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7B7B" w14:textId="2506ED51" w:rsidR="00A271B8" w:rsidRDefault="00A271B8" w:rsidP="00F32ADD">
      <w:pPr>
        <w:jc w:val="center"/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bookmarkStart w:id="0" w:name="_Hlk109855418"/>
      <w:bookmarkEnd w:id="0"/>
      <w:r w:rsidRPr="00A271B8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SECURITY SYSTEM</w:t>
      </w:r>
    </w:p>
    <w:p w14:paraId="2874AC29" w14:textId="77777777" w:rsidR="00774767" w:rsidRPr="004604E4" w:rsidRDefault="00774767" w:rsidP="00774767">
      <w:pPr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4604E4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BY:</w:t>
      </w:r>
    </w:p>
    <w:p w14:paraId="1EFD5C51" w14:textId="77777777" w:rsidR="00774767" w:rsidRPr="004604E4" w:rsidRDefault="00774767" w:rsidP="00774767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4604E4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Hussein El-Charif         31930723</w:t>
      </w:r>
    </w:p>
    <w:p w14:paraId="15CB11FF" w14:textId="290EC6E0" w:rsidR="00774767" w:rsidRPr="00774767" w:rsidRDefault="00774767" w:rsidP="00774767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4604E4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Mohamad Ali Ghaddar 31930691</w:t>
      </w:r>
    </w:p>
    <w:p w14:paraId="17FA5F13" w14:textId="1C48DEDF" w:rsidR="003A5BBF" w:rsidRDefault="003A5BBF" w:rsidP="006779A6">
      <w:pPr>
        <w:rPr>
          <w:color w:val="4472C4" w:themeColor="accent1"/>
          <w:sz w:val="28"/>
          <w:szCs w:val="28"/>
        </w:rPr>
      </w:pPr>
      <w:r w:rsidRPr="003A5BBF">
        <w:rPr>
          <w:color w:val="4472C4" w:themeColor="accent1"/>
          <w:sz w:val="28"/>
          <w:szCs w:val="28"/>
        </w:rPr>
        <w:t>System 1 link:</w:t>
      </w:r>
      <w:r>
        <w:rPr>
          <w:color w:val="4472C4" w:themeColor="accent1"/>
          <w:sz w:val="28"/>
          <w:szCs w:val="28"/>
        </w:rPr>
        <w:t xml:space="preserve"> </w:t>
      </w:r>
      <w:hyperlink r:id="rId7" w:history="1">
        <w:r w:rsidRPr="003A5BBF">
          <w:rPr>
            <w:rStyle w:val="Hyperlink"/>
            <w:sz w:val="28"/>
            <w:szCs w:val="28"/>
          </w:rPr>
          <w:t>door lock sy</w:t>
        </w:r>
        <w:r w:rsidRPr="003A5BBF">
          <w:rPr>
            <w:rStyle w:val="Hyperlink"/>
            <w:sz w:val="28"/>
            <w:szCs w:val="28"/>
          </w:rPr>
          <w:t>s</w:t>
        </w:r>
        <w:r w:rsidRPr="003A5BBF">
          <w:rPr>
            <w:rStyle w:val="Hyperlink"/>
            <w:sz w:val="28"/>
            <w:szCs w:val="28"/>
          </w:rPr>
          <w:t>tem</w:t>
        </w:r>
      </w:hyperlink>
    </w:p>
    <w:p w14:paraId="13C5E7BC" w14:textId="1EF696C9" w:rsidR="003A5BBF" w:rsidRPr="003A5BBF" w:rsidRDefault="003A5BBF" w:rsidP="006779A6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>
        <w:rPr>
          <w:color w:val="4472C4" w:themeColor="accent1"/>
          <w:sz w:val="28"/>
          <w:szCs w:val="28"/>
        </w:rPr>
        <w:t xml:space="preserve">Systems 2 &amp; 3 link: </w:t>
      </w:r>
      <w:hyperlink r:id="rId8" w:history="1">
        <w:r w:rsidRPr="003A5BBF">
          <w:rPr>
            <w:rStyle w:val="Hyperlink"/>
            <w:sz w:val="28"/>
            <w:szCs w:val="28"/>
          </w:rPr>
          <w:t>gas leak &amp; fire alarm security sy</w:t>
        </w:r>
        <w:r w:rsidRPr="003A5BBF">
          <w:rPr>
            <w:rStyle w:val="Hyperlink"/>
            <w:sz w:val="28"/>
            <w:szCs w:val="28"/>
          </w:rPr>
          <w:t>s</w:t>
        </w:r>
        <w:r w:rsidRPr="003A5BBF">
          <w:rPr>
            <w:rStyle w:val="Hyperlink"/>
            <w:sz w:val="28"/>
            <w:szCs w:val="28"/>
          </w:rPr>
          <w:t>tems</w:t>
        </w:r>
      </w:hyperlink>
    </w:p>
    <w:p w14:paraId="049BC864" w14:textId="5798962C" w:rsidR="006779A6" w:rsidRDefault="00774767" w:rsidP="006779A6">
      <w:pPr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This project is divided between 3 systems:</w:t>
      </w:r>
    </w:p>
    <w:p w14:paraId="33851957" w14:textId="06E9B053" w:rsidR="00774767" w:rsidRDefault="00774767" w:rsidP="00774767">
      <w:pPr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Door lock security system:</w:t>
      </w:r>
    </w:p>
    <w:p w14:paraId="4E1E0D42" w14:textId="77777777" w:rsidR="00774767" w:rsidRPr="00F32ADD" w:rsidRDefault="00774767" w:rsidP="00774767">
      <w:pPr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3465AB27" w14:textId="3B63B609" w:rsidR="00F247A1" w:rsidRDefault="00F247A1" w:rsidP="00F247A1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F247A1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  <w:t>TOPIC:</w:t>
      </w:r>
    </w:p>
    <w:p w14:paraId="17448AC0" w14:textId="65FF88D0" w:rsidR="0032059B" w:rsidRDefault="00F247A1" w:rsidP="0032059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Door lock security system is a security system that checks the user credentials to allow them to access the room ahead. </w:t>
      </w:r>
      <w:r w:rsidR="0032059B">
        <w:rPr>
          <w:rFonts w:asciiTheme="majorBidi" w:hAnsiTheme="majorBidi" w:cstheme="majorBidi"/>
          <w:color w:val="000000" w:themeColor="text1"/>
          <w:sz w:val="24"/>
          <w:szCs w:val="24"/>
        </w:rPr>
        <w:t>This system is automatic and will monitor all user’s actions on the keypad.</w:t>
      </w:r>
    </w:p>
    <w:p w14:paraId="761F4E1E" w14:textId="17307ABE" w:rsidR="0032059B" w:rsidRDefault="0032059B" w:rsidP="00F247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The door lock system is supposed to have these features:</w:t>
      </w:r>
    </w:p>
    <w:p w14:paraId="39E18312" w14:textId="09E84CD6" w:rsidR="0032059B" w:rsidRPr="00F32ADD" w:rsidRDefault="0032059B" w:rsidP="003205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Check user credentials &amp; monitor his/her activity.</w:t>
      </w:r>
    </w:p>
    <w:p w14:paraId="2FD861E5" w14:textId="13C29101" w:rsidR="00F32ADD" w:rsidRPr="0032059B" w:rsidRDefault="00F32ADD" w:rsidP="003205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Display on an LCD monitor if credentials are corre</w:t>
      </w:r>
      <w:r w:rsidR="00F469C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t/incorrect</w:t>
      </w:r>
      <w:r w:rsidR="004604E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&amp; Display Open/Closed for door status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</w:t>
      </w:r>
    </w:p>
    <w:p w14:paraId="4D5F6BF4" w14:textId="761E134C" w:rsidR="0032059B" w:rsidRPr="0032059B" w:rsidRDefault="0032059B" w:rsidP="003205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Provide a green light</w:t>
      </w:r>
      <w:r w:rsidR="00F469C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and ring the buzzer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and open the door when credentials are correct.</w:t>
      </w:r>
    </w:p>
    <w:p w14:paraId="6806DF2A" w14:textId="71EF8426" w:rsidR="0032059B" w:rsidRDefault="0032059B" w:rsidP="003205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2059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Provide red light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and ring the buzzer</w:t>
      </w:r>
      <w:r w:rsidR="00F469C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twice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when credentials are incorrect.</w:t>
      </w:r>
    </w:p>
    <w:p w14:paraId="0CADAA95" w14:textId="34B52F4B" w:rsidR="00774767" w:rsidRPr="0032059B" w:rsidRDefault="00774767" w:rsidP="003205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Let the user change the password.</w:t>
      </w:r>
    </w:p>
    <w:p w14:paraId="41C01737" w14:textId="12A14D6B" w:rsidR="0032059B" w:rsidRPr="0032059B" w:rsidRDefault="0032059B" w:rsidP="00EE7E3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The stakeholders for this system are the user and the door lock system.</w:t>
      </w:r>
    </w:p>
    <w:p w14:paraId="39AD01DC" w14:textId="77777777" w:rsidR="00EE7E3B" w:rsidRDefault="00EE7E3B" w:rsidP="00A271B8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10F42DBC" w14:textId="495414C1" w:rsidR="00A271B8" w:rsidRDefault="00A271B8" w:rsidP="00A271B8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A271B8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  <w:t>COMPONENTS:</w:t>
      </w:r>
    </w:p>
    <w:p w14:paraId="0D2EB35F" w14:textId="33FD4031" w:rsidR="00A271B8" w:rsidRDefault="00A271B8" w:rsidP="00A271B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LCD monitor</w:t>
      </w:r>
      <w:r w:rsidR="0068642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Resistors                 Breadboard</w:t>
      </w:r>
    </w:p>
    <w:p w14:paraId="0D38539B" w14:textId="7709A3C6" w:rsidR="00A271B8" w:rsidRDefault="00A271B8" w:rsidP="00A271B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4x4 Keypad</w:t>
      </w:r>
      <w:r w:rsidR="0068642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Piezo buzzer           Wires</w:t>
      </w:r>
    </w:p>
    <w:p w14:paraId="59623C98" w14:textId="78148026" w:rsidR="00A271B8" w:rsidRPr="0068642B" w:rsidRDefault="00A271B8" w:rsidP="00A271B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8642B">
        <w:rPr>
          <w:rFonts w:asciiTheme="majorBidi" w:hAnsiTheme="majorBidi" w:cstheme="majorBidi"/>
          <w:color w:val="000000" w:themeColor="text1"/>
          <w:sz w:val="24"/>
          <w:szCs w:val="24"/>
        </w:rPr>
        <w:t>Arduinho uno R3</w:t>
      </w:r>
      <w:r w:rsidR="0068642B" w:rsidRPr="0068642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Green L</w:t>
      </w:r>
      <w:r w:rsidR="0068642B">
        <w:rPr>
          <w:rFonts w:asciiTheme="majorBidi" w:hAnsiTheme="majorBidi" w:cstheme="majorBidi"/>
          <w:color w:val="000000" w:themeColor="text1"/>
          <w:sz w:val="24"/>
          <w:szCs w:val="24"/>
        </w:rPr>
        <w:t>ED light</w:t>
      </w:r>
    </w:p>
    <w:p w14:paraId="761CE153" w14:textId="3595DE86" w:rsidR="00A271B8" w:rsidRPr="0068642B" w:rsidRDefault="00A271B8" w:rsidP="00A271B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8642B">
        <w:rPr>
          <w:rFonts w:asciiTheme="majorBidi" w:hAnsiTheme="majorBidi" w:cstheme="majorBidi"/>
          <w:color w:val="000000" w:themeColor="text1"/>
          <w:sz w:val="24"/>
          <w:szCs w:val="24"/>
        </w:rPr>
        <w:t>Micro servo</w:t>
      </w:r>
      <w:r w:rsidR="0068642B" w:rsidRPr="0068642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Red </w:t>
      </w:r>
      <w:r w:rsidR="0068642B">
        <w:rPr>
          <w:rFonts w:asciiTheme="majorBidi" w:hAnsiTheme="majorBidi" w:cstheme="majorBidi"/>
          <w:color w:val="000000" w:themeColor="text1"/>
          <w:sz w:val="24"/>
          <w:szCs w:val="24"/>
        </w:rPr>
        <w:t>LED light</w:t>
      </w:r>
    </w:p>
    <w:p w14:paraId="22C01214" w14:textId="77777777" w:rsidR="00B614AB" w:rsidRDefault="00B614AB" w:rsidP="006E18DB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313A07C0" w14:textId="7A978B18" w:rsidR="00EE7E3B" w:rsidRDefault="00927EAB" w:rsidP="006E18DB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927EAB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  <w:lastRenderedPageBreak/>
        <w:t>DFD:</w:t>
      </w:r>
    </w:p>
    <w:p w14:paraId="27377046" w14:textId="7E6BE11F" w:rsidR="0068642B" w:rsidRDefault="00927EAB" w:rsidP="0068642B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  <w:t xml:space="preserve">                                                                 </w:t>
      </w:r>
      <w:r w:rsidR="007A582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</w:t>
      </w:r>
    </w:p>
    <w:p w14:paraId="5BF22509" w14:textId="73839FE9" w:rsidR="0068642B" w:rsidRDefault="0068642B" w:rsidP="0068642B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4A5D8488" w14:textId="40C559E9" w:rsidR="0068642B" w:rsidRDefault="0068642B" w:rsidP="006864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drawing>
          <wp:inline distT="0" distB="0" distL="0" distR="0" wp14:anchorId="22C0054A" wp14:editId="6D466609">
            <wp:extent cx="5875020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AD1B" w14:textId="77777777" w:rsidR="007A5820" w:rsidRDefault="007A5820" w:rsidP="00F32ADD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74C5A849" w14:textId="77777777" w:rsidR="007A5820" w:rsidRDefault="007A5820" w:rsidP="00F32ADD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72F616EC" w14:textId="77777777" w:rsidR="007A5820" w:rsidRDefault="007A5820" w:rsidP="00F32ADD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6F09A90B" w14:textId="1A4817C9" w:rsidR="00F32ADD" w:rsidRDefault="007A5820" w:rsidP="00F32ADD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</w:t>
      </w:r>
    </w:p>
    <w:p w14:paraId="5AC534FD" w14:textId="5A8EA5E0" w:rsidR="00EE7E3B" w:rsidRDefault="00EE7E3B" w:rsidP="00F32ADD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2D7E65A8" w14:textId="650EAB5B" w:rsidR="00EE7E3B" w:rsidRDefault="00EE7E3B" w:rsidP="00F32ADD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7ED0AD47" w14:textId="2C4A416E" w:rsidR="00EE7E3B" w:rsidRDefault="00EE7E3B" w:rsidP="00F32ADD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65FE1913" w14:textId="59F398FE" w:rsidR="00B614AB" w:rsidRDefault="00B614AB" w:rsidP="00B614AB">
      <w:pPr>
        <w:rPr>
          <w:rFonts w:asciiTheme="majorBidi" w:hAnsiTheme="majorBidi" w:cstheme="majorBidi"/>
          <w:sz w:val="24"/>
          <w:szCs w:val="24"/>
        </w:rPr>
      </w:pPr>
    </w:p>
    <w:p w14:paraId="10C6FD26" w14:textId="77777777" w:rsidR="006779A6" w:rsidRDefault="006779A6" w:rsidP="006779A6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4B1A5D67" w14:textId="2CFD698C" w:rsidR="00EE7E3B" w:rsidRDefault="00EE7E3B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E7E3B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  <w:t>ERD:</w:t>
      </w:r>
    </w:p>
    <w:p w14:paraId="26D00EAC" w14:textId="6A03E1CE" w:rsidR="006779A6" w:rsidRDefault="006779A6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1FA996B" w14:textId="0C72F1DA" w:rsidR="006779A6" w:rsidRDefault="006779A6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8676D46" w14:textId="515282FE" w:rsidR="006779A6" w:rsidRDefault="006779A6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5782443" wp14:editId="29F687AA">
            <wp:extent cx="6353299" cy="632436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767" cy="63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50E22" w14:textId="71BF50BB" w:rsidR="006779A6" w:rsidRDefault="006779A6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3891D2E" w14:textId="4E31424E" w:rsidR="006779A6" w:rsidRDefault="006779A6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2C986F2" w14:textId="184ADF3D" w:rsidR="006779A6" w:rsidRDefault="006779A6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7D54FA9" w14:textId="09B4D2D0" w:rsidR="006779A6" w:rsidRDefault="006779A6" w:rsidP="006779A6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 w:rsidRPr="006779A6"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Gas leak security system:</w:t>
      </w:r>
    </w:p>
    <w:p w14:paraId="79081A33" w14:textId="46E20FE9" w:rsidR="006779A6" w:rsidRDefault="006779A6" w:rsidP="006779A6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519DD0A6" w14:textId="77777777" w:rsidR="006779A6" w:rsidRDefault="006779A6" w:rsidP="006779A6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F247A1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  <w:t>TOPIC:</w:t>
      </w:r>
    </w:p>
    <w:p w14:paraId="6989415F" w14:textId="234DC442" w:rsidR="006779A6" w:rsidRDefault="006E5437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Gas leak security system which allows the user to figure out when there’s a fire by identifying smoke and/or gazes.</w:t>
      </w:r>
    </w:p>
    <w:p w14:paraId="796ECDD9" w14:textId="38FF3D91" w:rsidR="006E5437" w:rsidRDefault="006E5437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The system will be able to:</w:t>
      </w:r>
    </w:p>
    <w:p w14:paraId="32E9C216" w14:textId="2D063B05" w:rsidR="006E5437" w:rsidRDefault="00633819" w:rsidP="006E543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Identify smoke and gazes to alert the company of a gas leak.</w:t>
      </w:r>
    </w:p>
    <w:p w14:paraId="541B3BAC" w14:textId="695A4811" w:rsidR="00633819" w:rsidRDefault="00633819" w:rsidP="006E543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Ring the buzzer when there’s a gas leak.</w:t>
      </w:r>
    </w:p>
    <w:p w14:paraId="00B17F5A" w14:textId="22851EFE" w:rsidR="00633819" w:rsidRPr="00633819" w:rsidRDefault="00633819" w:rsidP="0063381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Display the atmosphere pressure on an LCD monitor in parts per million</w:t>
      </w:r>
    </w:p>
    <w:p w14:paraId="6D4CAAAE" w14:textId="0A667E04" w:rsidR="00633819" w:rsidRDefault="00633819" w:rsidP="0063381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stakeholders for this system are the </w:t>
      </w:r>
      <w:r w:rsidR="00EE4DC4">
        <w:rPr>
          <w:rFonts w:asciiTheme="majorBidi" w:hAnsiTheme="majorBidi" w:cstheme="majorBidi"/>
          <w:color w:val="000000" w:themeColor="text1"/>
          <w:sz w:val="24"/>
          <w:szCs w:val="24"/>
        </w:rPr>
        <w:t>gas sensor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the </w:t>
      </w:r>
      <w:r w:rsidR="00EE4DC4">
        <w:rPr>
          <w:rFonts w:asciiTheme="majorBidi" w:hAnsiTheme="majorBidi" w:cstheme="majorBidi"/>
          <w:color w:val="000000" w:themeColor="text1"/>
          <w:sz w:val="24"/>
          <w:szCs w:val="24"/>
        </w:rPr>
        <w:t>company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8FD1F85" w14:textId="41AEF068" w:rsidR="00EE4DC4" w:rsidRDefault="00EE4DC4" w:rsidP="0063381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F499D5F" w14:textId="77777777" w:rsidR="00EE4DC4" w:rsidRPr="0032059B" w:rsidRDefault="00EE4DC4" w:rsidP="0063381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86D2BB3" w14:textId="77777777" w:rsidR="00EE4DC4" w:rsidRDefault="00EE4DC4" w:rsidP="00EE4DC4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7F323B4E" w14:textId="77777777" w:rsidR="00EE4DC4" w:rsidRDefault="00EE4DC4" w:rsidP="00EE4DC4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A271B8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  <w:t>COMPONENTS:</w:t>
      </w:r>
    </w:p>
    <w:p w14:paraId="11C03561" w14:textId="77777777" w:rsidR="00EE4DC4" w:rsidRDefault="00EE4DC4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LCD monitor </w:t>
      </w:r>
    </w:p>
    <w:p w14:paraId="16FA09DE" w14:textId="77777777" w:rsidR="00EE4DC4" w:rsidRDefault="00EE4DC4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8642B">
        <w:rPr>
          <w:rFonts w:asciiTheme="majorBidi" w:hAnsiTheme="majorBidi" w:cstheme="majorBidi"/>
          <w:color w:val="000000" w:themeColor="text1"/>
          <w:sz w:val="24"/>
          <w:szCs w:val="24"/>
        </w:rPr>
        <w:t>Arduinho uno R3</w:t>
      </w:r>
    </w:p>
    <w:p w14:paraId="25170E49" w14:textId="583F6D4C" w:rsidR="00EE4DC4" w:rsidRDefault="00EE4DC4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Resistor         </w:t>
      </w:r>
    </w:p>
    <w:p w14:paraId="558BBD88" w14:textId="77777777" w:rsidR="00EE4DC4" w:rsidRDefault="00EE4DC4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Piezo buzzer  </w:t>
      </w:r>
    </w:p>
    <w:p w14:paraId="3682C0AB" w14:textId="77777777" w:rsidR="00EE4DC4" w:rsidRDefault="00EE4DC4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Gas sensor</w:t>
      </w:r>
    </w:p>
    <w:p w14:paraId="7786BD4D" w14:textId="77777777" w:rsidR="00EE4DC4" w:rsidRDefault="00EE4DC4" w:rsidP="00EE4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Breadboard</w:t>
      </w:r>
    </w:p>
    <w:p w14:paraId="13694459" w14:textId="77777777" w:rsidR="005A3147" w:rsidRDefault="00EE4DC4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Wires</w:t>
      </w:r>
    </w:p>
    <w:p w14:paraId="009DEDB7" w14:textId="77777777" w:rsidR="005A3147" w:rsidRDefault="005A3147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15D22F3" w14:textId="77777777" w:rsidR="005A3147" w:rsidRDefault="005A3147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CDE86DD" w14:textId="77777777" w:rsidR="005A3147" w:rsidRDefault="005A3147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E3C48A3" w14:textId="77777777" w:rsidR="005A3147" w:rsidRDefault="005A3147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7C570A4" w14:textId="77777777" w:rsidR="005A3147" w:rsidRDefault="005A3147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21D70C5" w14:textId="77777777" w:rsidR="005A3147" w:rsidRDefault="005A3147" w:rsidP="005A314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B2AFAA4" w14:textId="77777777" w:rsidR="005A3147" w:rsidRDefault="005A3147" w:rsidP="005A314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3B51CE" w14:textId="761A625D" w:rsidR="005A3147" w:rsidRDefault="005A3147" w:rsidP="005A3147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927EAB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  <w:t>DFD:</w:t>
      </w:r>
    </w:p>
    <w:p w14:paraId="247AE346" w14:textId="79551056" w:rsidR="005A3147" w:rsidRDefault="0023632B" w:rsidP="0023632B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2F5496" w:themeColor="accent1" w:themeShade="BF"/>
          <w:sz w:val="28"/>
          <w:szCs w:val="28"/>
        </w:rPr>
        <w:lastRenderedPageBreak/>
        <w:drawing>
          <wp:inline distT="0" distB="0" distL="0" distR="0" wp14:anchorId="710CF0BF" wp14:editId="09DB212D">
            <wp:extent cx="5939790" cy="261239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1337" w14:textId="73BE53AE" w:rsidR="006779A6" w:rsidRDefault="006779A6" w:rsidP="006779A6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36976E8D" w14:textId="77777777" w:rsidR="0023632B" w:rsidRDefault="0023632B" w:rsidP="0067303F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184324FA" w14:textId="0454719E" w:rsidR="0067303F" w:rsidRDefault="0067303F" w:rsidP="0067303F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EE7E3B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  <w:t>ERD:</w:t>
      </w:r>
    </w:p>
    <w:p w14:paraId="5BC4DB2A" w14:textId="2749F914" w:rsidR="0067303F" w:rsidRDefault="0067303F" w:rsidP="0067303F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5BE53CA5" w14:textId="77777777" w:rsidR="0023632B" w:rsidRDefault="0023632B" w:rsidP="0067303F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0E98D41D" w14:textId="2DC2DAA0" w:rsidR="0067303F" w:rsidRDefault="0023632B" w:rsidP="006779A6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noProof/>
          <w:color w:val="000000" w:themeColor="text1"/>
          <w:sz w:val="40"/>
          <w:szCs w:val="40"/>
        </w:rPr>
        <w:drawing>
          <wp:inline distT="0" distB="0" distL="0" distR="0" wp14:anchorId="16C1C8FA" wp14:editId="3B32FA8E">
            <wp:extent cx="5939790" cy="2197735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87E9" w14:textId="68E0E1FD" w:rsidR="0067303F" w:rsidRDefault="0067303F" w:rsidP="006779A6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164A99C7" w14:textId="46FA2C3A" w:rsidR="0067303F" w:rsidRDefault="0067303F" w:rsidP="006779A6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1DC142AE" w14:textId="1A27D059" w:rsidR="0023632B" w:rsidRDefault="0023632B" w:rsidP="006779A6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0470B696" w14:textId="73193A35" w:rsidR="0023632B" w:rsidRDefault="0023632B" w:rsidP="006779A6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29DAF96B" w14:textId="77777777" w:rsidR="0023632B" w:rsidRDefault="0023632B" w:rsidP="006779A6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3D5F94FC" w14:textId="66C0EBD5" w:rsidR="0067303F" w:rsidRDefault="0067303F" w:rsidP="0067303F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Fire alarm</w:t>
      </w:r>
      <w:r w:rsidRPr="006779A6"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 xml:space="preserve"> security system:</w:t>
      </w:r>
    </w:p>
    <w:p w14:paraId="1224444A" w14:textId="145C92AB" w:rsidR="00DB5415" w:rsidRDefault="00DB5415" w:rsidP="0067303F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72507A58" w14:textId="77777777" w:rsidR="00DB5415" w:rsidRDefault="00DB5415" w:rsidP="00DB5415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F247A1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  <w:t>TOPIC:</w:t>
      </w:r>
    </w:p>
    <w:p w14:paraId="3E735E0C" w14:textId="4C633BBD" w:rsidR="00DB5415" w:rsidRPr="00DB5415" w:rsidRDefault="00DB5415" w:rsidP="0067303F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Fire alarm security system which alarms the user of high levels of temperatures in the company’s atmosphere, it will also show the user the current temperature in Celsius.</w:t>
      </w:r>
    </w:p>
    <w:p w14:paraId="0B2FA1D1" w14:textId="51E07138" w:rsidR="0067303F" w:rsidRDefault="00DB5415" w:rsidP="006779A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This system will be able to:</w:t>
      </w:r>
    </w:p>
    <w:p w14:paraId="2A644065" w14:textId="654ADB4D" w:rsidR="00DB5415" w:rsidRDefault="00147E11" w:rsidP="00DB54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Show a white light when the temperature is cold.</w:t>
      </w:r>
    </w:p>
    <w:p w14:paraId="03CBFE34" w14:textId="0FEA558A" w:rsidR="00147E11" w:rsidRDefault="00147E11" w:rsidP="00DB54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Show a green light when the temperature is normal.</w:t>
      </w:r>
    </w:p>
    <w:p w14:paraId="2BE05784" w14:textId="131CDD5C" w:rsidR="00147E11" w:rsidRDefault="00147E11" w:rsidP="00DB54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Show a red light and ring the buzzer when the temperature is high.</w:t>
      </w:r>
    </w:p>
    <w:p w14:paraId="3960A10C" w14:textId="192DB605" w:rsidR="00147E11" w:rsidRDefault="00147E11" w:rsidP="00DB54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Display the current temperature on an LCD monitor.</w:t>
      </w:r>
    </w:p>
    <w:p w14:paraId="09AC8DD9" w14:textId="600FC449" w:rsidR="00147E11" w:rsidRDefault="00147E11" w:rsidP="00147E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The stakeholders for this system are the temperature sensor and the company.</w:t>
      </w:r>
    </w:p>
    <w:p w14:paraId="57EA0301" w14:textId="47821913" w:rsidR="00147E11" w:rsidRDefault="00147E11" w:rsidP="00147E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F143460" w14:textId="77777777" w:rsidR="00147E11" w:rsidRDefault="00147E11" w:rsidP="00147E11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252A28CF" w14:textId="77777777" w:rsidR="00147E11" w:rsidRDefault="00147E11" w:rsidP="00147E11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A271B8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  <w:t>COMPONENTS:</w:t>
      </w:r>
    </w:p>
    <w:p w14:paraId="6508D454" w14:textId="41A01C25" w:rsidR="00147E11" w:rsidRDefault="00147E11" w:rsidP="00147E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LCD monitor</w:t>
      </w:r>
    </w:p>
    <w:p w14:paraId="14E32902" w14:textId="77777777" w:rsidR="00147E11" w:rsidRDefault="00147E11" w:rsidP="00147E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8642B">
        <w:rPr>
          <w:rFonts w:asciiTheme="majorBidi" w:hAnsiTheme="majorBidi" w:cstheme="majorBidi"/>
          <w:color w:val="000000" w:themeColor="text1"/>
          <w:sz w:val="24"/>
          <w:szCs w:val="24"/>
        </w:rPr>
        <w:t>Arduinho uno R3</w:t>
      </w:r>
    </w:p>
    <w:p w14:paraId="62712B4A" w14:textId="77777777" w:rsidR="00147E11" w:rsidRDefault="00147E11" w:rsidP="00147E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8642B">
        <w:rPr>
          <w:rFonts w:asciiTheme="majorBidi" w:hAnsiTheme="majorBidi" w:cstheme="majorBidi"/>
          <w:color w:val="000000" w:themeColor="text1"/>
          <w:sz w:val="24"/>
          <w:szCs w:val="24"/>
        </w:rPr>
        <w:t>Green 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ED light</w:t>
      </w:r>
    </w:p>
    <w:p w14:paraId="47D6A3FA" w14:textId="791B78AB" w:rsidR="00147E11" w:rsidRDefault="00147E11" w:rsidP="00147E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Red</w:t>
      </w:r>
      <w:r w:rsidRPr="0068642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ED light</w:t>
      </w:r>
    </w:p>
    <w:p w14:paraId="3DF42262" w14:textId="1C0116F0" w:rsidR="00147E11" w:rsidRDefault="00147E11" w:rsidP="00147E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White</w:t>
      </w:r>
      <w:r w:rsidRPr="0068642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ED light</w:t>
      </w:r>
    </w:p>
    <w:p w14:paraId="70D9BC11" w14:textId="5C529E1B" w:rsidR="00147E11" w:rsidRDefault="00147E11" w:rsidP="00147E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Breadboard</w:t>
      </w:r>
    </w:p>
    <w:p w14:paraId="68885B61" w14:textId="15BA86B7" w:rsidR="00147E11" w:rsidRDefault="00147E11" w:rsidP="00147E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Wires</w:t>
      </w:r>
    </w:p>
    <w:p w14:paraId="2FCEC80A" w14:textId="2D83680F" w:rsidR="00147E11" w:rsidRDefault="00147E11" w:rsidP="00147E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Piezo Buzzer</w:t>
      </w:r>
    </w:p>
    <w:p w14:paraId="253BC2B8" w14:textId="1A4A6ED9" w:rsidR="00147E11" w:rsidRDefault="00147E11" w:rsidP="00147E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Resistors</w:t>
      </w:r>
    </w:p>
    <w:p w14:paraId="348B3760" w14:textId="5BD82EB9" w:rsidR="00147E11" w:rsidRDefault="00147E11" w:rsidP="00147E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8BFD5BB" w14:textId="127731F1" w:rsidR="00147E11" w:rsidRDefault="00147E11" w:rsidP="00147E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A195E4A" w14:textId="77777777" w:rsidR="00147E11" w:rsidRDefault="00147E11" w:rsidP="00147E11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927EAB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  <w:lastRenderedPageBreak/>
        <w:t>DFD:</w:t>
      </w:r>
    </w:p>
    <w:p w14:paraId="01C39736" w14:textId="02C39465" w:rsidR="00147E11" w:rsidRDefault="003A5BBF" w:rsidP="00147E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5529D2B" wp14:editId="673F4EEC">
            <wp:extent cx="5939790" cy="3112135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91CE" w14:textId="2420A64F" w:rsidR="00147E11" w:rsidRDefault="00147E11" w:rsidP="00147E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8642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</w:t>
      </w:r>
    </w:p>
    <w:p w14:paraId="1398E059" w14:textId="4C2F8F48" w:rsidR="003A5BBF" w:rsidRPr="003A5BBF" w:rsidRDefault="003A5BBF" w:rsidP="003A5BBF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EE7E3B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</w:rPr>
        <w:t>ERD:</w:t>
      </w:r>
    </w:p>
    <w:p w14:paraId="7DC18BD6" w14:textId="0E396DA2" w:rsidR="003A5BBF" w:rsidRPr="00147E11" w:rsidRDefault="003A5BBF" w:rsidP="00147E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D4F7706" wp14:editId="25CB95AA">
            <wp:extent cx="5464810" cy="3940810"/>
            <wp:effectExtent l="0" t="0" r="254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BBF" w:rsidRPr="0014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677C7" w14:textId="77777777" w:rsidR="008A338C" w:rsidRDefault="008A338C" w:rsidP="006E18DB">
      <w:pPr>
        <w:spacing w:after="0" w:line="240" w:lineRule="auto"/>
      </w:pPr>
      <w:r>
        <w:separator/>
      </w:r>
    </w:p>
  </w:endnote>
  <w:endnote w:type="continuationSeparator" w:id="0">
    <w:p w14:paraId="23858954" w14:textId="77777777" w:rsidR="008A338C" w:rsidRDefault="008A338C" w:rsidP="006E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53E62" w14:textId="77777777" w:rsidR="008A338C" w:rsidRDefault="008A338C" w:rsidP="006E18DB">
      <w:pPr>
        <w:spacing w:after="0" w:line="240" w:lineRule="auto"/>
      </w:pPr>
      <w:r>
        <w:separator/>
      </w:r>
    </w:p>
  </w:footnote>
  <w:footnote w:type="continuationSeparator" w:id="0">
    <w:p w14:paraId="7CE9EF52" w14:textId="77777777" w:rsidR="008A338C" w:rsidRDefault="008A338C" w:rsidP="006E1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56A2"/>
    <w:multiLevelType w:val="hybridMultilevel"/>
    <w:tmpl w:val="AEB8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20827"/>
    <w:multiLevelType w:val="hybridMultilevel"/>
    <w:tmpl w:val="E2A6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11612"/>
    <w:multiLevelType w:val="hybridMultilevel"/>
    <w:tmpl w:val="A468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539121">
    <w:abstractNumId w:val="2"/>
  </w:num>
  <w:num w:numId="2" w16cid:durableId="499589947">
    <w:abstractNumId w:val="1"/>
  </w:num>
  <w:num w:numId="3" w16cid:durableId="31615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1B8"/>
    <w:rsid w:val="00134126"/>
    <w:rsid w:val="00147E11"/>
    <w:rsid w:val="0023632B"/>
    <w:rsid w:val="0025338E"/>
    <w:rsid w:val="00280466"/>
    <w:rsid w:val="002F7FD0"/>
    <w:rsid w:val="0032059B"/>
    <w:rsid w:val="00333F18"/>
    <w:rsid w:val="003A5BBF"/>
    <w:rsid w:val="004604E4"/>
    <w:rsid w:val="00523566"/>
    <w:rsid w:val="005946F9"/>
    <w:rsid w:val="005A3147"/>
    <w:rsid w:val="00633819"/>
    <w:rsid w:val="0067303F"/>
    <w:rsid w:val="006779A6"/>
    <w:rsid w:val="0068642B"/>
    <w:rsid w:val="006E18DB"/>
    <w:rsid w:val="006E5437"/>
    <w:rsid w:val="00745539"/>
    <w:rsid w:val="00774767"/>
    <w:rsid w:val="007A5820"/>
    <w:rsid w:val="008A338C"/>
    <w:rsid w:val="008F467A"/>
    <w:rsid w:val="00927EAB"/>
    <w:rsid w:val="00A271B8"/>
    <w:rsid w:val="00B614AB"/>
    <w:rsid w:val="00BF35D5"/>
    <w:rsid w:val="00DB5415"/>
    <w:rsid w:val="00DD7F85"/>
    <w:rsid w:val="00E742DD"/>
    <w:rsid w:val="00EE4DC4"/>
    <w:rsid w:val="00EE7E3B"/>
    <w:rsid w:val="00F16AA0"/>
    <w:rsid w:val="00F247A1"/>
    <w:rsid w:val="00F32ADD"/>
    <w:rsid w:val="00F469C9"/>
    <w:rsid w:val="00F9643F"/>
    <w:rsid w:val="00FE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6850"/>
  <w15:chartTrackingRefBased/>
  <w15:docId w15:val="{4C8519E0-CC5D-4FCF-8AF4-738D1DE6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9B"/>
    <w:pPr>
      <w:ind w:left="720"/>
      <w:contextualSpacing/>
    </w:pPr>
  </w:style>
  <w:style w:type="table" w:styleId="TableGrid">
    <w:name w:val="Table Grid"/>
    <w:basedOn w:val="TableNormal"/>
    <w:uiPriority w:val="39"/>
    <w:rsid w:val="0059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35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1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8DB"/>
  </w:style>
  <w:style w:type="paragraph" w:styleId="Footer">
    <w:name w:val="footer"/>
    <w:basedOn w:val="Normal"/>
    <w:link w:val="FooterChar"/>
    <w:uiPriority w:val="99"/>
    <w:unhideWhenUsed/>
    <w:rsid w:val="006E1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8DB"/>
  </w:style>
  <w:style w:type="character" w:styleId="UnresolvedMention">
    <w:name w:val="Unresolved Mention"/>
    <w:basedOn w:val="DefaultParagraphFont"/>
    <w:uiPriority w:val="99"/>
    <w:semiHidden/>
    <w:unhideWhenUsed/>
    <w:rsid w:val="003A5B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B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jL9ROn2rA8k-senior-fire-alarm/editel?sharecode=adqDL0L98u85oVDaMw5DZL1uslfWMb8XJsziP2Afi3g%20%2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4A93oOg3Ui9-senior/editel?sharecode=UfM-cit9vzUE6sprMKbiWrQVCL7AIDnHt2JAUJRVDr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Ali Ghaddar</dc:creator>
  <cp:keywords/>
  <dc:description/>
  <cp:lastModifiedBy>Mohamad Ali Ghaddar</cp:lastModifiedBy>
  <cp:revision>3</cp:revision>
  <dcterms:created xsi:type="dcterms:W3CDTF">2022-07-06T18:32:00Z</dcterms:created>
  <dcterms:modified xsi:type="dcterms:W3CDTF">2022-07-27T20:45:00Z</dcterms:modified>
</cp:coreProperties>
</file>