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4729A" w14:textId="6C90A0B2" w:rsidR="00840F52" w:rsidRPr="00121863" w:rsidRDefault="00121863" w:rsidP="00121863">
      <w:pPr>
        <w:jc w:val="center"/>
        <w:rPr>
          <w:b/>
          <w:bCs/>
          <w:sz w:val="36"/>
          <w:szCs w:val="36"/>
          <w:u w:val="single"/>
          <w:lang w:val="es-ES"/>
        </w:rPr>
      </w:pPr>
      <w:r w:rsidRPr="00121863">
        <w:rPr>
          <w:b/>
          <w:bCs/>
          <w:sz w:val="36"/>
          <w:szCs w:val="36"/>
          <w:u w:val="single"/>
          <w:lang w:val="es-ES"/>
        </w:rPr>
        <w:t>Levantamiento Gestión de Siniestros</w:t>
      </w:r>
    </w:p>
    <w:p w14:paraId="0371AAC7" w14:textId="3AB14D2A" w:rsidR="00121863" w:rsidRDefault="00121863" w:rsidP="00121863">
      <w:pPr>
        <w:jc w:val="center"/>
        <w:rPr>
          <w:b/>
          <w:bCs/>
          <w:sz w:val="36"/>
          <w:szCs w:val="36"/>
          <w:lang w:val="es-ES"/>
        </w:rPr>
      </w:pPr>
    </w:p>
    <w:p w14:paraId="3EEA18ED" w14:textId="77777777" w:rsidR="00121863" w:rsidRPr="00121863" w:rsidRDefault="00121863" w:rsidP="00121863">
      <w:pPr>
        <w:jc w:val="center"/>
        <w:rPr>
          <w:b/>
          <w:bCs/>
          <w:sz w:val="36"/>
          <w:szCs w:val="36"/>
          <w:lang w:val="es-ES"/>
        </w:rPr>
      </w:pPr>
    </w:p>
    <w:p w14:paraId="708034A5" w14:textId="1F7786EF" w:rsidR="00121863" w:rsidRDefault="00121863">
      <w:pPr>
        <w:rPr>
          <w:lang w:val="es-ES"/>
        </w:rPr>
      </w:pPr>
      <w:r>
        <w:rPr>
          <w:lang w:val="es-ES"/>
        </w:rPr>
        <w:t>En la apertura de reclamos no están los repuestos de cristales correspondientes</w:t>
      </w:r>
    </w:p>
    <w:p w14:paraId="47803B97" w14:textId="1A0540BB" w:rsidR="00121863" w:rsidRDefault="00121863">
      <w:pPr>
        <w:rPr>
          <w:lang w:val="es-ES"/>
        </w:rPr>
      </w:pPr>
      <w:r>
        <w:rPr>
          <w:noProof/>
        </w:rPr>
        <w:drawing>
          <wp:inline distT="0" distB="0" distL="0" distR="0" wp14:anchorId="7F87353D" wp14:editId="4AC8F253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12F5" w14:textId="472AF69C" w:rsidR="00121863" w:rsidRDefault="00121863">
      <w:pPr>
        <w:rPr>
          <w:lang w:val="es-ES"/>
        </w:rPr>
      </w:pPr>
      <w:r>
        <w:rPr>
          <w:lang w:val="es-ES"/>
        </w:rPr>
        <w:t>Los talleres para cristales son los siguientes;</w:t>
      </w:r>
    </w:p>
    <w:p w14:paraId="5643AB8B" w14:textId="79E255E2" w:rsidR="00121863" w:rsidRDefault="00121863">
      <w:pPr>
        <w:rPr>
          <w:lang w:val="es-ES"/>
        </w:rPr>
      </w:pPr>
      <w:r>
        <w:rPr>
          <w:noProof/>
        </w:rPr>
        <w:drawing>
          <wp:inline distT="0" distB="0" distL="0" distR="0" wp14:anchorId="2A46347E" wp14:editId="62588B3C">
            <wp:extent cx="5095875" cy="34671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BE2D" w14:textId="4A203E35" w:rsidR="00121863" w:rsidRDefault="00121863">
      <w:pPr>
        <w:rPr>
          <w:lang w:val="es-ES"/>
        </w:rPr>
      </w:pPr>
      <w:r>
        <w:rPr>
          <w:lang w:val="es-ES"/>
        </w:rPr>
        <w:t xml:space="preserve">Revisar también que aparece el mismo listado mencionado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arriba para las diferentes opciones, se debe colocar listado correspondiente para cada riesgo:</w:t>
      </w:r>
    </w:p>
    <w:p w14:paraId="51FF6566" w14:textId="631F6DB0" w:rsidR="00121863" w:rsidRDefault="0012186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62D327C" wp14:editId="59711AD6">
            <wp:extent cx="5111750" cy="1466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2993" r="5339" b="28721"/>
                    <a:stretch/>
                  </pic:blipFill>
                  <pic:spPr bwMode="auto">
                    <a:xfrm>
                      <a:off x="0" y="0"/>
                      <a:ext cx="511175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FF2FF" w14:textId="642077A3" w:rsidR="00121863" w:rsidRDefault="00121863">
      <w:pPr>
        <w:rPr>
          <w:lang w:val="es-ES"/>
        </w:rPr>
      </w:pPr>
      <w:r>
        <w:rPr>
          <w:lang w:val="es-ES"/>
        </w:rPr>
        <w:t xml:space="preserve">Error al cargar documento en </w:t>
      </w:r>
      <w:r w:rsidR="00573BF7">
        <w:rPr>
          <w:lang w:val="es-ES"/>
        </w:rPr>
        <w:t>al finalizar el siniestro de auto</w:t>
      </w:r>
    </w:p>
    <w:p w14:paraId="4C9AA21F" w14:textId="2FE0D5C7" w:rsidR="00573BF7" w:rsidRDefault="00573BF7">
      <w:pPr>
        <w:rPr>
          <w:lang w:val="es-ES"/>
        </w:rPr>
      </w:pPr>
      <w:r>
        <w:rPr>
          <w:noProof/>
        </w:rPr>
        <w:drawing>
          <wp:inline distT="0" distB="0" distL="0" distR="0" wp14:anchorId="43CCFD6C" wp14:editId="645BC6A7">
            <wp:extent cx="5400040" cy="15125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F65A" w14:textId="57BC52BE" w:rsidR="00573BF7" w:rsidRDefault="00573BF7">
      <w:pPr>
        <w:rPr>
          <w:lang w:val="es-ES"/>
        </w:rPr>
      </w:pPr>
      <w:r>
        <w:rPr>
          <w:lang w:val="es-ES"/>
        </w:rPr>
        <w:t>Continuado en el cierre del siniestro, recomiendo colocar un botón donde se le pueda dar de baja a documentos cargados ya sea por error o por duplicidad, ver imagen.</w:t>
      </w:r>
    </w:p>
    <w:p w14:paraId="6EBF1B83" w14:textId="174263EC" w:rsidR="00573BF7" w:rsidRDefault="00573BF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E33D204" wp14:editId="7CD87661">
            <wp:extent cx="5397500" cy="1905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A503" w14:textId="6D0E5D4B" w:rsidR="00573BF7" w:rsidRDefault="00695C40">
      <w:pPr>
        <w:rPr>
          <w:lang w:val="es-ES"/>
        </w:rPr>
      </w:pPr>
      <w:r>
        <w:rPr>
          <w:lang w:val="es-ES"/>
        </w:rPr>
        <w:t>¿Qué informaciones de diferencia traen estos dos botones?</w:t>
      </w:r>
    </w:p>
    <w:p w14:paraId="5B1DEA46" w14:textId="0190A9F0" w:rsidR="00695C40" w:rsidRDefault="00695C40">
      <w:pPr>
        <w:rPr>
          <w:lang w:val="es-ES"/>
        </w:rPr>
      </w:pPr>
      <w:r>
        <w:rPr>
          <w:noProof/>
        </w:rPr>
        <w:drawing>
          <wp:inline distT="0" distB="0" distL="0" distR="0" wp14:anchorId="255835D2" wp14:editId="249BA188">
            <wp:extent cx="5400040" cy="22485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1343" w14:textId="75732CFE" w:rsidR="00695C40" w:rsidRPr="00695C40" w:rsidRDefault="00695C40" w:rsidP="00695C40">
      <w:pPr>
        <w:pStyle w:val="Prrafodelista"/>
        <w:numPr>
          <w:ilvl w:val="0"/>
          <w:numId w:val="2"/>
        </w:numPr>
        <w:rPr>
          <w:lang w:val="es-ES"/>
        </w:rPr>
      </w:pPr>
      <w:r w:rsidRPr="00695C40">
        <w:rPr>
          <w:lang w:val="es-ES"/>
        </w:rPr>
        <w:t>Al intentar acceder a cualquiera de las dos opciones da el siguiente error,</w:t>
      </w:r>
    </w:p>
    <w:p w14:paraId="54C08B7D" w14:textId="5ACA93EE" w:rsidR="00695C40" w:rsidRDefault="00695C40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780C957" wp14:editId="52F34C7F">
            <wp:extent cx="5400040" cy="15703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EB9A" w14:textId="7AAABA33" w:rsidR="00695C40" w:rsidRDefault="00695C40" w:rsidP="00695C40">
      <w:pPr>
        <w:pStyle w:val="Prrafodelista"/>
        <w:numPr>
          <w:ilvl w:val="0"/>
          <w:numId w:val="1"/>
        </w:numPr>
        <w:rPr>
          <w:lang w:val="es-ES"/>
        </w:rPr>
      </w:pPr>
      <w:r w:rsidRPr="00695C40">
        <w:rPr>
          <w:lang w:val="es-ES"/>
        </w:rPr>
        <w:t>También dando clic en esta opción te saca a otra pestana, lo recomendable es mantenerse en la misma página, es decir generar el documento aquí mismo.</w:t>
      </w:r>
    </w:p>
    <w:p w14:paraId="02B63D07" w14:textId="73A393A3" w:rsidR="00695C40" w:rsidRDefault="00695C40" w:rsidP="00695C40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79865A3" wp14:editId="0E29F885">
            <wp:extent cx="5397500" cy="24511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BE3D" w14:textId="357F1209" w:rsidR="00695C40" w:rsidRDefault="00695C40" w:rsidP="00695C40">
      <w:pPr>
        <w:pStyle w:val="Prrafodelista"/>
        <w:rPr>
          <w:lang w:val="es-ES"/>
        </w:rPr>
      </w:pPr>
    </w:p>
    <w:p w14:paraId="66E3AB20" w14:textId="4728CBE2" w:rsidR="00695C40" w:rsidRDefault="00695C40" w:rsidP="00695C40">
      <w:pPr>
        <w:pStyle w:val="Prrafodelista"/>
        <w:rPr>
          <w:lang w:val="es-ES"/>
        </w:rPr>
      </w:pPr>
    </w:p>
    <w:p w14:paraId="03226E1A" w14:textId="4D736356" w:rsidR="00695C40" w:rsidRDefault="001803F0" w:rsidP="00695C40">
      <w:pPr>
        <w:pStyle w:val="Prrafodelista"/>
        <w:rPr>
          <w:lang w:val="es-ES"/>
        </w:rPr>
      </w:pPr>
      <w:r>
        <w:rPr>
          <w:lang w:val="es-ES"/>
        </w:rPr>
        <w:t xml:space="preserve">Al ir a </w:t>
      </w:r>
      <w:proofErr w:type="spellStart"/>
      <w:r>
        <w:rPr>
          <w:lang w:val="es-ES"/>
        </w:rPr>
        <w:t>aperturar</w:t>
      </w:r>
      <w:proofErr w:type="spellEnd"/>
      <w:r>
        <w:rPr>
          <w:lang w:val="es-ES"/>
        </w:rPr>
        <w:t xml:space="preserve"> un siniestro debería por cliente traerme la póliza</w:t>
      </w:r>
    </w:p>
    <w:p w14:paraId="5EB6AC4A" w14:textId="42A82EEA" w:rsidR="001803F0" w:rsidRDefault="001803F0" w:rsidP="00695C40">
      <w:pPr>
        <w:pStyle w:val="Prrafodelista"/>
        <w:rPr>
          <w:lang w:val="es-ES"/>
        </w:rPr>
      </w:pPr>
      <w:r>
        <w:rPr>
          <w:lang w:val="es-ES"/>
        </w:rPr>
        <w:t>De alguna forma debe identificarme de que solución estamos hablando, no veo cuando sea para Vida, Ince o auto</w:t>
      </w:r>
    </w:p>
    <w:p w14:paraId="4600E5D6" w14:textId="62952FA6" w:rsidR="001803F0" w:rsidRDefault="001803F0" w:rsidP="00695C4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1051D2B1" wp14:editId="7644EE35">
            <wp:extent cx="5400040" cy="24968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0E00" w14:textId="1611D82A" w:rsidR="00695C40" w:rsidRDefault="00695C40" w:rsidP="00695C40">
      <w:pPr>
        <w:pStyle w:val="Prrafodelista"/>
        <w:rPr>
          <w:lang w:val="es-ES"/>
        </w:rPr>
      </w:pPr>
    </w:p>
    <w:p w14:paraId="459E76BC" w14:textId="641A8D15" w:rsidR="00816EEE" w:rsidRDefault="00816EEE" w:rsidP="00695C40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9A34C3F" wp14:editId="6B2BCA14">
            <wp:extent cx="5400040" cy="14312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927C" w14:textId="2BFC6D59" w:rsidR="00816EEE" w:rsidRDefault="00816EEE" w:rsidP="00695C40">
      <w:pPr>
        <w:pStyle w:val="Prrafodelista"/>
        <w:rPr>
          <w:lang w:val="es-ES"/>
        </w:rPr>
      </w:pPr>
    </w:p>
    <w:p w14:paraId="0DFBC20E" w14:textId="3113F94B" w:rsidR="00816EEE" w:rsidRDefault="00816EEE" w:rsidP="00695C40">
      <w:pPr>
        <w:pStyle w:val="Prrafodelista"/>
        <w:rPr>
          <w:lang w:val="es-ES"/>
        </w:rPr>
      </w:pPr>
      <w:r>
        <w:rPr>
          <w:lang w:val="es-ES"/>
        </w:rPr>
        <w:t>Validar como podemos hacer para que la opción del certificado no se vea tan abajo, para cuando sea un solo certificado.</w:t>
      </w:r>
    </w:p>
    <w:p w14:paraId="3BBDB0CF" w14:textId="58F2AA8F" w:rsidR="00816EEE" w:rsidRDefault="00816EEE" w:rsidP="00695C40">
      <w:pPr>
        <w:pStyle w:val="Prrafodelista"/>
        <w:rPr>
          <w:lang w:val="es-ES"/>
        </w:rPr>
      </w:pPr>
    </w:p>
    <w:p w14:paraId="70861C5E" w14:textId="494EC74D" w:rsidR="00164554" w:rsidRDefault="00164554" w:rsidP="00695C40">
      <w:pPr>
        <w:pStyle w:val="Prrafodelista"/>
        <w:rPr>
          <w:lang w:val="es-ES"/>
        </w:rPr>
      </w:pPr>
      <w:r>
        <w:rPr>
          <w:lang w:val="es-ES"/>
        </w:rPr>
        <w:t>Validar documentos a anexarse para las diferentes pólizas y sus siniestros</w:t>
      </w:r>
    </w:p>
    <w:p w14:paraId="6E40A152" w14:textId="236021F0" w:rsidR="00164554" w:rsidRDefault="00164554" w:rsidP="00695C4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3A02C483" wp14:editId="19B9BA91">
            <wp:extent cx="3905250" cy="20066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176" t="19022" r="24505" b="14925"/>
                    <a:stretch/>
                  </pic:blipFill>
                  <pic:spPr bwMode="auto">
                    <a:xfrm>
                      <a:off x="0" y="0"/>
                      <a:ext cx="3905250" cy="200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45391" w14:textId="643AEE92" w:rsidR="00816EEE" w:rsidRDefault="00816EEE" w:rsidP="00695C40">
      <w:pPr>
        <w:pStyle w:val="Prrafodelista"/>
        <w:rPr>
          <w:lang w:val="es-ES"/>
        </w:rPr>
      </w:pPr>
    </w:p>
    <w:p w14:paraId="71419334" w14:textId="6251273C" w:rsidR="00695C40" w:rsidRDefault="00164554" w:rsidP="00695C40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A276B0A" wp14:editId="0FC3B706">
            <wp:extent cx="5391150" cy="23431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11E2" w14:textId="4A0FC843" w:rsidR="00695C40" w:rsidRPr="00426E6A" w:rsidRDefault="00695C40" w:rsidP="00695C40">
      <w:pPr>
        <w:pStyle w:val="Prrafodelista"/>
        <w:rPr>
          <w:b/>
          <w:bCs/>
          <w:u w:val="single"/>
          <w:lang w:val="es-ES"/>
        </w:rPr>
      </w:pPr>
      <w:r w:rsidRPr="00426E6A">
        <w:rPr>
          <w:b/>
          <w:bCs/>
          <w:u w:val="single"/>
          <w:lang w:val="es-ES"/>
        </w:rPr>
        <w:t>DUDAS</w:t>
      </w:r>
    </w:p>
    <w:p w14:paraId="5A829671" w14:textId="2DBCA9C2" w:rsidR="00695C40" w:rsidRDefault="004B5820" w:rsidP="00695C40">
      <w:pPr>
        <w:pStyle w:val="Prrafodelista"/>
        <w:rPr>
          <w:lang w:val="es-ES"/>
        </w:rPr>
      </w:pPr>
      <w:r>
        <w:rPr>
          <w:lang w:val="es-ES"/>
        </w:rPr>
        <w:t>¿Dónde veo los siniestros aperturados</w:t>
      </w:r>
      <w:r w:rsidR="00695C40">
        <w:rPr>
          <w:lang w:val="es-ES"/>
        </w:rPr>
        <w:t>?</w:t>
      </w:r>
    </w:p>
    <w:p w14:paraId="39C9524A" w14:textId="5AE45DB4" w:rsidR="009E5946" w:rsidRDefault="009E5946" w:rsidP="00695C40">
      <w:pPr>
        <w:pStyle w:val="Prrafodelista"/>
        <w:rPr>
          <w:lang w:val="es-ES"/>
        </w:rPr>
      </w:pPr>
      <w:r>
        <w:rPr>
          <w:lang w:val="es-ES"/>
        </w:rPr>
        <w:t>¿</w:t>
      </w:r>
      <w:r w:rsidR="00C72056">
        <w:rPr>
          <w:lang w:val="es-ES"/>
        </w:rPr>
        <w:t xml:space="preserve">De manera interna a donde se están yendo los casos de </w:t>
      </w:r>
      <w:proofErr w:type="gramStart"/>
      <w:r w:rsidR="00C72056">
        <w:rPr>
          <w:lang w:val="es-ES"/>
        </w:rPr>
        <w:t xml:space="preserve">personas </w:t>
      </w:r>
      <w:r w:rsidR="002D2487">
        <w:rPr>
          <w:lang w:val="es-ES"/>
        </w:rPr>
        <w:t>?</w:t>
      </w:r>
      <w:proofErr w:type="gramEnd"/>
      <w:r w:rsidR="002D2487">
        <w:rPr>
          <w:lang w:val="es-ES"/>
        </w:rPr>
        <w:t xml:space="preserve"> </w:t>
      </w:r>
    </w:p>
    <w:p w14:paraId="60E3460A" w14:textId="0A02D56A" w:rsidR="00173D87" w:rsidRDefault="00173D87" w:rsidP="00695C40">
      <w:pPr>
        <w:pStyle w:val="Prrafodelista"/>
        <w:rPr>
          <w:lang w:val="es-ES"/>
        </w:rPr>
      </w:pPr>
    </w:p>
    <w:p w14:paraId="29C1E693" w14:textId="6849D4FE" w:rsidR="00173D87" w:rsidRDefault="00173D87" w:rsidP="00173D8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Ocultar el campo de incidencia y solo dejar el numero de siniestro</w:t>
      </w:r>
    </w:p>
    <w:p w14:paraId="227BB08B" w14:textId="2A61A3F4" w:rsidR="00426E6A" w:rsidRDefault="00D77DE7" w:rsidP="00695C40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445B2B9" wp14:editId="4FFCA563">
            <wp:extent cx="5400040" cy="24834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8B13" w14:textId="47734406" w:rsidR="00D77DE7" w:rsidRDefault="00D77DE7" w:rsidP="00695C40">
      <w:pPr>
        <w:pStyle w:val="Prrafodelista"/>
        <w:rPr>
          <w:lang w:val="es-ES"/>
        </w:rPr>
      </w:pPr>
    </w:p>
    <w:p w14:paraId="2C057837" w14:textId="38151AC6" w:rsidR="00D77DE7" w:rsidRDefault="00D77DE7" w:rsidP="00695C40">
      <w:pPr>
        <w:pStyle w:val="Prrafodelista"/>
        <w:rPr>
          <w:lang w:val="es-ES"/>
        </w:rPr>
      </w:pPr>
      <w:r>
        <w:rPr>
          <w:lang w:val="es-ES"/>
        </w:rPr>
        <w:t>Datos importantes del reclamo</w:t>
      </w:r>
    </w:p>
    <w:p w14:paraId="489E1C01" w14:textId="77777777" w:rsidR="00173D87" w:rsidRPr="00173D87" w:rsidRDefault="00173D87" w:rsidP="00173D87">
      <w:pPr>
        <w:shd w:val="clear" w:color="auto" w:fill="FFFFFF"/>
        <w:textAlignment w:val="baseline"/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</w:pPr>
      <w:r>
        <w:rPr>
          <w:lang w:val="es-ES"/>
        </w:rPr>
        <w:t xml:space="preserve">Puede colocarse el siguiente mensaje para que aparezca en la pantalla cuando finalice la sesión: </w:t>
      </w:r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t>Tu siniestro se ha registrado exitosamente con el número INCE-172-2022, Atento(a), te mantendremos informado(a) sobre la evolución del caso.</w:t>
      </w:r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br/>
      </w:r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br/>
        <w:t xml:space="preserve">Puedes consultar en línea y gestionar tus siniestros, solo accediendo al siguiente </w:t>
      </w:r>
      <w:proofErr w:type="gramStart"/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t>link</w:t>
      </w:r>
      <w:proofErr w:type="gramEnd"/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t xml:space="preserve">: </w:t>
      </w:r>
      <w:r w:rsidRPr="00173D87">
        <w:rPr>
          <w:rFonts w:ascii="dinmedium" w:eastAsia="Times New Roman" w:hAnsi="dinmedium" w:cs="Times New Roman"/>
          <w:color w:val="000000"/>
          <w:sz w:val="27"/>
          <w:szCs w:val="27"/>
          <w:u w:val="single"/>
          <w:lang w:eastAsia="es-DO"/>
        </w:rPr>
        <w:t>https://qyy.nu/FGpRTMFi</w:t>
      </w:r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br/>
      </w:r>
    </w:p>
    <w:p w14:paraId="74A52F32" w14:textId="77777777" w:rsidR="00173D87" w:rsidRPr="00173D87" w:rsidRDefault="00173D87" w:rsidP="00173D87">
      <w:pPr>
        <w:shd w:val="clear" w:color="auto" w:fill="FFFFFF"/>
        <w:spacing w:after="0" w:line="240" w:lineRule="auto"/>
        <w:textAlignment w:val="baseline"/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</w:pPr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t xml:space="preserve">De necesitar ayuda, contáctanos al 809-985-5000 </w:t>
      </w:r>
      <w:proofErr w:type="spellStart"/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t>opc</w:t>
      </w:r>
      <w:proofErr w:type="spellEnd"/>
      <w:r w:rsidRPr="00173D87">
        <w:rPr>
          <w:rFonts w:ascii="dinmedium" w:eastAsia="Times New Roman" w:hAnsi="dinmedium" w:cs="Times New Roman"/>
          <w:color w:val="000000"/>
          <w:sz w:val="27"/>
          <w:szCs w:val="27"/>
          <w:lang w:eastAsia="es-DO"/>
        </w:rPr>
        <w:t>. 2. o escríbenos por correo servicioalcliente@sura.com.do. Visita nuestra página web www.segurossura.com.do</w:t>
      </w:r>
    </w:p>
    <w:p w14:paraId="1D5702B9" w14:textId="00109365" w:rsidR="00173D87" w:rsidRPr="00173D87" w:rsidRDefault="00173D87" w:rsidP="00695C40">
      <w:pPr>
        <w:pStyle w:val="Prrafodelista"/>
      </w:pPr>
    </w:p>
    <w:p w14:paraId="7303357D" w14:textId="67CCA501" w:rsidR="00D77DE7" w:rsidRDefault="00D77DE7" w:rsidP="00695C4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4F00417E" wp14:editId="525025F2">
            <wp:extent cx="5400040" cy="20396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0D60" w14:textId="6083B730" w:rsidR="00D77DE7" w:rsidRDefault="00D77DE7" w:rsidP="00695C40">
      <w:pPr>
        <w:pStyle w:val="Prrafodelista"/>
        <w:rPr>
          <w:lang w:val="es-ES"/>
        </w:rPr>
      </w:pPr>
      <w:r>
        <w:rPr>
          <w:lang w:val="es-ES"/>
        </w:rPr>
        <w:t>Ejemplo</w:t>
      </w:r>
    </w:p>
    <w:p w14:paraId="7308E471" w14:textId="16F3317B" w:rsidR="00D77DE7" w:rsidRDefault="00D77DE7" w:rsidP="00695C40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11E8026" wp14:editId="3A365004">
            <wp:extent cx="5400040" cy="29813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0079" w14:textId="3624D959" w:rsidR="00173D87" w:rsidRDefault="00173D87" w:rsidP="00695C40">
      <w:pPr>
        <w:pStyle w:val="Prrafodelista"/>
        <w:rPr>
          <w:lang w:val="es-ES"/>
        </w:rPr>
      </w:pPr>
    </w:p>
    <w:p w14:paraId="3EB3063D" w14:textId="7694F11F" w:rsidR="00173D87" w:rsidRDefault="00173D87" w:rsidP="00695C40">
      <w:pPr>
        <w:pStyle w:val="Prrafodelista"/>
        <w:rPr>
          <w:lang w:val="es-ES"/>
        </w:rPr>
      </w:pPr>
      <w:r>
        <w:rPr>
          <w:lang w:val="es-ES"/>
        </w:rPr>
        <w:t xml:space="preserve">El mensaje enviado al correo debe colocarse la opción del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 de acceso a cliente, como un link que se pueda </w:t>
      </w:r>
      <w:proofErr w:type="spellStart"/>
      <w:r>
        <w:rPr>
          <w:lang w:val="es-ES"/>
        </w:rPr>
        <w:t>clickear</w:t>
      </w:r>
      <w:proofErr w:type="spellEnd"/>
      <w:r>
        <w:rPr>
          <w:lang w:val="es-ES"/>
        </w:rPr>
        <w:t>, ver correo:</w:t>
      </w:r>
    </w:p>
    <w:p w14:paraId="4AF31E3C" w14:textId="206FBCDE" w:rsidR="00173D87" w:rsidRDefault="00173D87" w:rsidP="00695C4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03FE8CF6" wp14:editId="795E7756">
            <wp:extent cx="5400040" cy="218503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5F9F" w14:textId="0B3A41D6" w:rsidR="004761E0" w:rsidRDefault="004761E0" w:rsidP="00695C40">
      <w:pPr>
        <w:pStyle w:val="Prrafodelista"/>
        <w:rPr>
          <w:lang w:val="es-ES"/>
        </w:rPr>
      </w:pPr>
    </w:p>
    <w:p w14:paraId="25DDF475" w14:textId="559A6076" w:rsidR="004761E0" w:rsidRPr="004761E0" w:rsidRDefault="004761E0" w:rsidP="004761E0">
      <w:pPr>
        <w:pStyle w:val="Prrafodelista"/>
        <w:rPr>
          <w:b/>
          <w:bCs/>
          <w:lang w:val="es-ES"/>
        </w:rPr>
      </w:pPr>
      <w:r w:rsidRPr="004761E0">
        <w:rPr>
          <w:b/>
          <w:bCs/>
          <w:lang w:val="es-ES"/>
        </w:rPr>
        <w:t>Actualizar las causas para las pólizas de incendio:</w:t>
      </w:r>
    </w:p>
    <w:p w14:paraId="476FEE5F" w14:textId="77777777" w:rsidR="004761E0" w:rsidRPr="00495CF9" w:rsidRDefault="004761E0" w:rsidP="004761E0">
      <w:pPr>
        <w:rPr>
          <w:rFonts w:ascii="Calibri Light" w:hAnsi="Calibri Light" w:cs="Calibri Light"/>
          <w:color w:val="262626"/>
        </w:rPr>
      </w:pPr>
    </w:p>
    <w:p w14:paraId="2C18883B" w14:textId="77777777" w:rsidR="004761E0" w:rsidRDefault="004761E0" w:rsidP="004761E0">
      <w:pPr>
        <w:rPr>
          <w:rFonts w:ascii="Calibri Light" w:hAnsi="Calibri Light" w:cs="Calibri Light"/>
          <w:b/>
          <w:bCs/>
          <w:color w:val="262626"/>
          <w:lang w:val="en-US"/>
        </w:rPr>
      </w:pPr>
      <w:proofErr w:type="spellStart"/>
      <w:r>
        <w:rPr>
          <w:rFonts w:ascii="Calibri Light" w:hAnsi="Calibri Light" w:cs="Calibri Light"/>
          <w:b/>
          <w:bCs/>
          <w:color w:val="262626"/>
          <w:lang w:val="en-US"/>
        </w:rPr>
        <w:t>Causas</w:t>
      </w:r>
      <w:proofErr w:type="spellEnd"/>
      <w:r>
        <w:rPr>
          <w:rFonts w:ascii="Calibri Light" w:hAnsi="Calibri Light" w:cs="Calibri Light"/>
          <w:b/>
          <w:bCs/>
          <w:color w:val="262626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b/>
          <w:bCs/>
          <w:color w:val="262626"/>
          <w:lang w:val="en-US"/>
        </w:rPr>
        <w:t>en</w:t>
      </w:r>
      <w:proofErr w:type="spellEnd"/>
      <w:r>
        <w:rPr>
          <w:rFonts w:ascii="Calibri Light" w:hAnsi="Calibri Light" w:cs="Calibri Light"/>
          <w:b/>
          <w:bCs/>
          <w:color w:val="262626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b/>
          <w:bCs/>
          <w:color w:val="262626"/>
          <w:lang w:val="en-US"/>
        </w:rPr>
        <w:t>Incendio</w:t>
      </w:r>
      <w:proofErr w:type="spellEnd"/>
      <w:r>
        <w:rPr>
          <w:rFonts w:ascii="Calibri Light" w:hAnsi="Calibri Light" w:cs="Calibri Light"/>
          <w:b/>
          <w:bCs/>
          <w:color w:val="262626"/>
          <w:lang w:val="en-US"/>
        </w:rPr>
        <w:t>:</w:t>
      </w:r>
    </w:p>
    <w:p w14:paraId="442F117B" w14:textId="77777777" w:rsidR="004761E0" w:rsidRDefault="004761E0" w:rsidP="004761E0">
      <w:pPr>
        <w:rPr>
          <w:rFonts w:ascii="Calibri Light" w:hAnsi="Calibri Light" w:cs="Calibri Light"/>
          <w:color w:val="262626"/>
          <w:lang w:val="en-US"/>
        </w:rPr>
      </w:pPr>
    </w:p>
    <w:p w14:paraId="5CBE718D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Incendio </w:t>
      </w:r>
    </w:p>
    <w:p w14:paraId="11170E36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Riesgos Catastróficos </w:t>
      </w:r>
    </w:p>
    <w:p w14:paraId="3C88D4E1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Inundación</w:t>
      </w:r>
    </w:p>
    <w:p w14:paraId="685B9C78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Danos por naves aéreas o vehículos terrestres</w:t>
      </w:r>
    </w:p>
    <w:p w14:paraId="1D8E948B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Explosión</w:t>
      </w:r>
    </w:p>
    <w:p w14:paraId="01E55006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Daños maliciosos </w:t>
      </w:r>
    </w:p>
    <w:p w14:paraId="553B9A25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Daños Agua accidental </w:t>
      </w:r>
    </w:p>
    <w:p w14:paraId="6A955E79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Derrumbe de estibas </w:t>
      </w:r>
    </w:p>
    <w:p w14:paraId="7F56416A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Robo con escalamiento</w:t>
      </w:r>
    </w:p>
    <w:p w14:paraId="2B186A35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Mercancías en Transito</w:t>
      </w:r>
    </w:p>
    <w:p w14:paraId="62AF3FE7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lastRenderedPageBreak/>
        <w:t xml:space="preserve">Avería de Maquinaria </w:t>
      </w:r>
    </w:p>
    <w:p w14:paraId="78337A26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Alto voltaje. </w:t>
      </w:r>
    </w:p>
    <w:p w14:paraId="69E1FFF5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Avería de equipos electrónicos   </w:t>
      </w:r>
    </w:p>
    <w:p w14:paraId="1E255976" w14:textId="77777777" w:rsidR="004761E0" w:rsidRDefault="004761E0" w:rsidP="004761E0">
      <w:pPr>
        <w:pStyle w:val="Prrafodelista"/>
        <w:numPr>
          <w:ilvl w:val="0"/>
          <w:numId w:val="3"/>
        </w:numPr>
        <w:spacing w:after="0" w:line="240" w:lineRule="auto"/>
        <w:contextualSpacing w:val="0"/>
        <w:rPr>
          <w:rFonts w:ascii="Verdana" w:eastAsia="Times New Roman" w:hAnsi="Verdana" w:cs="Calibri"/>
          <w:sz w:val="12"/>
          <w:szCs w:val="12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Daños a tercero / Responsabilidad Civil. </w:t>
      </w:r>
    </w:p>
    <w:p w14:paraId="19E5B639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1C8C5E95" w14:textId="77777777" w:rsidR="004761E0" w:rsidRDefault="004761E0" w:rsidP="004761E0">
      <w:pPr>
        <w:rPr>
          <w:rFonts w:ascii="Calibri Light" w:hAnsi="Calibri Light" w:cs="Calibri Light"/>
          <w:b/>
          <w:bCs/>
          <w:color w:val="262626"/>
          <w:lang w:val="es-ES"/>
        </w:rPr>
      </w:pPr>
      <w:r>
        <w:rPr>
          <w:rFonts w:ascii="Calibri Light" w:hAnsi="Calibri Light" w:cs="Calibri Light"/>
          <w:b/>
          <w:bCs/>
          <w:color w:val="262626"/>
          <w:lang w:val="es-ES"/>
        </w:rPr>
        <w:t>Causas por Fidelidad:</w:t>
      </w:r>
    </w:p>
    <w:p w14:paraId="5015449B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5AF5DD47" w14:textId="77777777" w:rsidR="004761E0" w:rsidRDefault="004761E0" w:rsidP="004761E0">
      <w:pPr>
        <w:pStyle w:val="Prrafodelista"/>
        <w:numPr>
          <w:ilvl w:val="0"/>
          <w:numId w:val="4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Infidelidad de empleados</w:t>
      </w:r>
    </w:p>
    <w:p w14:paraId="2536C702" w14:textId="77777777" w:rsidR="004761E0" w:rsidRDefault="004761E0" w:rsidP="004761E0">
      <w:pPr>
        <w:pStyle w:val="Prrafodelista"/>
        <w:numPr>
          <w:ilvl w:val="0"/>
          <w:numId w:val="4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Robo fuera del local</w:t>
      </w:r>
    </w:p>
    <w:p w14:paraId="417D65E1" w14:textId="77777777" w:rsidR="004761E0" w:rsidRDefault="004761E0" w:rsidP="004761E0">
      <w:pPr>
        <w:pStyle w:val="Prrafodelista"/>
        <w:numPr>
          <w:ilvl w:val="0"/>
          <w:numId w:val="4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Robo dentro del local</w:t>
      </w:r>
    </w:p>
    <w:p w14:paraId="02BA2D87" w14:textId="77777777" w:rsidR="004761E0" w:rsidRDefault="004761E0" w:rsidP="004761E0">
      <w:pPr>
        <w:pStyle w:val="Prrafodelista"/>
        <w:numPr>
          <w:ilvl w:val="0"/>
          <w:numId w:val="4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Infidelidad con varios empleados </w:t>
      </w:r>
    </w:p>
    <w:p w14:paraId="3B713DC7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025BDBCF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190C3685" w14:textId="77777777" w:rsidR="004761E0" w:rsidRDefault="004761E0" w:rsidP="004761E0">
      <w:pPr>
        <w:rPr>
          <w:rFonts w:ascii="Calibri Light" w:hAnsi="Calibri Light" w:cs="Calibri Light"/>
          <w:b/>
          <w:bCs/>
          <w:color w:val="262626"/>
          <w:lang w:val="es-ES"/>
        </w:rPr>
      </w:pPr>
      <w:r>
        <w:rPr>
          <w:rFonts w:ascii="Calibri Light" w:hAnsi="Calibri Light" w:cs="Calibri Light"/>
          <w:b/>
          <w:bCs/>
          <w:color w:val="262626"/>
          <w:lang w:val="es-ES"/>
        </w:rPr>
        <w:t>Causa por RC:</w:t>
      </w:r>
    </w:p>
    <w:p w14:paraId="04944724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4779EABF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Daños a terceros.</w:t>
      </w:r>
    </w:p>
    <w:p w14:paraId="2B2F83D8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Gastos médicos.</w:t>
      </w:r>
    </w:p>
    <w:p w14:paraId="58E1C2DE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67FDB0D6" w14:textId="77777777" w:rsidR="004761E0" w:rsidRDefault="004761E0" w:rsidP="004761E0">
      <w:pPr>
        <w:rPr>
          <w:rFonts w:ascii="Calibri Light" w:hAnsi="Calibri Light" w:cs="Calibri Light"/>
          <w:b/>
          <w:bCs/>
          <w:color w:val="262626"/>
          <w:lang w:val="es-ES"/>
        </w:rPr>
      </w:pPr>
      <w:r>
        <w:rPr>
          <w:rFonts w:ascii="Calibri Light" w:hAnsi="Calibri Light" w:cs="Calibri Light"/>
          <w:b/>
          <w:bCs/>
          <w:color w:val="262626"/>
          <w:lang w:val="es-ES"/>
        </w:rPr>
        <w:t>Causas por Transporte:</w:t>
      </w:r>
    </w:p>
    <w:p w14:paraId="0A75FB0E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6B2CFE7B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Colisión.</w:t>
      </w:r>
    </w:p>
    <w:p w14:paraId="382BAFF1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Vuelco. </w:t>
      </w:r>
    </w:p>
    <w:p w14:paraId="7F0982BE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Daños a la mercancía. </w:t>
      </w:r>
    </w:p>
    <w:p w14:paraId="2AE9BD31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Responsabilidad civil Transportista. </w:t>
      </w:r>
    </w:p>
    <w:p w14:paraId="640BD88A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357F1ADF" w14:textId="77777777" w:rsidR="004761E0" w:rsidRDefault="004761E0" w:rsidP="004761E0">
      <w:pPr>
        <w:rPr>
          <w:rFonts w:ascii="Calibri Light" w:hAnsi="Calibri Light" w:cs="Calibri Light"/>
          <w:b/>
          <w:bCs/>
          <w:color w:val="262626"/>
          <w:lang w:val="es-ES"/>
        </w:rPr>
      </w:pPr>
      <w:r>
        <w:rPr>
          <w:rFonts w:ascii="Calibri Light" w:hAnsi="Calibri Light" w:cs="Calibri Light"/>
          <w:b/>
          <w:bCs/>
          <w:color w:val="262626"/>
          <w:lang w:val="es-ES"/>
        </w:rPr>
        <w:t>Causas por Equipos Electrónicos:</w:t>
      </w:r>
    </w:p>
    <w:p w14:paraId="6836B6B3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160BDB21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Robo</w:t>
      </w:r>
    </w:p>
    <w:p w14:paraId="5FE23C41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Hurto</w:t>
      </w:r>
    </w:p>
    <w:p w14:paraId="052E7D75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 xml:space="preserve">Fallos de los componentes internos. </w:t>
      </w:r>
    </w:p>
    <w:p w14:paraId="638F9DEF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Caída accidental</w:t>
      </w:r>
    </w:p>
    <w:p w14:paraId="17AACF04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Daños por agua</w:t>
      </w:r>
    </w:p>
    <w:p w14:paraId="0ED4833B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Alto voltaje</w:t>
      </w:r>
    </w:p>
    <w:p w14:paraId="09BB1972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69CBE7EE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4E8D742B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  <w:r>
        <w:rPr>
          <w:rFonts w:ascii="Calibri Light" w:hAnsi="Calibri Light" w:cs="Calibri Light"/>
          <w:b/>
          <w:bCs/>
          <w:color w:val="262626"/>
          <w:lang w:val="es-ES"/>
        </w:rPr>
        <w:t>Causas por Avería de Maquinaria</w:t>
      </w:r>
      <w:r>
        <w:rPr>
          <w:rFonts w:ascii="Calibri Light" w:hAnsi="Calibri Light" w:cs="Calibri Light"/>
          <w:color w:val="262626"/>
          <w:lang w:val="es-ES"/>
        </w:rPr>
        <w:t>:</w:t>
      </w:r>
    </w:p>
    <w:p w14:paraId="23AE863E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7960AC39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Robo</w:t>
      </w:r>
    </w:p>
    <w:p w14:paraId="0CBBED4A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Hurto</w:t>
      </w:r>
    </w:p>
    <w:p w14:paraId="208AD69F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lastRenderedPageBreak/>
        <w:t xml:space="preserve">Fallos de los componentes internos. </w:t>
      </w:r>
    </w:p>
    <w:p w14:paraId="09586815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Caída accidental</w:t>
      </w:r>
    </w:p>
    <w:p w14:paraId="1F9DAAB3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Daños por agua</w:t>
      </w:r>
    </w:p>
    <w:p w14:paraId="7EAA49EC" w14:textId="77777777" w:rsidR="004761E0" w:rsidRDefault="004761E0" w:rsidP="004761E0">
      <w:pPr>
        <w:pStyle w:val="Prrafodelista"/>
        <w:numPr>
          <w:ilvl w:val="0"/>
          <w:numId w:val="5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Alto voltaje</w:t>
      </w:r>
    </w:p>
    <w:p w14:paraId="65E2EC13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4D879328" w14:textId="77777777" w:rsidR="004761E0" w:rsidRDefault="004761E0" w:rsidP="004761E0">
      <w:pPr>
        <w:rPr>
          <w:rFonts w:ascii="Calibri Light" w:hAnsi="Calibri Light" w:cs="Calibri Light"/>
          <w:b/>
          <w:bCs/>
          <w:color w:val="262626"/>
          <w:lang w:val="es-ES"/>
        </w:rPr>
      </w:pPr>
      <w:r>
        <w:rPr>
          <w:rFonts w:ascii="Calibri Light" w:hAnsi="Calibri Light" w:cs="Calibri Light"/>
          <w:b/>
          <w:bCs/>
          <w:color w:val="262626"/>
          <w:lang w:val="es-ES"/>
        </w:rPr>
        <w:t>Causas de mascotas:</w:t>
      </w:r>
    </w:p>
    <w:p w14:paraId="652541D7" w14:textId="77777777" w:rsidR="004761E0" w:rsidRDefault="004761E0" w:rsidP="004761E0">
      <w:pPr>
        <w:rPr>
          <w:rFonts w:ascii="Calibri Light" w:hAnsi="Calibri Light" w:cs="Calibri Light"/>
          <w:color w:val="262626"/>
          <w:lang w:val="es-ES"/>
        </w:rPr>
      </w:pPr>
    </w:p>
    <w:p w14:paraId="615BCCEA" w14:textId="77777777" w:rsidR="004761E0" w:rsidRDefault="004761E0" w:rsidP="004761E0">
      <w:pPr>
        <w:pStyle w:val="Prrafodelista"/>
        <w:numPr>
          <w:ilvl w:val="0"/>
          <w:numId w:val="6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Gastos médicos.</w:t>
      </w:r>
    </w:p>
    <w:p w14:paraId="19D117DC" w14:textId="77777777" w:rsidR="004761E0" w:rsidRDefault="004761E0" w:rsidP="004761E0">
      <w:pPr>
        <w:pStyle w:val="Prrafodelista"/>
        <w:numPr>
          <w:ilvl w:val="0"/>
          <w:numId w:val="6"/>
        </w:numPr>
        <w:spacing w:after="0" w:line="240" w:lineRule="auto"/>
        <w:contextualSpacing w:val="0"/>
        <w:rPr>
          <w:rFonts w:ascii="Calibri Light" w:eastAsia="Times New Roman" w:hAnsi="Calibri Light" w:cs="Calibri Light"/>
          <w:color w:val="262626"/>
          <w:lang w:val="es-ES"/>
        </w:rPr>
      </w:pPr>
      <w:r>
        <w:rPr>
          <w:rFonts w:ascii="Calibri Light" w:eastAsia="Times New Roman" w:hAnsi="Calibri Light" w:cs="Calibri Light"/>
          <w:color w:val="262626"/>
          <w:lang w:val="es-ES"/>
        </w:rPr>
        <w:t>Responsabilidad Civil.</w:t>
      </w:r>
    </w:p>
    <w:p w14:paraId="1FA4860A" w14:textId="19FBFC2F" w:rsidR="004761E0" w:rsidRDefault="004761E0" w:rsidP="004761E0">
      <w:pPr>
        <w:pStyle w:val="Prrafodelista"/>
        <w:rPr>
          <w:lang w:val="es-ES"/>
        </w:rPr>
      </w:pPr>
    </w:p>
    <w:p w14:paraId="730664EC" w14:textId="44DA1009" w:rsidR="00495CF9" w:rsidRDefault="00495CF9" w:rsidP="004761E0">
      <w:pPr>
        <w:pStyle w:val="Prrafodelista"/>
        <w:rPr>
          <w:lang w:val="es-ES"/>
        </w:rPr>
      </w:pPr>
    </w:p>
    <w:p w14:paraId="7CA601FB" w14:textId="07A6FCCA" w:rsidR="001F6A85" w:rsidRDefault="001F6A85" w:rsidP="004761E0">
      <w:pPr>
        <w:pStyle w:val="Prrafodelista"/>
        <w:rPr>
          <w:lang w:val="es-ES"/>
        </w:rPr>
      </w:pPr>
    </w:p>
    <w:p w14:paraId="2C3C7593" w14:textId="5E31A07F" w:rsidR="001F6A85" w:rsidRDefault="001F6A85" w:rsidP="004761E0">
      <w:pPr>
        <w:pStyle w:val="Prrafodelista"/>
        <w:rPr>
          <w:lang w:val="es-ES"/>
        </w:rPr>
      </w:pPr>
      <w:r>
        <w:rPr>
          <w:lang w:val="es-ES"/>
        </w:rPr>
        <w:t>Debe colocarse el núcleo familiar, si es titular que se le ponga en esta parte:</w:t>
      </w:r>
    </w:p>
    <w:p w14:paraId="30E71CCD" w14:textId="7919E281" w:rsidR="001F6A85" w:rsidRDefault="001F6A85" w:rsidP="004761E0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E023E7F" wp14:editId="76A6EBD2">
            <wp:extent cx="4425950" cy="179535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771" cy="179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C83E" w14:textId="16B5DF79" w:rsidR="00495CF9" w:rsidRDefault="00495CF9" w:rsidP="004761E0">
      <w:pPr>
        <w:pStyle w:val="Prrafodelista"/>
        <w:rPr>
          <w:lang w:val="es-ES"/>
        </w:rPr>
      </w:pPr>
    </w:p>
    <w:p w14:paraId="5A4ADC7A" w14:textId="1FFCC93A" w:rsidR="00495CF9" w:rsidRDefault="001F6A85" w:rsidP="004761E0">
      <w:pPr>
        <w:pStyle w:val="Prrafodelista"/>
        <w:rPr>
          <w:lang w:val="es-ES"/>
        </w:rPr>
      </w:pPr>
      <w:r>
        <w:rPr>
          <w:lang w:val="es-ES"/>
        </w:rPr>
        <w:t xml:space="preserve">Validar de que son estos 16 si solo tenemos 4 </w:t>
      </w:r>
      <w:proofErr w:type="spellStart"/>
      <w:r>
        <w:rPr>
          <w:lang w:val="es-ES"/>
        </w:rPr>
        <w:t>items</w:t>
      </w:r>
      <w:proofErr w:type="spellEnd"/>
      <w:r>
        <w:rPr>
          <w:lang w:val="es-ES"/>
        </w:rPr>
        <w:t>.</w:t>
      </w:r>
    </w:p>
    <w:p w14:paraId="65F5C705" w14:textId="7DBEF24B" w:rsidR="00495CF9" w:rsidRDefault="00495CF9" w:rsidP="004761E0">
      <w:pPr>
        <w:pStyle w:val="Prrafodelista"/>
        <w:rPr>
          <w:lang w:val="es-ES"/>
        </w:rPr>
      </w:pPr>
    </w:p>
    <w:p w14:paraId="21622547" w14:textId="6C6AE1AC" w:rsidR="00495CF9" w:rsidRDefault="00495CF9" w:rsidP="004761E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1FCF6F8A" wp14:editId="3C0D7C6B">
            <wp:extent cx="5400040" cy="3267710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644A" w14:textId="3FC08412" w:rsidR="00495CF9" w:rsidRDefault="00495CF9" w:rsidP="004761E0">
      <w:pPr>
        <w:pStyle w:val="Prrafodelista"/>
        <w:rPr>
          <w:lang w:val="es-ES"/>
        </w:rPr>
      </w:pPr>
    </w:p>
    <w:p w14:paraId="579783C0" w14:textId="1D4E90BF" w:rsidR="001F6A85" w:rsidRDefault="001F6A85" w:rsidP="004761E0">
      <w:pPr>
        <w:pStyle w:val="Prrafodelista"/>
        <w:rPr>
          <w:lang w:val="es-ES"/>
        </w:rPr>
      </w:pPr>
      <w:r>
        <w:rPr>
          <w:lang w:val="es-ES"/>
        </w:rPr>
        <w:t xml:space="preserve">Debe colocar estatus de los siniestros Cerrado, </w:t>
      </w:r>
      <w:proofErr w:type="spellStart"/>
      <w:r>
        <w:rPr>
          <w:lang w:val="es-ES"/>
        </w:rPr>
        <w:t>Aperturado</w:t>
      </w:r>
      <w:proofErr w:type="spellEnd"/>
      <w:r>
        <w:rPr>
          <w:lang w:val="es-ES"/>
        </w:rPr>
        <w:t>, Declinado, el proceso que se este llevando en ese momento:</w:t>
      </w:r>
    </w:p>
    <w:p w14:paraId="08AB9D26" w14:textId="3AB8E7D4" w:rsidR="00495CF9" w:rsidRDefault="00495CF9" w:rsidP="004761E0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6AF4ECD" wp14:editId="55E02A61">
            <wp:extent cx="5400040" cy="1424305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7B64" w14:textId="05EBA2FA" w:rsidR="00C72056" w:rsidRDefault="00C72056" w:rsidP="004761E0">
      <w:pPr>
        <w:pStyle w:val="Prrafodelista"/>
        <w:rPr>
          <w:lang w:val="es-ES"/>
        </w:rPr>
      </w:pPr>
    </w:p>
    <w:p w14:paraId="3BD80977" w14:textId="5196C3D6" w:rsidR="00C72056" w:rsidRDefault="00C72056" w:rsidP="00C720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Colocar en la encuesta por orden de siniestro, lo mas recientes arriba y los más viejos debajo.</w:t>
      </w:r>
    </w:p>
    <w:p w14:paraId="7395AB70" w14:textId="1FE3B792" w:rsidR="00C72056" w:rsidRDefault="00C72056" w:rsidP="00C720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debe colocar alguna alerta para que el cliente sepa que debe calificarnos el siniestro (¿Qué propuestas nos pueden dar desde TI?)</w:t>
      </w:r>
    </w:p>
    <w:p w14:paraId="7E0612CF" w14:textId="05F4EDBE" w:rsidR="00C72056" w:rsidRDefault="00C72056" w:rsidP="00C720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Verificar el mensaje de comentarios de la encuesta ya que no está funcionando el botón de enviar.</w:t>
      </w:r>
    </w:p>
    <w:p w14:paraId="46BAA1CF" w14:textId="1D7BC6F8" w:rsidR="00495CF9" w:rsidRDefault="00495CF9" w:rsidP="004761E0">
      <w:pPr>
        <w:pStyle w:val="Prrafodelista"/>
        <w:rPr>
          <w:lang w:val="es-ES"/>
        </w:rPr>
      </w:pPr>
    </w:p>
    <w:p w14:paraId="308CD370" w14:textId="205138B0" w:rsidR="00495CF9" w:rsidRDefault="00495CF9" w:rsidP="004761E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3C5DE15D" wp14:editId="3AA21577">
            <wp:extent cx="5400040" cy="305879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8749" w14:textId="676AE311" w:rsidR="00C72056" w:rsidRDefault="00C72056" w:rsidP="004761E0">
      <w:pPr>
        <w:pStyle w:val="Prrafodelista"/>
        <w:rPr>
          <w:lang w:val="es-ES"/>
        </w:rPr>
      </w:pPr>
    </w:p>
    <w:p w14:paraId="0A96046E" w14:textId="486A155A" w:rsidR="00C72056" w:rsidRDefault="00C72056" w:rsidP="00C720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Revisar la póliza Hino Auto C por A (MEDF-3R), no nos dejo continuar, pero las demás </w:t>
      </w:r>
      <w:r w:rsidR="00B168E1">
        <w:rPr>
          <w:lang w:val="es-ES"/>
        </w:rPr>
        <w:t>pólizas</w:t>
      </w:r>
      <w:r>
        <w:rPr>
          <w:lang w:val="es-ES"/>
        </w:rPr>
        <w:t xml:space="preserve"> </w:t>
      </w:r>
      <w:r w:rsidR="00B168E1">
        <w:rPr>
          <w:lang w:val="es-ES"/>
        </w:rPr>
        <w:t>sí</w:t>
      </w:r>
      <w:r>
        <w:rPr>
          <w:lang w:val="es-ES"/>
        </w:rPr>
        <w:t>.</w:t>
      </w:r>
    </w:p>
    <w:p w14:paraId="32841FD6" w14:textId="4EF5107D" w:rsidR="00C72056" w:rsidRDefault="00C72056" w:rsidP="00C720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Colocar los campos de correo y teléfono como campos obligatorios en todas las pólizas así van llenando nuestras bases de datos.</w:t>
      </w:r>
    </w:p>
    <w:p w14:paraId="2A867596" w14:textId="576B9BCE" w:rsidR="00B168E1" w:rsidRDefault="00B168E1" w:rsidP="00B168E1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6450A39" wp14:editId="3A42C87C">
            <wp:extent cx="5400040" cy="2604135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B6DE" w14:textId="33A57494" w:rsidR="00C72056" w:rsidRDefault="00C72056" w:rsidP="00C720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Validar error en automovil cuando intentas continuar sale la siguiente pantalla, aun teniendo la fecha de siniestro bien</w:t>
      </w:r>
    </w:p>
    <w:p w14:paraId="6D761BCB" w14:textId="1E84CBF9" w:rsidR="00C72056" w:rsidRPr="004761E0" w:rsidRDefault="00C72056" w:rsidP="00C720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6791D7E9" wp14:editId="510E2C23">
            <wp:extent cx="5400040" cy="222123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056" w:rsidRPr="004761E0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628D"/>
    <w:multiLevelType w:val="hybridMultilevel"/>
    <w:tmpl w:val="9098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C5526"/>
    <w:multiLevelType w:val="hybridMultilevel"/>
    <w:tmpl w:val="05CCC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91235C"/>
    <w:multiLevelType w:val="hybridMultilevel"/>
    <w:tmpl w:val="B636C162"/>
    <w:lvl w:ilvl="0" w:tplc="F84061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E6B6B"/>
    <w:multiLevelType w:val="hybridMultilevel"/>
    <w:tmpl w:val="674EA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96965"/>
    <w:multiLevelType w:val="hybridMultilevel"/>
    <w:tmpl w:val="9DAAE910"/>
    <w:lvl w:ilvl="0" w:tplc="E89671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D7BB1"/>
    <w:multiLevelType w:val="hybridMultilevel"/>
    <w:tmpl w:val="05D2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63"/>
    <w:rsid w:val="00121863"/>
    <w:rsid w:val="00164554"/>
    <w:rsid w:val="00173D87"/>
    <w:rsid w:val="001803F0"/>
    <w:rsid w:val="001F6A85"/>
    <w:rsid w:val="002D2487"/>
    <w:rsid w:val="00426E6A"/>
    <w:rsid w:val="004761E0"/>
    <w:rsid w:val="00495CF9"/>
    <w:rsid w:val="004B18A6"/>
    <w:rsid w:val="004B5820"/>
    <w:rsid w:val="00573BF7"/>
    <w:rsid w:val="00695C40"/>
    <w:rsid w:val="00816EEE"/>
    <w:rsid w:val="00903A69"/>
    <w:rsid w:val="009E5946"/>
    <w:rsid w:val="00AB76E7"/>
    <w:rsid w:val="00B168E1"/>
    <w:rsid w:val="00C72056"/>
    <w:rsid w:val="00D7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61856E"/>
  <w15:chartTrackingRefBased/>
  <w15:docId w15:val="{9F207315-FED7-4143-835D-836E34E2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5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3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10</Pages>
  <Words>623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Quezada Nuñez</dc:creator>
  <cp:keywords/>
  <dc:description/>
  <cp:lastModifiedBy>Marisol Quezada Nuñez</cp:lastModifiedBy>
  <cp:revision>10</cp:revision>
  <dcterms:created xsi:type="dcterms:W3CDTF">2022-05-09T17:24:00Z</dcterms:created>
  <dcterms:modified xsi:type="dcterms:W3CDTF">2022-05-16T14:16:00Z</dcterms:modified>
</cp:coreProperties>
</file>