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FC0" w:rsidRPr="0090657E" w:rsidRDefault="00C661A8" w:rsidP="001C7FC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-571500</wp:posOffset>
            </wp:positionV>
            <wp:extent cx="1524000" cy="1571625"/>
            <wp:effectExtent l="19050" t="0" r="0" b="0"/>
            <wp:wrapNone/>
            <wp:docPr id="1" name="Picture 1" descr="C:\Documents and Settings\mayet\My Documents\My Pictures\img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yet\My Documents\My Pictures\img0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16E9">
        <w:rPr>
          <w:rFonts w:ascii="Times New Roman" w:hAnsi="Times New Roman"/>
          <w:b/>
          <w:sz w:val="28"/>
          <w:szCs w:val="28"/>
        </w:rPr>
        <w:t xml:space="preserve">Ryan </w:t>
      </w:r>
      <w:proofErr w:type="spellStart"/>
      <w:r w:rsidR="006716E9">
        <w:rPr>
          <w:rFonts w:ascii="Times New Roman" w:hAnsi="Times New Roman"/>
          <w:b/>
          <w:sz w:val="28"/>
          <w:szCs w:val="28"/>
        </w:rPr>
        <w:t>Paculba</w:t>
      </w:r>
      <w:bookmarkStart w:id="0" w:name="_GoBack"/>
      <w:bookmarkEnd w:id="0"/>
      <w:proofErr w:type="spellEnd"/>
      <w:r w:rsidR="001C7FC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C7FC0">
        <w:rPr>
          <w:rFonts w:ascii="Times New Roman" w:hAnsi="Times New Roman"/>
          <w:b/>
          <w:sz w:val="28"/>
          <w:szCs w:val="28"/>
        </w:rPr>
        <w:t>Tingcang</w:t>
      </w:r>
      <w:proofErr w:type="spellEnd"/>
    </w:p>
    <w:p w:rsidR="00FB336B" w:rsidRDefault="00FB336B" w:rsidP="001C7FC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 r. Landon St., Cogon, Ramos, Cebu City</w:t>
      </w:r>
      <w:r w:rsidR="006B039D">
        <w:rPr>
          <w:rFonts w:ascii="Times New Roman" w:hAnsi="Times New Roman"/>
          <w:sz w:val="24"/>
          <w:szCs w:val="24"/>
        </w:rPr>
        <w:t xml:space="preserve"> 6000</w:t>
      </w:r>
    </w:p>
    <w:p w:rsidR="001C7FC0" w:rsidRPr="00D234A3" w:rsidRDefault="001C7FC0" w:rsidP="001C7FC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Mobile: 09353599584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C7FC0" w:rsidRPr="003211D2" w:rsidRDefault="001C7FC0" w:rsidP="001C7FC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468CF">
        <w:rPr>
          <w:rFonts w:ascii="Times New Roman" w:hAnsi="Times New Roman"/>
          <w:sz w:val="24"/>
          <w:szCs w:val="24"/>
        </w:rPr>
        <w:t xml:space="preserve">Email: </w:t>
      </w:r>
      <w:hyperlink r:id="rId6" w:history="1">
        <w:r w:rsidRPr="00EF60C6">
          <w:rPr>
            <w:rStyle w:val="Hyperlink"/>
            <w:rFonts w:ascii="Times New Roman" w:hAnsi="Times New Roman"/>
            <w:sz w:val="24"/>
            <w:szCs w:val="24"/>
          </w:rPr>
          <w:t>yanextingz24@yahoo.com</w:t>
        </w:r>
      </w:hyperlink>
    </w:p>
    <w:p w:rsidR="001C7FC0" w:rsidRPr="0037786E" w:rsidRDefault="001C7FC0" w:rsidP="001C7FC0">
      <w:pPr>
        <w:jc w:val="both"/>
        <w:rPr>
          <w:rFonts w:ascii="Times New Roman" w:hAnsi="Times New Roman"/>
          <w:sz w:val="24"/>
          <w:szCs w:val="24"/>
          <w:u w:val="thick"/>
        </w:rPr>
      </w:pPr>
      <w:r w:rsidRPr="0037786E">
        <w:rPr>
          <w:rFonts w:ascii="Times New Roman" w:hAnsi="Times New Roman"/>
          <w:sz w:val="24"/>
          <w:szCs w:val="24"/>
          <w:u w:val="thick"/>
        </w:rPr>
        <w:tab/>
      </w:r>
      <w:r w:rsidRPr="0037786E">
        <w:rPr>
          <w:rFonts w:ascii="Times New Roman" w:hAnsi="Times New Roman"/>
          <w:sz w:val="24"/>
          <w:szCs w:val="24"/>
          <w:u w:val="thick"/>
        </w:rPr>
        <w:tab/>
      </w:r>
      <w:r w:rsidRPr="0037786E">
        <w:rPr>
          <w:rFonts w:ascii="Times New Roman" w:hAnsi="Times New Roman"/>
          <w:sz w:val="24"/>
          <w:szCs w:val="24"/>
          <w:u w:val="thick"/>
        </w:rPr>
        <w:tab/>
      </w:r>
      <w:r w:rsidRPr="0037786E">
        <w:rPr>
          <w:rFonts w:ascii="Times New Roman" w:hAnsi="Times New Roman"/>
          <w:sz w:val="24"/>
          <w:szCs w:val="24"/>
          <w:u w:val="thick"/>
        </w:rPr>
        <w:tab/>
      </w:r>
      <w:r w:rsidRPr="0037786E">
        <w:rPr>
          <w:rFonts w:ascii="Times New Roman" w:hAnsi="Times New Roman"/>
          <w:sz w:val="24"/>
          <w:szCs w:val="24"/>
          <w:u w:val="thick"/>
        </w:rPr>
        <w:tab/>
      </w:r>
      <w:r w:rsidRPr="0037786E">
        <w:rPr>
          <w:rFonts w:ascii="Times New Roman" w:hAnsi="Times New Roman"/>
          <w:sz w:val="24"/>
          <w:szCs w:val="24"/>
          <w:u w:val="thick"/>
        </w:rPr>
        <w:tab/>
      </w:r>
      <w:r w:rsidRPr="0037786E">
        <w:rPr>
          <w:rFonts w:ascii="Times New Roman" w:hAnsi="Times New Roman"/>
          <w:sz w:val="24"/>
          <w:szCs w:val="24"/>
          <w:u w:val="thick"/>
        </w:rPr>
        <w:tab/>
      </w:r>
      <w:r w:rsidRPr="0037786E">
        <w:rPr>
          <w:rFonts w:ascii="Times New Roman" w:hAnsi="Times New Roman"/>
          <w:sz w:val="24"/>
          <w:szCs w:val="24"/>
          <w:u w:val="thick"/>
        </w:rPr>
        <w:tab/>
      </w:r>
      <w:r w:rsidRPr="0037786E">
        <w:rPr>
          <w:rFonts w:ascii="Times New Roman" w:hAnsi="Times New Roman"/>
          <w:sz w:val="24"/>
          <w:szCs w:val="24"/>
          <w:u w:val="thick"/>
        </w:rPr>
        <w:tab/>
      </w:r>
      <w:r w:rsidRPr="0037786E">
        <w:rPr>
          <w:rFonts w:ascii="Times New Roman" w:hAnsi="Times New Roman"/>
          <w:sz w:val="24"/>
          <w:szCs w:val="24"/>
          <w:u w:val="thick"/>
        </w:rPr>
        <w:tab/>
      </w:r>
      <w:r w:rsidRPr="0037786E">
        <w:rPr>
          <w:rFonts w:ascii="Times New Roman" w:hAnsi="Times New Roman"/>
          <w:sz w:val="24"/>
          <w:szCs w:val="24"/>
          <w:u w:val="thick"/>
        </w:rPr>
        <w:tab/>
      </w:r>
      <w:r w:rsidRPr="0037786E">
        <w:rPr>
          <w:rFonts w:ascii="Times New Roman" w:hAnsi="Times New Roman"/>
          <w:sz w:val="24"/>
          <w:szCs w:val="24"/>
          <w:u w:val="thick"/>
        </w:rPr>
        <w:tab/>
      </w:r>
      <w:r w:rsidRPr="0037786E">
        <w:rPr>
          <w:rFonts w:ascii="Times New Roman" w:hAnsi="Times New Roman"/>
          <w:sz w:val="24"/>
          <w:szCs w:val="24"/>
          <w:u w:val="thick"/>
        </w:rPr>
        <w:tab/>
      </w:r>
    </w:p>
    <w:p w:rsidR="001C7FC0" w:rsidRPr="00EE4552" w:rsidRDefault="001C7FC0" w:rsidP="001C7FC0">
      <w:pPr>
        <w:jc w:val="both"/>
        <w:rPr>
          <w:rFonts w:ascii="Times New Roman" w:hAnsi="Times New Roman"/>
          <w:b/>
          <w:sz w:val="24"/>
          <w:szCs w:val="24"/>
        </w:rPr>
      </w:pPr>
      <w:r w:rsidRPr="00EE4552">
        <w:rPr>
          <w:rFonts w:ascii="Times New Roman" w:hAnsi="Times New Roman"/>
          <w:b/>
          <w:sz w:val="24"/>
          <w:szCs w:val="24"/>
        </w:rPr>
        <w:t>Objective:</w:t>
      </w:r>
    </w:p>
    <w:p w:rsidR="001C7FC0" w:rsidRPr="00EE4552" w:rsidRDefault="001C7FC0" w:rsidP="001C7FC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 xml:space="preserve">To be one of the partner </w:t>
      </w:r>
      <w:r>
        <w:rPr>
          <w:rFonts w:ascii="Times New Roman" w:hAnsi="Times New Roman"/>
          <w:sz w:val="24"/>
          <w:szCs w:val="24"/>
        </w:rPr>
        <w:t xml:space="preserve">and effective instrument </w:t>
      </w:r>
      <w:r w:rsidRPr="00EE4552">
        <w:rPr>
          <w:rFonts w:ascii="Times New Roman" w:hAnsi="Times New Roman"/>
          <w:sz w:val="24"/>
          <w:szCs w:val="24"/>
        </w:rPr>
        <w:t>for the growth and development of the company.</w:t>
      </w:r>
    </w:p>
    <w:p w:rsidR="001C7FC0" w:rsidRPr="00EE4552" w:rsidRDefault="001C7FC0" w:rsidP="001C7FC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EE4552">
        <w:rPr>
          <w:rFonts w:ascii="Times New Roman" w:hAnsi="Times New Roman"/>
          <w:b/>
          <w:sz w:val="24"/>
          <w:szCs w:val="24"/>
        </w:rPr>
        <w:t>EDUCATIONAL BACKGROUND:</w:t>
      </w:r>
    </w:p>
    <w:p w:rsidR="001C7FC0" w:rsidRPr="00EE4552" w:rsidRDefault="001C7FC0" w:rsidP="001C7FC0">
      <w:pPr>
        <w:spacing w:after="0"/>
        <w:ind w:left="50"/>
        <w:jc w:val="both"/>
        <w:rPr>
          <w:rFonts w:ascii="Times New Roman" w:hAnsi="Times New Roman"/>
          <w:b/>
          <w:sz w:val="24"/>
          <w:szCs w:val="24"/>
        </w:rPr>
      </w:pPr>
    </w:p>
    <w:p w:rsidR="001C7FC0" w:rsidRPr="00EE4552" w:rsidRDefault="001C7FC0" w:rsidP="001C7FC0">
      <w:pPr>
        <w:spacing w:after="0"/>
        <w:ind w:left="50"/>
        <w:jc w:val="both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b/>
          <w:sz w:val="24"/>
          <w:szCs w:val="24"/>
        </w:rPr>
        <w:t>Tertiary: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Siquijor</w:t>
      </w:r>
      <w:proofErr w:type="spellEnd"/>
      <w:r>
        <w:rPr>
          <w:rFonts w:ascii="Times New Roman" w:hAnsi="Times New Roman"/>
          <w:sz w:val="24"/>
          <w:szCs w:val="24"/>
        </w:rPr>
        <w:t xml:space="preserve"> State College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2010</w:t>
      </w:r>
      <w:r w:rsidRPr="00EE4552">
        <w:rPr>
          <w:rFonts w:ascii="Times New Roman" w:hAnsi="Times New Roman"/>
          <w:sz w:val="24"/>
          <w:szCs w:val="24"/>
        </w:rPr>
        <w:t xml:space="preserve"> - 2014</w:t>
      </w:r>
    </w:p>
    <w:p w:rsidR="001C7FC0" w:rsidRDefault="001C7FC0" w:rsidP="001C7FC0">
      <w:pPr>
        <w:spacing w:after="0"/>
        <w:ind w:left="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EE4552">
        <w:rPr>
          <w:rFonts w:ascii="Times New Roman" w:hAnsi="Times New Roman"/>
          <w:sz w:val="24"/>
          <w:szCs w:val="24"/>
        </w:rPr>
        <w:t>Larena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</w:p>
    <w:p w:rsidR="001C7FC0" w:rsidRDefault="001C7FC0" w:rsidP="001C7FC0">
      <w:pPr>
        <w:spacing w:after="0"/>
        <w:ind w:left="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Bachelor of Science in</w:t>
      </w:r>
    </w:p>
    <w:p w:rsidR="001C7FC0" w:rsidRDefault="001C7FC0" w:rsidP="001C7FC0">
      <w:pPr>
        <w:spacing w:after="0"/>
        <w:ind w:left="2210" w:firstLine="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Business Administration</w:t>
      </w:r>
    </w:p>
    <w:p w:rsidR="001C7FC0" w:rsidRDefault="001C7FC0" w:rsidP="001C7FC0">
      <w:pPr>
        <w:spacing w:after="0"/>
        <w:ind w:left="2210" w:firstLine="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Gen. </w:t>
      </w:r>
      <w:proofErr w:type="spellStart"/>
      <w:r>
        <w:rPr>
          <w:rFonts w:ascii="Times New Roman" w:hAnsi="Times New Roman"/>
          <w:sz w:val="24"/>
          <w:szCs w:val="24"/>
        </w:rPr>
        <w:t>Mngt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85DFA" w:rsidRPr="00EE4552" w:rsidRDefault="00385DFA" w:rsidP="001C7FC0">
      <w:pPr>
        <w:spacing w:after="0"/>
        <w:ind w:left="2210" w:firstLine="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ABC-BSBA Executive President</w:t>
      </w:r>
      <w:r w:rsidR="00C97486">
        <w:rPr>
          <w:rFonts w:ascii="Times New Roman" w:hAnsi="Times New Roman"/>
          <w:sz w:val="24"/>
          <w:szCs w:val="24"/>
        </w:rPr>
        <w:t xml:space="preserve">                  (S.Y. 2013-2014)</w:t>
      </w:r>
    </w:p>
    <w:p w:rsidR="001C7FC0" w:rsidRPr="00EE4552" w:rsidRDefault="001C7FC0" w:rsidP="001C7FC0">
      <w:pPr>
        <w:spacing w:after="0"/>
        <w:ind w:left="50"/>
        <w:jc w:val="both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</w:p>
    <w:p w:rsidR="001C7FC0" w:rsidRPr="00EE4552" w:rsidRDefault="001C7FC0" w:rsidP="001C7FC0">
      <w:pPr>
        <w:spacing w:after="0"/>
        <w:ind w:left="50"/>
        <w:jc w:val="both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b/>
          <w:sz w:val="24"/>
          <w:szCs w:val="24"/>
        </w:rPr>
        <w:t>Secondary:</w:t>
      </w:r>
      <w:r w:rsidRPr="00EE455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Saint Vincent Academy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2006</w:t>
      </w:r>
      <w:r w:rsidRPr="00EE4552">
        <w:rPr>
          <w:rFonts w:ascii="Times New Roman" w:hAnsi="Times New Roman"/>
          <w:sz w:val="24"/>
          <w:szCs w:val="24"/>
        </w:rPr>
        <w:t xml:space="preserve"> – 2010</w:t>
      </w:r>
    </w:p>
    <w:p w:rsidR="001C7FC0" w:rsidRPr="00EE4552" w:rsidRDefault="001C7FC0" w:rsidP="001C7FC0">
      <w:pPr>
        <w:spacing w:after="0"/>
        <w:ind w:left="50"/>
        <w:jc w:val="both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  <w:t xml:space="preserve">North </w:t>
      </w:r>
      <w:proofErr w:type="spellStart"/>
      <w:r w:rsidRPr="00EE4552">
        <w:rPr>
          <w:rFonts w:ascii="Times New Roman" w:hAnsi="Times New Roman"/>
          <w:sz w:val="24"/>
          <w:szCs w:val="24"/>
        </w:rPr>
        <w:t>Poblacion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4552">
        <w:rPr>
          <w:rFonts w:ascii="Times New Roman" w:hAnsi="Times New Roman"/>
          <w:sz w:val="24"/>
          <w:szCs w:val="24"/>
        </w:rPr>
        <w:t>Larena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</w:p>
    <w:p w:rsidR="001C7FC0" w:rsidRPr="00EE4552" w:rsidRDefault="001C7FC0" w:rsidP="001C7FC0">
      <w:pPr>
        <w:spacing w:after="0"/>
        <w:ind w:left="50"/>
        <w:jc w:val="both"/>
        <w:rPr>
          <w:rFonts w:ascii="Times New Roman" w:hAnsi="Times New Roman"/>
          <w:sz w:val="24"/>
          <w:szCs w:val="24"/>
        </w:rPr>
      </w:pPr>
    </w:p>
    <w:p w:rsidR="001C7FC0" w:rsidRPr="00EE4552" w:rsidRDefault="001C7FC0" w:rsidP="001C7FC0">
      <w:pPr>
        <w:spacing w:after="0"/>
        <w:ind w:left="50" w:right="-540"/>
        <w:jc w:val="both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b/>
          <w:sz w:val="24"/>
          <w:szCs w:val="24"/>
        </w:rPr>
        <w:t>Elementary:</w:t>
      </w:r>
      <w:r w:rsidRPr="00EE4552">
        <w:rPr>
          <w:rFonts w:ascii="Times New Roman" w:hAnsi="Times New Roman"/>
          <w:b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  <w:proofErr w:type="spellStart"/>
      <w:r w:rsidRPr="00EE4552">
        <w:rPr>
          <w:rFonts w:ascii="Times New Roman" w:hAnsi="Times New Roman"/>
          <w:sz w:val="24"/>
          <w:szCs w:val="24"/>
        </w:rPr>
        <w:t>Ponong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 El</w:t>
      </w:r>
      <w:r>
        <w:rPr>
          <w:rFonts w:ascii="Times New Roman" w:hAnsi="Times New Roman"/>
          <w:sz w:val="24"/>
          <w:szCs w:val="24"/>
        </w:rPr>
        <w:t>ementary School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E340C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2000</w:t>
      </w:r>
      <w:r w:rsidRPr="00EE4552">
        <w:rPr>
          <w:rFonts w:ascii="Times New Roman" w:hAnsi="Times New Roman"/>
          <w:sz w:val="24"/>
          <w:szCs w:val="24"/>
        </w:rPr>
        <w:t>- 2006</w:t>
      </w:r>
    </w:p>
    <w:p w:rsidR="001C7FC0" w:rsidRDefault="001C7FC0" w:rsidP="001C7FC0">
      <w:pPr>
        <w:spacing w:after="0"/>
        <w:ind w:left="50"/>
        <w:jc w:val="both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  <w:proofErr w:type="spellStart"/>
      <w:r w:rsidRPr="00EE4552">
        <w:rPr>
          <w:rFonts w:ascii="Times New Roman" w:hAnsi="Times New Roman"/>
          <w:sz w:val="24"/>
          <w:szCs w:val="24"/>
        </w:rPr>
        <w:t>Ponong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4552">
        <w:rPr>
          <w:rFonts w:ascii="Times New Roman" w:hAnsi="Times New Roman"/>
          <w:sz w:val="24"/>
          <w:szCs w:val="24"/>
        </w:rPr>
        <w:t>Larena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</w:p>
    <w:p w:rsidR="00AC4C55" w:rsidRPr="00EE4552" w:rsidRDefault="00AC4C55" w:rsidP="001C7FC0">
      <w:pPr>
        <w:spacing w:after="0"/>
        <w:ind w:left="50"/>
        <w:jc w:val="both"/>
        <w:rPr>
          <w:rFonts w:ascii="Times New Roman" w:hAnsi="Times New Roman"/>
          <w:sz w:val="24"/>
          <w:szCs w:val="24"/>
        </w:rPr>
      </w:pPr>
    </w:p>
    <w:p w:rsidR="001C7FC0" w:rsidRPr="00EE4552" w:rsidRDefault="001C7FC0" w:rsidP="001C7FC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EE4552">
        <w:rPr>
          <w:rFonts w:ascii="Times New Roman" w:hAnsi="Times New Roman"/>
          <w:b/>
          <w:sz w:val="24"/>
          <w:szCs w:val="24"/>
        </w:rPr>
        <w:t>PERSONAL INFORMATION:</w:t>
      </w:r>
    </w:p>
    <w:p w:rsidR="001C7FC0" w:rsidRPr="00EE4552" w:rsidRDefault="001C7FC0" w:rsidP="00AC4C5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b/>
          <w:sz w:val="24"/>
          <w:szCs w:val="24"/>
        </w:rPr>
        <w:t xml:space="preserve">Status: </w:t>
      </w:r>
      <w:r w:rsidRPr="00EE4552">
        <w:rPr>
          <w:rFonts w:ascii="Times New Roman" w:hAnsi="Times New Roman"/>
          <w:sz w:val="24"/>
          <w:szCs w:val="24"/>
        </w:rPr>
        <w:t>Single</w:t>
      </w:r>
    </w:p>
    <w:p w:rsidR="001C7FC0" w:rsidRPr="00EE4552" w:rsidRDefault="001C7FC0" w:rsidP="001C7FC0">
      <w:pPr>
        <w:spacing w:after="0"/>
        <w:ind w:left="50"/>
        <w:jc w:val="both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b/>
          <w:sz w:val="24"/>
          <w:szCs w:val="24"/>
        </w:rPr>
        <w:tab/>
        <w:t xml:space="preserve">Date of Birth: </w:t>
      </w:r>
      <w:r w:rsidRPr="00EE4552">
        <w:rPr>
          <w:rFonts w:ascii="Times New Roman" w:hAnsi="Times New Roman"/>
          <w:sz w:val="24"/>
          <w:szCs w:val="24"/>
        </w:rPr>
        <w:t>August 17, 1993</w:t>
      </w:r>
    </w:p>
    <w:p w:rsidR="001C7FC0" w:rsidRPr="00EE4552" w:rsidRDefault="001C7FC0" w:rsidP="001C7FC0">
      <w:pPr>
        <w:spacing w:after="0"/>
        <w:ind w:left="50"/>
        <w:jc w:val="both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b/>
          <w:sz w:val="24"/>
          <w:szCs w:val="24"/>
        </w:rPr>
        <w:tab/>
        <w:t xml:space="preserve">Place of Birth: </w:t>
      </w:r>
      <w:proofErr w:type="spellStart"/>
      <w:r w:rsidRPr="00EE4552">
        <w:rPr>
          <w:rFonts w:ascii="Times New Roman" w:hAnsi="Times New Roman"/>
          <w:sz w:val="24"/>
          <w:szCs w:val="24"/>
        </w:rPr>
        <w:t>Balolong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, Enrique Villanueva, </w:t>
      </w:r>
      <w:proofErr w:type="spellStart"/>
      <w:r w:rsidRPr="00EE4552">
        <w:rPr>
          <w:rFonts w:ascii="Times New Roman" w:hAnsi="Times New Roman"/>
          <w:sz w:val="24"/>
          <w:szCs w:val="24"/>
        </w:rPr>
        <w:t>Siqui</w:t>
      </w:r>
      <w:r w:rsidR="00FB336B">
        <w:rPr>
          <w:rFonts w:ascii="Times New Roman" w:hAnsi="Times New Roman"/>
          <w:sz w:val="24"/>
          <w:szCs w:val="24"/>
        </w:rPr>
        <w:t>j</w:t>
      </w:r>
      <w:r w:rsidRPr="00EE4552">
        <w:rPr>
          <w:rFonts w:ascii="Times New Roman" w:hAnsi="Times New Roman"/>
          <w:sz w:val="24"/>
          <w:szCs w:val="24"/>
        </w:rPr>
        <w:t>or</w:t>
      </w:r>
      <w:proofErr w:type="spellEnd"/>
    </w:p>
    <w:p w:rsidR="001C7FC0" w:rsidRPr="00EE4552" w:rsidRDefault="001C7FC0" w:rsidP="001C7FC0">
      <w:pPr>
        <w:spacing w:after="0"/>
        <w:ind w:left="50"/>
        <w:jc w:val="both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b/>
          <w:sz w:val="24"/>
          <w:szCs w:val="24"/>
        </w:rPr>
        <w:tab/>
        <w:t xml:space="preserve">Citizenship: </w:t>
      </w:r>
      <w:r w:rsidRPr="00EE4552">
        <w:rPr>
          <w:rFonts w:ascii="Times New Roman" w:hAnsi="Times New Roman"/>
          <w:sz w:val="24"/>
          <w:szCs w:val="24"/>
        </w:rPr>
        <w:t>Filipino</w:t>
      </w:r>
    </w:p>
    <w:p w:rsidR="001C7FC0" w:rsidRPr="00EE4552" w:rsidRDefault="001C7FC0" w:rsidP="001C7FC0">
      <w:pPr>
        <w:spacing w:after="0"/>
        <w:ind w:left="50"/>
        <w:jc w:val="both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b/>
          <w:sz w:val="24"/>
          <w:szCs w:val="24"/>
        </w:rPr>
        <w:tab/>
        <w:t xml:space="preserve">Religion: </w:t>
      </w:r>
      <w:r w:rsidRPr="00EE4552">
        <w:rPr>
          <w:rFonts w:ascii="Times New Roman" w:hAnsi="Times New Roman"/>
          <w:sz w:val="24"/>
          <w:szCs w:val="24"/>
        </w:rPr>
        <w:t>Roman Catholic</w:t>
      </w:r>
    </w:p>
    <w:p w:rsidR="001C7FC0" w:rsidRPr="00EE4552" w:rsidRDefault="001C7FC0" w:rsidP="001C7FC0">
      <w:pPr>
        <w:tabs>
          <w:tab w:val="left" w:pos="0"/>
        </w:tabs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b/>
          <w:sz w:val="24"/>
          <w:szCs w:val="24"/>
        </w:rPr>
        <w:t xml:space="preserve">Skills: </w:t>
      </w:r>
      <w:r w:rsidRPr="00EE4552">
        <w:rPr>
          <w:rFonts w:ascii="Times New Roman" w:hAnsi="Times New Roman"/>
          <w:sz w:val="24"/>
          <w:szCs w:val="24"/>
        </w:rPr>
        <w:t>Able to learn quickly,</w:t>
      </w:r>
      <w:r w:rsidR="001B262C">
        <w:rPr>
          <w:rFonts w:ascii="Times New Roman" w:hAnsi="Times New Roman"/>
          <w:sz w:val="24"/>
          <w:szCs w:val="24"/>
        </w:rPr>
        <w:t xml:space="preserve"> good leadership and managerial skills,</w:t>
      </w:r>
      <w:r w:rsidR="00037D5E">
        <w:rPr>
          <w:rFonts w:ascii="Times New Roman" w:hAnsi="Times New Roman"/>
          <w:sz w:val="24"/>
          <w:szCs w:val="24"/>
        </w:rPr>
        <w:t xml:space="preserve"> good marketing skill,</w:t>
      </w:r>
      <w:r w:rsidRPr="00EE4552">
        <w:rPr>
          <w:rFonts w:ascii="Times New Roman" w:hAnsi="Times New Roman"/>
          <w:sz w:val="24"/>
          <w:szCs w:val="24"/>
        </w:rPr>
        <w:t xml:space="preserve"> can easily adjust to the di</w:t>
      </w:r>
      <w:r w:rsidR="001B262C">
        <w:rPr>
          <w:rFonts w:ascii="Times New Roman" w:hAnsi="Times New Roman"/>
          <w:sz w:val="24"/>
          <w:szCs w:val="24"/>
        </w:rPr>
        <w:t xml:space="preserve">fferent situations, have smooth </w:t>
      </w:r>
      <w:r w:rsidRPr="00EE4552">
        <w:rPr>
          <w:rFonts w:ascii="Times New Roman" w:hAnsi="Times New Roman"/>
          <w:sz w:val="24"/>
          <w:szCs w:val="24"/>
        </w:rPr>
        <w:t>interpersonal relationship, good communication skills,</w:t>
      </w:r>
      <w:r w:rsidR="00385DFA">
        <w:rPr>
          <w:rFonts w:ascii="Times New Roman" w:hAnsi="Times New Roman"/>
          <w:sz w:val="24"/>
          <w:szCs w:val="24"/>
        </w:rPr>
        <w:t xml:space="preserve"> can work well with less supervision,</w:t>
      </w:r>
      <w:r w:rsidRPr="00EE4552">
        <w:rPr>
          <w:rFonts w:ascii="Times New Roman" w:hAnsi="Times New Roman"/>
          <w:sz w:val="24"/>
          <w:szCs w:val="24"/>
        </w:rPr>
        <w:t xml:space="preserve"> computer literate (MS Word, Excel, PowerPoint)</w:t>
      </w:r>
    </w:p>
    <w:p w:rsidR="001C7FC0" w:rsidRPr="00EE4552" w:rsidRDefault="001C7FC0" w:rsidP="001C7FC0">
      <w:pPr>
        <w:tabs>
          <w:tab w:val="left" w:pos="0"/>
        </w:tabs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</w:p>
    <w:p w:rsidR="001C7FC0" w:rsidRPr="00EE4552" w:rsidRDefault="001C7FC0" w:rsidP="001C7FC0">
      <w:pPr>
        <w:pStyle w:val="NoSpacing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E4552">
        <w:rPr>
          <w:rFonts w:ascii="Times New Roman" w:hAnsi="Times New Roman"/>
          <w:b/>
          <w:color w:val="000000"/>
          <w:sz w:val="24"/>
          <w:szCs w:val="24"/>
        </w:rPr>
        <w:t>Worked Experience:</w:t>
      </w:r>
    </w:p>
    <w:p w:rsidR="001C7FC0" w:rsidRPr="00EE4552" w:rsidRDefault="001C7FC0" w:rsidP="001C7FC0">
      <w:pPr>
        <w:pStyle w:val="NoSpacing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C7FC0" w:rsidRPr="00EE4552" w:rsidRDefault="001C7FC0" w:rsidP="001C7FC0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E4552">
        <w:rPr>
          <w:rFonts w:ascii="Times New Roman" w:hAnsi="Times New Roman"/>
          <w:color w:val="000000"/>
          <w:sz w:val="24"/>
          <w:szCs w:val="24"/>
        </w:rPr>
        <w:t xml:space="preserve">Network Marketer </w:t>
      </w:r>
      <w:r>
        <w:rPr>
          <w:rFonts w:ascii="Times New Roman" w:hAnsi="Times New Roman"/>
          <w:color w:val="000000"/>
          <w:sz w:val="24"/>
          <w:szCs w:val="24"/>
        </w:rPr>
        <w:t>-</w:t>
      </w:r>
      <w:proofErr w:type="spellStart"/>
      <w:r w:rsidRPr="00EE4552">
        <w:rPr>
          <w:rFonts w:ascii="Times New Roman" w:hAnsi="Times New Roman"/>
          <w:color w:val="000000"/>
          <w:sz w:val="24"/>
          <w:szCs w:val="24"/>
        </w:rPr>
        <w:t>Nutratech</w:t>
      </w:r>
      <w:proofErr w:type="spellEnd"/>
      <w:r w:rsidRPr="00EE4552">
        <w:rPr>
          <w:rFonts w:ascii="Times New Roman" w:hAnsi="Times New Roman"/>
          <w:color w:val="000000"/>
          <w:sz w:val="24"/>
          <w:szCs w:val="24"/>
        </w:rPr>
        <w:t xml:space="preserve"> Global International Inc</w:t>
      </w:r>
      <w:r>
        <w:rPr>
          <w:rFonts w:ascii="Times New Roman" w:hAnsi="Times New Roman"/>
          <w:color w:val="000000"/>
          <w:sz w:val="24"/>
          <w:szCs w:val="24"/>
        </w:rPr>
        <w:t xml:space="preserve">.       </w:t>
      </w:r>
      <w:r w:rsidR="00385DFA">
        <w:rPr>
          <w:rFonts w:ascii="Times New Roman" w:hAnsi="Times New Roman"/>
          <w:color w:val="000000"/>
          <w:sz w:val="24"/>
          <w:szCs w:val="24"/>
        </w:rPr>
        <w:t>Dec.2013 – March 2014</w:t>
      </w:r>
    </w:p>
    <w:p w:rsidR="001C7FC0" w:rsidRPr="00EE4552" w:rsidRDefault="001C7FC0" w:rsidP="001C7FC0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E4552">
        <w:rPr>
          <w:rFonts w:ascii="Times New Roman" w:hAnsi="Times New Roman"/>
          <w:color w:val="000000"/>
          <w:sz w:val="24"/>
          <w:szCs w:val="24"/>
        </w:rPr>
        <w:t>Distributor</w:t>
      </w:r>
      <w:r w:rsidRPr="00EE4552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-</w:t>
      </w:r>
      <w:proofErr w:type="spellStart"/>
      <w:r w:rsidRPr="00EE4552">
        <w:rPr>
          <w:rFonts w:ascii="Times New Roman" w:hAnsi="Times New Roman"/>
          <w:color w:val="000000"/>
          <w:sz w:val="24"/>
          <w:szCs w:val="24"/>
        </w:rPr>
        <w:t>Lifepharm</w:t>
      </w:r>
      <w:proofErr w:type="spellEnd"/>
      <w:r w:rsidRPr="00EE4552">
        <w:rPr>
          <w:rFonts w:ascii="Times New Roman" w:hAnsi="Times New Roman"/>
          <w:color w:val="000000"/>
          <w:sz w:val="24"/>
          <w:szCs w:val="24"/>
        </w:rPr>
        <w:t xml:space="preserve"> Glo</w:t>
      </w:r>
      <w:r>
        <w:rPr>
          <w:rFonts w:ascii="Times New Roman" w:hAnsi="Times New Roman"/>
          <w:color w:val="000000"/>
          <w:sz w:val="24"/>
          <w:szCs w:val="24"/>
        </w:rPr>
        <w:t xml:space="preserve">bal Network Incorporated      </w:t>
      </w:r>
      <w:r w:rsidRPr="00EE4552">
        <w:rPr>
          <w:rFonts w:ascii="Times New Roman" w:hAnsi="Times New Roman"/>
          <w:color w:val="000000"/>
          <w:sz w:val="24"/>
          <w:szCs w:val="24"/>
        </w:rPr>
        <w:t>July 2013 up to present</w:t>
      </w:r>
    </w:p>
    <w:p w:rsidR="001C7FC0" w:rsidRPr="00EE4552" w:rsidRDefault="001C7FC0" w:rsidP="001C7FC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 xml:space="preserve">Utility Worker        </w:t>
      </w:r>
      <w:r>
        <w:rPr>
          <w:rFonts w:ascii="Times New Roman" w:hAnsi="Times New Roman"/>
          <w:sz w:val="24"/>
          <w:szCs w:val="24"/>
        </w:rPr>
        <w:t>-</w:t>
      </w:r>
      <w:r w:rsidRPr="00EE4552">
        <w:rPr>
          <w:rFonts w:ascii="Times New Roman" w:hAnsi="Times New Roman"/>
          <w:sz w:val="24"/>
          <w:szCs w:val="24"/>
        </w:rPr>
        <w:t xml:space="preserve">Local Government Unit of </w:t>
      </w:r>
      <w:proofErr w:type="spellStart"/>
      <w:r w:rsidRPr="00EE4552">
        <w:rPr>
          <w:rFonts w:ascii="Times New Roman" w:hAnsi="Times New Roman"/>
          <w:sz w:val="24"/>
          <w:szCs w:val="24"/>
        </w:rPr>
        <w:t>LarenaApril</w:t>
      </w:r>
      <w:proofErr w:type="spellEnd"/>
      <w:r w:rsidRPr="00EE4552">
        <w:rPr>
          <w:rFonts w:ascii="Times New Roman" w:hAnsi="Times New Roman"/>
          <w:sz w:val="24"/>
          <w:szCs w:val="24"/>
        </w:rPr>
        <w:t>, 2013- May, 2013</w:t>
      </w:r>
    </w:p>
    <w:p w:rsidR="001C7FC0" w:rsidRDefault="001C7FC0" w:rsidP="001C7FC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lastRenderedPageBreak/>
        <w:t xml:space="preserve">Utility Worker       </w:t>
      </w:r>
      <w:r>
        <w:rPr>
          <w:rFonts w:ascii="Times New Roman" w:hAnsi="Times New Roman"/>
          <w:sz w:val="24"/>
          <w:szCs w:val="24"/>
        </w:rPr>
        <w:t>-</w:t>
      </w:r>
      <w:r w:rsidRPr="00EE4552">
        <w:rPr>
          <w:rFonts w:ascii="Times New Roman" w:hAnsi="Times New Roman"/>
          <w:sz w:val="24"/>
          <w:szCs w:val="24"/>
        </w:rPr>
        <w:t>Local Government U</w:t>
      </w:r>
      <w:r>
        <w:rPr>
          <w:rFonts w:ascii="Times New Roman" w:hAnsi="Times New Roman"/>
          <w:sz w:val="24"/>
          <w:szCs w:val="24"/>
        </w:rPr>
        <w:t xml:space="preserve">nit of </w:t>
      </w:r>
      <w:proofErr w:type="spellStart"/>
      <w:r>
        <w:rPr>
          <w:rFonts w:ascii="Times New Roman" w:hAnsi="Times New Roman"/>
          <w:sz w:val="24"/>
          <w:szCs w:val="24"/>
        </w:rPr>
        <w:t>Larena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</w:t>
      </w:r>
      <w:r w:rsidRPr="00EE4552">
        <w:rPr>
          <w:rFonts w:ascii="Times New Roman" w:hAnsi="Times New Roman"/>
          <w:sz w:val="24"/>
          <w:szCs w:val="24"/>
        </w:rPr>
        <w:t>April, 2012- May, 2012</w:t>
      </w:r>
    </w:p>
    <w:p w:rsidR="001B262C" w:rsidRDefault="001B262C" w:rsidP="001B262C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Casual Employee   - DOLE-TUPAD (LGU-LARENA)        Nov. 17-Dec.12, 2014</w:t>
      </w:r>
    </w:p>
    <w:p w:rsidR="00AC4C55" w:rsidRDefault="00AC4C55" w:rsidP="001B262C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ESL Instructor       - Cebu International Academy                 July 18 – Sept.25, 2014</w:t>
      </w:r>
    </w:p>
    <w:p w:rsidR="001B262C" w:rsidRPr="001B262C" w:rsidRDefault="001B262C" w:rsidP="001B262C">
      <w:pPr>
        <w:pStyle w:val="NoSpacing"/>
        <w:ind w:left="770"/>
        <w:rPr>
          <w:rFonts w:ascii="Times New Roman" w:hAnsi="Times New Roman"/>
          <w:sz w:val="24"/>
          <w:szCs w:val="24"/>
        </w:rPr>
      </w:pPr>
    </w:p>
    <w:p w:rsidR="001C7FC0" w:rsidRPr="00607858" w:rsidRDefault="001C7FC0" w:rsidP="001C7FC0">
      <w:pPr>
        <w:pStyle w:val="NoSpacing"/>
        <w:rPr>
          <w:rFonts w:ascii="Times New Roman" w:hAnsi="Times New Roman"/>
          <w:sz w:val="24"/>
          <w:szCs w:val="24"/>
        </w:rPr>
      </w:pPr>
      <w:r w:rsidRPr="00607858">
        <w:rPr>
          <w:rFonts w:ascii="Times New Roman" w:hAnsi="Times New Roman"/>
          <w:b/>
          <w:sz w:val="24"/>
          <w:szCs w:val="24"/>
        </w:rPr>
        <w:t>SEMINARS ATTENDED:</w:t>
      </w:r>
    </w:p>
    <w:p w:rsidR="001C7FC0" w:rsidRPr="00EE4552" w:rsidRDefault="001C7FC0" w:rsidP="001C7FC0">
      <w:pPr>
        <w:tabs>
          <w:tab w:val="left" w:pos="0"/>
        </w:tabs>
        <w:spacing w:after="0"/>
        <w:ind w:left="1440" w:hanging="1440"/>
        <w:jc w:val="both"/>
        <w:rPr>
          <w:rFonts w:ascii="Times New Roman" w:hAnsi="Times New Roman"/>
          <w:b/>
          <w:sz w:val="24"/>
          <w:szCs w:val="24"/>
        </w:rPr>
      </w:pPr>
      <w:r w:rsidRPr="00EE4552">
        <w:rPr>
          <w:rFonts w:ascii="Times New Roman" w:hAnsi="Times New Roman"/>
          <w:b/>
          <w:sz w:val="24"/>
          <w:szCs w:val="24"/>
        </w:rPr>
        <w:tab/>
      </w:r>
    </w:p>
    <w:p w:rsidR="001C7FC0" w:rsidRPr="00EE4552" w:rsidRDefault="001C7FC0" w:rsidP="001C7FC0">
      <w:pPr>
        <w:tabs>
          <w:tab w:val="left" w:pos="0"/>
        </w:tabs>
        <w:spacing w:after="0"/>
        <w:ind w:left="1440" w:hanging="1440"/>
        <w:jc w:val="both"/>
        <w:rPr>
          <w:rFonts w:ascii="Times New Roman" w:hAnsi="Times New Roman"/>
          <w:b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 xml:space="preserve">Proper Food Handling and Sanitation </w:t>
      </w: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Held at Mezzanine of the CBM Office</w:t>
      </w: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 State College – </w:t>
      </w:r>
      <w:proofErr w:type="spellStart"/>
      <w:r w:rsidRPr="00EE4552">
        <w:rPr>
          <w:rFonts w:ascii="Times New Roman" w:hAnsi="Times New Roman"/>
          <w:sz w:val="24"/>
          <w:szCs w:val="24"/>
        </w:rPr>
        <w:t>Larena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</w:p>
    <w:p w:rsidR="001C7FC0" w:rsidRPr="00EE4552" w:rsidRDefault="001C7FC0" w:rsidP="001C7FC0">
      <w:pPr>
        <w:tabs>
          <w:tab w:val="left" w:pos="0"/>
        </w:tabs>
        <w:spacing w:after="0"/>
        <w:ind w:left="1440" w:hanging="144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September 22, 2013</w:t>
      </w: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 xml:space="preserve">Leadership, Entrepreneurial and Values Orientation 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Seminar Workshop for Food Terminal Operators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 xml:space="preserve">Held in Royal Suites </w:t>
      </w:r>
      <w:proofErr w:type="spellStart"/>
      <w:r w:rsidRPr="00EE4552">
        <w:rPr>
          <w:rFonts w:ascii="Times New Roman" w:hAnsi="Times New Roman"/>
          <w:sz w:val="24"/>
          <w:szCs w:val="24"/>
        </w:rPr>
        <w:t>Inn.</w:t>
      </w:r>
      <w:proofErr w:type="gramStart"/>
      <w:r w:rsidRPr="00EE4552">
        <w:rPr>
          <w:rFonts w:ascii="Times New Roman" w:hAnsi="Times New Roman"/>
          <w:sz w:val="24"/>
          <w:szCs w:val="24"/>
        </w:rPr>
        <w:t>,Bantayan</w:t>
      </w:r>
      <w:proofErr w:type="spellEnd"/>
      <w:proofErr w:type="gramEnd"/>
      <w:r w:rsidRPr="00EE455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4552">
        <w:rPr>
          <w:rFonts w:ascii="Times New Roman" w:hAnsi="Times New Roman"/>
          <w:sz w:val="24"/>
          <w:szCs w:val="24"/>
        </w:rPr>
        <w:t>Dumaguete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 City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E4552">
        <w:rPr>
          <w:rFonts w:ascii="Times New Roman" w:hAnsi="Times New Roman"/>
          <w:sz w:val="24"/>
          <w:szCs w:val="24"/>
        </w:rPr>
        <w:t>Dumaguete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 City, Negros Oriental, Philippines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October 10-11, 2013</w:t>
      </w:r>
      <w:r w:rsidRPr="00EE4552">
        <w:rPr>
          <w:rFonts w:ascii="Times New Roman" w:hAnsi="Times New Roman"/>
          <w:sz w:val="24"/>
          <w:szCs w:val="24"/>
        </w:rPr>
        <w:tab/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ab/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 xml:space="preserve">Seminar Workshop on the Role of Supervisor in the Workplace 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 xml:space="preserve"> Held at Mezzanine of the CBM Office        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 State College – </w:t>
      </w:r>
      <w:proofErr w:type="spellStart"/>
      <w:r w:rsidRPr="00EE4552">
        <w:rPr>
          <w:rFonts w:ascii="Times New Roman" w:hAnsi="Times New Roman"/>
          <w:sz w:val="24"/>
          <w:szCs w:val="24"/>
        </w:rPr>
        <w:t>Larena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  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November 6, 2013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Seminar Workshop on Developing, Managing and Leading People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 xml:space="preserve">Held at Mezzanine of the CBM Office        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 State College – </w:t>
      </w:r>
      <w:proofErr w:type="spellStart"/>
      <w:r w:rsidRPr="00EE4552">
        <w:rPr>
          <w:rFonts w:ascii="Times New Roman" w:hAnsi="Times New Roman"/>
          <w:sz w:val="24"/>
          <w:szCs w:val="24"/>
        </w:rPr>
        <w:t>Larena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  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November 6, 2013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Seminar Workshop on Leadership Ability and Qualities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 xml:space="preserve">Held at Mezzanine of the CBM Office        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 State College – </w:t>
      </w:r>
      <w:proofErr w:type="spellStart"/>
      <w:r w:rsidRPr="00EE4552">
        <w:rPr>
          <w:rFonts w:ascii="Times New Roman" w:hAnsi="Times New Roman"/>
          <w:sz w:val="24"/>
          <w:szCs w:val="24"/>
        </w:rPr>
        <w:t>Larena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  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November 7, 2013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Seminar Workshop on Incentives to Work and Obtaining Discipline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 xml:space="preserve">Held at Mezzanine of the CBM Office        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 State College – </w:t>
      </w:r>
      <w:proofErr w:type="spellStart"/>
      <w:r w:rsidRPr="00EE4552">
        <w:rPr>
          <w:rFonts w:ascii="Times New Roman" w:hAnsi="Times New Roman"/>
          <w:sz w:val="24"/>
          <w:szCs w:val="24"/>
        </w:rPr>
        <w:t>Larena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  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November 13, 2013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Seminar Workshop on Personnel Selection and Effective Interviewing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 xml:space="preserve">Held at Mezzanine of the CBM Office        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 State College – </w:t>
      </w:r>
      <w:proofErr w:type="spellStart"/>
      <w:r w:rsidRPr="00EE4552">
        <w:rPr>
          <w:rFonts w:ascii="Times New Roman" w:hAnsi="Times New Roman"/>
          <w:sz w:val="24"/>
          <w:szCs w:val="24"/>
        </w:rPr>
        <w:t>Larena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  </w:t>
      </w:r>
    </w:p>
    <w:p w:rsidR="00AC4C55" w:rsidRDefault="001C7FC0" w:rsidP="001B262C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November 11, 2013</w:t>
      </w:r>
    </w:p>
    <w:p w:rsidR="001C7FC0" w:rsidRPr="00EE4552" w:rsidRDefault="001C7FC0" w:rsidP="001B262C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lastRenderedPageBreak/>
        <w:t>Pre- OJT Orientation Seminar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Held at Audio Visual Room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 State College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E4552">
        <w:rPr>
          <w:rFonts w:ascii="Times New Roman" w:hAnsi="Times New Roman"/>
          <w:sz w:val="24"/>
          <w:szCs w:val="24"/>
        </w:rPr>
        <w:t>Larena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</w:p>
    <w:p w:rsidR="001C7FC0" w:rsidRPr="00EE4552" w:rsidRDefault="001C7FC0" w:rsidP="001C7FC0">
      <w:pPr>
        <w:tabs>
          <w:tab w:val="left" w:pos="0"/>
        </w:tabs>
        <w:spacing w:after="0"/>
        <w:ind w:left="1440" w:hanging="144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November 22, 2013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Chain of Confidence (Tupperware)”</w:t>
      </w: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  <w:r w:rsidRPr="00EE4552">
        <w:rPr>
          <w:rFonts w:ascii="Times New Roman" w:hAnsi="Times New Roman"/>
          <w:sz w:val="24"/>
          <w:szCs w:val="24"/>
        </w:rPr>
        <w:tab/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 xml:space="preserve">Held at </w:t>
      </w:r>
      <w:proofErr w:type="spellStart"/>
      <w:r w:rsidRPr="00EE4552">
        <w:rPr>
          <w:rFonts w:ascii="Times New Roman" w:hAnsi="Times New Roman"/>
          <w:sz w:val="24"/>
          <w:szCs w:val="24"/>
        </w:rPr>
        <w:t>YanzKainan</w:t>
      </w:r>
      <w:proofErr w:type="spellEnd"/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</w:p>
    <w:p w:rsidR="001C7FC0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November 23, 2013</w:t>
      </w:r>
    </w:p>
    <w:p w:rsidR="001C7FC0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</w:p>
    <w:p w:rsidR="001C7FC0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Field Exposure and Technical Exchange </w:t>
      </w:r>
    </w:p>
    <w:p w:rsidR="001C7FC0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Held in Bohol, Philippines</w:t>
      </w:r>
    </w:p>
    <w:p w:rsidR="001C7FC0" w:rsidRPr="00EE4552" w:rsidRDefault="001C7FC0" w:rsidP="001C7FC0">
      <w:p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December 15-18, 2013</w:t>
      </w:r>
    </w:p>
    <w:p w:rsidR="001C7FC0" w:rsidRPr="00EE4552" w:rsidRDefault="001C7FC0" w:rsidP="001C7FC0">
      <w:pPr>
        <w:pStyle w:val="NoSpacing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C7FC0" w:rsidRPr="00EE4552" w:rsidRDefault="001C7FC0" w:rsidP="001C7FC0">
      <w:pPr>
        <w:pStyle w:val="NoSpacing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C7FC0" w:rsidRPr="00EE4552" w:rsidRDefault="001C7FC0" w:rsidP="001C7FC0">
      <w:pPr>
        <w:pStyle w:val="NoSpacing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E4552">
        <w:rPr>
          <w:rFonts w:ascii="Times New Roman" w:hAnsi="Times New Roman"/>
          <w:b/>
          <w:color w:val="000000"/>
          <w:sz w:val="24"/>
          <w:szCs w:val="24"/>
        </w:rPr>
        <w:t>References:</w:t>
      </w:r>
    </w:p>
    <w:p w:rsidR="001C7FC0" w:rsidRPr="00EE4552" w:rsidRDefault="001C7FC0" w:rsidP="001C7FC0">
      <w:pPr>
        <w:pStyle w:val="NoSpacing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C7FC0" w:rsidRPr="00EE4552" w:rsidRDefault="001C7FC0" w:rsidP="001C7FC0">
      <w:pPr>
        <w:pStyle w:val="NoSpacing"/>
        <w:jc w:val="both"/>
        <w:rPr>
          <w:rFonts w:ascii="Times New Roman" w:hAnsi="Times New Roman"/>
          <w:color w:val="000000"/>
          <w:sz w:val="24"/>
          <w:szCs w:val="24"/>
        </w:rPr>
      </w:pPr>
      <w:r w:rsidRPr="00EE4552">
        <w:rPr>
          <w:rFonts w:ascii="Times New Roman" w:hAnsi="Times New Roman"/>
          <w:color w:val="000000"/>
          <w:sz w:val="24"/>
          <w:szCs w:val="24"/>
        </w:rPr>
        <w:t xml:space="preserve">Hon. </w:t>
      </w:r>
      <w:proofErr w:type="spellStart"/>
      <w:r w:rsidRPr="00EE4552">
        <w:rPr>
          <w:rFonts w:ascii="Times New Roman" w:hAnsi="Times New Roman"/>
          <w:color w:val="000000"/>
          <w:sz w:val="24"/>
          <w:szCs w:val="24"/>
        </w:rPr>
        <w:t>Basilia</w:t>
      </w:r>
      <w:proofErr w:type="spellEnd"/>
      <w:r w:rsidRPr="00EE4552">
        <w:rPr>
          <w:rFonts w:ascii="Times New Roman" w:hAnsi="Times New Roman"/>
          <w:color w:val="000000"/>
          <w:sz w:val="24"/>
          <w:szCs w:val="24"/>
        </w:rPr>
        <w:t xml:space="preserve"> S. </w:t>
      </w:r>
      <w:proofErr w:type="spellStart"/>
      <w:r w:rsidRPr="00EE4552">
        <w:rPr>
          <w:rFonts w:ascii="Times New Roman" w:hAnsi="Times New Roman"/>
          <w:color w:val="000000"/>
          <w:sz w:val="24"/>
          <w:szCs w:val="24"/>
        </w:rPr>
        <w:t>Manosa</w:t>
      </w:r>
      <w:proofErr w:type="spellEnd"/>
      <w:r w:rsidR="001B262C">
        <w:rPr>
          <w:rFonts w:ascii="Times New Roman" w:hAnsi="Times New Roman"/>
          <w:color w:val="000000"/>
          <w:sz w:val="24"/>
          <w:szCs w:val="24"/>
        </w:rPr>
        <w:tab/>
      </w:r>
      <w:r w:rsidR="001B262C">
        <w:rPr>
          <w:rFonts w:ascii="Times New Roman" w:hAnsi="Times New Roman"/>
          <w:color w:val="000000"/>
          <w:sz w:val="24"/>
          <w:szCs w:val="24"/>
        </w:rPr>
        <w:tab/>
      </w:r>
      <w:r w:rsidR="001B262C">
        <w:rPr>
          <w:rFonts w:ascii="Times New Roman" w:hAnsi="Times New Roman"/>
          <w:color w:val="000000"/>
          <w:sz w:val="24"/>
          <w:szCs w:val="24"/>
        </w:rPr>
        <w:tab/>
      </w:r>
      <w:r w:rsidR="00421407">
        <w:rPr>
          <w:rFonts w:ascii="Times New Roman" w:hAnsi="Times New Roman"/>
          <w:color w:val="000000"/>
          <w:sz w:val="24"/>
          <w:szCs w:val="24"/>
        </w:rPr>
        <w:t xml:space="preserve">Mr. Harry P. </w:t>
      </w:r>
      <w:proofErr w:type="spellStart"/>
      <w:r w:rsidR="00421407">
        <w:rPr>
          <w:rFonts w:ascii="Times New Roman" w:hAnsi="Times New Roman"/>
          <w:color w:val="000000"/>
          <w:sz w:val="24"/>
          <w:szCs w:val="24"/>
        </w:rPr>
        <w:t>Calimpon</w:t>
      </w:r>
      <w:proofErr w:type="spellEnd"/>
    </w:p>
    <w:p w:rsidR="001C7FC0" w:rsidRPr="00EE4552" w:rsidRDefault="001C7FC0" w:rsidP="001C7FC0">
      <w:pPr>
        <w:pStyle w:val="NoSpacing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E4552">
        <w:rPr>
          <w:rFonts w:ascii="Times New Roman" w:hAnsi="Times New Roman"/>
          <w:color w:val="000000"/>
          <w:sz w:val="24"/>
          <w:szCs w:val="24"/>
        </w:rPr>
        <w:t>Barangay</w:t>
      </w:r>
      <w:proofErr w:type="spellEnd"/>
      <w:r w:rsidRPr="00EE4552">
        <w:rPr>
          <w:rFonts w:ascii="Times New Roman" w:hAnsi="Times New Roman"/>
          <w:color w:val="000000"/>
          <w:sz w:val="24"/>
          <w:szCs w:val="24"/>
        </w:rPr>
        <w:t xml:space="preserve"> Captain</w:t>
      </w:r>
      <w:r w:rsidR="00421407">
        <w:rPr>
          <w:rFonts w:ascii="Times New Roman" w:hAnsi="Times New Roman"/>
          <w:color w:val="000000"/>
          <w:sz w:val="24"/>
          <w:szCs w:val="24"/>
        </w:rPr>
        <w:tab/>
      </w:r>
      <w:r w:rsidR="00421407">
        <w:rPr>
          <w:rFonts w:ascii="Times New Roman" w:hAnsi="Times New Roman"/>
          <w:color w:val="000000"/>
          <w:sz w:val="24"/>
          <w:szCs w:val="24"/>
        </w:rPr>
        <w:tab/>
      </w:r>
      <w:r w:rsidR="00421407">
        <w:rPr>
          <w:rFonts w:ascii="Times New Roman" w:hAnsi="Times New Roman"/>
          <w:color w:val="000000"/>
          <w:sz w:val="24"/>
          <w:szCs w:val="24"/>
        </w:rPr>
        <w:tab/>
      </w:r>
      <w:r w:rsidR="00421407">
        <w:rPr>
          <w:rFonts w:ascii="Times New Roman" w:hAnsi="Times New Roman"/>
          <w:color w:val="000000"/>
          <w:sz w:val="24"/>
          <w:szCs w:val="24"/>
        </w:rPr>
        <w:tab/>
        <w:t>Operations Manager</w:t>
      </w:r>
    </w:p>
    <w:p w:rsidR="001C7FC0" w:rsidRPr="00EE4552" w:rsidRDefault="001C7FC0" w:rsidP="001C7FC0">
      <w:pPr>
        <w:pStyle w:val="NoSpacing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E4552">
        <w:rPr>
          <w:rFonts w:ascii="Times New Roman" w:hAnsi="Times New Roman"/>
          <w:color w:val="000000"/>
          <w:sz w:val="24"/>
          <w:szCs w:val="24"/>
        </w:rPr>
        <w:t>Cabulihan</w:t>
      </w:r>
      <w:proofErr w:type="spellEnd"/>
      <w:r w:rsidRPr="00EE4552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EE4552">
        <w:rPr>
          <w:rFonts w:ascii="Times New Roman" w:hAnsi="Times New Roman"/>
          <w:color w:val="000000"/>
          <w:sz w:val="24"/>
          <w:szCs w:val="24"/>
        </w:rPr>
        <w:t>Larena</w:t>
      </w:r>
      <w:proofErr w:type="spellEnd"/>
      <w:r w:rsidRPr="00EE4552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EE4552">
        <w:rPr>
          <w:rFonts w:ascii="Times New Roman" w:hAnsi="Times New Roman"/>
          <w:color w:val="000000"/>
          <w:sz w:val="24"/>
          <w:szCs w:val="24"/>
        </w:rPr>
        <w:t>Siquijor</w:t>
      </w:r>
      <w:proofErr w:type="spellEnd"/>
      <w:r w:rsidR="00421407">
        <w:rPr>
          <w:rFonts w:ascii="Times New Roman" w:hAnsi="Times New Roman"/>
          <w:color w:val="000000"/>
          <w:sz w:val="24"/>
          <w:szCs w:val="24"/>
        </w:rPr>
        <w:tab/>
      </w:r>
      <w:r w:rsidR="00421407">
        <w:rPr>
          <w:rFonts w:ascii="Times New Roman" w:hAnsi="Times New Roman"/>
          <w:color w:val="000000"/>
          <w:sz w:val="24"/>
          <w:szCs w:val="24"/>
        </w:rPr>
        <w:tab/>
      </w:r>
      <w:r w:rsidR="00421407">
        <w:rPr>
          <w:rFonts w:ascii="Times New Roman" w:hAnsi="Times New Roman"/>
          <w:color w:val="000000"/>
          <w:sz w:val="24"/>
          <w:szCs w:val="24"/>
        </w:rPr>
        <w:tab/>
        <w:t>Villa Shipping Lines Inc.</w:t>
      </w:r>
    </w:p>
    <w:p w:rsidR="001C7FC0" w:rsidRPr="00EE4552" w:rsidRDefault="001C7FC0" w:rsidP="001C7FC0">
      <w:pPr>
        <w:pStyle w:val="NoSpacing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09153891122</w:t>
      </w:r>
      <w:r w:rsidR="00421407">
        <w:rPr>
          <w:rFonts w:ascii="Times New Roman" w:hAnsi="Times New Roman"/>
          <w:color w:val="000000"/>
          <w:sz w:val="24"/>
          <w:szCs w:val="24"/>
        </w:rPr>
        <w:tab/>
      </w:r>
      <w:r w:rsidR="00421407">
        <w:rPr>
          <w:rFonts w:ascii="Times New Roman" w:hAnsi="Times New Roman"/>
          <w:color w:val="000000"/>
          <w:sz w:val="24"/>
          <w:szCs w:val="24"/>
        </w:rPr>
        <w:tab/>
      </w:r>
      <w:r w:rsidR="00421407">
        <w:rPr>
          <w:rFonts w:ascii="Times New Roman" w:hAnsi="Times New Roman"/>
          <w:color w:val="000000"/>
          <w:sz w:val="24"/>
          <w:szCs w:val="24"/>
        </w:rPr>
        <w:tab/>
      </w:r>
      <w:r w:rsidR="00421407">
        <w:rPr>
          <w:rFonts w:ascii="Times New Roman" w:hAnsi="Times New Roman"/>
          <w:color w:val="000000"/>
          <w:sz w:val="24"/>
          <w:szCs w:val="24"/>
        </w:rPr>
        <w:tab/>
      </w:r>
      <w:r w:rsidR="00421407">
        <w:rPr>
          <w:rFonts w:ascii="Times New Roman" w:hAnsi="Times New Roman"/>
          <w:color w:val="000000"/>
          <w:sz w:val="24"/>
          <w:szCs w:val="24"/>
        </w:rPr>
        <w:tab/>
        <w:t>09154826146</w:t>
      </w:r>
    </w:p>
    <w:p w:rsidR="001C7FC0" w:rsidRPr="00EE4552" w:rsidRDefault="001C7FC0" w:rsidP="001C7FC0">
      <w:pPr>
        <w:pStyle w:val="NoSpacing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C7FC0" w:rsidRPr="00EE4552" w:rsidRDefault="001C7FC0" w:rsidP="001C7FC0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 xml:space="preserve">Dave S. </w:t>
      </w:r>
      <w:proofErr w:type="spellStart"/>
      <w:r w:rsidRPr="00EE4552">
        <w:rPr>
          <w:rFonts w:ascii="Times New Roman" w:hAnsi="Times New Roman"/>
          <w:sz w:val="24"/>
          <w:szCs w:val="24"/>
        </w:rPr>
        <w:t>Mamhot</w:t>
      </w:r>
      <w:proofErr w:type="spellEnd"/>
      <w:r w:rsidRPr="00EE4552">
        <w:rPr>
          <w:rFonts w:ascii="Times New Roman" w:hAnsi="Times New Roman"/>
          <w:sz w:val="24"/>
          <w:szCs w:val="24"/>
        </w:rPr>
        <w:t>, DBA, Ph.D.</w:t>
      </w:r>
      <w:r w:rsidR="00421407">
        <w:rPr>
          <w:rFonts w:ascii="Times New Roman" w:hAnsi="Times New Roman"/>
          <w:sz w:val="24"/>
          <w:szCs w:val="24"/>
        </w:rPr>
        <w:tab/>
      </w:r>
      <w:r w:rsidR="00421407">
        <w:rPr>
          <w:rFonts w:ascii="Times New Roman" w:hAnsi="Times New Roman"/>
          <w:sz w:val="24"/>
          <w:szCs w:val="24"/>
        </w:rPr>
        <w:tab/>
        <w:t xml:space="preserve">Mr. </w:t>
      </w:r>
      <w:proofErr w:type="spellStart"/>
      <w:r w:rsidR="00421407">
        <w:rPr>
          <w:rFonts w:ascii="Times New Roman" w:hAnsi="Times New Roman"/>
          <w:sz w:val="24"/>
          <w:szCs w:val="24"/>
        </w:rPr>
        <w:t>Ranny</w:t>
      </w:r>
      <w:proofErr w:type="spellEnd"/>
      <w:r w:rsidR="00421407">
        <w:rPr>
          <w:rFonts w:ascii="Times New Roman" w:hAnsi="Times New Roman"/>
          <w:sz w:val="24"/>
          <w:szCs w:val="24"/>
        </w:rPr>
        <w:t xml:space="preserve"> P. </w:t>
      </w:r>
      <w:proofErr w:type="spellStart"/>
      <w:r w:rsidR="00421407">
        <w:rPr>
          <w:rFonts w:ascii="Times New Roman" w:hAnsi="Times New Roman"/>
          <w:sz w:val="24"/>
          <w:szCs w:val="24"/>
        </w:rPr>
        <w:t>Calimpon</w:t>
      </w:r>
      <w:proofErr w:type="spellEnd"/>
    </w:p>
    <w:p w:rsidR="001C7FC0" w:rsidRPr="00EE4552" w:rsidRDefault="001C7FC0" w:rsidP="001C7FC0">
      <w:pPr>
        <w:tabs>
          <w:tab w:val="left" w:pos="0"/>
        </w:tabs>
        <w:spacing w:after="0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>Associate Professor I</w:t>
      </w:r>
      <w:r w:rsidR="003962A5">
        <w:rPr>
          <w:rFonts w:ascii="Times New Roman" w:hAnsi="Times New Roman"/>
          <w:sz w:val="24"/>
          <w:szCs w:val="24"/>
        </w:rPr>
        <w:t>I</w:t>
      </w:r>
      <w:r w:rsidR="003962A5">
        <w:rPr>
          <w:rFonts w:ascii="Times New Roman" w:hAnsi="Times New Roman"/>
          <w:sz w:val="24"/>
          <w:szCs w:val="24"/>
        </w:rPr>
        <w:tab/>
      </w:r>
      <w:r w:rsidR="003962A5">
        <w:rPr>
          <w:rFonts w:ascii="Times New Roman" w:hAnsi="Times New Roman"/>
          <w:sz w:val="24"/>
          <w:szCs w:val="24"/>
        </w:rPr>
        <w:tab/>
      </w:r>
      <w:r w:rsidR="003962A5">
        <w:rPr>
          <w:rFonts w:ascii="Times New Roman" w:hAnsi="Times New Roman"/>
          <w:sz w:val="24"/>
          <w:szCs w:val="24"/>
        </w:rPr>
        <w:tab/>
      </w:r>
      <w:r w:rsidR="003962A5">
        <w:rPr>
          <w:rFonts w:ascii="Times New Roman" w:hAnsi="Times New Roman"/>
          <w:sz w:val="24"/>
          <w:szCs w:val="24"/>
        </w:rPr>
        <w:tab/>
        <w:t>Administrative Officer</w:t>
      </w:r>
    </w:p>
    <w:p w:rsidR="001C7FC0" w:rsidRPr="00EE4552" w:rsidRDefault="001C7FC0" w:rsidP="001C7FC0">
      <w:pPr>
        <w:tabs>
          <w:tab w:val="left" w:pos="0"/>
        </w:tabs>
        <w:spacing w:after="0"/>
        <w:ind w:left="1440" w:hanging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  <w:r w:rsidRPr="00EE4552">
        <w:rPr>
          <w:rFonts w:ascii="Times New Roman" w:hAnsi="Times New Roman"/>
          <w:sz w:val="24"/>
          <w:szCs w:val="24"/>
        </w:rPr>
        <w:t xml:space="preserve"> State College</w:t>
      </w:r>
      <w:r w:rsidRPr="00EE4552">
        <w:rPr>
          <w:rFonts w:ascii="Times New Roman" w:hAnsi="Times New Roman"/>
          <w:sz w:val="24"/>
          <w:szCs w:val="24"/>
        </w:rPr>
        <w:tab/>
      </w:r>
      <w:r w:rsidR="00421407">
        <w:rPr>
          <w:rFonts w:ascii="Times New Roman" w:hAnsi="Times New Roman"/>
          <w:sz w:val="24"/>
          <w:szCs w:val="24"/>
        </w:rPr>
        <w:tab/>
      </w:r>
      <w:r w:rsidR="00421407">
        <w:rPr>
          <w:rFonts w:ascii="Times New Roman" w:hAnsi="Times New Roman"/>
          <w:sz w:val="24"/>
          <w:szCs w:val="24"/>
        </w:rPr>
        <w:tab/>
      </w:r>
      <w:r w:rsidR="00421407">
        <w:rPr>
          <w:rFonts w:ascii="Times New Roman" w:hAnsi="Times New Roman"/>
          <w:sz w:val="24"/>
          <w:szCs w:val="24"/>
        </w:rPr>
        <w:tab/>
      </w:r>
      <w:proofErr w:type="spellStart"/>
      <w:r w:rsidR="00421407">
        <w:rPr>
          <w:rFonts w:ascii="Times New Roman" w:hAnsi="Times New Roman"/>
          <w:sz w:val="24"/>
          <w:szCs w:val="24"/>
        </w:rPr>
        <w:t>Lavynjex</w:t>
      </w:r>
      <w:proofErr w:type="spellEnd"/>
      <w:r w:rsidR="00421407">
        <w:rPr>
          <w:rFonts w:ascii="Times New Roman" w:hAnsi="Times New Roman"/>
          <w:sz w:val="24"/>
          <w:szCs w:val="24"/>
        </w:rPr>
        <w:t xml:space="preserve"> Mines Inc.</w:t>
      </w:r>
    </w:p>
    <w:p w:rsidR="001C7FC0" w:rsidRPr="00EE4552" w:rsidRDefault="001C7FC0" w:rsidP="001C7FC0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09278433683</w:t>
      </w:r>
      <w:r w:rsidR="00421407">
        <w:rPr>
          <w:rFonts w:ascii="Times New Roman" w:hAnsi="Times New Roman"/>
          <w:sz w:val="24"/>
          <w:szCs w:val="24"/>
        </w:rPr>
        <w:tab/>
      </w:r>
      <w:r w:rsidR="00421407">
        <w:rPr>
          <w:rFonts w:ascii="Times New Roman" w:hAnsi="Times New Roman"/>
          <w:sz w:val="24"/>
          <w:szCs w:val="24"/>
        </w:rPr>
        <w:tab/>
      </w:r>
      <w:r w:rsidR="00421407">
        <w:rPr>
          <w:rFonts w:ascii="Times New Roman" w:hAnsi="Times New Roman"/>
          <w:sz w:val="24"/>
          <w:szCs w:val="24"/>
        </w:rPr>
        <w:tab/>
      </w:r>
      <w:r w:rsidR="00421407">
        <w:rPr>
          <w:rFonts w:ascii="Times New Roman" w:hAnsi="Times New Roman"/>
          <w:sz w:val="24"/>
          <w:szCs w:val="24"/>
        </w:rPr>
        <w:tab/>
      </w:r>
      <w:r w:rsidR="00421407">
        <w:rPr>
          <w:rFonts w:ascii="Times New Roman" w:hAnsi="Times New Roman"/>
          <w:sz w:val="24"/>
          <w:szCs w:val="24"/>
        </w:rPr>
        <w:tab/>
        <w:t>09169167787</w:t>
      </w:r>
    </w:p>
    <w:p w:rsidR="001C7FC0" w:rsidRPr="00EE4552" w:rsidRDefault="001C7FC0" w:rsidP="001C7FC0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1C7FC0" w:rsidRPr="00EE4552" w:rsidRDefault="001B262C" w:rsidP="001C7FC0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Mrs. </w:t>
      </w:r>
      <w:proofErr w:type="spellStart"/>
      <w:r>
        <w:rPr>
          <w:rFonts w:ascii="Times New Roman" w:hAnsi="Times New Roman"/>
          <w:sz w:val="24"/>
          <w:szCs w:val="24"/>
        </w:rPr>
        <w:t>Bernadith</w:t>
      </w:r>
      <w:proofErr w:type="spellEnd"/>
      <w:r>
        <w:rPr>
          <w:rFonts w:ascii="Times New Roman" w:hAnsi="Times New Roman"/>
          <w:sz w:val="24"/>
          <w:szCs w:val="24"/>
        </w:rPr>
        <w:t xml:space="preserve"> S. </w:t>
      </w:r>
      <w:proofErr w:type="spellStart"/>
      <w:r>
        <w:rPr>
          <w:rFonts w:ascii="Times New Roman" w:hAnsi="Times New Roman"/>
          <w:sz w:val="24"/>
          <w:szCs w:val="24"/>
        </w:rPr>
        <w:t>Bunado</w:t>
      </w:r>
      <w:proofErr w:type="spellEnd"/>
      <w:r w:rsidR="003962A5">
        <w:rPr>
          <w:rFonts w:ascii="Times New Roman" w:hAnsi="Times New Roman"/>
          <w:sz w:val="24"/>
          <w:szCs w:val="24"/>
        </w:rPr>
        <w:tab/>
      </w:r>
      <w:r w:rsidR="003962A5">
        <w:rPr>
          <w:rFonts w:ascii="Times New Roman" w:hAnsi="Times New Roman"/>
          <w:sz w:val="24"/>
          <w:szCs w:val="24"/>
        </w:rPr>
        <w:tab/>
      </w:r>
      <w:r w:rsidR="003962A5">
        <w:rPr>
          <w:rFonts w:ascii="Times New Roman" w:hAnsi="Times New Roman"/>
          <w:sz w:val="24"/>
          <w:szCs w:val="24"/>
        </w:rPr>
        <w:tab/>
        <w:t>M</w:t>
      </w:r>
      <w:r w:rsidR="005D7ED9">
        <w:rPr>
          <w:rFonts w:ascii="Times New Roman" w:hAnsi="Times New Roman"/>
          <w:sz w:val="24"/>
          <w:szCs w:val="24"/>
        </w:rPr>
        <w:t>r</w:t>
      </w:r>
      <w:r w:rsidR="00B224CE">
        <w:rPr>
          <w:rFonts w:ascii="Times New Roman" w:hAnsi="Times New Roman"/>
          <w:sz w:val="24"/>
          <w:szCs w:val="24"/>
        </w:rPr>
        <w:t xml:space="preserve">s. Pamela T. </w:t>
      </w:r>
      <w:proofErr w:type="spellStart"/>
      <w:r w:rsidR="00B224CE">
        <w:rPr>
          <w:rFonts w:ascii="Times New Roman" w:hAnsi="Times New Roman"/>
          <w:sz w:val="24"/>
          <w:szCs w:val="24"/>
        </w:rPr>
        <w:t>Anqui</w:t>
      </w:r>
      <w:proofErr w:type="spellEnd"/>
    </w:p>
    <w:p w:rsidR="001C7FC0" w:rsidRPr="00EE4552" w:rsidRDefault="001B262C" w:rsidP="001C7FC0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 PATCO HEAD</w:t>
      </w:r>
      <w:r w:rsidR="003962A5">
        <w:rPr>
          <w:rFonts w:ascii="Times New Roman" w:hAnsi="Times New Roman"/>
          <w:sz w:val="24"/>
          <w:szCs w:val="24"/>
        </w:rPr>
        <w:tab/>
      </w:r>
      <w:r w:rsidR="003962A5">
        <w:rPr>
          <w:rFonts w:ascii="Times New Roman" w:hAnsi="Times New Roman"/>
          <w:sz w:val="24"/>
          <w:szCs w:val="24"/>
        </w:rPr>
        <w:tab/>
      </w:r>
      <w:r w:rsidR="003962A5">
        <w:rPr>
          <w:rFonts w:ascii="Times New Roman" w:hAnsi="Times New Roman"/>
          <w:sz w:val="24"/>
          <w:szCs w:val="24"/>
        </w:rPr>
        <w:tab/>
      </w:r>
      <w:r w:rsidR="003962A5">
        <w:rPr>
          <w:rFonts w:ascii="Times New Roman" w:hAnsi="Times New Roman"/>
          <w:sz w:val="24"/>
          <w:szCs w:val="24"/>
        </w:rPr>
        <w:tab/>
        <w:t>Business Owner</w:t>
      </w:r>
    </w:p>
    <w:p w:rsidR="001C7FC0" w:rsidRPr="00EE4552" w:rsidRDefault="001C7FC0" w:rsidP="001C7FC0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EE4552">
        <w:rPr>
          <w:rFonts w:ascii="Times New Roman" w:hAnsi="Times New Roman"/>
          <w:sz w:val="24"/>
          <w:szCs w:val="24"/>
        </w:rPr>
        <w:t xml:space="preserve">DA PATCO </w:t>
      </w:r>
      <w:proofErr w:type="spellStart"/>
      <w:r w:rsidRPr="00EE4552">
        <w:rPr>
          <w:rFonts w:ascii="Times New Roman" w:hAnsi="Times New Roman"/>
          <w:sz w:val="24"/>
          <w:szCs w:val="24"/>
        </w:rPr>
        <w:t>Siquijor</w:t>
      </w:r>
      <w:proofErr w:type="spellEnd"/>
      <w:r w:rsidR="003962A5">
        <w:rPr>
          <w:rFonts w:ascii="Times New Roman" w:hAnsi="Times New Roman"/>
          <w:sz w:val="24"/>
          <w:szCs w:val="24"/>
        </w:rPr>
        <w:tab/>
      </w:r>
      <w:r w:rsidR="003962A5">
        <w:rPr>
          <w:rFonts w:ascii="Times New Roman" w:hAnsi="Times New Roman"/>
          <w:sz w:val="24"/>
          <w:szCs w:val="24"/>
        </w:rPr>
        <w:tab/>
      </w:r>
      <w:r w:rsidR="003962A5">
        <w:rPr>
          <w:rFonts w:ascii="Times New Roman" w:hAnsi="Times New Roman"/>
          <w:sz w:val="24"/>
          <w:szCs w:val="24"/>
        </w:rPr>
        <w:tab/>
      </w:r>
      <w:r w:rsidR="003962A5">
        <w:rPr>
          <w:rFonts w:ascii="Times New Roman" w:hAnsi="Times New Roman"/>
          <w:sz w:val="24"/>
          <w:szCs w:val="24"/>
        </w:rPr>
        <w:tab/>
      </w:r>
      <w:proofErr w:type="spellStart"/>
      <w:r w:rsidR="003962A5">
        <w:rPr>
          <w:rFonts w:ascii="Times New Roman" w:hAnsi="Times New Roman"/>
          <w:sz w:val="24"/>
          <w:szCs w:val="24"/>
        </w:rPr>
        <w:t>Zo</w:t>
      </w:r>
      <w:proofErr w:type="spellEnd"/>
      <w:r w:rsidR="003962A5">
        <w:rPr>
          <w:rFonts w:ascii="Times New Roman" w:hAnsi="Times New Roman"/>
          <w:sz w:val="24"/>
          <w:szCs w:val="24"/>
        </w:rPr>
        <w:t xml:space="preserve"> and El Enterprises</w:t>
      </w:r>
    </w:p>
    <w:p w:rsidR="001C7FC0" w:rsidRPr="00EE4552" w:rsidRDefault="001B262C" w:rsidP="001C7FC0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09053897951</w:t>
      </w:r>
      <w:r w:rsidR="003962A5">
        <w:rPr>
          <w:rFonts w:ascii="Times New Roman" w:hAnsi="Times New Roman"/>
          <w:sz w:val="24"/>
          <w:szCs w:val="24"/>
        </w:rPr>
        <w:tab/>
      </w:r>
      <w:r w:rsidR="003962A5">
        <w:rPr>
          <w:rFonts w:ascii="Times New Roman" w:hAnsi="Times New Roman"/>
          <w:sz w:val="24"/>
          <w:szCs w:val="24"/>
        </w:rPr>
        <w:tab/>
      </w:r>
      <w:r w:rsidR="003962A5">
        <w:rPr>
          <w:rFonts w:ascii="Times New Roman" w:hAnsi="Times New Roman"/>
          <w:sz w:val="24"/>
          <w:szCs w:val="24"/>
        </w:rPr>
        <w:tab/>
      </w:r>
      <w:r w:rsidR="003962A5">
        <w:rPr>
          <w:rFonts w:ascii="Times New Roman" w:hAnsi="Times New Roman"/>
          <w:sz w:val="24"/>
          <w:szCs w:val="24"/>
        </w:rPr>
        <w:tab/>
      </w:r>
      <w:r w:rsidR="003962A5">
        <w:rPr>
          <w:rFonts w:ascii="Times New Roman" w:hAnsi="Times New Roman"/>
          <w:sz w:val="24"/>
          <w:szCs w:val="24"/>
        </w:rPr>
        <w:tab/>
        <w:t>09177024547</w:t>
      </w:r>
    </w:p>
    <w:p w:rsidR="00AC4C55" w:rsidRDefault="00AC4C55" w:rsidP="001C7FC0">
      <w:pPr>
        <w:pStyle w:val="NoSpacing"/>
        <w:jc w:val="both"/>
        <w:rPr>
          <w:rFonts w:ascii="Times New Roman" w:eastAsiaTheme="minorEastAsia" w:hAnsi="Times New Roman" w:cstheme="minorBidi"/>
          <w:sz w:val="24"/>
          <w:szCs w:val="24"/>
        </w:rPr>
      </w:pPr>
    </w:p>
    <w:p w:rsidR="001C7FC0" w:rsidRPr="00EE4552" w:rsidRDefault="001C7FC0" w:rsidP="001C7FC0">
      <w:pPr>
        <w:pStyle w:val="NoSpacing"/>
        <w:jc w:val="both"/>
        <w:rPr>
          <w:rFonts w:ascii="Times New Roman" w:hAnsi="Times New Roman"/>
          <w:color w:val="000000"/>
          <w:sz w:val="24"/>
          <w:szCs w:val="24"/>
        </w:rPr>
      </w:pPr>
      <w:r w:rsidRPr="00EE4552">
        <w:rPr>
          <w:rFonts w:ascii="Times New Roman" w:hAnsi="Times New Roman"/>
          <w:color w:val="000000"/>
          <w:sz w:val="24"/>
          <w:szCs w:val="24"/>
        </w:rPr>
        <w:t>I certified that the above statements are true and correct.</w:t>
      </w:r>
    </w:p>
    <w:p w:rsidR="001C7FC0" w:rsidRPr="00EE4552" w:rsidRDefault="001C7FC0" w:rsidP="001C7FC0">
      <w:pPr>
        <w:pStyle w:val="NoSpacing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C7FC0" w:rsidRDefault="001C7FC0" w:rsidP="001C7FC0">
      <w:pPr>
        <w:pStyle w:val="NoSpacing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C7FC0" w:rsidRDefault="001C7FC0" w:rsidP="001C7FC0">
      <w:pPr>
        <w:pStyle w:val="NoSpacing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C4C55" w:rsidRDefault="00AC4C55" w:rsidP="001C7FC0">
      <w:pPr>
        <w:pStyle w:val="NoSpacing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AC4C55" w:rsidRDefault="00AC4C55" w:rsidP="001C7FC0">
      <w:pPr>
        <w:pStyle w:val="NoSpacing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AC4C55" w:rsidRDefault="00AC4C55" w:rsidP="001C7FC0">
      <w:pPr>
        <w:pStyle w:val="NoSpacing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1C7FC0" w:rsidRPr="00EE4552" w:rsidRDefault="001C7FC0" w:rsidP="001C7FC0">
      <w:pPr>
        <w:pStyle w:val="NoSpacing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EE4552">
        <w:rPr>
          <w:rFonts w:ascii="Times New Roman" w:hAnsi="Times New Roman"/>
          <w:b/>
          <w:color w:val="000000"/>
          <w:sz w:val="24"/>
          <w:szCs w:val="24"/>
          <w:u w:val="single"/>
        </w:rPr>
        <w:t>RYAN P. TINGCANG</w:t>
      </w:r>
    </w:p>
    <w:p w:rsidR="001C7FC0" w:rsidRPr="00EE4552" w:rsidRDefault="001C7FC0" w:rsidP="001C7FC0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EE4552">
        <w:rPr>
          <w:rFonts w:ascii="Times New Roman" w:hAnsi="Times New Roman"/>
          <w:color w:val="000000"/>
          <w:sz w:val="24"/>
          <w:szCs w:val="24"/>
        </w:rPr>
        <w:t xml:space="preserve">          Applicant</w:t>
      </w:r>
    </w:p>
    <w:p w:rsidR="00042613" w:rsidRDefault="00042613"/>
    <w:sectPr w:rsidR="00042613" w:rsidSect="007220D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35CC3"/>
    <w:multiLevelType w:val="hybridMultilevel"/>
    <w:tmpl w:val="14D80B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7FC0"/>
    <w:rsid w:val="00037D5E"/>
    <w:rsid w:val="00042613"/>
    <w:rsid w:val="00047CC8"/>
    <w:rsid w:val="000D057A"/>
    <w:rsid w:val="00174943"/>
    <w:rsid w:val="001B262C"/>
    <w:rsid w:val="001C7FC0"/>
    <w:rsid w:val="002B435F"/>
    <w:rsid w:val="0034402F"/>
    <w:rsid w:val="003516B6"/>
    <w:rsid w:val="00385DFA"/>
    <w:rsid w:val="003962A5"/>
    <w:rsid w:val="003E0AE6"/>
    <w:rsid w:val="003E6F12"/>
    <w:rsid w:val="003F4062"/>
    <w:rsid w:val="00421407"/>
    <w:rsid w:val="005D31C9"/>
    <w:rsid w:val="005D7ED9"/>
    <w:rsid w:val="005F1A98"/>
    <w:rsid w:val="006172BC"/>
    <w:rsid w:val="006371FF"/>
    <w:rsid w:val="006716E9"/>
    <w:rsid w:val="006B039D"/>
    <w:rsid w:val="006B0E42"/>
    <w:rsid w:val="00744DED"/>
    <w:rsid w:val="007C3973"/>
    <w:rsid w:val="007F309C"/>
    <w:rsid w:val="00813584"/>
    <w:rsid w:val="0087519A"/>
    <w:rsid w:val="008A064A"/>
    <w:rsid w:val="00AC4C55"/>
    <w:rsid w:val="00B224CE"/>
    <w:rsid w:val="00B86A4E"/>
    <w:rsid w:val="00C20831"/>
    <w:rsid w:val="00C3129D"/>
    <w:rsid w:val="00C661A8"/>
    <w:rsid w:val="00C96DD8"/>
    <w:rsid w:val="00C97486"/>
    <w:rsid w:val="00CA4898"/>
    <w:rsid w:val="00D42B1E"/>
    <w:rsid w:val="00DE4E8D"/>
    <w:rsid w:val="00E10BB0"/>
    <w:rsid w:val="00FB336B"/>
    <w:rsid w:val="00FE3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C7F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7FC0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1C7FC0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extingz24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KakongNetCafe</cp:lastModifiedBy>
  <cp:revision>6</cp:revision>
  <cp:lastPrinted>2001-12-31T23:39:00Z</cp:lastPrinted>
  <dcterms:created xsi:type="dcterms:W3CDTF">2001-12-31T21:07:00Z</dcterms:created>
  <dcterms:modified xsi:type="dcterms:W3CDTF">2015-02-23T07:35:00Z</dcterms:modified>
</cp:coreProperties>
</file>