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1E2" w:rsidRDefault="00E941E2" w:rsidP="0004447B">
      <w:pPr>
        <w:spacing w:after="0" w:line="240" w:lineRule="auto"/>
        <w:rPr>
          <w:b/>
          <w:sz w:val="16"/>
          <w:szCs w:val="16"/>
        </w:rPr>
      </w:pPr>
    </w:p>
    <w:p w:rsidR="0004447B" w:rsidRDefault="0004447B" w:rsidP="0004447B">
      <w:pPr>
        <w:spacing w:after="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  <w:lang w:val="en-PH"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4054337</wp:posOffset>
            </wp:positionH>
            <wp:positionV relativeFrom="paragraph">
              <wp:posOffset>57150</wp:posOffset>
            </wp:positionV>
            <wp:extent cx="1889263" cy="1878496"/>
            <wp:effectExtent l="19050" t="0" r="0" b="0"/>
            <wp:wrapNone/>
            <wp:docPr id="1" name="Picture 0" descr="10154458_10201141796221734_42368706906383496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54458_10201141796221734_423687069063834967_n.jpg"/>
                    <pic:cNvPicPr/>
                  </pic:nvPicPr>
                  <pic:blipFill>
                    <a:blip r:embed="rId8"/>
                    <a:srcRect l="17487" t="22961" r="19949" b="35348"/>
                    <a:stretch>
                      <a:fillRect/>
                    </a:stretch>
                  </pic:blipFill>
                  <pic:spPr>
                    <a:xfrm>
                      <a:off x="0" y="0"/>
                      <a:ext cx="1889263" cy="187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447B" w:rsidRPr="0004447B" w:rsidRDefault="0004447B" w:rsidP="0004447B">
      <w:pPr>
        <w:spacing w:after="0" w:line="240" w:lineRule="auto"/>
        <w:rPr>
          <w:b/>
          <w:sz w:val="16"/>
          <w:szCs w:val="16"/>
        </w:rPr>
      </w:pPr>
    </w:p>
    <w:p w:rsidR="0004447B" w:rsidRPr="0004447B" w:rsidRDefault="0004447B" w:rsidP="0004447B">
      <w:pPr>
        <w:spacing w:after="0" w:line="240" w:lineRule="auto"/>
        <w:rPr>
          <w:b/>
          <w:sz w:val="16"/>
          <w:szCs w:val="16"/>
        </w:rPr>
      </w:pPr>
    </w:p>
    <w:p w:rsidR="0004447B" w:rsidRPr="00E16183" w:rsidRDefault="0004447B" w:rsidP="0004447B">
      <w:pPr>
        <w:spacing w:after="0" w:line="240" w:lineRule="auto"/>
        <w:rPr>
          <w:b/>
          <w:sz w:val="36"/>
        </w:rPr>
      </w:pPr>
      <w:r w:rsidRPr="00E16183">
        <w:rPr>
          <w:b/>
          <w:sz w:val="36"/>
        </w:rPr>
        <w:t>KIM MERVIN GUARDIANO LABAGALA</w:t>
      </w:r>
    </w:p>
    <w:p w:rsidR="0004447B" w:rsidRDefault="0004447B" w:rsidP="0004447B">
      <w:pPr>
        <w:spacing w:after="0" w:line="240" w:lineRule="auto"/>
      </w:pPr>
      <w:r>
        <w:t xml:space="preserve">1137 </w:t>
      </w:r>
      <w:proofErr w:type="spellStart"/>
      <w:r>
        <w:t>Calachuchi</w:t>
      </w:r>
      <w:proofErr w:type="spellEnd"/>
      <w:r>
        <w:t xml:space="preserve"> St. corner 5</w:t>
      </w:r>
      <w:r w:rsidRPr="00E16183">
        <w:rPr>
          <w:vertAlign w:val="superscript"/>
        </w:rPr>
        <w:t>th</w:t>
      </w:r>
      <w:r>
        <w:t xml:space="preserve"> St</w:t>
      </w:r>
      <w:proofErr w:type="gramStart"/>
      <w:r>
        <w:t>.,</w:t>
      </w:r>
      <w:proofErr w:type="gramEnd"/>
      <w:r w:rsidRPr="0004447B">
        <w:rPr>
          <w:b/>
          <w:noProof/>
          <w:sz w:val="36"/>
          <w:szCs w:val="36"/>
        </w:rPr>
        <w:t xml:space="preserve"> </w:t>
      </w:r>
    </w:p>
    <w:p w:rsidR="0004447B" w:rsidRPr="00E16183" w:rsidRDefault="0004447B" w:rsidP="0004447B">
      <w:pPr>
        <w:spacing w:after="0" w:line="240" w:lineRule="auto"/>
      </w:pPr>
      <w:proofErr w:type="spellStart"/>
      <w:proofErr w:type="gramStart"/>
      <w:r>
        <w:t>Bgy</w:t>
      </w:r>
      <w:proofErr w:type="spellEnd"/>
      <w:r>
        <w:t>.</w:t>
      </w:r>
      <w:proofErr w:type="gramEnd"/>
      <w:r>
        <w:t xml:space="preserve"> Muñoz, </w:t>
      </w:r>
      <w:proofErr w:type="spellStart"/>
      <w:r>
        <w:t>Catbalogan</w:t>
      </w:r>
      <w:proofErr w:type="spellEnd"/>
      <w:r>
        <w:t xml:space="preserve"> City, Samar</w:t>
      </w:r>
    </w:p>
    <w:p w:rsidR="0004447B" w:rsidRDefault="0004447B" w:rsidP="0004447B">
      <w:pPr>
        <w:spacing w:after="0" w:line="240" w:lineRule="auto"/>
      </w:pPr>
      <w:proofErr w:type="gramStart"/>
      <w:r w:rsidRPr="00E16183">
        <w:t>+(</w:t>
      </w:r>
      <w:proofErr w:type="gramEnd"/>
      <w:r w:rsidRPr="00E16183">
        <w:t>63)9272925291 (Phone)</w:t>
      </w:r>
    </w:p>
    <w:p w:rsidR="0004447B" w:rsidRDefault="00430DCA" w:rsidP="0004447B">
      <w:pPr>
        <w:spacing w:after="0" w:line="240" w:lineRule="auto"/>
      </w:pPr>
      <w:hyperlink r:id="rId9" w:history="1">
        <w:r w:rsidR="0004447B" w:rsidRPr="007A432B">
          <w:rPr>
            <w:rStyle w:val="Hyperlink"/>
          </w:rPr>
          <w:t>kim201051537@gmail.com</w:t>
        </w:r>
      </w:hyperlink>
      <w:r w:rsidR="0004447B">
        <w:t xml:space="preserve"> E-mail</w:t>
      </w:r>
    </w:p>
    <w:p w:rsidR="0004447B" w:rsidRDefault="0004447B" w:rsidP="0004447B">
      <w:pPr>
        <w:spacing w:after="0" w:line="240" w:lineRule="auto"/>
      </w:pPr>
    </w:p>
    <w:p w:rsidR="0004447B" w:rsidRDefault="0004447B" w:rsidP="0004447B">
      <w:pPr>
        <w:spacing w:after="0" w:line="240" w:lineRule="auto"/>
      </w:pPr>
    </w:p>
    <w:p w:rsidR="0004447B" w:rsidRDefault="0004447B" w:rsidP="0004447B">
      <w:pPr>
        <w:spacing w:after="0" w:line="240" w:lineRule="auto"/>
      </w:pPr>
    </w:p>
    <w:p w:rsidR="0004447B" w:rsidRDefault="00430DCA" w:rsidP="0004447B">
      <w:pPr>
        <w:spacing w:after="0" w:line="240" w:lineRule="auto"/>
      </w:pPr>
      <w:r>
        <w:pict>
          <v:rect id="_x0000_i1025" style="width:468pt;height:5pt" o:hralign="center" o:hrstd="t" o:hrnoshade="t" o:hr="t" fillcolor="#c00000" stroked="f"/>
        </w:pict>
      </w:r>
    </w:p>
    <w:p w:rsidR="0004447B" w:rsidRDefault="0004447B" w:rsidP="0004447B">
      <w:pPr>
        <w:spacing w:after="0" w:line="240" w:lineRule="auto"/>
      </w:pPr>
    </w:p>
    <w:p w:rsidR="00B476B6" w:rsidRDefault="00B476B6" w:rsidP="0004447B">
      <w:pPr>
        <w:spacing w:after="0" w:line="240" w:lineRule="auto"/>
      </w:pPr>
    </w:p>
    <w:p w:rsidR="0004447B" w:rsidRPr="00C56CD8" w:rsidRDefault="0004447B" w:rsidP="0004447B">
      <w:pPr>
        <w:spacing w:after="0" w:line="240" w:lineRule="auto"/>
      </w:pPr>
    </w:p>
    <w:p w:rsidR="0004447B" w:rsidRDefault="0004447B" w:rsidP="0004447B">
      <w:pPr>
        <w:spacing w:after="0" w:line="240" w:lineRule="auto"/>
        <w:rPr>
          <w:b/>
        </w:rPr>
      </w:pPr>
      <w:r w:rsidRPr="008418C3">
        <w:rPr>
          <w:b/>
        </w:rPr>
        <w:t>EDUCATIONAL BACKGROUND:</w:t>
      </w:r>
    </w:p>
    <w:p w:rsidR="00EA11A3" w:rsidRDefault="00EA11A3" w:rsidP="0004447B">
      <w:pPr>
        <w:spacing w:after="0" w:line="240" w:lineRule="auto"/>
      </w:pPr>
    </w:p>
    <w:p w:rsidR="0004447B" w:rsidRDefault="0004447B" w:rsidP="0004447B">
      <w:pPr>
        <w:spacing w:after="0" w:line="240" w:lineRule="auto"/>
      </w:pPr>
      <w:r>
        <w:t>Tertiary Education</w:t>
      </w:r>
      <w:r>
        <w:tab/>
      </w:r>
      <w:r w:rsidRPr="008418C3">
        <w:rPr>
          <w:b/>
        </w:rPr>
        <w:t xml:space="preserve">University of the Philippines </w:t>
      </w:r>
      <w:proofErr w:type="spellStart"/>
      <w:r w:rsidRPr="008418C3">
        <w:rPr>
          <w:b/>
        </w:rPr>
        <w:t>Visayas</w:t>
      </w:r>
      <w:proofErr w:type="spellEnd"/>
      <w:r w:rsidRPr="008418C3">
        <w:rPr>
          <w:b/>
        </w:rPr>
        <w:t xml:space="preserve"> – </w:t>
      </w:r>
      <w:proofErr w:type="spellStart"/>
      <w:r w:rsidRPr="008418C3">
        <w:rPr>
          <w:b/>
        </w:rPr>
        <w:t>Tacloban</w:t>
      </w:r>
      <w:proofErr w:type="spellEnd"/>
      <w:r w:rsidRPr="008418C3">
        <w:rPr>
          <w:b/>
        </w:rPr>
        <w:t xml:space="preserve"> College</w:t>
      </w:r>
    </w:p>
    <w:p w:rsidR="0004447B" w:rsidRDefault="0004447B" w:rsidP="0004447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Tacloban</w:t>
      </w:r>
      <w:proofErr w:type="spellEnd"/>
      <w:r>
        <w:t xml:space="preserve"> City</w:t>
      </w:r>
    </w:p>
    <w:p w:rsidR="0004447B" w:rsidRPr="008418C3" w:rsidRDefault="0004447B" w:rsidP="0004447B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 w:rsidRPr="008418C3">
        <w:rPr>
          <w:b/>
        </w:rPr>
        <w:t>Bachelor of Arts in Communication Arts</w:t>
      </w:r>
    </w:p>
    <w:p w:rsidR="0004447B" w:rsidRDefault="00646621" w:rsidP="0004447B">
      <w:pPr>
        <w:spacing w:line="240" w:lineRule="auto"/>
      </w:pPr>
      <w:r>
        <w:tab/>
      </w:r>
      <w:r>
        <w:tab/>
      </w:r>
      <w:r>
        <w:tab/>
        <w:t>2010 – 2014</w:t>
      </w:r>
    </w:p>
    <w:p w:rsidR="0004447B" w:rsidRDefault="0004447B" w:rsidP="0004447B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r>
        <w:rPr>
          <w:b/>
        </w:rPr>
        <w:t xml:space="preserve">University of the Philippines </w:t>
      </w:r>
      <w:proofErr w:type="spellStart"/>
      <w:r>
        <w:rPr>
          <w:b/>
        </w:rPr>
        <w:t>Diliman</w:t>
      </w:r>
      <w:proofErr w:type="spellEnd"/>
    </w:p>
    <w:p w:rsidR="0004447B" w:rsidRDefault="0004447B" w:rsidP="0004447B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Quezon City</w:t>
      </w:r>
    </w:p>
    <w:p w:rsidR="0004447B" w:rsidRDefault="0004447B" w:rsidP="0004447B">
      <w:pPr>
        <w:spacing w:after="0" w:line="240" w:lineRule="auto"/>
      </w:pPr>
      <w:r>
        <w:tab/>
      </w:r>
      <w:r>
        <w:tab/>
      </w:r>
      <w:r>
        <w:tab/>
        <w:t>Cross-enrollee</w:t>
      </w:r>
    </w:p>
    <w:p w:rsidR="0004447B" w:rsidRDefault="0004447B" w:rsidP="0004447B">
      <w:pPr>
        <w:spacing w:after="0" w:line="240" w:lineRule="auto"/>
        <w:rPr>
          <w:b/>
        </w:rPr>
      </w:pPr>
      <w:r>
        <w:tab/>
      </w:r>
      <w:r>
        <w:tab/>
      </w:r>
      <w:r>
        <w:tab/>
        <w:t>Summer AY 2011-2012</w:t>
      </w:r>
    </w:p>
    <w:p w:rsidR="0004447B" w:rsidRPr="000C63EE" w:rsidRDefault="0004447B" w:rsidP="0004447B">
      <w:pPr>
        <w:spacing w:after="0" w:line="240" w:lineRule="auto"/>
        <w:rPr>
          <w:b/>
        </w:rPr>
      </w:pPr>
    </w:p>
    <w:p w:rsidR="0004447B" w:rsidRPr="00CB2E2D" w:rsidRDefault="0004447B" w:rsidP="0004447B">
      <w:pPr>
        <w:spacing w:after="0" w:line="240" w:lineRule="auto"/>
        <w:rPr>
          <w:b/>
        </w:rPr>
      </w:pPr>
      <w:r>
        <w:t>Secondary Education</w:t>
      </w:r>
      <w:r>
        <w:tab/>
      </w:r>
      <w:r w:rsidRPr="008418C3">
        <w:rPr>
          <w:b/>
        </w:rPr>
        <w:t>Samar College</w:t>
      </w:r>
      <w:r>
        <w:t xml:space="preserve"> </w:t>
      </w:r>
    </w:p>
    <w:p w:rsidR="0004447B" w:rsidRDefault="0004447B" w:rsidP="0004447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Catbalogan</w:t>
      </w:r>
      <w:proofErr w:type="spellEnd"/>
      <w:r>
        <w:t xml:space="preserve"> City</w:t>
      </w:r>
    </w:p>
    <w:p w:rsidR="0004447B" w:rsidRDefault="0004447B" w:rsidP="0004447B">
      <w:pPr>
        <w:spacing w:after="0" w:line="240" w:lineRule="auto"/>
      </w:pPr>
      <w:r>
        <w:tab/>
      </w:r>
      <w:r>
        <w:tab/>
      </w:r>
      <w:r>
        <w:tab/>
        <w:t xml:space="preserve">2006 – 2010 </w:t>
      </w:r>
    </w:p>
    <w:p w:rsidR="0004447B" w:rsidRDefault="0004447B" w:rsidP="0004447B">
      <w:pPr>
        <w:spacing w:after="0" w:line="240" w:lineRule="auto"/>
      </w:pPr>
    </w:p>
    <w:p w:rsidR="0004447B" w:rsidRDefault="0004447B" w:rsidP="0004447B">
      <w:pPr>
        <w:spacing w:after="0" w:line="240" w:lineRule="auto"/>
        <w:rPr>
          <w:b/>
        </w:rPr>
      </w:pPr>
      <w:r>
        <w:t>Primary Education</w:t>
      </w:r>
      <w:r>
        <w:tab/>
      </w:r>
      <w:r w:rsidRPr="008418C3">
        <w:rPr>
          <w:b/>
        </w:rPr>
        <w:t>Saint Mary’s Child Development Center</w:t>
      </w:r>
    </w:p>
    <w:p w:rsidR="0004447B" w:rsidRPr="00242FDA" w:rsidRDefault="0004447B" w:rsidP="0004447B">
      <w:pPr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</w:t>
      </w:r>
      <w:r w:rsidRPr="00242FDA">
        <w:rPr>
          <w:vertAlign w:val="superscript"/>
        </w:rPr>
        <w:t>st</w:t>
      </w:r>
      <w:r>
        <w:t xml:space="preserve"> Honorable Mention</w:t>
      </w:r>
    </w:p>
    <w:p w:rsidR="0004447B" w:rsidRDefault="0004447B" w:rsidP="0004447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Catbalogan</w:t>
      </w:r>
      <w:proofErr w:type="spellEnd"/>
      <w:r>
        <w:t xml:space="preserve"> City</w:t>
      </w:r>
    </w:p>
    <w:p w:rsidR="0004447B" w:rsidRDefault="0004447B" w:rsidP="0004447B">
      <w:pPr>
        <w:spacing w:after="0" w:line="240" w:lineRule="auto"/>
      </w:pPr>
      <w:r>
        <w:tab/>
      </w:r>
      <w:r>
        <w:tab/>
      </w:r>
      <w:r>
        <w:tab/>
        <w:t>2001 – 2006</w:t>
      </w:r>
    </w:p>
    <w:p w:rsidR="0004447B" w:rsidRPr="008418C3" w:rsidRDefault="0004447B" w:rsidP="0004447B">
      <w:pPr>
        <w:spacing w:after="0" w:line="240" w:lineRule="auto"/>
        <w:rPr>
          <w:b/>
        </w:rPr>
      </w:pPr>
      <w:r>
        <w:tab/>
      </w:r>
      <w:r>
        <w:tab/>
      </w:r>
      <w:r>
        <w:tab/>
      </w:r>
      <w:proofErr w:type="spellStart"/>
      <w:r w:rsidRPr="008418C3">
        <w:rPr>
          <w:b/>
        </w:rPr>
        <w:t>Catbaogan</w:t>
      </w:r>
      <w:proofErr w:type="spellEnd"/>
      <w:r w:rsidRPr="008418C3">
        <w:rPr>
          <w:b/>
        </w:rPr>
        <w:t xml:space="preserve"> III Central School</w:t>
      </w:r>
    </w:p>
    <w:p w:rsidR="0004447B" w:rsidRDefault="0004447B" w:rsidP="0004447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Catbalogan</w:t>
      </w:r>
      <w:proofErr w:type="spellEnd"/>
      <w:r>
        <w:t xml:space="preserve"> City</w:t>
      </w:r>
    </w:p>
    <w:p w:rsidR="00EA11A3" w:rsidRDefault="0004447B" w:rsidP="0004447B">
      <w:pPr>
        <w:spacing w:after="0" w:line="240" w:lineRule="auto"/>
      </w:pPr>
      <w:r>
        <w:tab/>
      </w:r>
      <w:r>
        <w:tab/>
      </w:r>
      <w:r>
        <w:tab/>
        <w:t>2000 – 2001</w:t>
      </w:r>
    </w:p>
    <w:p w:rsidR="0004447B" w:rsidRDefault="0004447B" w:rsidP="0004447B">
      <w:pPr>
        <w:spacing w:after="0" w:line="240" w:lineRule="auto"/>
      </w:pPr>
    </w:p>
    <w:p w:rsidR="00EA11A3" w:rsidRDefault="00EA11A3" w:rsidP="0004447B">
      <w:pPr>
        <w:spacing w:after="0" w:line="240" w:lineRule="auto"/>
      </w:pPr>
      <w:r>
        <w:t xml:space="preserve">Thesis Title: </w:t>
      </w:r>
      <w:r w:rsidRPr="00EA11A3">
        <w:rPr>
          <w:b/>
        </w:rPr>
        <w:t xml:space="preserve">Visual Semiotic Analysis of Iconic Typhoon </w:t>
      </w:r>
      <w:proofErr w:type="spellStart"/>
      <w:r w:rsidRPr="00EA11A3">
        <w:rPr>
          <w:b/>
        </w:rPr>
        <w:t>Haiyan</w:t>
      </w:r>
      <w:proofErr w:type="spellEnd"/>
      <w:r w:rsidRPr="00EA11A3">
        <w:rPr>
          <w:b/>
        </w:rPr>
        <w:t xml:space="preserve"> Photographs</w:t>
      </w:r>
    </w:p>
    <w:p w:rsidR="00EA11A3" w:rsidRDefault="00EA11A3" w:rsidP="0004447B">
      <w:pPr>
        <w:spacing w:after="0" w:line="240" w:lineRule="auto"/>
      </w:pPr>
      <w:r>
        <w:t xml:space="preserve"> </w:t>
      </w:r>
    </w:p>
    <w:p w:rsidR="00EA11A3" w:rsidRDefault="00EA11A3" w:rsidP="0004447B">
      <w:pPr>
        <w:spacing w:after="0" w:line="240" w:lineRule="auto"/>
      </w:pPr>
    </w:p>
    <w:p w:rsidR="0004447B" w:rsidRDefault="0004447B" w:rsidP="0004447B">
      <w:pPr>
        <w:spacing w:after="0" w:line="240" w:lineRule="auto"/>
        <w:rPr>
          <w:b/>
        </w:rPr>
      </w:pPr>
      <w:r>
        <w:rPr>
          <w:b/>
        </w:rPr>
        <w:t>WORK EXPERIENCE</w:t>
      </w:r>
      <w:r w:rsidR="00684326">
        <w:rPr>
          <w:b/>
        </w:rPr>
        <w:t>/QUALIFICATIONS</w:t>
      </w:r>
      <w:r w:rsidR="002020B8">
        <w:rPr>
          <w:b/>
        </w:rPr>
        <w:t>:</w:t>
      </w:r>
      <w:r w:rsidR="00684326">
        <w:rPr>
          <w:b/>
        </w:rPr>
        <w:tab/>
      </w:r>
    </w:p>
    <w:p w:rsidR="0004447B" w:rsidRDefault="00B476B6" w:rsidP="0004447B">
      <w:pPr>
        <w:spacing w:after="0" w:line="240" w:lineRule="auto"/>
        <w:rPr>
          <w:b/>
        </w:rPr>
      </w:pPr>
      <w:r>
        <w:rPr>
          <w:b/>
        </w:rPr>
        <w:tab/>
      </w:r>
    </w:p>
    <w:p w:rsidR="00B476B6" w:rsidRPr="00B476B6" w:rsidRDefault="00B476B6" w:rsidP="0004447B">
      <w:pPr>
        <w:spacing w:after="0" w:line="240" w:lineRule="auto"/>
        <w:rPr>
          <w:b/>
        </w:rPr>
      </w:pPr>
      <w:r>
        <w:rPr>
          <w:b/>
        </w:rPr>
        <w:tab/>
      </w:r>
      <w:r>
        <w:t xml:space="preserve">Councilor, </w:t>
      </w:r>
      <w:proofErr w:type="spellStart"/>
      <w:r>
        <w:rPr>
          <w:b/>
        </w:rPr>
        <w:t>Sangguniang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Kabataan</w:t>
      </w:r>
      <w:proofErr w:type="spellEnd"/>
      <w:r>
        <w:rPr>
          <w:b/>
        </w:rPr>
        <w:t xml:space="preserve">, </w:t>
      </w:r>
      <w:r>
        <w:t>2010-2013</w:t>
      </w:r>
      <w:r>
        <w:rPr>
          <w:b/>
        </w:rPr>
        <w:t xml:space="preserve"> </w:t>
      </w:r>
    </w:p>
    <w:p w:rsidR="0004447B" w:rsidRPr="00BC01FD" w:rsidRDefault="00684326" w:rsidP="0004447B">
      <w:pPr>
        <w:spacing w:after="0" w:line="240" w:lineRule="auto"/>
      </w:pPr>
      <w:r>
        <w:tab/>
      </w:r>
      <w:r w:rsidR="0004447B">
        <w:t xml:space="preserve">Tutor, </w:t>
      </w:r>
      <w:r w:rsidR="0004447B">
        <w:rPr>
          <w:b/>
        </w:rPr>
        <w:t xml:space="preserve">Brainbox Tutorial Services, </w:t>
      </w:r>
      <w:r w:rsidR="0004447B">
        <w:t>2011-2012</w:t>
      </w:r>
    </w:p>
    <w:p w:rsidR="0004447B" w:rsidRDefault="00684326" w:rsidP="0004447B">
      <w:pPr>
        <w:spacing w:after="0" w:line="240" w:lineRule="auto"/>
        <w:rPr>
          <w:b/>
        </w:rPr>
      </w:pPr>
      <w:r>
        <w:tab/>
      </w:r>
      <w:r w:rsidR="0004447B" w:rsidRPr="00BC01FD">
        <w:t>Organizer</w:t>
      </w:r>
      <w:r w:rsidR="0004447B">
        <w:t xml:space="preserve">, </w:t>
      </w:r>
      <w:r w:rsidR="0004447B">
        <w:rPr>
          <w:b/>
        </w:rPr>
        <w:t>7</w:t>
      </w:r>
      <w:r w:rsidR="0004447B" w:rsidRPr="00BC01FD">
        <w:rPr>
          <w:b/>
          <w:vertAlign w:val="superscript"/>
        </w:rPr>
        <w:t>th</w:t>
      </w:r>
      <w:r w:rsidR="0004447B">
        <w:rPr>
          <w:b/>
        </w:rPr>
        <w:t xml:space="preserve"> </w:t>
      </w:r>
      <w:proofErr w:type="spellStart"/>
      <w:r w:rsidR="0004447B">
        <w:rPr>
          <w:b/>
        </w:rPr>
        <w:t>Largabista</w:t>
      </w:r>
      <w:proofErr w:type="spellEnd"/>
      <w:r w:rsidR="0004447B">
        <w:rPr>
          <w:b/>
        </w:rPr>
        <w:t xml:space="preserve"> Film Festival, </w:t>
      </w:r>
      <w:r w:rsidR="0004447B" w:rsidRPr="00BC01FD">
        <w:t>February 2013</w:t>
      </w:r>
      <w:r w:rsidR="0004447B">
        <w:rPr>
          <w:b/>
        </w:rPr>
        <w:t xml:space="preserve"> </w:t>
      </w:r>
    </w:p>
    <w:p w:rsidR="0004447B" w:rsidRDefault="00684326" w:rsidP="0004447B">
      <w:pPr>
        <w:spacing w:after="0" w:line="240" w:lineRule="auto"/>
      </w:pPr>
      <w:r>
        <w:tab/>
      </w:r>
      <w:r w:rsidR="0004447B">
        <w:t xml:space="preserve">Intern, </w:t>
      </w:r>
      <w:r w:rsidR="0004447B">
        <w:rPr>
          <w:b/>
        </w:rPr>
        <w:t>Association for the Rights of Children in Southeast Asia (ARCSEA)</w:t>
      </w:r>
      <w:r w:rsidR="0004447B">
        <w:t>, April-May 2013</w:t>
      </w:r>
    </w:p>
    <w:p w:rsidR="0004447B" w:rsidRDefault="00684326" w:rsidP="0004447B">
      <w:pPr>
        <w:spacing w:after="0" w:line="240" w:lineRule="auto"/>
        <w:rPr>
          <w:b/>
        </w:rPr>
      </w:pPr>
      <w:r>
        <w:tab/>
      </w:r>
      <w:r w:rsidR="0004447B" w:rsidRPr="00BC01FD">
        <w:t>Volunteer</w:t>
      </w:r>
      <w:r w:rsidR="0004447B">
        <w:t xml:space="preserve">, </w:t>
      </w:r>
      <w:proofErr w:type="spellStart"/>
      <w:r w:rsidR="0004447B">
        <w:rPr>
          <w:b/>
        </w:rPr>
        <w:t>Salinlahi</w:t>
      </w:r>
      <w:proofErr w:type="spellEnd"/>
      <w:r w:rsidR="0004447B">
        <w:rPr>
          <w:b/>
        </w:rPr>
        <w:t xml:space="preserve"> Alliance for Children’s Concerns, </w:t>
      </w:r>
      <w:r w:rsidR="0004447B">
        <w:t>June</w:t>
      </w:r>
      <w:r>
        <w:t>-July</w:t>
      </w:r>
      <w:r w:rsidR="0004447B">
        <w:t xml:space="preserve"> 2014</w:t>
      </w:r>
      <w:r w:rsidR="0004447B">
        <w:rPr>
          <w:b/>
        </w:rPr>
        <w:t xml:space="preserve"> </w:t>
      </w:r>
    </w:p>
    <w:p w:rsidR="002020B8" w:rsidRDefault="002020B8" w:rsidP="0004447B">
      <w:pPr>
        <w:spacing w:after="0" w:line="240" w:lineRule="auto"/>
        <w:rPr>
          <w:b/>
        </w:rPr>
      </w:pPr>
      <w:r>
        <w:rPr>
          <w:b/>
        </w:rPr>
        <w:tab/>
      </w:r>
      <w:r w:rsidRPr="002020B8">
        <w:t>Passer,</w:t>
      </w:r>
      <w:r>
        <w:rPr>
          <w:b/>
        </w:rPr>
        <w:t xml:space="preserve"> Civil Service Commission Professional Eligibility Examination, </w:t>
      </w:r>
      <w:r>
        <w:t>April 2014</w:t>
      </w:r>
      <w:r>
        <w:rPr>
          <w:b/>
        </w:rPr>
        <w:t xml:space="preserve"> </w:t>
      </w:r>
    </w:p>
    <w:p w:rsidR="00B476B6" w:rsidRDefault="00B476B6" w:rsidP="0004447B">
      <w:pPr>
        <w:spacing w:after="0" w:line="240" w:lineRule="auto"/>
        <w:rPr>
          <w:b/>
        </w:rPr>
      </w:pPr>
    </w:p>
    <w:p w:rsidR="00B476B6" w:rsidRDefault="00B476B6" w:rsidP="0004447B">
      <w:pPr>
        <w:spacing w:after="0" w:line="240" w:lineRule="auto"/>
        <w:rPr>
          <w:b/>
        </w:rPr>
      </w:pPr>
    </w:p>
    <w:p w:rsidR="0004447B" w:rsidRDefault="0004447B" w:rsidP="0004447B">
      <w:pPr>
        <w:spacing w:after="0" w:line="240" w:lineRule="auto"/>
        <w:rPr>
          <w:b/>
        </w:rPr>
      </w:pPr>
      <w:r w:rsidRPr="00755EA2">
        <w:rPr>
          <w:b/>
        </w:rPr>
        <w:lastRenderedPageBreak/>
        <w:t>SEMINARS AND TRAINING EXPERIENCES:</w:t>
      </w:r>
    </w:p>
    <w:p w:rsidR="0004447B" w:rsidRDefault="0004447B" w:rsidP="0004447B">
      <w:pPr>
        <w:spacing w:after="0" w:line="240" w:lineRule="auto"/>
      </w:pPr>
    </w:p>
    <w:p w:rsidR="0004447B" w:rsidRPr="00755EA2" w:rsidRDefault="00684326" w:rsidP="0004447B">
      <w:pPr>
        <w:spacing w:after="0" w:line="240" w:lineRule="auto"/>
        <w:rPr>
          <w:b/>
        </w:rPr>
      </w:pPr>
      <w:r>
        <w:rPr>
          <w:b/>
        </w:rPr>
        <w:tab/>
      </w:r>
      <w:r w:rsidR="0004447B">
        <w:rPr>
          <w:b/>
        </w:rPr>
        <w:t>UP units GT Summit &amp; Leadership Training (2012 &amp; 2014)</w:t>
      </w:r>
    </w:p>
    <w:p w:rsidR="0004447B" w:rsidRDefault="00684326" w:rsidP="0004447B">
      <w:pPr>
        <w:spacing w:after="0" w:line="240" w:lineRule="auto"/>
      </w:pPr>
      <w:r>
        <w:tab/>
      </w:r>
      <w:r w:rsidR="0004447B">
        <w:t xml:space="preserve">May 2012, Dive &amp; Trek Resort, </w:t>
      </w:r>
      <w:proofErr w:type="spellStart"/>
      <w:r w:rsidR="0004447B">
        <w:t>Anilao</w:t>
      </w:r>
      <w:proofErr w:type="spellEnd"/>
      <w:r w:rsidR="0004447B">
        <w:t xml:space="preserve">, </w:t>
      </w:r>
      <w:proofErr w:type="spellStart"/>
      <w:r w:rsidR="0004447B">
        <w:t>Batangas</w:t>
      </w:r>
      <w:proofErr w:type="spellEnd"/>
    </w:p>
    <w:p w:rsidR="0004447B" w:rsidRDefault="00684326" w:rsidP="0004447B">
      <w:pPr>
        <w:spacing w:line="240" w:lineRule="auto"/>
      </w:pPr>
      <w:r>
        <w:tab/>
      </w:r>
      <w:r w:rsidR="0004447B">
        <w:t>June 2014, Redwood Villas, Clark, Angeles City, Pampanga</w:t>
      </w:r>
    </w:p>
    <w:p w:rsidR="0004447B" w:rsidRPr="00755EA2" w:rsidRDefault="00684326" w:rsidP="0004447B">
      <w:pPr>
        <w:spacing w:after="0" w:line="240" w:lineRule="auto"/>
        <w:rPr>
          <w:b/>
        </w:rPr>
      </w:pPr>
      <w:r>
        <w:rPr>
          <w:b/>
        </w:rPr>
        <w:tab/>
      </w:r>
      <w:r w:rsidR="0004447B" w:rsidRPr="00755EA2">
        <w:rPr>
          <w:b/>
        </w:rPr>
        <w:t>Basic Advertising Orientation</w:t>
      </w:r>
    </w:p>
    <w:p w:rsidR="0004447B" w:rsidRDefault="00684326" w:rsidP="0004447B">
      <w:pPr>
        <w:spacing w:line="240" w:lineRule="auto"/>
      </w:pPr>
      <w:r>
        <w:tab/>
      </w:r>
      <w:r w:rsidR="0004447B">
        <w:t xml:space="preserve">February 2013, Campaigns and Grey, Cebu City, Cebu </w:t>
      </w:r>
    </w:p>
    <w:p w:rsidR="0004447B" w:rsidRPr="00E94895" w:rsidRDefault="00684326" w:rsidP="0004447B">
      <w:pPr>
        <w:spacing w:after="0" w:line="240" w:lineRule="auto"/>
        <w:rPr>
          <w:b/>
        </w:rPr>
      </w:pPr>
      <w:r>
        <w:rPr>
          <w:b/>
        </w:rPr>
        <w:tab/>
      </w:r>
      <w:r w:rsidR="0004447B" w:rsidRPr="00E94895">
        <w:rPr>
          <w:b/>
        </w:rPr>
        <w:t>Symposium on Homegrown Filmmaking and Video Production</w:t>
      </w:r>
    </w:p>
    <w:p w:rsidR="0004447B" w:rsidRDefault="00684326" w:rsidP="0004447B">
      <w:pPr>
        <w:spacing w:line="240" w:lineRule="auto"/>
      </w:pPr>
      <w:r>
        <w:tab/>
      </w:r>
      <w:r w:rsidR="0004447B">
        <w:t xml:space="preserve">February 2013, AS Conference Hall, UPVTC, </w:t>
      </w:r>
      <w:proofErr w:type="spellStart"/>
      <w:r w:rsidR="0004447B">
        <w:t>Tacloban</w:t>
      </w:r>
      <w:proofErr w:type="spellEnd"/>
      <w:r w:rsidR="0004447B">
        <w:t xml:space="preserve"> City, Leyte</w:t>
      </w:r>
    </w:p>
    <w:p w:rsidR="0004447B" w:rsidRDefault="00684326" w:rsidP="0004447B">
      <w:pPr>
        <w:spacing w:after="0" w:line="240" w:lineRule="auto"/>
        <w:rPr>
          <w:b/>
        </w:rPr>
      </w:pPr>
      <w:r>
        <w:rPr>
          <w:b/>
        </w:rPr>
        <w:tab/>
      </w:r>
      <w:r w:rsidR="0004447B">
        <w:rPr>
          <w:b/>
        </w:rPr>
        <w:t>Making Play Work: Writing Poetry and Fiction</w:t>
      </w:r>
    </w:p>
    <w:p w:rsidR="0004447B" w:rsidRDefault="00684326" w:rsidP="0004447B">
      <w:pPr>
        <w:spacing w:line="240" w:lineRule="auto"/>
      </w:pPr>
      <w:r>
        <w:tab/>
      </w:r>
      <w:r w:rsidR="0004447B">
        <w:t xml:space="preserve">June 2013, AS Conference Hall, UPVTC, </w:t>
      </w:r>
      <w:proofErr w:type="spellStart"/>
      <w:r w:rsidR="0004447B">
        <w:t>Tacloban</w:t>
      </w:r>
      <w:proofErr w:type="spellEnd"/>
      <w:r w:rsidR="0004447B">
        <w:t xml:space="preserve"> City, Leyte</w:t>
      </w:r>
    </w:p>
    <w:p w:rsidR="0004447B" w:rsidRDefault="00684326" w:rsidP="00EA11A3">
      <w:pPr>
        <w:spacing w:after="0" w:line="240" w:lineRule="auto"/>
        <w:rPr>
          <w:b/>
        </w:rPr>
      </w:pPr>
      <w:r>
        <w:rPr>
          <w:b/>
        </w:rPr>
        <w:tab/>
      </w:r>
      <w:proofErr w:type="spellStart"/>
      <w:r w:rsidR="0004447B">
        <w:rPr>
          <w:b/>
        </w:rPr>
        <w:t>Panambuan</w:t>
      </w:r>
      <w:proofErr w:type="spellEnd"/>
      <w:r w:rsidR="0004447B">
        <w:rPr>
          <w:b/>
        </w:rPr>
        <w:t xml:space="preserve"> Literary Forum</w:t>
      </w:r>
    </w:p>
    <w:p w:rsidR="00EA11A3" w:rsidRPr="00EA11A3" w:rsidRDefault="00684326" w:rsidP="00EA11A3">
      <w:pPr>
        <w:spacing w:after="0" w:line="240" w:lineRule="auto"/>
        <w:rPr>
          <w:rStyle w:val="highlightnode"/>
          <w:rFonts w:ascii="Helvetica" w:hAnsi="Helvetica"/>
          <w:color w:val="141823"/>
          <w:sz w:val="30"/>
          <w:szCs w:val="30"/>
        </w:rPr>
      </w:pPr>
      <w:r>
        <w:tab/>
      </w:r>
      <w:r w:rsidR="00EA11A3">
        <w:t xml:space="preserve">July 2013, AS Conference Hall, UPVTC, </w:t>
      </w:r>
      <w:proofErr w:type="spellStart"/>
      <w:r w:rsidR="00EA11A3">
        <w:t>Tacloban</w:t>
      </w:r>
      <w:proofErr w:type="spellEnd"/>
      <w:r w:rsidR="00EA11A3">
        <w:t xml:space="preserve"> City, Leyte</w:t>
      </w:r>
    </w:p>
    <w:p w:rsidR="0004447B" w:rsidRDefault="0004447B" w:rsidP="0004447B">
      <w:pPr>
        <w:spacing w:after="0" w:line="240" w:lineRule="auto"/>
      </w:pPr>
    </w:p>
    <w:p w:rsidR="0004447B" w:rsidRDefault="0004447B" w:rsidP="0004447B">
      <w:pPr>
        <w:spacing w:after="0" w:line="240" w:lineRule="auto"/>
      </w:pPr>
    </w:p>
    <w:p w:rsidR="0004447B" w:rsidRDefault="0004447B" w:rsidP="0004447B">
      <w:pPr>
        <w:spacing w:after="0" w:line="240" w:lineRule="auto"/>
        <w:rPr>
          <w:b/>
        </w:rPr>
      </w:pPr>
      <w:r>
        <w:rPr>
          <w:b/>
        </w:rPr>
        <w:t>ORGANIZATIONS/AFFILIATIONS</w:t>
      </w:r>
    </w:p>
    <w:p w:rsidR="0004447B" w:rsidRDefault="0004447B" w:rsidP="0004447B">
      <w:pPr>
        <w:spacing w:after="0" w:line="240" w:lineRule="auto"/>
        <w:rPr>
          <w:b/>
        </w:rPr>
      </w:pPr>
    </w:p>
    <w:p w:rsidR="0004447B" w:rsidRDefault="00684326" w:rsidP="0004447B">
      <w:pPr>
        <w:spacing w:after="0" w:line="240" w:lineRule="auto"/>
        <w:rPr>
          <w:b/>
        </w:rPr>
      </w:pPr>
      <w:r>
        <w:rPr>
          <w:b/>
        </w:rPr>
        <w:tab/>
      </w:r>
      <w:r w:rsidR="0004447B">
        <w:rPr>
          <w:b/>
        </w:rPr>
        <w:t xml:space="preserve">UP </w:t>
      </w:r>
      <w:proofErr w:type="spellStart"/>
      <w:r w:rsidR="0004447B">
        <w:rPr>
          <w:b/>
        </w:rPr>
        <w:t>Triskelion</w:t>
      </w:r>
      <w:proofErr w:type="spellEnd"/>
      <w:r w:rsidR="0004447B">
        <w:rPr>
          <w:b/>
        </w:rPr>
        <w:t xml:space="preserve"> </w:t>
      </w:r>
      <w:proofErr w:type="spellStart"/>
      <w:r w:rsidR="0004447B">
        <w:rPr>
          <w:b/>
        </w:rPr>
        <w:t>Tacloban</w:t>
      </w:r>
      <w:proofErr w:type="spellEnd"/>
      <w:r w:rsidR="0004447B">
        <w:rPr>
          <w:b/>
        </w:rPr>
        <w:t xml:space="preserve"> Unit – Fraternity</w:t>
      </w:r>
    </w:p>
    <w:p w:rsidR="0004447B" w:rsidRDefault="00684326" w:rsidP="0004447B">
      <w:pPr>
        <w:spacing w:after="0" w:line="240" w:lineRule="auto"/>
      </w:pPr>
      <w:r>
        <w:tab/>
      </w:r>
      <w:r w:rsidR="0004447B">
        <w:t xml:space="preserve">Grand </w:t>
      </w:r>
      <w:proofErr w:type="spellStart"/>
      <w:r w:rsidR="0004447B">
        <w:t>Triskelion</w:t>
      </w:r>
      <w:proofErr w:type="spellEnd"/>
      <w:r w:rsidR="0004447B">
        <w:t xml:space="preserve"> </w:t>
      </w:r>
      <w:r w:rsidR="006D2E78">
        <w:t xml:space="preserve">(Chapter President) </w:t>
      </w:r>
      <w:r w:rsidR="0004447B">
        <w:t>– 2011-2012</w:t>
      </w:r>
    </w:p>
    <w:p w:rsidR="0004447B" w:rsidRPr="00DB0F51" w:rsidRDefault="00684326" w:rsidP="0004447B">
      <w:pPr>
        <w:spacing w:after="0" w:line="240" w:lineRule="auto"/>
      </w:pPr>
      <w:r>
        <w:tab/>
      </w:r>
      <w:r w:rsidR="0004447B">
        <w:t xml:space="preserve">Membership </w:t>
      </w:r>
      <w:r w:rsidR="00E941E2">
        <w:t>Committee Head – 2012</w:t>
      </w:r>
      <w:r w:rsidR="0004447B">
        <w:t>-2014</w:t>
      </w:r>
    </w:p>
    <w:p w:rsidR="0004447B" w:rsidRDefault="0004447B" w:rsidP="0004447B">
      <w:pPr>
        <w:spacing w:after="0" w:line="240" w:lineRule="auto"/>
      </w:pPr>
    </w:p>
    <w:p w:rsidR="0004447B" w:rsidRPr="00DA5C2F" w:rsidRDefault="00684326" w:rsidP="0004447B">
      <w:pPr>
        <w:spacing w:after="0" w:line="240" w:lineRule="auto"/>
        <w:rPr>
          <w:b/>
        </w:rPr>
      </w:pPr>
      <w:r>
        <w:rPr>
          <w:b/>
        </w:rPr>
        <w:tab/>
      </w:r>
      <w:r w:rsidR="0004447B">
        <w:rPr>
          <w:b/>
        </w:rPr>
        <w:t xml:space="preserve">UP </w:t>
      </w:r>
      <w:proofErr w:type="spellStart"/>
      <w:r w:rsidR="0004447B">
        <w:rPr>
          <w:b/>
        </w:rPr>
        <w:t>Kaupod</w:t>
      </w:r>
      <w:proofErr w:type="spellEnd"/>
      <w:r w:rsidR="0004447B">
        <w:rPr>
          <w:b/>
        </w:rPr>
        <w:t xml:space="preserve"> – Geographic-based Organization</w:t>
      </w:r>
    </w:p>
    <w:p w:rsidR="0004447B" w:rsidRDefault="00684326" w:rsidP="0004447B">
      <w:pPr>
        <w:spacing w:after="0" w:line="240" w:lineRule="auto"/>
      </w:pPr>
      <w:r>
        <w:tab/>
      </w:r>
      <w:r w:rsidR="0004447B">
        <w:t>Vice President – 2013-2014</w:t>
      </w:r>
    </w:p>
    <w:p w:rsidR="0004447B" w:rsidRDefault="0004447B" w:rsidP="0004447B">
      <w:pPr>
        <w:spacing w:after="0" w:line="240" w:lineRule="auto"/>
      </w:pPr>
    </w:p>
    <w:p w:rsidR="0004447B" w:rsidRDefault="00684326" w:rsidP="0004447B">
      <w:pPr>
        <w:spacing w:after="0" w:line="240" w:lineRule="auto"/>
        <w:rPr>
          <w:b/>
        </w:rPr>
      </w:pPr>
      <w:r>
        <w:rPr>
          <w:b/>
        </w:rPr>
        <w:tab/>
      </w:r>
      <w:proofErr w:type="spellStart"/>
      <w:r w:rsidR="0004447B">
        <w:rPr>
          <w:b/>
        </w:rPr>
        <w:t>Pulso</w:t>
      </w:r>
      <w:proofErr w:type="spellEnd"/>
      <w:r w:rsidR="0004447B">
        <w:rPr>
          <w:b/>
        </w:rPr>
        <w:t xml:space="preserve"> Han Mag-</w:t>
      </w:r>
      <w:proofErr w:type="spellStart"/>
      <w:r w:rsidR="0004447B">
        <w:rPr>
          <w:b/>
        </w:rPr>
        <w:t>aaram</w:t>
      </w:r>
      <w:proofErr w:type="spellEnd"/>
      <w:r w:rsidR="0004447B">
        <w:rPr>
          <w:b/>
        </w:rPr>
        <w:t xml:space="preserve"> – Student Alliance</w:t>
      </w:r>
    </w:p>
    <w:p w:rsidR="0004447B" w:rsidRPr="00DB0F51" w:rsidRDefault="00684326" w:rsidP="0004447B">
      <w:pPr>
        <w:spacing w:after="0" w:line="240" w:lineRule="auto"/>
      </w:pPr>
      <w:r>
        <w:tab/>
      </w:r>
      <w:r w:rsidR="0004447B">
        <w:t>Vice Chairperson for Division</w:t>
      </w:r>
      <w:r w:rsidR="00E941E2">
        <w:t xml:space="preserve"> of Humanities – 2011</w:t>
      </w:r>
      <w:r w:rsidR="0004447B">
        <w:t>-2013</w:t>
      </w:r>
    </w:p>
    <w:p w:rsidR="0004447B" w:rsidRDefault="0004447B" w:rsidP="0004447B">
      <w:pPr>
        <w:spacing w:after="0" w:line="240" w:lineRule="auto"/>
      </w:pPr>
    </w:p>
    <w:p w:rsidR="0004447B" w:rsidRPr="00DA5C2F" w:rsidRDefault="0004447B" w:rsidP="0004447B">
      <w:pPr>
        <w:spacing w:after="0" w:line="240" w:lineRule="auto"/>
      </w:pPr>
    </w:p>
    <w:p w:rsidR="0004447B" w:rsidRDefault="0004447B" w:rsidP="0004447B">
      <w:pPr>
        <w:spacing w:after="0" w:line="240" w:lineRule="auto"/>
        <w:rPr>
          <w:b/>
        </w:rPr>
      </w:pPr>
      <w:r w:rsidRPr="005C403D">
        <w:rPr>
          <w:b/>
        </w:rPr>
        <w:t>CHARACTER REFERENCES:</w:t>
      </w:r>
    </w:p>
    <w:p w:rsidR="0004447B" w:rsidRDefault="0004447B" w:rsidP="0004447B">
      <w:pPr>
        <w:spacing w:after="0" w:line="240" w:lineRule="auto"/>
        <w:rPr>
          <w:b/>
        </w:rPr>
      </w:pPr>
    </w:p>
    <w:p w:rsidR="00EA11A3" w:rsidRPr="00E16183" w:rsidRDefault="00684326" w:rsidP="00EA11A3">
      <w:pPr>
        <w:spacing w:after="0" w:line="240" w:lineRule="auto"/>
        <w:rPr>
          <w:b/>
        </w:rPr>
      </w:pPr>
      <w:r>
        <w:rPr>
          <w:b/>
        </w:rPr>
        <w:tab/>
      </w:r>
      <w:r w:rsidR="00EA11A3">
        <w:rPr>
          <w:b/>
        </w:rPr>
        <w:t xml:space="preserve">Arvin L. De </w:t>
      </w:r>
      <w:proofErr w:type="spellStart"/>
      <w:r w:rsidR="00EA11A3">
        <w:rPr>
          <w:b/>
        </w:rPr>
        <w:t>Veyra</w:t>
      </w:r>
      <w:proofErr w:type="spellEnd"/>
      <w:r w:rsidR="00EA11A3">
        <w:rPr>
          <w:b/>
        </w:rPr>
        <w:t>, Chair</w:t>
      </w:r>
    </w:p>
    <w:p w:rsidR="00EA11A3" w:rsidRDefault="00684326" w:rsidP="00EA11A3">
      <w:pPr>
        <w:spacing w:after="0" w:line="240" w:lineRule="auto"/>
      </w:pPr>
      <w:r>
        <w:tab/>
      </w:r>
      <w:r w:rsidR="00EA11A3">
        <w:t>Division of Management</w:t>
      </w:r>
    </w:p>
    <w:p w:rsidR="00EA11A3" w:rsidRDefault="00684326" w:rsidP="00EA11A3">
      <w:pPr>
        <w:spacing w:after="0" w:line="240" w:lineRule="auto"/>
      </w:pPr>
      <w:r>
        <w:tab/>
      </w:r>
      <w:proofErr w:type="spellStart"/>
      <w:r w:rsidR="00EA11A3">
        <w:t>Tacloban</w:t>
      </w:r>
      <w:proofErr w:type="spellEnd"/>
      <w:r w:rsidR="00EA11A3">
        <w:t xml:space="preserve"> College</w:t>
      </w:r>
    </w:p>
    <w:p w:rsidR="00EA11A3" w:rsidRDefault="00684326" w:rsidP="00EA11A3">
      <w:pPr>
        <w:spacing w:after="0" w:line="240" w:lineRule="auto"/>
      </w:pPr>
      <w:r>
        <w:tab/>
      </w:r>
      <w:r w:rsidR="00EA11A3">
        <w:t xml:space="preserve">University of the Philippines </w:t>
      </w:r>
      <w:proofErr w:type="spellStart"/>
      <w:r w:rsidR="00EA11A3">
        <w:t>Visayas</w:t>
      </w:r>
      <w:proofErr w:type="spellEnd"/>
    </w:p>
    <w:p w:rsidR="00EA11A3" w:rsidRDefault="00684326" w:rsidP="00EA11A3">
      <w:pPr>
        <w:spacing w:after="0" w:line="240" w:lineRule="auto"/>
      </w:pPr>
      <w:r>
        <w:tab/>
      </w:r>
      <w:r w:rsidR="00305000">
        <w:t>(+</w:t>
      </w:r>
      <w:r w:rsidR="00EA11A3">
        <w:t xml:space="preserve">63)9328802926 </w:t>
      </w:r>
    </w:p>
    <w:p w:rsidR="0004447B" w:rsidRDefault="0004447B" w:rsidP="0004447B">
      <w:pPr>
        <w:spacing w:after="0" w:line="240" w:lineRule="auto"/>
      </w:pPr>
    </w:p>
    <w:p w:rsidR="0004447B" w:rsidRDefault="00684326" w:rsidP="0004447B">
      <w:pPr>
        <w:spacing w:after="0" w:line="240" w:lineRule="auto"/>
        <w:rPr>
          <w:b/>
        </w:rPr>
      </w:pPr>
      <w:r>
        <w:rPr>
          <w:b/>
        </w:rPr>
        <w:tab/>
      </w:r>
      <w:proofErr w:type="spellStart"/>
      <w:r w:rsidR="008D39B0">
        <w:rPr>
          <w:b/>
        </w:rPr>
        <w:t>Madella</w:t>
      </w:r>
      <w:proofErr w:type="spellEnd"/>
      <w:r w:rsidR="008D39B0">
        <w:rPr>
          <w:b/>
        </w:rPr>
        <w:t xml:space="preserve"> T. Santiago, RSW</w:t>
      </w:r>
    </w:p>
    <w:p w:rsidR="0004447B" w:rsidRDefault="00684326" w:rsidP="0004447B">
      <w:pPr>
        <w:spacing w:after="0" w:line="240" w:lineRule="auto"/>
      </w:pPr>
      <w:r>
        <w:tab/>
      </w:r>
      <w:r w:rsidR="008D39B0">
        <w:t>Executive Director</w:t>
      </w:r>
    </w:p>
    <w:p w:rsidR="0004447B" w:rsidRDefault="00684326" w:rsidP="0004447B">
      <w:pPr>
        <w:spacing w:after="0" w:line="240" w:lineRule="auto"/>
      </w:pPr>
      <w:r>
        <w:tab/>
      </w:r>
      <w:r w:rsidR="008D39B0">
        <w:t>Association for the Rights of Children in Southeast Asia</w:t>
      </w:r>
    </w:p>
    <w:p w:rsidR="0004447B" w:rsidRDefault="00684326" w:rsidP="0004447B">
      <w:pPr>
        <w:spacing w:after="0" w:line="240" w:lineRule="auto"/>
      </w:pPr>
      <w:r>
        <w:tab/>
      </w:r>
      <w:r w:rsidR="00305000">
        <w:t>(+632)437-6918</w:t>
      </w:r>
    </w:p>
    <w:p w:rsidR="00EA11A3" w:rsidRDefault="00EA11A3" w:rsidP="0004447B">
      <w:pPr>
        <w:spacing w:after="0" w:line="240" w:lineRule="auto"/>
      </w:pPr>
    </w:p>
    <w:p w:rsidR="00EA11A3" w:rsidRDefault="00684326" w:rsidP="00EA11A3">
      <w:pPr>
        <w:spacing w:after="0" w:line="240" w:lineRule="auto"/>
        <w:rPr>
          <w:b/>
        </w:rPr>
      </w:pPr>
      <w:r>
        <w:rPr>
          <w:b/>
        </w:rPr>
        <w:tab/>
      </w:r>
      <w:r w:rsidR="00EA11A3">
        <w:rPr>
          <w:b/>
        </w:rPr>
        <w:t xml:space="preserve">Richard Jonathan O. </w:t>
      </w:r>
      <w:proofErr w:type="spellStart"/>
      <w:r w:rsidR="00EA11A3">
        <w:rPr>
          <w:b/>
        </w:rPr>
        <w:t>Taduran</w:t>
      </w:r>
      <w:proofErr w:type="spellEnd"/>
      <w:r w:rsidR="00EA11A3">
        <w:rPr>
          <w:b/>
        </w:rPr>
        <w:t>, Asst. Professor</w:t>
      </w:r>
    </w:p>
    <w:p w:rsidR="00EA11A3" w:rsidRDefault="00684326" w:rsidP="00EA11A3">
      <w:pPr>
        <w:spacing w:after="0" w:line="240" w:lineRule="auto"/>
      </w:pPr>
      <w:r>
        <w:tab/>
      </w:r>
      <w:r w:rsidR="00EA11A3">
        <w:t>Department of</w:t>
      </w:r>
      <w:r w:rsidR="00EA11A3" w:rsidRPr="005C403D">
        <w:t xml:space="preserve"> </w:t>
      </w:r>
      <w:r w:rsidR="00EA11A3">
        <w:t>Anthropology</w:t>
      </w:r>
    </w:p>
    <w:p w:rsidR="00EA11A3" w:rsidRDefault="00684326" w:rsidP="00EA11A3">
      <w:pPr>
        <w:spacing w:after="0" w:line="240" w:lineRule="auto"/>
      </w:pPr>
      <w:r>
        <w:tab/>
      </w:r>
      <w:r w:rsidR="00EA11A3">
        <w:t>College of Social Sciences and Philosophy</w:t>
      </w:r>
    </w:p>
    <w:p w:rsidR="00EA11A3" w:rsidRDefault="00684326" w:rsidP="00EA11A3">
      <w:pPr>
        <w:spacing w:after="0" w:line="240" w:lineRule="auto"/>
      </w:pPr>
      <w:r>
        <w:tab/>
      </w:r>
      <w:r w:rsidR="00EA11A3">
        <w:t xml:space="preserve">University of the Philippines </w:t>
      </w:r>
      <w:proofErr w:type="spellStart"/>
      <w:r w:rsidR="00EA11A3">
        <w:t>Diliman</w:t>
      </w:r>
      <w:proofErr w:type="spellEnd"/>
    </w:p>
    <w:p w:rsidR="00EA11A3" w:rsidRDefault="00684326" w:rsidP="00EA11A3">
      <w:pPr>
        <w:spacing w:after="0" w:line="240" w:lineRule="auto"/>
      </w:pPr>
      <w:r>
        <w:tab/>
      </w:r>
      <w:r w:rsidR="00EA11A3">
        <w:t>426-1654</w:t>
      </w:r>
    </w:p>
    <w:p w:rsidR="0004447B" w:rsidRDefault="00684326" w:rsidP="0004447B">
      <w:pPr>
        <w:spacing w:after="0" w:line="240" w:lineRule="auto"/>
        <w:rPr>
          <w:rStyle w:val="Hyperlink"/>
        </w:rPr>
      </w:pPr>
      <w:r>
        <w:tab/>
      </w:r>
      <w:hyperlink r:id="rId10" w:history="1">
        <w:r w:rsidR="00EA11A3" w:rsidRPr="008A130A">
          <w:rPr>
            <w:rStyle w:val="Hyperlink"/>
          </w:rPr>
          <w:t>rjotaduran@yahoo.com</w:t>
        </w:r>
      </w:hyperlink>
    </w:p>
    <w:p w:rsidR="000903CB" w:rsidRDefault="000903CB" w:rsidP="0004447B">
      <w:pPr>
        <w:spacing w:after="0" w:line="240" w:lineRule="auto"/>
      </w:pPr>
      <w:bookmarkStart w:id="0" w:name="_GoBack"/>
      <w:bookmarkEnd w:id="0"/>
    </w:p>
    <w:p w:rsidR="00BF6623" w:rsidRDefault="00430DCA">
      <w:r>
        <w:pict>
          <v:rect id="_x0000_i1026" style="width:468pt;height:5pt" o:hralign="center" o:hrstd="t" o:hrnoshade="t" o:hr="t" fillcolor="#c00000" stroked="f"/>
        </w:pict>
      </w:r>
    </w:p>
    <w:sectPr w:rsidR="00BF6623" w:rsidSect="002020B8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DCA" w:rsidRDefault="00430DCA" w:rsidP="00646621">
      <w:pPr>
        <w:spacing w:after="0" w:line="240" w:lineRule="auto"/>
      </w:pPr>
      <w:r>
        <w:separator/>
      </w:r>
    </w:p>
  </w:endnote>
  <w:endnote w:type="continuationSeparator" w:id="0">
    <w:p w:rsidR="00430DCA" w:rsidRDefault="00430DCA" w:rsidP="0064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DCA" w:rsidRDefault="00430DCA" w:rsidP="00646621">
      <w:pPr>
        <w:spacing w:after="0" w:line="240" w:lineRule="auto"/>
      </w:pPr>
      <w:r>
        <w:separator/>
      </w:r>
    </w:p>
  </w:footnote>
  <w:footnote w:type="continuationSeparator" w:id="0">
    <w:p w:rsidR="00430DCA" w:rsidRDefault="00430DCA" w:rsidP="006466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447B"/>
    <w:rsid w:val="0004447B"/>
    <w:rsid w:val="000903CB"/>
    <w:rsid w:val="00144C7C"/>
    <w:rsid w:val="002020B8"/>
    <w:rsid w:val="00305000"/>
    <w:rsid w:val="00430DCA"/>
    <w:rsid w:val="005E2478"/>
    <w:rsid w:val="005F4347"/>
    <w:rsid w:val="00646621"/>
    <w:rsid w:val="00684326"/>
    <w:rsid w:val="006A53DE"/>
    <w:rsid w:val="006D2E78"/>
    <w:rsid w:val="008D39B0"/>
    <w:rsid w:val="009C24A9"/>
    <w:rsid w:val="00B476B6"/>
    <w:rsid w:val="00BF6623"/>
    <w:rsid w:val="00E941E2"/>
    <w:rsid w:val="00EA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47B"/>
    <w:rPr>
      <w:color w:val="0000FF" w:themeColor="hyperlink"/>
      <w:u w:val="single"/>
    </w:rPr>
  </w:style>
  <w:style w:type="character" w:customStyle="1" w:styleId="highlightnode">
    <w:name w:val="highlightnode"/>
    <w:basedOn w:val="DefaultParagraphFont"/>
    <w:rsid w:val="0004447B"/>
  </w:style>
  <w:style w:type="character" w:customStyle="1" w:styleId="apple-converted-space">
    <w:name w:val="apple-converted-space"/>
    <w:basedOn w:val="DefaultParagraphFont"/>
    <w:rsid w:val="0004447B"/>
  </w:style>
  <w:style w:type="paragraph" w:styleId="Header">
    <w:name w:val="header"/>
    <w:basedOn w:val="Normal"/>
    <w:link w:val="HeaderChar"/>
    <w:uiPriority w:val="99"/>
    <w:unhideWhenUsed/>
    <w:rsid w:val="0064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621"/>
  </w:style>
  <w:style w:type="paragraph" w:styleId="Footer">
    <w:name w:val="footer"/>
    <w:basedOn w:val="Normal"/>
    <w:link w:val="FooterChar"/>
    <w:uiPriority w:val="99"/>
    <w:unhideWhenUsed/>
    <w:rsid w:val="0064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6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jotaduran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im2010515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43B13-520B-4396-99CC-3449BAE98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ALabagala</dc:creator>
  <cp:lastModifiedBy>Labagala</cp:lastModifiedBy>
  <cp:revision>4</cp:revision>
  <dcterms:created xsi:type="dcterms:W3CDTF">2015-02-10T14:36:00Z</dcterms:created>
  <dcterms:modified xsi:type="dcterms:W3CDTF">2015-02-10T14:39:00Z</dcterms:modified>
</cp:coreProperties>
</file>