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D8" w:rsidRPr="001369BF" w:rsidRDefault="00494445" w:rsidP="001369BF">
      <w:pPr>
        <w:pStyle w:val="Heading1"/>
        <w:rPr>
          <w:rFonts w:asciiTheme="majorHAnsi" w:hAnsiTheme="majorHAnsi"/>
          <w:sz w:val="36"/>
          <w:szCs w:val="36"/>
        </w:rPr>
      </w:pPr>
      <w:r w:rsidRPr="001369BF">
        <w:rPr>
          <w:rFonts w:asciiTheme="majorHAnsi" w:eastAsia="SimSun" w:hAnsiTheme="majorHAnsi" w:cs="SimSun"/>
          <w:noProof/>
          <w:sz w:val="36"/>
          <w:szCs w:val="36"/>
          <w:lang w:val="en-PH"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5343525</wp:posOffset>
            </wp:positionH>
            <wp:positionV relativeFrom="paragraph">
              <wp:posOffset>-390525</wp:posOffset>
            </wp:positionV>
            <wp:extent cx="1285875" cy="1171575"/>
            <wp:effectExtent l="19050" t="0" r="9525" b="0"/>
            <wp:wrapNone/>
            <wp:docPr id="2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9BF">
        <w:rPr>
          <w:rFonts w:asciiTheme="majorHAnsi" w:hAnsiTheme="majorHAnsi"/>
          <w:sz w:val="36"/>
          <w:szCs w:val="36"/>
        </w:rPr>
        <w:t xml:space="preserve">                           </w:t>
      </w:r>
      <w:r w:rsidR="001369BF" w:rsidRPr="001369BF">
        <w:rPr>
          <w:rFonts w:asciiTheme="majorHAnsi" w:hAnsiTheme="majorHAnsi"/>
          <w:sz w:val="36"/>
          <w:szCs w:val="36"/>
        </w:rPr>
        <w:t>LUDY-LYN R. ALABAN</w:t>
      </w:r>
    </w:p>
    <w:p w:rsidR="001369BF" w:rsidRPr="006B6D65" w:rsidRDefault="001369BF" w:rsidP="001369B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Pr="001369B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</w:t>
      </w:r>
      <w:r w:rsidRPr="001369BF">
        <w:rPr>
          <w:b/>
          <w:sz w:val="20"/>
          <w:szCs w:val="20"/>
        </w:rPr>
        <w:t xml:space="preserve"> </w:t>
      </w:r>
      <w:r w:rsidRPr="006B6D65">
        <w:rPr>
          <w:b/>
          <w:sz w:val="20"/>
          <w:szCs w:val="20"/>
        </w:rPr>
        <w:t xml:space="preserve">Zone 1 </w:t>
      </w:r>
      <w:proofErr w:type="spellStart"/>
      <w:r w:rsidRPr="006B6D65">
        <w:rPr>
          <w:b/>
          <w:sz w:val="20"/>
          <w:szCs w:val="20"/>
        </w:rPr>
        <w:t>Mabolo</w:t>
      </w:r>
      <w:proofErr w:type="spellEnd"/>
      <w:r w:rsidRPr="006B6D65">
        <w:rPr>
          <w:b/>
          <w:sz w:val="20"/>
          <w:szCs w:val="20"/>
        </w:rPr>
        <w:t xml:space="preserve">, Naga City </w:t>
      </w:r>
      <w:proofErr w:type="spellStart"/>
      <w:r w:rsidRPr="006B6D65">
        <w:rPr>
          <w:b/>
          <w:sz w:val="20"/>
          <w:szCs w:val="20"/>
        </w:rPr>
        <w:t>Camarines</w:t>
      </w:r>
      <w:proofErr w:type="spellEnd"/>
      <w:r w:rsidRPr="006B6D65">
        <w:rPr>
          <w:b/>
          <w:sz w:val="20"/>
          <w:szCs w:val="20"/>
        </w:rPr>
        <w:t xml:space="preserve"> Sur C: 09284437727 I iserveludyalaban@gmail.com</w:t>
      </w:r>
    </w:p>
    <w:p w:rsidR="009C20E8" w:rsidRDefault="009C20E8">
      <w:pPr>
        <w:pStyle w:val="Heading3"/>
        <w:rPr>
          <w:rFonts w:ascii="Century Gothic" w:hAnsi="Century Gothic" w:cs="Century Gothic"/>
          <w:b w:val="0"/>
          <w:bCs w:val="0"/>
          <w:sz w:val="22"/>
          <w:szCs w:val="22"/>
        </w:rPr>
      </w:pPr>
    </w:p>
    <w:p w:rsidR="006E1AD8" w:rsidRDefault="001369BF">
      <w:pPr>
        <w:pStyle w:val="Heading3"/>
      </w:pPr>
      <w:r>
        <w:t>SUMMARY</w:t>
      </w:r>
    </w:p>
    <w:p w:rsidR="009C20E8" w:rsidRPr="009C20E8" w:rsidRDefault="009C20E8" w:rsidP="009C20E8">
      <w:r>
        <w:pict>
          <v:rect id="_x0000_i1027" style="width:468pt;height:1.5pt" o:hralign="center" o:hrstd="t" o:hrnoshade="t" o:hr="t" fillcolor="#92d050" stroked="f"/>
        </w:pict>
      </w:r>
    </w:p>
    <w:p w:rsidR="001369BF" w:rsidRPr="001369BF" w:rsidRDefault="001369BF" w:rsidP="001369BF">
      <w:r>
        <w:t xml:space="preserve">    Providing accounting support in an accurate and time efficient manner. Flexible and hand on experience reconciliations services in order to smooth out the company’s accounting.</w:t>
      </w:r>
    </w:p>
    <w:p w:rsidR="001369BF" w:rsidRDefault="001369BF" w:rsidP="001369BF">
      <w:pPr>
        <w:pStyle w:val="BodyTextFirstIndent"/>
      </w:pPr>
      <w:r>
        <w:t>Possesses positive attitude, goal oriented, hardworking and willing to be trained, can work under pressure and be able to handle multiple task.</w:t>
      </w:r>
    </w:p>
    <w:p w:rsidR="00141B1F" w:rsidRDefault="00364366" w:rsidP="001369BF">
      <w:pPr>
        <w:pStyle w:val="BodyTextFirstIndent"/>
      </w:pPr>
      <w:r>
        <w:t>To face new challenges and responsibilities, gain more knowledge and experiences, enhance my ability in dealing with other people and be competitive</w:t>
      </w:r>
    </w:p>
    <w:p w:rsidR="00340D28" w:rsidRDefault="00340D28" w:rsidP="001369BF">
      <w:pPr>
        <w:pStyle w:val="BodyTextFirstIndent"/>
      </w:pPr>
    </w:p>
    <w:p w:rsidR="00340D28" w:rsidRPr="009C20E8" w:rsidRDefault="00340D28" w:rsidP="00340D28">
      <w:pPr>
        <w:pStyle w:val="NoSpacing"/>
        <w:rPr>
          <w:b/>
          <w:sz w:val="28"/>
          <w:szCs w:val="28"/>
        </w:rPr>
      </w:pPr>
      <w:r w:rsidRPr="009C20E8">
        <w:rPr>
          <w:b/>
          <w:sz w:val="28"/>
          <w:szCs w:val="28"/>
        </w:rPr>
        <w:t>SKILLS</w:t>
      </w:r>
    </w:p>
    <w:p w:rsidR="00340D28" w:rsidRDefault="00340D28" w:rsidP="00340D28">
      <w:pPr>
        <w:pStyle w:val="NoSpacing"/>
        <w:rPr>
          <w:sz w:val="26"/>
          <w:szCs w:val="26"/>
        </w:rPr>
      </w:pPr>
      <w:r w:rsidRPr="00BC4DE6">
        <w:pict>
          <v:rect id="Rectangle 4" o:spid="_x0000_s1034" style="width:468pt;height:1.5pt;mso-position-horizontal-relative:char;mso-position-vertical-relative:line" fillcolor="#92d050" stroked="f">
            <w10:wrap type="none"/>
            <w10:anchorlock/>
          </v:rect>
        </w:pict>
      </w:r>
    </w:p>
    <w:p w:rsidR="00340D28" w:rsidRDefault="00340D28" w:rsidP="00340D28">
      <w:pPr>
        <w:pStyle w:val="NoSpacing1"/>
        <w:ind w:left="900"/>
        <w:rPr>
          <w:rFonts w:ascii="Century Gothic" w:hAnsi="Century Gothic" w:cs="Century Gothic"/>
          <w:sz w:val="26"/>
          <w:szCs w:val="26"/>
        </w:rPr>
      </w:pPr>
    </w:p>
    <w:p w:rsidR="00340D28" w:rsidRPr="006B6D65" w:rsidRDefault="00340D28" w:rsidP="00340D28">
      <w:pPr>
        <w:pStyle w:val="NoSpacing1"/>
        <w:numPr>
          <w:ilvl w:val="0"/>
          <w:numId w:val="2"/>
        </w:numPr>
        <w:rPr>
          <w:rFonts w:ascii="Century Gothic" w:hAnsi="Century Gothic" w:cs="Century Gothic"/>
          <w:sz w:val="24"/>
          <w:szCs w:val="24"/>
        </w:rPr>
      </w:pPr>
      <w:r w:rsidRPr="006B6D65">
        <w:rPr>
          <w:rFonts w:ascii="Century Gothic" w:hAnsi="Century Gothic" w:cs="Century Gothic"/>
          <w:sz w:val="24"/>
          <w:szCs w:val="24"/>
        </w:rPr>
        <w:t>Computer Literate</w:t>
      </w:r>
    </w:p>
    <w:p w:rsidR="00340D28" w:rsidRPr="006B6D65" w:rsidRDefault="00340D28" w:rsidP="00340D28">
      <w:pPr>
        <w:pStyle w:val="NoSpacing1"/>
        <w:numPr>
          <w:ilvl w:val="0"/>
          <w:numId w:val="2"/>
        </w:numPr>
        <w:rPr>
          <w:rFonts w:ascii="Century Gothic" w:hAnsi="Century Gothic" w:cs="Century Gothic"/>
          <w:sz w:val="24"/>
          <w:szCs w:val="24"/>
        </w:rPr>
      </w:pPr>
      <w:r w:rsidRPr="006B6D65">
        <w:rPr>
          <w:rFonts w:ascii="Century Gothic" w:hAnsi="Century Gothic" w:cs="Century Gothic"/>
          <w:sz w:val="24"/>
          <w:szCs w:val="24"/>
        </w:rPr>
        <w:t>Clerical Works</w:t>
      </w:r>
    </w:p>
    <w:p w:rsidR="00340D28" w:rsidRPr="006B6D65" w:rsidRDefault="00340D28" w:rsidP="00340D28">
      <w:pPr>
        <w:pStyle w:val="NoSpacing1"/>
        <w:numPr>
          <w:ilvl w:val="0"/>
          <w:numId w:val="2"/>
        </w:numPr>
        <w:rPr>
          <w:rFonts w:ascii="Century Gothic" w:hAnsi="Century Gothic" w:cs="Century Gothic"/>
          <w:sz w:val="24"/>
          <w:szCs w:val="24"/>
        </w:rPr>
      </w:pPr>
      <w:r w:rsidRPr="006B6D65">
        <w:rPr>
          <w:rFonts w:ascii="Century Gothic" w:hAnsi="Century Gothic" w:cs="Century Gothic"/>
          <w:sz w:val="24"/>
          <w:szCs w:val="24"/>
        </w:rPr>
        <w:t>Cashiering</w:t>
      </w:r>
    </w:p>
    <w:p w:rsidR="00340D28" w:rsidRPr="006B6D65" w:rsidRDefault="00340D28" w:rsidP="00340D28">
      <w:pPr>
        <w:pStyle w:val="NoSpacing1"/>
        <w:numPr>
          <w:ilvl w:val="0"/>
          <w:numId w:val="2"/>
        </w:numPr>
        <w:rPr>
          <w:rFonts w:ascii="Century Gothic" w:hAnsi="Century Gothic" w:cs="Century Gothic"/>
          <w:sz w:val="24"/>
          <w:szCs w:val="24"/>
        </w:rPr>
      </w:pPr>
      <w:r w:rsidRPr="006B6D65">
        <w:rPr>
          <w:rFonts w:ascii="Century Gothic" w:hAnsi="Century Gothic" w:cs="Century Gothic"/>
          <w:sz w:val="24"/>
          <w:szCs w:val="24"/>
        </w:rPr>
        <w:t>Purchasing</w:t>
      </w:r>
    </w:p>
    <w:p w:rsidR="00340D28" w:rsidRPr="00340D28" w:rsidRDefault="00340D28" w:rsidP="00340D28">
      <w:pPr>
        <w:pStyle w:val="BodyTextFirstIndent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340D28" w:rsidRDefault="00340D28" w:rsidP="00340D28">
      <w:pPr>
        <w:pStyle w:val="BodyTextFirstIndent"/>
        <w:ind w:firstLine="0"/>
      </w:pPr>
      <w:r>
        <w:pict>
          <v:rect id="_x0000_i1029" style="width:468pt;height:1.5pt" o:hralign="center" o:hrstd="t" o:hrnoshade="t" o:hr="t" fillcolor="#92d050" stroked="f"/>
        </w:pict>
      </w:r>
    </w:p>
    <w:p w:rsidR="00340D28" w:rsidRDefault="00340D28" w:rsidP="00340D28">
      <w:pPr>
        <w:pStyle w:val="NoSpacing"/>
      </w:pPr>
      <w:r w:rsidRPr="006A1519">
        <w:rPr>
          <w:b/>
          <w:sz w:val="28"/>
          <w:szCs w:val="28"/>
        </w:rPr>
        <w:t>OFFICE STAFF (ACCOUNTING DEPARTMENT</w:t>
      </w:r>
      <w:r w:rsidR="006A1519">
        <w:t>)</w:t>
      </w:r>
      <w:r w:rsidR="006A1519">
        <w:tab/>
      </w:r>
      <w:r w:rsidR="006A1519">
        <w:tab/>
      </w:r>
      <w:r>
        <w:t>NOVEMBER 2013 TO PRESENT</w:t>
      </w:r>
    </w:p>
    <w:p w:rsidR="00340D28" w:rsidRDefault="00340D28" w:rsidP="00340D28">
      <w:pPr>
        <w:pStyle w:val="NoSpacing"/>
      </w:pPr>
      <w:proofErr w:type="spellStart"/>
      <w:r>
        <w:t>Iserve</w:t>
      </w:r>
      <w:proofErr w:type="spellEnd"/>
      <w:r>
        <w:t xml:space="preserve"> 360 Corporation- Naga City, </w:t>
      </w:r>
      <w:proofErr w:type="spellStart"/>
      <w:r>
        <w:t>Camarines</w:t>
      </w:r>
      <w:proofErr w:type="spellEnd"/>
      <w:r>
        <w:t xml:space="preserve"> Sur</w:t>
      </w:r>
    </w:p>
    <w:p w:rsidR="00340D28" w:rsidRDefault="00340D28" w:rsidP="00340D28">
      <w:pPr>
        <w:pStyle w:val="NoSpacing"/>
      </w:pPr>
    </w:p>
    <w:p w:rsidR="00340D28" w:rsidRPr="006A1519" w:rsidRDefault="00340D28" w:rsidP="006A151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A1519">
        <w:rPr>
          <w:sz w:val="24"/>
          <w:szCs w:val="24"/>
        </w:rPr>
        <w:t>Maintain accounting records of a company by performing a number of accounting duties such as reconciliation and data entry.</w:t>
      </w:r>
    </w:p>
    <w:p w:rsidR="00340D28" w:rsidRPr="006A1519" w:rsidRDefault="00340D28" w:rsidP="006A151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A1519">
        <w:rPr>
          <w:sz w:val="24"/>
          <w:szCs w:val="24"/>
        </w:rPr>
        <w:t>Responsible for creating important and complete accounting reports and sort invoices and checks.</w:t>
      </w:r>
    </w:p>
    <w:p w:rsidR="006A1519" w:rsidRDefault="00340D28" w:rsidP="006A151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A1519">
        <w:rPr>
          <w:sz w:val="24"/>
          <w:szCs w:val="24"/>
        </w:rPr>
        <w:t>Checking- Rechecking process.</w:t>
      </w:r>
    </w:p>
    <w:p w:rsidR="006A1519" w:rsidRDefault="006A1519" w:rsidP="006A1519">
      <w:pPr>
        <w:pStyle w:val="NoSpacing"/>
        <w:rPr>
          <w:sz w:val="24"/>
          <w:szCs w:val="24"/>
        </w:rPr>
      </w:pPr>
    </w:p>
    <w:p w:rsidR="006A1519" w:rsidRDefault="006A1519" w:rsidP="006A1519">
      <w:pPr>
        <w:pStyle w:val="NoSpacing"/>
        <w:rPr>
          <w:sz w:val="24"/>
          <w:szCs w:val="24"/>
        </w:rPr>
      </w:pPr>
    </w:p>
    <w:p w:rsidR="006A1519" w:rsidRPr="006A1519" w:rsidRDefault="006A1519" w:rsidP="006A1519">
      <w:pPr>
        <w:pStyle w:val="NoSpacing"/>
        <w:rPr>
          <w:sz w:val="24"/>
          <w:szCs w:val="24"/>
        </w:rPr>
      </w:pPr>
      <w:r w:rsidRPr="006A1519">
        <w:rPr>
          <w:b/>
          <w:sz w:val="28"/>
          <w:szCs w:val="28"/>
        </w:rPr>
        <w:lastRenderedPageBreak/>
        <w:t>CANCIO ASSOCIATES INC</w:t>
      </w:r>
    </w:p>
    <w:p w:rsidR="006A1519" w:rsidRDefault="006A1519" w:rsidP="006A15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Pasong </w:t>
      </w:r>
      <w:proofErr w:type="spellStart"/>
      <w:r>
        <w:rPr>
          <w:sz w:val="26"/>
          <w:szCs w:val="26"/>
        </w:rPr>
        <w:t>Tamo</w:t>
      </w:r>
      <w:proofErr w:type="spellEnd"/>
      <w:r>
        <w:rPr>
          <w:sz w:val="26"/>
          <w:szCs w:val="26"/>
        </w:rPr>
        <w:t>, Makati City</w:t>
      </w:r>
    </w:p>
    <w:p w:rsidR="006A1519" w:rsidRPr="006A1519" w:rsidRDefault="006A1519" w:rsidP="006A1519">
      <w:pPr>
        <w:pStyle w:val="NoSpacing"/>
        <w:rPr>
          <w:b/>
          <w:sz w:val="26"/>
          <w:szCs w:val="26"/>
        </w:rPr>
      </w:pPr>
      <w:r w:rsidRPr="006A1519">
        <w:rPr>
          <w:b/>
          <w:sz w:val="26"/>
          <w:szCs w:val="26"/>
        </w:rPr>
        <w:t>Office Staff/ Purchasing Officer</w:t>
      </w:r>
    </w:p>
    <w:p w:rsidR="006A1519" w:rsidRDefault="006A1519" w:rsidP="006A15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April 22- September 27, 2007</w:t>
      </w:r>
    </w:p>
    <w:p w:rsidR="006A1519" w:rsidRDefault="006A1519" w:rsidP="006A1519">
      <w:pPr>
        <w:pStyle w:val="NoSpacing"/>
        <w:rPr>
          <w:rFonts w:ascii="Century Gothic" w:hAnsi="Century Gothic" w:cs="Century Gothic"/>
          <w:sz w:val="26"/>
          <w:szCs w:val="26"/>
        </w:rPr>
      </w:pPr>
    </w:p>
    <w:p w:rsidR="006A1519" w:rsidRPr="006A1519" w:rsidRDefault="006A1519" w:rsidP="006A1519">
      <w:pPr>
        <w:pStyle w:val="NoSpacing"/>
        <w:rPr>
          <w:b/>
          <w:sz w:val="28"/>
          <w:szCs w:val="28"/>
        </w:rPr>
      </w:pPr>
      <w:r w:rsidRPr="006A1519">
        <w:rPr>
          <w:b/>
          <w:sz w:val="28"/>
          <w:szCs w:val="28"/>
        </w:rPr>
        <w:t>SURPLUS SHOP</w:t>
      </w:r>
    </w:p>
    <w:p w:rsidR="006A1519" w:rsidRDefault="006A1519" w:rsidP="006A1519">
      <w:pPr>
        <w:pStyle w:val="NoSpacing"/>
        <w:rPr>
          <w:sz w:val="26"/>
          <w:szCs w:val="26"/>
        </w:rPr>
      </w:pPr>
      <w:r>
        <w:t>SM SOUTHMALL</w:t>
      </w:r>
    </w:p>
    <w:p w:rsidR="006A1519" w:rsidRDefault="006A1519" w:rsidP="006A15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Las </w:t>
      </w:r>
      <w:proofErr w:type="spellStart"/>
      <w:r>
        <w:rPr>
          <w:sz w:val="26"/>
          <w:szCs w:val="26"/>
        </w:rPr>
        <w:t>Piñas</w:t>
      </w:r>
      <w:proofErr w:type="spellEnd"/>
      <w:r>
        <w:rPr>
          <w:sz w:val="26"/>
          <w:szCs w:val="26"/>
        </w:rPr>
        <w:t xml:space="preserve"> City</w:t>
      </w:r>
    </w:p>
    <w:p w:rsidR="006A1519" w:rsidRPr="006A1519" w:rsidRDefault="006A1519" w:rsidP="006A1519">
      <w:pPr>
        <w:pStyle w:val="NoSpacing"/>
        <w:rPr>
          <w:b/>
          <w:sz w:val="26"/>
          <w:szCs w:val="26"/>
        </w:rPr>
      </w:pPr>
      <w:r w:rsidRPr="006A1519">
        <w:rPr>
          <w:b/>
          <w:sz w:val="26"/>
          <w:szCs w:val="26"/>
        </w:rPr>
        <w:t>Cashier</w:t>
      </w:r>
    </w:p>
    <w:p w:rsidR="006A1519" w:rsidRDefault="006A1519" w:rsidP="006A15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August 15, 2006- March 15, 2007</w:t>
      </w:r>
    </w:p>
    <w:p w:rsidR="00340D28" w:rsidRPr="006A1519" w:rsidRDefault="00340D28" w:rsidP="00340D28">
      <w:pPr>
        <w:pStyle w:val="NoSpacing"/>
        <w:rPr>
          <w:sz w:val="24"/>
          <w:szCs w:val="24"/>
        </w:rPr>
      </w:pPr>
    </w:p>
    <w:p w:rsidR="006A1519" w:rsidRDefault="006A1519" w:rsidP="006A1519">
      <w:pPr>
        <w:pStyle w:val="Heading3"/>
      </w:pPr>
      <w:r>
        <w:t>EDUCATION</w:t>
      </w:r>
    </w:p>
    <w:p w:rsidR="006A1519" w:rsidRDefault="006A1519" w:rsidP="006A1519">
      <w:pPr>
        <w:rPr>
          <w:rFonts w:ascii="Century Gothic" w:hAnsi="Century Gothic" w:cs="Century Gothic"/>
          <w:sz w:val="26"/>
          <w:szCs w:val="26"/>
        </w:rPr>
      </w:pPr>
      <w:r w:rsidRPr="00BC4DE6">
        <w:rPr>
          <w:rFonts w:ascii="Century Gothic" w:hAnsi="Century Gothic" w:cs="Century Gothic"/>
          <w:b/>
          <w:bCs/>
        </w:rPr>
      </w:r>
      <w:r w:rsidRPr="00BC4DE6">
        <w:rPr>
          <w:rFonts w:ascii="Century Gothic" w:hAnsi="Century Gothic" w:cs="Century Gothic"/>
          <w:b/>
          <w:bCs/>
        </w:rPr>
        <w:pict>
          <v:rect id="Rectangle 3" o:spid="_x0000_s1035" style="width:468pt;height:1.5pt;mso-position-horizontal-relative:char;mso-position-vertical-relative:line" fillcolor="#92d050" stroked="f">
            <w10:wrap type="none"/>
            <w10:anchorlock/>
          </v:rect>
        </w:pict>
      </w:r>
    </w:p>
    <w:p w:rsidR="006A1519" w:rsidRDefault="006A1519" w:rsidP="006A1519">
      <w:pPr>
        <w:pStyle w:val="NoSpacing1"/>
        <w:rPr>
          <w:rFonts w:ascii="Century Gothic" w:hAnsi="Century Gothic" w:cs="Century Gothic"/>
          <w:bCs/>
          <w:sz w:val="20"/>
          <w:szCs w:val="20"/>
        </w:rPr>
      </w:pPr>
      <w:r w:rsidRPr="009C20E8">
        <w:rPr>
          <w:rFonts w:ascii="Century Gothic" w:hAnsi="Century Gothic" w:cs="Century Gothic"/>
          <w:b/>
          <w:bCs/>
        </w:rPr>
        <w:t>Bachelor of Science in Business Administration Major in Banking &amp; Finance</w:t>
      </w:r>
      <w:r>
        <w:rPr>
          <w:rFonts w:ascii="Century Gothic" w:hAnsi="Century Gothic" w:cs="Century Gothic"/>
          <w:bCs/>
          <w:sz w:val="20"/>
          <w:szCs w:val="20"/>
        </w:rPr>
        <w:tab/>
      </w:r>
      <w:r>
        <w:rPr>
          <w:rFonts w:ascii="Century Gothic" w:hAnsi="Century Gothic" w:cs="Century Gothic"/>
          <w:bCs/>
          <w:sz w:val="20"/>
          <w:szCs w:val="20"/>
        </w:rPr>
        <w:tab/>
        <w:t>2006</w:t>
      </w:r>
    </w:p>
    <w:p w:rsidR="006A1519" w:rsidRPr="009C20E8" w:rsidRDefault="006A1519" w:rsidP="006A1519">
      <w:pPr>
        <w:pStyle w:val="NoSpacing1"/>
        <w:rPr>
          <w:rFonts w:ascii="Century Gothic" w:hAnsi="Century Gothic" w:cs="Century Gothic"/>
        </w:rPr>
      </w:pPr>
      <w:proofErr w:type="spellStart"/>
      <w:r w:rsidRPr="009C20E8">
        <w:rPr>
          <w:rFonts w:ascii="Century Gothic" w:hAnsi="Century Gothic" w:cs="Century Gothic"/>
        </w:rPr>
        <w:t>Partido</w:t>
      </w:r>
      <w:proofErr w:type="spellEnd"/>
      <w:r w:rsidRPr="009C20E8">
        <w:rPr>
          <w:rFonts w:ascii="Century Gothic" w:hAnsi="Century Gothic" w:cs="Century Gothic"/>
        </w:rPr>
        <w:t xml:space="preserve"> State University Goa, </w:t>
      </w:r>
      <w:proofErr w:type="spellStart"/>
      <w:r w:rsidRPr="009C20E8">
        <w:rPr>
          <w:rFonts w:ascii="Century Gothic" w:hAnsi="Century Gothic" w:cs="Century Gothic"/>
        </w:rPr>
        <w:t>Camarines</w:t>
      </w:r>
      <w:proofErr w:type="spellEnd"/>
      <w:r w:rsidRPr="009C20E8">
        <w:rPr>
          <w:rFonts w:ascii="Century Gothic" w:hAnsi="Century Gothic" w:cs="Century Gothic"/>
        </w:rPr>
        <w:t xml:space="preserve"> Sur</w:t>
      </w:r>
    </w:p>
    <w:p w:rsidR="006A1519" w:rsidRDefault="006A1519" w:rsidP="006A1519">
      <w:pPr>
        <w:pStyle w:val="NoSpacing"/>
        <w:rPr>
          <w:b/>
          <w:sz w:val="28"/>
          <w:szCs w:val="28"/>
        </w:rPr>
      </w:pPr>
    </w:p>
    <w:p w:rsidR="006A1519" w:rsidRDefault="006A1519" w:rsidP="006A1519">
      <w:pPr>
        <w:pStyle w:val="NoSpacing"/>
        <w:rPr>
          <w:b/>
          <w:sz w:val="28"/>
          <w:szCs w:val="28"/>
        </w:rPr>
      </w:pPr>
    </w:p>
    <w:p w:rsidR="006A1519" w:rsidRPr="009C20E8" w:rsidRDefault="006A1519" w:rsidP="006A1519">
      <w:pPr>
        <w:pStyle w:val="NoSpacing"/>
        <w:rPr>
          <w:b/>
          <w:sz w:val="28"/>
          <w:szCs w:val="28"/>
        </w:rPr>
      </w:pPr>
      <w:r w:rsidRPr="009C20E8">
        <w:rPr>
          <w:b/>
          <w:sz w:val="28"/>
          <w:szCs w:val="28"/>
        </w:rPr>
        <w:t>AFFILIATIONS</w:t>
      </w:r>
    </w:p>
    <w:p w:rsidR="006A1519" w:rsidRPr="009C20E8" w:rsidRDefault="006A1519" w:rsidP="006A1519">
      <w:pPr>
        <w:pStyle w:val="NoSpacing"/>
      </w:pPr>
      <w:r>
        <w:pict>
          <v:rect id="_x0000_i1031" style="width:457.7pt;height:1.75pt" o:hrpct="978" o:hralign="center" o:hrstd="t" o:hrnoshade="t" o:hr="t" fillcolor="#92d050" stroked="f"/>
        </w:pict>
      </w:r>
    </w:p>
    <w:p w:rsidR="006A1519" w:rsidRDefault="006A1519" w:rsidP="006A1519">
      <w:pPr>
        <w:pStyle w:val="NoSpacing1"/>
        <w:ind w:left="720"/>
        <w:rPr>
          <w:rFonts w:ascii="Century Gothic" w:hAnsi="Century Gothic" w:cs="Century Gothic"/>
          <w:b/>
          <w:bCs/>
          <w:sz w:val="28"/>
          <w:szCs w:val="28"/>
        </w:rPr>
      </w:pPr>
    </w:p>
    <w:p w:rsidR="006A1519" w:rsidRPr="009C20E8" w:rsidRDefault="006A1519" w:rsidP="006A1519">
      <w:pPr>
        <w:pStyle w:val="NoSpacing1"/>
        <w:numPr>
          <w:ilvl w:val="0"/>
          <w:numId w:val="1"/>
        </w:numPr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Check It Out! A Lecture in BP: Anti Bouncing Check Law w/ Special Topics in Business Law</w:t>
      </w:r>
    </w:p>
    <w:p w:rsidR="006A1519" w:rsidRPr="009C20E8" w:rsidRDefault="006A1519" w:rsidP="006A1519">
      <w:pPr>
        <w:pStyle w:val="NoSpacing"/>
        <w:ind w:left="720"/>
        <w:rPr>
          <w:sz w:val="28"/>
          <w:szCs w:val="28"/>
        </w:rPr>
      </w:pPr>
      <w:proofErr w:type="spellStart"/>
      <w:r w:rsidRPr="009C20E8">
        <w:rPr>
          <w:sz w:val="28"/>
          <w:szCs w:val="28"/>
        </w:rPr>
        <w:t>Partido</w:t>
      </w:r>
      <w:proofErr w:type="spellEnd"/>
      <w:r w:rsidRPr="009C20E8">
        <w:rPr>
          <w:sz w:val="28"/>
          <w:szCs w:val="28"/>
        </w:rPr>
        <w:t xml:space="preserve"> State University</w:t>
      </w:r>
    </w:p>
    <w:p w:rsidR="006A1519" w:rsidRDefault="006A1519" w:rsidP="006A1519">
      <w:pPr>
        <w:pStyle w:val="NoSpacing"/>
        <w:ind w:left="720"/>
        <w:rPr>
          <w:sz w:val="28"/>
          <w:szCs w:val="28"/>
        </w:rPr>
      </w:pPr>
      <w:r w:rsidRPr="009C20E8">
        <w:rPr>
          <w:sz w:val="28"/>
          <w:szCs w:val="28"/>
        </w:rPr>
        <w:t xml:space="preserve">Goa, </w:t>
      </w:r>
      <w:proofErr w:type="spellStart"/>
      <w:r w:rsidRPr="009C20E8">
        <w:rPr>
          <w:sz w:val="28"/>
          <w:szCs w:val="28"/>
        </w:rPr>
        <w:t>Camarines</w:t>
      </w:r>
      <w:proofErr w:type="spellEnd"/>
      <w:r w:rsidRPr="009C20E8">
        <w:rPr>
          <w:sz w:val="28"/>
          <w:szCs w:val="28"/>
        </w:rPr>
        <w:t xml:space="preserve"> Sur</w:t>
      </w:r>
    </w:p>
    <w:p w:rsidR="006A1519" w:rsidRDefault="006A1519" w:rsidP="006A1519">
      <w:pPr>
        <w:pStyle w:val="NoSpacing"/>
        <w:ind w:left="720"/>
      </w:pPr>
    </w:p>
    <w:p w:rsidR="006A1519" w:rsidRDefault="006A1519" w:rsidP="006A1519">
      <w:pPr>
        <w:pStyle w:val="NoSpacing1"/>
        <w:numPr>
          <w:ilvl w:val="0"/>
          <w:numId w:val="1"/>
        </w:numPr>
        <w:rPr>
          <w:rFonts w:ascii="Century Gothic" w:hAnsi="Century Gothic" w:cs="Century Gothic"/>
          <w:b/>
          <w:bCs/>
          <w:sz w:val="28"/>
          <w:szCs w:val="28"/>
        </w:rPr>
      </w:pPr>
      <w:proofErr w:type="spellStart"/>
      <w:r>
        <w:rPr>
          <w:rFonts w:ascii="Century Gothic" w:hAnsi="Century Gothic" w:cs="Century Gothic"/>
          <w:b/>
          <w:bCs/>
          <w:sz w:val="28"/>
          <w:szCs w:val="28"/>
        </w:rPr>
        <w:t>Bangko</w:t>
      </w:r>
      <w:proofErr w:type="spellEnd"/>
      <w:r>
        <w:rPr>
          <w:rFonts w:ascii="Century Gothic" w:hAnsi="Century Gothic" w:cs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sz w:val="28"/>
          <w:szCs w:val="28"/>
        </w:rPr>
        <w:t>Sentral</w:t>
      </w:r>
      <w:proofErr w:type="spellEnd"/>
      <w:r>
        <w:rPr>
          <w:rFonts w:ascii="Century Gothic" w:hAnsi="Century Gothic" w:cs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sz w:val="28"/>
          <w:szCs w:val="28"/>
        </w:rPr>
        <w:t>ng</w:t>
      </w:r>
      <w:proofErr w:type="spellEnd"/>
      <w:r>
        <w:rPr>
          <w:rFonts w:ascii="Century Gothic" w:hAnsi="Century Gothic" w:cs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sz w:val="28"/>
          <w:szCs w:val="28"/>
        </w:rPr>
        <w:t>Pilipinas</w:t>
      </w:r>
      <w:proofErr w:type="spellEnd"/>
      <w:r>
        <w:rPr>
          <w:rFonts w:ascii="Century Gothic" w:hAnsi="Century Gothic" w:cs="Century Gothic"/>
          <w:b/>
          <w:bCs/>
          <w:sz w:val="28"/>
          <w:szCs w:val="28"/>
        </w:rPr>
        <w:t xml:space="preserve"> –Seminar on “Know your Currencies and Counterfeit Detection”</w:t>
      </w:r>
    </w:p>
    <w:p w:rsidR="006A1519" w:rsidRPr="009C20E8" w:rsidRDefault="006A1519" w:rsidP="006A1519">
      <w:pPr>
        <w:pStyle w:val="NoSpacing"/>
        <w:ind w:left="720"/>
        <w:rPr>
          <w:sz w:val="28"/>
          <w:szCs w:val="28"/>
        </w:rPr>
      </w:pPr>
      <w:proofErr w:type="spellStart"/>
      <w:r w:rsidRPr="009C20E8">
        <w:rPr>
          <w:sz w:val="28"/>
          <w:szCs w:val="28"/>
        </w:rPr>
        <w:t>Partido</w:t>
      </w:r>
      <w:proofErr w:type="spellEnd"/>
      <w:r w:rsidRPr="009C20E8">
        <w:rPr>
          <w:sz w:val="28"/>
          <w:szCs w:val="28"/>
        </w:rPr>
        <w:t xml:space="preserve"> State University</w:t>
      </w:r>
    </w:p>
    <w:p w:rsidR="006A1519" w:rsidRDefault="006A1519" w:rsidP="006A1519">
      <w:pPr>
        <w:pStyle w:val="NoSpacing"/>
        <w:ind w:left="720"/>
        <w:rPr>
          <w:sz w:val="28"/>
          <w:szCs w:val="28"/>
        </w:rPr>
      </w:pPr>
      <w:r w:rsidRPr="009C20E8">
        <w:rPr>
          <w:sz w:val="28"/>
          <w:szCs w:val="28"/>
        </w:rPr>
        <w:t xml:space="preserve">Goa, </w:t>
      </w:r>
      <w:proofErr w:type="spellStart"/>
      <w:r w:rsidRPr="009C20E8">
        <w:rPr>
          <w:sz w:val="28"/>
          <w:szCs w:val="28"/>
        </w:rPr>
        <w:t>Camarines</w:t>
      </w:r>
      <w:proofErr w:type="spellEnd"/>
      <w:r w:rsidRPr="009C20E8">
        <w:rPr>
          <w:sz w:val="28"/>
          <w:szCs w:val="28"/>
        </w:rPr>
        <w:t xml:space="preserve"> Sur</w:t>
      </w:r>
    </w:p>
    <w:p w:rsidR="006A1519" w:rsidRPr="009C20E8" w:rsidRDefault="006A1519" w:rsidP="006A1519">
      <w:pPr>
        <w:pStyle w:val="NoSpacing"/>
        <w:ind w:left="720"/>
      </w:pPr>
    </w:p>
    <w:p w:rsidR="006A1519" w:rsidRDefault="006A1519" w:rsidP="006A1519">
      <w:pPr>
        <w:pStyle w:val="NoSpacing1"/>
        <w:numPr>
          <w:ilvl w:val="0"/>
          <w:numId w:val="2"/>
        </w:numPr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Seminar and Workshop on Human Resources Management</w:t>
      </w:r>
    </w:p>
    <w:p w:rsidR="006A1519" w:rsidRPr="009C20E8" w:rsidRDefault="006A1519" w:rsidP="006A1519">
      <w:pPr>
        <w:pStyle w:val="NoSpacing"/>
        <w:ind w:left="720"/>
        <w:rPr>
          <w:sz w:val="28"/>
          <w:szCs w:val="28"/>
        </w:rPr>
      </w:pPr>
      <w:proofErr w:type="spellStart"/>
      <w:r w:rsidRPr="009C20E8">
        <w:rPr>
          <w:sz w:val="28"/>
          <w:szCs w:val="28"/>
        </w:rPr>
        <w:t>Partido</w:t>
      </w:r>
      <w:proofErr w:type="spellEnd"/>
      <w:r w:rsidRPr="009C20E8">
        <w:rPr>
          <w:sz w:val="28"/>
          <w:szCs w:val="28"/>
        </w:rPr>
        <w:t xml:space="preserve"> State University</w:t>
      </w:r>
    </w:p>
    <w:p w:rsidR="006A1519" w:rsidRDefault="006A1519" w:rsidP="006A1519">
      <w:pPr>
        <w:pStyle w:val="NoSpacing"/>
        <w:ind w:left="720"/>
      </w:pPr>
      <w:r w:rsidRPr="009C20E8">
        <w:rPr>
          <w:sz w:val="28"/>
          <w:szCs w:val="28"/>
        </w:rPr>
        <w:t xml:space="preserve">Goa, </w:t>
      </w:r>
      <w:proofErr w:type="spellStart"/>
      <w:r w:rsidRPr="009C20E8">
        <w:rPr>
          <w:sz w:val="28"/>
          <w:szCs w:val="28"/>
        </w:rPr>
        <w:t>Camarines</w:t>
      </w:r>
      <w:proofErr w:type="spellEnd"/>
      <w:r w:rsidRPr="009C20E8">
        <w:rPr>
          <w:sz w:val="28"/>
          <w:szCs w:val="28"/>
        </w:rPr>
        <w:t xml:space="preserve"> Sur</w:t>
      </w:r>
    </w:p>
    <w:p w:rsidR="009C20E8" w:rsidRDefault="009C20E8" w:rsidP="009C20E8">
      <w:pPr>
        <w:pStyle w:val="Heading3"/>
      </w:pPr>
      <w:r>
        <w:lastRenderedPageBreak/>
        <w:t>PERSONAL INFORMATION</w:t>
      </w:r>
    </w:p>
    <w:p w:rsidR="006E1AD8" w:rsidRDefault="00BC4DE6">
      <w:pPr>
        <w:rPr>
          <w:rFonts w:ascii="Century Gothic" w:hAnsi="Century Gothic" w:cs="Century Gothic"/>
          <w:sz w:val="24"/>
          <w:szCs w:val="24"/>
        </w:rPr>
      </w:pPr>
      <w:r w:rsidRPr="00BC4DE6">
        <w:rPr>
          <w:rFonts w:ascii="Century Gothic" w:hAnsi="Century Gothic" w:cs="Century Gothic"/>
          <w:b/>
          <w:bCs/>
        </w:rPr>
      </w:r>
      <w:r w:rsidRPr="00BC4DE6">
        <w:rPr>
          <w:rFonts w:ascii="Century Gothic" w:hAnsi="Century Gothic" w:cs="Century Gothic"/>
          <w:b/>
          <w:bCs/>
        </w:rPr>
        <w:pict>
          <v:rect id="Rectangle 2" o:spid="_x0000_s1032" style="width:468pt;height:1.5pt;mso-position-horizontal-relative:char;mso-position-vertical-relative:line" fillcolor="#92d050" stroked="f">
            <w10:wrap type="none"/>
            <w10:anchorlock/>
          </v:rect>
        </w:pict>
      </w:r>
    </w:p>
    <w:p w:rsidR="006E1AD8" w:rsidRPr="006A1519" w:rsidRDefault="00364366" w:rsidP="009C20E8">
      <w:pPr>
        <w:ind w:firstLine="720"/>
        <w:rPr>
          <w:rFonts w:ascii="Century Gothic" w:hAnsi="Century Gothic" w:cs="Century Gothic"/>
        </w:rPr>
      </w:pPr>
      <w:r w:rsidRPr="006A1519">
        <w:rPr>
          <w:rFonts w:ascii="Century Gothic" w:hAnsi="Century Gothic" w:cs="Century Gothic"/>
          <w:b/>
          <w:bCs/>
        </w:rPr>
        <w:t>Sex</w:t>
      </w:r>
      <w:r w:rsidRPr="006A1519">
        <w:rPr>
          <w:rFonts w:ascii="Century Gothic" w:hAnsi="Century Gothic" w:cs="Century Gothic"/>
          <w:b/>
          <w:bCs/>
        </w:rPr>
        <w:tab/>
      </w:r>
      <w:r w:rsidRPr="006A1519">
        <w:rPr>
          <w:rFonts w:ascii="Century Gothic" w:hAnsi="Century Gothic" w:cs="Century Gothic"/>
          <w:b/>
          <w:bCs/>
        </w:rPr>
        <w:tab/>
      </w:r>
      <w:r w:rsidRPr="006A1519">
        <w:rPr>
          <w:rFonts w:ascii="Century Gothic" w:hAnsi="Century Gothic" w:cs="Century Gothic"/>
          <w:b/>
          <w:bCs/>
        </w:rPr>
        <w:tab/>
      </w:r>
      <w:r w:rsidRPr="006A1519">
        <w:rPr>
          <w:rFonts w:ascii="Century Gothic" w:hAnsi="Century Gothic" w:cs="Century Gothic"/>
          <w:b/>
          <w:bCs/>
        </w:rPr>
        <w:tab/>
        <w:t>:</w:t>
      </w:r>
      <w:r w:rsidRPr="006A1519">
        <w:rPr>
          <w:rFonts w:ascii="Century Gothic" w:hAnsi="Century Gothic" w:cs="Century Gothic"/>
          <w:b/>
          <w:bCs/>
        </w:rPr>
        <w:tab/>
      </w:r>
      <w:r w:rsidRPr="006A1519">
        <w:rPr>
          <w:rFonts w:ascii="Century Gothic" w:hAnsi="Century Gothic" w:cs="Century Gothic"/>
        </w:rPr>
        <w:t>Female</w:t>
      </w:r>
    </w:p>
    <w:p w:rsidR="006E1AD8" w:rsidRPr="006A1519" w:rsidRDefault="00364366" w:rsidP="009C20E8">
      <w:pPr>
        <w:ind w:firstLine="720"/>
        <w:rPr>
          <w:rFonts w:ascii="Century Gothic" w:hAnsi="Century Gothic" w:cs="Century Gothic"/>
        </w:rPr>
      </w:pPr>
      <w:r w:rsidRPr="006A1519">
        <w:rPr>
          <w:rFonts w:ascii="Century Gothic" w:hAnsi="Century Gothic" w:cs="Century Gothic"/>
          <w:b/>
          <w:bCs/>
        </w:rPr>
        <w:t>Age</w:t>
      </w:r>
      <w:r w:rsidRPr="006A1519">
        <w:rPr>
          <w:rFonts w:ascii="Century Gothic" w:hAnsi="Century Gothic" w:cs="Century Gothic"/>
          <w:b/>
          <w:bCs/>
        </w:rPr>
        <w:tab/>
      </w:r>
      <w:r w:rsidR="009C20E8" w:rsidRPr="006A1519">
        <w:rPr>
          <w:rFonts w:ascii="Century Gothic" w:hAnsi="Century Gothic" w:cs="Century Gothic"/>
        </w:rPr>
        <w:tab/>
      </w:r>
      <w:r w:rsidR="009C20E8" w:rsidRPr="006A1519">
        <w:rPr>
          <w:rFonts w:ascii="Century Gothic" w:hAnsi="Century Gothic" w:cs="Century Gothic"/>
        </w:rPr>
        <w:tab/>
      </w:r>
      <w:r w:rsidR="009C20E8" w:rsidRPr="006A1519">
        <w:rPr>
          <w:rFonts w:ascii="Century Gothic" w:hAnsi="Century Gothic" w:cs="Century Gothic"/>
        </w:rPr>
        <w:tab/>
        <w:t>:</w:t>
      </w:r>
      <w:r w:rsidR="009C20E8" w:rsidRPr="006A1519">
        <w:rPr>
          <w:rFonts w:ascii="Century Gothic" w:hAnsi="Century Gothic" w:cs="Century Gothic"/>
        </w:rPr>
        <w:tab/>
        <w:t>30</w:t>
      </w:r>
      <w:r w:rsidRPr="006A1519">
        <w:rPr>
          <w:rFonts w:ascii="Century Gothic" w:hAnsi="Century Gothic" w:cs="Century Gothic"/>
        </w:rPr>
        <w:t xml:space="preserve"> years old</w:t>
      </w:r>
    </w:p>
    <w:p w:rsidR="006E1AD8" w:rsidRPr="006A1519" w:rsidRDefault="00364366" w:rsidP="009C20E8">
      <w:pPr>
        <w:ind w:firstLine="720"/>
        <w:rPr>
          <w:rFonts w:ascii="Century Gothic" w:hAnsi="Century Gothic" w:cs="Century Gothic"/>
        </w:rPr>
      </w:pPr>
      <w:r w:rsidRPr="006A1519">
        <w:rPr>
          <w:rFonts w:ascii="Century Gothic" w:hAnsi="Century Gothic" w:cs="Century Gothic"/>
          <w:b/>
          <w:bCs/>
        </w:rPr>
        <w:t>Date of Birth</w:t>
      </w:r>
      <w:r w:rsidRPr="006A1519">
        <w:rPr>
          <w:rFonts w:ascii="Century Gothic" w:hAnsi="Century Gothic" w:cs="Century Gothic"/>
          <w:b/>
          <w:bCs/>
        </w:rPr>
        <w:tab/>
      </w:r>
      <w:r w:rsidRPr="006A1519">
        <w:rPr>
          <w:rFonts w:ascii="Century Gothic" w:hAnsi="Century Gothic" w:cs="Century Gothic"/>
        </w:rPr>
        <w:tab/>
      </w:r>
      <w:r w:rsidR="009C20E8" w:rsidRPr="006A1519">
        <w:rPr>
          <w:rFonts w:ascii="Century Gothic" w:hAnsi="Century Gothic" w:cs="Century Gothic"/>
        </w:rPr>
        <w:tab/>
      </w:r>
      <w:r w:rsidRPr="006A1519">
        <w:rPr>
          <w:rFonts w:ascii="Century Gothic" w:hAnsi="Century Gothic" w:cs="Century Gothic"/>
        </w:rPr>
        <w:t>:</w:t>
      </w:r>
      <w:r w:rsidRPr="006A1519">
        <w:rPr>
          <w:rFonts w:ascii="Century Gothic" w:hAnsi="Century Gothic" w:cs="Century Gothic"/>
        </w:rPr>
        <w:tab/>
        <w:t>March 7, 1985</w:t>
      </w:r>
    </w:p>
    <w:p w:rsidR="006E1AD8" w:rsidRPr="006A1519" w:rsidRDefault="00364366" w:rsidP="009C20E8">
      <w:pPr>
        <w:ind w:firstLine="720"/>
        <w:rPr>
          <w:rFonts w:ascii="Century Gothic" w:hAnsi="Century Gothic" w:cs="Century Gothic"/>
        </w:rPr>
      </w:pPr>
      <w:r w:rsidRPr="006A1519">
        <w:rPr>
          <w:rFonts w:ascii="Century Gothic" w:hAnsi="Century Gothic" w:cs="Century Gothic"/>
          <w:b/>
          <w:bCs/>
        </w:rPr>
        <w:t>Place of Birth</w:t>
      </w:r>
      <w:r w:rsidRPr="006A1519">
        <w:rPr>
          <w:rFonts w:ascii="Century Gothic" w:hAnsi="Century Gothic" w:cs="Century Gothic"/>
        </w:rPr>
        <w:tab/>
      </w:r>
      <w:r w:rsidR="006A1519">
        <w:rPr>
          <w:rFonts w:ascii="Century Gothic" w:hAnsi="Century Gothic" w:cs="Century Gothic"/>
        </w:rPr>
        <w:tab/>
      </w:r>
      <w:r w:rsidRPr="006A1519">
        <w:rPr>
          <w:rFonts w:ascii="Century Gothic" w:hAnsi="Century Gothic" w:cs="Century Gothic"/>
        </w:rPr>
        <w:tab/>
        <w:t>:</w:t>
      </w:r>
      <w:r w:rsidRPr="006A1519">
        <w:rPr>
          <w:rFonts w:ascii="Century Gothic" w:hAnsi="Century Gothic" w:cs="Century Gothic"/>
        </w:rPr>
        <w:tab/>
      </w:r>
      <w:proofErr w:type="spellStart"/>
      <w:r w:rsidRPr="006A1519">
        <w:rPr>
          <w:rFonts w:ascii="Century Gothic" w:hAnsi="Century Gothic" w:cs="Century Gothic"/>
        </w:rPr>
        <w:t>Camarines</w:t>
      </w:r>
      <w:proofErr w:type="spellEnd"/>
      <w:r w:rsidRPr="006A1519">
        <w:rPr>
          <w:rFonts w:ascii="Century Gothic" w:hAnsi="Century Gothic" w:cs="Century Gothic"/>
        </w:rPr>
        <w:t xml:space="preserve"> Sur</w:t>
      </w:r>
    </w:p>
    <w:p w:rsidR="006E1AD8" w:rsidRPr="006A1519" w:rsidRDefault="00364366" w:rsidP="009C20E8">
      <w:pPr>
        <w:ind w:firstLine="720"/>
        <w:rPr>
          <w:rFonts w:ascii="Century Gothic" w:hAnsi="Century Gothic" w:cs="Century Gothic"/>
        </w:rPr>
      </w:pPr>
      <w:r w:rsidRPr="006A1519">
        <w:rPr>
          <w:rFonts w:ascii="Century Gothic" w:hAnsi="Century Gothic" w:cs="Century Gothic"/>
          <w:b/>
          <w:bCs/>
        </w:rPr>
        <w:t>Civil Status</w:t>
      </w:r>
      <w:r w:rsidRPr="006A1519">
        <w:rPr>
          <w:rFonts w:ascii="Century Gothic" w:hAnsi="Century Gothic" w:cs="Century Gothic"/>
          <w:b/>
          <w:bCs/>
        </w:rPr>
        <w:tab/>
      </w:r>
      <w:r w:rsidRPr="006A1519">
        <w:rPr>
          <w:rFonts w:ascii="Century Gothic" w:hAnsi="Century Gothic" w:cs="Century Gothic"/>
        </w:rPr>
        <w:tab/>
      </w:r>
      <w:r w:rsidRPr="006A1519">
        <w:rPr>
          <w:rFonts w:ascii="Century Gothic" w:hAnsi="Century Gothic" w:cs="Century Gothic"/>
        </w:rPr>
        <w:tab/>
        <w:t>:</w:t>
      </w:r>
      <w:r w:rsidRPr="006A1519">
        <w:rPr>
          <w:rFonts w:ascii="Century Gothic" w:hAnsi="Century Gothic" w:cs="Century Gothic"/>
        </w:rPr>
        <w:tab/>
        <w:t>Married</w:t>
      </w:r>
    </w:p>
    <w:p w:rsidR="006E1AD8" w:rsidRPr="006A1519" w:rsidRDefault="00364366" w:rsidP="009C20E8">
      <w:pPr>
        <w:ind w:firstLine="720"/>
        <w:rPr>
          <w:rFonts w:ascii="Century Gothic" w:hAnsi="Century Gothic" w:cs="Century Gothic"/>
        </w:rPr>
      </w:pPr>
      <w:r w:rsidRPr="006A1519">
        <w:rPr>
          <w:rFonts w:ascii="Century Gothic" w:hAnsi="Century Gothic" w:cs="Century Gothic"/>
          <w:b/>
          <w:bCs/>
        </w:rPr>
        <w:t>Citizenship</w:t>
      </w:r>
      <w:r w:rsidRPr="006A1519">
        <w:rPr>
          <w:rFonts w:ascii="Century Gothic" w:hAnsi="Century Gothic" w:cs="Century Gothic"/>
          <w:b/>
          <w:bCs/>
        </w:rPr>
        <w:tab/>
      </w:r>
      <w:r w:rsidRPr="006A1519">
        <w:rPr>
          <w:rFonts w:ascii="Century Gothic" w:hAnsi="Century Gothic" w:cs="Century Gothic"/>
          <w:b/>
          <w:bCs/>
        </w:rPr>
        <w:tab/>
      </w:r>
      <w:r w:rsidRPr="006A1519">
        <w:rPr>
          <w:rFonts w:ascii="Century Gothic" w:hAnsi="Century Gothic" w:cs="Century Gothic"/>
          <w:b/>
          <w:bCs/>
        </w:rPr>
        <w:tab/>
      </w:r>
      <w:r w:rsidRPr="006A1519">
        <w:rPr>
          <w:rFonts w:ascii="Century Gothic" w:hAnsi="Century Gothic" w:cs="Century Gothic"/>
        </w:rPr>
        <w:t>:</w:t>
      </w:r>
      <w:r w:rsidRPr="006A1519">
        <w:rPr>
          <w:rFonts w:ascii="Century Gothic" w:hAnsi="Century Gothic" w:cs="Century Gothic"/>
        </w:rPr>
        <w:tab/>
        <w:t>Filipino</w:t>
      </w:r>
    </w:p>
    <w:p w:rsidR="006E1AD8" w:rsidRPr="006A1519" w:rsidRDefault="00364366" w:rsidP="009C20E8">
      <w:pPr>
        <w:ind w:firstLine="720"/>
        <w:rPr>
          <w:rFonts w:ascii="Century Gothic" w:hAnsi="Century Gothic" w:cs="Century Gothic"/>
        </w:rPr>
      </w:pPr>
      <w:r w:rsidRPr="006A1519">
        <w:rPr>
          <w:rFonts w:ascii="Century Gothic" w:hAnsi="Century Gothic" w:cs="Century Gothic"/>
          <w:b/>
          <w:bCs/>
        </w:rPr>
        <w:t>Religion</w:t>
      </w:r>
      <w:r w:rsidRPr="006A1519">
        <w:rPr>
          <w:rFonts w:ascii="Century Gothic" w:hAnsi="Century Gothic" w:cs="Century Gothic"/>
          <w:b/>
          <w:bCs/>
        </w:rPr>
        <w:tab/>
      </w:r>
      <w:r w:rsidRPr="006A1519">
        <w:rPr>
          <w:rFonts w:ascii="Century Gothic" w:hAnsi="Century Gothic" w:cs="Century Gothic"/>
        </w:rPr>
        <w:tab/>
      </w:r>
      <w:r w:rsidRPr="006A1519">
        <w:rPr>
          <w:rFonts w:ascii="Century Gothic" w:hAnsi="Century Gothic" w:cs="Century Gothic"/>
        </w:rPr>
        <w:tab/>
        <w:t>:</w:t>
      </w:r>
      <w:r w:rsidRPr="006A1519">
        <w:rPr>
          <w:rFonts w:ascii="Century Gothic" w:hAnsi="Century Gothic" w:cs="Century Gothic"/>
        </w:rPr>
        <w:tab/>
        <w:t>Roman Catholic</w:t>
      </w:r>
    </w:p>
    <w:p w:rsidR="006A1519" w:rsidRDefault="006A1519" w:rsidP="006A1519">
      <w:pPr>
        <w:pStyle w:val="NoSpacing1"/>
        <w:rPr>
          <w:rFonts w:ascii="Century Gothic" w:hAnsi="Century Gothic" w:cs="Century Gothic"/>
          <w:b/>
          <w:bCs/>
        </w:rPr>
      </w:pPr>
    </w:p>
    <w:p w:rsidR="006A1519" w:rsidRPr="006A1519" w:rsidRDefault="006A1519" w:rsidP="006A1519">
      <w:pPr>
        <w:pStyle w:val="NoSpacing"/>
        <w:rPr>
          <w:b/>
          <w:sz w:val="28"/>
          <w:szCs w:val="28"/>
        </w:rPr>
      </w:pPr>
      <w:r w:rsidRPr="006A1519">
        <w:rPr>
          <w:b/>
          <w:sz w:val="28"/>
          <w:szCs w:val="28"/>
        </w:rPr>
        <w:t>CHARACTER REFERENCES</w:t>
      </w:r>
    </w:p>
    <w:p w:rsidR="006A1519" w:rsidRDefault="006A1519" w:rsidP="006A1519">
      <w:pPr>
        <w:pStyle w:val="NoSpacing"/>
      </w:pPr>
      <w:r>
        <w:pict>
          <v:rect id="_x0000_i1032" style="width:457.7pt;height:1.75pt" o:hrpct="978" o:hralign="center" o:hrstd="t" o:hrnoshade="t" o:hr="t" fillcolor="#92d050" stroked="f"/>
        </w:pict>
      </w:r>
    </w:p>
    <w:p w:rsidR="006A1519" w:rsidRDefault="006A1519" w:rsidP="006A1519">
      <w:pPr>
        <w:pStyle w:val="NoSpacing1"/>
        <w:rPr>
          <w:rFonts w:ascii="Century Gothic" w:hAnsi="Century Gothic" w:cs="Century Gothic"/>
          <w:b/>
          <w:bCs/>
          <w:sz w:val="26"/>
          <w:szCs w:val="26"/>
        </w:rPr>
      </w:pPr>
    </w:p>
    <w:p w:rsidR="006A1519" w:rsidRPr="006A1519" w:rsidRDefault="006A1519" w:rsidP="006A1519">
      <w:pPr>
        <w:pStyle w:val="NoSpacing"/>
        <w:rPr>
          <w:b/>
          <w:sz w:val="28"/>
          <w:szCs w:val="28"/>
        </w:rPr>
      </w:pPr>
      <w:r w:rsidRPr="006A1519">
        <w:rPr>
          <w:b/>
          <w:sz w:val="28"/>
          <w:szCs w:val="28"/>
        </w:rPr>
        <w:t xml:space="preserve">Ms. </w:t>
      </w:r>
      <w:proofErr w:type="gramStart"/>
      <w:r w:rsidRPr="006A1519">
        <w:rPr>
          <w:b/>
          <w:sz w:val="28"/>
          <w:szCs w:val="28"/>
        </w:rPr>
        <w:t>Evelyn  J</w:t>
      </w:r>
      <w:proofErr w:type="gramEnd"/>
      <w:r w:rsidRPr="006A1519">
        <w:rPr>
          <w:b/>
          <w:sz w:val="28"/>
          <w:szCs w:val="28"/>
        </w:rPr>
        <w:t xml:space="preserve">. </w:t>
      </w:r>
      <w:proofErr w:type="spellStart"/>
      <w:r w:rsidRPr="006A1519">
        <w:rPr>
          <w:b/>
          <w:sz w:val="28"/>
          <w:szCs w:val="28"/>
        </w:rPr>
        <w:t>Lauron</w:t>
      </w:r>
      <w:proofErr w:type="spellEnd"/>
    </w:p>
    <w:p w:rsidR="006A1519" w:rsidRDefault="006A1519" w:rsidP="006A1519">
      <w:pPr>
        <w:pStyle w:val="NoSpacing"/>
      </w:pPr>
      <w:r>
        <w:t>Operation Manager</w:t>
      </w:r>
    </w:p>
    <w:p w:rsidR="006A1519" w:rsidRDefault="006A1519" w:rsidP="006A1519">
      <w:pPr>
        <w:pStyle w:val="NoSpacing"/>
      </w:pPr>
      <w:proofErr w:type="spellStart"/>
      <w:r>
        <w:t>Iserve</w:t>
      </w:r>
      <w:proofErr w:type="spellEnd"/>
      <w:r>
        <w:t xml:space="preserve"> 360 Corporation</w:t>
      </w:r>
    </w:p>
    <w:p w:rsidR="006A1519" w:rsidRDefault="006A1519" w:rsidP="006A1519">
      <w:pPr>
        <w:pStyle w:val="NoSpacing"/>
      </w:pPr>
      <w:r>
        <w:t xml:space="preserve">Shell </w:t>
      </w:r>
      <w:proofErr w:type="spellStart"/>
      <w:r>
        <w:t>Mabolo</w:t>
      </w:r>
      <w:proofErr w:type="spellEnd"/>
    </w:p>
    <w:p w:rsidR="006A1519" w:rsidRDefault="006A1519" w:rsidP="006A1519">
      <w:pPr>
        <w:pStyle w:val="NoSpacing"/>
      </w:pPr>
      <w:r>
        <w:t>Naga City</w:t>
      </w:r>
    </w:p>
    <w:p w:rsidR="006A1519" w:rsidRDefault="006A1519" w:rsidP="006A1519">
      <w:pPr>
        <w:pStyle w:val="NoSpacing"/>
      </w:pPr>
    </w:p>
    <w:p w:rsidR="006A1519" w:rsidRPr="006A1519" w:rsidRDefault="006A1519" w:rsidP="006A1519">
      <w:pPr>
        <w:pStyle w:val="NoSpacing"/>
        <w:rPr>
          <w:b/>
          <w:sz w:val="28"/>
          <w:szCs w:val="28"/>
        </w:rPr>
      </w:pPr>
      <w:r w:rsidRPr="006A1519">
        <w:rPr>
          <w:b/>
          <w:sz w:val="28"/>
          <w:szCs w:val="28"/>
        </w:rPr>
        <w:t xml:space="preserve">Ms. </w:t>
      </w:r>
      <w:proofErr w:type="spellStart"/>
      <w:r w:rsidRPr="006A1519">
        <w:rPr>
          <w:b/>
          <w:sz w:val="28"/>
          <w:szCs w:val="28"/>
        </w:rPr>
        <w:t>Florance</w:t>
      </w:r>
      <w:proofErr w:type="spellEnd"/>
      <w:r w:rsidRPr="006A1519">
        <w:rPr>
          <w:b/>
          <w:sz w:val="28"/>
          <w:szCs w:val="28"/>
        </w:rPr>
        <w:t xml:space="preserve"> </w:t>
      </w:r>
      <w:proofErr w:type="spellStart"/>
      <w:r w:rsidRPr="006A1519">
        <w:rPr>
          <w:b/>
          <w:sz w:val="28"/>
          <w:szCs w:val="28"/>
        </w:rPr>
        <w:t>Magalona</w:t>
      </w:r>
      <w:proofErr w:type="spellEnd"/>
    </w:p>
    <w:p w:rsidR="006A1519" w:rsidRDefault="006A1519" w:rsidP="006A1519">
      <w:pPr>
        <w:pStyle w:val="NoSpacing"/>
      </w:pPr>
      <w:r>
        <w:t>Branch Controller</w:t>
      </w:r>
    </w:p>
    <w:p w:rsidR="006A1519" w:rsidRDefault="006A1519" w:rsidP="006A1519">
      <w:pPr>
        <w:pStyle w:val="NoSpacing"/>
      </w:pPr>
      <w:proofErr w:type="spellStart"/>
      <w:r>
        <w:t>Iserve</w:t>
      </w:r>
      <w:proofErr w:type="spellEnd"/>
      <w:r>
        <w:t xml:space="preserve"> 360 Corporation</w:t>
      </w:r>
    </w:p>
    <w:p w:rsidR="006A1519" w:rsidRDefault="006A1519" w:rsidP="006A1519">
      <w:pPr>
        <w:pStyle w:val="NoSpacing"/>
      </w:pPr>
      <w:r>
        <w:t>Naga City</w:t>
      </w:r>
      <w:bookmarkStart w:id="0" w:name="_GoBack"/>
      <w:bookmarkEnd w:id="0"/>
    </w:p>
    <w:p w:rsidR="006A1519" w:rsidRDefault="006A1519" w:rsidP="006A1519">
      <w:pPr>
        <w:pStyle w:val="NoSpacing"/>
      </w:pPr>
    </w:p>
    <w:p w:rsidR="006A1519" w:rsidRPr="006A1519" w:rsidRDefault="006A1519" w:rsidP="006A1519">
      <w:pPr>
        <w:pStyle w:val="NoSpacing"/>
        <w:rPr>
          <w:b/>
          <w:sz w:val="28"/>
          <w:szCs w:val="28"/>
        </w:rPr>
      </w:pPr>
      <w:r w:rsidRPr="006A1519">
        <w:rPr>
          <w:b/>
          <w:sz w:val="28"/>
          <w:szCs w:val="28"/>
        </w:rPr>
        <w:t xml:space="preserve">Ms. France </w:t>
      </w:r>
      <w:proofErr w:type="spellStart"/>
      <w:r w:rsidRPr="006A1519">
        <w:rPr>
          <w:b/>
          <w:sz w:val="28"/>
          <w:szCs w:val="28"/>
        </w:rPr>
        <w:t>Veneracion</w:t>
      </w:r>
      <w:proofErr w:type="spellEnd"/>
    </w:p>
    <w:p w:rsidR="006A1519" w:rsidRDefault="006A1519" w:rsidP="006A1519">
      <w:pPr>
        <w:pStyle w:val="NoSpacing"/>
      </w:pPr>
      <w:r>
        <w:t>Office Staff</w:t>
      </w:r>
    </w:p>
    <w:p w:rsidR="006A1519" w:rsidRDefault="006A1519" w:rsidP="006A1519">
      <w:pPr>
        <w:pStyle w:val="NoSpacing"/>
      </w:pPr>
      <w:proofErr w:type="spellStart"/>
      <w:r>
        <w:t>Iserve</w:t>
      </w:r>
      <w:proofErr w:type="spellEnd"/>
      <w:r>
        <w:t xml:space="preserve"> 360 Corporation</w:t>
      </w:r>
    </w:p>
    <w:p w:rsidR="006A1519" w:rsidRDefault="006A1519" w:rsidP="006A1519">
      <w:pPr>
        <w:pStyle w:val="NoSpacing"/>
      </w:pPr>
      <w:r>
        <w:t xml:space="preserve">Shell </w:t>
      </w:r>
      <w:proofErr w:type="spellStart"/>
      <w:r>
        <w:t>Concep</w:t>
      </w:r>
      <w:proofErr w:type="spellEnd"/>
      <w:r>
        <w:t xml:space="preserve"> 2</w:t>
      </w:r>
    </w:p>
    <w:p w:rsidR="006A1519" w:rsidRDefault="006A1519" w:rsidP="006A1519">
      <w:pPr>
        <w:pStyle w:val="NoSpacing1"/>
        <w:rPr>
          <w:rFonts w:ascii="Century Gothic" w:hAnsi="Century Gothic" w:cs="Century Gothic"/>
          <w:sz w:val="26"/>
          <w:szCs w:val="26"/>
        </w:rPr>
      </w:pPr>
      <w:r>
        <w:pict>
          <v:rect id="_x0000_i1033" style="width:457.7pt;height:1.75pt" o:hrpct="978" o:hralign="center" o:hrstd="t" o:hrnoshade="t" o:hr="t" fillcolor="#92d050" stroked="f"/>
        </w:pict>
      </w:r>
    </w:p>
    <w:p w:rsidR="006A1519" w:rsidRDefault="006A1519" w:rsidP="006A1519">
      <w:pPr>
        <w:pStyle w:val="NoSpacing"/>
        <w:rPr>
          <w:sz w:val="24"/>
          <w:szCs w:val="24"/>
        </w:rPr>
      </w:pPr>
      <w:r w:rsidRPr="006A1519">
        <w:rPr>
          <w:sz w:val="24"/>
          <w:szCs w:val="24"/>
        </w:rPr>
        <w:t>I hereby certify that the above information and data are true and correct to the best of my knowledge.</w:t>
      </w:r>
    </w:p>
    <w:p w:rsidR="006A1519" w:rsidRDefault="006A1519" w:rsidP="006A1519">
      <w:pPr>
        <w:pStyle w:val="NoSpacing"/>
        <w:rPr>
          <w:sz w:val="24"/>
          <w:szCs w:val="24"/>
        </w:rPr>
      </w:pPr>
    </w:p>
    <w:p w:rsidR="006A1519" w:rsidRPr="006A1519" w:rsidRDefault="006A1519" w:rsidP="006A1519">
      <w:pPr>
        <w:pStyle w:val="NoSpacing"/>
        <w:rPr>
          <w:sz w:val="24"/>
          <w:szCs w:val="24"/>
        </w:rPr>
      </w:pPr>
    </w:p>
    <w:p w:rsidR="006A1519" w:rsidRDefault="006A1519" w:rsidP="006A1519">
      <w:pPr>
        <w:pStyle w:val="NoSpacing"/>
        <w:rPr>
          <w:b/>
          <w:sz w:val="28"/>
          <w:szCs w:val="28"/>
        </w:rPr>
      </w:pPr>
      <w:r w:rsidRPr="006A1519">
        <w:rPr>
          <w:b/>
          <w:sz w:val="28"/>
          <w:szCs w:val="28"/>
        </w:rPr>
        <w:t>LUDY-LYN R. ALABAN</w:t>
      </w:r>
    </w:p>
    <w:p w:rsidR="006A1519" w:rsidRPr="006A1519" w:rsidRDefault="006A1519" w:rsidP="006A1519">
      <w:pPr>
        <w:pStyle w:val="NoSpacing"/>
        <w:rPr>
          <w:sz w:val="28"/>
          <w:szCs w:val="28"/>
        </w:rPr>
      </w:pPr>
      <w:r w:rsidRPr="006A1519">
        <w:rPr>
          <w:sz w:val="28"/>
          <w:szCs w:val="28"/>
        </w:rPr>
        <w:t>Applicant</w:t>
      </w:r>
    </w:p>
    <w:p w:rsidR="006A1519" w:rsidRPr="006A1519" w:rsidRDefault="006A1519" w:rsidP="006A1519">
      <w:pPr>
        <w:pStyle w:val="NoSpacing1"/>
        <w:spacing w:line="480" w:lineRule="auto"/>
        <w:ind w:left="4320" w:firstLine="720"/>
        <w:rPr>
          <w:rFonts w:ascii="Century Gothic" w:hAnsi="Century Gothic" w:cs="Century Gothic"/>
          <w:b/>
          <w:bCs/>
          <w:sz w:val="28"/>
          <w:szCs w:val="28"/>
        </w:rPr>
      </w:pPr>
    </w:p>
    <w:p w:rsidR="009C20E8" w:rsidRDefault="009C20E8" w:rsidP="006A1519">
      <w:pPr>
        <w:rPr>
          <w:rFonts w:ascii="Century Gothic" w:hAnsi="Century Gothic" w:cs="Century Gothic"/>
          <w:sz w:val="26"/>
          <w:szCs w:val="26"/>
        </w:rPr>
      </w:pPr>
    </w:p>
    <w:p w:rsidR="009C20E8" w:rsidRDefault="009C20E8" w:rsidP="009C20E8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141B1F" w:rsidRDefault="00141B1F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141B1F" w:rsidRDefault="00141B1F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141B1F" w:rsidRDefault="00141B1F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6E1AD8" w:rsidRDefault="006E1AD8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6E1AD8" w:rsidRDefault="006E1AD8">
      <w:pPr>
        <w:pStyle w:val="NoSpacing1"/>
        <w:rPr>
          <w:rFonts w:ascii="Century Gothic" w:hAnsi="Century Gothic" w:cs="Century Gothic"/>
          <w:b/>
          <w:bCs/>
          <w:i/>
          <w:iCs/>
          <w:sz w:val="30"/>
          <w:szCs w:val="30"/>
        </w:rPr>
      </w:pPr>
    </w:p>
    <w:p w:rsidR="006E1AD8" w:rsidRDefault="006E1AD8">
      <w:pPr>
        <w:pStyle w:val="NoSpacing1"/>
        <w:rPr>
          <w:rFonts w:ascii="Century Gothic" w:hAnsi="Century Gothic" w:cs="Century Gothic"/>
          <w:b/>
          <w:bCs/>
          <w:i/>
          <w:iCs/>
          <w:sz w:val="30"/>
          <w:szCs w:val="30"/>
        </w:rPr>
      </w:pPr>
    </w:p>
    <w:p w:rsidR="006E1AD8" w:rsidRDefault="006E1AD8">
      <w:pPr>
        <w:pStyle w:val="NoSpacing1"/>
        <w:ind w:left="720"/>
        <w:rPr>
          <w:rFonts w:ascii="Century Gothic" w:hAnsi="Century Gothic" w:cs="Century Gothic"/>
          <w:sz w:val="26"/>
          <w:szCs w:val="26"/>
        </w:rPr>
      </w:pPr>
    </w:p>
    <w:p w:rsidR="006E1AD8" w:rsidRDefault="006E1AD8">
      <w:pPr>
        <w:pStyle w:val="NoSpacing1"/>
        <w:ind w:left="720"/>
        <w:rPr>
          <w:rFonts w:ascii="Century Gothic" w:hAnsi="Century Gothic" w:cs="Century Gothic"/>
          <w:sz w:val="26"/>
          <w:szCs w:val="26"/>
        </w:rPr>
      </w:pPr>
    </w:p>
    <w:p w:rsidR="00141B1F" w:rsidRDefault="00141B1F">
      <w:pPr>
        <w:pStyle w:val="NoSpacing1"/>
        <w:rPr>
          <w:rFonts w:ascii="Century Gothic" w:hAnsi="Century Gothic" w:cs="Century Gothic"/>
          <w:b/>
          <w:bCs/>
          <w:i/>
          <w:iCs/>
          <w:sz w:val="30"/>
          <w:szCs w:val="30"/>
        </w:rPr>
      </w:pPr>
    </w:p>
    <w:p w:rsidR="00141B1F" w:rsidRDefault="00141B1F">
      <w:pPr>
        <w:pStyle w:val="NoSpacing1"/>
        <w:rPr>
          <w:rFonts w:ascii="Century Gothic" w:hAnsi="Century Gothic" w:cs="Century Gothic"/>
          <w:b/>
          <w:bCs/>
          <w:i/>
          <w:iCs/>
          <w:sz w:val="30"/>
          <w:szCs w:val="30"/>
        </w:rPr>
      </w:pPr>
    </w:p>
    <w:p w:rsidR="006E1AD8" w:rsidRDefault="006E1AD8">
      <w:pPr>
        <w:pStyle w:val="NoSpacing1"/>
        <w:ind w:left="720"/>
        <w:rPr>
          <w:rFonts w:ascii="Century Gothic" w:hAnsi="Century Gothic" w:cs="Century Gothic"/>
          <w:sz w:val="26"/>
          <w:szCs w:val="26"/>
        </w:rPr>
      </w:pPr>
    </w:p>
    <w:p w:rsidR="006E1AD8" w:rsidRDefault="006E1AD8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6E1AD8" w:rsidRDefault="006E1AD8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6E1AD8" w:rsidRDefault="006E1AD8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6E1AD8" w:rsidRDefault="00BC4DE6">
      <w:pPr>
        <w:pStyle w:val="NoSpacing1"/>
        <w:rPr>
          <w:rFonts w:ascii="Century Gothic" w:hAnsi="Century Gothic" w:cs="Century Gothic"/>
          <w:b/>
          <w:bCs/>
        </w:rPr>
      </w:pPr>
      <w:r w:rsidRPr="00BC4DE6">
        <w:rPr>
          <w:rFonts w:ascii="Century Gothic" w:hAnsi="Century Gothic" w:cs="Century Gothic"/>
          <w:b/>
          <w:bCs/>
        </w:rPr>
      </w:r>
      <w:r>
        <w:rPr>
          <w:rFonts w:ascii="Century Gothic" w:hAnsi="Century Gothic" w:cs="Century Gothic"/>
          <w:b/>
          <w:bCs/>
        </w:rPr>
        <w:pict>
          <v:rect id="Rectangle 8" o:spid="_x0000_s1026" style="width:468pt;height:1.5pt;mso-position-horizontal-relative:char;mso-position-vertical-relative:line" o:preferrelative="t" fillcolor="#a0a0a0" stroked="f">
            <w10:wrap type="none"/>
            <w10:anchorlock/>
          </v:rect>
        </w:pict>
      </w:r>
    </w:p>
    <w:p w:rsidR="006E1AD8" w:rsidRDefault="006E1AD8">
      <w:pPr>
        <w:pStyle w:val="NoSpacing1"/>
        <w:rPr>
          <w:rFonts w:ascii="Century Gothic" w:hAnsi="Century Gothic" w:cs="Century Gothic"/>
          <w:b/>
          <w:bCs/>
        </w:rPr>
      </w:pPr>
    </w:p>
    <w:p w:rsidR="006E1AD8" w:rsidRDefault="006E1AD8">
      <w:pPr>
        <w:pStyle w:val="NoSpacing1"/>
        <w:rPr>
          <w:rFonts w:ascii="Century Gothic" w:hAnsi="Century Gothic" w:cs="Century Gothic"/>
          <w:b/>
          <w:bCs/>
          <w:sz w:val="28"/>
          <w:szCs w:val="28"/>
        </w:rPr>
      </w:pPr>
    </w:p>
    <w:p w:rsidR="006E1AD8" w:rsidRDefault="006E1AD8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6E1AD8" w:rsidRDefault="006E1AD8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6E1AD8" w:rsidRDefault="006E1AD8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6E1AD8" w:rsidRDefault="006E1AD8">
      <w:pPr>
        <w:pStyle w:val="NoSpacing1"/>
        <w:rPr>
          <w:rFonts w:ascii="Century Gothic" w:hAnsi="Century Gothic" w:cs="Century Gothic"/>
          <w:sz w:val="26"/>
          <w:szCs w:val="26"/>
        </w:rPr>
      </w:pPr>
    </w:p>
    <w:p w:rsidR="006E1AD8" w:rsidRDefault="006E1AD8">
      <w:pPr>
        <w:pStyle w:val="NoSpacing1"/>
        <w:rPr>
          <w:rFonts w:ascii="Century Gothic" w:hAnsi="Century Gothic" w:cs="Century Gothic"/>
          <w:sz w:val="26"/>
          <w:szCs w:val="26"/>
        </w:rPr>
      </w:pPr>
    </w:p>
    <w:sectPr w:rsidR="006E1AD8" w:rsidSect="00141B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E49" w:rsidRDefault="00975E49" w:rsidP="006B6D65">
      <w:pPr>
        <w:spacing w:after="0" w:line="240" w:lineRule="auto"/>
      </w:pPr>
      <w:r>
        <w:separator/>
      </w:r>
    </w:p>
  </w:endnote>
  <w:endnote w:type="continuationSeparator" w:id="0">
    <w:p w:rsidR="00975E49" w:rsidRDefault="00975E49" w:rsidP="006B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E49" w:rsidRDefault="00975E49" w:rsidP="006B6D65">
      <w:pPr>
        <w:spacing w:after="0" w:line="240" w:lineRule="auto"/>
      </w:pPr>
      <w:r>
        <w:separator/>
      </w:r>
    </w:p>
  </w:footnote>
  <w:footnote w:type="continuationSeparator" w:id="0">
    <w:p w:rsidR="00975E49" w:rsidRDefault="00975E49" w:rsidP="006B6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E259D"/>
    <w:multiLevelType w:val="multilevel"/>
    <w:tmpl w:val="22FE259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F341AF1"/>
    <w:multiLevelType w:val="multilevel"/>
    <w:tmpl w:val="2F341AF1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nsid w:val="490B6A25"/>
    <w:multiLevelType w:val="hybridMultilevel"/>
    <w:tmpl w:val="F8BAA2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ocumentType w:val="letter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</w:compat>
  <w:rsids>
    <w:rsidRoot w:val="006E1AD8"/>
    <w:rsid w:val="001369BF"/>
    <w:rsid w:val="00141B1F"/>
    <w:rsid w:val="00340D28"/>
    <w:rsid w:val="00355B7D"/>
    <w:rsid w:val="00364366"/>
    <w:rsid w:val="00393521"/>
    <w:rsid w:val="00494445"/>
    <w:rsid w:val="006A1519"/>
    <w:rsid w:val="006B6D65"/>
    <w:rsid w:val="006E1AD8"/>
    <w:rsid w:val="008A6FA6"/>
    <w:rsid w:val="009020D4"/>
    <w:rsid w:val="00975E49"/>
    <w:rsid w:val="009C20E8"/>
    <w:rsid w:val="00BC4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iPriority="99" w:unhideWhenUsed="0" w:qFormat="1"/>
    <w:lsdException w:name="heading 2" w:locked="1" w:semiHidden="0" w:uiPriority="99" w:unhideWhenUsed="0" w:qFormat="1"/>
    <w:lsdException w:name="heading 3" w:locked="1" w:semiHidden="0" w:uiPriority="99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caption" w:locked="1" w:qFormat="1"/>
    <w:lsdException w:name="Title" w:locked="1" w:semiHidden="0" w:unhideWhenUsed="0" w:qFormat="1"/>
    <w:lsdException w:name="Default Paragraph Font" w:uiPriority="99" w:unhideWhenUsed="0"/>
    <w:lsdException w:name="Body Text" w:semiHidden="0" w:uiPriority="99" w:unhideWhenUsed="0"/>
    <w:lsdException w:name="Subtitle" w:locked="1" w:semiHidden="0" w:unhideWhenUsed="0" w:qFormat="1"/>
    <w:lsdException w:name="Body Text First Indent" w:semiHidden="0" w:uiPriority="99" w:unhideWhenUsed="0"/>
    <w:lsdException w:name="Hyperlink" w:semiHidden="0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AD8"/>
    <w:rPr>
      <w:rFonts w:ascii="Calibri" w:eastAsia="Times New Roman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6E1A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6E1A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6E1AD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6E1AD8"/>
    <w:pPr>
      <w:spacing w:after="120"/>
    </w:pPr>
  </w:style>
  <w:style w:type="paragraph" w:styleId="BodyTextFirstIndent">
    <w:name w:val="Body Text First Indent"/>
    <w:basedOn w:val="BodyText"/>
    <w:link w:val="BodyTextFirstIndentChar"/>
    <w:uiPriority w:val="99"/>
    <w:rsid w:val="006E1AD8"/>
    <w:pPr>
      <w:ind w:firstLine="210"/>
    </w:pPr>
  </w:style>
  <w:style w:type="character" w:styleId="Hyperlink">
    <w:name w:val="Hyperlink"/>
    <w:basedOn w:val="DefaultParagraphFont"/>
    <w:uiPriority w:val="99"/>
    <w:rsid w:val="006E1AD8"/>
    <w:rPr>
      <w:color w:val="0000FF"/>
      <w:u w:val="single"/>
    </w:rPr>
  </w:style>
  <w:style w:type="paragraph" w:customStyle="1" w:styleId="NoSpacing1">
    <w:name w:val="No Spacing1"/>
    <w:uiPriority w:val="99"/>
    <w:qFormat/>
    <w:rsid w:val="006E1AD8"/>
    <w:rPr>
      <w:rFonts w:ascii="Calibri" w:eastAsia="Times New Roman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E1AD8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D8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D8"/>
    <w:rPr>
      <w:rFonts w:ascii="Cambria" w:hAnsi="Cambri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E1AD8"/>
    <w:rPr>
      <w:rFonts w:cs="Calibri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1AD8"/>
  </w:style>
  <w:style w:type="paragraph" w:styleId="NoSpacing">
    <w:name w:val="No Spacing"/>
    <w:uiPriority w:val="1"/>
    <w:qFormat/>
    <w:rsid w:val="009C20E8"/>
    <w:pPr>
      <w:spacing w:after="0" w:line="240" w:lineRule="auto"/>
    </w:pPr>
    <w:rPr>
      <w:rFonts w:ascii="Calibri" w:eastAsia="Times New Roman" w:hAnsi="Calibri" w:cs="Calibri"/>
      <w:sz w:val="22"/>
      <w:szCs w:val="22"/>
    </w:rPr>
  </w:style>
  <w:style w:type="paragraph" w:styleId="Header">
    <w:name w:val="header"/>
    <w:basedOn w:val="Normal"/>
    <w:link w:val="HeaderChar"/>
    <w:semiHidden/>
    <w:unhideWhenUsed/>
    <w:rsid w:val="006B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6B6D65"/>
    <w:rPr>
      <w:rFonts w:ascii="Calibri" w:eastAsia="Times New Roman" w:hAnsi="Calibri" w:cs="Calibri"/>
      <w:sz w:val="22"/>
      <w:szCs w:val="22"/>
    </w:rPr>
  </w:style>
  <w:style w:type="paragraph" w:styleId="Footer">
    <w:name w:val="footer"/>
    <w:basedOn w:val="Normal"/>
    <w:link w:val="FooterChar"/>
    <w:semiHidden/>
    <w:unhideWhenUsed/>
    <w:rsid w:val="006B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6B6D65"/>
    <w:rPr>
      <w:rFonts w:ascii="Calibri" w:eastAsia="Times New Roman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LUDY-LYN R. ALABAN</vt:lpstr>
    </vt:vector>
  </TitlesOfParts>
  <Company>SDI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LUDY-LYN R. ALABAN</dc:title>
  <dc:creator>KANTARIS</dc:creator>
  <cp:lastModifiedBy>Guest</cp:lastModifiedBy>
  <cp:revision>6</cp:revision>
  <dcterms:created xsi:type="dcterms:W3CDTF">2014-12-11T08:09:00Z</dcterms:created>
  <dcterms:modified xsi:type="dcterms:W3CDTF">2015-04-07T05:19:00Z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