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77F" w:rsidRDefault="0023577F" w:rsidP="00AB7614">
      <w:pPr>
        <w:spacing w:line="240" w:lineRule="auto"/>
        <w:contextualSpacing/>
        <w:jc w:val="center"/>
        <w:rPr>
          <w:rFonts w:ascii="Calibri" w:hAnsi="Calibri" w:cs="Calibri"/>
          <w:b/>
        </w:rPr>
      </w:pPr>
    </w:p>
    <w:p w:rsidR="0023577F" w:rsidRDefault="00F74839" w:rsidP="00AB7614">
      <w:pPr>
        <w:spacing w:line="240" w:lineRule="auto"/>
        <w:contextualSpacing/>
        <w:jc w:val="center"/>
        <w:rPr>
          <w:rFonts w:ascii="Calibri" w:hAnsi="Calibri" w:cs="Calibri"/>
          <w:b/>
        </w:rPr>
      </w:pPr>
      <w:r>
        <w:rPr>
          <w:rFonts w:ascii="Calibri" w:hAnsi="Calibri" w:cs="Calibri"/>
          <w:b/>
          <w:noProof/>
          <w:lang w:val="en-PH" w:eastAsia="en-PH"/>
        </w:rPr>
        <w:drawing>
          <wp:anchor distT="0" distB="0" distL="114300" distR="114300" simplePos="0" relativeHeight="251658240" behindDoc="0" locked="0" layoutInCell="1" allowOverlap="1">
            <wp:simplePos x="0" y="0"/>
            <wp:positionH relativeFrom="column">
              <wp:posOffset>2724150</wp:posOffset>
            </wp:positionH>
            <wp:positionV relativeFrom="paragraph">
              <wp:posOffset>175895</wp:posOffset>
            </wp:positionV>
            <wp:extent cx="1381125" cy="1409700"/>
            <wp:effectExtent l="19050" t="0" r="9525" b="0"/>
            <wp:wrapNone/>
            <wp:docPr id="2" name="Picture 1" descr="C:\Users\user\Desktop\bhem\img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hem\img260.jpg"/>
                    <pic:cNvPicPr>
                      <a:picLocks noChangeAspect="1" noChangeArrowheads="1"/>
                    </pic:cNvPicPr>
                  </pic:nvPicPr>
                  <pic:blipFill>
                    <a:blip r:embed="rId6" cstate="print"/>
                    <a:srcRect/>
                    <a:stretch>
                      <a:fillRect/>
                    </a:stretch>
                  </pic:blipFill>
                  <pic:spPr bwMode="auto">
                    <a:xfrm>
                      <a:off x="0" y="0"/>
                      <a:ext cx="1381125" cy="1409700"/>
                    </a:xfrm>
                    <a:prstGeom prst="rect">
                      <a:avLst/>
                    </a:prstGeom>
                    <a:noFill/>
                    <a:ln w="9525">
                      <a:noFill/>
                      <a:miter lim="800000"/>
                      <a:headEnd/>
                      <a:tailEnd/>
                    </a:ln>
                  </pic:spPr>
                </pic:pic>
              </a:graphicData>
            </a:graphic>
          </wp:anchor>
        </w:drawing>
      </w:r>
    </w:p>
    <w:p w:rsidR="0023577F" w:rsidRDefault="0023577F" w:rsidP="00AB7614">
      <w:pPr>
        <w:spacing w:line="240" w:lineRule="auto"/>
        <w:contextualSpacing/>
        <w:jc w:val="center"/>
        <w:rPr>
          <w:rFonts w:ascii="Calibri" w:hAnsi="Calibri" w:cs="Calibri"/>
          <w:b/>
        </w:rPr>
      </w:pPr>
    </w:p>
    <w:p w:rsidR="0023577F" w:rsidRDefault="0023577F" w:rsidP="00AB7614">
      <w:pPr>
        <w:spacing w:line="240" w:lineRule="auto"/>
        <w:contextualSpacing/>
        <w:jc w:val="center"/>
        <w:rPr>
          <w:rFonts w:ascii="Calibri" w:hAnsi="Calibri" w:cs="Calibri"/>
          <w:b/>
        </w:rPr>
      </w:pPr>
    </w:p>
    <w:p w:rsidR="0023577F" w:rsidRDefault="0023577F" w:rsidP="00AB7614">
      <w:pPr>
        <w:spacing w:line="240" w:lineRule="auto"/>
        <w:contextualSpacing/>
        <w:jc w:val="center"/>
        <w:rPr>
          <w:rFonts w:ascii="Calibri" w:hAnsi="Calibri" w:cs="Calibri"/>
          <w:b/>
        </w:rPr>
      </w:pPr>
    </w:p>
    <w:p w:rsidR="0023577F" w:rsidRDefault="0023577F" w:rsidP="00AB7614">
      <w:pPr>
        <w:spacing w:line="240" w:lineRule="auto"/>
        <w:contextualSpacing/>
        <w:jc w:val="center"/>
        <w:rPr>
          <w:rFonts w:ascii="Calibri" w:hAnsi="Calibri" w:cs="Calibri"/>
          <w:b/>
        </w:rPr>
      </w:pPr>
    </w:p>
    <w:p w:rsidR="0023577F" w:rsidRDefault="0023577F" w:rsidP="00AB7614">
      <w:pPr>
        <w:spacing w:line="240" w:lineRule="auto"/>
        <w:contextualSpacing/>
        <w:jc w:val="center"/>
        <w:rPr>
          <w:rFonts w:ascii="Calibri" w:hAnsi="Calibri" w:cs="Calibri"/>
          <w:b/>
        </w:rPr>
      </w:pPr>
    </w:p>
    <w:p w:rsidR="0023577F" w:rsidRDefault="0023577F" w:rsidP="006A2958">
      <w:pPr>
        <w:spacing w:line="240" w:lineRule="auto"/>
        <w:contextualSpacing/>
        <w:rPr>
          <w:rFonts w:ascii="Calibri" w:hAnsi="Calibri" w:cs="Calibri"/>
          <w:b/>
        </w:rPr>
      </w:pPr>
    </w:p>
    <w:p w:rsidR="00F74839" w:rsidRDefault="00F74839" w:rsidP="0023577F">
      <w:pPr>
        <w:spacing w:line="240" w:lineRule="auto"/>
        <w:contextualSpacing/>
        <w:jc w:val="center"/>
        <w:rPr>
          <w:rFonts w:ascii="Calibri" w:hAnsi="Calibri" w:cs="Calibri"/>
          <w:b/>
        </w:rPr>
      </w:pPr>
    </w:p>
    <w:p w:rsidR="00F74839" w:rsidRDefault="00F74839" w:rsidP="0023577F">
      <w:pPr>
        <w:spacing w:line="240" w:lineRule="auto"/>
        <w:contextualSpacing/>
        <w:jc w:val="center"/>
        <w:rPr>
          <w:rFonts w:ascii="Calibri" w:hAnsi="Calibri" w:cs="Calibri"/>
          <w:b/>
        </w:rPr>
      </w:pPr>
    </w:p>
    <w:p w:rsidR="00725085" w:rsidRPr="001974AB" w:rsidRDefault="00A56FD4" w:rsidP="0023577F">
      <w:pPr>
        <w:spacing w:line="240" w:lineRule="auto"/>
        <w:contextualSpacing/>
        <w:jc w:val="center"/>
        <w:rPr>
          <w:rFonts w:ascii="Calibri" w:hAnsi="Calibri" w:cs="Calibri"/>
          <w:b/>
        </w:rPr>
      </w:pPr>
      <w:r>
        <w:rPr>
          <w:rFonts w:ascii="Calibri" w:hAnsi="Calibri" w:cs="Calibri"/>
          <w:b/>
        </w:rPr>
        <w:t>RAQUEL OCLARINO</w:t>
      </w:r>
      <w:r w:rsidR="00E37D96">
        <w:rPr>
          <w:rFonts w:ascii="Calibri" w:hAnsi="Calibri" w:cs="Calibri"/>
          <w:b/>
        </w:rPr>
        <w:t xml:space="preserve"> TERRAGO</w:t>
      </w:r>
    </w:p>
    <w:p w:rsidR="00E37D96" w:rsidRDefault="008A08CC" w:rsidP="0023577F">
      <w:pPr>
        <w:spacing w:line="240" w:lineRule="auto"/>
        <w:contextualSpacing/>
        <w:jc w:val="center"/>
        <w:rPr>
          <w:rFonts w:ascii="Calibri" w:hAnsi="Calibri" w:cs="Calibri"/>
        </w:rPr>
      </w:pPr>
      <w:r>
        <w:rPr>
          <w:rFonts w:ascii="Calibri" w:hAnsi="Calibri" w:cs="Calibri"/>
        </w:rPr>
        <w:t xml:space="preserve">B6 </w:t>
      </w:r>
      <w:proofErr w:type="spellStart"/>
      <w:r>
        <w:rPr>
          <w:rFonts w:ascii="Calibri" w:hAnsi="Calibri" w:cs="Calibri"/>
        </w:rPr>
        <w:t>Rosal</w:t>
      </w:r>
      <w:proofErr w:type="spellEnd"/>
      <w:r>
        <w:rPr>
          <w:rFonts w:ascii="Calibri" w:hAnsi="Calibri" w:cs="Calibri"/>
        </w:rPr>
        <w:t xml:space="preserve"> St., </w:t>
      </w:r>
      <w:proofErr w:type="spellStart"/>
      <w:r>
        <w:rPr>
          <w:rFonts w:ascii="Calibri" w:hAnsi="Calibri" w:cs="Calibri"/>
        </w:rPr>
        <w:t>Samama</w:t>
      </w:r>
      <w:proofErr w:type="spellEnd"/>
      <w:r>
        <w:rPr>
          <w:rFonts w:ascii="Calibri" w:hAnsi="Calibri" w:cs="Calibri"/>
        </w:rPr>
        <w:t xml:space="preserve"> Compound, </w:t>
      </w:r>
      <w:proofErr w:type="spellStart"/>
      <w:r>
        <w:rPr>
          <w:rFonts w:ascii="Calibri" w:hAnsi="Calibri" w:cs="Calibri"/>
        </w:rPr>
        <w:t>Ligid-Tipas</w:t>
      </w:r>
      <w:proofErr w:type="spellEnd"/>
      <w:r>
        <w:rPr>
          <w:rFonts w:ascii="Calibri" w:hAnsi="Calibri" w:cs="Calibri"/>
        </w:rPr>
        <w:t xml:space="preserve">, </w:t>
      </w:r>
      <w:proofErr w:type="spellStart"/>
      <w:r>
        <w:rPr>
          <w:rFonts w:ascii="Calibri" w:hAnsi="Calibri" w:cs="Calibri"/>
        </w:rPr>
        <w:t>Taguig</w:t>
      </w:r>
      <w:proofErr w:type="spellEnd"/>
      <w:r>
        <w:rPr>
          <w:rFonts w:ascii="Calibri" w:hAnsi="Calibri" w:cs="Calibri"/>
        </w:rPr>
        <w:t xml:space="preserve"> City</w:t>
      </w:r>
      <w:bookmarkStart w:id="0" w:name="_GoBack"/>
      <w:bookmarkEnd w:id="0"/>
    </w:p>
    <w:p w:rsidR="0084522C" w:rsidRPr="001974AB" w:rsidRDefault="00CF78FF" w:rsidP="0023577F">
      <w:pPr>
        <w:spacing w:line="240" w:lineRule="auto"/>
        <w:contextualSpacing/>
        <w:jc w:val="center"/>
        <w:rPr>
          <w:rFonts w:ascii="Calibri" w:hAnsi="Calibri" w:cs="Calibri"/>
        </w:rPr>
      </w:pPr>
      <w:r>
        <w:rPr>
          <w:rFonts w:ascii="Calibri" w:hAnsi="Calibri" w:cs="Calibri"/>
        </w:rPr>
        <w:t>09066176299</w:t>
      </w:r>
    </w:p>
    <w:p w:rsidR="0084522C" w:rsidRPr="001974AB" w:rsidRDefault="00E37D96" w:rsidP="0023577F">
      <w:pPr>
        <w:spacing w:line="240" w:lineRule="auto"/>
        <w:contextualSpacing/>
        <w:jc w:val="center"/>
        <w:rPr>
          <w:rFonts w:ascii="Calibri" w:hAnsi="Calibri" w:cs="Calibri"/>
        </w:rPr>
      </w:pPr>
      <w:r>
        <w:rPr>
          <w:rFonts w:ascii="Calibri" w:hAnsi="Calibri" w:cs="Calibri"/>
        </w:rPr>
        <w:t>raquelterrago@gmail.com</w:t>
      </w:r>
    </w:p>
    <w:p w:rsidR="0084522C" w:rsidRPr="001974AB" w:rsidRDefault="0084522C" w:rsidP="00AB7614">
      <w:pPr>
        <w:spacing w:line="240" w:lineRule="auto"/>
        <w:contextualSpacing/>
        <w:jc w:val="center"/>
        <w:rPr>
          <w:rFonts w:ascii="Calibri" w:hAnsi="Calibri" w:cs="Calibri"/>
        </w:rPr>
      </w:pPr>
    </w:p>
    <w:p w:rsidR="00CB4F51" w:rsidRPr="001974AB" w:rsidRDefault="00CB4F51" w:rsidP="0084522C">
      <w:pPr>
        <w:spacing w:before="100" w:beforeAutospacing="1" w:after="100" w:afterAutospacing="1" w:line="240" w:lineRule="auto"/>
        <w:contextualSpacing/>
        <w:rPr>
          <w:rFonts w:ascii="Calibri" w:hAnsi="Calibri" w:cs="Calibri"/>
        </w:rPr>
      </w:pPr>
    </w:p>
    <w:p w:rsidR="0084522C" w:rsidRPr="00F4353C" w:rsidRDefault="00FA462C" w:rsidP="0084522C">
      <w:pPr>
        <w:spacing w:before="100" w:beforeAutospacing="1" w:after="100" w:afterAutospacing="1" w:line="240" w:lineRule="auto"/>
        <w:contextualSpacing/>
        <w:rPr>
          <w:rFonts w:ascii="Calibri" w:hAnsi="Calibri" w:cs="Calibri"/>
          <w:b/>
          <w:sz w:val="22"/>
          <w:szCs w:val="22"/>
        </w:rPr>
      </w:pPr>
      <w:r w:rsidRPr="00F4353C">
        <w:rPr>
          <w:rFonts w:ascii="Calibri" w:hAnsi="Calibri" w:cs="Calibri"/>
          <w:b/>
          <w:sz w:val="22"/>
          <w:szCs w:val="22"/>
        </w:rPr>
        <w:t>EDUCATION</w:t>
      </w:r>
      <w:r w:rsidR="00CB4F51" w:rsidRPr="00F4353C">
        <w:rPr>
          <w:rFonts w:ascii="Calibri" w:hAnsi="Calibri" w:cs="Calibri"/>
          <w:b/>
          <w:sz w:val="22"/>
          <w:szCs w:val="22"/>
        </w:rPr>
        <w:t>AL BACKGROUND</w:t>
      </w:r>
      <w:r w:rsidRPr="00F4353C">
        <w:rPr>
          <w:rFonts w:ascii="Calibri" w:hAnsi="Calibri" w:cs="Calibri"/>
          <w:b/>
          <w:sz w:val="22"/>
          <w:szCs w:val="22"/>
        </w:rPr>
        <w:t>:</w:t>
      </w:r>
    </w:p>
    <w:p w:rsidR="00FA462C" w:rsidRPr="002921AA" w:rsidRDefault="004E2DBE" w:rsidP="0084522C">
      <w:pPr>
        <w:spacing w:before="100" w:beforeAutospacing="1" w:after="100" w:afterAutospacing="1" w:line="240" w:lineRule="auto"/>
        <w:contextualSpacing/>
        <w:rPr>
          <w:rFonts w:ascii="Calibri" w:hAnsi="Calibri" w:cs="Calibri"/>
          <w:sz w:val="20"/>
          <w:szCs w:val="20"/>
        </w:rPr>
      </w:pPr>
      <w:r>
        <w:rPr>
          <w:rFonts w:ascii="Calibri" w:hAnsi="Calibri" w:cs="Calibri"/>
          <w:sz w:val="20"/>
          <w:szCs w:val="20"/>
        </w:rPr>
        <w:t>AB Mass Communication Major in Advertising</w:t>
      </w:r>
    </w:p>
    <w:p w:rsidR="00FA462C" w:rsidRPr="002921AA" w:rsidRDefault="004E2DBE" w:rsidP="0084522C">
      <w:pPr>
        <w:spacing w:before="100" w:beforeAutospacing="1" w:after="100" w:afterAutospacing="1" w:line="240" w:lineRule="auto"/>
        <w:contextualSpacing/>
        <w:rPr>
          <w:rFonts w:ascii="Calibri" w:hAnsi="Calibri" w:cs="Calibri"/>
          <w:sz w:val="20"/>
          <w:szCs w:val="20"/>
        </w:rPr>
      </w:pPr>
      <w:r>
        <w:rPr>
          <w:rFonts w:ascii="Calibri" w:hAnsi="Calibri" w:cs="Calibri"/>
          <w:sz w:val="20"/>
          <w:szCs w:val="20"/>
        </w:rPr>
        <w:t>Lyceum</w:t>
      </w:r>
      <w:r w:rsidR="00FA462C" w:rsidRPr="002921AA">
        <w:rPr>
          <w:rFonts w:ascii="Calibri" w:hAnsi="Calibri" w:cs="Calibri"/>
          <w:sz w:val="20"/>
          <w:szCs w:val="20"/>
        </w:rPr>
        <w:t xml:space="preserve"> of the Philippines</w:t>
      </w:r>
      <w:r>
        <w:rPr>
          <w:rFonts w:ascii="Calibri" w:hAnsi="Calibri" w:cs="Calibri"/>
          <w:sz w:val="20"/>
          <w:szCs w:val="20"/>
        </w:rPr>
        <w:t xml:space="preserve"> University</w:t>
      </w:r>
    </w:p>
    <w:p w:rsidR="00FA462C" w:rsidRPr="002921AA" w:rsidRDefault="004E2DBE" w:rsidP="0084522C">
      <w:pPr>
        <w:spacing w:before="100" w:beforeAutospacing="1" w:after="100" w:afterAutospacing="1" w:line="240" w:lineRule="auto"/>
        <w:contextualSpacing/>
        <w:rPr>
          <w:rFonts w:ascii="Calibri" w:hAnsi="Calibri" w:cs="Calibri"/>
          <w:sz w:val="20"/>
          <w:szCs w:val="20"/>
        </w:rPr>
      </w:pPr>
      <w:r>
        <w:rPr>
          <w:rFonts w:ascii="Calibri" w:hAnsi="Calibri" w:cs="Calibri"/>
          <w:sz w:val="20"/>
          <w:szCs w:val="20"/>
        </w:rPr>
        <w:t>2007-2011</w:t>
      </w:r>
    </w:p>
    <w:p w:rsidR="0023577F" w:rsidRPr="002921AA" w:rsidRDefault="0023577F" w:rsidP="0084522C">
      <w:pPr>
        <w:spacing w:before="100" w:beforeAutospacing="1" w:after="100" w:afterAutospacing="1" w:line="240" w:lineRule="auto"/>
        <w:contextualSpacing/>
        <w:rPr>
          <w:rFonts w:ascii="Calibri" w:hAnsi="Calibri" w:cs="Calibri"/>
          <w:b/>
          <w:sz w:val="20"/>
          <w:szCs w:val="20"/>
        </w:rPr>
      </w:pPr>
    </w:p>
    <w:p w:rsidR="0023577F" w:rsidRDefault="00FA462C" w:rsidP="0084522C">
      <w:pPr>
        <w:spacing w:before="100" w:beforeAutospacing="1" w:after="100" w:afterAutospacing="1" w:line="240" w:lineRule="auto"/>
        <w:contextualSpacing/>
        <w:rPr>
          <w:rFonts w:ascii="Calibri" w:hAnsi="Calibri" w:cs="Calibri"/>
          <w:b/>
          <w:sz w:val="22"/>
          <w:szCs w:val="22"/>
        </w:rPr>
      </w:pPr>
      <w:r w:rsidRPr="00F4353C">
        <w:rPr>
          <w:rFonts w:ascii="Calibri" w:hAnsi="Calibri" w:cs="Calibri"/>
          <w:b/>
          <w:sz w:val="22"/>
          <w:szCs w:val="22"/>
        </w:rPr>
        <w:t>PROFESSIONAL EXPERIENCE:</w:t>
      </w:r>
    </w:p>
    <w:p w:rsidR="008F3CBC" w:rsidRDefault="008F3CBC" w:rsidP="0084522C">
      <w:pPr>
        <w:spacing w:before="100" w:beforeAutospacing="1" w:after="100" w:afterAutospacing="1" w:line="240" w:lineRule="auto"/>
        <w:contextualSpacing/>
        <w:rPr>
          <w:rFonts w:ascii="Calibri" w:hAnsi="Calibri" w:cs="Calibri"/>
          <w:b/>
          <w:sz w:val="22"/>
          <w:szCs w:val="22"/>
        </w:rPr>
      </w:pPr>
    </w:p>
    <w:p w:rsidR="006344F8" w:rsidRPr="007C223F" w:rsidRDefault="006344F8" w:rsidP="006344F8">
      <w:pPr>
        <w:spacing w:before="100" w:beforeAutospacing="1" w:after="100" w:afterAutospacing="1" w:line="240" w:lineRule="auto"/>
        <w:contextualSpacing/>
        <w:rPr>
          <w:rFonts w:ascii="Calibri" w:hAnsi="Calibri" w:cs="Calibri"/>
          <w:b/>
          <w:i/>
          <w:sz w:val="20"/>
          <w:szCs w:val="20"/>
        </w:rPr>
      </w:pPr>
      <w:r>
        <w:rPr>
          <w:rFonts w:ascii="Calibri" w:hAnsi="Calibri" w:cs="Calibri"/>
          <w:b/>
          <w:i/>
          <w:sz w:val="20"/>
          <w:szCs w:val="20"/>
        </w:rPr>
        <w:t>Advertising Management Associate (February 2014-February 2015</w:t>
      </w:r>
      <w:r w:rsidRPr="007C223F">
        <w:rPr>
          <w:rFonts w:ascii="Calibri" w:hAnsi="Calibri" w:cs="Calibri"/>
          <w:b/>
          <w:i/>
          <w:sz w:val="20"/>
          <w:szCs w:val="20"/>
        </w:rPr>
        <w:t>)</w:t>
      </w:r>
    </w:p>
    <w:p w:rsidR="006344F8" w:rsidRDefault="006344F8" w:rsidP="006344F8">
      <w:pPr>
        <w:spacing w:before="100" w:beforeAutospacing="1" w:after="100" w:afterAutospacing="1" w:line="240" w:lineRule="auto"/>
        <w:contextualSpacing/>
        <w:rPr>
          <w:rFonts w:ascii="Calibri" w:hAnsi="Calibri" w:cs="Calibri"/>
          <w:b/>
          <w:sz w:val="20"/>
          <w:szCs w:val="20"/>
        </w:rPr>
      </w:pPr>
      <w:proofErr w:type="spellStart"/>
      <w:r>
        <w:rPr>
          <w:rFonts w:ascii="Calibri" w:hAnsi="Calibri" w:cs="Calibri"/>
          <w:b/>
          <w:sz w:val="20"/>
          <w:szCs w:val="20"/>
        </w:rPr>
        <w:t>Paymentwall</w:t>
      </w:r>
      <w:proofErr w:type="spellEnd"/>
      <w:r>
        <w:rPr>
          <w:rFonts w:ascii="Calibri" w:hAnsi="Calibri" w:cs="Calibri"/>
          <w:b/>
          <w:sz w:val="20"/>
          <w:szCs w:val="20"/>
        </w:rPr>
        <w:t xml:space="preserve"> Inc.</w:t>
      </w:r>
      <w:r w:rsidR="00917600">
        <w:rPr>
          <w:rFonts w:ascii="Calibri" w:hAnsi="Calibri" w:cs="Calibri"/>
          <w:b/>
          <w:sz w:val="20"/>
          <w:szCs w:val="20"/>
        </w:rPr>
        <w:t>, Makati City</w:t>
      </w:r>
    </w:p>
    <w:p w:rsidR="00B76AF0" w:rsidRPr="00B76AF0" w:rsidRDefault="00B76AF0" w:rsidP="00B76AF0">
      <w:pPr>
        <w:spacing w:before="100" w:beforeAutospacing="1" w:after="100" w:afterAutospacing="1" w:line="240" w:lineRule="auto"/>
        <w:contextualSpacing/>
        <w:rPr>
          <w:rFonts w:ascii="Calibri" w:hAnsi="Calibri" w:cs="Calibri"/>
          <w:sz w:val="20"/>
          <w:szCs w:val="20"/>
          <w:lang w:val="en-PH"/>
        </w:rPr>
      </w:pPr>
      <w:r w:rsidRPr="00B76AF0">
        <w:rPr>
          <w:rFonts w:ascii="Calibri" w:hAnsi="Calibri" w:cs="Calibri"/>
          <w:sz w:val="20"/>
          <w:szCs w:val="20"/>
          <w:lang w:val="en-PH"/>
        </w:rPr>
        <w:t>The all-in-one Global Monetization Platform for Digital Content, Virtual Goods and Web Services.</w:t>
      </w:r>
      <w:r>
        <w:rPr>
          <w:rFonts w:ascii="Calibri" w:hAnsi="Calibri" w:cs="Calibri"/>
          <w:sz w:val="20"/>
          <w:szCs w:val="20"/>
          <w:lang w:val="en-PH"/>
        </w:rPr>
        <w:t xml:space="preserve"> It </w:t>
      </w:r>
      <w:r w:rsidRPr="00B76AF0">
        <w:rPr>
          <w:rFonts w:ascii="Calibri" w:hAnsi="Calibri" w:cs="Calibri"/>
          <w:sz w:val="20"/>
          <w:szCs w:val="20"/>
          <w:lang w:val="en-PH"/>
        </w:rPr>
        <w:t xml:space="preserve">is the leading digital payments platform for globally monetizing digital goods and services. </w:t>
      </w:r>
    </w:p>
    <w:p w:rsidR="00917600" w:rsidRDefault="00917600" w:rsidP="00917600">
      <w:pPr>
        <w:spacing w:before="100" w:beforeAutospacing="1" w:after="100" w:afterAutospacing="1" w:line="240" w:lineRule="auto"/>
        <w:contextualSpacing/>
        <w:rPr>
          <w:rFonts w:ascii="Calibri" w:hAnsi="Calibri" w:cs="Calibri"/>
          <w:sz w:val="20"/>
          <w:szCs w:val="20"/>
        </w:rPr>
      </w:pPr>
    </w:p>
    <w:p w:rsidR="00917600" w:rsidRPr="00917600" w:rsidRDefault="00917600" w:rsidP="006344F8">
      <w:pPr>
        <w:spacing w:before="100" w:beforeAutospacing="1" w:after="100" w:afterAutospacing="1" w:line="240" w:lineRule="auto"/>
        <w:contextualSpacing/>
        <w:rPr>
          <w:rFonts w:ascii="Calibri" w:hAnsi="Calibri" w:cs="Calibri"/>
          <w:sz w:val="20"/>
          <w:szCs w:val="20"/>
        </w:rPr>
      </w:pPr>
      <w:r w:rsidRPr="003247FC">
        <w:rPr>
          <w:rFonts w:asciiTheme="minorHAnsi" w:hAnsiTheme="minorHAnsi"/>
          <w:sz w:val="20"/>
          <w:u w:val="single"/>
        </w:rPr>
        <w:t>Job Description:</w:t>
      </w:r>
    </w:p>
    <w:p w:rsidR="006344F8" w:rsidRPr="00917600" w:rsidRDefault="00917600" w:rsidP="006344F8">
      <w:pPr>
        <w:pStyle w:val="NoSpacing"/>
        <w:numPr>
          <w:ilvl w:val="0"/>
          <w:numId w:val="12"/>
        </w:numPr>
        <w:rPr>
          <w:rFonts w:asciiTheme="minorHAnsi" w:hAnsiTheme="minorHAnsi"/>
          <w:sz w:val="20"/>
          <w:szCs w:val="20"/>
          <w:lang w:val="en-PH"/>
        </w:rPr>
      </w:pPr>
      <w:r w:rsidRPr="00917600">
        <w:rPr>
          <w:rFonts w:asciiTheme="minorHAnsi" w:hAnsiTheme="minorHAnsi"/>
          <w:sz w:val="20"/>
          <w:szCs w:val="20"/>
          <w:lang w:val="en-PH"/>
        </w:rPr>
        <w:t xml:space="preserve">Promote </w:t>
      </w:r>
      <w:proofErr w:type="spellStart"/>
      <w:r w:rsidR="006344F8" w:rsidRPr="00917600">
        <w:rPr>
          <w:rFonts w:asciiTheme="minorHAnsi" w:hAnsiTheme="minorHAnsi"/>
          <w:sz w:val="20"/>
          <w:szCs w:val="20"/>
          <w:lang w:val="en-PH"/>
        </w:rPr>
        <w:t>Offerwall</w:t>
      </w:r>
      <w:proofErr w:type="spellEnd"/>
      <w:r w:rsidR="006344F8" w:rsidRPr="00917600">
        <w:rPr>
          <w:rFonts w:asciiTheme="minorHAnsi" w:hAnsiTheme="minorHAnsi"/>
          <w:sz w:val="20"/>
          <w:szCs w:val="20"/>
          <w:lang w:val="en-PH"/>
        </w:rPr>
        <w:t xml:space="preserve"> platform to prospective clients by identify and sourcing high quality leads and reach out to them successfully via all kind of communication channels.</w:t>
      </w:r>
    </w:p>
    <w:p w:rsidR="006344F8" w:rsidRPr="00917600" w:rsidRDefault="006344F8" w:rsidP="006344F8">
      <w:pPr>
        <w:pStyle w:val="NoSpacing"/>
        <w:numPr>
          <w:ilvl w:val="0"/>
          <w:numId w:val="12"/>
        </w:numPr>
        <w:rPr>
          <w:rFonts w:asciiTheme="minorHAnsi" w:hAnsiTheme="minorHAnsi"/>
          <w:sz w:val="20"/>
          <w:szCs w:val="20"/>
          <w:lang w:val="en-PH"/>
        </w:rPr>
      </w:pPr>
      <w:r w:rsidRPr="00917600">
        <w:rPr>
          <w:rFonts w:asciiTheme="minorHAnsi" w:hAnsiTheme="minorHAnsi"/>
          <w:sz w:val="20"/>
          <w:szCs w:val="20"/>
          <w:lang w:val="en-PH"/>
        </w:rPr>
        <w:t xml:space="preserve">Optimize and improve the </w:t>
      </w:r>
      <w:proofErr w:type="spellStart"/>
      <w:r w:rsidRPr="00917600">
        <w:rPr>
          <w:rFonts w:asciiTheme="minorHAnsi" w:hAnsiTheme="minorHAnsi"/>
          <w:sz w:val="20"/>
          <w:szCs w:val="20"/>
          <w:lang w:val="en-PH"/>
        </w:rPr>
        <w:t>Offerwall</w:t>
      </w:r>
      <w:proofErr w:type="spellEnd"/>
      <w:r w:rsidRPr="00917600">
        <w:rPr>
          <w:rFonts w:asciiTheme="minorHAnsi" w:hAnsiTheme="minorHAnsi"/>
          <w:sz w:val="20"/>
          <w:szCs w:val="20"/>
          <w:lang w:val="en-PH"/>
        </w:rPr>
        <w:t xml:space="preserve"> platform, identifying ways to improve service, revenue and efficiency.</w:t>
      </w:r>
    </w:p>
    <w:p w:rsidR="006344F8" w:rsidRPr="00917600" w:rsidRDefault="006344F8" w:rsidP="006344F8">
      <w:pPr>
        <w:pStyle w:val="NoSpacing"/>
        <w:numPr>
          <w:ilvl w:val="0"/>
          <w:numId w:val="12"/>
        </w:numPr>
        <w:rPr>
          <w:rFonts w:asciiTheme="minorHAnsi" w:hAnsiTheme="minorHAnsi"/>
          <w:sz w:val="20"/>
          <w:szCs w:val="20"/>
          <w:lang w:val="en-PH"/>
        </w:rPr>
      </w:pPr>
      <w:r w:rsidRPr="00917600">
        <w:rPr>
          <w:rFonts w:asciiTheme="minorHAnsi" w:hAnsiTheme="minorHAnsi"/>
          <w:sz w:val="20"/>
          <w:szCs w:val="20"/>
          <w:lang w:val="en-PH"/>
        </w:rPr>
        <w:t>Building and maintaining meaningful relationships with ad agencies and clients.</w:t>
      </w:r>
    </w:p>
    <w:p w:rsidR="006344F8" w:rsidRDefault="006344F8" w:rsidP="006344F8">
      <w:pPr>
        <w:pStyle w:val="NoSpacing"/>
        <w:numPr>
          <w:ilvl w:val="0"/>
          <w:numId w:val="12"/>
        </w:numPr>
        <w:rPr>
          <w:rFonts w:asciiTheme="minorHAnsi" w:hAnsiTheme="minorHAnsi"/>
          <w:sz w:val="20"/>
          <w:szCs w:val="20"/>
          <w:lang w:val="en-PH"/>
        </w:rPr>
      </w:pPr>
      <w:r w:rsidRPr="00917600">
        <w:rPr>
          <w:rFonts w:asciiTheme="minorHAnsi" w:hAnsiTheme="minorHAnsi"/>
          <w:sz w:val="20"/>
          <w:szCs w:val="20"/>
          <w:lang w:val="en-PH"/>
        </w:rPr>
        <w:t xml:space="preserve">Manage, input, and optimize the global offer inventory on the </w:t>
      </w:r>
      <w:proofErr w:type="spellStart"/>
      <w:r w:rsidRPr="00917600">
        <w:rPr>
          <w:rFonts w:asciiTheme="minorHAnsi" w:hAnsiTheme="minorHAnsi"/>
          <w:sz w:val="20"/>
          <w:szCs w:val="20"/>
          <w:lang w:val="en-PH"/>
        </w:rPr>
        <w:t>Offerwall</w:t>
      </w:r>
      <w:proofErr w:type="spellEnd"/>
      <w:r w:rsidRPr="00917600">
        <w:rPr>
          <w:rFonts w:asciiTheme="minorHAnsi" w:hAnsiTheme="minorHAnsi"/>
          <w:sz w:val="20"/>
          <w:szCs w:val="20"/>
          <w:lang w:val="en-PH"/>
        </w:rPr>
        <w:t xml:space="preserve"> platform.</w:t>
      </w:r>
    </w:p>
    <w:p w:rsidR="00917600" w:rsidRPr="00917600" w:rsidRDefault="00917600" w:rsidP="006344F8">
      <w:pPr>
        <w:pStyle w:val="NoSpacing"/>
        <w:numPr>
          <w:ilvl w:val="0"/>
          <w:numId w:val="12"/>
        </w:numPr>
        <w:rPr>
          <w:rFonts w:asciiTheme="minorHAnsi" w:hAnsiTheme="minorHAnsi"/>
          <w:sz w:val="20"/>
          <w:szCs w:val="20"/>
          <w:lang w:val="en-PH"/>
        </w:rPr>
      </w:pPr>
      <w:r>
        <w:rPr>
          <w:rFonts w:asciiTheme="minorHAnsi" w:hAnsiTheme="minorHAnsi"/>
          <w:sz w:val="20"/>
          <w:szCs w:val="20"/>
          <w:lang w:val="en-PH"/>
        </w:rPr>
        <w:t>Assist affi</w:t>
      </w:r>
      <w:r w:rsidR="004341E2">
        <w:rPr>
          <w:rFonts w:asciiTheme="minorHAnsi" w:hAnsiTheme="minorHAnsi"/>
          <w:sz w:val="20"/>
          <w:szCs w:val="20"/>
          <w:lang w:val="en-PH"/>
        </w:rPr>
        <w:t>l</w:t>
      </w:r>
      <w:r w:rsidR="00E93945">
        <w:rPr>
          <w:rFonts w:asciiTheme="minorHAnsi" w:hAnsiTheme="minorHAnsi"/>
          <w:sz w:val="20"/>
          <w:szCs w:val="20"/>
          <w:lang w:val="en-PH"/>
        </w:rPr>
        <w:t xml:space="preserve">iate in the integration </w:t>
      </w:r>
      <w:r w:rsidR="00B76AF0">
        <w:rPr>
          <w:rFonts w:asciiTheme="minorHAnsi" w:hAnsiTheme="minorHAnsi"/>
          <w:sz w:val="20"/>
          <w:szCs w:val="20"/>
          <w:lang w:val="en-PH"/>
        </w:rPr>
        <w:t xml:space="preserve">and payment </w:t>
      </w:r>
      <w:r w:rsidR="00E93945">
        <w:rPr>
          <w:rFonts w:asciiTheme="minorHAnsi" w:hAnsiTheme="minorHAnsi"/>
          <w:sz w:val="20"/>
          <w:szCs w:val="20"/>
          <w:lang w:val="en-PH"/>
        </w:rPr>
        <w:t>process</w:t>
      </w:r>
    </w:p>
    <w:p w:rsidR="006344F8" w:rsidRDefault="006344F8" w:rsidP="00E93945">
      <w:pPr>
        <w:pStyle w:val="NoSpacing"/>
        <w:numPr>
          <w:ilvl w:val="0"/>
          <w:numId w:val="12"/>
        </w:numPr>
        <w:rPr>
          <w:rFonts w:asciiTheme="minorHAnsi" w:hAnsiTheme="minorHAnsi"/>
          <w:sz w:val="20"/>
          <w:szCs w:val="20"/>
          <w:lang w:val="en-PH"/>
        </w:rPr>
      </w:pPr>
      <w:r w:rsidRPr="00917600">
        <w:rPr>
          <w:rFonts w:asciiTheme="minorHAnsi" w:hAnsiTheme="minorHAnsi"/>
          <w:sz w:val="20"/>
          <w:szCs w:val="20"/>
          <w:lang w:val="en-PH"/>
        </w:rPr>
        <w:t>Keep up to date and maintain expertise on the virtual currency and payments industries.</w:t>
      </w:r>
    </w:p>
    <w:p w:rsidR="001B7F03" w:rsidRDefault="001B7F03" w:rsidP="00E93945">
      <w:pPr>
        <w:pStyle w:val="NoSpacing"/>
        <w:numPr>
          <w:ilvl w:val="0"/>
          <w:numId w:val="12"/>
        </w:numPr>
        <w:rPr>
          <w:rFonts w:asciiTheme="minorHAnsi" w:hAnsiTheme="minorHAnsi"/>
          <w:sz w:val="20"/>
          <w:szCs w:val="20"/>
          <w:lang w:val="en-PH"/>
        </w:rPr>
      </w:pPr>
      <w:r>
        <w:rPr>
          <w:rFonts w:asciiTheme="minorHAnsi" w:hAnsiTheme="minorHAnsi"/>
          <w:sz w:val="20"/>
          <w:szCs w:val="20"/>
          <w:lang w:val="en-PH"/>
        </w:rPr>
        <w:t xml:space="preserve">Handles events planning for recruitment in Manila office </w:t>
      </w:r>
    </w:p>
    <w:p w:rsidR="001B7F03" w:rsidRDefault="001B7F03" w:rsidP="00E93945">
      <w:pPr>
        <w:pStyle w:val="NoSpacing"/>
        <w:numPr>
          <w:ilvl w:val="0"/>
          <w:numId w:val="12"/>
        </w:numPr>
        <w:rPr>
          <w:rFonts w:asciiTheme="minorHAnsi" w:hAnsiTheme="minorHAnsi"/>
          <w:sz w:val="20"/>
          <w:szCs w:val="20"/>
          <w:lang w:val="en-PH"/>
        </w:rPr>
      </w:pPr>
      <w:r>
        <w:rPr>
          <w:rFonts w:asciiTheme="minorHAnsi" w:hAnsiTheme="minorHAnsi"/>
          <w:sz w:val="20"/>
          <w:szCs w:val="20"/>
          <w:lang w:val="en-PH"/>
        </w:rPr>
        <w:t xml:space="preserve">Coordinates with media for </w:t>
      </w:r>
      <w:r w:rsidR="00877000">
        <w:rPr>
          <w:rFonts w:asciiTheme="minorHAnsi" w:hAnsiTheme="minorHAnsi"/>
          <w:sz w:val="20"/>
          <w:szCs w:val="20"/>
          <w:lang w:val="en-PH"/>
        </w:rPr>
        <w:t>marketing purposes</w:t>
      </w:r>
    </w:p>
    <w:p w:rsidR="001B7F03" w:rsidRPr="00E93945" w:rsidRDefault="001B7F03" w:rsidP="00E93945">
      <w:pPr>
        <w:pStyle w:val="NoSpacing"/>
        <w:numPr>
          <w:ilvl w:val="0"/>
          <w:numId w:val="12"/>
        </w:numPr>
        <w:rPr>
          <w:rFonts w:asciiTheme="minorHAnsi" w:hAnsiTheme="minorHAnsi"/>
          <w:sz w:val="20"/>
          <w:szCs w:val="20"/>
          <w:lang w:val="en-PH"/>
        </w:rPr>
      </w:pPr>
      <w:r>
        <w:rPr>
          <w:rFonts w:asciiTheme="minorHAnsi" w:hAnsiTheme="minorHAnsi"/>
          <w:sz w:val="20"/>
          <w:szCs w:val="20"/>
          <w:lang w:val="en-PH"/>
        </w:rPr>
        <w:t xml:space="preserve">Works with Marketing department in other offices for new product and brand promotion </w:t>
      </w:r>
    </w:p>
    <w:p w:rsidR="007C223F" w:rsidRPr="007C223F" w:rsidRDefault="00CC619F" w:rsidP="0084522C">
      <w:pPr>
        <w:spacing w:before="100" w:beforeAutospacing="1" w:after="100" w:afterAutospacing="1" w:line="240" w:lineRule="auto"/>
        <w:contextualSpacing/>
        <w:rPr>
          <w:rFonts w:ascii="Calibri" w:hAnsi="Calibri" w:cs="Calibri"/>
          <w:b/>
          <w:i/>
          <w:sz w:val="20"/>
          <w:szCs w:val="20"/>
        </w:rPr>
      </w:pPr>
      <w:proofErr w:type="gramStart"/>
      <w:r>
        <w:rPr>
          <w:rFonts w:ascii="Calibri" w:hAnsi="Calibri" w:cs="Calibri"/>
          <w:b/>
          <w:i/>
          <w:sz w:val="20"/>
          <w:szCs w:val="20"/>
        </w:rPr>
        <w:t xml:space="preserve">Marketing </w:t>
      </w:r>
      <w:r w:rsidR="008F3CBC">
        <w:rPr>
          <w:rFonts w:ascii="Calibri" w:hAnsi="Calibri" w:cs="Calibri"/>
          <w:b/>
          <w:i/>
          <w:sz w:val="20"/>
          <w:szCs w:val="20"/>
        </w:rPr>
        <w:t xml:space="preserve"> Associate</w:t>
      </w:r>
      <w:proofErr w:type="gramEnd"/>
      <w:r w:rsidR="008F3CBC">
        <w:rPr>
          <w:rFonts w:ascii="Calibri" w:hAnsi="Calibri" w:cs="Calibri"/>
          <w:b/>
          <w:i/>
          <w:sz w:val="20"/>
          <w:szCs w:val="20"/>
        </w:rPr>
        <w:t xml:space="preserve"> (April 2013-</w:t>
      </w:r>
      <w:r w:rsidR="006344F8">
        <w:rPr>
          <w:rFonts w:ascii="Calibri" w:hAnsi="Calibri" w:cs="Calibri"/>
          <w:b/>
          <w:i/>
          <w:sz w:val="20"/>
          <w:szCs w:val="20"/>
        </w:rPr>
        <w:t>December 2013</w:t>
      </w:r>
      <w:r w:rsidR="007C223F" w:rsidRPr="007C223F">
        <w:rPr>
          <w:rFonts w:ascii="Calibri" w:hAnsi="Calibri" w:cs="Calibri"/>
          <w:b/>
          <w:i/>
          <w:sz w:val="20"/>
          <w:szCs w:val="20"/>
        </w:rPr>
        <w:t>)</w:t>
      </w:r>
    </w:p>
    <w:p w:rsidR="007C223F" w:rsidRPr="007C223F" w:rsidRDefault="007C223F" w:rsidP="0084522C">
      <w:pPr>
        <w:spacing w:before="100" w:beforeAutospacing="1" w:after="100" w:afterAutospacing="1" w:line="240" w:lineRule="auto"/>
        <w:contextualSpacing/>
        <w:rPr>
          <w:rFonts w:ascii="Calibri" w:hAnsi="Calibri" w:cs="Calibri"/>
          <w:b/>
          <w:sz w:val="20"/>
          <w:szCs w:val="20"/>
        </w:rPr>
      </w:pPr>
      <w:r w:rsidRPr="007C223F">
        <w:rPr>
          <w:rFonts w:ascii="Calibri" w:hAnsi="Calibri" w:cs="Calibri"/>
          <w:b/>
          <w:sz w:val="20"/>
          <w:szCs w:val="20"/>
        </w:rPr>
        <w:t>FETA Travel Depot</w:t>
      </w:r>
      <w:r>
        <w:rPr>
          <w:rFonts w:ascii="Calibri" w:hAnsi="Calibri" w:cs="Calibri"/>
          <w:b/>
          <w:sz w:val="20"/>
          <w:szCs w:val="20"/>
        </w:rPr>
        <w:t xml:space="preserve">, </w:t>
      </w:r>
      <w:proofErr w:type="spellStart"/>
      <w:r w:rsidR="00917600">
        <w:rPr>
          <w:rFonts w:ascii="Calibri" w:hAnsi="Calibri" w:cs="Calibri"/>
          <w:b/>
          <w:sz w:val="20"/>
          <w:szCs w:val="20"/>
        </w:rPr>
        <w:t>Ortigas</w:t>
      </w:r>
      <w:proofErr w:type="spellEnd"/>
      <w:r w:rsidR="00917600">
        <w:rPr>
          <w:rFonts w:ascii="Calibri" w:hAnsi="Calibri" w:cs="Calibri"/>
          <w:b/>
          <w:sz w:val="20"/>
          <w:szCs w:val="20"/>
        </w:rPr>
        <w:t xml:space="preserve"> City</w:t>
      </w:r>
    </w:p>
    <w:p w:rsidR="003F6DA7" w:rsidRDefault="003F6DA7" w:rsidP="003F6DA7">
      <w:pPr>
        <w:spacing w:before="100" w:beforeAutospacing="1" w:after="100" w:afterAutospacing="1" w:line="240" w:lineRule="auto"/>
        <w:contextualSpacing/>
        <w:rPr>
          <w:rFonts w:ascii="Calibri" w:hAnsi="Calibri" w:cs="Calibri"/>
          <w:sz w:val="20"/>
          <w:szCs w:val="20"/>
        </w:rPr>
      </w:pPr>
      <w:r>
        <w:rPr>
          <w:rFonts w:ascii="Calibri" w:hAnsi="Calibri" w:cs="Calibri"/>
          <w:sz w:val="20"/>
          <w:szCs w:val="20"/>
        </w:rPr>
        <w:t>T</w:t>
      </w:r>
      <w:r w:rsidRPr="003F6DA7">
        <w:rPr>
          <w:rFonts w:ascii="Calibri" w:hAnsi="Calibri" w:cs="Calibri"/>
          <w:sz w:val="20"/>
          <w:szCs w:val="20"/>
        </w:rPr>
        <w:t>he pioneer and leading travel agency resource center and</w:t>
      </w:r>
      <w:r>
        <w:rPr>
          <w:rFonts w:ascii="Calibri" w:hAnsi="Calibri" w:cs="Calibri"/>
          <w:sz w:val="20"/>
          <w:szCs w:val="20"/>
        </w:rPr>
        <w:t xml:space="preserve"> consultancy in the Philippines. To date, FTD</w:t>
      </w:r>
      <w:r w:rsidR="00E32DCF">
        <w:rPr>
          <w:rFonts w:ascii="Calibri" w:hAnsi="Calibri" w:cs="Calibri"/>
          <w:sz w:val="20"/>
          <w:szCs w:val="20"/>
        </w:rPr>
        <w:t xml:space="preserve"> have helped set up more than 30</w:t>
      </w:r>
      <w:r w:rsidRPr="003F6DA7">
        <w:rPr>
          <w:rFonts w:ascii="Calibri" w:hAnsi="Calibri" w:cs="Calibri"/>
          <w:sz w:val="20"/>
          <w:szCs w:val="20"/>
        </w:rPr>
        <w:t>0 retail travel agencies within the Philippines</w:t>
      </w:r>
      <w:r>
        <w:rPr>
          <w:rFonts w:ascii="Calibri" w:hAnsi="Calibri" w:cs="Calibri"/>
          <w:sz w:val="20"/>
          <w:szCs w:val="20"/>
        </w:rPr>
        <w:t>.</w:t>
      </w:r>
    </w:p>
    <w:p w:rsidR="003F6DA7" w:rsidRDefault="003F6DA7" w:rsidP="003F6DA7">
      <w:pPr>
        <w:spacing w:before="100" w:beforeAutospacing="1" w:after="100" w:afterAutospacing="1" w:line="240" w:lineRule="auto"/>
        <w:contextualSpacing/>
        <w:rPr>
          <w:rFonts w:ascii="Calibri" w:hAnsi="Calibri" w:cs="Calibri"/>
          <w:sz w:val="20"/>
          <w:szCs w:val="20"/>
        </w:rPr>
      </w:pPr>
    </w:p>
    <w:p w:rsidR="003F6DA7" w:rsidRPr="003F6DA7" w:rsidRDefault="003F6DA7" w:rsidP="003F6DA7">
      <w:pPr>
        <w:spacing w:before="100" w:beforeAutospacing="1" w:after="100" w:afterAutospacing="1" w:line="240" w:lineRule="auto"/>
        <w:contextualSpacing/>
        <w:rPr>
          <w:rFonts w:ascii="Calibri" w:hAnsi="Calibri" w:cs="Calibri"/>
          <w:sz w:val="20"/>
          <w:szCs w:val="20"/>
        </w:rPr>
      </w:pPr>
      <w:r w:rsidRPr="003247FC">
        <w:rPr>
          <w:rFonts w:asciiTheme="minorHAnsi" w:hAnsiTheme="minorHAnsi"/>
          <w:sz w:val="20"/>
          <w:u w:val="single"/>
        </w:rPr>
        <w:t>Job Description:</w:t>
      </w:r>
    </w:p>
    <w:p w:rsidR="00CC619F" w:rsidRDefault="00CC619F" w:rsidP="00CC619F">
      <w:pPr>
        <w:pStyle w:val="ListParagraph"/>
        <w:numPr>
          <w:ilvl w:val="0"/>
          <w:numId w:val="12"/>
        </w:numPr>
        <w:spacing w:before="100" w:beforeAutospacing="1" w:after="100" w:afterAutospacing="1" w:line="240" w:lineRule="auto"/>
        <w:rPr>
          <w:rFonts w:ascii="Calibri" w:hAnsi="Calibri" w:cs="Calibri"/>
          <w:sz w:val="20"/>
          <w:szCs w:val="20"/>
        </w:rPr>
      </w:pPr>
      <w:r w:rsidRPr="00CC619F">
        <w:rPr>
          <w:rFonts w:ascii="Calibri" w:hAnsi="Calibri" w:cs="Calibri"/>
          <w:sz w:val="20"/>
          <w:szCs w:val="20"/>
        </w:rPr>
        <w:t>Help d</w:t>
      </w:r>
      <w:r w:rsidR="00A56FD4" w:rsidRPr="00CC619F">
        <w:rPr>
          <w:rFonts w:ascii="Calibri" w:hAnsi="Calibri" w:cs="Calibri"/>
          <w:sz w:val="20"/>
          <w:szCs w:val="20"/>
        </w:rPr>
        <w:t>evelop engaging content that communicates across a number of mediums to include: social media, print ads, brochures, flyers and web. </w:t>
      </w:r>
    </w:p>
    <w:p w:rsidR="00CC619F" w:rsidRDefault="00A56FD4" w:rsidP="00CC619F">
      <w:pPr>
        <w:pStyle w:val="ListParagraph"/>
        <w:numPr>
          <w:ilvl w:val="0"/>
          <w:numId w:val="12"/>
        </w:numPr>
        <w:spacing w:before="100" w:beforeAutospacing="1" w:after="100" w:afterAutospacing="1" w:line="240" w:lineRule="auto"/>
        <w:rPr>
          <w:rFonts w:ascii="Calibri" w:hAnsi="Calibri" w:cs="Calibri"/>
          <w:sz w:val="20"/>
          <w:szCs w:val="20"/>
        </w:rPr>
      </w:pPr>
      <w:r w:rsidRPr="00CC619F">
        <w:rPr>
          <w:rFonts w:ascii="Calibri" w:hAnsi="Calibri" w:cs="Calibri"/>
          <w:sz w:val="20"/>
          <w:szCs w:val="20"/>
        </w:rPr>
        <w:t>Assist with creating and editing effective marketing campaigns for Travel deals and Business Packages Programs in accordance with set deadlines</w:t>
      </w:r>
    </w:p>
    <w:p w:rsidR="006344F8" w:rsidRDefault="00A56FD4" w:rsidP="0084522C">
      <w:pPr>
        <w:pStyle w:val="ListParagraph"/>
        <w:numPr>
          <w:ilvl w:val="0"/>
          <w:numId w:val="12"/>
        </w:numPr>
        <w:spacing w:before="100" w:beforeAutospacing="1" w:after="100" w:afterAutospacing="1" w:line="240" w:lineRule="auto"/>
        <w:rPr>
          <w:rFonts w:ascii="Calibri" w:hAnsi="Calibri" w:cs="Calibri"/>
          <w:sz w:val="20"/>
          <w:szCs w:val="20"/>
        </w:rPr>
      </w:pPr>
      <w:r w:rsidRPr="00CC619F">
        <w:rPr>
          <w:rFonts w:ascii="Calibri" w:hAnsi="Calibri" w:cs="Calibri"/>
          <w:sz w:val="20"/>
          <w:szCs w:val="20"/>
        </w:rPr>
        <w:t>Collaborate with the management and staff to identify the best strategy for presenting content to ensure a clear and engaging message for the targeted audience</w:t>
      </w:r>
    </w:p>
    <w:p w:rsidR="00CC619F" w:rsidRPr="00CC619F" w:rsidRDefault="00CC619F" w:rsidP="006344F8">
      <w:pPr>
        <w:pStyle w:val="NoSpacing"/>
        <w:ind w:firstLine="720"/>
      </w:pPr>
    </w:p>
    <w:p w:rsidR="00BF3842" w:rsidRPr="00F4353C" w:rsidRDefault="004E2DBE" w:rsidP="0084522C">
      <w:pPr>
        <w:spacing w:before="100" w:beforeAutospacing="1" w:after="100" w:afterAutospacing="1" w:line="240" w:lineRule="auto"/>
        <w:contextualSpacing/>
        <w:rPr>
          <w:rFonts w:ascii="Calibri" w:hAnsi="Calibri" w:cs="Calibri"/>
          <w:b/>
          <w:i/>
          <w:sz w:val="20"/>
          <w:szCs w:val="20"/>
        </w:rPr>
      </w:pPr>
      <w:r>
        <w:rPr>
          <w:rFonts w:ascii="Calibri" w:hAnsi="Calibri" w:cs="Calibri"/>
          <w:b/>
          <w:i/>
          <w:sz w:val="20"/>
          <w:szCs w:val="20"/>
        </w:rPr>
        <w:t>Events Assistant (August</w:t>
      </w:r>
      <w:r w:rsidR="004A2EFA">
        <w:rPr>
          <w:rFonts w:ascii="Calibri" w:hAnsi="Calibri" w:cs="Calibri"/>
          <w:b/>
          <w:i/>
          <w:sz w:val="20"/>
          <w:szCs w:val="20"/>
        </w:rPr>
        <w:t xml:space="preserve"> 2011 to September 2012</w:t>
      </w:r>
      <w:r w:rsidR="00810CD7" w:rsidRPr="00F4353C">
        <w:rPr>
          <w:rFonts w:ascii="Calibri" w:hAnsi="Calibri" w:cs="Calibri"/>
          <w:b/>
          <w:i/>
          <w:sz w:val="20"/>
          <w:szCs w:val="20"/>
        </w:rPr>
        <w:t>)</w:t>
      </w:r>
    </w:p>
    <w:p w:rsidR="00A5125A" w:rsidRPr="00F4353C" w:rsidRDefault="00810CD7" w:rsidP="0084522C">
      <w:pPr>
        <w:spacing w:before="100" w:beforeAutospacing="1" w:after="100" w:afterAutospacing="1" w:line="240" w:lineRule="auto"/>
        <w:contextualSpacing/>
        <w:rPr>
          <w:rFonts w:ascii="Calibri" w:hAnsi="Calibri" w:cs="Calibri"/>
          <w:b/>
          <w:i/>
          <w:sz w:val="20"/>
          <w:szCs w:val="20"/>
        </w:rPr>
      </w:pPr>
      <w:r w:rsidRPr="00F4353C">
        <w:rPr>
          <w:rFonts w:ascii="Calibri" w:hAnsi="Calibri" w:cs="Calibri"/>
          <w:b/>
          <w:i/>
          <w:sz w:val="20"/>
          <w:szCs w:val="20"/>
        </w:rPr>
        <w:t>Accenture</w:t>
      </w:r>
      <w:r w:rsidR="004E2DBE">
        <w:rPr>
          <w:rFonts w:ascii="Calibri" w:hAnsi="Calibri" w:cs="Calibri"/>
          <w:b/>
          <w:i/>
          <w:sz w:val="20"/>
          <w:szCs w:val="20"/>
        </w:rPr>
        <w:t xml:space="preserve"> Inc.</w:t>
      </w:r>
      <w:r w:rsidR="00F4353C">
        <w:rPr>
          <w:rFonts w:ascii="Calibri" w:hAnsi="Calibri" w:cs="Calibri"/>
          <w:b/>
          <w:i/>
          <w:sz w:val="20"/>
          <w:szCs w:val="20"/>
        </w:rPr>
        <w:t xml:space="preserve">, </w:t>
      </w:r>
      <w:proofErr w:type="spellStart"/>
      <w:r w:rsidR="00F4353C">
        <w:rPr>
          <w:rFonts w:ascii="Calibri" w:hAnsi="Calibri" w:cs="Calibri"/>
          <w:b/>
          <w:i/>
          <w:sz w:val="20"/>
          <w:szCs w:val="20"/>
        </w:rPr>
        <w:t>Mandaluyong</w:t>
      </w:r>
      <w:proofErr w:type="spellEnd"/>
      <w:r w:rsidR="00F4353C">
        <w:rPr>
          <w:rFonts w:ascii="Calibri" w:hAnsi="Calibri" w:cs="Calibri"/>
          <w:b/>
          <w:i/>
          <w:sz w:val="20"/>
          <w:szCs w:val="20"/>
        </w:rPr>
        <w:t xml:space="preserve"> City</w:t>
      </w:r>
    </w:p>
    <w:p w:rsidR="0040612F" w:rsidRPr="002921AA" w:rsidRDefault="0040612F" w:rsidP="0084522C">
      <w:pPr>
        <w:spacing w:before="100" w:beforeAutospacing="1" w:after="100" w:afterAutospacing="1" w:line="240" w:lineRule="auto"/>
        <w:contextualSpacing/>
        <w:rPr>
          <w:rFonts w:asciiTheme="minorHAnsi" w:hAnsiTheme="minorHAnsi" w:cstheme="minorHAnsi"/>
          <w:i/>
          <w:sz w:val="20"/>
          <w:szCs w:val="20"/>
        </w:rPr>
      </w:pPr>
      <w:r w:rsidRPr="002921AA">
        <w:rPr>
          <w:rFonts w:asciiTheme="minorHAnsi" w:hAnsiTheme="minorHAnsi" w:cstheme="minorHAnsi"/>
          <w:sz w:val="20"/>
          <w:szCs w:val="20"/>
          <w:shd w:val="clear" w:color="auto" w:fill="FFFFFF"/>
        </w:rPr>
        <w:t>Accenture is a global management consulting, technology services and outsourcing company, with more than 246,000 people serving clients in more than 120 countries. Combining unparalleled experience, comprehensive capabilities across all industries and business functions, and extensive research on the world’s most successful companies, Accenture collaborates with clients to help them become high-performance businesses and governments.</w:t>
      </w:r>
    </w:p>
    <w:p w:rsidR="0023577F" w:rsidRDefault="0023577F" w:rsidP="0084522C">
      <w:pPr>
        <w:spacing w:before="100" w:beforeAutospacing="1" w:after="100" w:afterAutospacing="1" w:line="240" w:lineRule="auto"/>
        <w:contextualSpacing/>
        <w:rPr>
          <w:rFonts w:asciiTheme="minorHAnsi" w:hAnsiTheme="minorHAnsi" w:cstheme="minorHAnsi"/>
          <w:sz w:val="20"/>
          <w:szCs w:val="20"/>
        </w:rPr>
      </w:pPr>
    </w:p>
    <w:p w:rsidR="00CE4BAC" w:rsidRPr="00CE4BAC" w:rsidRDefault="00A5125A" w:rsidP="00871967">
      <w:pPr>
        <w:spacing w:line="240" w:lineRule="auto"/>
        <w:contextualSpacing/>
        <w:jc w:val="both"/>
        <w:rPr>
          <w:rFonts w:ascii="Calibri" w:hAnsi="Calibri" w:cs="Calibri"/>
          <w:sz w:val="20"/>
          <w:szCs w:val="20"/>
          <w:u w:val="single"/>
        </w:rPr>
      </w:pPr>
      <w:r w:rsidRPr="002921AA">
        <w:rPr>
          <w:rFonts w:ascii="Calibri" w:hAnsi="Calibri" w:cs="Calibri"/>
          <w:sz w:val="20"/>
          <w:szCs w:val="20"/>
          <w:u w:val="single"/>
        </w:rPr>
        <w:t>Job Description:</w:t>
      </w:r>
    </w:p>
    <w:p w:rsidR="001C3445" w:rsidRPr="001C3445" w:rsidRDefault="001C3445" w:rsidP="008C312D">
      <w:pPr>
        <w:pStyle w:val="ListParagraph"/>
        <w:numPr>
          <w:ilvl w:val="0"/>
          <w:numId w:val="3"/>
        </w:numPr>
        <w:spacing w:line="240" w:lineRule="auto"/>
        <w:rPr>
          <w:rFonts w:asciiTheme="minorHAnsi" w:hAnsiTheme="minorHAnsi" w:cstheme="minorHAnsi"/>
          <w:sz w:val="20"/>
          <w:szCs w:val="20"/>
        </w:rPr>
      </w:pPr>
      <w:r w:rsidRPr="001C3445">
        <w:rPr>
          <w:rFonts w:asciiTheme="minorHAnsi" w:hAnsiTheme="minorHAnsi" w:cstheme="minorHAnsi"/>
          <w:sz w:val="20"/>
          <w:szCs w:val="20"/>
        </w:rPr>
        <w:t>Handles events planning and management requirements of our customers through venue scouting, rate canvassing and negotiation, food arrangements and other logistical requirements.</w:t>
      </w:r>
    </w:p>
    <w:p w:rsidR="001C3445" w:rsidRPr="001C3445" w:rsidRDefault="00F74839" w:rsidP="001C3445">
      <w:pPr>
        <w:pStyle w:val="ListParagraph"/>
        <w:numPr>
          <w:ilvl w:val="0"/>
          <w:numId w:val="3"/>
        </w:numPr>
        <w:spacing w:before="100" w:beforeAutospacing="1" w:after="100" w:afterAutospacing="1"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Coordinates and e</w:t>
      </w:r>
      <w:r w:rsidR="001C3445" w:rsidRPr="001C3445">
        <w:rPr>
          <w:rFonts w:asciiTheme="minorHAnsi" w:eastAsia="Times New Roman" w:hAnsiTheme="minorHAnsi" w:cstheme="minorHAnsi"/>
          <w:sz w:val="20"/>
          <w:szCs w:val="20"/>
        </w:rPr>
        <w:t xml:space="preserve">nsures the execution of all activities related to setting up large, off-site meetings and events </w:t>
      </w:r>
    </w:p>
    <w:p w:rsidR="001C3445" w:rsidRPr="001C3445" w:rsidRDefault="001C3445" w:rsidP="001C3445">
      <w:pPr>
        <w:pStyle w:val="ListParagraph"/>
        <w:numPr>
          <w:ilvl w:val="0"/>
          <w:numId w:val="3"/>
        </w:numPr>
        <w:spacing w:before="100" w:beforeAutospacing="1" w:after="100" w:afterAutospacing="1" w:line="240" w:lineRule="auto"/>
        <w:rPr>
          <w:rFonts w:asciiTheme="minorHAnsi" w:eastAsia="Times New Roman" w:hAnsiTheme="minorHAnsi" w:cstheme="minorHAnsi"/>
          <w:sz w:val="20"/>
          <w:szCs w:val="20"/>
        </w:rPr>
      </w:pPr>
      <w:r w:rsidRPr="001C3445">
        <w:rPr>
          <w:rFonts w:asciiTheme="minorHAnsi" w:eastAsia="Times New Roman" w:hAnsiTheme="minorHAnsi" w:cstheme="minorHAnsi"/>
          <w:sz w:val="20"/>
          <w:szCs w:val="20"/>
        </w:rPr>
        <w:t>Develops and cultivates relationships with key contacts and vendors (e.g., hotel, caterer, etc.).</w:t>
      </w:r>
    </w:p>
    <w:p w:rsidR="001C3445" w:rsidRPr="001C3445" w:rsidRDefault="001C3445" w:rsidP="001C3445">
      <w:pPr>
        <w:pStyle w:val="ListParagraph"/>
        <w:numPr>
          <w:ilvl w:val="0"/>
          <w:numId w:val="3"/>
        </w:numPr>
        <w:spacing w:before="100" w:beforeAutospacing="1" w:after="100" w:afterAutospacing="1" w:line="240" w:lineRule="auto"/>
        <w:rPr>
          <w:rFonts w:asciiTheme="minorHAnsi" w:eastAsia="Times New Roman" w:hAnsiTheme="minorHAnsi" w:cstheme="minorHAnsi"/>
          <w:sz w:val="20"/>
          <w:szCs w:val="20"/>
        </w:rPr>
      </w:pPr>
      <w:r w:rsidRPr="001C3445">
        <w:rPr>
          <w:rFonts w:asciiTheme="minorHAnsi" w:eastAsia="Times New Roman" w:hAnsiTheme="minorHAnsi" w:cstheme="minorHAnsi"/>
          <w:sz w:val="20"/>
          <w:szCs w:val="20"/>
        </w:rPr>
        <w:t>Manages event budgets.</w:t>
      </w:r>
    </w:p>
    <w:p w:rsidR="00F74839" w:rsidRPr="00D645EE" w:rsidRDefault="001C3445" w:rsidP="00D645EE">
      <w:pPr>
        <w:pStyle w:val="ListParagraph"/>
        <w:numPr>
          <w:ilvl w:val="0"/>
          <w:numId w:val="3"/>
        </w:numPr>
        <w:spacing w:before="100" w:beforeAutospacing="1" w:after="100" w:afterAutospacing="1" w:line="240" w:lineRule="auto"/>
        <w:rPr>
          <w:rFonts w:asciiTheme="minorHAnsi" w:eastAsia="Times New Roman" w:hAnsiTheme="minorHAnsi" w:cstheme="minorHAnsi"/>
          <w:sz w:val="20"/>
          <w:szCs w:val="20"/>
        </w:rPr>
      </w:pPr>
      <w:r w:rsidRPr="001C3445">
        <w:rPr>
          <w:rFonts w:asciiTheme="minorHAnsi" w:eastAsia="Times New Roman" w:hAnsiTheme="minorHAnsi" w:cstheme="minorHAnsi"/>
          <w:sz w:val="20"/>
          <w:szCs w:val="20"/>
        </w:rPr>
        <w:t>Handles administrative services required for each event (contract signing, PO, invoice and payment processing, approvals and other financial related requirements</w:t>
      </w:r>
    </w:p>
    <w:p w:rsidR="00FF35E8" w:rsidRPr="00381976" w:rsidRDefault="008227E9" w:rsidP="00FF35E8">
      <w:pPr>
        <w:spacing w:before="100" w:beforeAutospacing="1" w:after="100" w:afterAutospacing="1" w:line="240" w:lineRule="auto"/>
        <w:contextualSpacing/>
        <w:rPr>
          <w:rFonts w:ascii="Calibri" w:hAnsi="Calibri" w:cs="Calibri"/>
          <w:b/>
          <w:i/>
          <w:sz w:val="20"/>
          <w:szCs w:val="20"/>
        </w:rPr>
      </w:pPr>
      <w:r>
        <w:rPr>
          <w:rFonts w:ascii="Calibri" w:hAnsi="Calibri" w:cs="Calibri"/>
          <w:b/>
          <w:i/>
          <w:sz w:val="20"/>
          <w:szCs w:val="20"/>
        </w:rPr>
        <w:t xml:space="preserve">Part-time </w:t>
      </w:r>
      <w:r w:rsidR="004E2DBE">
        <w:rPr>
          <w:rFonts w:ascii="Calibri" w:hAnsi="Calibri" w:cs="Calibri"/>
          <w:b/>
          <w:i/>
          <w:sz w:val="20"/>
          <w:szCs w:val="20"/>
        </w:rPr>
        <w:t>Marketing Assistant</w:t>
      </w:r>
      <w:r w:rsidR="00AF2E72" w:rsidRPr="00381976">
        <w:rPr>
          <w:rFonts w:ascii="Calibri" w:hAnsi="Calibri" w:cs="Calibri"/>
          <w:b/>
          <w:i/>
          <w:sz w:val="20"/>
          <w:szCs w:val="20"/>
        </w:rPr>
        <w:t xml:space="preserve"> (</w:t>
      </w:r>
      <w:r>
        <w:rPr>
          <w:rFonts w:ascii="Calibri" w:hAnsi="Calibri" w:cs="Calibri"/>
          <w:b/>
          <w:i/>
          <w:sz w:val="20"/>
          <w:szCs w:val="20"/>
        </w:rPr>
        <w:t>May 2006-May 2009</w:t>
      </w:r>
      <w:r w:rsidR="00FF35E8" w:rsidRPr="00381976">
        <w:rPr>
          <w:rFonts w:ascii="Calibri" w:hAnsi="Calibri" w:cs="Calibri"/>
          <w:b/>
          <w:i/>
          <w:sz w:val="20"/>
          <w:szCs w:val="20"/>
        </w:rPr>
        <w:t xml:space="preserve">) </w:t>
      </w:r>
    </w:p>
    <w:p w:rsidR="005B248F" w:rsidRDefault="005B248F" w:rsidP="00FF35E8">
      <w:pPr>
        <w:spacing w:before="100" w:beforeAutospacing="1" w:after="100" w:afterAutospacing="1" w:line="240" w:lineRule="auto"/>
        <w:contextualSpacing/>
        <w:rPr>
          <w:rFonts w:ascii="Calibri" w:hAnsi="Calibri" w:cs="Calibri"/>
          <w:b/>
          <w:i/>
          <w:sz w:val="20"/>
          <w:szCs w:val="20"/>
        </w:rPr>
      </w:pPr>
      <w:proofErr w:type="gramStart"/>
      <w:r w:rsidRPr="005B248F">
        <w:rPr>
          <w:rFonts w:ascii="Calibri" w:eastAsia="Calibri" w:hAnsi="Calibri" w:cs="Calibri"/>
          <w:b/>
          <w:i/>
          <w:sz w:val="20"/>
          <w:szCs w:val="20"/>
        </w:rPr>
        <w:t>Electronic Information Solutions Inc.</w:t>
      </w:r>
      <w:r w:rsidR="00FF35E8" w:rsidRPr="00381976">
        <w:rPr>
          <w:rFonts w:ascii="Calibri" w:hAnsi="Calibri" w:cs="Calibri"/>
          <w:b/>
          <w:i/>
          <w:sz w:val="20"/>
          <w:szCs w:val="20"/>
        </w:rPr>
        <w:t xml:space="preserve">, </w:t>
      </w:r>
      <w:proofErr w:type="spellStart"/>
      <w:r w:rsidRPr="005B248F">
        <w:rPr>
          <w:rFonts w:ascii="Calibri" w:eastAsia="Calibri" w:hAnsi="Calibri" w:cs="Calibri"/>
          <w:b/>
          <w:i/>
          <w:sz w:val="20"/>
          <w:szCs w:val="20"/>
        </w:rPr>
        <w:t>Auro-Vir</w:t>
      </w:r>
      <w:proofErr w:type="spellEnd"/>
      <w:r w:rsidRPr="005B248F">
        <w:rPr>
          <w:rFonts w:ascii="Calibri" w:eastAsia="Calibri" w:hAnsi="Calibri" w:cs="Calibri"/>
          <w:b/>
          <w:i/>
          <w:sz w:val="20"/>
          <w:szCs w:val="20"/>
        </w:rPr>
        <w:t xml:space="preserve"> Plaza, Evangelista St.</w:t>
      </w:r>
      <w:proofErr w:type="gramEnd"/>
    </w:p>
    <w:p w:rsidR="00632EFD" w:rsidRPr="002921AA" w:rsidRDefault="005B248F" w:rsidP="00FF35E8">
      <w:pPr>
        <w:spacing w:before="100" w:beforeAutospacing="1" w:after="100" w:afterAutospacing="1" w:line="240" w:lineRule="auto"/>
        <w:contextualSpacing/>
        <w:rPr>
          <w:rFonts w:ascii="Calibri" w:hAnsi="Calibri" w:cs="Calibri"/>
          <w:i/>
          <w:sz w:val="20"/>
          <w:szCs w:val="20"/>
        </w:rPr>
      </w:pPr>
      <w:r w:rsidRPr="005B248F">
        <w:rPr>
          <w:rFonts w:ascii="Calibri" w:hAnsi="Calibri" w:cs="Calibri"/>
          <w:sz w:val="20"/>
          <w:szCs w:val="20"/>
        </w:rPr>
        <w:t>EISI has been in business since 1993 providing Philippine libraries with products and services to manage their diverse information resources and provide quality services to their patrons.</w:t>
      </w:r>
    </w:p>
    <w:p w:rsidR="005B248F" w:rsidRDefault="005B248F" w:rsidP="00E428F1">
      <w:pPr>
        <w:spacing w:line="240" w:lineRule="auto"/>
        <w:contextualSpacing/>
        <w:rPr>
          <w:rFonts w:ascii="Calibri" w:hAnsi="Calibri" w:cs="Calibri"/>
          <w:sz w:val="20"/>
          <w:szCs w:val="20"/>
          <w:u w:val="single"/>
        </w:rPr>
      </w:pPr>
    </w:p>
    <w:p w:rsidR="00CE4D8B" w:rsidRPr="002921AA" w:rsidRDefault="00CE4D8B" w:rsidP="00E428F1">
      <w:pPr>
        <w:spacing w:line="240" w:lineRule="auto"/>
        <w:contextualSpacing/>
        <w:rPr>
          <w:rFonts w:ascii="Calibri" w:hAnsi="Calibri" w:cs="Calibri"/>
          <w:sz w:val="20"/>
          <w:szCs w:val="20"/>
          <w:u w:val="single"/>
        </w:rPr>
      </w:pPr>
      <w:r w:rsidRPr="002921AA">
        <w:rPr>
          <w:rFonts w:ascii="Calibri" w:hAnsi="Calibri" w:cs="Calibri"/>
          <w:sz w:val="20"/>
          <w:szCs w:val="20"/>
          <w:u w:val="single"/>
        </w:rPr>
        <w:t>Job Description:</w:t>
      </w:r>
    </w:p>
    <w:p w:rsidR="008227E9" w:rsidRDefault="008227E9" w:rsidP="00E428F1">
      <w:pPr>
        <w:pStyle w:val="ListParagraph"/>
        <w:numPr>
          <w:ilvl w:val="0"/>
          <w:numId w:val="3"/>
        </w:numPr>
        <w:spacing w:line="240" w:lineRule="auto"/>
        <w:rPr>
          <w:rFonts w:ascii="Calibri" w:hAnsi="Calibri" w:cs="Calibri"/>
          <w:sz w:val="20"/>
          <w:szCs w:val="20"/>
        </w:rPr>
      </w:pPr>
      <w:r>
        <w:rPr>
          <w:rFonts w:ascii="Calibri" w:hAnsi="Calibri" w:cs="Calibri"/>
          <w:sz w:val="20"/>
          <w:szCs w:val="20"/>
        </w:rPr>
        <w:t>Prepare and design marketing peripherals (</w:t>
      </w:r>
      <w:proofErr w:type="spellStart"/>
      <w:r>
        <w:rPr>
          <w:rFonts w:ascii="Calibri" w:hAnsi="Calibri" w:cs="Calibri"/>
          <w:sz w:val="20"/>
          <w:szCs w:val="20"/>
        </w:rPr>
        <w:t>e.g</w:t>
      </w:r>
      <w:proofErr w:type="spellEnd"/>
      <w:r>
        <w:rPr>
          <w:rFonts w:ascii="Calibri" w:hAnsi="Calibri" w:cs="Calibri"/>
          <w:sz w:val="20"/>
          <w:szCs w:val="20"/>
        </w:rPr>
        <w:t xml:space="preserve"> product brochures, leaflets etc.)</w:t>
      </w:r>
    </w:p>
    <w:p w:rsidR="00CE4BAC" w:rsidRDefault="008227E9" w:rsidP="00E428F1">
      <w:pPr>
        <w:pStyle w:val="ListParagraph"/>
        <w:numPr>
          <w:ilvl w:val="0"/>
          <w:numId w:val="3"/>
        </w:numPr>
        <w:spacing w:line="240" w:lineRule="auto"/>
        <w:rPr>
          <w:rFonts w:ascii="Calibri" w:hAnsi="Calibri" w:cs="Calibri"/>
          <w:sz w:val="20"/>
          <w:szCs w:val="20"/>
        </w:rPr>
      </w:pPr>
      <w:r>
        <w:rPr>
          <w:rFonts w:ascii="Calibri" w:hAnsi="Calibri" w:cs="Calibri"/>
          <w:sz w:val="20"/>
          <w:szCs w:val="20"/>
        </w:rPr>
        <w:t>Maintain company website</w:t>
      </w:r>
    </w:p>
    <w:p w:rsidR="004A2EFA" w:rsidRPr="00AF3173" w:rsidRDefault="008227E9" w:rsidP="00AF3173">
      <w:pPr>
        <w:pStyle w:val="ListParagraph"/>
        <w:numPr>
          <w:ilvl w:val="0"/>
          <w:numId w:val="3"/>
        </w:numPr>
        <w:spacing w:line="240" w:lineRule="auto"/>
        <w:rPr>
          <w:rFonts w:ascii="Calibri" w:hAnsi="Calibri" w:cs="Calibri"/>
          <w:sz w:val="20"/>
          <w:szCs w:val="20"/>
        </w:rPr>
      </w:pPr>
      <w:r>
        <w:rPr>
          <w:rFonts w:ascii="Calibri" w:hAnsi="Calibri" w:cs="Calibri"/>
          <w:sz w:val="20"/>
          <w:szCs w:val="20"/>
        </w:rPr>
        <w:t>Write events/news on company blog</w:t>
      </w:r>
    </w:p>
    <w:p w:rsidR="00D92520" w:rsidRDefault="0061318F" w:rsidP="0084522C">
      <w:pPr>
        <w:spacing w:before="100" w:beforeAutospacing="1" w:after="100" w:afterAutospacing="1" w:line="240" w:lineRule="auto"/>
        <w:contextualSpacing/>
        <w:rPr>
          <w:rFonts w:ascii="Calibri" w:hAnsi="Calibri" w:cs="Calibri"/>
          <w:b/>
          <w:sz w:val="20"/>
          <w:szCs w:val="20"/>
        </w:rPr>
      </w:pPr>
      <w:r w:rsidRPr="002921AA">
        <w:rPr>
          <w:rFonts w:ascii="Calibri" w:hAnsi="Calibri" w:cs="Calibri"/>
          <w:b/>
          <w:sz w:val="20"/>
          <w:szCs w:val="20"/>
        </w:rPr>
        <w:t>TRAININGS AND SEMINARS ATTENDED:</w:t>
      </w:r>
    </w:p>
    <w:p w:rsidR="005A39CD" w:rsidRDefault="005A39CD" w:rsidP="00CD52E5">
      <w:pPr>
        <w:spacing w:before="100" w:beforeAutospacing="1" w:after="100" w:afterAutospacing="1" w:line="240" w:lineRule="auto"/>
        <w:contextualSpacing/>
        <w:rPr>
          <w:rFonts w:ascii="Calibri" w:hAnsi="Calibri" w:cs="Calibri"/>
          <w:b/>
          <w:sz w:val="20"/>
          <w:szCs w:val="20"/>
        </w:rPr>
      </w:pPr>
    </w:p>
    <w:p w:rsidR="00CD52E5" w:rsidRPr="0023577F" w:rsidRDefault="00CD52E5" w:rsidP="00CD52E5">
      <w:pPr>
        <w:spacing w:before="100" w:beforeAutospacing="1" w:after="100" w:afterAutospacing="1" w:line="240" w:lineRule="auto"/>
        <w:contextualSpacing/>
        <w:rPr>
          <w:rFonts w:ascii="Calibri" w:hAnsi="Calibri" w:cs="Calibri"/>
          <w:b/>
          <w:sz w:val="20"/>
          <w:szCs w:val="20"/>
        </w:rPr>
      </w:pPr>
      <w:r w:rsidRPr="0023577F">
        <w:rPr>
          <w:rFonts w:ascii="Calibri" w:hAnsi="Calibri" w:cs="Calibri"/>
          <w:b/>
          <w:sz w:val="20"/>
          <w:szCs w:val="20"/>
        </w:rPr>
        <w:t xml:space="preserve">School of Leaders </w:t>
      </w:r>
      <w:r w:rsidRPr="005A39CD">
        <w:rPr>
          <w:rFonts w:ascii="Calibri" w:hAnsi="Calibri" w:cs="Calibri"/>
          <w:sz w:val="20"/>
          <w:szCs w:val="20"/>
        </w:rPr>
        <w:t>(</w:t>
      </w:r>
      <w:r w:rsidR="005A39CD" w:rsidRPr="005A39CD">
        <w:rPr>
          <w:rFonts w:ascii="Calibri" w:hAnsi="Calibri" w:cs="Calibri"/>
          <w:sz w:val="20"/>
          <w:szCs w:val="20"/>
        </w:rPr>
        <w:t>June 2009-February 2010</w:t>
      </w:r>
      <w:r w:rsidRPr="005A39CD">
        <w:rPr>
          <w:rFonts w:ascii="Calibri" w:hAnsi="Calibri" w:cs="Calibri"/>
          <w:sz w:val="20"/>
          <w:szCs w:val="20"/>
        </w:rPr>
        <w:t>)</w:t>
      </w:r>
    </w:p>
    <w:p w:rsidR="005A39CD" w:rsidRDefault="00CD52E5" w:rsidP="00CD52E5">
      <w:pPr>
        <w:spacing w:before="100" w:beforeAutospacing="1" w:after="100" w:afterAutospacing="1" w:line="240" w:lineRule="auto"/>
        <w:contextualSpacing/>
        <w:rPr>
          <w:rFonts w:ascii="Calibri" w:hAnsi="Calibri" w:cs="Calibri"/>
          <w:sz w:val="20"/>
          <w:szCs w:val="20"/>
        </w:rPr>
      </w:pPr>
      <w:proofErr w:type="spellStart"/>
      <w:r w:rsidRPr="002921AA">
        <w:rPr>
          <w:rFonts w:ascii="Calibri" w:hAnsi="Calibri" w:cs="Calibri"/>
          <w:sz w:val="20"/>
          <w:szCs w:val="20"/>
        </w:rPr>
        <w:t>Doulos</w:t>
      </w:r>
      <w:proofErr w:type="spellEnd"/>
      <w:r w:rsidRPr="002921AA">
        <w:rPr>
          <w:rFonts w:ascii="Calibri" w:hAnsi="Calibri" w:cs="Calibri"/>
          <w:sz w:val="20"/>
          <w:szCs w:val="20"/>
        </w:rPr>
        <w:t xml:space="preserve"> for</w:t>
      </w:r>
      <w:r w:rsidR="008C312D">
        <w:rPr>
          <w:rFonts w:ascii="Calibri" w:hAnsi="Calibri" w:cs="Calibri"/>
          <w:sz w:val="20"/>
          <w:szCs w:val="20"/>
        </w:rPr>
        <w:t xml:space="preserve"> Chr</w:t>
      </w:r>
      <w:r w:rsidR="005A39CD">
        <w:rPr>
          <w:rFonts w:ascii="Calibri" w:hAnsi="Calibri" w:cs="Calibri"/>
          <w:sz w:val="20"/>
          <w:szCs w:val="20"/>
        </w:rPr>
        <w:t>ist World Harvest Ministry</w:t>
      </w:r>
    </w:p>
    <w:p w:rsidR="00CD52E5" w:rsidRPr="002921AA" w:rsidRDefault="00CD52E5" w:rsidP="00CD52E5">
      <w:pPr>
        <w:spacing w:before="100" w:beforeAutospacing="1" w:after="100" w:afterAutospacing="1" w:line="240" w:lineRule="auto"/>
        <w:contextualSpacing/>
        <w:rPr>
          <w:rFonts w:ascii="Calibri" w:hAnsi="Calibri" w:cs="Calibri"/>
          <w:sz w:val="20"/>
          <w:szCs w:val="20"/>
        </w:rPr>
      </w:pPr>
      <w:r w:rsidRPr="002921AA">
        <w:rPr>
          <w:rFonts w:ascii="Calibri" w:hAnsi="Calibri" w:cs="Calibri"/>
          <w:sz w:val="20"/>
          <w:szCs w:val="20"/>
        </w:rPr>
        <w:t>United Nations Avenue, Manila</w:t>
      </w:r>
    </w:p>
    <w:p w:rsidR="00CD52E5" w:rsidRPr="002921AA" w:rsidRDefault="00CD52E5" w:rsidP="00CD52E5">
      <w:pPr>
        <w:spacing w:before="100" w:beforeAutospacing="1" w:after="100" w:afterAutospacing="1" w:line="240" w:lineRule="auto"/>
        <w:contextualSpacing/>
        <w:rPr>
          <w:rFonts w:ascii="Calibri" w:hAnsi="Calibri" w:cs="Calibri"/>
          <w:sz w:val="20"/>
          <w:szCs w:val="20"/>
        </w:rPr>
      </w:pPr>
    </w:p>
    <w:p w:rsidR="0032773E" w:rsidRPr="0023577F" w:rsidRDefault="0023577F" w:rsidP="0084522C">
      <w:pPr>
        <w:spacing w:before="100" w:beforeAutospacing="1" w:after="100" w:afterAutospacing="1" w:line="240" w:lineRule="auto"/>
        <w:contextualSpacing/>
        <w:rPr>
          <w:rFonts w:ascii="Calibri" w:hAnsi="Calibri" w:cs="Calibri"/>
          <w:b/>
          <w:sz w:val="20"/>
          <w:szCs w:val="20"/>
        </w:rPr>
      </w:pPr>
      <w:r w:rsidRPr="0023577F">
        <w:rPr>
          <w:rFonts w:ascii="Calibri" w:hAnsi="Calibri" w:cs="Calibri"/>
          <w:b/>
          <w:sz w:val="20"/>
          <w:szCs w:val="20"/>
        </w:rPr>
        <w:t xml:space="preserve">On-the-Job Trainee </w:t>
      </w:r>
      <w:r w:rsidRPr="00E052B9">
        <w:rPr>
          <w:rFonts w:ascii="Calibri" w:hAnsi="Calibri" w:cs="Calibri"/>
          <w:sz w:val="20"/>
          <w:szCs w:val="20"/>
        </w:rPr>
        <w:t>(</w:t>
      </w:r>
      <w:r w:rsidR="00E052B9">
        <w:rPr>
          <w:rFonts w:ascii="Calibri" w:hAnsi="Calibri" w:cs="Calibri"/>
          <w:sz w:val="20"/>
          <w:szCs w:val="20"/>
        </w:rPr>
        <w:t xml:space="preserve">June-August </w:t>
      </w:r>
      <w:r w:rsidRPr="00E052B9">
        <w:rPr>
          <w:rFonts w:ascii="Calibri" w:hAnsi="Calibri" w:cs="Calibri"/>
          <w:sz w:val="20"/>
          <w:szCs w:val="20"/>
        </w:rPr>
        <w:t>2010</w:t>
      </w:r>
      <w:r w:rsidR="0032773E" w:rsidRPr="00E052B9">
        <w:rPr>
          <w:rFonts w:ascii="Calibri" w:hAnsi="Calibri" w:cs="Calibri"/>
          <w:sz w:val="20"/>
          <w:szCs w:val="20"/>
        </w:rPr>
        <w:t>)</w:t>
      </w:r>
    </w:p>
    <w:p w:rsidR="0032773E" w:rsidRPr="002921AA" w:rsidRDefault="006A2958" w:rsidP="0084522C">
      <w:pPr>
        <w:spacing w:before="100" w:beforeAutospacing="1" w:after="100" w:afterAutospacing="1" w:line="240" w:lineRule="auto"/>
        <w:contextualSpacing/>
        <w:rPr>
          <w:rFonts w:ascii="Calibri" w:hAnsi="Calibri" w:cs="Calibri"/>
          <w:sz w:val="20"/>
          <w:szCs w:val="20"/>
        </w:rPr>
      </w:pPr>
      <w:r>
        <w:rPr>
          <w:rFonts w:ascii="Calibri" w:hAnsi="Calibri" w:cs="Calibri"/>
          <w:sz w:val="20"/>
          <w:szCs w:val="20"/>
        </w:rPr>
        <w:t>Marketing Department/</w:t>
      </w:r>
      <w:r w:rsidR="0023577F">
        <w:rPr>
          <w:rFonts w:ascii="Calibri" w:hAnsi="Calibri" w:cs="Calibri"/>
          <w:sz w:val="20"/>
          <w:szCs w:val="20"/>
        </w:rPr>
        <w:t>The Body Shop Philippines</w:t>
      </w:r>
    </w:p>
    <w:p w:rsidR="0023577F" w:rsidRPr="0023577F" w:rsidRDefault="0023577F" w:rsidP="0023577F">
      <w:pPr>
        <w:spacing w:before="100" w:beforeAutospacing="1" w:after="100" w:afterAutospacing="1" w:line="240" w:lineRule="auto"/>
        <w:contextualSpacing/>
        <w:rPr>
          <w:rFonts w:ascii="Calibri" w:hAnsi="Calibri" w:cs="Calibri"/>
          <w:sz w:val="20"/>
          <w:szCs w:val="20"/>
        </w:rPr>
      </w:pPr>
      <w:proofErr w:type="spellStart"/>
      <w:r w:rsidRPr="0023577F">
        <w:rPr>
          <w:rFonts w:ascii="Calibri" w:hAnsi="Calibri" w:cs="Calibri"/>
          <w:sz w:val="20"/>
          <w:szCs w:val="20"/>
        </w:rPr>
        <w:t>Ortigas</w:t>
      </w:r>
      <w:proofErr w:type="spellEnd"/>
      <w:r w:rsidRPr="0023577F">
        <w:rPr>
          <w:rFonts w:ascii="Calibri" w:hAnsi="Calibri" w:cs="Calibri"/>
          <w:sz w:val="20"/>
          <w:szCs w:val="20"/>
        </w:rPr>
        <w:t>, Pasig City</w:t>
      </w:r>
    </w:p>
    <w:p w:rsidR="007A4742" w:rsidRDefault="007A4742" w:rsidP="0084522C">
      <w:pPr>
        <w:spacing w:before="100" w:beforeAutospacing="1" w:after="100" w:afterAutospacing="1" w:line="240" w:lineRule="auto"/>
        <w:contextualSpacing/>
        <w:rPr>
          <w:rFonts w:ascii="Calibri" w:hAnsi="Calibri" w:cs="Calibri"/>
          <w:b/>
          <w:sz w:val="20"/>
          <w:szCs w:val="20"/>
        </w:rPr>
      </w:pPr>
    </w:p>
    <w:p w:rsidR="00687FFE" w:rsidRPr="002921AA" w:rsidRDefault="00687FFE" w:rsidP="0084522C">
      <w:pPr>
        <w:spacing w:before="100" w:beforeAutospacing="1" w:after="100" w:afterAutospacing="1" w:line="240" w:lineRule="auto"/>
        <w:contextualSpacing/>
        <w:rPr>
          <w:rFonts w:ascii="Calibri" w:hAnsi="Calibri" w:cs="Calibri"/>
          <w:b/>
          <w:sz w:val="20"/>
          <w:szCs w:val="20"/>
        </w:rPr>
      </w:pPr>
      <w:r w:rsidRPr="002921AA">
        <w:rPr>
          <w:rFonts w:ascii="Calibri" w:hAnsi="Calibri" w:cs="Calibri"/>
          <w:b/>
          <w:sz w:val="20"/>
          <w:szCs w:val="20"/>
        </w:rPr>
        <w:t>PERSONAL INFORMATION:</w:t>
      </w:r>
    </w:p>
    <w:p w:rsidR="007A4A2E" w:rsidRPr="002921AA" w:rsidRDefault="00765652" w:rsidP="0084522C">
      <w:pPr>
        <w:spacing w:before="100" w:beforeAutospacing="1" w:after="100" w:afterAutospacing="1" w:line="240" w:lineRule="auto"/>
        <w:contextualSpacing/>
        <w:rPr>
          <w:rFonts w:ascii="Calibri" w:hAnsi="Calibri" w:cs="Calibri"/>
          <w:sz w:val="20"/>
          <w:szCs w:val="20"/>
        </w:rPr>
      </w:pPr>
      <w:r>
        <w:rPr>
          <w:rFonts w:ascii="Calibri" w:hAnsi="Calibri" w:cs="Calibri"/>
          <w:sz w:val="20"/>
          <w:szCs w:val="20"/>
        </w:rPr>
        <w:t>Age: 25</w:t>
      </w:r>
      <w:r w:rsidR="00687FFE" w:rsidRPr="002921AA">
        <w:rPr>
          <w:rFonts w:ascii="Calibri" w:hAnsi="Calibri" w:cs="Calibri"/>
          <w:sz w:val="20"/>
          <w:szCs w:val="20"/>
        </w:rPr>
        <w:t xml:space="preserve"> years old</w:t>
      </w:r>
    </w:p>
    <w:p w:rsidR="00687FFE" w:rsidRPr="002921AA" w:rsidRDefault="00687FFE" w:rsidP="0084522C">
      <w:pPr>
        <w:spacing w:before="100" w:beforeAutospacing="1" w:after="100" w:afterAutospacing="1" w:line="240" w:lineRule="auto"/>
        <w:contextualSpacing/>
        <w:rPr>
          <w:rFonts w:ascii="Calibri" w:hAnsi="Calibri" w:cs="Calibri"/>
          <w:sz w:val="20"/>
          <w:szCs w:val="20"/>
        </w:rPr>
      </w:pPr>
      <w:r w:rsidRPr="002921AA">
        <w:rPr>
          <w:rFonts w:ascii="Calibri" w:hAnsi="Calibri" w:cs="Calibri"/>
          <w:sz w:val="20"/>
          <w:szCs w:val="20"/>
        </w:rPr>
        <w:t>Civil Status: Single</w:t>
      </w:r>
    </w:p>
    <w:p w:rsidR="00687FFE" w:rsidRPr="002921AA" w:rsidRDefault="00C26C31" w:rsidP="0084522C">
      <w:pPr>
        <w:spacing w:before="100" w:beforeAutospacing="1" w:after="100" w:afterAutospacing="1" w:line="240" w:lineRule="auto"/>
        <w:contextualSpacing/>
        <w:rPr>
          <w:rFonts w:ascii="Calibri" w:hAnsi="Calibri" w:cs="Calibri"/>
          <w:sz w:val="20"/>
          <w:szCs w:val="20"/>
        </w:rPr>
      </w:pPr>
      <w:r>
        <w:rPr>
          <w:rFonts w:ascii="Calibri" w:hAnsi="Calibri" w:cs="Calibri"/>
          <w:sz w:val="20"/>
          <w:szCs w:val="20"/>
        </w:rPr>
        <w:t>Height: 5’3</w:t>
      </w:r>
    </w:p>
    <w:p w:rsidR="00687FFE" w:rsidRPr="002921AA" w:rsidRDefault="00C26C31" w:rsidP="0084522C">
      <w:pPr>
        <w:spacing w:before="100" w:beforeAutospacing="1" w:after="100" w:afterAutospacing="1" w:line="240" w:lineRule="auto"/>
        <w:contextualSpacing/>
        <w:rPr>
          <w:rFonts w:ascii="Calibri" w:hAnsi="Calibri" w:cs="Calibri"/>
          <w:sz w:val="20"/>
          <w:szCs w:val="20"/>
        </w:rPr>
      </w:pPr>
      <w:r>
        <w:rPr>
          <w:rFonts w:ascii="Calibri" w:hAnsi="Calibri" w:cs="Calibri"/>
          <w:sz w:val="20"/>
          <w:szCs w:val="20"/>
        </w:rPr>
        <w:t>Weight: 10</w:t>
      </w:r>
      <w:r w:rsidR="00687FFE" w:rsidRPr="002921AA">
        <w:rPr>
          <w:rFonts w:ascii="Calibri" w:hAnsi="Calibri" w:cs="Calibri"/>
          <w:sz w:val="20"/>
          <w:szCs w:val="20"/>
        </w:rPr>
        <w:t xml:space="preserve">0 lbs. </w:t>
      </w:r>
    </w:p>
    <w:p w:rsidR="00687FFE" w:rsidRPr="002921AA" w:rsidRDefault="00AB47FC" w:rsidP="0084522C">
      <w:pPr>
        <w:spacing w:before="100" w:beforeAutospacing="1" w:after="100" w:afterAutospacing="1" w:line="240" w:lineRule="auto"/>
        <w:contextualSpacing/>
        <w:rPr>
          <w:rFonts w:ascii="Calibri" w:hAnsi="Calibri" w:cs="Calibri"/>
          <w:sz w:val="20"/>
          <w:szCs w:val="20"/>
        </w:rPr>
      </w:pPr>
      <w:r w:rsidRPr="002921AA">
        <w:rPr>
          <w:rFonts w:ascii="Calibri" w:hAnsi="Calibri" w:cs="Calibri"/>
          <w:sz w:val="20"/>
          <w:szCs w:val="20"/>
        </w:rPr>
        <w:t>Skills</w:t>
      </w:r>
      <w:r w:rsidR="00687FFE" w:rsidRPr="002921AA">
        <w:rPr>
          <w:rFonts w:ascii="Calibri" w:hAnsi="Calibri" w:cs="Calibri"/>
          <w:sz w:val="20"/>
          <w:szCs w:val="20"/>
        </w:rPr>
        <w:t xml:space="preserve">: </w:t>
      </w:r>
      <w:r w:rsidR="00C26C31">
        <w:rPr>
          <w:rFonts w:ascii="Calibri" w:hAnsi="Calibri" w:cs="Calibri"/>
          <w:sz w:val="20"/>
          <w:szCs w:val="20"/>
        </w:rPr>
        <w:t xml:space="preserve">Photography, </w:t>
      </w:r>
      <w:r w:rsidR="00F366F2">
        <w:rPr>
          <w:rFonts w:ascii="Calibri" w:hAnsi="Calibri" w:cs="Calibri"/>
          <w:sz w:val="20"/>
          <w:szCs w:val="20"/>
        </w:rPr>
        <w:t xml:space="preserve">Photo and </w:t>
      </w:r>
      <w:r w:rsidR="00C26C31">
        <w:rPr>
          <w:rFonts w:ascii="Calibri" w:hAnsi="Calibri" w:cs="Calibri"/>
          <w:sz w:val="20"/>
          <w:szCs w:val="20"/>
        </w:rPr>
        <w:t>Video Editing (Intermediate)</w:t>
      </w:r>
      <w:r w:rsidR="00F366F2">
        <w:rPr>
          <w:rFonts w:ascii="Calibri" w:hAnsi="Calibri" w:cs="Calibri"/>
          <w:sz w:val="20"/>
          <w:szCs w:val="20"/>
        </w:rPr>
        <w:t>, Hosting</w:t>
      </w:r>
      <w:r w:rsidR="0042143D">
        <w:rPr>
          <w:rFonts w:ascii="Calibri" w:hAnsi="Calibri" w:cs="Calibri"/>
          <w:sz w:val="20"/>
          <w:szCs w:val="20"/>
        </w:rPr>
        <w:t xml:space="preserve"> (Events)</w:t>
      </w:r>
      <w:r w:rsidR="00F366F2">
        <w:rPr>
          <w:rFonts w:ascii="Calibri" w:hAnsi="Calibri" w:cs="Calibri"/>
          <w:sz w:val="20"/>
          <w:szCs w:val="20"/>
        </w:rPr>
        <w:t xml:space="preserve">, </w:t>
      </w:r>
      <w:r w:rsidR="00C3017C" w:rsidRPr="002921AA">
        <w:rPr>
          <w:rFonts w:ascii="Calibri" w:hAnsi="Calibri" w:cs="Calibri"/>
          <w:sz w:val="20"/>
          <w:szCs w:val="20"/>
        </w:rPr>
        <w:t>Proficient in MS Word, MS Excel.</w:t>
      </w:r>
    </w:p>
    <w:p w:rsidR="00687FFE" w:rsidRPr="002921AA" w:rsidRDefault="00687FFE" w:rsidP="0084522C">
      <w:pPr>
        <w:spacing w:before="100" w:beforeAutospacing="1" w:after="100" w:afterAutospacing="1" w:line="240" w:lineRule="auto"/>
        <w:contextualSpacing/>
        <w:rPr>
          <w:rFonts w:ascii="Calibri" w:hAnsi="Calibri" w:cs="Calibri"/>
          <w:b/>
          <w:sz w:val="20"/>
          <w:szCs w:val="20"/>
        </w:rPr>
      </w:pPr>
    </w:p>
    <w:p w:rsidR="00D92520" w:rsidRPr="00AF1D1D" w:rsidRDefault="00D92520" w:rsidP="0084522C">
      <w:pPr>
        <w:spacing w:before="100" w:beforeAutospacing="1" w:after="100" w:afterAutospacing="1" w:line="240" w:lineRule="auto"/>
        <w:contextualSpacing/>
        <w:rPr>
          <w:rFonts w:ascii="Calibri" w:hAnsi="Calibri" w:cs="Calibri"/>
          <w:b/>
          <w:sz w:val="20"/>
          <w:szCs w:val="20"/>
        </w:rPr>
      </w:pPr>
      <w:r w:rsidRPr="00AF1D1D">
        <w:rPr>
          <w:rFonts w:ascii="Calibri" w:hAnsi="Calibri" w:cs="Calibri"/>
          <w:b/>
          <w:sz w:val="20"/>
          <w:szCs w:val="20"/>
        </w:rPr>
        <w:t>CHARACTER REFERENCES:</w:t>
      </w:r>
    </w:p>
    <w:p w:rsidR="005906B1" w:rsidRPr="00765652" w:rsidRDefault="005906B1" w:rsidP="0084522C">
      <w:pPr>
        <w:spacing w:before="100" w:beforeAutospacing="1" w:after="100" w:afterAutospacing="1" w:line="240" w:lineRule="auto"/>
        <w:contextualSpacing/>
        <w:rPr>
          <w:rFonts w:ascii="Calibri" w:hAnsi="Calibri" w:cs="Calibri"/>
          <w:sz w:val="20"/>
          <w:szCs w:val="20"/>
        </w:rPr>
      </w:pPr>
    </w:p>
    <w:p w:rsidR="00BA012B" w:rsidRPr="00284769" w:rsidRDefault="00765652" w:rsidP="0084522C">
      <w:pPr>
        <w:spacing w:before="100" w:beforeAutospacing="1" w:after="100" w:afterAutospacing="1" w:line="240" w:lineRule="auto"/>
        <w:contextualSpacing/>
        <w:rPr>
          <w:rStyle w:val="apple-converted-space"/>
          <w:rFonts w:asciiTheme="minorHAnsi" w:hAnsiTheme="minorHAnsi" w:cs="Calibri"/>
          <w:sz w:val="20"/>
          <w:szCs w:val="20"/>
        </w:rPr>
      </w:pPr>
      <w:r w:rsidRPr="00284769">
        <w:rPr>
          <w:rFonts w:asciiTheme="minorHAnsi" w:hAnsiTheme="minorHAnsi" w:cs="Calibri"/>
          <w:sz w:val="20"/>
          <w:szCs w:val="20"/>
        </w:rPr>
        <w:t>[Available upon request]</w:t>
      </w:r>
    </w:p>
    <w:p w:rsidR="00765652" w:rsidRPr="00284769" w:rsidRDefault="00765652" w:rsidP="0084522C">
      <w:pPr>
        <w:spacing w:before="100" w:beforeAutospacing="1" w:after="100" w:afterAutospacing="1" w:line="240" w:lineRule="auto"/>
        <w:contextualSpacing/>
        <w:rPr>
          <w:rStyle w:val="apple-converted-space"/>
          <w:rFonts w:asciiTheme="minorHAnsi" w:hAnsiTheme="minorHAnsi"/>
          <w:sz w:val="20"/>
          <w:szCs w:val="20"/>
          <w:shd w:val="clear" w:color="auto" w:fill="FFFFFF"/>
        </w:rPr>
      </w:pPr>
    </w:p>
    <w:p w:rsidR="00765652" w:rsidRPr="00284769" w:rsidRDefault="00765652" w:rsidP="0084522C">
      <w:pPr>
        <w:spacing w:before="100" w:beforeAutospacing="1" w:after="100" w:afterAutospacing="1" w:line="240" w:lineRule="auto"/>
        <w:contextualSpacing/>
        <w:rPr>
          <w:rStyle w:val="apple-converted-space"/>
          <w:rFonts w:asciiTheme="minorHAnsi" w:hAnsiTheme="minorHAnsi"/>
          <w:sz w:val="20"/>
          <w:szCs w:val="20"/>
          <w:shd w:val="clear" w:color="auto" w:fill="FFFFFF"/>
        </w:rPr>
      </w:pPr>
    </w:p>
    <w:p w:rsidR="006A2958" w:rsidRPr="00284769" w:rsidRDefault="006A2958" w:rsidP="0084522C">
      <w:pPr>
        <w:spacing w:before="100" w:beforeAutospacing="1" w:after="100" w:afterAutospacing="1" w:line="240" w:lineRule="auto"/>
        <w:contextualSpacing/>
        <w:rPr>
          <w:rStyle w:val="apple-converted-space"/>
          <w:rFonts w:asciiTheme="minorHAnsi" w:hAnsiTheme="minorHAnsi"/>
          <w:sz w:val="20"/>
          <w:szCs w:val="20"/>
          <w:shd w:val="clear" w:color="auto" w:fill="FFFFFF"/>
        </w:rPr>
      </w:pPr>
      <w:r w:rsidRPr="00284769">
        <w:rPr>
          <w:rStyle w:val="apple-converted-space"/>
          <w:rFonts w:asciiTheme="minorHAnsi" w:hAnsiTheme="minorHAnsi"/>
          <w:sz w:val="20"/>
          <w:szCs w:val="20"/>
          <w:shd w:val="clear" w:color="auto" w:fill="FFFFFF"/>
        </w:rPr>
        <w:t>I hereby certify that the above information is true.</w:t>
      </w:r>
    </w:p>
    <w:p w:rsidR="0042143D" w:rsidRPr="00284769" w:rsidRDefault="0042143D" w:rsidP="0084522C">
      <w:pPr>
        <w:spacing w:before="100" w:beforeAutospacing="1" w:after="100" w:afterAutospacing="1" w:line="240" w:lineRule="auto"/>
        <w:contextualSpacing/>
        <w:rPr>
          <w:rStyle w:val="apple-converted-space"/>
          <w:rFonts w:asciiTheme="minorHAnsi" w:hAnsiTheme="minorHAnsi"/>
          <w:b/>
          <w:sz w:val="20"/>
          <w:szCs w:val="20"/>
          <w:shd w:val="clear" w:color="auto" w:fill="FFFFFF"/>
        </w:rPr>
      </w:pPr>
    </w:p>
    <w:p w:rsidR="00BE7576" w:rsidRPr="00284769" w:rsidRDefault="00BE7576" w:rsidP="0084522C">
      <w:pPr>
        <w:spacing w:before="100" w:beforeAutospacing="1" w:after="100" w:afterAutospacing="1" w:line="240" w:lineRule="auto"/>
        <w:contextualSpacing/>
        <w:rPr>
          <w:rStyle w:val="apple-converted-space"/>
          <w:rFonts w:asciiTheme="minorHAnsi" w:hAnsiTheme="minorHAnsi"/>
          <w:b/>
          <w:sz w:val="20"/>
          <w:szCs w:val="20"/>
          <w:shd w:val="clear" w:color="auto" w:fill="FFFFFF"/>
        </w:rPr>
      </w:pPr>
    </w:p>
    <w:p w:rsidR="006A2958" w:rsidRPr="00284769" w:rsidRDefault="006A2958" w:rsidP="0084522C">
      <w:pPr>
        <w:spacing w:before="100" w:beforeAutospacing="1" w:after="100" w:afterAutospacing="1" w:line="240" w:lineRule="auto"/>
        <w:contextualSpacing/>
        <w:rPr>
          <w:rStyle w:val="apple-converted-space"/>
          <w:rFonts w:asciiTheme="minorHAnsi" w:hAnsiTheme="minorHAnsi"/>
          <w:b/>
          <w:sz w:val="20"/>
          <w:szCs w:val="20"/>
          <w:shd w:val="clear" w:color="auto" w:fill="FFFFFF"/>
        </w:rPr>
      </w:pPr>
      <w:r w:rsidRPr="00284769">
        <w:rPr>
          <w:rStyle w:val="apple-converted-space"/>
          <w:rFonts w:asciiTheme="minorHAnsi" w:hAnsiTheme="minorHAnsi"/>
          <w:b/>
          <w:sz w:val="20"/>
          <w:szCs w:val="20"/>
          <w:shd w:val="clear" w:color="auto" w:fill="FFFFFF"/>
        </w:rPr>
        <w:t xml:space="preserve">Raquel O. </w:t>
      </w:r>
      <w:proofErr w:type="spellStart"/>
      <w:r w:rsidRPr="00284769">
        <w:rPr>
          <w:rStyle w:val="apple-converted-space"/>
          <w:rFonts w:asciiTheme="minorHAnsi" w:hAnsiTheme="minorHAnsi"/>
          <w:b/>
          <w:sz w:val="20"/>
          <w:szCs w:val="20"/>
          <w:shd w:val="clear" w:color="auto" w:fill="FFFFFF"/>
        </w:rPr>
        <w:t>Terrago</w:t>
      </w:r>
      <w:proofErr w:type="spellEnd"/>
    </w:p>
    <w:p w:rsidR="00BA012B" w:rsidRPr="00284769" w:rsidRDefault="006A2958" w:rsidP="0084522C">
      <w:pPr>
        <w:spacing w:before="100" w:beforeAutospacing="1" w:after="100" w:afterAutospacing="1" w:line="240" w:lineRule="auto"/>
        <w:contextualSpacing/>
        <w:rPr>
          <w:rFonts w:asciiTheme="minorHAnsi" w:hAnsiTheme="minorHAnsi"/>
          <w:sz w:val="20"/>
          <w:szCs w:val="20"/>
          <w:shd w:val="clear" w:color="auto" w:fill="FFFFFF"/>
        </w:rPr>
      </w:pPr>
      <w:r w:rsidRPr="00284769">
        <w:rPr>
          <w:rStyle w:val="apple-converted-space"/>
          <w:rFonts w:asciiTheme="minorHAnsi" w:hAnsiTheme="minorHAnsi"/>
          <w:sz w:val="20"/>
          <w:szCs w:val="20"/>
          <w:shd w:val="clear" w:color="auto" w:fill="FFFFFF"/>
        </w:rPr>
        <w:t>Applicant</w:t>
      </w:r>
    </w:p>
    <w:sectPr w:rsidR="00BA012B" w:rsidRPr="00284769" w:rsidSect="0084522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5756"/>
    <w:multiLevelType w:val="multilevel"/>
    <w:tmpl w:val="6B5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230A3"/>
    <w:multiLevelType w:val="hybridMultilevel"/>
    <w:tmpl w:val="3A32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F3D57"/>
    <w:multiLevelType w:val="multilevel"/>
    <w:tmpl w:val="DDA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906FB"/>
    <w:multiLevelType w:val="hybridMultilevel"/>
    <w:tmpl w:val="F00E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3555F"/>
    <w:multiLevelType w:val="hybridMultilevel"/>
    <w:tmpl w:val="C6C0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170E3"/>
    <w:multiLevelType w:val="hybridMultilevel"/>
    <w:tmpl w:val="0EC6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E5969"/>
    <w:multiLevelType w:val="hybridMultilevel"/>
    <w:tmpl w:val="9F60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5459B"/>
    <w:multiLevelType w:val="multilevel"/>
    <w:tmpl w:val="3690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17A6B"/>
    <w:multiLevelType w:val="hybridMultilevel"/>
    <w:tmpl w:val="4ECA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C60BA8"/>
    <w:multiLevelType w:val="hybridMultilevel"/>
    <w:tmpl w:val="BD5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06A92"/>
    <w:multiLevelType w:val="hybridMultilevel"/>
    <w:tmpl w:val="696A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26415"/>
    <w:multiLevelType w:val="multilevel"/>
    <w:tmpl w:val="7D6E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21176A"/>
    <w:multiLevelType w:val="hybridMultilevel"/>
    <w:tmpl w:val="D754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1"/>
  </w:num>
  <w:num w:numId="5">
    <w:abstractNumId w:val="4"/>
  </w:num>
  <w:num w:numId="6">
    <w:abstractNumId w:val="2"/>
  </w:num>
  <w:num w:numId="7">
    <w:abstractNumId w:val="7"/>
  </w:num>
  <w:num w:numId="8">
    <w:abstractNumId w:val="11"/>
  </w:num>
  <w:num w:numId="9">
    <w:abstractNumId w:val="12"/>
  </w:num>
  <w:num w:numId="10">
    <w:abstractNumId w:val="5"/>
  </w:num>
  <w:num w:numId="11">
    <w:abstractNumId w:val="9"/>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compat/>
  <w:rsids>
    <w:rsidRoot w:val="009D5708"/>
    <w:rsid w:val="00040C7D"/>
    <w:rsid w:val="000667B1"/>
    <w:rsid w:val="0009767D"/>
    <w:rsid w:val="000A34EA"/>
    <w:rsid w:val="000B4DFA"/>
    <w:rsid w:val="000B5CAE"/>
    <w:rsid w:val="000C27FE"/>
    <w:rsid w:val="000C7925"/>
    <w:rsid w:val="001167A1"/>
    <w:rsid w:val="00124ED9"/>
    <w:rsid w:val="001438EE"/>
    <w:rsid w:val="00155631"/>
    <w:rsid w:val="00166519"/>
    <w:rsid w:val="00173910"/>
    <w:rsid w:val="001974AB"/>
    <w:rsid w:val="001B7F03"/>
    <w:rsid w:val="001C3445"/>
    <w:rsid w:val="001C4C00"/>
    <w:rsid w:val="001E2BF6"/>
    <w:rsid w:val="001F6C77"/>
    <w:rsid w:val="002110C0"/>
    <w:rsid w:val="0023577F"/>
    <w:rsid w:val="00261DCB"/>
    <w:rsid w:val="002731EC"/>
    <w:rsid w:val="002743DE"/>
    <w:rsid w:val="00284769"/>
    <w:rsid w:val="002921AA"/>
    <w:rsid w:val="00297A36"/>
    <w:rsid w:val="002B57F7"/>
    <w:rsid w:val="00324021"/>
    <w:rsid w:val="003247FC"/>
    <w:rsid w:val="0032773E"/>
    <w:rsid w:val="00330BD5"/>
    <w:rsid w:val="003340A9"/>
    <w:rsid w:val="00335383"/>
    <w:rsid w:val="00377424"/>
    <w:rsid w:val="00381976"/>
    <w:rsid w:val="003A3F04"/>
    <w:rsid w:val="003C23BF"/>
    <w:rsid w:val="003D1490"/>
    <w:rsid w:val="003D6508"/>
    <w:rsid w:val="003F6DA7"/>
    <w:rsid w:val="0040297E"/>
    <w:rsid w:val="00403B19"/>
    <w:rsid w:val="0040612F"/>
    <w:rsid w:val="0042143D"/>
    <w:rsid w:val="00423CA5"/>
    <w:rsid w:val="004341E2"/>
    <w:rsid w:val="0045168F"/>
    <w:rsid w:val="00457951"/>
    <w:rsid w:val="004641A1"/>
    <w:rsid w:val="00472BEC"/>
    <w:rsid w:val="00480060"/>
    <w:rsid w:val="00495D21"/>
    <w:rsid w:val="004A2EFA"/>
    <w:rsid w:val="004D09F7"/>
    <w:rsid w:val="004D6FF9"/>
    <w:rsid w:val="004E2DBE"/>
    <w:rsid w:val="004F2362"/>
    <w:rsid w:val="004F590E"/>
    <w:rsid w:val="005173C9"/>
    <w:rsid w:val="00532AE3"/>
    <w:rsid w:val="0053719A"/>
    <w:rsid w:val="00555B1E"/>
    <w:rsid w:val="005717D3"/>
    <w:rsid w:val="005906B1"/>
    <w:rsid w:val="005A39CD"/>
    <w:rsid w:val="005B248F"/>
    <w:rsid w:val="005B5001"/>
    <w:rsid w:val="005F1D7B"/>
    <w:rsid w:val="005F200A"/>
    <w:rsid w:val="00610F07"/>
    <w:rsid w:val="0061318F"/>
    <w:rsid w:val="00632EFD"/>
    <w:rsid w:val="006344F8"/>
    <w:rsid w:val="00660C59"/>
    <w:rsid w:val="006805AE"/>
    <w:rsid w:val="006872D6"/>
    <w:rsid w:val="00687FFE"/>
    <w:rsid w:val="006A2958"/>
    <w:rsid w:val="006A6A9A"/>
    <w:rsid w:val="006B4E5C"/>
    <w:rsid w:val="006D55CC"/>
    <w:rsid w:val="006E06D9"/>
    <w:rsid w:val="006E7BA7"/>
    <w:rsid w:val="00701B29"/>
    <w:rsid w:val="00725085"/>
    <w:rsid w:val="00726249"/>
    <w:rsid w:val="0074517A"/>
    <w:rsid w:val="00751905"/>
    <w:rsid w:val="007640B4"/>
    <w:rsid w:val="00765652"/>
    <w:rsid w:val="007A4742"/>
    <w:rsid w:val="007A4A2E"/>
    <w:rsid w:val="007C223F"/>
    <w:rsid w:val="007C4D77"/>
    <w:rsid w:val="00810CD7"/>
    <w:rsid w:val="008227E9"/>
    <w:rsid w:val="0084522C"/>
    <w:rsid w:val="008605BC"/>
    <w:rsid w:val="00871967"/>
    <w:rsid w:val="00877000"/>
    <w:rsid w:val="008A08CC"/>
    <w:rsid w:val="008B5EA3"/>
    <w:rsid w:val="008C312D"/>
    <w:rsid w:val="008D3FA3"/>
    <w:rsid w:val="008D5622"/>
    <w:rsid w:val="008E528C"/>
    <w:rsid w:val="008F3CBC"/>
    <w:rsid w:val="008F69BE"/>
    <w:rsid w:val="00917600"/>
    <w:rsid w:val="009460EE"/>
    <w:rsid w:val="00955385"/>
    <w:rsid w:val="0097341F"/>
    <w:rsid w:val="0098281B"/>
    <w:rsid w:val="009B6A25"/>
    <w:rsid w:val="009D1B1D"/>
    <w:rsid w:val="009D41FD"/>
    <w:rsid w:val="009D5708"/>
    <w:rsid w:val="009E20F2"/>
    <w:rsid w:val="009F3EF4"/>
    <w:rsid w:val="00A00246"/>
    <w:rsid w:val="00A11457"/>
    <w:rsid w:val="00A2219C"/>
    <w:rsid w:val="00A2726E"/>
    <w:rsid w:val="00A50C04"/>
    <w:rsid w:val="00A5125A"/>
    <w:rsid w:val="00A53E85"/>
    <w:rsid w:val="00A56FD4"/>
    <w:rsid w:val="00A6235A"/>
    <w:rsid w:val="00A75DF0"/>
    <w:rsid w:val="00A8269D"/>
    <w:rsid w:val="00AA112C"/>
    <w:rsid w:val="00AA7A2C"/>
    <w:rsid w:val="00AB0C20"/>
    <w:rsid w:val="00AB1A62"/>
    <w:rsid w:val="00AB47FC"/>
    <w:rsid w:val="00AB7614"/>
    <w:rsid w:val="00AC03DC"/>
    <w:rsid w:val="00AF1D1D"/>
    <w:rsid w:val="00AF2E72"/>
    <w:rsid w:val="00AF3173"/>
    <w:rsid w:val="00AF5A36"/>
    <w:rsid w:val="00B0438D"/>
    <w:rsid w:val="00B26460"/>
    <w:rsid w:val="00B76AF0"/>
    <w:rsid w:val="00B83405"/>
    <w:rsid w:val="00B91D96"/>
    <w:rsid w:val="00BA012B"/>
    <w:rsid w:val="00BA03FC"/>
    <w:rsid w:val="00BB0BA6"/>
    <w:rsid w:val="00BB77F0"/>
    <w:rsid w:val="00BC0B40"/>
    <w:rsid w:val="00BC3AE9"/>
    <w:rsid w:val="00BE7576"/>
    <w:rsid w:val="00BF3016"/>
    <w:rsid w:val="00BF3842"/>
    <w:rsid w:val="00C07A01"/>
    <w:rsid w:val="00C26C31"/>
    <w:rsid w:val="00C3017C"/>
    <w:rsid w:val="00C32DB2"/>
    <w:rsid w:val="00C41530"/>
    <w:rsid w:val="00C57F42"/>
    <w:rsid w:val="00C730DF"/>
    <w:rsid w:val="00CB4F51"/>
    <w:rsid w:val="00CC619F"/>
    <w:rsid w:val="00CD11B2"/>
    <w:rsid w:val="00CD52E5"/>
    <w:rsid w:val="00CE4BAC"/>
    <w:rsid w:val="00CE4D8B"/>
    <w:rsid w:val="00CE6FA6"/>
    <w:rsid w:val="00CF78FF"/>
    <w:rsid w:val="00D31722"/>
    <w:rsid w:val="00D3307A"/>
    <w:rsid w:val="00D645EE"/>
    <w:rsid w:val="00D726EE"/>
    <w:rsid w:val="00D72911"/>
    <w:rsid w:val="00D92520"/>
    <w:rsid w:val="00D9381F"/>
    <w:rsid w:val="00DD37B7"/>
    <w:rsid w:val="00E052B9"/>
    <w:rsid w:val="00E32DCF"/>
    <w:rsid w:val="00E37D96"/>
    <w:rsid w:val="00E428F1"/>
    <w:rsid w:val="00E42C14"/>
    <w:rsid w:val="00E93945"/>
    <w:rsid w:val="00EA2E85"/>
    <w:rsid w:val="00EC4EE8"/>
    <w:rsid w:val="00ED43D8"/>
    <w:rsid w:val="00EF5D73"/>
    <w:rsid w:val="00F074CE"/>
    <w:rsid w:val="00F35542"/>
    <w:rsid w:val="00F364DC"/>
    <w:rsid w:val="00F366F2"/>
    <w:rsid w:val="00F4353C"/>
    <w:rsid w:val="00F442E0"/>
    <w:rsid w:val="00F45117"/>
    <w:rsid w:val="00F46B5E"/>
    <w:rsid w:val="00F526A1"/>
    <w:rsid w:val="00F635E7"/>
    <w:rsid w:val="00F65EB8"/>
    <w:rsid w:val="00F731A9"/>
    <w:rsid w:val="00F74839"/>
    <w:rsid w:val="00F858B2"/>
    <w:rsid w:val="00F87712"/>
    <w:rsid w:val="00F9166F"/>
    <w:rsid w:val="00FA462C"/>
    <w:rsid w:val="00FD2EFD"/>
    <w:rsid w:val="00FD7682"/>
    <w:rsid w:val="00FE0ECA"/>
    <w:rsid w:val="00FF35E8"/>
    <w:rsid w:val="00FF42C6"/>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22C"/>
    <w:rPr>
      <w:color w:val="0000FF" w:themeColor="hyperlink"/>
      <w:u w:val="single"/>
    </w:rPr>
  </w:style>
  <w:style w:type="paragraph" w:styleId="ListParagraph">
    <w:name w:val="List Paragraph"/>
    <w:basedOn w:val="Normal"/>
    <w:uiPriority w:val="34"/>
    <w:qFormat/>
    <w:rsid w:val="008E528C"/>
    <w:pPr>
      <w:ind w:left="720"/>
      <w:contextualSpacing/>
    </w:pPr>
  </w:style>
  <w:style w:type="paragraph" w:styleId="BalloonText">
    <w:name w:val="Balloon Text"/>
    <w:basedOn w:val="Normal"/>
    <w:link w:val="BalloonTextChar"/>
    <w:uiPriority w:val="99"/>
    <w:semiHidden/>
    <w:unhideWhenUsed/>
    <w:rsid w:val="00AB7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614"/>
    <w:rPr>
      <w:rFonts w:ascii="Tahoma" w:hAnsi="Tahoma" w:cs="Tahoma"/>
      <w:sz w:val="16"/>
      <w:szCs w:val="16"/>
    </w:rPr>
  </w:style>
  <w:style w:type="character" w:customStyle="1" w:styleId="apple-converted-space">
    <w:name w:val="apple-converted-space"/>
    <w:basedOn w:val="DefaultParagraphFont"/>
    <w:rsid w:val="005B248F"/>
  </w:style>
  <w:style w:type="character" w:customStyle="1" w:styleId="pagetitle2">
    <w:name w:val="pagetitle2"/>
    <w:basedOn w:val="DefaultParagraphFont"/>
    <w:rsid w:val="00330BD5"/>
  </w:style>
  <w:style w:type="character" w:styleId="Strong">
    <w:name w:val="Strong"/>
    <w:basedOn w:val="DefaultParagraphFont"/>
    <w:uiPriority w:val="22"/>
    <w:qFormat/>
    <w:rsid w:val="00330BD5"/>
    <w:rPr>
      <w:b/>
      <w:bCs/>
    </w:rPr>
  </w:style>
  <w:style w:type="paragraph" w:styleId="HTMLPreformatted">
    <w:name w:val="HTML Preformatted"/>
    <w:basedOn w:val="Normal"/>
    <w:link w:val="HTMLPreformattedChar"/>
    <w:uiPriority w:val="99"/>
    <w:semiHidden/>
    <w:unhideWhenUsed/>
    <w:rsid w:val="004A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2EFA"/>
    <w:rPr>
      <w:rFonts w:ascii="Courier New" w:eastAsia="Times New Roman" w:hAnsi="Courier New" w:cs="Courier New"/>
      <w:sz w:val="20"/>
      <w:szCs w:val="20"/>
    </w:rPr>
  </w:style>
  <w:style w:type="paragraph" w:styleId="NoSpacing">
    <w:name w:val="No Spacing"/>
    <w:uiPriority w:val="1"/>
    <w:qFormat/>
    <w:rsid w:val="003247FC"/>
    <w:pPr>
      <w:spacing w:line="240" w:lineRule="auto"/>
    </w:pPr>
  </w:style>
  <w:style w:type="paragraph" w:styleId="NormalWeb">
    <w:name w:val="Normal (Web)"/>
    <w:basedOn w:val="Normal"/>
    <w:uiPriority w:val="99"/>
    <w:semiHidden/>
    <w:unhideWhenUsed/>
    <w:rsid w:val="00634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22C"/>
    <w:rPr>
      <w:color w:val="0000FF" w:themeColor="hyperlink"/>
      <w:u w:val="single"/>
    </w:rPr>
  </w:style>
  <w:style w:type="paragraph" w:styleId="ListParagraph">
    <w:name w:val="List Paragraph"/>
    <w:basedOn w:val="Normal"/>
    <w:uiPriority w:val="34"/>
    <w:qFormat/>
    <w:rsid w:val="008E528C"/>
    <w:pPr>
      <w:ind w:left="720"/>
      <w:contextualSpacing/>
    </w:pPr>
  </w:style>
  <w:style w:type="paragraph" w:styleId="BalloonText">
    <w:name w:val="Balloon Text"/>
    <w:basedOn w:val="Normal"/>
    <w:link w:val="BalloonTextChar"/>
    <w:uiPriority w:val="99"/>
    <w:semiHidden/>
    <w:unhideWhenUsed/>
    <w:rsid w:val="00AB7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614"/>
    <w:rPr>
      <w:rFonts w:ascii="Tahoma" w:hAnsi="Tahoma" w:cs="Tahoma"/>
      <w:sz w:val="16"/>
      <w:szCs w:val="16"/>
    </w:rPr>
  </w:style>
  <w:style w:type="character" w:customStyle="1" w:styleId="apple-converted-space">
    <w:name w:val="apple-converted-space"/>
    <w:basedOn w:val="DefaultParagraphFont"/>
    <w:rsid w:val="005B248F"/>
  </w:style>
  <w:style w:type="character" w:customStyle="1" w:styleId="pagetitle2">
    <w:name w:val="pagetitle2"/>
    <w:basedOn w:val="DefaultParagraphFont"/>
    <w:rsid w:val="00330BD5"/>
  </w:style>
  <w:style w:type="character" w:styleId="Strong">
    <w:name w:val="Strong"/>
    <w:basedOn w:val="DefaultParagraphFont"/>
    <w:uiPriority w:val="22"/>
    <w:qFormat/>
    <w:rsid w:val="00330BD5"/>
    <w:rPr>
      <w:b/>
      <w:bCs/>
    </w:rPr>
  </w:style>
  <w:style w:type="paragraph" w:styleId="HTMLPreformatted">
    <w:name w:val="HTML Preformatted"/>
    <w:basedOn w:val="Normal"/>
    <w:link w:val="HTMLPreformattedChar"/>
    <w:uiPriority w:val="99"/>
    <w:semiHidden/>
    <w:unhideWhenUsed/>
    <w:rsid w:val="004A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2EFA"/>
    <w:rPr>
      <w:rFonts w:ascii="Courier New" w:eastAsia="Times New Roman" w:hAnsi="Courier New" w:cs="Courier New"/>
      <w:sz w:val="20"/>
      <w:szCs w:val="20"/>
    </w:rPr>
  </w:style>
  <w:style w:type="paragraph" w:styleId="NoSpacing">
    <w:name w:val="No Spacing"/>
    <w:uiPriority w:val="1"/>
    <w:qFormat/>
    <w:rsid w:val="003247FC"/>
    <w:pPr>
      <w:spacing w:line="240" w:lineRule="auto"/>
    </w:pPr>
  </w:style>
</w:styles>
</file>

<file path=word/webSettings.xml><?xml version="1.0" encoding="utf-8"?>
<w:webSettings xmlns:r="http://schemas.openxmlformats.org/officeDocument/2006/relationships" xmlns:w="http://schemas.openxmlformats.org/wordprocessingml/2006/main">
  <w:divs>
    <w:div w:id="478499618">
      <w:bodyDiv w:val="1"/>
      <w:marLeft w:val="0"/>
      <w:marRight w:val="0"/>
      <w:marTop w:val="0"/>
      <w:marBottom w:val="0"/>
      <w:divBdr>
        <w:top w:val="none" w:sz="0" w:space="0" w:color="auto"/>
        <w:left w:val="none" w:sz="0" w:space="0" w:color="auto"/>
        <w:bottom w:val="none" w:sz="0" w:space="0" w:color="auto"/>
        <w:right w:val="none" w:sz="0" w:space="0" w:color="auto"/>
      </w:divBdr>
    </w:div>
    <w:div w:id="656150649">
      <w:bodyDiv w:val="1"/>
      <w:marLeft w:val="0"/>
      <w:marRight w:val="0"/>
      <w:marTop w:val="0"/>
      <w:marBottom w:val="0"/>
      <w:divBdr>
        <w:top w:val="none" w:sz="0" w:space="0" w:color="auto"/>
        <w:left w:val="none" w:sz="0" w:space="0" w:color="auto"/>
        <w:bottom w:val="none" w:sz="0" w:space="0" w:color="auto"/>
        <w:right w:val="none" w:sz="0" w:space="0" w:color="auto"/>
      </w:divBdr>
    </w:div>
    <w:div w:id="851799614">
      <w:bodyDiv w:val="1"/>
      <w:marLeft w:val="0"/>
      <w:marRight w:val="0"/>
      <w:marTop w:val="0"/>
      <w:marBottom w:val="0"/>
      <w:divBdr>
        <w:top w:val="none" w:sz="0" w:space="0" w:color="auto"/>
        <w:left w:val="none" w:sz="0" w:space="0" w:color="auto"/>
        <w:bottom w:val="none" w:sz="0" w:space="0" w:color="auto"/>
        <w:right w:val="none" w:sz="0" w:space="0" w:color="auto"/>
      </w:divBdr>
    </w:div>
    <w:div w:id="870187131">
      <w:bodyDiv w:val="1"/>
      <w:marLeft w:val="0"/>
      <w:marRight w:val="0"/>
      <w:marTop w:val="0"/>
      <w:marBottom w:val="0"/>
      <w:divBdr>
        <w:top w:val="none" w:sz="0" w:space="0" w:color="auto"/>
        <w:left w:val="none" w:sz="0" w:space="0" w:color="auto"/>
        <w:bottom w:val="none" w:sz="0" w:space="0" w:color="auto"/>
        <w:right w:val="none" w:sz="0" w:space="0" w:color="auto"/>
      </w:divBdr>
    </w:div>
    <w:div w:id="907885640">
      <w:bodyDiv w:val="1"/>
      <w:marLeft w:val="0"/>
      <w:marRight w:val="0"/>
      <w:marTop w:val="0"/>
      <w:marBottom w:val="0"/>
      <w:divBdr>
        <w:top w:val="none" w:sz="0" w:space="0" w:color="auto"/>
        <w:left w:val="none" w:sz="0" w:space="0" w:color="auto"/>
        <w:bottom w:val="none" w:sz="0" w:space="0" w:color="auto"/>
        <w:right w:val="none" w:sz="0" w:space="0" w:color="auto"/>
      </w:divBdr>
    </w:div>
    <w:div w:id="956788519">
      <w:bodyDiv w:val="1"/>
      <w:marLeft w:val="0"/>
      <w:marRight w:val="0"/>
      <w:marTop w:val="0"/>
      <w:marBottom w:val="0"/>
      <w:divBdr>
        <w:top w:val="none" w:sz="0" w:space="0" w:color="auto"/>
        <w:left w:val="none" w:sz="0" w:space="0" w:color="auto"/>
        <w:bottom w:val="none" w:sz="0" w:space="0" w:color="auto"/>
        <w:right w:val="none" w:sz="0" w:space="0" w:color="auto"/>
      </w:divBdr>
    </w:div>
    <w:div w:id="997464508">
      <w:bodyDiv w:val="1"/>
      <w:marLeft w:val="0"/>
      <w:marRight w:val="0"/>
      <w:marTop w:val="0"/>
      <w:marBottom w:val="0"/>
      <w:divBdr>
        <w:top w:val="none" w:sz="0" w:space="0" w:color="auto"/>
        <w:left w:val="none" w:sz="0" w:space="0" w:color="auto"/>
        <w:bottom w:val="none" w:sz="0" w:space="0" w:color="auto"/>
        <w:right w:val="none" w:sz="0" w:space="0" w:color="auto"/>
      </w:divBdr>
    </w:div>
    <w:div w:id="1668247224">
      <w:bodyDiv w:val="1"/>
      <w:marLeft w:val="0"/>
      <w:marRight w:val="0"/>
      <w:marTop w:val="0"/>
      <w:marBottom w:val="0"/>
      <w:divBdr>
        <w:top w:val="none" w:sz="0" w:space="0" w:color="auto"/>
        <w:left w:val="none" w:sz="0" w:space="0" w:color="auto"/>
        <w:bottom w:val="none" w:sz="0" w:space="0" w:color="auto"/>
        <w:right w:val="none" w:sz="0" w:space="0" w:color="auto"/>
      </w:divBdr>
    </w:div>
    <w:div w:id="1811438225">
      <w:bodyDiv w:val="1"/>
      <w:marLeft w:val="0"/>
      <w:marRight w:val="0"/>
      <w:marTop w:val="0"/>
      <w:marBottom w:val="0"/>
      <w:divBdr>
        <w:top w:val="none" w:sz="0" w:space="0" w:color="auto"/>
        <w:left w:val="none" w:sz="0" w:space="0" w:color="auto"/>
        <w:bottom w:val="none" w:sz="0" w:space="0" w:color="auto"/>
        <w:right w:val="none" w:sz="0" w:space="0" w:color="auto"/>
      </w:divBdr>
    </w:div>
    <w:div w:id="20110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AD8DC-AE76-439A-848E-8008764E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VILLACRUSIS PC</dc:creator>
  <cp:lastModifiedBy>User</cp:lastModifiedBy>
  <cp:revision>4</cp:revision>
  <cp:lastPrinted>2011-08-24T04:08:00Z</cp:lastPrinted>
  <dcterms:created xsi:type="dcterms:W3CDTF">2015-02-10T03:50:00Z</dcterms:created>
  <dcterms:modified xsi:type="dcterms:W3CDTF">2015-02-10T07:09:00Z</dcterms:modified>
</cp:coreProperties>
</file>