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專題摘要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解釋實作與說明需要解決的問題，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300~500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字。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實作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4"/>
          <w:shd w:fill="auto" w:val="clear"/>
        </w:rPr>
        <w:t xml:space="preserve">⽅法介紹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介紹使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4"/>
          <w:shd w:fill="auto" w:val="clear"/>
        </w:rPr>
        <w:t xml:space="preserve">⽤的程式碼、模組，並附上實作過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程與結果的截圖，需圖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4"/>
          <w:shd w:fill="auto" w:val="clear"/>
        </w:rPr>
        <w:t xml:space="preserve">⽂並茂。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成果展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4"/>
          <w:shd w:fill="auto" w:val="clear"/>
        </w:rPr>
        <w:t xml:space="preserve">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介紹成果的特點為何，並撰寫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4"/>
          <w:shd w:fill="auto" w:val="clear"/>
        </w:rPr>
        <w:t xml:space="preserve">⼼得。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04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結論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總結本次專題的問題與結果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Windows + Anaconda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Download and install Anaconda (Python 3+)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 the Anaconda Prompt and go to the labelImg directory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conda install pyqt=5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pyrcc5 -o libs/resources.py resources.qrc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 labelImg.py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 labelImg.py [IMAGE_PATH] [PRE-DEFINED CLASS FILE]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