
<file path=[Content_Types].xml><?xml version="1.0" encoding="utf-8"?>
<Types xmlns="http://schemas.openxmlformats.org/package/2006/content-types">
  <Default Extension="wmf" ContentType="image/x-w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838" w:rsidRDefault="00974625" w:rsidP="00A97838">
      <w:pPr>
        <w:rPr>
          <w:lang w:val="en-US"/>
        </w:rPr>
      </w:pPr>
      <w:r>
        <w:rPr>
          <w:rFonts w:ascii="Tribune" w:hAnsi="Tribune"/>
          <w:b/>
          <w:i/>
          <w:noProof/>
          <w:sz w:val="4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79.25pt;height:72.75pt;z-index:251659264;mso-position-horizontal:left;mso-position-horizontal-relative:text;mso-position-vertical-relative:text" fillcolor="window">
            <v:imagedata r:id="rId8" o:title=""/>
            <w10:wrap type="square" side="right"/>
          </v:shape>
          <o:OLEObject Type="Embed" ProgID="Excel.Sheet.8" ShapeID="_x0000_s1026" DrawAspect="Content" ObjectID="_1581099219" r:id="rId9"/>
        </w:object>
      </w:r>
      <w:r w:rsidR="00A97838">
        <w:rPr>
          <w:lang w:val="en-US"/>
        </w:rPr>
        <w:br w:type="textWrapping" w:clear="all"/>
      </w:r>
    </w:p>
    <w:p w:rsidR="00A97838" w:rsidRDefault="00A97838" w:rsidP="00A97838">
      <w:pPr>
        <w:ind w:left="5040" w:firstLine="720"/>
        <w:rPr>
          <w:lang w:val="en-US"/>
        </w:rPr>
      </w:pPr>
    </w:p>
    <w:p w:rsidR="00A97838" w:rsidRPr="00334CCC" w:rsidRDefault="00A97838" w:rsidP="00A97838">
      <w:pPr>
        <w:ind w:left="5040" w:firstLine="720"/>
        <w:rPr>
          <w:lang w:val="en-US"/>
        </w:rPr>
      </w:pPr>
      <w:r w:rsidRPr="00334CCC">
        <w:rPr>
          <w:lang w:val="en-US"/>
        </w:rPr>
        <w:t>COSET INTERNATIONAL, INC.</w:t>
      </w:r>
    </w:p>
    <w:p w:rsidR="00334CCC" w:rsidRPr="00334CCC" w:rsidRDefault="00334CCC" w:rsidP="00A97838">
      <w:pPr>
        <w:ind w:left="5040" w:firstLine="720"/>
        <w:rPr>
          <w:lang w:val="en-US"/>
        </w:rPr>
      </w:pPr>
      <w:r w:rsidRPr="00334CCC">
        <w:rPr>
          <w:lang w:val="en-US"/>
        </w:rPr>
        <w:t>12125 STONE GATE LN</w:t>
      </w:r>
    </w:p>
    <w:p w:rsidR="00A97838" w:rsidRPr="0001393A" w:rsidRDefault="00A97838" w:rsidP="00A97838">
      <w:pPr>
        <w:ind w:left="1440"/>
      </w:pPr>
      <w:r w:rsidRPr="00334CCC">
        <w:rPr>
          <w:lang w:val="en-US"/>
        </w:rPr>
        <w:tab/>
      </w:r>
      <w:r w:rsidRPr="00334CCC">
        <w:rPr>
          <w:lang w:val="en-US"/>
        </w:rPr>
        <w:tab/>
      </w:r>
      <w:r w:rsidRPr="00334CCC">
        <w:rPr>
          <w:lang w:val="en-US"/>
        </w:rPr>
        <w:tab/>
      </w:r>
      <w:r w:rsidRPr="00334CCC">
        <w:rPr>
          <w:lang w:val="en-US"/>
        </w:rPr>
        <w:tab/>
      </w:r>
      <w:r w:rsidRPr="00334CCC">
        <w:rPr>
          <w:lang w:val="en-US"/>
        </w:rPr>
        <w:tab/>
      </w:r>
      <w:r w:rsidRPr="00334CCC">
        <w:rPr>
          <w:lang w:val="en-US"/>
        </w:rPr>
        <w:tab/>
      </w:r>
      <w:r w:rsidRPr="0001393A">
        <w:t>EL PASO, TX.       79936</w:t>
      </w:r>
      <w:bookmarkStart w:id="0" w:name="bkReturnAddress"/>
      <w:r w:rsidRPr="0001393A">
        <w:tab/>
      </w:r>
      <w:r w:rsidRPr="0001393A">
        <w:tab/>
      </w:r>
      <w:r w:rsidRPr="0001393A">
        <w:tab/>
      </w:r>
      <w:r w:rsidRPr="0001393A">
        <w:tab/>
      </w:r>
      <w:r w:rsidRPr="0001393A">
        <w:tab/>
      </w:r>
      <w:r w:rsidRPr="0001393A">
        <w:tab/>
      </w:r>
      <w:r w:rsidRPr="0001393A">
        <w:tab/>
      </w:r>
      <w:r w:rsidRPr="0001393A">
        <w:tab/>
      </w:r>
      <w:proofErr w:type="spellStart"/>
      <w:r w:rsidRPr="0001393A">
        <w:t>Phone</w:t>
      </w:r>
      <w:proofErr w:type="spellEnd"/>
      <w:r w:rsidRPr="0001393A">
        <w:t>: (915) 726-2776</w:t>
      </w:r>
      <w:bookmarkEnd w:id="0"/>
    </w:p>
    <w:p w:rsidR="00A97838" w:rsidRPr="0001393A" w:rsidRDefault="00A97838" w:rsidP="00A97838">
      <w:pPr>
        <w:rPr>
          <w:sz w:val="18"/>
        </w:rPr>
      </w:pPr>
      <w:r w:rsidRPr="0001393A">
        <w:tab/>
      </w:r>
      <w:r w:rsidRPr="0001393A">
        <w:tab/>
      </w:r>
      <w:r w:rsidRPr="0001393A">
        <w:tab/>
      </w:r>
      <w:r w:rsidRPr="0001393A">
        <w:tab/>
      </w:r>
      <w:r w:rsidRPr="0001393A">
        <w:tab/>
      </w:r>
      <w:r w:rsidRPr="0001393A">
        <w:tab/>
      </w:r>
      <w:r w:rsidRPr="0001393A">
        <w:tab/>
      </w:r>
      <w:r w:rsidRPr="0001393A">
        <w:tab/>
        <w:t>E-mail</w:t>
      </w:r>
      <w:r w:rsidRPr="0001393A">
        <w:rPr>
          <w:sz w:val="18"/>
        </w:rPr>
        <w:t xml:space="preserve">:  </w:t>
      </w:r>
      <w:hyperlink r:id="rId10" w:history="1">
        <w:r w:rsidRPr="0001393A">
          <w:rPr>
            <w:rStyle w:val="Hyperlink"/>
            <w:sz w:val="18"/>
          </w:rPr>
          <w:t>cosint@inbox.com</w:t>
        </w:r>
      </w:hyperlink>
    </w:p>
    <w:p w:rsidR="00A97838" w:rsidRPr="0001393A" w:rsidRDefault="00A97838" w:rsidP="00A97838">
      <w:pPr>
        <w:rPr>
          <w:sz w:val="18"/>
        </w:rPr>
      </w:pPr>
      <w:r w:rsidRPr="0001393A">
        <w:rPr>
          <w:sz w:val="18"/>
        </w:rPr>
        <w:tab/>
      </w:r>
      <w:r w:rsidRPr="0001393A">
        <w:rPr>
          <w:sz w:val="18"/>
        </w:rPr>
        <w:tab/>
      </w:r>
      <w:r w:rsidRPr="0001393A">
        <w:rPr>
          <w:sz w:val="18"/>
        </w:rPr>
        <w:tab/>
      </w:r>
      <w:r w:rsidRPr="0001393A">
        <w:rPr>
          <w:sz w:val="18"/>
        </w:rPr>
        <w:tab/>
      </w:r>
      <w:r w:rsidRPr="0001393A">
        <w:rPr>
          <w:sz w:val="18"/>
        </w:rPr>
        <w:tab/>
      </w:r>
      <w:r w:rsidRPr="0001393A">
        <w:rPr>
          <w:sz w:val="18"/>
        </w:rPr>
        <w:tab/>
      </w:r>
      <w:r w:rsidRPr="0001393A">
        <w:rPr>
          <w:sz w:val="18"/>
        </w:rPr>
        <w:tab/>
      </w:r>
      <w:r w:rsidRPr="0001393A">
        <w:rPr>
          <w:sz w:val="18"/>
        </w:rPr>
        <w:tab/>
      </w:r>
    </w:p>
    <w:p w:rsidR="00A97838" w:rsidRPr="0001393A" w:rsidRDefault="00A97838" w:rsidP="00A97838">
      <w:pPr>
        <w:ind w:right="-514"/>
        <w:jc w:val="right"/>
        <w:rPr>
          <w:sz w:val="18"/>
        </w:rPr>
      </w:pPr>
    </w:p>
    <w:p w:rsidR="00A97838" w:rsidRPr="00A97838" w:rsidRDefault="00A97838" w:rsidP="00A97838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514"/>
        <w:jc w:val="center"/>
        <w:rPr>
          <w:lang w:val="en-US"/>
        </w:rPr>
      </w:pPr>
      <w:r w:rsidRPr="00A97838">
        <w:rPr>
          <w:lang w:val="en-US"/>
        </w:rPr>
        <w:t xml:space="preserve">QUOTATION: </w:t>
      </w:r>
      <w:r w:rsidR="009C05BC">
        <w:rPr>
          <w:lang w:val="en-US"/>
        </w:rPr>
        <w:t>&lt;</w:t>
      </w:r>
      <w:proofErr w:type="spellStart"/>
      <w:r w:rsidR="009C05BC">
        <w:rPr>
          <w:lang w:val="en-US"/>
        </w:rPr>
        <w:t>quote_code</w:t>
      </w:r>
      <w:proofErr w:type="spellEnd"/>
      <w:r w:rsidR="009C05BC">
        <w:rPr>
          <w:lang w:val="en-US"/>
        </w:rPr>
        <w:t>&gt;</w:t>
      </w:r>
    </w:p>
    <w:p w:rsidR="00A97838" w:rsidRDefault="00A97838" w:rsidP="00A97838">
      <w:pPr>
        <w:ind w:right="-514"/>
        <w:rPr>
          <w:lang w:val="en-US"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15"/>
        <w:gridCol w:w="3240"/>
      </w:tblGrid>
      <w:tr w:rsidR="003477AC" w:rsidTr="003477AC">
        <w:tc>
          <w:tcPr>
            <w:tcW w:w="6115" w:type="dxa"/>
          </w:tcPr>
          <w:p w:rsidR="003477AC" w:rsidRDefault="003477AC" w:rsidP="00A97838">
            <w:pPr>
              <w:ind w:right="-514"/>
              <w:rPr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&lt;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cliente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>&gt;</w:t>
            </w:r>
          </w:p>
        </w:tc>
        <w:tc>
          <w:tcPr>
            <w:tcW w:w="3240" w:type="dxa"/>
          </w:tcPr>
          <w:p w:rsidR="003477AC" w:rsidRDefault="003477AC" w:rsidP="00A97838">
            <w:pPr>
              <w:ind w:right="-514"/>
              <w:rPr>
                <w:lang w:val="en-US"/>
              </w:rPr>
            </w:pPr>
            <w:r w:rsidRPr="00A97838">
              <w:rPr>
                <w:lang w:val="en-US"/>
              </w:rPr>
              <w:t xml:space="preserve">Date:    </w:t>
            </w:r>
            <w:r w:rsidRPr="00A97838">
              <w:rPr>
                <w:lang w:val="en-US"/>
              </w:rPr>
              <w:tab/>
            </w:r>
            <w:r>
              <w:rPr>
                <w:lang w:val="en-US"/>
              </w:rPr>
              <w:t>&lt;Actual date&gt;</w:t>
            </w:r>
          </w:p>
        </w:tc>
      </w:tr>
      <w:tr w:rsidR="003477AC" w:rsidTr="003477AC">
        <w:tc>
          <w:tcPr>
            <w:tcW w:w="6115" w:type="dxa"/>
          </w:tcPr>
          <w:p w:rsidR="003477AC" w:rsidRDefault="003477AC" w:rsidP="00A97838">
            <w:pPr>
              <w:ind w:right="-514"/>
              <w:rPr>
                <w:lang w:val="en-US"/>
              </w:rPr>
            </w:pPr>
            <w:r w:rsidRPr="00A97838">
              <w:rPr>
                <w:lang w:val="en-US"/>
              </w:rPr>
              <w:t xml:space="preserve">ATT’N.: </w:t>
            </w:r>
            <w:r w:rsidRPr="00772F9D">
              <w:rPr>
                <w:b/>
                <w:lang w:val="en-US"/>
              </w:rPr>
              <w:t>&lt;Attention&gt;</w:t>
            </w:r>
          </w:p>
        </w:tc>
        <w:tc>
          <w:tcPr>
            <w:tcW w:w="3240" w:type="dxa"/>
          </w:tcPr>
          <w:p w:rsidR="003477AC" w:rsidRDefault="003477AC" w:rsidP="00A97838">
            <w:pPr>
              <w:ind w:right="-514"/>
              <w:rPr>
                <w:lang w:val="en-US"/>
              </w:rPr>
            </w:pPr>
            <w:r w:rsidRPr="00A97838">
              <w:rPr>
                <w:bCs/>
                <w:lang w:val="en-US"/>
              </w:rPr>
              <w:t>FOB</w:t>
            </w:r>
            <w:r w:rsidRPr="00A97838">
              <w:rPr>
                <w:lang w:val="en-US"/>
              </w:rPr>
              <w:t>.:</w:t>
            </w:r>
            <w:r w:rsidRPr="00A97838">
              <w:rPr>
                <w:lang w:val="en-US"/>
              </w:rPr>
              <w:tab/>
            </w:r>
          </w:p>
        </w:tc>
      </w:tr>
      <w:tr w:rsidR="003477AC" w:rsidTr="003477AC">
        <w:tc>
          <w:tcPr>
            <w:tcW w:w="6115" w:type="dxa"/>
          </w:tcPr>
          <w:p w:rsidR="003477AC" w:rsidRDefault="003477AC" w:rsidP="00A97838">
            <w:pPr>
              <w:ind w:right="-514"/>
              <w:rPr>
                <w:lang w:val="en-US"/>
              </w:rPr>
            </w:pPr>
            <w:r w:rsidRPr="00A97838">
              <w:rPr>
                <w:lang w:val="en-US"/>
              </w:rPr>
              <w:t>CD. JUÁREZ, CHIH.</w:t>
            </w:r>
          </w:p>
        </w:tc>
        <w:tc>
          <w:tcPr>
            <w:tcW w:w="3240" w:type="dxa"/>
          </w:tcPr>
          <w:p w:rsidR="003477AC" w:rsidRDefault="003477AC" w:rsidP="00A97838">
            <w:pPr>
              <w:ind w:right="-514"/>
              <w:rPr>
                <w:lang w:val="en-US"/>
              </w:rPr>
            </w:pPr>
            <w:r w:rsidRPr="00A97838">
              <w:rPr>
                <w:lang w:val="en-US"/>
              </w:rPr>
              <w:t>Terms:</w:t>
            </w:r>
          </w:p>
        </w:tc>
      </w:tr>
      <w:tr w:rsidR="003477AC" w:rsidTr="003477AC">
        <w:tc>
          <w:tcPr>
            <w:tcW w:w="6115" w:type="dxa"/>
          </w:tcPr>
          <w:p w:rsidR="003477AC" w:rsidRDefault="003477AC" w:rsidP="00A97838">
            <w:pPr>
              <w:ind w:right="-514"/>
              <w:rPr>
                <w:lang w:val="en-US"/>
              </w:rPr>
            </w:pPr>
          </w:p>
        </w:tc>
        <w:tc>
          <w:tcPr>
            <w:tcW w:w="3240" w:type="dxa"/>
          </w:tcPr>
          <w:p w:rsidR="003477AC" w:rsidRDefault="003477AC" w:rsidP="00A97838">
            <w:pPr>
              <w:ind w:right="-514"/>
              <w:rPr>
                <w:lang w:val="en-US"/>
              </w:rPr>
            </w:pPr>
            <w:r w:rsidRPr="00A97838">
              <w:rPr>
                <w:lang w:val="en-US"/>
              </w:rPr>
              <w:t xml:space="preserve">Delivery: </w:t>
            </w:r>
            <w:r>
              <w:rPr>
                <w:lang w:val="en-US"/>
              </w:rPr>
              <w:t>&lt;Delivery Date&gt;</w:t>
            </w:r>
            <w:r w:rsidRPr="00A97838">
              <w:rPr>
                <w:lang w:val="en-US"/>
              </w:rPr>
              <w:tab/>
            </w:r>
          </w:p>
        </w:tc>
      </w:tr>
      <w:tr w:rsidR="003477AC" w:rsidRPr="00567AE7" w:rsidTr="003477AC">
        <w:tc>
          <w:tcPr>
            <w:tcW w:w="6115" w:type="dxa"/>
          </w:tcPr>
          <w:p w:rsidR="003477AC" w:rsidRDefault="00567AE7" w:rsidP="003477AC">
            <w:pPr>
              <w:ind w:right="-514"/>
              <w:rPr>
                <w:lang w:val="en-US"/>
              </w:rPr>
            </w:pPr>
            <w:r w:rsidRPr="00A56791">
              <w:rPr>
                <w:b/>
                <w:i/>
                <w:lang w:val="en-US"/>
              </w:rPr>
              <w:t>C/C:</w:t>
            </w:r>
            <w:r w:rsidR="003477AC" w:rsidRPr="00A97838">
              <w:rPr>
                <w:lang w:val="en-US"/>
              </w:rPr>
              <w:t xml:space="preserve"> </w:t>
            </w:r>
            <w:r>
              <w:rPr>
                <w:b/>
                <w:i/>
                <w:lang w:val="en-US"/>
              </w:rPr>
              <w:t>&lt;Attention copy&gt;</w:t>
            </w:r>
          </w:p>
        </w:tc>
        <w:tc>
          <w:tcPr>
            <w:tcW w:w="3240" w:type="dxa"/>
          </w:tcPr>
          <w:p w:rsidR="003477AC" w:rsidRDefault="003477AC" w:rsidP="003477AC">
            <w:pPr>
              <w:ind w:right="-514"/>
              <w:rPr>
                <w:lang w:val="en-US"/>
              </w:rPr>
            </w:pPr>
          </w:p>
        </w:tc>
      </w:tr>
    </w:tbl>
    <w:p w:rsidR="00A97838" w:rsidRPr="00A97838" w:rsidRDefault="00A97838" w:rsidP="00A97838">
      <w:pPr>
        <w:ind w:right="-514"/>
        <w:rPr>
          <w:lang w:val="en-US"/>
        </w:rPr>
      </w:pPr>
      <w:r w:rsidRPr="00A97838">
        <w:rPr>
          <w:lang w:val="en-US"/>
        </w:rPr>
        <w:tab/>
      </w:r>
      <w:r w:rsidRPr="00A97838">
        <w:rPr>
          <w:lang w:val="en-US"/>
        </w:rPr>
        <w:tab/>
      </w:r>
      <w:r w:rsidRPr="00A97838">
        <w:rPr>
          <w:lang w:val="en-US"/>
        </w:rPr>
        <w:tab/>
      </w:r>
      <w:r w:rsidRPr="00A97838">
        <w:rPr>
          <w:lang w:val="en-US"/>
        </w:rPr>
        <w:tab/>
      </w:r>
      <w:r w:rsidRPr="00A97838">
        <w:rPr>
          <w:lang w:val="en-US"/>
        </w:rPr>
        <w:tab/>
      </w:r>
    </w:p>
    <w:p w:rsidR="00A97838" w:rsidRPr="003477AC" w:rsidRDefault="00A97838" w:rsidP="003477AC">
      <w:pPr>
        <w:pStyle w:val="BodyTextKeep"/>
        <w:keepNext w:val="0"/>
        <w:spacing w:after="0"/>
        <w:ind w:right="-514"/>
        <w:rPr>
          <w:lang w:val="en-US"/>
        </w:rPr>
      </w:pPr>
      <w:r w:rsidRPr="00A97838">
        <w:rPr>
          <w:lang w:val="en-US"/>
        </w:rPr>
        <w:t>_______________________________________________________________________________________</w:t>
      </w:r>
      <w:bookmarkStart w:id="1" w:name="bkAddress"/>
      <w:r>
        <w:rPr>
          <w:lang w:val="en-US"/>
        </w:rPr>
        <w:tab/>
      </w:r>
    </w:p>
    <w:bookmarkEnd w:id="1"/>
    <w:p w:rsidR="00A97838" w:rsidRPr="00A97838" w:rsidRDefault="00A97838" w:rsidP="00A97838">
      <w:pPr>
        <w:tabs>
          <w:tab w:val="num" w:pos="360"/>
        </w:tabs>
        <w:rPr>
          <w:lang w:val="en-US"/>
        </w:rPr>
      </w:pPr>
    </w:p>
    <w:tbl>
      <w:tblPr>
        <w:tblStyle w:val="TableGrid"/>
        <w:tblW w:w="0" w:type="auto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30"/>
        <w:gridCol w:w="6305"/>
        <w:gridCol w:w="2155"/>
      </w:tblGrid>
      <w:tr w:rsidR="00A97838" w:rsidRPr="00567AE7" w:rsidTr="00EE7563">
        <w:tc>
          <w:tcPr>
            <w:tcW w:w="1530" w:type="dxa"/>
          </w:tcPr>
          <w:p w:rsidR="00A97838" w:rsidRPr="00A97838" w:rsidRDefault="00A97838" w:rsidP="00A97838">
            <w:pPr>
              <w:tabs>
                <w:tab w:val="num" w:pos="360"/>
              </w:tabs>
              <w:jc w:val="center"/>
              <w:rPr>
                <w:b/>
                <w:lang w:val="en-US"/>
              </w:rPr>
            </w:pPr>
            <w:r w:rsidRPr="00A97838">
              <w:rPr>
                <w:b/>
                <w:lang w:val="en-US"/>
              </w:rPr>
              <w:t>#ITEMS</w:t>
            </w:r>
          </w:p>
        </w:tc>
        <w:tc>
          <w:tcPr>
            <w:tcW w:w="6305" w:type="dxa"/>
          </w:tcPr>
          <w:p w:rsidR="00A97838" w:rsidRPr="00A97838" w:rsidRDefault="00A97838" w:rsidP="00A97838">
            <w:pPr>
              <w:tabs>
                <w:tab w:val="num" w:pos="360"/>
              </w:tabs>
              <w:jc w:val="center"/>
              <w:rPr>
                <w:b/>
                <w:lang w:val="en-US"/>
              </w:rPr>
            </w:pPr>
            <w:r w:rsidRPr="00A97838">
              <w:rPr>
                <w:b/>
                <w:lang w:val="en-US"/>
              </w:rPr>
              <w:t>DESCRIPTION</w:t>
            </w:r>
          </w:p>
        </w:tc>
        <w:tc>
          <w:tcPr>
            <w:tcW w:w="2155" w:type="dxa"/>
          </w:tcPr>
          <w:p w:rsidR="00A97838" w:rsidRPr="00A97838" w:rsidRDefault="00A97838" w:rsidP="00A97838">
            <w:pPr>
              <w:tabs>
                <w:tab w:val="num" w:pos="360"/>
              </w:tabs>
              <w:jc w:val="center"/>
              <w:rPr>
                <w:b/>
                <w:lang w:val="en-US"/>
              </w:rPr>
            </w:pPr>
            <w:r w:rsidRPr="00A97838">
              <w:rPr>
                <w:b/>
                <w:lang w:val="en-US"/>
              </w:rPr>
              <w:t>UNIT PRICE</w:t>
            </w:r>
          </w:p>
        </w:tc>
      </w:tr>
      <w:tr w:rsidR="00A97838" w:rsidRPr="00A97838" w:rsidTr="00EE7563">
        <w:trPr>
          <w:trHeight w:val="260"/>
        </w:trPr>
        <w:tc>
          <w:tcPr>
            <w:tcW w:w="1530" w:type="dxa"/>
          </w:tcPr>
          <w:p w:rsidR="00A97838" w:rsidRDefault="00A97838" w:rsidP="00A97838">
            <w:pPr>
              <w:tabs>
                <w:tab w:val="num" w:pos="3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&lt;item1&gt;</w:t>
            </w:r>
          </w:p>
        </w:tc>
        <w:tc>
          <w:tcPr>
            <w:tcW w:w="6305" w:type="dxa"/>
          </w:tcPr>
          <w:p w:rsidR="00A97838" w:rsidRPr="00A97838" w:rsidRDefault="00A97838" w:rsidP="00A97838">
            <w:pPr>
              <w:tabs>
                <w:tab w:val="num" w:pos="360"/>
              </w:tabs>
              <w:jc w:val="center"/>
            </w:pPr>
            <w:r>
              <w:t>&lt;</w:t>
            </w:r>
            <w:r w:rsidR="009C05BC">
              <w:t>description</w:t>
            </w:r>
            <w:r>
              <w:t>1&gt;</w:t>
            </w:r>
          </w:p>
        </w:tc>
        <w:tc>
          <w:tcPr>
            <w:tcW w:w="2155" w:type="dxa"/>
          </w:tcPr>
          <w:p w:rsidR="00A97838" w:rsidRPr="00A97838" w:rsidRDefault="009C05BC" w:rsidP="00A97838">
            <w:pPr>
              <w:tabs>
                <w:tab w:val="num" w:pos="360"/>
              </w:tabs>
              <w:jc w:val="center"/>
            </w:pPr>
            <w:r>
              <w:rPr>
                <w:b/>
                <w:lang w:val="en-US"/>
              </w:rPr>
              <w:t>&lt;price1&gt;</w:t>
            </w:r>
            <w:r w:rsidR="00772F9D">
              <w:rPr>
                <w:b/>
                <w:lang w:val="en-US"/>
              </w:rPr>
              <w:t xml:space="preserve"> </w:t>
            </w:r>
            <w:r w:rsidR="00FC34FD">
              <w:rPr>
                <w:b/>
                <w:lang w:val="en-US"/>
              </w:rPr>
              <w:t>&lt;</w:t>
            </w:r>
            <w:r w:rsidR="00772F9D">
              <w:rPr>
                <w:b/>
                <w:lang w:val="en-US"/>
              </w:rPr>
              <w:t>DLLS</w:t>
            </w:r>
            <w:r w:rsidR="00B06446">
              <w:rPr>
                <w:b/>
                <w:lang w:val="en-US"/>
              </w:rPr>
              <w:t>1</w:t>
            </w:r>
            <w:r w:rsidR="00FC34FD">
              <w:rPr>
                <w:b/>
                <w:lang w:val="en-US"/>
              </w:rPr>
              <w:t>&gt;</w:t>
            </w:r>
          </w:p>
        </w:tc>
      </w:tr>
      <w:tr w:rsidR="00A97838" w:rsidRPr="00A97838" w:rsidTr="00EE7563">
        <w:tc>
          <w:tcPr>
            <w:tcW w:w="1530" w:type="dxa"/>
          </w:tcPr>
          <w:p w:rsidR="00A97838" w:rsidRPr="00A97838" w:rsidRDefault="006C1892" w:rsidP="00A97838">
            <w:pPr>
              <w:tabs>
                <w:tab w:val="num" w:pos="360"/>
              </w:tabs>
              <w:jc w:val="center"/>
            </w:pPr>
            <w:r>
              <w:rPr>
                <w:lang w:val="en-US"/>
              </w:rPr>
              <w:t>&lt;item2&gt;</w:t>
            </w:r>
          </w:p>
        </w:tc>
        <w:tc>
          <w:tcPr>
            <w:tcW w:w="6305" w:type="dxa"/>
          </w:tcPr>
          <w:p w:rsidR="00A97838" w:rsidRPr="00A97838" w:rsidRDefault="009C05BC" w:rsidP="00A97838">
            <w:pPr>
              <w:tabs>
                <w:tab w:val="num" w:pos="360"/>
              </w:tabs>
              <w:jc w:val="center"/>
            </w:pPr>
            <w:r>
              <w:t>&lt;description2&gt;</w:t>
            </w:r>
          </w:p>
        </w:tc>
        <w:tc>
          <w:tcPr>
            <w:tcW w:w="2155" w:type="dxa"/>
          </w:tcPr>
          <w:p w:rsidR="00A97838" w:rsidRPr="00A97838" w:rsidRDefault="009C05BC" w:rsidP="00A97838">
            <w:pPr>
              <w:tabs>
                <w:tab w:val="num" w:pos="360"/>
              </w:tabs>
              <w:jc w:val="center"/>
            </w:pPr>
            <w:r>
              <w:rPr>
                <w:b/>
                <w:lang w:val="en-US"/>
              </w:rPr>
              <w:t>&lt;price2&gt;</w:t>
            </w:r>
            <w:r w:rsidR="00772F9D">
              <w:rPr>
                <w:b/>
                <w:lang w:val="en-US"/>
              </w:rPr>
              <w:t xml:space="preserve"> </w:t>
            </w:r>
            <w:r w:rsidR="00FC34FD">
              <w:rPr>
                <w:b/>
                <w:lang w:val="en-US"/>
              </w:rPr>
              <w:t>&lt;</w:t>
            </w:r>
            <w:r w:rsidR="00772F9D">
              <w:rPr>
                <w:b/>
                <w:lang w:val="en-US"/>
              </w:rPr>
              <w:t>DLLS</w:t>
            </w:r>
            <w:r w:rsidR="00B06446">
              <w:rPr>
                <w:b/>
                <w:lang w:val="en-US"/>
              </w:rPr>
              <w:t>2</w:t>
            </w:r>
            <w:r w:rsidR="00FC34FD">
              <w:rPr>
                <w:b/>
                <w:lang w:val="en-US"/>
              </w:rPr>
              <w:t>&gt;</w:t>
            </w:r>
          </w:p>
        </w:tc>
      </w:tr>
      <w:tr w:rsidR="00A97838" w:rsidRPr="00A97838" w:rsidTr="00EE7563">
        <w:tc>
          <w:tcPr>
            <w:tcW w:w="1530" w:type="dxa"/>
          </w:tcPr>
          <w:p w:rsidR="00A97838" w:rsidRPr="00A97838" w:rsidRDefault="006C1892" w:rsidP="00A97838">
            <w:pPr>
              <w:tabs>
                <w:tab w:val="num" w:pos="360"/>
              </w:tabs>
              <w:jc w:val="center"/>
            </w:pPr>
            <w:r>
              <w:rPr>
                <w:lang w:val="en-US"/>
              </w:rPr>
              <w:t>&lt;item3&gt;</w:t>
            </w:r>
          </w:p>
        </w:tc>
        <w:tc>
          <w:tcPr>
            <w:tcW w:w="6305" w:type="dxa"/>
          </w:tcPr>
          <w:p w:rsidR="00A97838" w:rsidRPr="00A97838" w:rsidRDefault="00E12EF0" w:rsidP="00A97838">
            <w:pPr>
              <w:tabs>
                <w:tab w:val="num" w:pos="360"/>
              </w:tabs>
              <w:jc w:val="center"/>
            </w:pPr>
            <w:r>
              <w:t>&lt;description3</w:t>
            </w:r>
            <w:r w:rsidR="009C05BC">
              <w:t>&gt;</w:t>
            </w:r>
          </w:p>
        </w:tc>
        <w:tc>
          <w:tcPr>
            <w:tcW w:w="2155" w:type="dxa"/>
          </w:tcPr>
          <w:p w:rsidR="00A97838" w:rsidRPr="00A97838" w:rsidRDefault="009C05BC" w:rsidP="00A97838">
            <w:pPr>
              <w:tabs>
                <w:tab w:val="num" w:pos="360"/>
              </w:tabs>
              <w:jc w:val="center"/>
            </w:pPr>
            <w:r>
              <w:rPr>
                <w:b/>
                <w:lang w:val="en-US"/>
              </w:rPr>
              <w:t>&lt;price3&gt;</w:t>
            </w:r>
            <w:r w:rsidR="00772F9D">
              <w:rPr>
                <w:b/>
                <w:lang w:val="en-US"/>
              </w:rPr>
              <w:t xml:space="preserve"> </w:t>
            </w:r>
            <w:r w:rsidR="00FC34FD">
              <w:rPr>
                <w:b/>
                <w:lang w:val="en-US"/>
              </w:rPr>
              <w:t>&lt;</w:t>
            </w:r>
            <w:r w:rsidR="00772F9D">
              <w:rPr>
                <w:b/>
                <w:lang w:val="en-US"/>
              </w:rPr>
              <w:t>DLLS</w:t>
            </w:r>
            <w:r w:rsidR="00B06446">
              <w:rPr>
                <w:b/>
                <w:lang w:val="en-US"/>
              </w:rPr>
              <w:t>3</w:t>
            </w:r>
            <w:r w:rsidR="00FC34FD">
              <w:rPr>
                <w:b/>
                <w:lang w:val="en-US"/>
              </w:rPr>
              <w:t>&gt;</w:t>
            </w:r>
          </w:p>
        </w:tc>
      </w:tr>
      <w:tr w:rsidR="00A97838" w:rsidRPr="00A97838" w:rsidTr="00EE7563">
        <w:tc>
          <w:tcPr>
            <w:tcW w:w="1530" w:type="dxa"/>
          </w:tcPr>
          <w:p w:rsidR="00A97838" w:rsidRPr="00A97838" w:rsidRDefault="006C1892" w:rsidP="00A97838">
            <w:pPr>
              <w:tabs>
                <w:tab w:val="num" w:pos="360"/>
              </w:tabs>
              <w:jc w:val="center"/>
            </w:pPr>
            <w:r>
              <w:rPr>
                <w:lang w:val="en-US"/>
              </w:rPr>
              <w:t>&lt;item4&gt;</w:t>
            </w:r>
          </w:p>
        </w:tc>
        <w:tc>
          <w:tcPr>
            <w:tcW w:w="6305" w:type="dxa"/>
          </w:tcPr>
          <w:p w:rsidR="00A97838" w:rsidRPr="00A97838" w:rsidRDefault="00E12EF0" w:rsidP="00A97838">
            <w:pPr>
              <w:tabs>
                <w:tab w:val="num" w:pos="360"/>
              </w:tabs>
              <w:jc w:val="center"/>
            </w:pPr>
            <w:r>
              <w:t>&lt;description4</w:t>
            </w:r>
            <w:r w:rsidR="009C05BC">
              <w:t>&gt;</w:t>
            </w:r>
          </w:p>
        </w:tc>
        <w:tc>
          <w:tcPr>
            <w:tcW w:w="2155" w:type="dxa"/>
          </w:tcPr>
          <w:p w:rsidR="00A97838" w:rsidRPr="00A97838" w:rsidRDefault="009C05BC" w:rsidP="00A97838">
            <w:pPr>
              <w:tabs>
                <w:tab w:val="num" w:pos="360"/>
              </w:tabs>
              <w:jc w:val="center"/>
            </w:pPr>
            <w:r>
              <w:rPr>
                <w:b/>
                <w:lang w:val="en-US"/>
              </w:rPr>
              <w:t>&lt;price4&gt;</w:t>
            </w:r>
            <w:r w:rsidR="00772F9D">
              <w:rPr>
                <w:b/>
                <w:lang w:val="en-US"/>
              </w:rPr>
              <w:t xml:space="preserve"> </w:t>
            </w:r>
            <w:r w:rsidR="00FC34FD">
              <w:rPr>
                <w:b/>
                <w:lang w:val="en-US"/>
              </w:rPr>
              <w:t>&lt;</w:t>
            </w:r>
            <w:r w:rsidR="00772F9D">
              <w:rPr>
                <w:b/>
                <w:lang w:val="en-US"/>
              </w:rPr>
              <w:t>DLLS</w:t>
            </w:r>
            <w:r w:rsidR="00B06446">
              <w:rPr>
                <w:b/>
                <w:lang w:val="en-US"/>
              </w:rPr>
              <w:t>4</w:t>
            </w:r>
            <w:r w:rsidR="00FC34FD">
              <w:rPr>
                <w:b/>
                <w:lang w:val="en-US"/>
              </w:rPr>
              <w:t>&gt;</w:t>
            </w:r>
          </w:p>
        </w:tc>
      </w:tr>
      <w:tr w:rsidR="00A97838" w:rsidRPr="00A97838" w:rsidTr="00EE7563">
        <w:tc>
          <w:tcPr>
            <w:tcW w:w="1530" w:type="dxa"/>
          </w:tcPr>
          <w:p w:rsidR="00A97838" w:rsidRPr="00A97838" w:rsidRDefault="006C1892" w:rsidP="00A97838">
            <w:pPr>
              <w:tabs>
                <w:tab w:val="num" w:pos="360"/>
              </w:tabs>
              <w:jc w:val="center"/>
            </w:pPr>
            <w:r>
              <w:rPr>
                <w:lang w:val="en-US"/>
              </w:rPr>
              <w:t>&lt;item5&gt;</w:t>
            </w:r>
          </w:p>
        </w:tc>
        <w:tc>
          <w:tcPr>
            <w:tcW w:w="6305" w:type="dxa"/>
          </w:tcPr>
          <w:p w:rsidR="00A97838" w:rsidRPr="00A97838" w:rsidRDefault="00E12EF0" w:rsidP="00A97838">
            <w:pPr>
              <w:tabs>
                <w:tab w:val="num" w:pos="360"/>
              </w:tabs>
              <w:jc w:val="center"/>
            </w:pPr>
            <w:r>
              <w:t>&lt;description5</w:t>
            </w:r>
            <w:r w:rsidR="009C05BC">
              <w:t>&gt;</w:t>
            </w:r>
          </w:p>
        </w:tc>
        <w:tc>
          <w:tcPr>
            <w:tcW w:w="2155" w:type="dxa"/>
          </w:tcPr>
          <w:p w:rsidR="00A97838" w:rsidRPr="00A97838" w:rsidRDefault="009C05BC" w:rsidP="00A97838">
            <w:pPr>
              <w:tabs>
                <w:tab w:val="num" w:pos="360"/>
              </w:tabs>
              <w:jc w:val="center"/>
            </w:pPr>
            <w:r>
              <w:rPr>
                <w:b/>
                <w:lang w:val="en-US"/>
              </w:rPr>
              <w:t>&lt;price5&gt;</w:t>
            </w:r>
            <w:r w:rsidR="00772F9D">
              <w:rPr>
                <w:b/>
                <w:lang w:val="en-US"/>
              </w:rPr>
              <w:t xml:space="preserve"> </w:t>
            </w:r>
            <w:r w:rsidR="00FC34FD">
              <w:rPr>
                <w:b/>
                <w:lang w:val="en-US"/>
              </w:rPr>
              <w:t>&lt;</w:t>
            </w:r>
            <w:r w:rsidR="00772F9D">
              <w:rPr>
                <w:b/>
                <w:lang w:val="en-US"/>
              </w:rPr>
              <w:t>DLLS</w:t>
            </w:r>
            <w:r w:rsidR="00B06446">
              <w:rPr>
                <w:b/>
                <w:lang w:val="en-US"/>
              </w:rPr>
              <w:t>5</w:t>
            </w:r>
            <w:r w:rsidR="00FC34FD">
              <w:rPr>
                <w:b/>
                <w:lang w:val="en-US"/>
              </w:rPr>
              <w:t>&gt;</w:t>
            </w:r>
          </w:p>
        </w:tc>
      </w:tr>
    </w:tbl>
    <w:p w:rsidR="00A97838" w:rsidRPr="00A97838" w:rsidRDefault="00A97838" w:rsidP="00A97838">
      <w:pPr>
        <w:tabs>
          <w:tab w:val="num" w:pos="360"/>
        </w:tabs>
      </w:pPr>
    </w:p>
    <w:p w:rsidR="00A97838" w:rsidRPr="00A97838" w:rsidRDefault="00A97838" w:rsidP="00A97838">
      <w:pPr>
        <w:tabs>
          <w:tab w:val="num" w:pos="360"/>
        </w:tabs>
      </w:pPr>
    </w:p>
    <w:p w:rsidR="00A97838" w:rsidRPr="00A97838" w:rsidRDefault="00A97838" w:rsidP="00A97838">
      <w:pPr>
        <w:tabs>
          <w:tab w:val="num" w:pos="360"/>
        </w:tabs>
      </w:pPr>
    </w:p>
    <w:p w:rsidR="00A97838" w:rsidRPr="00A97838" w:rsidRDefault="00A97838" w:rsidP="00A97838">
      <w:pPr>
        <w:tabs>
          <w:tab w:val="num" w:pos="360"/>
        </w:tabs>
      </w:pPr>
      <w:bookmarkStart w:id="2" w:name="_GoBack"/>
      <w:bookmarkEnd w:id="2"/>
    </w:p>
    <w:p w:rsidR="00A97838" w:rsidRPr="00A97838" w:rsidRDefault="00A97838" w:rsidP="00A97838">
      <w:pPr>
        <w:tabs>
          <w:tab w:val="num" w:pos="360"/>
        </w:tabs>
      </w:pPr>
    </w:p>
    <w:p w:rsidR="00A97838" w:rsidRPr="00A97838" w:rsidRDefault="00A97838" w:rsidP="00A97838">
      <w:pPr>
        <w:tabs>
          <w:tab w:val="num" w:pos="360"/>
        </w:tabs>
      </w:pPr>
    </w:p>
    <w:p w:rsidR="00A97838" w:rsidRPr="00A97838" w:rsidRDefault="00A97838" w:rsidP="00A97838">
      <w:pPr>
        <w:tabs>
          <w:tab w:val="num" w:pos="360"/>
        </w:tabs>
      </w:pPr>
      <w:r w:rsidRPr="00A97838">
        <w:tab/>
      </w:r>
      <w:r w:rsidRPr="00A97838">
        <w:tab/>
      </w:r>
      <w:r w:rsidRPr="00A97838">
        <w:tab/>
      </w:r>
    </w:p>
    <w:p w:rsidR="00A97838" w:rsidRPr="0001393A" w:rsidRDefault="00334CCC" w:rsidP="00A97838">
      <w:pPr>
        <w:tabs>
          <w:tab w:val="num" w:pos="360"/>
        </w:tabs>
        <w:rPr>
          <w:b/>
        </w:rPr>
      </w:pPr>
      <w:r w:rsidRPr="0001393A">
        <w:rPr>
          <w:b/>
        </w:rPr>
        <w:t>N</w:t>
      </w:r>
      <w:r w:rsidR="0001393A" w:rsidRPr="0001393A">
        <w:rPr>
          <w:b/>
        </w:rPr>
        <w:t>otes</w:t>
      </w:r>
      <w:r w:rsidRPr="0001393A">
        <w:rPr>
          <w:b/>
        </w:rPr>
        <w:t>:</w:t>
      </w:r>
    </w:p>
    <w:p w:rsidR="00A97838" w:rsidRPr="00A97838" w:rsidRDefault="00A97838" w:rsidP="00A97838">
      <w:pPr>
        <w:tabs>
          <w:tab w:val="center" w:pos="4421"/>
        </w:tabs>
        <w:rPr>
          <w:lang w:val="en-US"/>
        </w:rPr>
      </w:pPr>
      <w:r w:rsidRPr="00A97838">
        <w:rPr>
          <w:lang w:val="en-US"/>
        </w:rPr>
        <w:t xml:space="preserve">1.- The total amount </w:t>
      </w:r>
      <w:r w:rsidR="009C05BC" w:rsidRPr="00A97838">
        <w:rPr>
          <w:lang w:val="en-US"/>
        </w:rPr>
        <w:t>doesn’t include</w:t>
      </w:r>
      <w:r w:rsidRPr="00A97838">
        <w:rPr>
          <w:lang w:val="en-US"/>
        </w:rPr>
        <w:t xml:space="preserve"> taxes</w:t>
      </w:r>
    </w:p>
    <w:p w:rsidR="00A97838" w:rsidRPr="00A97838" w:rsidRDefault="00A97838" w:rsidP="00A97838">
      <w:pPr>
        <w:rPr>
          <w:lang w:val="en-US"/>
        </w:rPr>
      </w:pPr>
      <w:r w:rsidRPr="00A97838">
        <w:rPr>
          <w:lang w:val="en-US"/>
        </w:rPr>
        <w:t xml:space="preserve">2.- The </w:t>
      </w:r>
      <w:r w:rsidR="009C05BC" w:rsidRPr="00A97838">
        <w:rPr>
          <w:lang w:val="en-US"/>
        </w:rPr>
        <w:t>shipping</w:t>
      </w:r>
      <w:r w:rsidRPr="00A97838">
        <w:rPr>
          <w:lang w:val="en-US"/>
        </w:rPr>
        <w:t xml:space="preserve"> date will </w:t>
      </w:r>
      <w:r w:rsidR="009C05BC" w:rsidRPr="00A97838">
        <w:rPr>
          <w:lang w:val="en-US"/>
        </w:rPr>
        <w:t>count from the P.O.</w:t>
      </w:r>
      <w:r w:rsidRPr="00A97838">
        <w:rPr>
          <w:lang w:val="en-US"/>
        </w:rPr>
        <w:t xml:space="preserve"> date</w:t>
      </w:r>
    </w:p>
    <w:p w:rsidR="00A97838" w:rsidRPr="00A97838" w:rsidRDefault="00A97838" w:rsidP="00A97838">
      <w:pPr>
        <w:rPr>
          <w:lang w:val="en-US"/>
        </w:rPr>
      </w:pPr>
    </w:p>
    <w:p w:rsidR="00A97838" w:rsidRPr="00A97838" w:rsidRDefault="00A97838" w:rsidP="00A97838">
      <w:pPr>
        <w:rPr>
          <w:lang w:val="en-US"/>
        </w:rPr>
      </w:pPr>
    </w:p>
    <w:p w:rsidR="00A97838" w:rsidRPr="00A97838" w:rsidRDefault="00A97838" w:rsidP="00A97838">
      <w:pPr>
        <w:rPr>
          <w:lang w:val="en-US"/>
        </w:rPr>
      </w:pPr>
    </w:p>
    <w:p w:rsidR="00A97838" w:rsidRPr="00A97838" w:rsidRDefault="00A97838" w:rsidP="00A97838">
      <w:pPr>
        <w:rPr>
          <w:lang w:val="en-US"/>
        </w:rPr>
      </w:pPr>
    </w:p>
    <w:p w:rsidR="00A97838" w:rsidRPr="00A97838" w:rsidRDefault="00A97838" w:rsidP="00A97838">
      <w:pPr>
        <w:rPr>
          <w:lang w:val="en-US"/>
        </w:rPr>
      </w:pPr>
      <w:r w:rsidRPr="00A97838">
        <w:rPr>
          <w:lang w:val="en-US"/>
        </w:rPr>
        <w:tab/>
      </w:r>
      <w:r w:rsidRPr="00A97838">
        <w:rPr>
          <w:lang w:val="en-US"/>
        </w:rPr>
        <w:tab/>
      </w:r>
      <w:r w:rsidRPr="00A97838">
        <w:rPr>
          <w:lang w:val="en-US"/>
        </w:rPr>
        <w:tab/>
      </w:r>
      <w:r w:rsidRPr="00A97838">
        <w:rPr>
          <w:lang w:val="en-US"/>
        </w:rPr>
        <w:tab/>
      </w:r>
    </w:p>
    <w:p w:rsidR="00A97838" w:rsidRPr="00A97838" w:rsidRDefault="00A97838" w:rsidP="00A97838">
      <w:pPr>
        <w:rPr>
          <w:lang w:val="en-US"/>
        </w:rPr>
      </w:pPr>
    </w:p>
    <w:p w:rsidR="00A97838" w:rsidRPr="0001393A" w:rsidRDefault="00A97838" w:rsidP="00A97838">
      <w:pPr>
        <w:jc w:val="center"/>
      </w:pPr>
      <w:proofErr w:type="spellStart"/>
      <w:r w:rsidRPr="0001393A">
        <w:t>Prepared</w:t>
      </w:r>
      <w:proofErr w:type="spellEnd"/>
      <w:r w:rsidRPr="0001393A">
        <w:t xml:space="preserve"> </w:t>
      </w:r>
      <w:proofErr w:type="spellStart"/>
      <w:r w:rsidRPr="0001393A">
        <w:t>by</w:t>
      </w:r>
      <w:proofErr w:type="spellEnd"/>
      <w:r w:rsidRPr="0001393A">
        <w:t>:</w:t>
      </w:r>
    </w:p>
    <w:p w:rsidR="00A97838" w:rsidRPr="0001393A" w:rsidRDefault="00A97838" w:rsidP="00A97838">
      <w:pPr>
        <w:jc w:val="center"/>
        <w:rPr>
          <w:i/>
        </w:rPr>
      </w:pPr>
      <w:r w:rsidRPr="0001393A">
        <w:rPr>
          <w:i/>
        </w:rPr>
        <w:t>COSET Ingeniería,</w:t>
      </w:r>
    </w:p>
    <w:p w:rsidR="00A97838" w:rsidRPr="0001393A" w:rsidRDefault="002A67EB" w:rsidP="00A97838">
      <w:pPr>
        <w:jc w:val="center"/>
        <w:rPr>
          <w:rFonts w:ascii="Mistral AV" w:hAnsi="Mistral AV"/>
          <w:sz w:val="28"/>
          <w:szCs w:val="28"/>
        </w:rPr>
      </w:pPr>
      <w:r w:rsidRPr="0001393A">
        <w:rPr>
          <w:rFonts w:ascii="Mistral" w:hAnsi="Mistral"/>
          <w:sz w:val="28"/>
          <w:szCs w:val="28"/>
          <w:u w:val="single"/>
        </w:rPr>
        <w:t>&lt;empleado</w:t>
      </w:r>
      <w:r w:rsidR="00A64A1A" w:rsidRPr="0001393A">
        <w:rPr>
          <w:rFonts w:ascii="Mistral" w:hAnsi="Mistral"/>
          <w:sz w:val="28"/>
          <w:szCs w:val="28"/>
          <w:u w:val="single"/>
        </w:rPr>
        <w:t>&gt;</w:t>
      </w:r>
    </w:p>
    <w:p w:rsidR="00A97838" w:rsidRPr="0001393A" w:rsidRDefault="00A64A1A" w:rsidP="00A97838">
      <w:pPr>
        <w:jc w:val="center"/>
      </w:pPr>
      <w:r w:rsidRPr="0001393A">
        <w:t>&lt;empleado&gt;</w:t>
      </w:r>
    </w:p>
    <w:p w:rsidR="00A97838" w:rsidRPr="00A97838" w:rsidRDefault="00974625" w:rsidP="00A97838">
      <w:pPr>
        <w:jc w:val="center"/>
        <w:rPr>
          <w:lang w:val="en-US"/>
        </w:rPr>
      </w:pPr>
      <w:hyperlink r:id="rId11" w:history="1">
        <w:r w:rsidR="00A64A1A">
          <w:rPr>
            <w:rStyle w:val="Hyperlink"/>
            <w:lang w:val="en-US"/>
          </w:rPr>
          <w:t>&lt;</w:t>
        </w:r>
        <w:proofErr w:type="spellStart"/>
        <w:r w:rsidR="00A64A1A">
          <w:rPr>
            <w:rStyle w:val="Hyperlink"/>
            <w:lang w:val="en-US"/>
          </w:rPr>
          <w:t>correo_electronico</w:t>
        </w:r>
        <w:proofErr w:type="spellEnd"/>
        <w:r w:rsidR="00A64A1A">
          <w:rPr>
            <w:rStyle w:val="Hyperlink"/>
            <w:lang w:val="en-US"/>
          </w:rPr>
          <w:t>&gt;</w:t>
        </w:r>
      </w:hyperlink>
    </w:p>
    <w:sectPr w:rsidR="00A97838" w:rsidRPr="00A97838">
      <w:footerReference w:type="even" r:id="rId12"/>
      <w:footerReference w:type="default" r:id="rId13"/>
      <w:pgSz w:w="12240" w:h="15840" w:code="1"/>
      <w:pgMar w:top="1440" w:right="1699" w:bottom="1440" w:left="1699" w:header="1008" w:footer="10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4625" w:rsidRDefault="00974625">
      <w:r>
        <w:separator/>
      </w:r>
    </w:p>
  </w:endnote>
  <w:endnote w:type="continuationSeparator" w:id="0">
    <w:p w:rsidR="00974625" w:rsidRDefault="00974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ibune">
    <w:altName w:val="Calibri"/>
    <w:charset w:val="00"/>
    <w:family w:val="auto"/>
    <w:pitch w:val="variable"/>
    <w:sig w:usb0="00000003" w:usb1="00000000" w:usb2="00000000" w:usb3="00000000" w:csb0="00000001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Mistral AV">
    <w:altName w:val="Mistral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24B0" w:rsidRDefault="004D3D9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AB24B0" w:rsidRDefault="0097462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24B0" w:rsidRDefault="00974625">
    <w:pPr>
      <w:pStyle w:val="Footer"/>
      <w:framePr w:wrap="around" w:vAnchor="text" w:hAnchor="margin" w:xAlign="right" w:y="1"/>
      <w:rPr>
        <w:rStyle w:val="PageNumber"/>
      </w:rPr>
    </w:pPr>
  </w:p>
  <w:p w:rsidR="00AB24B0" w:rsidRDefault="004D3D94">
    <w:pPr>
      <w:pStyle w:val="Footer"/>
      <w:ind w:right="360"/>
      <w:rPr>
        <w:rStyle w:val="PageNumber"/>
        <w:b w:val="0"/>
      </w:rPr>
    </w:pPr>
    <w:r>
      <w:rPr>
        <w:rStyle w:val="PageNumber"/>
        <w:b w:val="0"/>
      </w:rPr>
      <w:tab/>
      <w:t xml:space="preserve">Página  </w:t>
    </w:r>
    <w:r>
      <w:rPr>
        <w:rStyle w:val="PageNumber"/>
        <w:b w:val="0"/>
      </w:rPr>
      <w:fldChar w:fldCharType="begin"/>
    </w:r>
    <w:r>
      <w:rPr>
        <w:rStyle w:val="PageNumber"/>
        <w:b w:val="0"/>
      </w:rPr>
      <w:instrText xml:space="preserve">PAGE  </w:instrText>
    </w:r>
    <w:r>
      <w:rPr>
        <w:rStyle w:val="PageNumber"/>
        <w:b w:val="0"/>
      </w:rPr>
      <w:fldChar w:fldCharType="separate"/>
    </w:r>
    <w:r w:rsidR="00EE7563">
      <w:rPr>
        <w:rStyle w:val="PageNumber"/>
        <w:b w:val="0"/>
        <w:noProof/>
      </w:rPr>
      <w:t>1</w:t>
    </w:r>
    <w:r>
      <w:rPr>
        <w:rStyle w:val="PageNumber"/>
        <w:b w:val="0"/>
      </w:rPr>
      <w:fldChar w:fldCharType="end"/>
    </w:r>
  </w:p>
  <w:p w:rsidR="00AB24B0" w:rsidRPr="00A95B0D" w:rsidRDefault="004D3D94">
    <w:pPr>
      <w:pStyle w:val="Footer"/>
      <w:ind w:right="360"/>
      <w:rPr>
        <w:b/>
        <w:lang w:val="es-ES"/>
      </w:rPr>
    </w:pPr>
    <w:r w:rsidRPr="00A95B0D">
      <w:rPr>
        <w:rStyle w:val="PageNumber"/>
        <w:b w:val="0"/>
        <w:lang w:val="es-ES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4625" w:rsidRDefault="00974625">
      <w:r>
        <w:separator/>
      </w:r>
    </w:p>
  </w:footnote>
  <w:footnote w:type="continuationSeparator" w:id="0">
    <w:p w:rsidR="00974625" w:rsidRDefault="00974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24D01"/>
    <w:multiLevelType w:val="hybridMultilevel"/>
    <w:tmpl w:val="CDFE23CE"/>
    <w:lvl w:ilvl="0" w:tplc="DC08CC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2605C"/>
    <w:multiLevelType w:val="hybridMultilevel"/>
    <w:tmpl w:val="CDFE23CE"/>
    <w:lvl w:ilvl="0" w:tplc="DC08CC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F21D4"/>
    <w:multiLevelType w:val="hybridMultilevel"/>
    <w:tmpl w:val="CDFE23CE"/>
    <w:lvl w:ilvl="0" w:tplc="DC08CC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D64FC"/>
    <w:multiLevelType w:val="hybridMultilevel"/>
    <w:tmpl w:val="CDFE23CE"/>
    <w:lvl w:ilvl="0" w:tplc="DC08CC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838"/>
    <w:rsid w:val="0001393A"/>
    <w:rsid w:val="002A67EB"/>
    <w:rsid w:val="00334CCC"/>
    <w:rsid w:val="003477AC"/>
    <w:rsid w:val="003D0759"/>
    <w:rsid w:val="004D3D94"/>
    <w:rsid w:val="005263E6"/>
    <w:rsid w:val="00567AE7"/>
    <w:rsid w:val="005B0216"/>
    <w:rsid w:val="00616F15"/>
    <w:rsid w:val="00656F7C"/>
    <w:rsid w:val="006648E0"/>
    <w:rsid w:val="006C1892"/>
    <w:rsid w:val="00772F9D"/>
    <w:rsid w:val="007D26B2"/>
    <w:rsid w:val="00974625"/>
    <w:rsid w:val="009C05BC"/>
    <w:rsid w:val="00A64A1A"/>
    <w:rsid w:val="00A97838"/>
    <w:rsid w:val="00B06446"/>
    <w:rsid w:val="00C02842"/>
    <w:rsid w:val="00CE525B"/>
    <w:rsid w:val="00D370F1"/>
    <w:rsid w:val="00D955F2"/>
    <w:rsid w:val="00E12EF0"/>
    <w:rsid w:val="00E259F6"/>
    <w:rsid w:val="00ED063B"/>
    <w:rsid w:val="00EE7563"/>
    <w:rsid w:val="00FC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C83B5D63-B80D-4A9F-A6EF-50883ED5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78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Keep">
    <w:name w:val="Body Text Keep"/>
    <w:basedOn w:val="BodyText"/>
    <w:rsid w:val="00A97838"/>
    <w:pPr>
      <w:keepNext/>
      <w:spacing w:after="160"/>
    </w:pPr>
  </w:style>
  <w:style w:type="paragraph" w:styleId="Footer">
    <w:name w:val="footer"/>
    <w:basedOn w:val="Normal"/>
    <w:link w:val="FooterChar"/>
    <w:rsid w:val="00A97838"/>
    <w:pPr>
      <w:keepLines/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97838"/>
    <w:rPr>
      <w:rFonts w:ascii="Times New Roman" w:eastAsia="Times New Roman" w:hAnsi="Times New Roman" w:cs="Times New Roman"/>
      <w:sz w:val="20"/>
      <w:szCs w:val="20"/>
      <w:lang w:val="es-MX" w:eastAsia="es-ES"/>
    </w:rPr>
  </w:style>
  <w:style w:type="character" w:styleId="PageNumber">
    <w:name w:val="page number"/>
    <w:rsid w:val="00A97838"/>
    <w:rPr>
      <w:b/>
    </w:rPr>
  </w:style>
  <w:style w:type="character" w:styleId="Hyperlink">
    <w:name w:val="Hyperlink"/>
    <w:basedOn w:val="DefaultParagraphFont"/>
    <w:rsid w:val="00A97838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A9783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97838"/>
    <w:rPr>
      <w:rFonts w:ascii="Times New Roman" w:eastAsia="Times New Roman" w:hAnsi="Times New Roman" w:cs="Times New Roman"/>
      <w:sz w:val="20"/>
      <w:szCs w:val="20"/>
      <w:lang w:val="es-MX" w:eastAsia="es-ES"/>
    </w:rPr>
  </w:style>
  <w:style w:type="table" w:styleId="TableGrid">
    <w:name w:val="Table Grid"/>
    <w:basedOn w:val="TableNormal"/>
    <w:uiPriority w:val="39"/>
    <w:rsid w:val="00A97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uan.gonzalez@coset.com.m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cosint@inbox.com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Microsoft_Excel_97-2003_Worksheet.xls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7315D-3DC3-44C6-80D4-667FA8BAA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Reyna</dc:creator>
  <cp:keywords/>
  <dc:description/>
  <cp:lastModifiedBy>Javier Reyna</cp:lastModifiedBy>
  <cp:revision>16</cp:revision>
  <dcterms:created xsi:type="dcterms:W3CDTF">2018-02-10T22:13:00Z</dcterms:created>
  <dcterms:modified xsi:type="dcterms:W3CDTF">2018-02-26T04:27:00Z</dcterms:modified>
</cp:coreProperties>
</file>