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Platform</w:t>
      </w:r>
    </w:p>
    <w:p>
      <w:r>
        <w:t>Development journal | 6 October 2026 | Anton Opria</w:t>
      </w:r>
    </w:p>
    <w:p>
      <w:r>
        <w:t>Student number: __________________   Actual time spent: __________</w:t>
      </w:r>
    </w:p>
    <w:p>
      <w:pPr>
        <w:pStyle w:val="Heading1"/>
      </w:pPr>
      <w:r>
        <w:t>Work produced with AI</w:t>
      </w:r>
    </w:p>
    <w:p>
      <w:r>
        <w:t>Created the shared C11 and Raylib starter, ticket list/detail view, status controls, Linux build setup and project plan. Assigned feature ownership, prepared two individual task documents and two feature branches from the same shared baseline. These are AI-assisted outputs, not claims of personal student work.</w:t>
      </w:r>
    </w:p>
    <w:p>
      <w:pPr>
        <w:pStyle w:val="Heading1"/>
      </w:pPr>
      <w:r>
        <w:t>Prompts used today</w:t>
      </w:r>
    </w:p>
    <w:p>
      <w:r>
        <w:t>Codex; free tier eligibility not verified. Three substantive requests. OS and names were clarification replies. Exact excerpts and the third full request are in docs/journal/2026-10-06.md.</w:t>
      </w:r>
    </w:p>
    <w:p>
      <w:r>
        <w:t>1. Initial request: C and Raylib coursework, two to three daily prompts and a document recording changes and prompts. This is a summary of the original Russian request.</w:t>
      </w:r>
    </w:p>
    <w:p>
      <w:r>
        <w:t>2. «и еще поясни ваще как нам че делать че в проекте должно быть и кто че делает»</w:t>
      </w:r>
    </w:p>
    <w:p>
      <w:r>
        <w:t>3. «раздели просто разработку функций на нас двоих, сделай два бренча в репозитории. сделай два ворд файла с выпиской функционала каждому из нас»</w:t>
      </w:r>
    </w:p>
    <w:p>
      <w:pPr>
        <w:pStyle w:val="Heading1"/>
      </w:pPr>
      <w:r>
        <w:t>Validation and limitations</w:t>
      </w:r>
    </w:p>
    <w:p>
      <w:r>
        <w:t>The baseline compiled on Linux with GCC 16.2 and Raylib 5.5; a three second launch initialized the window and OpenGL. Interactions remain manually unverified. No application code changed in the task-allocation session. Ticket creation, search and persistence remain future work.</w:t>
      </w:r>
    </w:p>
    <w:p>
      <w:pPr>
        <w:pStyle w:val="Heading1"/>
      </w:pPr>
      <w:r>
        <w:t>Personal contribution and next step</w:t>
      </w:r>
    </w:p>
    <w:p>
      <w:r>
        <w:t>Code I reviewed or changed: __________________________________________</w:t>
        <w:br/>
        <w:t>My tests and results: _________________________________________________</w:t>
        <w:br/>
        <w:t>What I learned: _____________________________________________________</w:t>
      </w:r>
    </w:p>
    <w:p>
      <w:r>
        <w:t>Next: follow my assigned task document, agree the shared Ticket model with my teammate and complete my own contribution/time fields before submission. Shared screencast link: __________________________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