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A27D" w14:textId="77777777" w:rsidR="007E3ECE" w:rsidRPr="00F42B47" w:rsidRDefault="00594D4D" w:rsidP="00A42CD5">
      <w:pPr>
        <w:jc w:val="center"/>
        <w:rPr>
          <w:rFonts w:asciiTheme="majorHAnsi" w:hAnsiTheme="majorHAnsi" w:cs="Arial"/>
          <w:b/>
          <w:i/>
          <w:sz w:val="20"/>
        </w:rPr>
      </w:pPr>
      <w:r w:rsidRPr="00F42B47">
        <w:rPr>
          <w:rFonts w:asciiTheme="majorHAnsi" w:hAnsiTheme="majorHAnsi" w:cs="Arial"/>
          <w:b/>
          <w:i/>
        </w:rPr>
        <w:t xml:space="preserve">A </w:t>
      </w:r>
      <w:r w:rsidR="007049DE" w:rsidRPr="00F42B47">
        <w:rPr>
          <w:rFonts w:asciiTheme="majorHAnsi" w:hAnsiTheme="majorHAnsi" w:cs="Arial"/>
          <w:b/>
          <w:i/>
        </w:rPr>
        <w:t>finite-state a</w:t>
      </w:r>
      <w:r w:rsidRPr="00F42B47">
        <w:rPr>
          <w:rFonts w:asciiTheme="majorHAnsi" w:hAnsiTheme="majorHAnsi" w:cs="Arial"/>
          <w:b/>
          <w:i/>
        </w:rPr>
        <w:t>pproach to Chinese</w:t>
      </w:r>
      <w:r w:rsidR="007049DE" w:rsidRPr="00F42B47">
        <w:rPr>
          <w:rFonts w:asciiTheme="majorHAnsi" w:hAnsiTheme="majorHAnsi" w:cs="Arial"/>
          <w:b/>
          <w:i/>
        </w:rPr>
        <w:t xml:space="preserve"> word s</w:t>
      </w:r>
      <w:r w:rsidRPr="00F42B47">
        <w:rPr>
          <w:rFonts w:asciiTheme="majorHAnsi" w:hAnsiTheme="majorHAnsi" w:cs="Arial"/>
          <w:b/>
          <w:i/>
        </w:rPr>
        <w:t>egmentation for rule</w:t>
      </w:r>
      <w:r w:rsidR="00A42CD5" w:rsidRPr="00F42B47">
        <w:rPr>
          <w:rFonts w:asciiTheme="majorHAnsi" w:hAnsiTheme="majorHAnsi" w:cs="Arial"/>
          <w:b/>
          <w:i/>
        </w:rPr>
        <w:t>-based machine t</w:t>
      </w:r>
      <w:r w:rsidR="007049DE" w:rsidRPr="00F42B47">
        <w:rPr>
          <w:rFonts w:asciiTheme="majorHAnsi" w:hAnsiTheme="majorHAnsi" w:cs="Arial"/>
          <w:b/>
          <w:i/>
        </w:rPr>
        <w:t>ranslation</w:t>
      </w:r>
    </w:p>
    <w:p w14:paraId="16D845AB" w14:textId="4BD1858A" w:rsidR="007E3ECE" w:rsidRPr="00F42B47" w:rsidRDefault="004845FA" w:rsidP="00A42CD5">
      <w:pPr>
        <w:jc w:val="center"/>
        <w:rPr>
          <w:rFonts w:asciiTheme="majorHAnsi" w:hAnsiTheme="majorHAnsi" w:cs="Arial"/>
          <w:sz w:val="20"/>
          <w:szCs w:val="20"/>
        </w:rPr>
      </w:pPr>
      <w:r w:rsidRPr="00F42B47">
        <w:rPr>
          <w:rFonts w:asciiTheme="majorHAnsi" w:hAnsiTheme="majorHAnsi" w:cs="Arial"/>
          <w:sz w:val="20"/>
          <w:szCs w:val="20"/>
        </w:rPr>
        <w:t>Blake Perry Smith</w:t>
      </w:r>
      <w:r w:rsidR="007E3ECE" w:rsidRPr="00F42B47">
        <w:rPr>
          <w:rFonts w:asciiTheme="majorHAnsi" w:hAnsiTheme="majorHAnsi" w:cs="Arial"/>
          <w:sz w:val="20"/>
          <w:szCs w:val="20"/>
        </w:rPr>
        <w:tab/>
      </w:r>
      <w:r w:rsidR="00A42CD5" w:rsidRPr="00F42B47">
        <w:rPr>
          <w:rFonts w:asciiTheme="majorHAnsi" w:hAnsiTheme="majorHAnsi" w:cs="Arial"/>
          <w:sz w:val="20"/>
          <w:szCs w:val="20"/>
        </w:rPr>
        <w:sym w:font="Symbol" w:char="F0D7"/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Pr="00F42B47">
        <w:rPr>
          <w:rFonts w:asciiTheme="majorHAnsi" w:hAnsiTheme="majorHAnsi" w:cs="Arial"/>
          <w:sz w:val="20"/>
          <w:szCs w:val="20"/>
        </w:rPr>
        <w:t>perry.smithb@gmail.com</w:t>
      </w:r>
      <w:r w:rsidR="007E3ECE" w:rsidRPr="00F42B47">
        <w:rPr>
          <w:rFonts w:asciiTheme="majorHAnsi" w:hAnsiTheme="majorHAnsi" w:cs="Arial"/>
          <w:sz w:val="20"/>
          <w:szCs w:val="20"/>
        </w:rPr>
        <w:tab/>
      </w:r>
      <w:r w:rsidR="00A42CD5" w:rsidRPr="00F42B47">
        <w:rPr>
          <w:rFonts w:asciiTheme="majorHAnsi" w:hAnsiTheme="majorHAnsi" w:cs="Arial"/>
          <w:sz w:val="20"/>
          <w:szCs w:val="20"/>
        </w:rPr>
        <w:sym w:font="Symbol" w:char="F0D7"/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Pr="00F42B47">
        <w:rPr>
          <w:rFonts w:asciiTheme="majorHAnsi" w:hAnsiTheme="majorHAnsi" w:cs="Arial"/>
          <w:sz w:val="20"/>
          <w:szCs w:val="20"/>
        </w:rPr>
        <w:t>perry952</w:t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="00A42CD5" w:rsidRPr="00F42B47">
        <w:rPr>
          <w:rFonts w:asciiTheme="majorHAnsi" w:hAnsiTheme="majorHAnsi" w:cs="Arial"/>
          <w:sz w:val="20"/>
          <w:szCs w:val="20"/>
        </w:rPr>
        <w:sym w:font="Symbol" w:char="F0D7"/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="0063775D">
        <w:rPr>
          <w:rFonts w:asciiTheme="majorHAnsi" w:hAnsiTheme="majorHAnsi" w:cs="Arial"/>
          <w:sz w:val="20"/>
          <w:szCs w:val="20"/>
        </w:rPr>
        <w:t xml:space="preserve">Robert </w:t>
      </w:r>
      <w:r w:rsidRPr="00F42B47">
        <w:rPr>
          <w:rFonts w:asciiTheme="majorHAnsi" w:hAnsiTheme="majorHAnsi" w:cs="Arial"/>
          <w:sz w:val="20"/>
          <w:szCs w:val="20"/>
        </w:rPr>
        <w:t>Reynolds</w:t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="00A42CD5" w:rsidRPr="00F42B47">
        <w:rPr>
          <w:rFonts w:asciiTheme="majorHAnsi" w:hAnsiTheme="majorHAnsi" w:cs="Arial"/>
          <w:sz w:val="20"/>
          <w:szCs w:val="20"/>
        </w:rPr>
        <w:sym w:font="Symbol" w:char="F0D7"/>
      </w:r>
      <w:r w:rsidR="00A42CD5" w:rsidRPr="00F42B47">
        <w:rPr>
          <w:rFonts w:asciiTheme="majorHAnsi" w:hAnsiTheme="majorHAnsi" w:cs="Arial"/>
          <w:sz w:val="20"/>
          <w:szCs w:val="20"/>
        </w:rPr>
        <w:t xml:space="preserve"> </w:t>
      </w:r>
      <w:r w:rsidRPr="00F42B47">
        <w:rPr>
          <w:rFonts w:asciiTheme="majorHAnsi" w:hAnsiTheme="majorHAnsi" w:cs="Arial"/>
          <w:sz w:val="20"/>
          <w:szCs w:val="20"/>
        </w:rPr>
        <w:t>Digital Humanities</w:t>
      </w:r>
    </w:p>
    <w:p w14:paraId="01F563B4" w14:textId="77777777" w:rsidR="007E3ECE" w:rsidRPr="00885661" w:rsidRDefault="007E3ECE" w:rsidP="007E3ECE">
      <w:pPr>
        <w:rPr>
          <w:rFonts w:asciiTheme="majorHAnsi" w:hAnsiTheme="majorHAnsi" w:cs="Arial"/>
          <w:sz w:val="4"/>
        </w:rPr>
      </w:pPr>
    </w:p>
    <w:p w14:paraId="3DFE94CE" w14:textId="77777777" w:rsidR="007E3ECE" w:rsidRPr="0088368C" w:rsidRDefault="007E3ECE" w:rsidP="007E3ECE">
      <w:pPr>
        <w:rPr>
          <w:rFonts w:asciiTheme="majorHAnsi" w:hAnsiTheme="majorHAnsi" w:cs="Arial"/>
          <w:sz w:val="21"/>
          <w:szCs w:val="22"/>
          <w:lang w:eastAsia="zh-TW"/>
        </w:rPr>
      </w:pPr>
      <w:r w:rsidRPr="0088368C">
        <w:rPr>
          <w:rFonts w:asciiTheme="majorHAnsi" w:hAnsiTheme="majorHAnsi" w:cs="Arial"/>
          <w:b/>
          <w:sz w:val="20"/>
          <w:szCs w:val="22"/>
        </w:rPr>
        <w:t>Project Purpose</w:t>
      </w:r>
    </w:p>
    <w:p w14:paraId="6A9F8751" w14:textId="25B9327A" w:rsidR="00C03F2C" w:rsidRDefault="00646E1D" w:rsidP="00405F59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Chinese in its </w:t>
      </w:r>
      <w:r w:rsidR="00703F33">
        <w:rPr>
          <w:rFonts w:asciiTheme="majorHAnsi" w:hAnsiTheme="majorHAnsi" w:cs="Arial"/>
          <w:sz w:val="20"/>
          <w:szCs w:val="20"/>
        </w:rPr>
        <w:t>writt</w:t>
      </w:r>
      <w:r>
        <w:rPr>
          <w:rFonts w:asciiTheme="majorHAnsi" w:hAnsiTheme="majorHAnsi" w:cs="Arial"/>
          <w:sz w:val="20"/>
          <w:szCs w:val="20"/>
        </w:rPr>
        <w:t xml:space="preserve">en form, </w:t>
      </w:r>
      <w:r w:rsidR="00703F33">
        <w:rPr>
          <w:rFonts w:asciiTheme="majorHAnsi" w:hAnsiTheme="majorHAnsi" w:cs="Arial"/>
          <w:sz w:val="20"/>
          <w:szCs w:val="20"/>
        </w:rPr>
        <w:t xml:space="preserve">whether </w:t>
      </w:r>
      <w:r>
        <w:rPr>
          <w:rFonts w:asciiTheme="majorHAnsi" w:hAnsiTheme="majorHAnsi" w:cs="Arial"/>
          <w:sz w:val="20"/>
          <w:szCs w:val="20"/>
        </w:rPr>
        <w:t>typed or penned, does not separate its characters by spaces. Imagine if</w:t>
      </w:r>
      <w:r w:rsidR="00897305">
        <w:rPr>
          <w:rFonts w:asciiTheme="majorHAnsi" w:hAnsiTheme="majorHAnsi" w:cs="Arial"/>
          <w:sz w:val="20"/>
          <w:szCs w:val="20"/>
        </w:rPr>
        <w:t xml:space="preserve"> this were the case with English</w:t>
      </w:r>
      <w:r w:rsidR="00E73DFD">
        <w:rPr>
          <w:rFonts w:asciiTheme="majorHAnsi" w:hAnsiTheme="majorHAnsi" w:cs="Arial"/>
          <w:sz w:val="20"/>
          <w:szCs w:val="20"/>
        </w:rPr>
        <w:t>, and</w:t>
      </w:r>
      <w:r w:rsidR="00E96E87">
        <w:rPr>
          <w:rFonts w:asciiTheme="majorHAnsi" w:hAnsiTheme="majorHAnsi" w:cs="Arial"/>
          <w:sz w:val="20"/>
          <w:szCs w:val="20"/>
        </w:rPr>
        <w:t xml:space="preserve"> a </w:t>
      </w:r>
      <w:r w:rsidR="0006076D">
        <w:rPr>
          <w:rFonts w:asciiTheme="majorHAnsi" w:hAnsiTheme="majorHAnsi" w:cs="Arial"/>
          <w:sz w:val="20"/>
          <w:szCs w:val="20"/>
        </w:rPr>
        <w:t>sign</w:t>
      </w:r>
      <w:r w:rsidR="00405F59">
        <w:rPr>
          <w:rFonts w:asciiTheme="majorHAnsi" w:hAnsiTheme="majorHAnsi" w:cs="Arial"/>
          <w:sz w:val="20"/>
          <w:szCs w:val="20"/>
        </w:rPr>
        <w:t xml:space="preserve"> for a job fair were to display </w:t>
      </w:r>
      <w:r w:rsidR="00897305">
        <w:rPr>
          <w:rFonts w:asciiTheme="majorHAnsi" w:hAnsiTheme="majorHAnsi" w:cs="Arial"/>
          <w:sz w:val="20"/>
          <w:szCs w:val="20"/>
        </w:rPr>
        <w:t>“</w:t>
      </w:r>
      <w:r w:rsidR="008856D4">
        <w:rPr>
          <w:rFonts w:asciiTheme="majorHAnsi" w:hAnsiTheme="majorHAnsi" w:cs="Arial"/>
          <w:sz w:val="20"/>
          <w:szCs w:val="20"/>
        </w:rPr>
        <w:t>opportunityisnowhe</w:t>
      </w:r>
      <w:r w:rsidR="00405F59">
        <w:rPr>
          <w:rFonts w:asciiTheme="majorHAnsi" w:hAnsiTheme="majorHAnsi" w:cs="Arial"/>
          <w:sz w:val="20"/>
          <w:szCs w:val="20"/>
        </w:rPr>
        <w:t>re.</w:t>
      </w:r>
      <w:r w:rsidR="00E73DFD">
        <w:rPr>
          <w:rFonts w:asciiTheme="majorHAnsi" w:hAnsiTheme="majorHAnsi" w:cs="Arial"/>
          <w:sz w:val="20"/>
          <w:szCs w:val="20"/>
        </w:rPr>
        <w:t>”</w:t>
      </w:r>
      <w:r w:rsidR="00E96E87">
        <w:rPr>
          <w:rFonts w:asciiTheme="majorHAnsi" w:hAnsiTheme="majorHAnsi" w:cs="Arial"/>
          <w:sz w:val="20"/>
          <w:szCs w:val="20"/>
        </w:rPr>
        <w:t xml:space="preserve"> </w:t>
      </w:r>
      <w:r w:rsidR="00FE7335">
        <w:rPr>
          <w:rFonts w:asciiTheme="majorHAnsi" w:hAnsiTheme="majorHAnsi" w:cs="Arial"/>
          <w:sz w:val="20"/>
          <w:szCs w:val="20"/>
        </w:rPr>
        <w:t>Regardless of t</w:t>
      </w:r>
      <w:r w:rsidR="00E96E87">
        <w:rPr>
          <w:rFonts w:asciiTheme="majorHAnsi" w:hAnsiTheme="majorHAnsi" w:cs="Arial"/>
          <w:sz w:val="20"/>
          <w:szCs w:val="20"/>
        </w:rPr>
        <w:t>heir intent being</w:t>
      </w:r>
      <w:r w:rsidR="00E73DFD">
        <w:rPr>
          <w:rFonts w:asciiTheme="majorHAnsi" w:hAnsiTheme="majorHAnsi" w:cs="Arial"/>
          <w:sz w:val="20"/>
          <w:szCs w:val="20"/>
        </w:rPr>
        <w:t xml:space="preserve"> to announce that</w:t>
      </w:r>
      <w:r w:rsidR="00E96E87">
        <w:rPr>
          <w:rFonts w:asciiTheme="majorHAnsi" w:hAnsiTheme="majorHAnsi" w:cs="Arial"/>
          <w:sz w:val="20"/>
          <w:szCs w:val="20"/>
        </w:rPr>
        <w:t xml:space="preserve"> “opportunity is now here</w:t>
      </w:r>
      <w:r w:rsidR="00FE7335">
        <w:rPr>
          <w:rFonts w:asciiTheme="majorHAnsi" w:hAnsiTheme="majorHAnsi" w:cs="Arial"/>
          <w:sz w:val="20"/>
          <w:szCs w:val="20"/>
        </w:rPr>
        <w:t>,”</w:t>
      </w:r>
      <w:r w:rsidR="00E96E87">
        <w:rPr>
          <w:rFonts w:asciiTheme="majorHAnsi" w:hAnsiTheme="majorHAnsi" w:cs="Arial"/>
          <w:sz w:val="20"/>
          <w:szCs w:val="20"/>
        </w:rPr>
        <w:t xml:space="preserve"> </w:t>
      </w:r>
      <w:r w:rsidR="00FE7335">
        <w:rPr>
          <w:rFonts w:asciiTheme="majorHAnsi" w:hAnsiTheme="majorHAnsi" w:cs="Arial"/>
          <w:sz w:val="20"/>
          <w:szCs w:val="20"/>
        </w:rPr>
        <w:t xml:space="preserve">that can </w:t>
      </w:r>
      <w:r w:rsidR="00D01093">
        <w:rPr>
          <w:rFonts w:asciiTheme="majorHAnsi" w:hAnsiTheme="majorHAnsi" w:cs="Arial"/>
          <w:sz w:val="20"/>
          <w:szCs w:val="20"/>
        </w:rPr>
        <w:t xml:space="preserve">easily be read </w:t>
      </w:r>
      <w:r w:rsidR="00D031B8" w:rsidRPr="00021346">
        <w:rPr>
          <w:rFonts w:asciiTheme="majorHAnsi" w:hAnsiTheme="majorHAnsi" w:cs="Arial"/>
          <w:sz w:val="20"/>
          <w:szCs w:val="20"/>
        </w:rPr>
        <w:t>pessimistically</w:t>
      </w:r>
      <w:r w:rsidR="00021346" w:rsidRPr="00021346">
        <w:rPr>
          <w:rFonts w:asciiTheme="majorHAnsi" w:hAnsiTheme="majorHAnsi" w:cs="Arial"/>
          <w:sz w:val="20"/>
          <w:szCs w:val="20"/>
        </w:rPr>
        <w:t xml:space="preserve">. </w:t>
      </w:r>
      <w:r w:rsidR="00E73DFD" w:rsidRPr="006339C3">
        <w:rPr>
          <w:rFonts w:asciiTheme="majorHAnsi" w:hAnsiTheme="majorHAnsi" w:cs="Arial"/>
          <w:sz w:val="20"/>
          <w:szCs w:val="20"/>
        </w:rPr>
        <w:t>Our purpose is to advance computer</w:t>
      </w:r>
      <w:r w:rsidR="00545088" w:rsidRPr="006339C3">
        <w:rPr>
          <w:rFonts w:asciiTheme="majorHAnsi" w:hAnsiTheme="majorHAnsi" w:cs="Arial"/>
          <w:sz w:val="20"/>
          <w:szCs w:val="20"/>
        </w:rPr>
        <w:t xml:space="preserve"> effectiveness in</w:t>
      </w:r>
      <w:r w:rsidR="0045512F" w:rsidRPr="006339C3">
        <w:rPr>
          <w:rFonts w:asciiTheme="majorHAnsi" w:hAnsiTheme="majorHAnsi" w:cs="Arial"/>
          <w:sz w:val="20"/>
          <w:szCs w:val="20"/>
        </w:rPr>
        <w:t xml:space="preserve"> </w:t>
      </w:r>
      <w:r w:rsidR="00EE769B" w:rsidRPr="006339C3">
        <w:rPr>
          <w:rFonts w:asciiTheme="majorHAnsi" w:hAnsiTheme="majorHAnsi" w:cs="Arial"/>
          <w:sz w:val="20"/>
          <w:szCs w:val="20"/>
        </w:rPr>
        <w:t xml:space="preserve">automatically </w:t>
      </w:r>
      <w:r w:rsidR="00C70D27">
        <w:rPr>
          <w:rFonts w:asciiTheme="majorHAnsi" w:hAnsiTheme="majorHAnsi" w:cs="Arial"/>
          <w:sz w:val="20"/>
          <w:szCs w:val="20"/>
        </w:rPr>
        <w:t>parsing</w:t>
      </w:r>
      <w:r w:rsidR="00CB5692" w:rsidRPr="006339C3">
        <w:rPr>
          <w:rFonts w:asciiTheme="majorHAnsi" w:hAnsiTheme="majorHAnsi" w:cs="Arial"/>
          <w:sz w:val="20"/>
          <w:szCs w:val="20"/>
        </w:rPr>
        <w:t xml:space="preserve"> </w:t>
      </w:r>
      <w:r w:rsidR="00CB5692" w:rsidRPr="006339C3">
        <w:rPr>
          <w:rFonts w:ascii="Calibri Light" w:hAnsi="Calibri Light" w:cs="Arial"/>
          <w:sz w:val="20"/>
          <w:szCs w:val="20"/>
        </w:rPr>
        <w:t>unrestricted Chinese text</w:t>
      </w:r>
      <w:r w:rsidR="003C604A" w:rsidRPr="006339C3">
        <w:rPr>
          <w:rFonts w:ascii="Calibri Light" w:hAnsi="Calibri Light" w:cs="Arial"/>
          <w:sz w:val="20"/>
          <w:szCs w:val="20"/>
        </w:rPr>
        <w:t xml:space="preserve"> and then, considering all possible parses, correctly select</w:t>
      </w:r>
      <w:r w:rsidR="009F1F30" w:rsidRPr="006339C3">
        <w:rPr>
          <w:rFonts w:ascii="Calibri Light" w:hAnsi="Calibri Light" w:cs="Arial"/>
          <w:sz w:val="20"/>
          <w:szCs w:val="20"/>
        </w:rPr>
        <w:t>ing</w:t>
      </w:r>
      <w:r w:rsidR="005E32A0" w:rsidRPr="006339C3">
        <w:rPr>
          <w:rFonts w:ascii="Calibri Light" w:hAnsi="Calibri Light" w:cs="Arial"/>
          <w:sz w:val="20"/>
          <w:szCs w:val="20"/>
        </w:rPr>
        <w:t xml:space="preserve"> the true word boundaries as instructed by a system of Mandarin-specific rules.</w:t>
      </w:r>
    </w:p>
    <w:p w14:paraId="05170F2A" w14:textId="77777777" w:rsidR="006339C3" w:rsidRPr="00885661" w:rsidRDefault="006339C3" w:rsidP="007E3ECE">
      <w:pPr>
        <w:rPr>
          <w:rFonts w:asciiTheme="majorHAnsi" w:hAnsiTheme="majorHAnsi" w:cs="Arial"/>
          <w:sz w:val="4"/>
          <w:szCs w:val="10"/>
        </w:rPr>
      </w:pPr>
    </w:p>
    <w:p w14:paraId="60AD5E7A" w14:textId="6AD08055" w:rsidR="00493100" w:rsidRPr="0088368C" w:rsidRDefault="007E3ECE" w:rsidP="007E3ECE">
      <w:pPr>
        <w:rPr>
          <w:rFonts w:asciiTheme="majorHAnsi" w:hAnsiTheme="majorHAnsi" w:cs="Arial"/>
          <w:sz w:val="21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Project Importance</w:t>
      </w:r>
    </w:p>
    <w:p w14:paraId="1D8E5796" w14:textId="2693A4AE" w:rsidR="0023577D" w:rsidRDefault="00493100" w:rsidP="00405F59">
      <w:pPr>
        <w:ind w:firstLine="360"/>
        <w:rPr>
          <w:rFonts w:ascii="Calibri Light" w:hAnsi="Calibri Light" w:cs="Arial"/>
          <w:sz w:val="20"/>
          <w:szCs w:val="20"/>
        </w:rPr>
      </w:pPr>
      <w:r w:rsidRPr="00493100">
        <w:rPr>
          <w:rFonts w:ascii="Calibri Light" w:hAnsi="Calibri Light" w:cs="Arial"/>
          <w:sz w:val="20"/>
          <w:szCs w:val="20"/>
        </w:rPr>
        <w:t xml:space="preserve">Mandarin Chinese is indisputably the most widely used language </w:t>
      </w:r>
      <w:r w:rsidR="00844BE5">
        <w:rPr>
          <w:rFonts w:ascii="Calibri Light" w:hAnsi="Calibri Light" w:cs="Arial"/>
          <w:sz w:val="20"/>
          <w:szCs w:val="20"/>
        </w:rPr>
        <w:t xml:space="preserve">in the world </w:t>
      </w:r>
      <w:r w:rsidRPr="00493100">
        <w:rPr>
          <w:rFonts w:ascii="Calibri Light" w:hAnsi="Calibri Light" w:cs="Arial"/>
          <w:sz w:val="20"/>
          <w:szCs w:val="20"/>
        </w:rPr>
        <w:t xml:space="preserve">with </w:t>
      </w:r>
      <w:r w:rsidR="00FC25BE" w:rsidRPr="00FE1060">
        <w:rPr>
          <w:rFonts w:ascii="Calibri Light" w:hAnsi="Calibri Light" w:cs="Arial"/>
          <w:sz w:val="20"/>
          <w:szCs w:val="20"/>
        </w:rPr>
        <w:t>nearly 900</w:t>
      </w:r>
      <w:r w:rsidR="001C7695" w:rsidRPr="00FE1060">
        <w:rPr>
          <w:rFonts w:ascii="Calibri Light" w:hAnsi="Calibri Light" w:cs="Arial"/>
          <w:sz w:val="20"/>
          <w:szCs w:val="20"/>
        </w:rPr>
        <w:t xml:space="preserve"> million native speakers and</w:t>
      </w:r>
      <w:r w:rsidR="00FE1060" w:rsidRPr="00FE1060">
        <w:rPr>
          <w:rFonts w:ascii="Calibri Light" w:hAnsi="Calibri Light" w:cs="Arial"/>
          <w:sz w:val="20"/>
          <w:szCs w:val="20"/>
        </w:rPr>
        <w:t xml:space="preserve"> over a billion speakers</w:t>
      </w:r>
      <w:r w:rsidR="00FE1060">
        <w:rPr>
          <w:rFonts w:ascii="Calibri Light" w:hAnsi="Calibri Light" w:cs="Arial"/>
          <w:sz w:val="20"/>
          <w:szCs w:val="20"/>
        </w:rPr>
        <w:t xml:space="preserve"> when</w:t>
      </w:r>
      <w:r w:rsidR="00FE1060" w:rsidRPr="00FE1060">
        <w:rPr>
          <w:rFonts w:ascii="Calibri Light" w:hAnsi="Calibri Light" w:cs="Arial"/>
          <w:sz w:val="20"/>
          <w:szCs w:val="20"/>
        </w:rPr>
        <w:t xml:space="preserve"> including those who speak</w:t>
      </w:r>
      <w:r w:rsidR="001C7695">
        <w:rPr>
          <w:rFonts w:ascii="Calibri Light" w:hAnsi="Calibri Light" w:cs="Arial"/>
          <w:sz w:val="20"/>
          <w:szCs w:val="20"/>
        </w:rPr>
        <w:t xml:space="preserve"> it as a</w:t>
      </w:r>
      <w:r w:rsidR="00FE1060">
        <w:rPr>
          <w:rFonts w:ascii="Calibri Light" w:hAnsi="Calibri Light" w:cs="Arial"/>
          <w:sz w:val="20"/>
          <w:szCs w:val="20"/>
        </w:rPr>
        <w:t xml:space="preserve"> second </w:t>
      </w:r>
      <w:r w:rsidR="001C7695">
        <w:rPr>
          <w:rFonts w:ascii="Calibri Light" w:hAnsi="Calibri Light" w:cs="Arial"/>
          <w:sz w:val="20"/>
          <w:szCs w:val="20"/>
        </w:rPr>
        <w:t>language.</w:t>
      </w:r>
      <w:r w:rsidR="00CB4662">
        <w:rPr>
          <w:rStyle w:val="FootnoteReference"/>
          <w:rFonts w:ascii="Calibri Light" w:hAnsi="Calibri Light" w:cs="Arial"/>
          <w:sz w:val="20"/>
          <w:szCs w:val="20"/>
        </w:rPr>
        <w:footnoteReference w:id="1"/>
      </w:r>
      <w:r w:rsidR="001C7695">
        <w:rPr>
          <w:rFonts w:ascii="Calibri Light" w:hAnsi="Calibri Light" w:cs="Arial"/>
          <w:sz w:val="20"/>
          <w:szCs w:val="20"/>
        </w:rPr>
        <w:t xml:space="preserve"> </w:t>
      </w:r>
      <w:r w:rsidR="006F2B5E">
        <w:rPr>
          <w:rFonts w:ascii="Calibri Light" w:hAnsi="Calibri Light" w:cs="Arial"/>
          <w:sz w:val="20"/>
          <w:szCs w:val="20"/>
        </w:rPr>
        <w:t xml:space="preserve">If languages that share the same writing system are </w:t>
      </w:r>
      <w:r w:rsidR="00FB2627">
        <w:rPr>
          <w:rFonts w:ascii="Calibri Light" w:hAnsi="Calibri Light" w:cs="Arial"/>
          <w:sz w:val="20"/>
          <w:szCs w:val="20"/>
        </w:rPr>
        <w:t>included under the</w:t>
      </w:r>
      <w:r w:rsidR="006F2B5E">
        <w:rPr>
          <w:rFonts w:ascii="Calibri Light" w:hAnsi="Calibri Light" w:cs="Arial"/>
          <w:sz w:val="20"/>
          <w:szCs w:val="20"/>
        </w:rPr>
        <w:t xml:space="preserve"> broader</w:t>
      </w:r>
      <w:r w:rsidR="00FB2627">
        <w:rPr>
          <w:rFonts w:ascii="Calibri Light" w:hAnsi="Calibri Light" w:cs="Arial"/>
          <w:sz w:val="20"/>
          <w:szCs w:val="20"/>
        </w:rPr>
        <w:t xml:space="preserve"> label “Chinese</w:t>
      </w:r>
      <w:r w:rsidR="006F2B5E">
        <w:rPr>
          <w:rFonts w:ascii="Calibri Light" w:hAnsi="Calibri Light" w:cs="Arial"/>
          <w:sz w:val="20"/>
          <w:szCs w:val="20"/>
        </w:rPr>
        <w:t xml:space="preserve">”, then the number of </w:t>
      </w:r>
      <w:r w:rsidR="00FB2627">
        <w:rPr>
          <w:rFonts w:ascii="Calibri Light" w:hAnsi="Calibri Light" w:cs="Arial"/>
          <w:sz w:val="20"/>
          <w:szCs w:val="20"/>
        </w:rPr>
        <w:t>speakers account</w:t>
      </w:r>
      <w:r w:rsidR="006F2B5E">
        <w:rPr>
          <w:rFonts w:ascii="Calibri Light" w:hAnsi="Calibri Light" w:cs="Arial"/>
          <w:sz w:val="20"/>
          <w:szCs w:val="20"/>
        </w:rPr>
        <w:t>s</w:t>
      </w:r>
      <w:r w:rsidR="00FB2627">
        <w:rPr>
          <w:rFonts w:ascii="Calibri Light" w:hAnsi="Calibri Light" w:cs="Arial"/>
          <w:sz w:val="20"/>
          <w:szCs w:val="20"/>
        </w:rPr>
        <w:t xml:space="preserve"> for about </w:t>
      </w:r>
      <w:r w:rsidR="004036A1">
        <w:rPr>
          <w:rFonts w:ascii="Calibri Light" w:hAnsi="Calibri Light" w:cs="Arial"/>
          <w:sz w:val="20"/>
          <w:szCs w:val="20"/>
        </w:rPr>
        <w:t>18</w:t>
      </w:r>
      <w:r w:rsidR="00FB2627">
        <w:rPr>
          <w:rFonts w:ascii="Calibri Light" w:hAnsi="Calibri Light" w:cs="Arial"/>
          <w:sz w:val="20"/>
          <w:szCs w:val="20"/>
        </w:rPr>
        <w:t xml:space="preserve">% of the world’s population. </w:t>
      </w:r>
      <w:r w:rsidR="00E871ED">
        <w:rPr>
          <w:rFonts w:asciiTheme="majorHAnsi" w:hAnsiTheme="majorHAnsi" w:cs="Arial"/>
          <w:sz w:val="20"/>
          <w:szCs w:val="20"/>
        </w:rPr>
        <w:t xml:space="preserve">Accurately segmenting Chinese text is therefore </w:t>
      </w:r>
      <w:r w:rsidR="00BB4808">
        <w:rPr>
          <w:rFonts w:asciiTheme="majorHAnsi" w:hAnsiTheme="majorHAnsi" w:cs="Arial"/>
          <w:sz w:val="20"/>
          <w:szCs w:val="20"/>
        </w:rPr>
        <w:t xml:space="preserve">vital </w:t>
      </w:r>
      <w:r w:rsidR="00BB4808" w:rsidRPr="007243F9">
        <w:rPr>
          <w:rFonts w:asciiTheme="majorHAnsi" w:hAnsiTheme="majorHAnsi" w:cs="Arial"/>
          <w:sz w:val="20"/>
          <w:szCs w:val="20"/>
        </w:rPr>
        <w:t>to</w:t>
      </w:r>
      <w:r w:rsidR="00722DEC" w:rsidRPr="007243F9">
        <w:rPr>
          <w:rFonts w:asciiTheme="majorHAnsi" w:hAnsiTheme="majorHAnsi" w:cs="Arial"/>
          <w:sz w:val="20"/>
          <w:szCs w:val="20"/>
        </w:rPr>
        <w:t xml:space="preserve"> </w:t>
      </w:r>
      <w:r w:rsidR="001F25B4" w:rsidRPr="007243F9">
        <w:rPr>
          <w:rFonts w:asciiTheme="majorHAnsi" w:hAnsiTheme="majorHAnsi" w:cs="Arial"/>
          <w:sz w:val="20"/>
          <w:szCs w:val="20"/>
        </w:rPr>
        <w:t>enabling uninhibited communication between East and West</w:t>
      </w:r>
      <w:r w:rsidR="00722DEC">
        <w:rPr>
          <w:rFonts w:asciiTheme="majorHAnsi" w:hAnsiTheme="majorHAnsi" w:cs="Arial"/>
          <w:sz w:val="20"/>
          <w:szCs w:val="20"/>
        </w:rPr>
        <w:t xml:space="preserve"> as it is </w:t>
      </w:r>
      <w:r w:rsidR="00E871ED">
        <w:rPr>
          <w:rFonts w:asciiTheme="majorHAnsi" w:hAnsiTheme="majorHAnsi" w:cs="Arial"/>
          <w:sz w:val="20"/>
          <w:szCs w:val="20"/>
        </w:rPr>
        <w:t>a</w:t>
      </w:r>
      <w:r w:rsidR="00722DEC">
        <w:rPr>
          <w:rFonts w:asciiTheme="majorHAnsi" w:hAnsiTheme="majorHAnsi" w:cs="Arial"/>
          <w:sz w:val="20"/>
          <w:szCs w:val="20"/>
        </w:rPr>
        <w:t xml:space="preserve"> fundamental task for </w:t>
      </w:r>
      <w:r w:rsidR="00CB1248">
        <w:rPr>
          <w:rFonts w:asciiTheme="majorHAnsi" w:hAnsiTheme="majorHAnsi" w:cs="Arial"/>
          <w:sz w:val="20"/>
          <w:szCs w:val="20"/>
        </w:rPr>
        <w:t>automatic machine translation</w:t>
      </w:r>
      <w:r w:rsidR="00E871ED">
        <w:rPr>
          <w:rFonts w:asciiTheme="majorHAnsi" w:hAnsiTheme="majorHAnsi" w:cs="Arial"/>
          <w:sz w:val="20"/>
          <w:szCs w:val="20"/>
        </w:rPr>
        <w:t>.</w:t>
      </w:r>
      <w:r w:rsidR="00E871ED">
        <w:rPr>
          <w:rFonts w:ascii="Calibri Light" w:hAnsi="Calibri Light" w:cs="Arial"/>
          <w:sz w:val="20"/>
          <w:szCs w:val="20"/>
        </w:rPr>
        <w:t xml:space="preserve"> </w:t>
      </w:r>
      <w:r w:rsidR="002A58DE">
        <w:rPr>
          <w:rFonts w:ascii="Calibri Light" w:hAnsi="Calibri Light" w:cs="Arial"/>
          <w:sz w:val="20"/>
          <w:szCs w:val="20"/>
        </w:rPr>
        <w:t xml:space="preserve">Because </w:t>
      </w:r>
      <w:r w:rsidR="001C7695">
        <w:rPr>
          <w:rFonts w:ascii="Calibri Light" w:hAnsi="Calibri Light" w:cs="Arial"/>
          <w:sz w:val="20"/>
          <w:szCs w:val="20"/>
        </w:rPr>
        <w:t xml:space="preserve">Mandarin </w:t>
      </w:r>
      <w:r w:rsidR="002A58DE">
        <w:rPr>
          <w:rFonts w:ascii="Calibri Light" w:hAnsi="Calibri Light" w:cs="Arial"/>
          <w:sz w:val="20"/>
          <w:szCs w:val="20"/>
        </w:rPr>
        <w:t xml:space="preserve">is </w:t>
      </w:r>
      <w:r w:rsidR="00761EB6">
        <w:rPr>
          <w:rFonts w:ascii="Calibri Light" w:hAnsi="Calibri Light" w:cs="Arial"/>
          <w:sz w:val="20"/>
          <w:szCs w:val="20"/>
        </w:rPr>
        <w:t>a</w:t>
      </w:r>
      <w:r w:rsidR="002A58DE">
        <w:rPr>
          <w:rFonts w:ascii="Calibri Light" w:hAnsi="Calibri Light" w:cs="Arial"/>
          <w:sz w:val="20"/>
          <w:szCs w:val="20"/>
        </w:rPr>
        <w:t xml:space="preserve"> Lingua Franca in its region, it can serve</w:t>
      </w:r>
      <w:r w:rsidR="001C7695">
        <w:rPr>
          <w:rFonts w:ascii="Calibri Light" w:hAnsi="Calibri Light" w:cs="Arial"/>
          <w:sz w:val="20"/>
          <w:szCs w:val="20"/>
        </w:rPr>
        <w:t xml:space="preserve"> as a pivot language</w:t>
      </w:r>
      <w:r w:rsidR="006D50A1">
        <w:rPr>
          <w:rStyle w:val="FootnoteReference"/>
          <w:rFonts w:ascii="Calibri Light" w:hAnsi="Calibri Light" w:cs="Arial"/>
          <w:sz w:val="20"/>
          <w:szCs w:val="20"/>
        </w:rPr>
        <w:footnoteReference w:id="2"/>
      </w:r>
      <w:r w:rsidR="001C7695">
        <w:rPr>
          <w:rFonts w:ascii="Calibri Light" w:hAnsi="Calibri Light" w:cs="Arial"/>
          <w:sz w:val="20"/>
          <w:szCs w:val="20"/>
        </w:rPr>
        <w:t xml:space="preserve"> </w:t>
      </w:r>
      <w:r w:rsidR="00220337">
        <w:rPr>
          <w:rFonts w:ascii="Calibri Light" w:hAnsi="Calibri Light" w:cs="Arial"/>
          <w:sz w:val="20"/>
          <w:szCs w:val="20"/>
        </w:rPr>
        <w:t>in that proc</w:t>
      </w:r>
      <w:r w:rsidR="00220337" w:rsidRPr="00986FA0">
        <w:rPr>
          <w:rFonts w:ascii="Calibri Light" w:hAnsi="Calibri Light" w:cs="Arial"/>
          <w:sz w:val="20"/>
          <w:szCs w:val="20"/>
        </w:rPr>
        <w:t>ess</w:t>
      </w:r>
      <w:r w:rsidR="00B61F74" w:rsidRPr="00986FA0">
        <w:rPr>
          <w:rFonts w:ascii="Calibri Light" w:hAnsi="Calibri Light" w:cs="Arial"/>
          <w:sz w:val="20"/>
          <w:szCs w:val="20"/>
        </w:rPr>
        <w:t xml:space="preserve">, e.g. a </w:t>
      </w:r>
      <w:r w:rsidR="00220337" w:rsidRPr="00986FA0">
        <w:rPr>
          <w:rFonts w:ascii="Calibri Light" w:hAnsi="Calibri Light" w:cs="Arial"/>
          <w:sz w:val="20"/>
          <w:szCs w:val="20"/>
        </w:rPr>
        <w:t>stepping stone</w:t>
      </w:r>
      <w:r w:rsidR="00B61F74" w:rsidRPr="00986FA0">
        <w:rPr>
          <w:rFonts w:ascii="Calibri Light" w:hAnsi="Calibri Light" w:cs="Arial"/>
          <w:sz w:val="20"/>
          <w:szCs w:val="20"/>
        </w:rPr>
        <w:t xml:space="preserve"> between </w:t>
      </w:r>
      <w:r w:rsidR="00220337">
        <w:rPr>
          <w:rFonts w:ascii="Calibri Light" w:hAnsi="Calibri Light" w:cs="Arial"/>
          <w:sz w:val="20"/>
          <w:szCs w:val="20"/>
        </w:rPr>
        <w:t xml:space="preserve">a language like English and </w:t>
      </w:r>
      <w:r w:rsidR="004640CD">
        <w:rPr>
          <w:rFonts w:ascii="Calibri Light" w:hAnsi="Calibri Light" w:cs="Arial"/>
          <w:sz w:val="20"/>
          <w:szCs w:val="20"/>
        </w:rPr>
        <w:t xml:space="preserve">a language like </w:t>
      </w:r>
      <w:r w:rsidR="007D7CBC">
        <w:rPr>
          <w:rFonts w:ascii="Calibri Light" w:hAnsi="Calibri Light" w:cs="Arial"/>
          <w:sz w:val="20"/>
          <w:szCs w:val="20"/>
        </w:rPr>
        <w:t>Cantonese</w:t>
      </w:r>
      <w:r w:rsidR="004640CD">
        <w:rPr>
          <w:rFonts w:ascii="Calibri Light" w:hAnsi="Calibri Light" w:cs="Arial"/>
          <w:sz w:val="20"/>
          <w:szCs w:val="20"/>
        </w:rPr>
        <w:t xml:space="preserve"> which uses Chinese characters.</w:t>
      </w:r>
    </w:p>
    <w:p w14:paraId="6008BBA6" w14:textId="6267AAAB" w:rsidR="00481C5B" w:rsidRPr="00F12F6C" w:rsidRDefault="00713A74" w:rsidP="00335C97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The best Chinese word segmentation systems are reaching accuracy rates of around 90%</w:t>
      </w:r>
      <w:r w:rsidR="006D50A1">
        <w:rPr>
          <w:rFonts w:asciiTheme="majorHAnsi" w:hAnsiTheme="majorHAnsi" w:cs="Arial"/>
          <w:sz w:val="20"/>
          <w:szCs w:val="20"/>
        </w:rPr>
        <w:t xml:space="preserve"> (</w:t>
      </w:r>
      <w:r w:rsidR="00E83DBB">
        <w:rPr>
          <w:rFonts w:asciiTheme="majorHAnsi" w:hAnsiTheme="majorHAnsi" w:cs="Arial"/>
          <w:sz w:val="20"/>
          <w:szCs w:val="20"/>
        </w:rPr>
        <w:t>Duan, Sui, Ge</w:t>
      </w:r>
      <w:r w:rsidR="006D50A1">
        <w:rPr>
          <w:rFonts w:asciiTheme="majorHAnsi" w:hAnsiTheme="majorHAnsi" w:cs="Arial"/>
          <w:sz w:val="20"/>
          <w:szCs w:val="20"/>
        </w:rPr>
        <w:t xml:space="preserve">, </w:t>
      </w:r>
      <w:r w:rsidR="00095DF9">
        <w:rPr>
          <w:rFonts w:asciiTheme="majorHAnsi" w:hAnsiTheme="majorHAnsi" w:cs="Arial"/>
          <w:sz w:val="20"/>
          <w:szCs w:val="20"/>
        </w:rPr>
        <w:t>2014</w:t>
      </w:r>
      <w:r w:rsidR="006D50A1">
        <w:rPr>
          <w:rFonts w:asciiTheme="majorHAnsi" w:hAnsiTheme="majorHAnsi" w:cs="Arial"/>
          <w:sz w:val="20"/>
          <w:szCs w:val="20"/>
        </w:rPr>
        <w:t>)</w:t>
      </w:r>
      <w:r>
        <w:rPr>
          <w:rFonts w:asciiTheme="majorHAnsi" w:hAnsiTheme="majorHAnsi" w:cs="Arial"/>
          <w:sz w:val="20"/>
          <w:szCs w:val="20"/>
        </w:rPr>
        <w:t>. T</w:t>
      </w:r>
      <w:r w:rsidR="00C42994">
        <w:rPr>
          <w:rFonts w:asciiTheme="majorHAnsi" w:hAnsiTheme="majorHAnsi" w:cs="Arial"/>
          <w:sz w:val="20"/>
          <w:szCs w:val="20"/>
        </w:rPr>
        <w:t>his means that one in ten words is mis-parsed</w:t>
      </w:r>
      <w:r w:rsidR="00537B40">
        <w:rPr>
          <w:rFonts w:asciiTheme="majorHAnsi" w:hAnsiTheme="majorHAnsi" w:cs="Arial"/>
          <w:sz w:val="20"/>
          <w:szCs w:val="20"/>
        </w:rPr>
        <w:t>, which is far worse than human performance.</w:t>
      </w:r>
      <w:r w:rsidR="00E16CC8">
        <w:rPr>
          <w:rFonts w:asciiTheme="majorHAnsi" w:hAnsiTheme="majorHAnsi" w:cs="Arial"/>
          <w:sz w:val="20"/>
          <w:szCs w:val="20"/>
        </w:rPr>
        <w:t xml:space="preserve"> </w:t>
      </w:r>
      <w:r w:rsidR="005930CC">
        <w:rPr>
          <w:rFonts w:ascii="Calibri Light" w:hAnsi="Calibri Light" w:cs="Arial"/>
          <w:sz w:val="20"/>
          <w:szCs w:val="20"/>
        </w:rPr>
        <w:t xml:space="preserve">Many attempts to solve the segmentation problem </w:t>
      </w:r>
      <w:r w:rsidR="005930CC">
        <w:rPr>
          <w:rFonts w:ascii="Calibri Light" w:hAnsi="Calibri Light" w:cs="Arial"/>
          <w:sz w:val="20"/>
          <w:szCs w:val="20"/>
        </w:rPr>
        <w:t xml:space="preserve">are </w:t>
      </w:r>
      <w:r w:rsidR="005930CC">
        <w:rPr>
          <w:rFonts w:ascii="Calibri Light" w:hAnsi="Calibri Light" w:cs="Arial"/>
          <w:sz w:val="20"/>
          <w:szCs w:val="20"/>
        </w:rPr>
        <w:t xml:space="preserve">proprietary </w:t>
      </w:r>
      <w:r w:rsidR="005930CC">
        <w:rPr>
          <w:rFonts w:ascii="Calibri Light" w:hAnsi="Calibri Light" w:cs="Arial"/>
          <w:sz w:val="20"/>
          <w:szCs w:val="20"/>
        </w:rPr>
        <w:t>systems</w:t>
      </w:r>
      <w:r w:rsidR="005930CC">
        <w:rPr>
          <w:rFonts w:ascii="Calibri Light" w:hAnsi="Calibri Light" w:cs="Arial"/>
          <w:sz w:val="20"/>
          <w:szCs w:val="20"/>
        </w:rPr>
        <w:t xml:space="preserve">. </w:t>
      </w:r>
      <w:r w:rsidR="005930CC">
        <w:rPr>
          <w:rFonts w:asciiTheme="majorHAnsi" w:hAnsiTheme="majorHAnsi" w:cs="Arial"/>
          <w:sz w:val="20"/>
          <w:szCs w:val="20"/>
        </w:rPr>
        <w:t>We believe that f</w:t>
      </w:r>
      <w:r w:rsidR="00E16CC8">
        <w:rPr>
          <w:rFonts w:asciiTheme="majorHAnsi" w:hAnsiTheme="majorHAnsi" w:cs="Arial"/>
          <w:sz w:val="20"/>
          <w:szCs w:val="20"/>
        </w:rPr>
        <w:t xml:space="preserve">or </w:t>
      </w:r>
      <w:r w:rsidR="00E67A52" w:rsidRPr="00E67A52">
        <w:rPr>
          <w:rFonts w:asciiTheme="majorHAnsi" w:hAnsiTheme="majorHAnsi" w:cs="Arial"/>
          <w:sz w:val="20"/>
          <w:szCs w:val="20"/>
        </w:rPr>
        <w:t xml:space="preserve">our contribution </w:t>
      </w:r>
      <w:r w:rsidR="00E16CC8">
        <w:rPr>
          <w:rFonts w:asciiTheme="majorHAnsi" w:hAnsiTheme="majorHAnsi" w:cs="Arial"/>
          <w:sz w:val="20"/>
          <w:szCs w:val="20"/>
        </w:rPr>
        <w:t>to have</w:t>
      </w:r>
      <w:r w:rsidR="00E67A52" w:rsidRPr="00E67A52">
        <w:rPr>
          <w:rFonts w:asciiTheme="majorHAnsi" w:hAnsiTheme="majorHAnsi" w:cs="Arial"/>
          <w:sz w:val="20"/>
          <w:szCs w:val="20"/>
        </w:rPr>
        <w:t xml:space="preserve"> a real chance</w:t>
      </w:r>
      <w:r w:rsidR="00E67A52">
        <w:rPr>
          <w:rFonts w:asciiTheme="majorHAnsi" w:hAnsiTheme="majorHAnsi" w:cs="Arial"/>
          <w:sz w:val="20"/>
          <w:szCs w:val="20"/>
        </w:rPr>
        <w:t xml:space="preserve"> of </w:t>
      </w:r>
      <w:r w:rsidR="00B17484">
        <w:rPr>
          <w:rFonts w:asciiTheme="majorHAnsi" w:hAnsiTheme="majorHAnsi" w:cs="Arial"/>
          <w:sz w:val="20"/>
          <w:szCs w:val="20"/>
        </w:rPr>
        <w:t xml:space="preserve">being incorporated in the </w:t>
      </w:r>
      <w:r w:rsidR="00E16CC8">
        <w:rPr>
          <w:rFonts w:asciiTheme="majorHAnsi" w:hAnsiTheme="majorHAnsi" w:cs="Arial"/>
          <w:sz w:val="20"/>
          <w:szCs w:val="20"/>
        </w:rPr>
        <w:t>collaborative</w:t>
      </w:r>
      <w:r w:rsidR="00B17484">
        <w:rPr>
          <w:rFonts w:asciiTheme="majorHAnsi" w:hAnsiTheme="majorHAnsi" w:cs="Arial"/>
          <w:sz w:val="20"/>
          <w:szCs w:val="20"/>
        </w:rPr>
        <w:t xml:space="preserve"> </w:t>
      </w:r>
      <w:r w:rsidR="00E16CC8">
        <w:rPr>
          <w:rFonts w:asciiTheme="majorHAnsi" w:hAnsiTheme="majorHAnsi" w:cs="Arial"/>
          <w:sz w:val="20"/>
          <w:szCs w:val="20"/>
        </w:rPr>
        <w:t>attempt at advancing this technology, we need to</w:t>
      </w:r>
      <w:r w:rsidR="00E16CC8">
        <w:rPr>
          <w:rFonts w:ascii="Calibri Light" w:hAnsi="Calibri Light" w:cs="Arial"/>
          <w:sz w:val="20"/>
          <w:szCs w:val="20"/>
        </w:rPr>
        <w:t xml:space="preserve"> </w:t>
      </w:r>
      <w:r w:rsidR="00E16CC8">
        <w:rPr>
          <w:rFonts w:asciiTheme="majorHAnsi" w:hAnsiTheme="majorHAnsi" w:cs="Arial"/>
          <w:sz w:val="20"/>
          <w:szCs w:val="20"/>
        </w:rPr>
        <w:t>produce</w:t>
      </w:r>
      <w:r w:rsidR="00E16CC8" w:rsidRPr="00E67A52">
        <w:rPr>
          <w:rFonts w:asciiTheme="majorHAnsi" w:hAnsiTheme="majorHAnsi" w:cs="Arial"/>
          <w:sz w:val="20"/>
          <w:szCs w:val="20"/>
        </w:rPr>
        <w:t xml:space="preserve"> work under a free-use</w:t>
      </w:r>
      <w:r w:rsidR="00E16CC8">
        <w:rPr>
          <w:rFonts w:asciiTheme="majorHAnsi" w:hAnsiTheme="majorHAnsi" w:cs="Arial"/>
          <w:sz w:val="20"/>
          <w:szCs w:val="20"/>
        </w:rPr>
        <w:t>, open-source</w:t>
      </w:r>
      <w:r w:rsidR="00E16CC8" w:rsidRPr="00E67A52">
        <w:rPr>
          <w:rFonts w:asciiTheme="majorHAnsi" w:hAnsiTheme="majorHAnsi" w:cs="Arial"/>
          <w:sz w:val="20"/>
          <w:szCs w:val="20"/>
        </w:rPr>
        <w:t xml:space="preserve"> license</w:t>
      </w:r>
      <w:r w:rsidR="00E16CC8">
        <w:rPr>
          <w:rFonts w:asciiTheme="majorHAnsi" w:hAnsiTheme="majorHAnsi" w:cs="Arial"/>
          <w:sz w:val="20"/>
          <w:szCs w:val="20"/>
        </w:rPr>
        <w:t>.</w:t>
      </w:r>
      <w:r w:rsidR="00E16CC8">
        <w:rPr>
          <w:rFonts w:ascii="Calibri Light" w:hAnsi="Calibri Light" w:cs="Arial"/>
          <w:sz w:val="20"/>
          <w:szCs w:val="20"/>
        </w:rPr>
        <w:t xml:space="preserve"> </w:t>
      </w:r>
      <w:r w:rsidR="00E16CC8">
        <w:rPr>
          <w:rFonts w:asciiTheme="majorHAnsi" w:hAnsiTheme="majorHAnsi" w:cs="Arial"/>
          <w:sz w:val="20"/>
          <w:szCs w:val="20"/>
        </w:rPr>
        <w:t>In our view, this is impera</w:t>
      </w:r>
      <w:r w:rsidR="004A6DB3">
        <w:rPr>
          <w:rFonts w:asciiTheme="majorHAnsi" w:hAnsiTheme="majorHAnsi" w:cs="Arial"/>
          <w:sz w:val="20"/>
          <w:szCs w:val="20"/>
        </w:rPr>
        <w:t>tive when seeking to make a lasting</w:t>
      </w:r>
      <w:r w:rsidR="00E16CC8">
        <w:rPr>
          <w:rFonts w:asciiTheme="majorHAnsi" w:hAnsiTheme="majorHAnsi" w:cs="Arial"/>
          <w:sz w:val="20"/>
          <w:szCs w:val="20"/>
        </w:rPr>
        <w:t xml:space="preserve"> contribution in the fie</w:t>
      </w:r>
      <w:r w:rsidR="005051C4">
        <w:rPr>
          <w:rFonts w:asciiTheme="majorHAnsi" w:hAnsiTheme="majorHAnsi" w:cs="Arial"/>
          <w:sz w:val="20"/>
          <w:szCs w:val="20"/>
        </w:rPr>
        <w:t>ld of computational linguistics wh</w:t>
      </w:r>
      <w:r w:rsidR="00083464">
        <w:rPr>
          <w:rFonts w:asciiTheme="majorHAnsi" w:hAnsiTheme="majorHAnsi" w:cs="Arial"/>
          <w:sz w:val="20"/>
          <w:szCs w:val="20"/>
        </w:rPr>
        <w:t>ere each new breakthrough is b</w:t>
      </w:r>
      <w:r w:rsidR="009F4E0E">
        <w:rPr>
          <w:rFonts w:asciiTheme="majorHAnsi" w:hAnsiTheme="majorHAnsi" w:cs="Arial"/>
          <w:sz w:val="20"/>
          <w:szCs w:val="20"/>
        </w:rPr>
        <w:t>uilt</w:t>
      </w:r>
      <w:r w:rsidR="00083464">
        <w:rPr>
          <w:rFonts w:asciiTheme="majorHAnsi" w:hAnsiTheme="majorHAnsi" w:cs="Arial"/>
          <w:sz w:val="20"/>
          <w:szCs w:val="20"/>
        </w:rPr>
        <w:t xml:space="preserve"> on </w:t>
      </w:r>
      <w:r w:rsidR="009F4E0E">
        <w:rPr>
          <w:rFonts w:asciiTheme="majorHAnsi" w:hAnsiTheme="majorHAnsi" w:cs="Arial"/>
          <w:sz w:val="20"/>
          <w:szCs w:val="20"/>
        </w:rPr>
        <w:t>recent progress of other scholars.</w:t>
      </w:r>
      <w:r w:rsidR="009F4E0E" w:rsidRPr="009F4E0E">
        <w:rPr>
          <w:rFonts w:ascii="Calibri Light" w:hAnsi="Calibri Light" w:cs="Arial"/>
          <w:sz w:val="20"/>
          <w:szCs w:val="20"/>
        </w:rPr>
        <w:t xml:space="preserve"> </w:t>
      </w:r>
      <w:r w:rsidR="009F4E0E">
        <w:rPr>
          <w:rFonts w:ascii="Calibri Light" w:hAnsi="Calibri Light" w:cs="Arial"/>
          <w:sz w:val="20"/>
          <w:szCs w:val="20"/>
        </w:rPr>
        <w:t>Proprietary work often excludes itself from this process.</w:t>
      </w:r>
      <w:r w:rsidR="00C83174">
        <w:rPr>
          <w:rFonts w:ascii="Calibri Light" w:hAnsi="Calibri Light" w:cs="Arial"/>
          <w:sz w:val="20"/>
          <w:szCs w:val="20"/>
        </w:rPr>
        <w:t xml:space="preserve"> </w:t>
      </w:r>
      <w:r w:rsidR="00335C97" w:rsidRPr="00335C97">
        <w:rPr>
          <w:rFonts w:asciiTheme="majorHAnsi" w:hAnsiTheme="majorHAnsi" w:cs="Arial"/>
          <w:sz w:val="20"/>
          <w:szCs w:val="20"/>
        </w:rPr>
        <w:t>Therefore, w</w:t>
      </w:r>
      <w:r w:rsidR="008F2333" w:rsidRPr="00335C97">
        <w:rPr>
          <w:rFonts w:asciiTheme="majorHAnsi" w:hAnsiTheme="majorHAnsi" w:cs="Arial"/>
          <w:sz w:val="20"/>
          <w:szCs w:val="20"/>
        </w:rPr>
        <w:t xml:space="preserve">e </w:t>
      </w:r>
      <w:r w:rsidR="009F4E0E" w:rsidRPr="00335C97">
        <w:rPr>
          <w:rFonts w:asciiTheme="majorHAnsi" w:hAnsiTheme="majorHAnsi" w:cs="Arial"/>
          <w:sz w:val="20"/>
          <w:szCs w:val="20"/>
        </w:rPr>
        <w:t>intend to contribute to</w:t>
      </w:r>
      <w:r w:rsidR="00FA0BD6" w:rsidRPr="00335C97">
        <w:rPr>
          <w:rFonts w:asciiTheme="majorHAnsi" w:hAnsiTheme="majorHAnsi" w:cs="Arial"/>
          <w:sz w:val="20"/>
          <w:szCs w:val="20"/>
        </w:rPr>
        <w:t xml:space="preserve"> the </w:t>
      </w:r>
      <w:r w:rsidR="001343ED" w:rsidRPr="00335C97">
        <w:rPr>
          <w:rFonts w:asciiTheme="majorHAnsi" w:hAnsiTheme="majorHAnsi" w:cs="Arial"/>
          <w:sz w:val="20"/>
          <w:szCs w:val="20"/>
        </w:rPr>
        <w:t>Apertium</w:t>
      </w:r>
      <w:r w:rsidR="003225BB">
        <w:rPr>
          <w:rStyle w:val="FootnoteReference"/>
          <w:rFonts w:asciiTheme="majorHAnsi" w:hAnsiTheme="majorHAnsi" w:cs="Arial"/>
          <w:sz w:val="20"/>
          <w:szCs w:val="20"/>
        </w:rPr>
        <w:footnoteReference w:id="3"/>
      </w:r>
      <w:r w:rsidR="00176FAE" w:rsidRPr="00335C97">
        <w:rPr>
          <w:rFonts w:asciiTheme="majorHAnsi" w:hAnsiTheme="majorHAnsi" w:cs="Arial"/>
          <w:sz w:val="20"/>
          <w:szCs w:val="20"/>
        </w:rPr>
        <w:t xml:space="preserve"> </w:t>
      </w:r>
      <w:r w:rsidR="008830AD" w:rsidRPr="00335C97">
        <w:rPr>
          <w:rFonts w:asciiTheme="majorHAnsi" w:hAnsiTheme="majorHAnsi" w:cs="Arial"/>
          <w:sz w:val="20"/>
          <w:szCs w:val="20"/>
        </w:rPr>
        <w:t>project</w:t>
      </w:r>
      <w:r w:rsidR="00FA0BD6" w:rsidRPr="00335C97">
        <w:rPr>
          <w:rFonts w:asciiTheme="majorHAnsi" w:hAnsiTheme="majorHAnsi" w:cs="Arial"/>
          <w:sz w:val="20"/>
          <w:szCs w:val="20"/>
        </w:rPr>
        <w:t xml:space="preserve">, </w:t>
      </w:r>
      <w:r w:rsidR="00176FAE" w:rsidRPr="00335C97">
        <w:rPr>
          <w:rFonts w:asciiTheme="majorHAnsi" w:hAnsiTheme="majorHAnsi" w:cs="Arial"/>
          <w:sz w:val="20"/>
          <w:szCs w:val="20"/>
        </w:rPr>
        <w:t xml:space="preserve">which </w:t>
      </w:r>
      <w:r w:rsidR="008F2333" w:rsidRPr="00335C97">
        <w:rPr>
          <w:rFonts w:asciiTheme="majorHAnsi" w:hAnsiTheme="majorHAnsi" w:cs="Arial"/>
          <w:sz w:val="20"/>
          <w:szCs w:val="20"/>
        </w:rPr>
        <w:t>is a</w:t>
      </w:r>
      <w:r w:rsidR="004710E3" w:rsidRPr="00335C97">
        <w:rPr>
          <w:rFonts w:asciiTheme="majorHAnsi" w:hAnsiTheme="majorHAnsi" w:cs="Arial"/>
          <w:sz w:val="20"/>
          <w:szCs w:val="20"/>
        </w:rPr>
        <w:t xml:space="preserve">n </w:t>
      </w:r>
      <w:r w:rsidR="00734DDB" w:rsidRPr="00335C97">
        <w:rPr>
          <w:rFonts w:asciiTheme="majorHAnsi" w:hAnsiTheme="majorHAnsi" w:cs="Arial"/>
          <w:sz w:val="20"/>
          <w:szCs w:val="20"/>
        </w:rPr>
        <w:t>open-source machine translation</w:t>
      </w:r>
      <w:r w:rsidR="008830AD" w:rsidRPr="00335C97">
        <w:rPr>
          <w:rFonts w:asciiTheme="majorHAnsi" w:hAnsiTheme="majorHAnsi" w:cs="Arial"/>
          <w:sz w:val="20"/>
          <w:szCs w:val="20"/>
        </w:rPr>
        <w:t xml:space="preserve"> platform supported</w:t>
      </w:r>
      <w:r w:rsidR="008830AD">
        <w:rPr>
          <w:rFonts w:asciiTheme="majorHAnsi" w:hAnsiTheme="majorHAnsi" w:cs="Arial"/>
          <w:sz w:val="20"/>
          <w:szCs w:val="20"/>
        </w:rPr>
        <w:t xml:space="preserve"> by an</w:t>
      </w:r>
      <w:r w:rsidR="00734DDB">
        <w:rPr>
          <w:rFonts w:asciiTheme="majorHAnsi" w:hAnsiTheme="majorHAnsi" w:cs="Arial"/>
          <w:sz w:val="20"/>
          <w:szCs w:val="20"/>
        </w:rPr>
        <w:t xml:space="preserve"> </w:t>
      </w:r>
      <w:r w:rsidR="008F2333">
        <w:rPr>
          <w:rFonts w:asciiTheme="majorHAnsi" w:hAnsiTheme="majorHAnsi" w:cs="Arial"/>
          <w:sz w:val="20"/>
          <w:szCs w:val="20"/>
        </w:rPr>
        <w:t xml:space="preserve">international community </w:t>
      </w:r>
      <w:r w:rsidR="008830AD">
        <w:rPr>
          <w:rFonts w:asciiTheme="majorHAnsi" w:hAnsiTheme="majorHAnsi" w:cs="Arial"/>
          <w:sz w:val="20"/>
          <w:szCs w:val="20"/>
        </w:rPr>
        <w:t>of computational linguists</w:t>
      </w:r>
      <w:r w:rsidR="001343ED">
        <w:rPr>
          <w:rFonts w:asciiTheme="majorHAnsi" w:hAnsiTheme="majorHAnsi" w:cs="Arial"/>
          <w:sz w:val="20"/>
          <w:szCs w:val="20"/>
        </w:rPr>
        <w:t>.</w:t>
      </w:r>
    </w:p>
    <w:p w14:paraId="389B9CB6" w14:textId="77777777" w:rsidR="001E2A40" w:rsidRPr="00885661" w:rsidRDefault="001E2A40" w:rsidP="00265566">
      <w:pPr>
        <w:rPr>
          <w:rFonts w:asciiTheme="majorHAnsi" w:hAnsiTheme="majorHAnsi" w:cs="Arial"/>
          <w:sz w:val="4"/>
          <w:szCs w:val="10"/>
        </w:rPr>
      </w:pPr>
    </w:p>
    <w:p w14:paraId="4A13C05F" w14:textId="77777777" w:rsidR="007E3ECE" w:rsidRPr="0088368C" w:rsidRDefault="007E3ECE" w:rsidP="007E3ECE">
      <w:pPr>
        <w:rPr>
          <w:rFonts w:asciiTheme="majorHAnsi" w:hAnsiTheme="majorHAnsi" w:cs="Arial"/>
          <w:sz w:val="20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Project Profile Body</w:t>
      </w:r>
    </w:p>
    <w:p w14:paraId="47632ED0" w14:textId="0A3F3617" w:rsidR="00045457" w:rsidRDefault="00BB21DA" w:rsidP="00405F59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When you type </w:t>
      </w:r>
      <w:r w:rsidR="00220ED0">
        <w:rPr>
          <w:rFonts w:asciiTheme="majorHAnsi" w:hAnsiTheme="majorHAnsi" w:cs="Arial"/>
          <w:sz w:val="20"/>
          <w:szCs w:val="20"/>
        </w:rPr>
        <w:t xml:space="preserve">in </w:t>
      </w:r>
      <w:r w:rsidR="007770BF">
        <w:rPr>
          <w:rFonts w:asciiTheme="majorHAnsi" w:hAnsiTheme="majorHAnsi" w:cs="Arial"/>
          <w:sz w:val="20"/>
          <w:szCs w:val="20"/>
        </w:rPr>
        <w:t xml:space="preserve">a </w:t>
      </w:r>
      <w:r>
        <w:rPr>
          <w:rFonts w:asciiTheme="majorHAnsi" w:hAnsiTheme="majorHAnsi" w:cs="Arial"/>
          <w:sz w:val="20"/>
          <w:szCs w:val="20"/>
        </w:rPr>
        <w:t>word that your word processor does not recognize, your entry is underlined in red. With a right click, you then have the option to “add to dictionary.” Similarly, when a</w:t>
      </w:r>
      <w:r w:rsidR="00765C1E">
        <w:rPr>
          <w:rFonts w:asciiTheme="majorHAnsi" w:hAnsiTheme="majorHAnsi" w:cs="Arial"/>
          <w:sz w:val="20"/>
          <w:szCs w:val="20"/>
        </w:rPr>
        <w:t xml:space="preserve"> word-parsing program—called a segmenter—</w:t>
      </w:r>
      <w:r>
        <w:rPr>
          <w:rFonts w:asciiTheme="majorHAnsi" w:hAnsiTheme="majorHAnsi" w:cs="Arial"/>
          <w:sz w:val="20"/>
          <w:szCs w:val="20"/>
        </w:rPr>
        <w:t>comes upon an unknown character, it is excluded in the program’</w:t>
      </w:r>
      <w:r w:rsidR="008E48FF">
        <w:rPr>
          <w:rFonts w:asciiTheme="majorHAnsi" w:hAnsiTheme="majorHAnsi" w:cs="Arial"/>
          <w:sz w:val="20"/>
          <w:szCs w:val="20"/>
        </w:rPr>
        <w:t>s output</w:t>
      </w:r>
      <w:r w:rsidR="00F8381D">
        <w:rPr>
          <w:rFonts w:asciiTheme="majorHAnsi" w:hAnsiTheme="majorHAnsi" w:cs="Arial"/>
          <w:sz w:val="20"/>
          <w:szCs w:val="20"/>
        </w:rPr>
        <w:t xml:space="preserve"> unless we specifically equip it with a vocabular</w:t>
      </w:r>
      <w:r w:rsidR="00F8381D" w:rsidRPr="00193BFB">
        <w:rPr>
          <w:rFonts w:asciiTheme="majorHAnsi" w:hAnsiTheme="majorHAnsi" w:cs="Arial"/>
          <w:sz w:val="20"/>
          <w:szCs w:val="20"/>
        </w:rPr>
        <w:t xml:space="preserve">y </w:t>
      </w:r>
      <w:r w:rsidR="00524B98" w:rsidRPr="00193BFB">
        <w:rPr>
          <w:rFonts w:asciiTheme="majorHAnsi" w:hAnsiTheme="majorHAnsi" w:cs="Arial"/>
          <w:sz w:val="20"/>
          <w:szCs w:val="20"/>
        </w:rPr>
        <w:t>large</w:t>
      </w:r>
      <w:r w:rsidR="00213D0B" w:rsidRPr="00193BFB">
        <w:rPr>
          <w:rFonts w:asciiTheme="majorHAnsi" w:hAnsiTheme="majorHAnsi" w:cs="Arial"/>
          <w:sz w:val="20"/>
          <w:szCs w:val="20"/>
        </w:rPr>
        <w:t xml:space="preserve"> enough</w:t>
      </w:r>
      <w:r w:rsidR="00C1100D">
        <w:rPr>
          <w:rFonts w:asciiTheme="majorHAnsi" w:hAnsiTheme="majorHAnsi" w:cs="Arial"/>
          <w:sz w:val="20"/>
          <w:szCs w:val="20"/>
        </w:rPr>
        <w:t xml:space="preserve"> to process </w:t>
      </w:r>
      <w:r w:rsidR="00F8381D">
        <w:rPr>
          <w:rFonts w:asciiTheme="majorHAnsi" w:hAnsiTheme="majorHAnsi" w:cs="Arial"/>
          <w:sz w:val="20"/>
          <w:szCs w:val="20"/>
        </w:rPr>
        <w:t>it.</w:t>
      </w:r>
      <w:r>
        <w:rPr>
          <w:rFonts w:asciiTheme="majorHAnsi" w:hAnsiTheme="majorHAnsi" w:cs="Arial"/>
          <w:sz w:val="20"/>
          <w:szCs w:val="20"/>
        </w:rPr>
        <w:t xml:space="preserve"> </w:t>
      </w:r>
    </w:p>
    <w:p w14:paraId="3956F53D" w14:textId="2675BC13" w:rsidR="001240A3" w:rsidRDefault="001240A3" w:rsidP="00405F59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We plan to </w:t>
      </w:r>
      <w:r w:rsidR="00DE3367">
        <w:rPr>
          <w:rFonts w:asciiTheme="majorHAnsi" w:hAnsiTheme="majorHAnsi" w:cs="Arial"/>
          <w:sz w:val="20"/>
          <w:szCs w:val="20"/>
        </w:rPr>
        <w:t xml:space="preserve">compile </w:t>
      </w:r>
      <w:r>
        <w:rPr>
          <w:rFonts w:asciiTheme="majorHAnsi" w:hAnsiTheme="majorHAnsi" w:cs="Arial"/>
          <w:sz w:val="20"/>
          <w:szCs w:val="20"/>
        </w:rPr>
        <w:t xml:space="preserve">thousands of terms </w:t>
      </w:r>
      <w:r w:rsidR="00DE3367">
        <w:rPr>
          <w:rFonts w:asciiTheme="majorHAnsi" w:hAnsiTheme="majorHAnsi" w:cs="Arial"/>
          <w:sz w:val="20"/>
          <w:szCs w:val="20"/>
        </w:rPr>
        <w:t>into a</w:t>
      </w:r>
      <w:r w:rsidR="009827E0">
        <w:rPr>
          <w:rFonts w:asciiTheme="majorHAnsi" w:hAnsiTheme="majorHAnsi" w:cs="Arial"/>
          <w:sz w:val="20"/>
          <w:szCs w:val="20"/>
        </w:rPr>
        <w:t xml:space="preserve"> </w:t>
      </w:r>
      <w:r w:rsidR="00DE3367">
        <w:rPr>
          <w:rFonts w:asciiTheme="majorHAnsi" w:hAnsiTheme="majorHAnsi" w:cs="Arial"/>
          <w:sz w:val="20"/>
          <w:szCs w:val="20"/>
        </w:rPr>
        <w:t xml:space="preserve">digital </w:t>
      </w:r>
      <w:r w:rsidR="004630E0">
        <w:rPr>
          <w:rFonts w:asciiTheme="majorHAnsi" w:hAnsiTheme="majorHAnsi" w:cs="Arial"/>
          <w:sz w:val="20"/>
          <w:szCs w:val="20"/>
        </w:rPr>
        <w:t>lexicon</w:t>
      </w:r>
      <w:r w:rsidR="00DE3367">
        <w:rPr>
          <w:rFonts w:asciiTheme="majorHAnsi" w:hAnsiTheme="majorHAnsi" w:cs="Arial"/>
          <w:sz w:val="20"/>
          <w:szCs w:val="20"/>
        </w:rPr>
        <w:t xml:space="preserve"> so that</w:t>
      </w:r>
      <w:r w:rsidR="00BB21DA">
        <w:rPr>
          <w:rFonts w:asciiTheme="majorHAnsi" w:hAnsiTheme="majorHAnsi" w:cs="Arial"/>
          <w:sz w:val="20"/>
          <w:szCs w:val="20"/>
        </w:rPr>
        <w:t xml:space="preserve"> the associated segmenter can</w:t>
      </w:r>
      <w:r w:rsidR="00DE3367">
        <w:rPr>
          <w:rFonts w:asciiTheme="majorHAnsi" w:hAnsiTheme="majorHAnsi" w:cs="Arial"/>
          <w:sz w:val="20"/>
          <w:szCs w:val="20"/>
        </w:rPr>
        <w:t xml:space="preserve"> </w:t>
      </w:r>
      <w:r w:rsidR="00BB21DA">
        <w:rPr>
          <w:rFonts w:asciiTheme="majorHAnsi" w:hAnsiTheme="majorHAnsi" w:cs="Arial"/>
          <w:sz w:val="20"/>
          <w:szCs w:val="20"/>
        </w:rPr>
        <w:t xml:space="preserve">achieve </w:t>
      </w:r>
      <w:r w:rsidR="007770BF">
        <w:rPr>
          <w:rFonts w:asciiTheme="majorHAnsi" w:hAnsiTheme="majorHAnsi" w:cs="Arial"/>
          <w:sz w:val="20"/>
          <w:szCs w:val="20"/>
        </w:rPr>
        <w:t>complete</w:t>
      </w:r>
      <w:r w:rsidR="00BB21DA">
        <w:rPr>
          <w:rFonts w:asciiTheme="majorHAnsi" w:hAnsiTheme="majorHAnsi" w:cs="Arial"/>
          <w:sz w:val="20"/>
          <w:szCs w:val="20"/>
        </w:rPr>
        <w:t xml:space="preserve"> </w:t>
      </w:r>
      <w:r w:rsidR="00973984">
        <w:rPr>
          <w:rFonts w:asciiTheme="majorHAnsi" w:hAnsiTheme="majorHAnsi" w:cs="Arial"/>
          <w:sz w:val="20"/>
          <w:szCs w:val="20"/>
        </w:rPr>
        <w:t>coverage</w:t>
      </w:r>
      <w:r w:rsidR="00BB21DA">
        <w:rPr>
          <w:rFonts w:asciiTheme="majorHAnsi" w:hAnsiTheme="majorHAnsi" w:cs="Arial"/>
          <w:sz w:val="20"/>
          <w:szCs w:val="20"/>
        </w:rPr>
        <w:t xml:space="preserve"> when parsin</w:t>
      </w:r>
      <w:r w:rsidR="0086685F">
        <w:rPr>
          <w:rFonts w:asciiTheme="majorHAnsi" w:hAnsiTheme="majorHAnsi" w:cs="Arial"/>
          <w:sz w:val="20"/>
          <w:szCs w:val="20"/>
        </w:rPr>
        <w:t xml:space="preserve">g our gold-standard corpus and </w:t>
      </w:r>
      <w:r w:rsidR="00C145A9">
        <w:rPr>
          <w:rFonts w:asciiTheme="majorHAnsi" w:hAnsiTheme="majorHAnsi" w:cs="Arial"/>
          <w:sz w:val="20"/>
          <w:szCs w:val="20"/>
        </w:rPr>
        <w:t>pro</w:t>
      </w:r>
      <w:r w:rsidR="0086685F">
        <w:rPr>
          <w:rFonts w:asciiTheme="majorHAnsi" w:hAnsiTheme="majorHAnsi" w:cs="Arial"/>
          <w:sz w:val="20"/>
          <w:szCs w:val="20"/>
        </w:rPr>
        <w:t>duce</w:t>
      </w:r>
      <w:r w:rsidR="00C145A9">
        <w:rPr>
          <w:rFonts w:asciiTheme="majorHAnsi" w:hAnsiTheme="majorHAnsi" w:cs="Arial"/>
          <w:sz w:val="20"/>
          <w:szCs w:val="20"/>
        </w:rPr>
        <w:t xml:space="preserve"> a lineup of all possible parses.</w:t>
      </w:r>
      <w:r w:rsidR="00C04EFD">
        <w:rPr>
          <w:rFonts w:asciiTheme="majorHAnsi" w:hAnsiTheme="majorHAnsi" w:cs="Arial"/>
          <w:sz w:val="20"/>
          <w:szCs w:val="20"/>
        </w:rPr>
        <w:t xml:space="preserve"> Additionally, we </w:t>
      </w:r>
      <w:r w:rsidR="00B20C05">
        <w:rPr>
          <w:rFonts w:asciiTheme="majorHAnsi" w:hAnsiTheme="majorHAnsi" w:cs="Arial"/>
          <w:sz w:val="20"/>
          <w:szCs w:val="20"/>
        </w:rPr>
        <w:t xml:space="preserve">aim to </w:t>
      </w:r>
      <w:r w:rsidR="004155D1">
        <w:rPr>
          <w:rFonts w:asciiTheme="majorHAnsi" w:hAnsiTheme="majorHAnsi" w:cs="Arial"/>
          <w:sz w:val="20"/>
          <w:szCs w:val="20"/>
        </w:rPr>
        <w:t xml:space="preserve">formulate </w:t>
      </w:r>
      <w:r w:rsidR="002A12CB">
        <w:rPr>
          <w:rFonts w:asciiTheme="majorHAnsi" w:hAnsiTheme="majorHAnsi" w:cs="Arial"/>
          <w:sz w:val="20"/>
          <w:szCs w:val="20"/>
        </w:rPr>
        <w:t>context-dependent rules in t</w:t>
      </w:r>
      <w:r w:rsidR="009633A4">
        <w:rPr>
          <w:rFonts w:asciiTheme="majorHAnsi" w:hAnsiTheme="majorHAnsi" w:cs="Arial"/>
          <w:sz w:val="20"/>
          <w:szCs w:val="20"/>
        </w:rPr>
        <w:t>he form of a constraint grammar</w:t>
      </w:r>
      <w:r w:rsidR="004679C4">
        <w:rPr>
          <w:rFonts w:asciiTheme="majorHAnsi" w:hAnsiTheme="majorHAnsi" w:cs="Arial"/>
          <w:sz w:val="20"/>
          <w:szCs w:val="20"/>
        </w:rPr>
        <w:t>.</w:t>
      </w:r>
      <w:r w:rsidR="003225BB">
        <w:rPr>
          <w:rStyle w:val="FootnoteReference"/>
          <w:rFonts w:asciiTheme="majorHAnsi" w:hAnsiTheme="majorHAnsi" w:cs="Arial"/>
          <w:sz w:val="20"/>
          <w:szCs w:val="20"/>
        </w:rPr>
        <w:footnoteReference w:id="4"/>
      </w:r>
      <w:r w:rsidR="001E1E25">
        <w:rPr>
          <w:rFonts w:asciiTheme="majorHAnsi" w:hAnsiTheme="majorHAnsi" w:cs="Arial"/>
          <w:sz w:val="20"/>
          <w:szCs w:val="20"/>
        </w:rPr>
        <w:t xml:space="preserve"> </w:t>
      </w:r>
      <w:r w:rsidR="00C145A9">
        <w:rPr>
          <w:rFonts w:asciiTheme="majorHAnsi" w:hAnsiTheme="majorHAnsi" w:cs="Arial"/>
          <w:sz w:val="20"/>
          <w:szCs w:val="20"/>
        </w:rPr>
        <w:t>Our final outcome then, is the result of these two systems (segmenter and gr</w:t>
      </w:r>
      <w:r w:rsidR="00203686">
        <w:rPr>
          <w:rFonts w:asciiTheme="majorHAnsi" w:hAnsiTheme="majorHAnsi" w:cs="Arial"/>
          <w:sz w:val="20"/>
          <w:szCs w:val="20"/>
        </w:rPr>
        <w:t>ammar) working in concert. The constraint grammar</w:t>
      </w:r>
      <w:r w:rsidR="0069727E">
        <w:rPr>
          <w:rFonts w:asciiTheme="majorHAnsi" w:hAnsiTheme="majorHAnsi" w:cs="Arial"/>
          <w:sz w:val="20"/>
          <w:szCs w:val="20"/>
        </w:rPr>
        <w:t xml:space="preserve"> considers </w:t>
      </w:r>
      <w:r w:rsidR="00260C5C">
        <w:rPr>
          <w:rFonts w:asciiTheme="majorHAnsi" w:hAnsiTheme="majorHAnsi" w:cs="Arial"/>
          <w:sz w:val="20"/>
          <w:szCs w:val="20"/>
        </w:rPr>
        <w:t xml:space="preserve">every possible parse as </w:t>
      </w:r>
      <w:r w:rsidR="00C145A9">
        <w:rPr>
          <w:rFonts w:asciiTheme="majorHAnsi" w:hAnsiTheme="majorHAnsi" w:cs="Arial"/>
          <w:sz w:val="20"/>
          <w:szCs w:val="20"/>
        </w:rPr>
        <w:t xml:space="preserve">provided by the segmenter, and then </w:t>
      </w:r>
      <w:r w:rsidR="00260C5C">
        <w:rPr>
          <w:rFonts w:ascii="Calibri Light" w:hAnsi="Calibri Light" w:cs="Arial"/>
          <w:sz w:val="20"/>
          <w:szCs w:val="20"/>
        </w:rPr>
        <w:t>removes options which are not possible given the surrounding context</w:t>
      </w:r>
      <w:r w:rsidR="00C145A9">
        <w:rPr>
          <w:rFonts w:asciiTheme="majorHAnsi" w:hAnsiTheme="majorHAnsi" w:cs="Arial"/>
          <w:sz w:val="20"/>
          <w:szCs w:val="20"/>
        </w:rPr>
        <w:t xml:space="preserve">. </w:t>
      </w:r>
      <w:r w:rsidR="001E1E25">
        <w:rPr>
          <w:rFonts w:asciiTheme="majorHAnsi" w:hAnsiTheme="majorHAnsi" w:cs="Arial"/>
          <w:sz w:val="20"/>
          <w:szCs w:val="20"/>
        </w:rPr>
        <w:t xml:space="preserve">We </w:t>
      </w:r>
      <w:r w:rsidR="00220ED0">
        <w:rPr>
          <w:rFonts w:asciiTheme="majorHAnsi" w:hAnsiTheme="majorHAnsi" w:cs="Arial"/>
          <w:sz w:val="20"/>
          <w:szCs w:val="20"/>
        </w:rPr>
        <w:t>will</w:t>
      </w:r>
      <w:r w:rsidR="001E1E25">
        <w:rPr>
          <w:rFonts w:asciiTheme="majorHAnsi" w:hAnsiTheme="majorHAnsi" w:cs="Arial"/>
          <w:sz w:val="20"/>
          <w:szCs w:val="20"/>
        </w:rPr>
        <w:t xml:space="preserve"> e</w:t>
      </w:r>
      <w:r w:rsidR="00082190">
        <w:rPr>
          <w:rFonts w:asciiTheme="majorHAnsi" w:hAnsiTheme="majorHAnsi" w:cs="Arial"/>
          <w:sz w:val="20"/>
          <w:szCs w:val="20"/>
        </w:rPr>
        <w:t xml:space="preserve">valuate the performance of our </w:t>
      </w:r>
      <w:r w:rsidR="0036112A">
        <w:rPr>
          <w:rFonts w:asciiTheme="majorHAnsi" w:hAnsiTheme="majorHAnsi" w:cs="Arial"/>
          <w:sz w:val="20"/>
          <w:szCs w:val="20"/>
        </w:rPr>
        <w:t xml:space="preserve">work </w:t>
      </w:r>
      <w:r w:rsidR="001E1E25">
        <w:rPr>
          <w:rFonts w:asciiTheme="majorHAnsi" w:hAnsiTheme="majorHAnsi" w:cs="Arial"/>
          <w:sz w:val="20"/>
          <w:szCs w:val="20"/>
        </w:rPr>
        <w:t>by comparing our system’s output with th</w:t>
      </w:r>
      <w:r w:rsidR="006035F4">
        <w:rPr>
          <w:rFonts w:asciiTheme="majorHAnsi" w:hAnsiTheme="majorHAnsi" w:cs="Arial"/>
          <w:sz w:val="20"/>
          <w:szCs w:val="20"/>
        </w:rPr>
        <w:t xml:space="preserve">e gold-standard parses </w:t>
      </w:r>
      <w:r w:rsidR="0008109C">
        <w:rPr>
          <w:rFonts w:asciiTheme="majorHAnsi" w:hAnsiTheme="majorHAnsi" w:cs="Arial"/>
          <w:sz w:val="20"/>
          <w:szCs w:val="20"/>
        </w:rPr>
        <w:t>of</w:t>
      </w:r>
      <w:r w:rsidR="006035F4">
        <w:rPr>
          <w:rFonts w:asciiTheme="majorHAnsi" w:hAnsiTheme="majorHAnsi" w:cs="Arial"/>
          <w:sz w:val="20"/>
          <w:szCs w:val="20"/>
        </w:rPr>
        <w:t xml:space="preserve"> human </w:t>
      </w:r>
      <w:r w:rsidR="006035F4" w:rsidRPr="003D413C">
        <w:rPr>
          <w:rFonts w:asciiTheme="majorHAnsi" w:hAnsiTheme="majorHAnsi" w:cs="Arial"/>
          <w:sz w:val="20"/>
          <w:szCs w:val="20"/>
        </w:rPr>
        <w:t>annotators</w:t>
      </w:r>
      <w:r w:rsidR="00584C56" w:rsidRPr="003D413C">
        <w:rPr>
          <w:rFonts w:asciiTheme="majorHAnsi" w:hAnsiTheme="majorHAnsi" w:cs="Arial"/>
          <w:sz w:val="20"/>
          <w:szCs w:val="20"/>
        </w:rPr>
        <w:t xml:space="preserve"> done</w:t>
      </w:r>
      <w:r w:rsidR="001E1E25" w:rsidRPr="003D413C">
        <w:rPr>
          <w:rFonts w:asciiTheme="majorHAnsi" w:hAnsiTheme="majorHAnsi" w:cs="Arial"/>
          <w:sz w:val="20"/>
          <w:szCs w:val="20"/>
        </w:rPr>
        <w:t xml:space="preserve"> </w:t>
      </w:r>
      <w:r w:rsidR="003D413C" w:rsidRPr="003D413C">
        <w:rPr>
          <w:rFonts w:asciiTheme="majorHAnsi" w:hAnsiTheme="majorHAnsi" w:cs="Arial"/>
          <w:sz w:val="20"/>
          <w:szCs w:val="20"/>
        </w:rPr>
        <w:t xml:space="preserve">as a part of </w:t>
      </w:r>
      <w:r w:rsidR="001E1E25" w:rsidRPr="003D413C">
        <w:rPr>
          <w:rFonts w:asciiTheme="majorHAnsi" w:hAnsiTheme="majorHAnsi" w:cs="Arial"/>
          <w:sz w:val="20"/>
          <w:szCs w:val="20"/>
        </w:rPr>
        <w:t>the</w:t>
      </w:r>
      <w:r w:rsidR="001E1E25">
        <w:rPr>
          <w:rFonts w:asciiTheme="majorHAnsi" w:hAnsiTheme="majorHAnsi" w:cs="Arial"/>
          <w:sz w:val="20"/>
          <w:szCs w:val="20"/>
        </w:rPr>
        <w:t xml:space="preserve"> Universal Dependencies</w:t>
      </w:r>
      <w:r w:rsidR="0019424A">
        <w:rPr>
          <w:rStyle w:val="FootnoteReference"/>
          <w:rFonts w:asciiTheme="majorHAnsi" w:hAnsiTheme="majorHAnsi" w:cs="Arial"/>
          <w:sz w:val="20"/>
          <w:szCs w:val="20"/>
        </w:rPr>
        <w:footnoteReference w:id="5"/>
      </w:r>
      <w:r w:rsidR="004623B1">
        <w:rPr>
          <w:rFonts w:asciiTheme="majorHAnsi" w:hAnsiTheme="majorHAnsi" w:cs="Arial"/>
          <w:sz w:val="20"/>
          <w:szCs w:val="20"/>
        </w:rPr>
        <w:t xml:space="preserve"> </w:t>
      </w:r>
      <w:r w:rsidR="00584C56">
        <w:rPr>
          <w:rFonts w:asciiTheme="majorHAnsi" w:hAnsiTheme="majorHAnsi" w:cs="Arial"/>
          <w:sz w:val="20"/>
          <w:szCs w:val="20"/>
        </w:rPr>
        <w:t>p</w:t>
      </w:r>
      <w:r w:rsidR="004623B1">
        <w:rPr>
          <w:rFonts w:asciiTheme="majorHAnsi" w:hAnsiTheme="majorHAnsi" w:cs="Arial"/>
          <w:sz w:val="20"/>
          <w:szCs w:val="20"/>
        </w:rPr>
        <w:t>roject.</w:t>
      </w:r>
    </w:p>
    <w:p w14:paraId="20747E03" w14:textId="0566F4F3" w:rsidR="003A16E7" w:rsidRDefault="00B21C43" w:rsidP="00045457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Dr. Reynolds</w:t>
      </w:r>
      <w:r w:rsidR="009E4AF9">
        <w:rPr>
          <w:rFonts w:asciiTheme="majorHAnsi" w:hAnsiTheme="majorHAnsi" w:cs="Arial"/>
          <w:sz w:val="20"/>
          <w:szCs w:val="20"/>
        </w:rPr>
        <w:t xml:space="preserve">’ own work </w:t>
      </w:r>
      <w:r w:rsidR="000B362B">
        <w:rPr>
          <w:rFonts w:asciiTheme="majorHAnsi" w:hAnsiTheme="majorHAnsi" w:cs="Arial"/>
          <w:sz w:val="20"/>
          <w:szCs w:val="20"/>
        </w:rPr>
        <w:t xml:space="preserve">as a computational linguist </w:t>
      </w:r>
      <w:r w:rsidR="009E4AF9">
        <w:rPr>
          <w:rFonts w:asciiTheme="majorHAnsi" w:hAnsiTheme="majorHAnsi" w:cs="Arial"/>
          <w:sz w:val="20"/>
          <w:szCs w:val="20"/>
        </w:rPr>
        <w:t xml:space="preserve">with Russian includes formulating rules within the constraint grammar paradigm and actively contributing </w:t>
      </w:r>
      <w:r w:rsidR="007A45DD">
        <w:rPr>
          <w:rFonts w:asciiTheme="majorHAnsi" w:hAnsiTheme="majorHAnsi" w:cs="Arial"/>
          <w:sz w:val="20"/>
          <w:szCs w:val="20"/>
        </w:rPr>
        <w:t>within</w:t>
      </w:r>
      <w:r w:rsidR="00563011">
        <w:rPr>
          <w:rFonts w:asciiTheme="majorHAnsi" w:hAnsiTheme="majorHAnsi" w:cs="Arial"/>
          <w:sz w:val="20"/>
          <w:szCs w:val="20"/>
        </w:rPr>
        <w:t xml:space="preserve"> the Apertium platform</w:t>
      </w:r>
      <w:r w:rsidR="009E4AF9">
        <w:rPr>
          <w:rFonts w:asciiTheme="majorHAnsi" w:hAnsiTheme="majorHAnsi" w:cs="Arial"/>
          <w:sz w:val="20"/>
          <w:szCs w:val="20"/>
        </w:rPr>
        <w:t xml:space="preserve">. </w:t>
      </w:r>
      <w:r w:rsidR="00C36FF7">
        <w:rPr>
          <w:rFonts w:asciiTheme="majorHAnsi" w:hAnsiTheme="majorHAnsi" w:cs="Arial"/>
          <w:sz w:val="20"/>
          <w:szCs w:val="20"/>
        </w:rPr>
        <w:t>His expertise in these spheres and their associated processes, c</w:t>
      </w:r>
      <w:r w:rsidR="009E4AF9">
        <w:rPr>
          <w:rFonts w:asciiTheme="majorHAnsi" w:hAnsiTheme="majorHAnsi" w:cs="Arial"/>
          <w:sz w:val="20"/>
          <w:szCs w:val="20"/>
        </w:rPr>
        <w:t xml:space="preserve">oupled with my </w:t>
      </w:r>
      <w:r w:rsidR="000B362B">
        <w:rPr>
          <w:rFonts w:asciiTheme="majorHAnsi" w:hAnsiTheme="majorHAnsi" w:cs="Arial"/>
          <w:sz w:val="20"/>
          <w:szCs w:val="20"/>
        </w:rPr>
        <w:t>familiarity with Mandarin and</w:t>
      </w:r>
      <w:r w:rsidR="007B2FD5">
        <w:rPr>
          <w:rFonts w:asciiTheme="majorHAnsi" w:hAnsiTheme="majorHAnsi" w:cs="Arial"/>
          <w:sz w:val="20"/>
          <w:szCs w:val="20"/>
        </w:rPr>
        <w:t xml:space="preserve"> </w:t>
      </w:r>
      <w:r w:rsidR="007B2FD5" w:rsidRPr="007B2FD5">
        <w:rPr>
          <w:rFonts w:asciiTheme="majorHAnsi" w:hAnsiTheme="majorHAnsi" w:cs="Arial"/>
          <w:sz w:val="20"/>
          <w:szCs w:val="20"/>
        </w:rPr>
        <w:t>concomitant</w:t>
      </w:r>
      <w:r w:rsidR="000B362B" w:rsidRPr="007B2FD5">
        <w:rPr>
          <w:rFonts w:asciiTheme="majorHAnsi" w:hAnsiTheme="majorHAnsi" w:cs="Arial"/>
          <w:sz w:val="20"/>
          <w:szCs w:val="20"/>
        </w:rPr>
        <w:t xml:space="preserve"> compe</w:t>
      </w:r>
      <w:r w:rsidR="00C36FF7">
        <w:rPr>
          <w:rFonts w:asciiTheme="majorHAnsi" w:hAnsiTheme="majorHAnsi" w:cs="Arial"/>
          <w:sz w:val="20"/>
          <w:szCs w:val="20"/>
        </w:rPr>
        <w:t xml:space="preserve">tence in computer science tasks </w:t>
      </w:r>
      <w:r w:rsidR="00865D88">
        <w:rPr>
          <w:rFonts w:asciiTheme="majorHAnsi" w:hAnsiTheme="majorHAnsi" w:cs="Arial"/>
          <w:sz w:val="20"/>
          <w:szCs w:val="20"/>
        </w:rPr>
        <w:t>wil</w:t>
      </w:r>
      <w:r w:rsidR="005F7636">
        <w:rPr>
          <w:rFonts w:asciiTheme="majorHAnsi" w:hAnsiTheme="majorHAnsi" w:cs="Arial"/>
          <w:sz w:val="20"/>
          <w:szCs w:val="20"/>
        </w:rPr>
        <w:t xml:space="preserve">l allow </w:t>
      </w:r>
      <w:r w:rsidR="00876609">
        <w:rPr>
          <w:rFonts w:asciiTheme="majorHAnsi" w:hAnsiTheme="majorHAnsi" w:cs="Arial"/>
          <w:sz w:val="20"/>
          <w:szCs w:val="20"/>
        </w:rPr>
        <w:t xml:space="preserve">us to begin our work immediately. </w:t>
      </w:r>
    </w:p>
    <w:p w14:paraId="2ED06715" w14:textId="58DED704" w:rsidR="00737B3D" w:rsidRDefault="00F33EA6" w:rsidP="00737B3D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We will first divide</w:t>
      </w:r>
      <w:r w:rsidR="002E04A1">
        <w:rPr>
          <w:rFonts w:asciiTheme="majorHAnsi" w:hAnsiTheme="majorHAnsi" w:cs="Arial"/>
          <w:sz w:val="20"/>
          <w:szCs w:val="20"/>
        </w:rPr>
        <w:t xml:space="preserve"> </w:t>
      </w:r>
      <w:r w:rsidR="00DB053D">
        <w:rPr>
          <w:rFonts w:asciiTheme="majorHAnsi" w:hAnsiTheme="majorHAnsi" w:cs="Arial"/>
          <w:sz w:val="20"/>
          <w:szCs w:val="20"/>
        </w:rPr>
        <w:t xml:space="preserve">our procured </w:t>
      </w:r>
      <w:r w:rsidR="002E04A1">
        <w:rPr>
          <w:rFonts w:asciiTheme="majorHAnsi" w:hAnsiTheme="majorHAnsi" w:cs="Arial"/>
          <w:sz w:val="20"/>
          <w:szCs w:val="20"/>
        </w:rPr>
        <w:t xml:space="preserve">gold-standard corpus of </w:t>
      </w:r>
      <w:r w:rsidR="00895751">
        <w:rPr>
          <w:rFonts w:asciiTheme="majorHAnsi" w:hAnsiTheme="majorHAnsi" w:cs="Arial"/>
          <w:sz w:val="20"/>
          <w:szCs w:val="20"/>
        </w:rPr>
        <w:t>500</w:t>
      </w:r>
      <w:r w:rsidR="00DB053D">
        <w:rPr>
          <w:rFonts w:asciiTheme="majorHAnsi" w:hAnsiTheme="majorHAnsi" w:cs="Arial"/>
          <w:sz w:val="20"/>
          <w:szCs w:val="20"/>
        </w:rPr>
        <w:t xml:space="preserve"> hand-</w:t>
      </w:r>
      <w:r w:rsidR="002B5A6B">
        <w:rPr>
          <w:rFonts w:asciiTheme="majorHAnsi" w:hAnsiTheme="majorHAnsi" w:cs="Arial"/>
          <w:sz w:val="20"/>
          <w:szCs w:val="20"/>
        </w:rPr>
        <w:t>segmented sentences</w:t>
      </w:r>
      <w:r w:rsidR="00D30DF9">
        <w:rPr>
          <w:rFonts w:asciiTheme="majorHAnsi" w:hAnsiTheme="majorHAnsi" w:cs="Arial"/>
          <w:sz w:val="20"/>
          <w:szCs w:val="20"/>
        </w:rPr>
        <w:t xml:space="preserve"> containing over 12,500</w:t>
      </w:r>
      <w:r w:rsidR="002B5A6B">
        <w:rPr>
          <w:rFonts w:asciiTheme="majorHAnsi" w:hAnsiTheme="majorHAnsi" w:cs="Arial"/>
          <w:sz w:val="20"/>
          <w:szCs w:val="20"/>
        </w:rPr>
        <w:t xml:space="preserve"> </w:t>
      </w:r>
      <w:r w:rsidR="008A22C3">
        <w:rPr>
          <w:rFonts w:asciiTheme="majorHAnsi" w:hAnsiTheme="majorHAnsi" w:cs="Arial"/>
          <w:sz w:val="20"/>
          <w:szCs w:val="20"/>
        </w:rPr>
        <w:t xml:space="preserve">words into two </w:t>
      </w:r>
      <w:r w:rsidR="001B36EB">
        <w:rPr>
          <w:rFonts w:asciiTheme="majorHAnsi" w:hAnsiTheme="majorHAnsi" w:cs="Arial"/>
          <w:sz w:val="20"/>
          <w:szCs w:val="20"/>
        </w:rPr>
        <w:t>sub</w:t>
      </w:r>
      <w:r w:rsidR="00995A1D">
        <w:rPr>
          <w:rFonts w:asciiTheme="majorHAnsi" w:hAnsiTheme="majorHAnsi" w:cs="Arial"/>
          <w:sz w:val="20"/>
          <w:szCs w:val="20"/>
        </w:rPr>
        <w:t>corpora</w:t>
      </w:r>
      <w:r w:rsidR="008A22C3">
        <w:rPr>
          <w:rFonts w:asciiTheme="majorHAnsi" w:hAnsiTheme="majorHAnsi" w:cs="Arial"/>
          <w:sz w:val="20"/>
          <w:szCs w:val="20"/>
        </w:rPr>
        <w:t>.</w:t>
      </w:r>
      <w:r w:rsidR="00D30DF9">
        <w:rPr>
          <w:rFonts w:asciiTheme="majorHAnsi" w:hAnsiTheme="majorHAnsi" w:cs="Arial"/>
          <w:sz w:val="20"/>
          <w:szCs w:val="20"/>
        </w:rPr>
        <w:t xml:space="preserve"> </w:t>
      </w:r>
      <w:r w:rsidR="00FF36F7">
        <w:rPr>
          <w:rFonts w:asciiTheme="majorHAnsi" w:hAnsiTheme="majorHAnsi" w:cs="Arial"/>
          <w:sz w:val="20"/>
          <w:szCs w:val="20"/>
        </w:rPr>
        <w:t xml:space="preserve">A large </w:t>
      </w:r>
      <w:r w:rsidR="00590F0A">
        <w:rPr>
          <w:rFonts w:asciiTheme="majorHAnsi" w:hAnsiTheme="majorHAnsi" w:cs="Arial"/>
          <w:sz w:val="20"/>
          <w:szCs w:val="20"/>
        </w:rPr>
        <w:t>portion</w:t>
      </w:r>
      <w:r w:rsidR="00FF36F7">
        <w:rPr>
          <w:rFonts w:asciiTheme="majorHAnsi" w:hAnsiTheme="majorHAnsi" w:cs="Arial"/>
          <w:sz w:val="20"/>
          <w:szCs w:val="20"/>
        </w:rPr>
        <w:t xml:space="preserve">, </w:t>
      </w:r>
      <w:r w:rsidR="002060C8">
        <w:rPr>
          <w:rFonts w:asciiTheme="majorHAnsi" w:hAnsiTheme="majorHAnsi" w:cs="Arial"/>
          <w:sz w:val="20"/>
          <w:szCs w:val="20"/>
        </w:rPr>
        <w:t>likely ninety percent,</w:t>
      </w:r>
      <w:r w:rsidR="008A22C3">
        <w:rPr>
          <w:rFonts w:asciiTheme="majorHAnsi" w:hAnsiTheme="majorHAnsi" w:cs="Arial"/>
          <w:sz w:val="20"/>
          <w:szCs w:val="20"/>
        </w:rPr>
        <w:t xml:space="preserve"> will be used as a </w:t>
      </w:r>
      <w:r w:rsidR="008A22C3" w:rsidRPr="00AD313E">
        <w:rPr>
          <w:rFonts w:asciiTheme="majorHAnsi" w:hAnsiTheme="majorHAnsi" w:cs="Arial"/>
          <w:i/>
          <w:sz w:val="20"/>
          <w:szCs w:val="20"/>
        </w:rPr>
        <w:lastRenderedPageBreak/>
        <w:t>development</w:t>
      </w:r>
      <w:r w:rsidR="00FF36F7" w:rsidRPr="00AD313E">
        <w:rPr>
          <w:rFonts w:asciiTheme="majorHAnsi" w:hAnsiTheme="majorHAnsi" w:cs="Arial"/>
          <w:i/>
          <w:sz w:val="20"/>
          <w:szCs w:val="20"/>
        </w:rPr>
        <w:t xml:space="preserve"> </w:t>
      </w:r>
      <w:r w:rsidR="008A22C3" w:rsidRPr="00AD313E">
        <w:rPr>
          <w:rFonts w:asciiTheme="majorHAnsi" w:hAnsiTheme="majorHAnsi" w:cs="Arial"/>
          <w:i/>
          <w:sz w:val="20"/>
          <w:szCs w:val="20"/>
        </w:rPr>
        <w:t>corpus</w:t>
      </w:r>
      <w:r>
        <w:rPr>
          <w:rFonts w:asciiTheme="majorHAnsi" w:hAnsiTheme="majorHAnsi" w:cs="Arial"/>
          <w:sz w:val="20"/>
          <w:szCs w:val="20"/>
        </w:rPr>
        <w:t xml:space="preserve"> w</w:t>
      </w:r>
      <w:r w:rsidR="003A16E7">
        <w:rPr>
          <w:rFonts w:asciiTheme="majorHAnsi" w:hAnsiTheme="majorHAnsi" w:cs="Arial"/>
          <w:sz w:val="20"/>
          <w:szCs w:val="20"/>
        </w:rPr>
        <w:t xml:space="preserve">ith the aim of achieving full coverage </w:t>
      </w:r>
      <w:r w:rsidR="00590F0A">
        <w:rPr>
          <w:rFonts w:asciiTheme="majorHAnsi" w:hAnsiTheme="majorHAnsi" w:cs="Arial"/>
          <w:sz w:val="20"/>
          <w:szCs w:val="20"/>
        </w:rPr>
        <w:t>by</w:t>
      </w:r>
      <w:r w:rsidR="00EF3646">
        <w:rPr>
          <w:rFonts w:asciiTheme="majorHAnsi" w:hAnsiTheme="majorHAnsi" w:cs="Arial"/>
          <w:sz w:val="20"/>
          <w:szCs w:val="20"/>
        </w:rPr>
        <w:t xml:space="preserve"> our segmenter</w:t>
      </w:r>
      <w:r w:rsidR="003A16E7">
        <w:rPr>
          <w:rFonts w:asciiTheme="majorHAnsi" w:hAnsiTheme="majorHAnsi" w:cs="Arial"/>
          <w:sz w:val="20"/>
          <w:szCs w:val="20"/>
        </w:rPr>
        <w:t xml:space="preserve"> </w:t>
      </w:r>
      <w:r w:rsidR="00590F0A">
        <w:rPr>
          <w:rFonts w:asciiTheme="majorHAnsi" w:hAnsiTheme="majorHAnsi" w:cs="Arial"/>
          <w:sz w:val="20"/>
          <w:szCs w:val="20"/>
        </w:rPr>
        <w:t>before</w:t>
      </w:r>
      <w:r w:rsidR="003A16E7">
        <w:rPr>
          <w:rFonts w:asciiTheme="majorHAnsi" w:hAnsiTheme="majorHAnsi" w:cs="Arial"/>
          <w:sz w:val="20"/>
          <w:szCs w:val="20"/>
        </w:rPr>
        <w:t xml:space="preserve"> December 1</w:t>
      </w:r>
      <w:r w:rsidR="003A16E7" w:rsidRPr="000B362B">
        <w:rPr>
          <w:rFonts w:asciiTheme="majorHAnsi" w:hAnsiTheme="majorHAnsi" w:cs="Arial"/>
          <w:sz w:val="20"/>
          <w:szCs w:val="20"/>
          <w:vertAlign w:val="superscript"/>
        </w:rPr>
        <w:t>st</w:t>
      </w:r>
      <w:r w:rsidR="003A16E7">
        <w:rPr>
          <w:rFonts w:asciiTheme="majorHAnsi" w:hAnsiTheme="majorHAnsi" w:cs="Arial"/>
          <w:sz w:val="20"/>
          <w:szCs w:val="20"/>
        </w:rPr>
        <w:t xml:space="preserve">. </w:t>
      </w:r>
      <w:r w:rsidR="00315388">
        <w:rPr>
          <w:rFonts w:asciiTheme="majorHAnsi" w:hAnsiTheme="majorHAnsi" w:cs="Arial"/>
          <w:sz w:val="20"/>
          <w:szCs w:val="20"/>
        </w:rPr>
        <w:t xml:space="preserve">The remainder will </w:t>
      </w:r>
      <w:r w:rsidR="00CD3587">
        <w:rPr>
          <w:rFonts w:asciiTheme="majorHAnsi" w:hAnsiTheme="majorHAnsi" w:cs="Arial"/>
          <w:sz w:val="20"/>
          <w:szCs w:val="20"/>
        </w:rPr>
        <w:t xml:space="preserve">be reserved </w:t>
      </w:r>
      <w:r w:rsidR="00061131">
        <w:rPr>
          <w:rFonts w:asciiTheme="majorHAnsi" w:hAnsiTheme="majorHAnsi" w:cs="Arial"/>
          <w:sz w:val="20"/>
          <w:szCs w:val="20"/>
        </w:rPr>
        <w:t>as an untouched</w:t>
      </w:r>
      <w:r w:rsidR="00315388">
        <w:rPr>
          <w:rFonts w:asciiTheme="majorHAnsi" w:hAnsiTheme="majorHAnsi" w:cs="Arial"/>
          <w:sz w:val="20"/>
          <w:szCs w:val="20"/>
        </w:rPr>
        <w:t xml:space="preserve"> </w:t>
      </w:r>
      <w:r w:rsidR="00315388" w:rsidRPr="00AD313E">
        <w:rPr>
          <w:rFonts w:asciiTheme="majorHAnsi" w:hAnsiTheme="majorHAnsi" w:cs="Arial"/>
          <w:i/>
          <w:sz w:val="20"/>
          <w:szCs w:val="20"/>
        </w:rPr>
        <w:t>test corpus</w:t>
      </w:r>
      <w:r w:rsidR="00315388">
        <w:rPr>
          <w:rFonts w:asciiTheme="majorHAnsi" w:hAnsiTheme="majorHAnsi" w:cs="Arial"/>
          <w:sz w:val="20"/>
          <w:szCs w:val="20"/>
        </w:rPr>
        <w:t xml:space="preserve"> </w:t>
      </w:r>
      <w:r w:rsidR="002A1641">
        <w:rPr>
          <w:rFonts w:asciiTheme="majorHAnsi" w:hAnsiTheme="majorHAnsi" w:cs="Arial"/>
          <w:sz w:val="20"/>
          <w:szCs w:val="20"/>
        </w:rPr>
        <w:t>to</w:t>
      </w:r>
      <w:r w:rsidR="00315388">
        <w:rPr>
          <w:rFonts w:asciiTheme="majorHAnsi" w:hAnsiTheme="majorHAnsi" w:cs="Arial"/>
          <w:sz w:val="20"/>
          <w:szCs w:val="20"/>
        </w:rPr>
        <w:t xml:space="preserve"> be used </w:t>
      </w:r>
      <w:r w:rsidR="002A1641">
        <w:rPr>
          <w:rFonts w:asciiTheme="majorHAnsi" w:hAnsiTheme="majorHAnsi" w:cs="Arial"/>
          <w:sz w:val="20"/>
          <w:szCs w:val="20"/>
        </w:rPr>
        <w:t xml:space="preserve">for evaluation </w:t>
      </w:r>
      <w:r w:rsidR="00315388">
        <w:rPr>
          <w:rFonts w:asciiTheme="majorHAnsi" w:hAnsiTheme="majorHAnsi" w:cs="Arial"/>
          <w:sz w:val="20"/>
          <w:szCs w:val="20"/>
        </w:rPr>
        <w:t xml:space="preserve">at the conclusion of our </w:t>
      </w:r>
      <w:r w:rsidR="002A1641">
        <w:rPr>
          <w:rFonts w:asciiTheme="majorHAnsi" w:hAnsiTheme="majorHAnsi" w:cs="Arial"/>
          <w:sz w:val="20"/>
          <w:szCs w:val="20"/>
        </w:rPr>
        <w:t>project</w:t>
      </w:r>
      <w:r w:rsidR="002060C8">
        <w:rPr>
          <w:rFonts w:asciiTheme="majorHAnsi" w:hAnsiTheme="majorHAnsi" w:cs="Arial"/>
          <w:sz w:val="20"/>
          <w:szCs w:val="20"/>
        </w:rPr>
        <w:t xml:space="preserve">. </w:t>
      </w:r>
      <w:r w:rsidR="009678FC">
        <w:rPr>
          <w:rFonts w:asciiTheme="majorHAnsi" w:hAnsiTheme="majorHAnsi" w:cs="Arial"/>
          <w:sz w:val="20"/>
          <w:szCs w:val="20"/>
        </w:rPr>
        <w:t>Updating the dictionary in order to reach that goal</w:t>
      </w:r>
      <w:r w:rsidR="00F908E6">
        <w:rPr>
          <w:rFonts w:asciiTheme="majorHAnsi" w:hAnsiTheme="majorHAnsi" w:cs="Arial"/>
          <w:sz w:val="20"/>
          <w:szCs w:val="20"/>
        </w:rPr>
        <w:t xml:space="preserve"> entails</w:t>
      </w:r>
      <w:r w:rsidR="002060C8">
        <w:rPr>
          <w:rFonts w:asciiTheme="majorHAnsi" w:hAnsiTheme="majorHAnsi" w:cs="Arial"/>
          <w:sz w:val="20"/>
          <w:szCs w:val="20"/>
        </w:rPr>
        <w:t xml:space="preserve"> </w:t>
      </w:r>
      <w:r w:rsidR="00F908E6">
        <w:rPr>
          <w:rFonts w:asciiTheme="majorHAnsi" w:hAnsiTheme="majorHAnsi" w:cs="Arial"/>
          <w:sz w:val="20"/>
          <w:szCs w:val="20"/>
        </w:rPr>
        <w:t>scouring</w:t>
      </w:r>
      <w:r w:rsidR="009F54B7">
        <w:rPr>
          <w:rFonts w:asciiTheme="majorHAnsi" w:hAnsiTheme="majorHAnsi" w:cs="Arial"/>
          <w:sz w:val="20"/>
          <w:szCs w:val="20"/>
        </w:rPr>
        <w:t xml:space="preserve"> the internet for</w:t>
      </w:r>
      <w:r w:rsidR="008461BB" w:rsidRPr="009F54B7">
        <w:rPr>
          <w:rFonts w:ascii="Calibri Light" w:hAnsi="Calibri Light" w:cs="Arial"/>
          <w:sz w:val="20"/>
          <w:szCs w:val="20"/>
        </w:rPr>
        <w:t xml:space="preserve"> existing char</w:t>
      </w:r>
      <w:r w:rsidR="009678FC">
        <w:rPr>
          <w:rFonts w:ascii="Calibri Light" w:hAnsi="Calibri Light" w:cs="Arial"/>
          <w:sz w:val="20"/>
          <w:szCs w:val="20"/>
        </w:rPr>
        <w:t xml:space="preserve">acter banks and </w:t>
      </w:r>
      <w:r w:rsidR="008461BB" w:rsidRPr="009F54B7">
        <w:rPr>
          <w:rFonts w:ascii="Calibri Light" w:hAnsi="Calibri Light" w:cs="Arial"/>
          <w:sz w:val="20"/>
          <w:szCs w:val="20"/>
        </w:rPr>
        <w:t>appending th</w:t>
      </w:r>
      <w:r w:rsidR="009F54B7">
        <w:rPr>
          <w:rFonts w:ascii="Calibri Light" w:hAnsi="Calibri Light" w:cs="Arial"/>
          <w:sz w:val="20"/>
          <w:szCs w:val="20"/>
        </w:rPr>
        <w:t>ose</w:t>
      </w:r>
      <w:r w:rsidR="008461BB" w:rsidRPr="009F54B7">
        <w:rPr>
          <w:rFonts w:ascii="Calibri Light" w:hAnsi="Calibri Light" w:cs="Arial"/>
          <w:sz w:val="20"/>
          <w:szCs w:val="20"/>
        </w:rPr>
        <w:t xml:space="preserve"> </w:t>
      </w:r>
      <w:r w:rsidR="001A789D">
        <w:rPr>
          <w:rFonts w:ascii="Calibri Light" w:hAnsi="Calibri Light" w:cs="Arial"/>
          <w:sz w:val="20"/>
          <w:szCs w:val="20"/>
        </w:rPr>
        <w:t>words</w:t>
      </w:r>
      <w:r w:rsidR="008461BB" w:rsidRPr="009F54B7">
        <w:rPr>
          <w:rFonts w:ascii="Calibri Light" w:hAnsi="Calibri Light" w:cs="Arial"/>
          <w:sz w:val="20"/>
          <w:szCs w:val="20"/>
        </w:rPr>
        <w:t xml:space="preserve"> to our program’</w:t>
      </w:r>
      <w:r w:rsidR="00737B3D">
        <w:rPr>
          <w:rFonts w:ascii="Calibri Light" w:hAnsi="Calibri Light" w:cs="Arial"/>
          <w:sz w:val="20"/>
          <w:szCs w:val="20"/>
        </w:rPr>
        <w:t>s lexicon.</w:t>
      </w:r>
    </w:p>
    <w:p w14:paraId="3DA459F7" w14:textId="5753D5F4" w:rsidR="00EC436B" w:rsidRDefault="00737B3D" w:rsidP="00B928E8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 xml:space="preserve">Next, we will formulate the rules of the constraint grammar. </w:t>
      </w:r>
      <w:r w:rsidR="00D82FDE">
        <w:rPr>
          <w:rFonts w:ascii="Calibri Light" w:hAnsi="Calibri Light" w:cs="Arial"/>
          <w:sz w:val="20"/>
          <w:szCs w:val="20"/>
        </w:rPr>
        <w:t>Dr. Reynolds</w:t>
      </w:r>
      <w:r w:rsidR="00CF6A1D">
        <w:rPr>
          <w:rFonts w:ascii="Calibri Light" w:hAnsi="Calibri Light" w:cs="Arial"/>
          <w:sz w:val="20"/>
          <w:szCs w:val="20"/>
        </w:rPr>
        <w:t>’</w:t>
      </w:r>
      <w:r w:rsidR="00D82FDE">
        <w:rPr>
          <w:rFonts w:ascii="Calibri Light" w:hAnsi="Calibri Light" w:cs="Arial"/>
          <w:sz w:val="20"/>
          <w:szCs w:val="20"/>
        </w:rPr>
        <w:t xml:space="preserve"> expertise handling the technical aspects of rule development will be crucial at this stage</w:t>
      </w:r>
      <w:r w:rsidR="00EC436B">
        <w:rPr>
          <w:rFonts w:ascii="Calibri Light" w:hAnsi="Calibri Light" w:cs="Arial"/>
          <w:sz w:val="20"/>
          <w:szCs w:val="20"/>
        </w:rPr>
        <w:t xml:space="preserve">. </w:t>
      </w:r>
      <w:r w:rsidR="00D82FDE" w:rsidRPr="00885661">
        <w:rPr>
          <w:rFonts w:ascii="Calibri Light" w:hAnsi="Calibri Light" w:cs="Arial"/>
          <w:sz w:val="20"/>
          <w:szCs w:val="20"/>
        </w:rPr>
        <w:t xml:space="preserve">Each rule </w:t>
      </w:r>
      <w:r w:rsidR="00E2514D">
        <w:rPr>
          <w:rFonts w:ascii="Calibri Light" w:hAnsi="Calibri Light" w:cs="Arial"/>
          <w:sz w:val="20"/>
          <w:szCs w:val="20"/>
        </w:rPr>
        <w:t xml:space="preserve">expresses a constraint of what is possible in </w:t>
      </w:r>
      <w:r w:rsidR="00293AEC">
        <w:rPr>
          <w:rFonts w:ascii="Calibri Light" w:hAnsi="Calibri Light" w:cs="Arial"/>
          <w:sz w:val="20"/>
          <w:szCs w:val="20"/>
        </w:rPr>
        <w:t xml:space="preserve">a </w:t>
      </w:r>
      <w:r w:rsidR="00E2514D">
        <w:rPr>
          <w:rFonts w:ascii="Calibri Light" w:hAnsi="Calibri Light" w:cs="Arial"/>
          <w:sz w:val="20"/>
          <w:szCs w:val="20"/>
        </w:rPr>
        <w:t>language</w:t>
      </w:r>
      <w:r w:rsidR="0064305C">
        <w:rPr>
          <w:rFonts w:ascii="Calibri Light" w:hAnsi="Calibri Light" w:cs="Arial"/>
          <w:sz w:val="20"/>
          <w:szCs w:val="20"/>
        </w:rPr>
        <w:t>. For ex</w:t>
      </w:r>
      <w:r w:rsidR="00DA3EF7">
        <w:rPr>
          <w:rFonts w:ascii="Calibri Light" w:hAnsi="Calibri Light" w:cs="Arial"/>
          <w:sz w:val="20"/>
          <w:szCs w:val="20"/>
        </w:rPr>
        <w:t>ample</w:t>
      </w:r>
      <w:r w:rsidR="0064305C">
        <w:rPr>
          <w:rFonts w:ascii="Calibri Light" w:hAnsi="Calibri Light" w:cs="Arial"/>
          <w:sz w:val="20"/>
          <w:szCs w:val="20"/>
        </w:rPr>
        <w:t xml:space="preserve">, </w:t>
      </w:r>
      <w:r w:rsidR="00DA3EF7">
        <w:rPr>
          <w:rFonts w:ascii="Calibri Light" w:hAnsi="Calibri Light" w:cs="Arial"/>
          <w:sz w:val="20"/>
          <w:szCs w:val="20"/>
        </w:rPr>
        <w:t xml:space="preserve">an English constraint grammar rule could </w:t>
      </w:r>
      <w:r w:rsidR="00B928E8">
        <w:rPr>
          <w:rFonts w:ascii="Calibri Light" w:hAnsi="Calibri Light" w:cs="Arial"/>
          <w:sz w:val="20"/>
          <w:szCs w:val="20"/>
        </w:rPr>
        <w:t xml:space="preserve">easily handle a phrase-pattern like “the push” where the second word can technically be either a noun or a verb. Though the correct reading seems obvious to a human, computers require instruction. In this example, the rule might say that if a word following “the” can be either a verb or a noun, </w:t>
      </w:r>
      <w:r w:rsidR="00455752">
        <w:rPr>
          <w:rFonts w:ascii="Calibri Light" w:hAnsi="Calibri Light" w:cs="Arial"/>
          <w:sz w:val="20"/>
          <w:szCs w:val="20"/>
        </w:rPr>
        <w:t xml:space="preserve">eliminate </w:t>
      </w:r>
      <w:r w:rsidR="00B928E8">
        <w:rPr>
          <w:rFonts w:ascii="Calibri Light" w:hAnsi="Calibri Light" w:cs="Arial"/>
          <w:sz w:val="20"/>
          <w:szCs w:val="20"/>
        </w:rPr>
        <w:t>the verb option.</w:t>
      </w:r>
      <w:bookmarkStart w:id="0" w:name="_GoBack"/>
      <w:bookmarkEnd w:id="0"/>
    </w:p>
    <w:p w14:paraId="184B0C62" w14:textId="072DEFF7" w:rsidR="00EC21EC" w:rsidRDefault="007D591B" w:rsidP="00EF4740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>In order t</w:t>
      </w:r>
      <w:r w:rsidR="00A21945">
        <w:rPr>
          <w:rFonts w:ascii="Calibri Light" w:hAnsi="Calibri Light" w:cs="Arial"/>
          <w:sz w:val="20"/>
          <w:szCs w:val="20"/>
        </w:rPr>
        <w:t>o account for the nuances of</w:t>
      </w:r>
      <w:r>
        <w:rPr>
          <w:rFonts w:ascii="Calibri Light" w:hAnsi="Calibri Light" w:cs="Arial"/>
          <w:sz w:val="20"/>
          <w:szCs w:val="20"/>
        </w:rPr>
        <w:t xml:space="preserve"> Mandarin</w:t>
      </w:r>
      <w:r w:rsidR="007A188A">
        <w:rPr>
          <w:rFonts w:ascii="Calibri Light" w:hAnsi="Calibri Light" w:cs="Arial"/>
          <w:sz w:val="20"/>
          <w:szCs w:val="20"/>
        </w:rPr>
        <w:t xml:space="preserve"> in our rule writing</w:t>
      </w:r>
      <w:r>
        <w:rPr>
          <w:rFonts w:ascii="Calibri Light" w:hAnsi="Calibri Light" w:cs="Arial"/>
          <w:sz w:val="20"/>
          <w:szCs w:val="20"/>
        </w:rPr>
        <w:t xml:space="preserve">, </w:t>
      </w:r>
      <w:r w:rsidRPr="00B928E8">
        <w:rPr>
          <w:rFonts w:ascii="Calibri Light" w:hAnsi="Calibri Light" w:cs="Arial"/>
          <w:sz w:val="20"/>
          <w:szCs w:val="20"/>
        </w:rPr>
        <w:t xml:space="preserve">we plan to collaborate with Mandarin </w:t>
      </w:r>
      <w:r w:rsidR="00660791" w:rsidRPr="00B928E8">
        <w:rPr>
          <w:rFonts w:ascii="Calibri Light" w:hAnsi="Calibri Light" w:cs="Arial"/>
          <w:sz w:val="20"/>
          <w:szCs w:val="20"/>
        </w:rPr>
        <w:t>linguists</w:t>
      </w:r>
      <w:r w:rsidR="00C727FC" w:rsidRPr="00B928E8">
        <w:rPr>
          <w:rFonts w:ascii="Calibri Light" w:hAnsi="Calibri Light" w:cs="Arial"/>
          <w:sz w:val="20"/>
          <w:szCs w:val="20"/>
        </w:rPr>
        <w:t xml:space="preserve"> </w:t>
      </w:r>
      <w:r w:rsidRPr="00B928E8">
        <w:rPr>
          <w:rFonts w:ascii="Calibri Light" w:hAnsi="Calibri Light" w:cs="Arial"/>
          <w:sz w:val="20"/>
          <w:szCs w:val="20"/>
        </w:rPr>
        <w:t xml:space="preserve">who specialize in the study of </w:t>
      </w:r>
      <w:r w:rsidR="00660791" w:rsidRPr="00B928E8">
        <w:rPr>
          <w:rFonts w:ascii="Calibri Light" w:hAnsi="Calibri Light" w:cs="Arial"/>
          <w:sz w:val="20"/>
          <w:szCs w:val="20"/>
        </w:rPr>
        <w:t>the language’s</w:t>
      </w:r>
      <w:r w:rsidRPr="00B928E8">
        <w:rPr>
          <w:rFonts w:ascii="Calibri Light" w:hAnsi="Calibri Light" w:cs="Arial"/>
          <w:sz w:val="20"/>
          <w:szCs w:val="20"/>
        </w:rPr>
        <w:t xml:space="preserve"> unique properties</w:t>
      </w:r>
      <w:r>
        <w:rPr>
          <w:rFonts w:ascii="Calibri Light" w:hAnsi="Calibri Light" w:cs="Arial"/>
          <w:sz w:val="20"/>
          <w:szCs w:val="20"/>
        </w:rPr>
        <w:t xml:space="preserve">. At this stage, we will constantly be testing our rules and the order in which they </w:t>
      </w:r>
      <w:r w:rsidR="00833CFE">
        <w:rPr>
          <w:rFonts w:ascii="Calibri Light" w:hAnsi="Calibri Light" w:cs="Arial"/>
          <w:sz w:val="20"/>
          <w:szCs w:val="20"/>
        </w:rPr>
        <w:t xml:space="preserve">are being applied on our </w:t>
      </w:r>
      <w:r w:rsidR="00833CFE" w:rsidRPr="00AD313E">
        <w:rPr>
          <w:rFonts w:ascii="Calibri Light" w:hAnsi="Calibri Light" w:cs="Arial"/>
          <w:i/>
          <w:sz w:val="20"/>
          <w:szCs w:val="20"/>
        </w:rPr>
        <w:t>development corpus</w:t>
      </w:r>
      <w:r w:rsidR="00833CFE">
        <w:rPr>
          <w:rFonts w:ascii="Calibri Light" w:hAnsi="Calibri Light" w:cs="Arial"/>
          <w:sz w:val="20"/>
          <w:szCs w:val="20"/>
        </w:rPr>
        <w:t xml:space="preserve">. Doing so enables the flexibility of making slight adjustments to our </w:t>
      </w:r>
      <w:r w:rsidR="00F6644D">
        <w:rPr>
          <w:rFonts w:ascii="Calibri Light" w:hAnsi="Calibri Light" w:cs="Arial"/>
          <w:sz w:val="20"/>
          <w:szCs w:val="20"/>
        </w:rPr>
        <w:t>grammar</w:t>
      </w:r>
      <w:r w:rsidR="00A21945">
        <w:rPr>
          <w:rFonts w:ascii="Calibri Light" w:hAnsi="Calibri Light" w:cs="Arial"/>
          <w:sz w:val="20"/>
          <w:szCs w:val="20"/>
        </w:rPr>
        <w:t xml:space="preserve"> as needed</w:t>
      </w:r>
      <w:r w:rsidR="00154D7A">
        <w:rPr>
          <w:rFonts w:ascii="Calibri Light" w:hAnsi="Calibri Light" w:cs="Arial"/>
          <w:sz w:val="20"/>
          <w:szCs w:val="20"/>
        </w:rPr>
        <w:t>.</w:t>
      </w:r>
      <w:r w:rsidR="00EF4740">
        <w:rPr>
          <w:rFonts w:ascii="Calibri Light" w:hAnsi="Calibri Light" w:cs="Arial"/>
          <w:sz w:val="20"/>
          <w:szCs w:val="20"/>
        </w:rPr>
        <w:t xml:space="preserve"> </w:t>
      </w:r>
      <w:r w:rsidR="00EC21EC">
        <w:rPr>
          <w:rFonts w:ascii="Calibri Light" w:hAnsi="Calibri Light" w:cs="Arial"/>
          <w:sz w:val="20"/>
          <w:szCs w:val="20"/>
        </w:rPr>
        <w:t>The work of formulating rules for a language-specific con</w:t>
      </w:r>
      <w:r w:rsidR="00F6644D">
        <w:rPr>
          <w:rFonts w:ascii="Calibri Light" w:hAnsi="Calibri Light" w:cs="Arial"/>
          <w:sz w:val="20"/>
          <w:szCs w:val="20"/>
        </w:rPr>
        <w:t xml:space="preserve">straint grammar is never </w:t>
      </w:r>
      <w:r w:rsidR="00230512">
        <w:rPr>
          <w:rFonts w:ascii="Calibri Light" w:hAnsi="Calibri Light" w:cs="Arial"/>
          <w:sz w:val="20"/>
          <w:szCs w:val="20"/>
        </w:rPr>
        <w:t>done</w:t>
      </w:r>
      <w:r w:rsidR="00154D7A" w:rsidRPr="00154D7A">
        <w:rPr>
          <w:rFonts w:ascii="Calibri Light" w:hAnsi="Calibri Light" w:cs="Arial"/>
          <w:sz w:val="20"/>
          <w:szCs w:val="20"/>
        </w:rPr>
        <w:t xml:space="preserve">. </w:t>
      </w:r>
      <w:r w:rsidR="00EC21EC" w:rsidRPr="00154D7A">
        <w:rPr>
          <w:rFonts w:ascii="Calibri Light" w:hAnsi="Calibri Light" w:cs="Arial"/>
          <w:sz w:val="20"/>
          <w:szCs w:val="20"/>
        </w:rPr>
        <w:t>When</w:t>
      </w:r>
      <w:r w:rsidR="00EC21EC">
        <w:rPr>
          <w:rFonts w:ascii="Calibri Light" w:hAnsi="Calibri Light" w:cs="Arial"/>
          <w:sz w:val="20"/>
          <w:szCs w:val="20"/>
        </w:rPr>
        <w:t xml:space="preserve"> it comes time to </w:t>
      </w:r>
      <w:r w:rsidR="000155AF">
        <w:rPr>
          <w:rFonts w:ascii="Calibri Light" w:hAnsi="Calibri Light" w:cs="Arial"/>
          <w:sz w:val="20"/>
          <w:szCs w:val="20"/>
        </w:rPr>
        <w:t>draft a</w:t>
      </w:r>
      <w:r w:rsidR="000155AF" w:rsidRPr="000B6BBE">
        <w:rPr>
          <w:rFonts w:ascii="Calibri Light" w:hAnsi="Calibri Light" w:cs="Arial"/>
          <w:sz w:val="20"/>
          <w:szCs w:val="20"/>
        </w:rPr>
        <w:t xml:space="preserve"> </w:t>
      </w:r>
      <w:r w:rsidR="00230512" w:rsidRPr="000B6BBE">
        <w:rPr>
          <w:rFonts w:ascii="Calibri Light" w:hAnsi="Calibri Light" w:cs="Arial"/>
          <w:sz w:val="20"/>
          <w:szCs w:val="20"/>
        </w:rPr>
        <w:t>report</w:t>
      </w:r>
      <w:r w:rsidR="000155AF">
        <w:rPr>
          <w:rFonts w:ascii="Calibri Light" w:hAnsi="Calibri Light" w:cs="Arial"/>
          <w:sz w:val="20"/>
          <w:szCs w:val="20"/>
        </w:rPr>
        <w:t xml:space="preserve"> of our work and we are forced to a stopping point, </w:t>
      </w:r>
      <w:r w:rsidR="00EF4740">
        <w:rPr>
          <w:rFonts w:ascii="Calibri Light" w:hAnsi="Calibri Light" w:cs="Arial"/>
          <w:sz w:val="20"/>
          <w:szCs w:val="20"/>
        </w:rPr>
        <w:t>we will</w:t>
      </w:r>
      <w:r w:rsidR="00632590">
        <w:rPr>
          <w:rFonts w:ascii="Calibri Light" w:hAnsi="Calibri Light" w:cs="Arial"/>
          <w:sz w:val="20"/>
          <w:szCs w:val="20"/>
        </w:rPr>
        <w:t xml:space="preserve"> </w:t>
      </w:r>
      <w:r w:rsidR="005C2DD0">
        <w:rPr>
          <w:rFonts w:ascii="Calibri Light" w:hAnsi="Calibri Light" w:cs="Arial"/>
          <w:sz w:val="20"/>
          <w:szCs w:val="20"/>
        </w:rPr>
        <w:t>assess</w:t>
      </w:r>
      <w:r w:rsidR="00632590">
        <w:rPr>
          <w:rFonts w:ascii="Calibri Light" w:hAnsi="Calibri Light" w:cs="Arial"/>
          <w:sz w:val="20"/>
          <w:szCs w:val="20"/>
        </w:rPr>
        <w:t xml:space="preserve"> the precision of the </w:t>
      </w:r>
      <w:r w:rsidR="00AD313E">
        <w:rPr>
          <w:rFonts w:ascii="Calibri Light" w:hAnsi="Calibri Light" w:cs="Arial"/>
          <w:sz w:val="20"/>
          <w:szCs w:val="20"/>
        </w:rPr>
        <w:t xml:space="preserve">current rule </w:t>
      </w:r>
      <w:r w:rsidR="00AD313E" w:rsidRPr="00AD313E">
        <w:rPr>
          <w:rFonts w:ascii="Calibri Light" w:hAnsi="Calibri Light" w:cs="Arial"/>
          <w:sz w:val="20"/>
          <w:szCs w:val="20"/>
        </w:rPr>
        <w:t>set</w:t>
      </w:r>
      <w:r w:rsidR="005C2DD0" w:rsidRPr="00AD313E">
        <w:rPr>
          <w:rFonts w:ascii="Calibri Light" w:hAnsi="Calibri Light" w:cs="Arial"/>
          <w:sz w:val="20"/>
          <w:szCs w:val="20"/>
        </w:rPr>
        <w:t xml:space="preserve"> by</w:t>
      </w:r>
      <w:r w:rsidR="005C2DD0">
        <w:rPr>
          <w:rFonts w:ascii="Calibri Light" w:hAnsi="Calibri Light" w:cs="Arial"/>
          <w:sz w:val="20"/>
          <w:szCs w:val="20"/>
        </w:rPr>
        <w:t xml:space="preserve"> comparing their output to that of the </w:t>
      </w:r>
      <w:r w:rsidR="00A91C77">
        <w:rPr>
          <w:rFonts w:ascii="Calibri Light" w:hAnsi="Calibri Light" w:cs="Arial"/>
          <w:sz w:val="20"/>
          <w:szCs w:val="20"/>
        </w:rPr>
        <w:t>manual</w:t>
      </w:r>
      <w:r w:rsidR="005C2DD0">
        <w:rPr>
          <w:rFonts w:ascii="Calibri Light" w:hAnsi="Calibri Light" w:cs="Arial"/>
          <w:sz w:val="20"/>
          <w:szCs w:val="20"/>
        </w:rPr>
        <w:t xml:space="preserve"> segmentations in our</w:t>
      </w:r>
      <w:r w:rsidR="00EF4740">
        <w:rPr>
          <w:rFonts w:ascii="Calibri Light" w:hAnsi="Calibri Light" w:cs="Arial"/>
          <w:sz w:val="20"/>
          <w:szCs w:val="20"/>
        </w:rPr>
        <w:t xml:space="preserve"> </w:t>
      </w:r>
      <w:r w:rsidR="005C2DD0" w:rsidRPr="00AD313E">
        <w:rPr>
          <w:rFonts w:ascii="Calibri Light" w:hAnsi="Calibri Light" w:cs="Arial"/>
          <w:i/>
          <w:sz w:val="20"/>
          <w:szCs w:val="20"/>
        </w:rPr>
        <w:t>test corpus</w:t>
      </w:r>
      <w:r w:rsidR="005C2DD0">
        <w:rPr>
          <w:rFonts w:ascii="Calibri Light" w:hAnsi="Calibri Light" w:cs="Arial"/>
          <w:sz w:val="20"/>
          <w:szCs w:val="20"/>
        </w:rPr>
        <w:t>.</w:t>
      </w:r>
    </w:p>
    <w:p w14:paraId="244EEB5D" w14:textId="77777777" w:rsidR="007E3ECE" w:rsidRPr="00885661" w:rsidRDefault="007E3ECE" w:rsidP="007E3ECE">
      <w:pPr>
        <w:rPr>
          <w:rFonts w:asciiTheme="majorHAnsi" w:hAnsiTheme="majorHAnsi" w:cs="Arial"/>
          <w:sz w:val="4"/>
          <w:szCs w:val="10"/>
        </w:rPr>
      </w:pPr>
    </w:p>
    <w:p w14:paraId="02A8039D" w14:textId="77777777" w:rsidR="007E3ECE" w:rsidRPr="0088368C" w:rsidRDefault="007E3ECE" w:rsidP="007E3ECE">
      <w:pPr>
        <w:rPr>
          <w:rFonts w:asciiTheme="majorHAnsi" w:hAnsiTheme="majorHAnsi" w:cs="Arial"/>
          <w:sz w:val="20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Anticipated Academic Outcome</w:t>
      </w:r>
    </w:p>
    <w:p w14:paraId="029F53B0" w14:textId="50F2591C" w:rsidR="007E3ECE" w:rsidRPr="00F421BA" w:rsidRDefault="00DB3338" w:rsidP="004B6963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In the form of a nine-page</w:t>
      </w:r>
      <w:r w:rsidR="00F421BA" w:rsidRPr="00F421BA">
        <w:rPr>
          <w:rFonts w:asciiTheme="majorHAnsi" w:hAnsiTheme="majorHAnsi" w:cs="Arial"/>
          <w:sz w:val="20"/>
          <w:szCs w:val="20"/>
        </w:rPr>
        <w:t xml:space="preserve"> paper</w:t>
      </w:r>
      <w:r>
        <w:rPr>
          <w:rFonts w:asciiTheme="majorHAnsi" w:hAnsiTheme="majorHAnsi" w:cs="Arial"/>
          <w:sz w:val="20"/>
          <w:szCs w:val="20"/>
        </w:rPr>
        <w:t xml:space="preserve">, we plan to submit </w:t>
      </w:r>
      <w:r w:rsidR="001240A3">
        <w:rPr>
          <w:rFonts w:asciiTheme="majorHAnsi" w:hAnsiTheme="majorHAnsi" w:cs="Arial"/>
          <w:sz w:val="20"/>
          <w:szCs w:val="20"/>
        </w:rPr>
        <w:t xml:space="preserve">a </w:t>
      </w:r>
      <w:r w:rsidR="0073691D">
        <w:rPr>
          <w:rFonts w:asciiTheme="majorHAnsi" w:hAnsiTheme="majorHAnsi" w:cs="Arial"/>
          <w:sz w:val="20"/>
          <w:szCs w:val="20"/>
        </w:rPr>
        <w:t>summary</w:t>
      </w:r>
      <w:r w:rsidR="001240A3">
        <w:rPr>
          <w:rFonts w:asciiTheme="majorHAnsi" w:hAnsiTheme="majorHAnsi" w:cs="Arial"/>
          <w:sz w:val="20"/>
          <w:szCs w:val="20"/>
        </w:rPr>
        <w:t xml:space="preserve"> of our</w:t>
      </w:r>
      <w:r>
        <w:rPr>
          <w:rFonts w:asciiTheme="majorHAnsi" w:hAnsiTheme="majorHAnsi" w:cs="Arial"/>
          <w:sz w:val="20"/>
          <w:szCs w:val="20"/>
        </w:rPr>
        <w:t xml:space="preserve"> methods and results</w:t>
      </w:r>
      <w:r w:rsidR="0048754F" w:rsidRPr="00F421BA">
        <w:rPr>
          <w:rFonts w:asciiTheme="majorHAnsi" w:hAnsiTheme="majorHAnsi" w:cs="Arial"/>
          <w:sz w:val="20"/>
          <w:szCs w:val="20"/>
        </w:rPr>
        <w:t xml:space="preserve"> </w:t>
      </w:r>
      <w:r w:rsidR="00D5589F" w:rsidRPr="00F421BA">
        <w:rPr>
          <w:rFonts w:asciiTheme="majorHAnsi" w:hAnsiTheme="majorHAnsi" w:cs="Arial"/>
          <w:sz w:val="20"/>
          <w:szCs w:val="20"/>
        </w:rPr>
        <w:t xml:space="preserve">to </w:t>
      </w:r>
      <w:r w:rsidR="009C2018">
        <w:rPr>
          <w:rFonts w:asciiTheme="majorHAnsi" w:hAnsiTheme="majorHAnsi" w:cs="Arial"/>
          <w:sz w:val="20"/>
          <w:szCs w:val="20"/>
        </w:rPr>
        <w:t xml:space="preserve">either </w:t>
      </w:r>
      <w:r w:rsidR="007A4FDF">
        <w:rPr>
          <w:rFonts w:asciiTheme="majorHAnsi" w:hAnsiTheme="majorHAnsi" w:cs="Arial"/>
          <w:sz w:val="20"/>
          <w:szCs w:val="20"/>
        </w:rPr>
        <w:t>the Student Research Workshop of the North American Chapter of the Association for Computa</w:t>
      </w:r>
      <w:r w:rsidR="009C2018">
        <w:rPr>
          <w:rFonts w:asciiTheme="majorHAnsi" w:hAnsiTheme="majorHAnsi" w:cs="Arial"/>
          <w:sz w:val="20"/>
          <w:szCs w:val="20"/>
        </w:rPr>
        <w:t>tional Linguistics (NAACL 2018) or</w:t>
      </w:r>
      <w:r w:rsidR="009C2018" w:rsidRPr="009C2018">
        <w:rPr>
          <w:rFonts w:asciiTheme="majorHAnsi" w:hAnsiTheme="majorHAnsi" w:cs="Arial"/>
          <w:sz w:val="20"/>
          <w:szCs w:val="20"/>
        </w:rPr>
        <w:t xml:space="preserve"> </w:t>
      </w:r>
      <w:r w:rsidR="009C2018" w:rsidRPr="00F421BA">
        <w:rPr>
          <w:rFonts w:asciiTheme="majorHAnsi" w:hAnsiTheme="majorHAnsi" w:cs="Arial"/>
          <w:sz w:val="20"/>
          <w:szCs w:val="20"/>
        </w:rPr>
        <w:t>the</w:t>
      </w:r>
      <w:r w:rsidR="009C2018">
        <w:rPr>
          <w:rFonts w:asciiTheme="majorHAnsi" w:hAnsiTheme="majorHAnsi" w:cs="Arial"/>
          <w:sz w:val="20"/>
          <w:szCs w:val="20"/>
        </w:rPr>
        <w:t xml:space="preserve"> annual conference of the</w:t>
      </w:r>
      <w:r w:rsidR="009C2018" w:rsidRPr="00F421BA">
        <w:rPr>
          <w:rFonts w:asciiTheme="majorHAnsi" w:hAnsiTheme="majorHAnsi" w:cs="Arial"/>
          <w:sz w:val="20"/>
          <w:szCs w:val="20"/>
        </w:rPr>
        <w:t xml:space="preserve"> </w:t>
      </w:r>
      <w:r w:rsidR="009C2018" w:rsidRPr="00F421BA">
        <w:rPr>
          <w:rFonts w:ascii="Calibri Light" w:hAnsi="Calibri Light" w:cs="Arial"/>
          <w:sz w:val="20"/>
          <w:szCs w:val="20"/>
        </w:rPr>
        <w:t>International Committee on Computational Linguistics</w:t>
      </w:r>
      <w:r w:rsidR="009C2018">
        <w:rPr>
          <w:rFonts w:ascii="Calibri Light" w:hAnsi="Calibri Light" w:cs="Arial"/>
          <w:sz w:val="20"/>
          <w:szCs w:val="20"/>
        </w:rPr>
        <w:t xml:space="preserve"> (</w:t>
      </w:r>
      <w:r w:rsidR="009C2018" w:rsidRPr="00F421BA">
        <w:rPr>
          <w:rFonts w:asciiTheme="majorHAnsi" w:hAnsiTheme="majorHAnsi" w:cs="Arial"/>
          <w:sz w:val="20"/>
          <w:szCs w:val="20"/>
        </w:rPr>
        <w:t>COLING</w:t>
      </w:r>
      <w:r w:rsidR="009C2018">
        <w:rPr>
          <w:rFonts w:asciiTheme="majorHAnsi" w:hAnsiTheme="majorHAnsi" w:cs="Arial"/>
          <w:sz w:val="20"/>
          <w:szCs w:val="20"/>
        </w:rPr>
        <w:t xml:space="preserve"> 2018)</w:t>
      </w:r>
      <w:r w:rsidR="00A2319A">
        <w:rPr>
          <w:rFonts w:asciiTheme="majorHAnsi" w:hAnsiTheme="majorHAnsi" w:cs="Arial"/>
          <w:sz w:val="20"/>
          <w:szCs w:val="20"/>
        </w:rPr>
        <w:t>.</w:t>
      </w:r>
    </w:p>
    <w:p w14:paraId="451CE8DF" w14:textId="77777777" w:rsidR="004B6963" w:rsidRPr="00885661" w:rsidRDefault="004B6963" w:rsidP="007E3ECE">
      <w:pPr>
        <w:rPr>
          <w:rFonts w:asciiTheme="majorHAnsi" w:hAnsiTheme="majorHAnsi" w:cs="Arial"/>
          <w:sz w:val="4"/>
          <w:szCs w:val="10"/>
        </w:rPr>
      </w:pPr>
    </w:p>
    <w:p w14:paraId="11088B55" w14:textId="77777777" w:rsidR="007E3ECE" w:rsidRPr="0088368C" w:rsidRDefault="007E3ECE" w:rsidP="007E3ECE">
      <w:pPr>
        <w:rPr>
          <w:rFonts w:asciiTheme="majorHAnsi" w:hAnsiTheme="majorHAnsi" w:cs="Arial"/>
          <w:sz w:val="20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Qualifications</w:t>
      </w:r>
    </w:p>
    <w:p w14:paraId="1FF868F4" w14:textId="52CC6777" w:rsidR="00730508" w:rsidRDefault="00697019" w:rsidP="00697019">
      <w:pPr>
        <w:ind w:firstLine="360"/>
        <w:rPr>
          <w:rFonts w:asciiTheme="majorHAnsi" w:hAnsiTheme="majorHAnsi" w:cs="Arial"/>
          <w:sz w:val="20"/>
          <w:szCs w:val="20"/>
        </w:rPr>
      </w:pPr>
      <w:r w:rsidRPr="00697019">
        <w:rPr>
          <w:rFonts w:asciiTheme="majorHAnsi" w:hAnsiTheme="majorHAnsi" w:cs="Arial"/>
          <w:sz w:val="20"/>
          <w:szCs w:val="20"/>
        </w:rPr>
        <w:t>Dr. Reynolds is an expert in rule-based approaches to natural language processing. His dissertation research produced multiple state-of-the-art technologies for the Russian language, including automatic stress placement, and automatic language-learning exercise generation from online texts. He has extensive experience mentoring students as part of the Google Summer of Code and Google Code-In initiatives, having volunteered with the Apertium project every year since 2013. He is currently serving on thesis committees for two Linguistics MA students, and supervising multiple undergraduate students on a variety of projects sponsored by the Office of Digital Humanities.</w:t>
      </w:r>
    </w:p>
    <w:p w14:paraId="3C1D93FC" w14:textId="0628A4A9" w:rsidR="00850A20" w:rsidRPr="00F42B47" w:rsidRDefault="00287929" w:rsidP="004B6963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I feel that I am uniquely qualified to approac</w:t>
      </w:r>
      <w:r w:rsidR="00C3055C">
        <w:rPr>
          <w:rFonts w:asciiTheme="majorHAnsi" w:hAnsiTheme="majorHAnsi" w:cs="Arial"/>
          <w:sz w:val="20"/>
          <w:szCs w:val="20"/>
        </w:rPr>
        <w:t xml:space="preserve">h this research project and the real-world problems it addresses because of my </w:t>
      </w:r>
      <w:r w:rsidR="00A23113">
        <w:rPr>
          <w:rFonts w:asciiTheme="majorHAnsi" w:hAnsiTheme="majorHAnsi" w:cs="Arial"/>
          <w:sz w:val="20"/>
          <w:szCs w:val="20"/>
        </w:rPr>
        <w:t xml:space="preserve">combined </w:t>
      </w:r>
      <w:r w:rsidR="002E5116">
        <w:rPr>
          <w:rFonts w:asciiTheme="majorHAnsi" w:hAnsiTheme="majorHAnsi" w:cs="Arial"/>
          <w:sz w:val="20"/>
          <w:szCs w:val="20"/>
        </w:rPr>
        <w:t>competence</w:t>
      </w:r>
      <w:r w:rsidR="00A23113">
        <w:rPr>
          <w:rFonts w:asciiTheme="majorHAnsi" w:hAnsiTheme="majorHAnsi" w:cs="Arial"/>
          <w:sz w:val="20"/>
          <w:szCs w:val="20"/>
        </w:rPr>
        <w:t xml:space="preserve"> in</w:t>
      </w:r>
      <w:r w:rsidR="00C3055C">
        <w:rPr>
          <w:rFonts w:asciiTheme="majorHAnsi" w:hAnsiTheme="majorHAnsi" w:cs="Arial"/>
          <w:sz w:val="20"/>
          <w:szCs w:val="20"/>
        </w:rPr>
        <w:t xml:space="preserve"> </w:t>
      </w:r>
      <w:r w:rsidR="005445B0">
        <w:rPr>
          <w:rFonts w:asciiTheme="majorHAnsi" w:hAnsiTheme="majorHAnsi" w:cs="Arial"/>
          <w:sz w:val="20"/>
          <w:szCs w:val="20"/>
        </w:rPr>
        <w:t>progr</w:t>
      </w:r>
      <w:r w:rsidR="00A23113">
        <w:rPr>
          <w:rFonts w:asciiTheme="majorHAnsi" w:hAnsiTheme="majorHAnsi" w:cs="Arial"/>
          <w:sz w:val="20"/>
          <w:szCs w:val="20"/>
        </w:rPr>
        <w:t>amming, Chinese, and linguistic</w:t>
      </w:r>
      <w:r w:rsidR="00C3055C">
        <w:rPr>
          <w:rFonts w:asciiTheme="majorHAnsi" w:hAnsiTheme="majorHAnsi" w:cs="Arial"/>
          <w:sz w:val="20"/>
          <w:szCs w:val="20"/>
        </w:rPr>
        <w:t xml:space="preserve">s. </w:t>
      </w:r>
      <w:r w:rsidR="001832D6">
        <w:rPr>
          <w:rFonts w:asciiTheme="majorHAnsi" w:hAnsiTheme="majorHAnsi" w:cs="Arial"/>
          <w:sz w:val="20"/>
          <w:szCs w:val="20"/>
        </w:rPr>
        <w:t xml:space="preserve">Since </w:t>
      </w:r>
      <w:r w:rsidR="00C3055C">
        <w:rPr>
          <w:rFonts w:asciiTheme="majorHAnsi" w:hAnsiTheme="majorHAnsi" w:cs="Arial"/>
          <w:sz w:val="20"/>
          <w:szCs w:val="20"/>
        </w:rPr>
        <w:t xml:space="preserve">taking </w:t>
      </w:r>
      <w:r w:rsidR="001832D6">
        <w:rPr>
          <w:rFonts w:asciiTheme="majorHAnsi" w:hAnsiTheme="majorHAnsi" w:cs="Arial"/>
          <w:sz w:val="20"/>
          <w:szCs w:val="20"/>
        </w:rPr>
        <w:t>an introductory computer science</w:t>
      </w:r>
      <w:r w:rsidR="00C3055C">
        <w:rPr>
          <w:rFonts w:asciiTheme="majorHAnsi" w:hAnsiTheme="majorHAnsi" w:cs="Arial"/>
          <w:sz w:val="20"/>
          <w:szCs w:val="20"/>
        </w:rPr>
        <w:t xml:space="preserve"> course in 2015, I have continued to self-educate by completing online courses in programming and expanding my scope to include </w:t>
      </w:r>
      <w:r w:rsidR="00E4690F">
        <w:rPr>
          <w:rFonts w:asciiTheme="majorHAnsi" w:hAnsiTheme="majorHAnsi" w:cs="Arial"/>
          <w:sz w:val="20"/>
          <w:szCs w:val="20"/>
        </w:rPr>
        <w:t xml:space="preserve">more </w:t>
      </w:r>
      <w:r w:rsidR="00C3055C">
        <w:rPr>
          <w:rFonts w:asciiTheme="majorHAnsi" w:hAnsiTheme="majorHAnsi" w:cs="Arial"/>
          <w:sz w:val="20"/>
          <w:szCs w:val="20"/>
        </w:rPr>
        <w:t>programming languages.</w:t>
      </w:r>
      <w:r w:rsidR="00956E0A">
        <w:rPr>
          <w:rFonts w:asciiTheme="majorHAnsi" w:hAnsiTheme="majorHAnsi" w:cs="Arial"/>
          <w:sz w:val="20"/>
          <w:szCs w:val="20"/>
        </w:rPr>
        <w:t xml:space="preserve"> Currently, </w:t>
      </w:r>
      <w:r w:rsidR="009378E6">
        <w:rPr>
          <w:rFonts w:asciiTheme="majorHAnsi" w:hAnsiTheme="majorHAnsi" w:cs="Arial"/>
          <w:sz w:val="20"/>
          <w:szCs w:val="20"/>
        </w:rPr>
        <w:t xml:space="preserve">I am learning Python </w:t>
      </w:r>
      <w:r w:rsidR="00956E0A">
        <w:rPr>
          <w:rFonts w:asciiTheme="majorHAnsi" w:hAnsiTheme="majorHAnsi" w:cs="Arial"/>
          <w:sz w:val="20"/>
          <w:szCs w:val="20"/>
        </w:rPr>
        <w:t>in Dr. Reynold</w:t>
      </w:r>
      <w:r w:rsidR="009378E6">
        <w:rPr>
          <w:rFonts w:asciiTheme="majorHAnsi" w:hAnsiTheme="majorHAnsi" w:cs="Arial"/>
          <w:sz w:val="20"/>
          <w:szCs w:val="20"/>
        </w:rPr>
        <w:t xml:space="preserve">s’ </w:t>
      </w:r>
      <w:r w:rsidR="00956E0A">
        <w:rPr>
          <w:rFonts w:asciiTheme="majorHAnsi" w:hAnsiTheme="majorHAnsi" w:cs="Arial"/>
          <w:sz w:val="20"/>
          <w:szCs w:val="20"/>
        </w:rPr>
        <w:t>Text Processing &amp; Analysis course</w:t>
      </w:r>
      <w:r w:rsidR="009378E6" w:rsidRPr="00E758F8">
        <w:rPr>
          <w:rFonts w:asciiTheme="majorHAnsi" w:hAnsiTheme="majorHAnsi" w:cs="Arial"/>
          <w:sz w:val="20"/>
          <w:szCs w:val="20"/>
        </w:rPr>
        <w:t>. It is likely that I will use Python</w:t>
      </w:r>
      <w:r w:rsidR="00E758F8" w:rsidRPr="00E758F8">
        <w:rPr>
          <w:rFonts w:asciiTheme="majorHAnsi" w:hAnsiTheme="majorHAnsi" w:cs="Arial"/>
          <w:sz w:val="20"/>
          <w:szCs w:val="20"/>
        </w:rPr>
        <w:t xml:space="preserve"> to </w:t>
      </w:r>
      <w:r w:rsidR="00603C85" w:rsidRPr="00E758F8">
        <w:rPr>
          <w:rFonts w:asciiTheme="majorHAnsi" w:hAnsiTheme="majorHAnsi" w:cs="Arial"/>
          <w:sz w:val="20"/>
          <w:szCs w:val="20"/>
        </w:rPr>
        <w:t>power much</w:t>
      </w:r>
      <w:r w:rsidR="00E758F8" w:rsidRPr="00E758F8">
        <w:rPr>
          <w:rFonts w:asciiTheme="majorHAnsi" w:hAnsiTheme="majorHAnsi" w:cs="Arial"/>
          <w:sz w:val="20"/>
          <w:szCs w:val="20"/>
        </w:rPr>
        <w:t xml:space="preserve"> of the computation involved in this</w:t>
      </w:r>
      <w:r w:rsidR="00804F71">
        <w:rPr>
          <w:rFonts w:asciiTheme="majorHAnsi" w:hAnsiTheme="majorHAnsi" w:cs="Arial"/>
          <w:sz w:val="20"/>
          <w:szCs w:val="20"/>
        </w:rPr>
        <w:t xml:space="preserve"> endeavor</w:t>
      </w:r>
      <w:r w:rsidR="00E758F8" w:rsidRPr="00E758F8">
        <w:rPr>
          <w:rFonts w:asciiTheme="majorHAnsi" w:hAnsiTheme="majorHAnsi" w:cs="Arial"/>
          <w:sz w:val="20"/>
          <w:szCs w:val="20"/>
        </w:rPr>
        <w:t>.</w:t>
      </w:r>
      <w:r w:rsidR="00603C85" w:rsidRPr="00E758F8">
        <w:rPr>
          <w:rFonts w:asciiTheme="majorHAnsi" w:hAnsiTheme="majorHAnsi" w:cs="Arial"/>
          <w:sz w:val="20"/>
          <w:szCs w:val="20"/>
        </w:rPr>
        <w:t xml:space="preserve"> </w:t>
      </w:r>
      <w:r w:rsidR="00A81AA3">
        <w:rPr>
          <w:rFonts w:asciiTheme="majorHAnsi" w:hAnsiTheme="majorHAnsi" w:cs="Arial"/>
          <w:sz w:val="20"/>
          <w:szCs w:val="20"/>
        </w:rPr>
        <w:t>My formal</w:t>
      </w:r>
      <w:r w:rsidR="00C3055C">
        <w:rPr>
          <w:rFonts w:asciiTheme="majorHAnsi" w:hAnsiTheme="majorHAnsi" w:cs="Arial"/>
          <w:sz w:val="20"/>
          <w:szCs w:val="20"/>
        </w:rPr>
        <w:t xml:space="preserve"> </w:t>
      </w:r>
      <w:r w:rsidR="00DA73B0">
        <w:rPr>
          <w:rFonts w:asciiTheme="majorHAnsi" w:hAnsiTheme="majorHAnsi" w:cs="Arial"/>
          <w:sz w:val="20"/>
          <w:szCs w:val="20"/>
        </w:rPr>
        <w:t>study of</w:t>
      </w:r>
      <w:r w:rsidR="00850A20" w:rsidRPr="00A81AA3">
        <w:rPr>
          <w:rFonts w:asciiTheme="majorHAnsi" w:hAnsiTheme="majorHAnsi" w:cs="Arial"/>
          <w:sz w:val="20"/>
          <w:szCs w:val="20"/>
        </w:rPr>
        <w:t xml:space="preserve"> </w:t>
      </w:r>
      <w:r w:rsidR="00E4690F" w:rsidRPr="00A81AA3">
        <w:rPr>
          <w:rFonts w:asciiTheme="majorHAnsi" w:hAnsiTheme="majorHAnsi" w:cs="Arial"/>
          <w:sz w:val="20"/>
          <w:szCs w:val="20"/>
        </w:rPr>
        <w:t>Mandarin</w:t>
      </w:r>
      <w:r w:rsidR="00850A20" w:rsidRPr="00A81AA3">
        <w:rPr>
          <w:rFonts w:asciiTheme="majorHAnsi" w:hAnsiTheme="majorHAnsi" w:cs="Arial"/>
          <w:sz w:val="20"/>
          <w:szCs w:val="20"/>
        </w:rPr>
        <w:t xml:space="preserve"> </w:t>
      </w:r>
      <w:r w:rsidR="00E4690F" w:rsidRPr="00A81AA3">
        <w:rPr>
          <w:rFonts w:asciiTheme="majorHAnsi" w:hAnsiTheme="majorHAnsi" w:cs="Arial"/>
          <w:sz w:val="20"/>
          <w:szCs w:val="20"/>
        </w:rPr>
        <w:t>here</w:t>
      </w:r>
      <w:r w:rsidR="00850A20" w:rsidRPr="00A81AA3">
        <w:rPr>
          <w:rFonts w:asciiTheme="majorHAnsi" w:hAnsiTheme="majorHAnsi" w:cs="Arial"/>
          <w:sz w:val="20"/>
          <w:szCs w:val="20"/>
        </w:rPr>
        <w:t xml:space="preserve"> </w:t>
      </w:r>
      <w:r w:rsidR="00E4690F" w:rsidRPr="00A81AA3">
        <w:rPr>
          <w:rFonts w:asciiTheme="majorHAnsi" w:hAnsiTheme="majorHAnsi" w:cs="Arial"/>
          <w:sz w:val="20"/>
          <w:szCs w:val="20"/>
        </w:rPr>
        <w:t>at</w:t>
      </w:r>
      <w:r w:rsidR="00850A20" w:rsidRPr="00A81AA3">
        <w:rPr>
          <w:rFonts w:asciiTheme="majorHAnsi" w:hAnsiTheme="majorHAnsi" w:cs="Arial"/>
          <w:sz w:val="20"/>
          <w:szCs w:val="20"/>
        </w:rPr>
        <w:t xml:space="preserve"> BYU</w:t>
      </w:r>
      <w:r w:rsidR="00A81AA3">
        <w:rPr>
          <w:rFonts w:asciiTheme="majorHAnsi" w:hAnsiTheme="majorHAnsi" w:cs="Arial"/>
          <w:sz w:val="20"/>
          <w:szCs w:val="20"/>
        </w:rPr>
        <w:t xml:space="preserve"> has given me the foundation with the language necessary for the project at hand.</w:t>
      </w:r>
      <w:r w:rsidR="00E4690F" w:rsidRPr="00A81AA3">
        <w:rPr>
          <w:rFonts w:asciiTheme="majorHAnsi" w:hAnsiTheme="majorHAnsi" w:cs="Arial"/>
          <w:sz w:val="20"/>
          <w:szCs w:val="20"/>
        </w:rPr>
        <w:t xml:space="preserve"> </w:t>
      </w:r>
      <w:r w:rsidR="00850A20">
        <w:rPr>
          <w:rFonts w:asciiTheme="majorHAnsi" w:hAnsiTheme="majorHAnsi" w:cs="Arial"/>
          <w:sz w:val="20"/>
          <w:szCs w:val="20"/>
        </w:rPr>
        <w:t xml:space="preserve">As a student of linguistics, I have gained the skills to discuss </w:t>
      </w:r>
      <w:r w:rsidR="00513658">
        <w:rPr>
          <w:rFonts w:asciiTheme="majorHAnsi" w:hAnsiTheme="majorHAnsi" w:cs="Arial"/>
          <w:sz w:val="20"/>
          <w:szCs w:val="20"/>
        </w:rPr>
        <w:t xml:space="preserve">a </w:t>
      </w:r>
      <w:r w:rsidR="00850A20">
        <w:rPr>
          <w:rFonts w:asciiTheme="majorHAnsi" w:hAnsiTheme="majorHAnsi" w:cs="Arial"/>
          <w:sz w:val="20"/>
          <w:szCs w:val="20"/>
        </w:rPr>
        <w:t>language in formal te</w:t>
      </w:r>
      <w:r w:rsidR="001848E0">
        <w:rPr>
          <w:rFonts w:asciiTheme="majorHAnsi" w:hAnsiTheme="majorHAnsi" w:cs="Arial"/>
          <w:sz w:val="20"/>
          <w:szCs w:val="20"/>
        </w:rPr>
        <w:t>rms,</w:t>
      </w:r>
      <w:r w:rsidR="006C0F93">
        <w:rPr>
          <w:rFonts w:asciiTheme="majorHAnsi" w:hAnsiTheme="majorHAnsi" w:cs="Arial"/>
          <w:sz w:val="20"/>
          <w:szCs w:val="20"/>
        </w:rPr>
        <w:t xml:space="preserve"> </w:t>
      </w:r>
      <w:r w:rsidR="009D6A7F">
        <w:rPr>
          <w:rFonts w:asciiTheme="majorHAnsi" w:hAnsiTheme="majorHAnsi" w:cs="Arial"/>
          <w:sz w:val="20"/>
          <w:szCs w:val="20"/>
        </w:rPr>
        <w:t>think critically about</w:t>
      </w:r>
      <w:r w:rsidR="00513658">
        <w:rPr>
          <w:rFonts w:asciiTheme="majorHAnsi" w:hAnsiTheme="majorHAnsi" w:cs="Arial"/>
          <w:sz w:val="20"/>
          <w:szCs w:val="20"/>
        </w:rPr>
        <w:t xml:space="preserve"> its</w:t>
      </w:r>
      <w:r w:rsidR="009D6A7F">
        <w:rPr>
          <w:rFonts w:asciiTheme="majorHAnsi" w:hAnsiTheme="majorHAnsi" w:cs="Arial"/>
          <w:sz w:val="20"/>
          <w:szCs w:val="20"/>
        </w:rPr>
        <w:t xml:space="preserve"> </w:t>
      </w:r>
      <w:r w:rsidR="00513658">
        <w:rPr>
          <w:rFonts w:asciiTheme="majorHAnsi" w:hAnsiTheme="majorHAnsi" w:cs="Arial"/>
          <w:sz w:val="20"/>
          <w:szCs w:val="20"/>
        </w:rPr>
        <w:t xml:space="preserve">linguistic </w:t>
      </w:r>
      <w:r w:rsidR="009D6A7F">
        <w:rPr>
          <w:rFonts w:asciiTheme="majorHAnsi" w:hAnsiTheme="majorHAnsi" w:cs="Arial"/>
          <w:sz w:val="20"/>
          <w:szCs w:val="20"/>
        </w:rPr>
        <w:t>properties</w:t>
      </w:r>
      <w:r w:rsidR="001848E0">
        <w:rPr>
          <w:rFonts w:asciiTheme="majorHAnsi" w:hAnsiTheme="majorHAnsi" w:cs="Arial"/>
          <w:sz w:val="20"/>
          <w:szCs w:val="20"/>
        </w:rPr>
        <w:t>, and appreciate its unique complexities.</w:t>
      </w:r>
    </w:p>
    <w:p w14:paraId="55C2FCE4" w14:textId="77777777" w:rsidR="007E3ECE" w:rsidRPr="00885661" w:rsidRDefault="007E3ECE" w:rsidP="007E3ECE">
      <w:pPr>
        <w:rPr>
          <w:rFonts w:asciiTheme="majorHAnsi" w:hAnsiTheme="majorHAnsi" w:cs="Arial"/>
          <w:sz w:val="4"/>
          <w:szCs w:val="10"/>
        </w:rPr>
      </w:pPr>
    </w:p>
    <w:p w14:paraId="346CA892" w14:textId="77777777" w:rsidR="007E3ECE" w:rsidRPr="0088368C" w:rsidRDefault="007E3ECE" w:rsidP="007E3ECE">
      <w:pPr>
        <w:rPr>
          <w:rFonts w:asciiTheme="majorHAnsi" w:hAnsiTheme="majorHAnsi" w:cs="Arial"/>
          <w:b/>
          <w:sz w:val="20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Project Timetable</w:t>
      </w:r>
    </w:p>
    <w:p w14:paraId="1DE0FCA1" w14:textId="77777777" w:rsidR="00F6101B" w:rsidRDefault="00F6101B" w:rsidP="00D03191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October: Compile terms into the open-source Apertium dictionary </w:t>
      </w:r>
    </w:p>
    <w:p w14:paraId="478BB88A" w14:textId="779C4341" w:rsidR="00346941" w:rsidRPr="00F421BA" w:rsidRDefault="00D03191" w:rsidP="00D03191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November: </w:t>
      </w:r>
      <w:r w:rsidR="00F6101B">
        <w:rPr>
          <w:rFonts w:asciiTheme="majorHAnsi" w:hAnsiTheme="majorHAnsi" w:cs="Arial"/>
          <w:sz w:val="20"/>
          <w:szCs w:val="20"/>
        </w:rPr>
        <w:t xml:space="preserve">Dictionary compilation continued with </w:t>
      </w:r>
      <w:r w:rsidR="00F6101B" w:rsidRPr="00F421BA">
        <w:rPr>
          <w:rFonts w:asciiTheme="majorHAnsi" w:hAnsiTheme="majorHAnsi" w:cs="Arial"/>
          <w:sz w:val="20"/>
          <w:szCs w:val="20"/>
        </w:rPr>
        <w:t>100</w:t>
      </w:r>
      <w:r w:rsidR="00F6101B">
        <w:rPr>
          <w:rFonts w:asciiTheme="majorHAnsi" w:hAnsiTheme="majorHAnsi" w:cs="Arial"/>
          <w:sz w:val="20"/>
          <w:szCs w:val="20"/>
        </w:rPr>
        <w:t xml:space="preserve">% coverage of </w:t>
      </w:r>
      <w:r>
        <w:rPr>
          <w:rFonts w:asciiTheme="majorHAnsi" w:hAnsiTheme="majorHAnsi" w:cs="Arial"/>
          <w:sz w:val="20"/>
          <w:szCs w:val="20"/>
        </w:rPr>
        <w:t>development</w:t>
      </w:r>
      <w:r w:rsidR="00F6101B">
        <w:rPr>
          <w:rFonts w:asciiTheme="majorHAnsi" w:hAnsiTheme="majorHAnsi" w:cs="Arial"/>
          <w:sz w:val="20"/>
          <w:szCs w:val="20"/>
        </w:rPr>
        <w:t xml:space="preserve"> corpus</w:t>
      </w:r>
      <w:r>
        <w:rPr>
          <w:rFonts w:asciiTheme="majorHAnsi" w:hAnsiTheme="majorHAnsi" w:cs="Arial"/>
          <w:sz w:val="20"/>
          <w:szCs w:val="20"/>
        </w:rPr>
        <w:t xml:space="preserve"> by Dec 1</w:t>
      </w:r>
    </w:p>
    <w:p w14:paraId="56335542" w14:textId="04DCEB0F" w:rsidR="00A76C29" w:rsidRPr="00F421BA" w:rsidRDefault="00BF0398" w:rsidP="00D03191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December: </w:t>
      </w:r>
      <w:r w:rsidR="00DF3923">
        <w:rPr>
          <w:rFonts w:asciiTheme="majorHAnsi" w:hAnsiTheme="majorHAnsi" w:cs="Arial"/>
          <w:sz w:val="20"/>
          <w:szCs w:val="20"/>
        </w:rPr>
        <w:t>B</w:t>
      </w:r>
      <w:r w:rsidR="00FE5784">
        <w:rPr>
          <w:rFonts w:asciiTheme="majorHAnsi" w:hAnsiTheme="majorHAnsi" w:cs="Arial"/>
          <w:sz w:val="20"/>
          <w:szCs w:val="20"/>
        </w:rPr>
        <w:t xml:space="preserve">egin </w:t>
      </w:r>
      <w:r w:rsidR="00DF3923">
        <w:rPr>
          <w:rFonts w:asciiTheme="majorHAnsi" w:hAnsiTheme="majorHAnsi" w:cs="Arial"/>
          <w:sz w:val="20"/>
          <w:szCs w:val="20"/>
        </w:rPr>
        <w:t xml:space="preserve">work on </w:t>
      </w:r>
      <w:r w:rsidR="00FE5784">
        <w:rPr>
          <w:rFonts w:asciiTheme="majorHAnsi" w:hAnsiTheme="majorHAnsi" w:cs="Arial"/>
          <w:sz w:val="20"/>
          <w:szCs w:val="20"/>
        </w:rPr>
        <w:t>constraint grammar (CG)</w:t>
      </w:r>
    </w:p>
    <w:p w14:paraId="0A5A97A0" w14:textId="5AC45B5F" w:rsidR="00A76C29" w:rsidRPr="00F421BA" w:rsidRDefault="00D03191" w:rsidP="00D03191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J</w:t>
      </w:r>
      <w:r w:rsidR="00BF0398">
        <w:rPr>
          <w:rFonts w:asciiTheme="majorHAnsi" w:hAnsiTheme="majorHAnsi" w:cs="Arial"/>
          <w:sz w:val="20"/>
          <w:szCs w:val="20"/>
        </w:rPr>
        <w:t xml:space="preserve">anuary: </w:t>
      </w:r>
      <w:r w:rsidR="00B81701">
        <w:rPr>
          <w:rFonts w:asciiTheme="majorHAnsi" w:hAnsiTheme="majorHAnsi" w:cs="Arial"/>
          <w:sz w:val="20"/>
          <w:szCs w:val="20"/>
        </w:rPr>
        <w:t>Consult Mandarin linguistics specialists to</w:t>
      </w:r>
      <w:r w:rsidR="000F7BF8">
        <w:rPr>
          <w:rFonts w:asciiTheme="majorHAnsi" w:hAnsiTheme="majorHAnsi" w:cs="Arial"/>
          <w:sz w:val="20"/>
          <w:szCs w:val="20"/>
        </w:rPr>
        <w:t xml:space="preserve"> fine-tune CG</w:t>
      </w:r>
    </w:p>
    <w:p w14:paraId="50779603" w14:textId="4921CBC8" w:rsidR="00A76C29" w:rsidRPr="00F421BA" w:rsidRDefault="00FE5784" w:rsidP="00CA5E33">
      <w:pPr>
        <w:ind w:firstLine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February: </w:t>
      </w:r>
      <w:r w:rsidR="00CA5E33">
        <w:rPr>
          <w:rFonts w:asciiTheme="majorHAnsi" w:hAnsiTheme="majorHAnsi" w:cs="Arial"/>
          <w:sz w:val="20"/>
          <w:szCs w:val="20"/>
        </w:rPr>
        <w:t>Conclude work on CG; begin composition of</w:t>
      </w:r>
      <w:r w:rsidR="000F7BF8">
        <w:rPr>
          <w:rFonts w:asciiTheme="majorHAnsi" w:hAnsiTheme="majorHAnsi" w:cs="Arial"/>
          <w:sz w:val="20"/>
          <w:szCs w:val="20"/>
        </w:rPr>
        <w:t xml:space="preserve"> 9-page paper </w:t>
      </w:r>
      <w:r w:rsidR="005827D6">
        <w:rPr>
          <w:rFonts w:asciiTheme="majorHAnsi" w:hAnsiTheme="majorHAnsi" w:cs="Arial"/>
          <w:sz w:val="20"/>
          <w:szCs w:val="20"/>
        </w:rPr>
        <w:t>describing</w:t>
      </w:r>
      <w:r w:rsidR="000F7BF8">
        <w:rPr>
          <w:rFonts w:asciiTheme="majorHAnsi" w:hAnsiTheme="majorHAnsi" w:cs="Arial"/>
          <w:sz w:val="20"/>
          <w:szCs w:val="20"/>
        </w:rPr>
        <w:t xml:space="preserve"> methods and results</w:t>
      </w:r>
    </w:p>
    <w:p w14:paraId="16C2D678" w14:textId="63E998AF" w:rsidR="00A76C29" w:rsidRPr="00353D0C" w:rsidRDefault="00FE5784" w:rsidP="00D03191">
      <w:pPr>
        <w:ind w:firstLine="360"/>
        <w:rPr>
          <w:rFonts w:asciiTheme="majorHAnsi" w:hAnsiTheme="majorHAnsi" w:cs="Arial"/>
          <w:sz w:val="20"/>
          <w:szCs w:val="20"/>
        </w:rPr>
      </w:pPr>
      <w:r w:rsidRPr="00353D0C">
        <w:rPr>
          <w:rFonts w:asciiTheme="majorHAnsi" w:hAnsiTheme="majorHAnsi" w:cs="Arial"/>
          <w:sz w:val="20"/>
          <w:szCs w:val="20"/>
        </w:rPr>
        <w:t xml:space="preserve">March: </w:t>
      </w:r>
      <w:r w:rsidR="000F7BF8" w:rsidRPr="00353D0C">
        <w:rPr>
          <w:rFonts w:ascii="Calibri Light" w:hAnsi="Calibri Light" w:cs="Arial"/>
          <w:sz w:val="20"/>
          <w:szCs w:val="20"/>
        </w:rPr>
        <w:t xml:space="preserve">Submit paper to </w:t>
      </w:r>
      <w:r w:rsidR="00017B36" w:rsidRPr="00353D0C">
        <w:rPr>
          <w:rFonts w:ascii="Calibri Light" w:hAnsi="Calibri Light" w:cs="Arial"/>
          <w:sz w:val="20"/>
          <w:szCs w:val="20"/>
        </w:rPr>
        <w:t xml:space="preserve">either </w:t>
      </w:r>
      <w:r w:rsidR="00307DE6" w:rsidRPr="00353D0C">
        <w:rPr>
          <w:rFonts w:ascii="Calibri Light" w:hAnsi="Calibri Light" w:cs="Arial"/>
          <w:sz w:val="20"/>
          <w:szCs w:val="20"/>
        </w:rPr>
        <w:t>NAACL</w:t>
      </w:r>
      <w:r w:rsidR="00353D0C">
        <w:rPr>
          <w:rFonts w:ascii="Calibri Light" w:hAnsi="Calibri Light" w:cs="Arial"/>
          <w:sz w:val="20"/>
          <w:szCs w:val="20"/>
        </w:rPr>
        <w:t xml:space="preserve"> (March 2) or </w:t>
      </w:r>
      <w:r w:rsidR="00353D0C" w:rsidRPr="00353D0C">
        <w:rPr>
          <w:rFonts w:ascii="Calibri Light" w:hAnsi="Calibri Light" w:cs="Arial"/>
          <w:sz w:val="20"/>
          <w:szCs w:val="20"/>
        </w:rPr>
        <w:t>COLING</w:t>
      </w:r>
      <w:r w:rsidR="00353D0C">
        <w:rPr>
          <w:rFonts w:ascii="Calibri Light" w:hAnsi="Calibri Light" w:cs="Arial"/>
          <w:sz w:val="20"/>
          <w:szCs w:val="20"/>
        </w:rPr>
        <w:t xml:space="preserve"> (March 16)</w:t>
      </w:r>
    </w:p>
    <w:p w14:paraId="68854AE7" w14:textId="51F17D52" w:rsidR="00F421BA" w:rsidRPr="00353D0C" w:rsidRDefault="00B6615A" w:rsidP="00D03191">
      <w:pPr>
        <w:ind w:firstLine="360"/>
        <w:rPr>
          <w:rFonts w:ascii="Calibri Light" w:hAnsi="Calibri Light" w:cs="Arial"/>
          <w:sz w:val="20"/>
          <w:szCs w:val="20"/>
        </w:rPr>
      </w:pPr>
      <w:r w:rsidRPr="00353D0C">
        <w:rPr>
          <w:rFonts w:ascii="Calibri Light" w:hAnsi="Calibri Light" w:cs="Arial"/>
          <w:sz w:val="20"/>
          <w:szCs w:val="20"/>
        </w:rPr>
        <w:t>April/</w:t>
      </w:r>
      <w:r w:rsidR="00FE5784" w:rsidRPr="00353D0C">
        <w:rPr>
          <w:rFonts w:ascii="Calibri Light" w:hAnsi="Calibri Light" w:cs="Arial"/>
          <w:sz w:val="20"/>
          <w:szCs w:val="20"/>
        </w:rPr>
        <w:t xml:space="preserve">May: </w:t>
      </w:r>
      <w:r w:rsidR="000F7BF8" w:rsidRPr="00353D0C">
        <w:rPr>
          <w:rFonts w:ascii="Calibri Light" w:hAnsi="Calibri Light" w:cs="Arial"/>
          <w:sz w:val="20"/>
          <w:szCs w:val="20"/>
        </w:rPr>
        <w:t>Notificati</w:t>
      </w:r>
      <w:r w:rsidRPr="00353D0C">
        <w:rPr>
          <w:rFonts w:ascii="Calibri Light" w:hAnsi="Calibri Light" w:cs="Arial"/>
          <w:sz w:val="20"/>
          <w:szCs w:val="20"/>
        </w:rPr>
        <w:t>ons</w:t>
      </w:r>
    </w:p>
    <w:p w14:paraId="36834BD4" w14:textId="118EC801" w:rsidR="00F421BA" w:rsidRPr="00353D0C" w:rsidRDefault="00295354" w:rsidP="00D03191">
      <w:pPr>
        <w:ind w:firstLine="360"/>
        <w:rPr>
          <w:rFonts w:ascii="Calibri Light" w:hAnsi="Calibri Light" w:cs="Arial"/>
          <w:sz w:val="20"/>
          <w:szCs w:val="20"/>
        </w:rPr>
      </w:pPr>
      <w:r>
        <w:rPr>
          <w:rFonts w:ascii="Calibri Light" w:hAnsi="Calibri Light" w:cs="Arial"/>
          <w:sz w:val="20"/>
          <w:szCs w:val="20"/>
        </w:rPr>
        <w:t>June-</w:t>
      </w:r>
      <w:r w:rsidR="00FE5784" w:rsidRPr="00353D0C">
        <w:rPr>
          <w:rFonts w:ascii="Calibri Light" w:hAnsi="Calibri Light" w:cs="Arial"/>
          <w:sz w:val="20"/>
          <w:szCs w:val="20"/>
        </w:rPr>
        <w:t xml:space="preserve">August: </w:t>
      </w:r>
      <w:r w:rsidR="00353D0C">
        <w:rPr>
          <w:rFonts w:ascii="Calibri Light" w:hAnsi="Calibri Light" w:cs="Arial"/>
          <w:sz w:val="20"/>
          <w:szCs w:val="20"/>
        </w:rPr>
        <w:t xml:space="preserve">Main Conference: </w:t>
      </w:r>
      <w:r w:rsidR="00353D0C" w:rsidRPr="00353D0C">
        <w:rPr>
          <w:rFonts w:ascii="Calibri Light" w:hAnsi="Calibri Light" w:cs="Arial"/>
          <w:sz w:val="20"/>
          <w:szCs w:val="20"/>
        </w:rPr>
        <w:t>NAACL June 2-4, 2018</w:t>
      </w:r>
      <w:r w:rsidR="00353D0C">
        <w:rPr>
          <w:rFonts w:ascii="Calibri Light" w:hAnsi="Calibri Light" w:cs="Arial"/>
          <w:sz w:val="20"/>
          <w:szCs w:val="20"/>
        </w:rPr>
        <w:t xml:space="preserve"> or </w:t>
      </w:r>
      <w:r w:rsidR="00353D0C" w:rsidRPr="00353D0C">
        <w:rPr>
          <w:rFonts w:ascii="Calibri Light" w:hAnsi="Calibri Light" w:cs="Arial"/>
          <w:sz w:val="20"/>
          <w:szCs w:val="20"/>
        </w:rPr>
        <w:t xml:space="preserve">COLING </w:t>
      </w:r>
      <w:r w:rsidR="00F421BA" w:rsidRPr="00353D0C">
        <w:rPr>
          <w:rFonts w:ascii="Calibri Light" w:hAnsi="Calibri Light" w:cs="Arial"/>
          <w:sz w:val="20"/>
          <w:szCs w:val="20"/>
        </w:rPr>
        <w:t>August 22-25</w:t>
      </w:r>
    </w:p>
    <w:p w14:paraId="6600DAEE" w14:textId="77777777" w:rsidR="007E3ECE" w:rsidRPr="00885661" w:rsidRDefault="007E3ECE" w:rsidP="007E3ECE">
      <w:pPr>
        <w:rPr>
          <w:rFonts w:asciiTheme="majorHAnsi" w:hAnsiTheme="majorHAnsi" w:cs="Arial"/>
          <w:sz w:val="4"/>
          <w:szCs w:val="10"/>
        </w:rPr>
      </w:pPr>
    </w:p>
    <w:p w14:paraId="49DBD146" w14:textId="77777777" w:rsidR="007E3ECE" w:rsidRPr="0088368C" w:rsidRDefault="007E3ECE" w:rsidP="007E3ECE">
      <w:pPr>
        <w:rPr>
          <w:rFonts w:asciiTheme="majorHAnsi" w:hAnsiTheme="majorHAnsi" w:cs="Arial"/>
          <w:sz w:val="20"/>
          <w:szCs w:val="22"/>
        </w:rPr>
      </w:pPr>
      <w:r w:rsidRPr="0088368C">
        <w:rPr>
          <w:rFonts w:asciiTheme="majorHAnsi" w:hAnsiTheme="majorHAnsi" w:cs="Arial"/>
          <w:b/>
          <w:sz w:val="20"/>
          <w:szCs w:val="22"/>
        </w:rPr>
        <w:t>Scholarly Sources</w:t>
      </w:r>
    </w:p>
    <w:p w14:paraId="203DBEE7" w14:textId="77777777" w:rsidR="00457BC7" w:rsidRDefault="00457BC7" w:rsidP="005C54CE">
      <w:pPr>
        <w:numPr>
          <w:ilvl w:val="0"/>
          <w:numId w:val="4"/>
        </w:numPr>
        <w:rPr>
          <w:rFonts w:asciiTheme="majorHAnsi" w:hAnsiTheme="majorHAnsi" w:cs="Arial"/>
          <w:sz w:val="20"/>
          <w:szCs w:val="20"/>
        </w:rPr>
        <w:sectPr w:rsidR="00457BC7" w:rsidSect="003000C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1CB29D7" w14:textId="1A11113F" w:rsidR="001F4E8E" w:rsidRPr="00171182" w:rsidRDefault="00E83DBB" w:rsidP="001F4E8E">
      <w:pPr>
        <w:ind w:left="360" w:hanging="360"/>
        <w:rPr>
          <w:rFonts w:asciiTheme="majorHAnsi" w:hAnsiTheme="majorHAnsi" w:cs="Arial"/>
          <w:sz w:val="20"/>
          <w:szCs w:val="20"/>
        </w:rPr>
      </w:pPr>
      <w:r w:rsidRPr="00E83DBB">
        <w:rPr>
          <w:rFonts w:asciiTheme="majorHAnsi" w:hAnsiTheme="majorHAnsi" w:cs="Arial"/>
          <w:sz w:val="20"/>
          <w:szCs w:val="20"/>
        </w:rPr>
        <w:t>Duan, Huiming, Zhifang Sui, and Tao Ge. "The CIPS-SIGHAN CLP 2014 Chinese Word Segmentation Bake-off." Proceedings of The Third CIPS-SIGHAN Joint Conference on Chinese Language Processing, January 2014. doi:10.3115/v1/w14-6814.</w:t>
      </w:r>
    </w:p>
    <w:sectPr w:rsidR="001F4E8E" w:rsidRPr="00171182" w:rsidSect="00463EB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7F8D8" w14:textId="77777777" w:rsidR="000E13B6" w:rsidRDefault="000E13B6" w:rsidP="00CB4662">
      <w:r>
        <w:separator/>
      </w:r>
    </w:p>
  </w:endnote>
  <w:endnote w:type="continuationSeparator" w:id="0">
    <w:p w14:paraId="433BF48C" w14:textId="77777777" w:rsidR="000E13B6" w:rsidRDefault="000E13B6" w:rsidP="00CB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42375" w14:textId="77777777" w:rsidR="000E13B6" w:rsidRDefault="000E13B6" w:rsidP="00CB4662">
      <w:r>
        <w:separator/>
      </w:r>
    </w:p>
  </w:footnote>
  <w:footnote w:type="continuationSeparator" w:id="0">
    <w:p w14:paraId="79CB6ECE" w14:textId="77777777" w:rsidR="000E13B6" w:rsidRDefault="000E13B6" w:rsidP="00CB4662">
      <w:r>
        <w:continuationSeparator/>
      </w:r>
    </w:p>
  </w:footnote>
  <w:footnote w:id="1">
    <w:p w14:paraId="719011B1" w14:textId="4C8878C3" w:rsidR="00CB4662" w:rsidRPr="00C12A23" w:rsidRDefault="00CB4662">
      <w:pPr>
        <w:pStyle w:val="FootnoteText"/>
        <w:rPr>
          <w:rFonts w:asciiTheme="majorHAnsi" w:hAnsiTheme="majorHAnsi"/>
          <w:sz w:val="20"/>
        </w:rPr>
      </w:pPr>
      <w:r w:rsidRPr="00C12A23">
        <w:rPr>
          <w:rStyle w:val="FootnoteReference"/>
          <w:rFonts w:asciiTheme="majorHAnsi" w:hAnsiTheme="majorHAnsi"/>
          <w:sz w:val="20"/>
        </w:rPr>
        <w:footnoteRef/>
      </w:r>
      <w:r w:rsidRPr="00C12A23">
        <w:rPr>
          <w:rFonts w:asciiTheme="majorHAnsi" w:hAnsiTheme="majorHAnsi"/>
          <w:sz w:val="20"/>
        </w:rPr>
        <w:t xml:space="preserve"> </w:t>
      </w:r>
      <w:r w:rsidR="00CA2656" w:rsidRPr="00CA2656">
        <w:rPr>
          <w:rFonts w:asciiTheme="majorHAnsi" w:hAnsiTheme="majorHAnsi"/>
          <w:sz w:val="20"/>
        </w:rPr>
        <w:t>https://www.ethnologue.com/language/cmn</w:t>
      </w:r>
    </w:p>
  </w:footnote>
  <w:footnote w:id="2">
    <w:p w14:paraId="1CB031F7" w14:textId="2F1D973D" w:rsidR="006D50A1" w:rsidRDefault="006D50A1">
      <w:pPr>
        <w:pStyle w:val="FootnoteText"/>
      </w:pPr>
      <w:r w:rsidRPr="00C12A23">
        <w:rPr>
          <w:rStyle w:val="FootnoteReference"/>
          <w:rFonts w:asciiTheme="majorHAnsi" w:hAnsiTheme="majorHAnsi"/>
          <w:sz w:val="20"/>
        </w:rPr>
        <w:footnoteRef/>
      </w:r>
      <w:r w:rsidRPr="00C12A23">
        <w:rPr>
          <w:rFonts w:asciiTheme="majorHAnsi" w:hAnsiTheme="majorHAnsi"/>
          <w:sz w:val="20"/>
        </w:rPr>
        <w:t xml:space="preserve"> </w:t>
      </w:r>
      <w:r w:rsidR="00407A46" w:rsidRPr="00407A46">
        <w:rPr>
          <w:rFonts w:asciiTheme="majorHAnsi" w:hAnsiTheme="majorHAnsi"/>
          <w:sz w:val="20"/>
        </w:rPr>
        <w:t>https://en.wikipedia.org/wiki/Pivot_language</w:t>
      </w:r>
    </w:p>
  </w:footnote>
  <w:footnote w:id="3">
    <w:p w14:paraId="4B77161C" w14:textId="4899A4BF" w:rsidR="003225BB" w:rsidRPr="005C1E5F" w:rsidRDefault="003225BB">
      <w:pPr>
        <w:pStyle w:val="FootnoteText"/>
        <w:rPr>
          <w:rFonts w:asciiTheme="majorHAnsi" w:hAnsiTheme="majorHAnsi"/>
        </w:rPr>
      </w:pPr>
      <w:r w:rsidRPr="005C1E5F">
        <w:rPr>
          <w:rStyle w:val="FootnoteReference"/>
          <w:rFonts w:asciiTheme="majorHAnsi" w:hAnsiTheme="majorHAnsi"/>
          <w:sz w:val="20"/>
        </w:rPr>
        <w:footnoteRef/>
      </w:r>
      <w:r w:rsidRPr="005C1E5F">
        <w:rPr>
          <w:rFonts w:asciiTheme="majorHAnsi" w:hAnsiTheme="majorHAnsi"/>
          <w:sz w:val="20"/>
        </w:rPr>
        <w:t xml:space="preserve"> </w:t>
      </w:r>
      <w:r w:rsidR="005C1E5F" w:rsidRPr="005C1E5F">
        <w:rPr>
          <w:rFonts w:asciiTheme="majorHAnsi" w:hAnsiTheme="majorHAnsi"/>
          <w:sz w:val="20"/>
        </w:rPr>
        <w:t>https://www.apertium.org</w:t>
      </w:r>
    </w:p>
  </w:footnote>
  <w:footnote w:id="4">
    <w:p w14:paraId="028208DE" w14:textId="0821A302" w:rsidR="003225BB" w:rsidRPr="003225BB" w:rsidRDefault="003225BB">
      <w:pPr>
        <w:pStyle w:val="FootnoteText"/>
        <w:rPr>
          <w:rFonts w:asciiTheme="majorHAnsi" w:hAnsiTheme="majorHAnsi"/>
        </w:rPr>
      </w:pPr>
      <w:r w:rsidRPr="003225BB">
        <w:rPr>
          <w:rStyle w:val="FootnoteReference"/>
          <w:rFonts w:asciiTheme="majorHAnsi" w:hAnsiTheme="majorHAnsi"/>
          <w:sz w:val="20"/>
        </w:rPr>
        <w:footnoteRef/>
      </w:r>
      <w:r w:rsidRPr="003225BB">
        <w:rPr>
          <w:rFonts w:asciiTheme="majorHAnsi" w:hAnsiTheme="majorHAnsi"/>
          <w:sz w:val="20"/>
        </w:rPr>
        <w:t xml:space="preserve"> https://visl.sdu.dk/constraint_grammar.html</w:t>
      </w:r>
    </w:p>
  </w:footnote>
  <w:footnote w:id="5">
    <w:p w14:paraId="270BAD44" w14:textId="1AF21062" w:rsidR="0019424A" w:rsidRPr="0019424A" w:rsidRDefault="0019424A">
      <w:pPr>
        <w:pStyle w:val="FootnoteText"/>
        <w:rPr>
          <w:rFonts w:asciiTheme="majorHAnsi" w:hAnsiTheme="majorHAnsi"/>
        </w:rPr>
      </w:pPr>
      <w:r w:rsidRPr="0019424A">
        <w:rPr>
          <w:rStyle w:val="FootnoteReference"/>
          <w:rFonts w:asciiTheme="majorHAnsi" w:hAnsiTheme="majorHAnsi"/>
          <w:sz w:val="20"/>
        </w:rPr>
        <w:footnoteRef/>
      </w:r>
      <w:r w:rsidRPr="0019424A">
        <w:rPr>
          <w:rFonts w:asciiTheme="majorHAnsi" w:hAnsiTheme="majorHAnsi"/>
          <w:sz w:val="20"/>
        </w:rPr>
        <w:t xml:space="preserve"> https://github.com/UniversalDependencies/UD_Chinese/blob/master/zh-ud-dev.conllu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C02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9069F9"/>
    <w:multiLevelType w:val="hybridMultilevel"/>
    <w:tmpl w:val="4FFE1A02"/>
    <w:lvl w:ilvl="0" w:tplc="C2D0450C">
      <w:start w:val="2"/>
      <w:numFmt w:val="bullet"/>
      <w:lvlText w:val="-"/>
      <w:lvlJc w:val="left"/>
      <w:pPr>
        <w:ind w:left="1080" w:hanging="360"/>
      </w:pPr>
      <w:rPr>
        <w:rFonts w:ascii="Calibri Light" w:eastAsia="MS Mincho" w:hAnsi="Calibri Light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7D6659"/>
    <w:multiLevelType w:val="hybridMultilevel"/>
    <w:tmpl w:val="6AD29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12B39"/>
    <w:multiLevelType w:val="hybridMultilevel"/>
    <w:tmpl w:val="D0A87CA2"/>
    <w:lvl w:ilvl="0" w:tplc="7FD47A6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CE"/>
    <w:rsid w:val="00005CA2"/>
    <w:rsid w:val="000155AF"/>
    <w:rsid w:val="00017B36"/>
    <w:rsid w:val="00021346"/>
    <w:rsid w:val="00022255"/>
    <w:rsid w:val="0003425D"/>
    <w:rsid w:val="00034DB4"/>
    <w:rsid w:val="00034FB3"/>
    <w:rsid w:val="00035BBA"/>
    <w:rsid w:val="000429AE"/>
    <w:rsid w:val="00045457"/>
    <w:rsid w:val="00045967"/>
    <w:rsid w:val="00045ECD"/>
    <w:rsid w:val="000528AD"/>
    <w:rsid w:val="0006076D"/>
    <w:rsid w:val="00061131"/>
    <w:rsid w:val="00066161"/>
    <w:rsid w:val="00072521"/>
    <w:rsid w:val="0007794E"/>
    <w:rsid w:val="0008109C"/>
    <w:rsid w:val="00082190"/>
    <w:rsid w:val="000831B2"/>
    <w:rsid w:val="00083464"/>
    <w:rsid w:val="0009190C"/>
    <w:rsid w:val="00095DF9"/>
    <w:rsid w:val="000B362B"/>
    <w:rsid w:val="000B373F"/>
    <w:rsid w:val="000B6BBE"/>
    <w:rsid w:val="000C5769"/>
    <w:rsid w:val="000D21B9"/>
    <w:rsid w:val="000D36F1"/>
    <w:rsid w:val="000E0B87"/>
    <w:rsid w:val="000E13B6"/>
    <w:rsid w:val="000E26DD"/>
    <w:rsid w:val="000F5E8C"/>
    <w:rsid w:val="000F7BF8"/>
    <w:rsid w:val="0010176C"/>
    <w:rsid w:val="00106B30"/>
    <w:rsid w:val="00110F04"/>
    <w:rsid w:val="001240A3"/>
    <w:rsid w:val="00130805"/>
    <w:rsid w:val="001343ED"/>
    <w:rsid w:val="00135D6F"/>
    <w:rsid w:val="00141E40"/>
    <w:rsid w:val="00154D7A"/>
    <w:rsid w:val="00161291"/>
    <w:rsid w:val="0016234F"/>
    <w:rsid w:val="00171182"/>
    <w:rsid w:val="00176FAE"/>
    <w:rsid w:val="00181D53"/>
    <w:rsid w:val="00182F2E"/>
    <w:rsid w:val="001832D6"/>
    <w:rsid w:val="001847AF"/>
    <w:rsid w:val="001848E0"/>
    <w:rsid w:val="00185102"/>
    <w:rsid w:val="00190303"/>
    <w:rsid w:val="00193BFB"/>
    <w:rsid w:val="0019424A"/>
    <w:rsid w:val="001A6BB5"/>
    <w:rsid w:val="001A789D"/>
    <w:rsid w:val="001B36EB"/>
    <w:rsid w:val="001C72F6"/>
    <w:rsid w:val="001C7695"/>
    <w:rsid w:val="001E1E25"/>
    <w:rsid w:val="001E2A40"/>
    <w:rsid w:val="001E391C"/>
    <w:rsid w:val="001E4BA0"/>
    <w:rsid w:val="001E6BAC"/>
    <w:rsid w:val="001F25B4"/>
    <w:rsid w:val="001F4E8E"/>
    <w:rsid w:val="0020253C"/>
    <w:rsid w:val="002034BC"/>
    <w:rsid w:val="00203686"/>
    <w:rsid w:val="00203CDC"/>
    <w:rsid w:val="002060C8"/>
    <w:rsid w:val="00213132"/>
    <w:rsid w:val="00213D0B"/>
    <w:rsid w:val="00220337"/>
    <w:rsid w:val="00220ED0"/>
    <w:rsid w:val="00230512"/>
    <w:rsid w:val="0023577D"/>
    <w:rsid w:val="00236B82"/>
    <w:rsid w:val="002375E0"/>
    <w:rsid w:val="0025091A"/>
    <w:rsid w:val="002524EC"/>
    <w:rsid w:val="00252D8B"/>
    <w:rsid w:val="00260C5C"/>
    <w:rsid w:val="00261B65"/>
    <w:rsid w:val="00265566"/>
    <w:rsid w:val="00266BDA"/>
    <w:rsid w:val="0027724A"/>
    <w:rsid w:val="00287929"/>
    <w:rsid w:val="002934FA"/>
    <w:rsid w:val="00293AEC"/>
    <w:rsid w:val="00295354"/>
    <w:rsid w:val="002A12CB"/>
    <w:rsid w:val="002A1641"/>
    <w:rsid w:val="002A58DE"/>
    <w:rsid w:val="002B5A6B"/>
    <w:rsid w:val="002C0100"/>
    <w:rsid w:val="002C1719"/>
    <w:rsid w:val="002D72EB"/>
    <w:rsid w:val="002E04A1"/>
    <w:rsid w:val="002E5116"/>
    <w:rsid w:val="003000CA"/>
    <w:rsid w:val="00307DE6"/>
    <w:rsid w:val="00315388"/>
    <w:rsid w:val="00320DE6"/>
    <w:rsid w:val="00321666"/>
    <w:rsid w:val="00322219"/>
    <w:rsid w:val="003225BB"/>
    <w:rsid w:val="00331491"/>
    <w:rsid w:val="003357DC"/>
    <w:rsid w:val="00335C97"/>
    <w:rsid w:val="00342C7A"/>
    <w:rsid w:val="00346941"/>
    <w:rsid w:val="003477DF"/>
    <w:rsid w:val="003507A0"/>
    <w:rsid w:val="00353D0C"/>
    <w:rsid w:val="0036112A"/>
    <w:rsid w:val="0037180D"/>
    <w:rsid w:val="003A16E7"/>
    <w:rsid w:val="003A7F1E"/>
    <w:rsid w:val="003B58B3"/>
    <w:rsid w:val="003C190D"/>
    <w:rsid w:val="003C419C"/>
    <w:rsid w:val="003C604A"/>
    <w:rsid w:val="003D0F59"/>
    <w:rsid w:val="003D413C"/>
    <w:rsid w:val="003D7E38"/>
    <w:rsid w:val="003E0AB2"/>
    <w:rsid w:val="003E2172"/>
    <w:rsid w:val="003F2937"/>
    <w:rsid w:val="004036A1"/>
    <w:rsid w:val="00405F59"/>
    <w:rsid w:val="00407A46"/>
    <w:rsid w:val="004132AD"/>
    <w:rsid w:val="004155D1"/>
    <w:rsid w:val="0041584C"/>
    <w:rsid w:val="0045512F"/>
    <w:rsid w:val="00455752"/>
    <w:rsid w:val="00457BC7"/>
    <w:rsid w:val="004623B1"/>
    <w:rsid w:val="004630E0"/>
    <w:rsid w:val="00463EB7"/>
    <w:rsid w:val="004640CD"/>
    <w:rsid w:val="004679C4"/>
    <w:rsid w:val="00470AC4"/>
    <w:rsid w:val="004710E3"/>
    <w:rsid w:val="00481C5B"/>
    <w:rsid w:val="004845FA"/>
    <w:rsid w:val="0048754F"/>
    <w:rsid w:val="00493100"/>
    <w:rsid w:val="004A3A2E"/>
    <w:rsid w:val="004A6DB3"/>
    <w:rsid w:val="004A7DA3"/>
    <w:rsid w:val="004B6963"/>
    <w:rsid w:val="004B74E7"/>
    <w:rsid w:val="005051C4"/>
    <w:rsid w:val="00513658"/>
    <w:rsid w:val="00515087"/>
    <w:rsid w:val="005249B4"/>
    <w:rsid w:val="00524B98"/>
    <w:rsid w:val="00534757"/>
    <w:rsid w:val="00537B40"/>
    <w:rsid w:val="00542E24"/>
    <w:rsid w:val="00543C56"/>
    <w:rsid w:val="005445B0"/>
    <w:rsid w:val="00545088"/>
    <w:rsid w:val="00554EB2"/>
    <w:rsid w:val="005577F8"/>
    <w:rsid w:val="00563011"/>
    <w:rsid w:val="00574276"/>
    <w:rsid w:val="005745A8"/>
    <w:rsid w:val="005827D6"/>
    <w:rsid w:val="00584C56"/>
    <w:rsid w:val="005874DD"/>
    <w:rsid w:val="00590F0A"/>
    <w:rsid w:val="005930CC"/>
    <w:rsid w:val="00594D4D"/>
    <w:rsid w:val="005A066E"/>
    <w:rsid w:val="005A2CD9"/>
    <w:rsid w:val="005C0FD8"/>
    <w:rsid w:val="005C1E5F"/>
    <w:rsid w:val="005C2DD0"/>
    <w:rsid w:val="005C2DE6"/>
    <w:rsid w:val="005C411F"/>
    <w:rsid w:val="005C54CE"/>
    <w:rsid w:val="005E32A0"/>
    <w:rsid w:val="005E4A0D"/>
    <w:rsid w:val="005E62C5"/>
    <w:rsid w:val="005F0E04"/>
    <w:rsid w:val="005F1CC4"/>
    <w:rsid w:val="005F2A29"/>
    <w:rsid w:val="005F4D82"/>
    <w:rsid w:val="005F7636"/>
    <w:rsid w:val="006033AC"/>
    <w:rsid w:val="006035F4"/>
    <w:rsid w:val="00603C85"/>
    <w:rsid w:val="006154B7"/>
    <w:rsid w:val="00622B5D"/>
    <w:rsid w:val="00622E66"/>
    <w:rsid w:val="00623F57"/>
    <w:rsid w:val="00627D64"/>
    <w:rsid w:val="00632590"/>
    <w:rsid w:val="006339C3"/>
    <w:rsid w:val="0063775D"/>
    <w:rsid w:val="006404DD"/>
    <w:rsid w:val="0064305C"/>
    <w:rsid w:val="00646E1D"/>
    <w:rsid w:val="00655A38"/>
    <w:rsid w:val="00660791"/>
    <w:rsid w:val="006650D5"/>
    <w:rsid w:val="00676E95"/>
    <w:rsid w:val="0068131C"/>
    <w:rsid w:val="006923CD"/>
    <w:rsid w:val="00697019"/>
    <w:rsid w:val="0069727E"/>
    <w:rsid w:val="006A41D2"/>
    <w:rsid w:val="006B5F5A"/>
    <w:rsid w:val="006B6657"/>
    <w:rsid w:val="006C0F93"/>
    <w:rsid w:val="006D30A7"/>
    <w:rsid w:val="006D50A1"/>
    <w:rsid w:val="006E07B2"/>
    <w:rsid w:val="006F2B5E"/>
    <w:rsid w:val="00702391"/>
    <w:rsid w:val="00703F33"/>
    <w:rsid w:val="007049DE"/>
    <w:rsid w:val="00705738"/>
    <w:rsid w:val="00713A74"/>
    <w:rsid w:val="00715B02"/>
    <w:rsid w:val="00722DEC"/>
    <w:rsid w:val="007243F9"/>
    <w:rsid w:val="00730508"/>
    <w:rsid w:val="00734DDB"/>
    <w:rsid w:val="0073678C"/>
    <w:rsid w:val="0073691D"/>
    <w:rsid w:val="00737B3D"/>
    <w:rsid w:val="007449BB"/>
    <w:rsid w:val="00745FCF"/>
    <w:rsid w:val="007469F2"/>
    <w:rsid w:val="00751D36"/>
    <w:rsid w:val="00761EB6"/>
    <w:rsid w:val="00765C1E"/>
    <w:rsid w:val="00772195"/>
    <w:rsid w:val="00774229"/>
    <w:rsid w:val="007770BF"/>
    <w:rsid w:val="007838F3"/>
    <w:rsid w:val="00787C99"/>
    <w:rsid w:val="00797FD9"/>
    <w:rsid w:val="007A04E9"/>
    <w:rsid w:val="007A188A"/>
    <w:rsid w:val="007A1E07"/>
    <w:rsid w:val="007A22C3"/>
    <w:rsid w:val="007A45DD"/>
    <w:rsid w:val="007A4FDF"/>
    <w:rsid w:val="007A5DB0"/>
    <w:rsid w:val="007B2FD5"/>
    <w:rsid w:val="007D4C53"/>
    <w:rsid w:val="007D591B"/>
    <w:rsid w:val="007D7CBC"/>
    <w:rsid w:val="007E2E03"/>
    <w:rsid w:val="007E3ECE"/>
    <w:rsid w:val="007F69B0"/>
    <w:rsid w:val="00804F71"/>
    <w:rsid w:val="008069F4"/>
    <w:rsid w:val="00817AB1"/>
    <w:rsid w:val="00833CFE"/>
    <w:rsid w:val="008422FC"/>
    <w:rsid w:val="00844BE5"/>
    <w:rsid w:val="00845790"/>
    <w:rsid w:val="00845E52"/>
    <w:rsid w:val="00845F91"/>
    <w:rsid w:val="008461BB"/>
    <w:rsid w:val="00850A20"/>
    <w:rsid w:val="00861193"/>
    <w:rsid w:val="00865D88"/>
    <w:rsid w:val="0086685F"/>
    <w:rsid w:val="0087236C"/>
    <w:rsid w:val="00876609"/>
    <w:rsid w:val="00876D5F"/>
    <w:rsid w:val="00882D8C"/>
    <w:rsid w:val="008830AD"/>
    <w:rsid w:val="0088368C"/>
    <w:rsid w:val="00885661"/>
    <w:rsid w:val="008856D4"/>
    <w:rsid w:val="00895751"/>
    <w:rsid w:val="00897305"/>
    <w:rsid w:val="008A22C3"/>
    <w:rsid w:val="008B0EE9"/>
    <w:rsid w:val="008E1C1D"/>
    <w:rsid w:val="008E48FF"/>
    <w:rsid w:val="008E4910"/>
    <w:rsid w:val="008F2333"/>
    <w:rsid w:val="009115BA"/>
    <w:rsid w:val="0091351F"/>
    <w:rsid w:val="00915AD4"/>
    <w:rsid w:val="00920CC2"/>
    <w:rsid w:val="00932576"/>
    <w:rsid w:val="009378E6"/>
    <w:rsid w:val="00956E0A"/>
    <w:rsid w:val="009633A4"/>
    <w:rsid w:val="00966E9E"/>
    <w:rsid w:val="009678FC"/>
    <w:rsid w:val="009725FF"/>
    <w:rsid w:val="00973698"/>
    <w:rsid w:val="00973984"/>
    <w:rsid w:val="009779EF"/>
    <w:rsid w:val="009827E0"/>
    <w:rsid w:val="00986FA0"/>
    <w:rsid w:val="00995A1D"/>
    <w:rsid w:val="009A14D9"/>
    <w:rsid w:val="009A4317"/>
    <w:rsid w:val="009C2018"/>
    <w:rsid w:val="009C21F2"/>
    <w:rsid w:val="009C376A"/>
    <w:rsid w:val="009C485F"/>
    <w:rsid w:val="009C7D8A"/>
    <w:rsid w:val="009D6A7F"/>
    <w:rsid w:val="009D7D8D"/>
    <w:rsid w:val="009E4AF9"/>
    <w:rsid w:val="009E5C57"/>
    <w:rsid w:val="009F1F30"/>
    <w:rsid w:val="009F4E0E"/>
    <w:rsid w:val="009F54B7"/>
    <w:rsid w:val="009F68D4"/>
    <w:rsid w:val="00A10C2E"/>
    <w:rsid w:val="00A14192"/>
    <w:rsid w:val="00A15AE4"/>
    <w:rsid w:val="00A21945"/>
    <w:rsid w:val="00A23113"/>
    <w:rsid w:val="00A2319A"/>
    <w:rsid w:val="00A247D2"/>
    <w:rsid w:val="00A32985"/>
    <w:rsid w:val="00A342E5"/>
    <w:rsid w:val="00A4276A"/>
    <w:rsid w:val="00A42CD5"/>
    <w:rsid w:val="00A5521D"/>
    <w:rsid w:val="00A61ED3"/>
    <w:rsid w:val="00A76C29"/>
    <w:rsid w:val="00A81AA3"/>
    <w:rsid w:val="00A8617B"/>
    <w:rsid w:val="00A91C77"/>
    <w:rsid w:val="00A96098"/>
    <w:rsid w:val="00AB0844"/>
    <w:rsid w:val="00AC0972"/>
    <w:rsid w:val="00AC4865"/>
    <w:rsid w:val="00AD313E"/>
    <w:rsid w:val="00AD77EB"/>
    <w:rsid w:val="00AE6F9C"/>
    <w:rsid w:val="00AF1FE9"/>
    <w:rsid w:val="00AF547C"/>
    <w:rsid w:val="00B01F8B"/>
    <w:rsid w:val="00B11DD5"/>
    <w:rsid w:val="00B17484"/>
    <w:rsid w:val="00B20C05"/>
    <w:rsid w:val="00B21C43"/>
    <w:rsid w:val="00B23826"/>
    <w:rsid w:val="00B27C81"/>
    <w:rsid w:val="00B363AD"/>
    <w:rsid w:val="00B61F74"/>
    <w:rsid w:val="00B6615A"/>
    <w:rsid w:val="00B66400"/>
    <w:rsid w:val="00B66C07"/>
    <w:rsid w:val="00B81701"/>
    <w:rsid w:val="00B83FAE"/>
    <w:rsid w:val="00B846A0"/>
    <w:rsid w:val="00B928E8"/>
    <w:rsid w:val="00B960EA"/>
    <w:rsid w:val="00BA1F99"/>
    <w:rsid w:val="00BA7208"/>
    <w:rsid w:val="00BB12B3"/>
    <w:rsid w:val="00BB21DA"/>
    <w:rsid w:val="00BB3BDF"/>
    <w:rsid w:val="00BB4808"/>
    <w:rsid w:val="00BC6C11"/>
    <w:rsid w:val="00BD202D"/>
    <w:rsid w:val="00BD66A5"/>
    <w:rsid w:val="00BF0398"/>
    <w:rsid w:val="00BF15F1"/>
    <w:rsid w:val="00BF517C"/>
    <w:rsid w:val="00BF652A"/>
    <w:rsid w:val="00C029DE"/>
    <w:rsid w:val="00C03CFA"/>
    <w:rsid w:val="00C03F2C"/>
    <w:rsid w:val="00C04EFD"/>
    <w:rsid w:val="00C1100D"/>
    <w:rsid w:val="00C12A23"/>
    <w:rsid w:val="00C13516"/>
    <w:rsid w:val="00C145A9"/>
    <w:rsid w:val="00C30146"/>
    <w:rsid w:val="00C3055C"/>
    <w:rsid w:val="00C34D8B"/>
    <w:rsid w:val="00C36D7C"/>
    <w:rsid w:val="00C36FF7"/>
    <w:rsid w:val="00C42994"/>
    <w:rsid w:val="00C51060"/>
    <w:rsid w:val="00C540E3"/>
    <w:rsid w:val="00C62F0A"/>
    <w:rsid w:val="00C6567F"/>
    <w:rsid w:val="00C70D27"/>
    <w:rsid w:val="00C727FC"/>
    <w:rsid w:val="00C83174"/>
    <w:rsid w:val="00C85FE3"/>
    <w:rsid w:val="00CA2656"/>
    <w:rsid w:val="00CA5E33"/>
    <w:rsid w:val="00CB1248"/>
    <w:rsid w:val="00CB2633"/>
    <w:rsid w:val="00CB3DA6"/>
    <w:rsid w:val="00CB4662"/>
    <w:rsid w:val="00CB5692"/>
    <w:rsid w:val="00CD0C49"/>
    <w:rsid w:val="00CD3587"/>
    <w:rsid w:val="00CD418F"/>
    <w:rsid w:val="00CE2666"/>
    <w:rsid w:val="00CF6356"/>
    <w:rsid w:val="00CF6A1D"/>
    <w:rsid w:val="00D01093"/>
    <w:rsid w:val="00D03191"/>
    <w:rsid w:val="00D031B8"/>
    <w:rsid w:val="00D20B8F"/>
    <w:rsid w:val="00D30DF9"/>
    <w:rsid w:val="00D5406B"/>
    <w:rsid w:val="00D5589F"/>
    <w:rsid w:val="00D625D8"/>
    <w:rsid w:val="00D715B1"/>
    <w:rsid w:val="00D76215"/>
    <w:rsid w:val="00D82FDE"/>
    <w:rsid w:val="00DA3EF7"/>
    <w:rsid w:val="00DA73B0"/>
    <w:rsid w:val="00DB053D"/>
    <w:rsid w:val="00DB3338"/>
    <w:rsid w:val="00DC10F4"/>
    <w:rsid w:val="00DD5147"/>
    <w:rsid w:val="00DE2EFC"/>
    <w:rsid w:val="00DE3367"/>
    <w:rsid w:val="00DF3923"/>
    <w:rsid w:val="00DF700D"/>
    <w:rsid w:val="00E05A62"/>
    <w:rsid w:val="00E1584B"/>
    <w:rsid w:val="00E16CC8"/>
    <w:rsid w:val="00E20808"/>
    <w:rsid w:val="00E2514D"/>
    <w:rsid w:val="00E33985"/>
    <w:rsid w:val="00E4690F"/>
    <w:rsid w:val="00E632A3"/>
    <w:rsid w:val="00E67A52"/>
    <w:rsid w:val="00E73DFD"/>
    <w:rsid w:val="00E758F8"/>
    <w:rsid w:val="00E83DBB"/>
    <w:rsid w:val="00E871ED"/>
    <w:rsid w:val="00E92E13"/>
    <w:rsid w:val="00E95449"/>
    <w:rsid w:val="00E96E87"/>
    <w:rsid w:val="00E96EB0"/>
    <w:rsid w:val="00EA16D9"/>
    <w:rsid w:val="00EA2EBB"/>
    <w:rsid w:val="00EB33E4"/>
    <w:rsid w:val="00EC21EC"/>
    <w:rsid w:val="00EC436B"/>
    <w:rsid w:val="00ED2522"/>
    <w:rsid w:val="00ED3EED"/>
    <w:rsid w:val="00ED753B"/>
    <w:rsid w:val="00ED794D"/>
    <w:rsid w:val="00EE00DE"/>
    <w:rsid w:val="00EE769B"/>
    <w:rsid w:val="00EF3646"/>
    <w:rsid w:val="00EF4740"/>
    <w:rsid w:val="00F04D3B"/>
    <w:rsid w:val="00F12F6C"/>
    <w:rsid w:val="00F33EA6"/>
    <w:rsid w:val="00F356A2"/>
    <w:rsid w:val="00F421BA"/>
    <w:rsid w:val="00F42B47"/>
    <w:rsid w:val="00F565B0"/>
    <w:rsid w:val="00F575A0"/>
    <w:rsid w:val="00F6101B"/>
    <w:rsid w:val="00F6644D"/>
    <w:rsid w:val="00F707E6"/>
    <w:rsid w:val="00F71BC1"/>
    <w:rsid w:val="00F8381D"/>
    <w:rsid w:val="00F908E6"/>
    <w:rsid w:val="00F92FCC"/>
    <w:rsid w:val="00FA0BD6"/>
    <w:rsid w:val="00FA4887"/>
    <w:rsid w:val="00FB205A"/>
    <w:rsid w:val="00FB2627"/>
    <w:rsid w:val="00FB2DBC"/>
    <w:rsid w:val="00FB7125"/>
    <w:rsid w:val="00FC1490"/>
    <w:rsid w:val="00FC25BE"/>
    <w:rsid w:val="00FD23F5"/>
    <w:rsid w:val="00FE1060"/>
    <w:rsid w:val="00FE5784"/>
    <w:rsid w:val="00FE6579"/>
    <w:rsid w:val="00FE7335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3945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1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2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6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66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46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662"/>
    <w:rPr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B4662"/>
  </w:style>
  <w:style w:type="character" w:customStyle="1" w:styleId="FootnoteTextChar">
    <w:name w:val="Footnote Text Char"/>
    <w:basedOn w:val="DefaultParagraphFont"/>
    <w:link w:val="FootnoteText"/>
    <w:uiPriority w:val="99"/>
    <w:rsid w:val="00CB4662"/>
    <w:rPr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CB46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1285</Words>
  <Characters>7330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Nevers</dc:creator>
  <cp:keywords/>
  <dc:description/>
  <cp:lastModifiedBy>Microsoft Office User</cp:lastModifiedBy>
  <cp:revision>215</cp:revision>
  <cp:lastPrinted>2017-10-14T21:53:00Z</cp:lastPrinted>
  <dcterms:created xsi:type="dcterms:W3CDTF">2017-10-19T14:02:00Z</dcterms:created>
  <dcterms:modified xsi:type="dcterms:W3CDTF">2017-10-25T21:45:00Z</dcterms:modified>
</cp:coreProperties>
</file>