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827F" w14:textId="2CE25936" w:rsidR="00203655" w:rsidRDefault="00F8673C" w:rsidP="002C783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 Congreso de Ingeniería Aplicada a la Industria Sustentable</w:t>
      </w:r>
    </w:p>
    <w:p w14:paraId="768887B4" w14:textId="3E4BF918" w:rsidR="002C7836" w:rsidRPr="002C7836" w:rsidRDefault="002C7836" w:rsidP="002C783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Universidad Autónoma de Chile – Sede Temuco</w:t>
      </w:r>
    </w:p>
    <w:p w14:paraId="5671E84F" w14:textId="0C692A7E" w:rsidR="002C7836" w:rsidRPr="002C7836" w:rsidRDefault="002C7836" w:rsidP="002C7836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21 y 22 de octubre de 2026</w:t>
      </w:r>
    </w:p>
    <w:p w14:paraId="6AEA01E7" w14:textId="63182D9A" w:rsidR="002C7836" w:rsidRPr="002C7836" w:rsidRDefault="002C7836" w:rsidP="002C7836"/>
    <w:p w14:paraId="7D5E47A1" w14:textId="2FF7DB02" w:rsidR="002C7836" w:rsidRPr="002C7836" w:rsidRDefault="003F4739" w:rsidP="003F4739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>Vehículo autónomo de bajo costo con evasión reactiva de obstáculos: prototipo a escala para intralogística en Industria 4.0</w:t>
      </w:r>
    </w:p>
    <w:p w14:paraId="7F892002" w14:textId="195CF3C0" w:rsidR="002C7836" w:rsidRPr="002C7836" w:rsidRDefault="002C7836" w:rsidP="002C7836">
      <w:pPr>
        <w:rPr>
          <w:b/>
          <w:bCs/>
        </w:rPr>
      </w:pPr>
      <w:r>
        <w:rPr>
          <w:b/>
          <w:bCs/>
        </w:rPr>
        <w:t xml:space="preserve">Autores: </w:t>
      </w:r>
      <w:r>
        <w:rPr>
          <w:highlight w:val="yellow"/>
        </w:rPr>
        <w:t>[Nombre Apellido Apellido (estudiante que presenta)]</w:t>
      </w:r>
      <w:r>
        <w:t xml:space="preserve">, </w:t>
      </w:r>
      <w:r>
        <w:rPr>
          <w:highlight w:val="yellow"/>
        </w:rPr>
        <w:t>[Nombre Apellido Apellido]</w:t>
      </w:r>
      <w:r>
        <w:t xml:space="preserve">, </w:t>
      </w:r>
      <w:r>
        <w:rPr>
          <w:highlight w:val="yellow"/>
        </w:rPr>
        <w:t>[Nombre Apellido Apellido]</w:t>
      </w:r>
      <w:r>
        <w:t xml:space="preserve">, </w:t>
      </w:r>
      <w:r>
        <w:rPr>
          <w:highlight w:val="yellow"/>
        </w:rPr>
        <w:t>[Nombre Apellido Apellido]</w:t>
      </w:r>
      <w:r>
        <w:t>, Reinier Rodríguez Guillén</w:t>
      </w:r>
    </w:p>
    <w:p w14:paraId="7D20DA7C" w14:textId="76801B62" w:rsidR="002C7836" w:rsidRPr="002C7836" w:rsidRDefault="002C7836" w:rsidP="002C7836">
      <w:pPr>
        <w:rPr>
          <w:b/>
          <w:bCs/>
        </w:rPr>
      </w:pPr>
      <w:r>
        <w:rPr>
          <w:b/>
          <w:bCs/>
        </w:rPr>
        <w:t xml:space="preserve">Afiliación(es): </w:t>
      </w:r>
      <w:r>
        <w:t>Facultad de Ingeniería, Universidad Autónoma de Chile, Sede Santiago, Chile</w:t>
      </w:r>
    </w:p>
    <w:p w14:paraId="26C4B568" w14:textId="15E00440" w:rsidR="002C7836" w:rsidRPr="002C7836" w:rsidRDefault="002C7836" w:rsidP="002C7836">
      <w:pPr>
        <w:rPr>
          <w:b/>
          <w:bCs/>
        </w:rPr>
      </w:pPr>
      <w:r>
        <w:rPr>
          <w:b/>
          <w:bCs/>
        </w:rPr>
        <w:t xml:space="preserve">Correo Electrónico: </w:t>
      </w:r>
    </w:p>
    <w:p w14:paraId="177CD4F6" w14:textId="3AFACDD4" w:rsidR="002C7836" w:rsidRPr="002C7836" w:rsidRDefault="00000000" w:rsidP="002C7836">
      <w:pPr>
        <w:rPr>
          <w:b/>
          <w:bCs/>
        </w:rPr>
      </w:pPr>
      <w:r>
        <w:pict w14:anchorId="05B5C505">
          <v:rect id="_x0000_i1025" style="width:0;height:1.5pt" o:hralign="center" o:hrstd="t" o:hr="t" fillcolor="#a0a0a0" stroked="f"/>
        </w:pict>
      </w:r>
      <w:r>
        <w:rPr>
          <w:b/>
          <w:bCs/>
        </w:rPr>
        <w:t xml:space="preserve"> Palabras Clave: </w:t>
      </w:r>
      <w:r>
        <w:t>robótica móvil, evasión de obstáculos, sensores ultrasónicos, ESP32, Industria 4.0</w:t>
      </w:r>
    </w:p>
    <w:p w14:paraId="5960FA69" w14:textId="1A870E8B" w:rsidR="00203655" w:rsidRPr="002C7836" w:rsidRDefault="00000000" w:rsidP="002C7836">
      <w:r>
        <w:pict w14:anchorId="13435E58">
          <v:rect id="_x0000_i1026" style="width:0;height:1.5pt" o:hralign="center" o:hrstd="t" o:hr="t" fillcolor="#a0a0a0" stroked="f"/>
        </w:pict>
      </w:r>
    </w:p>
    <w:p w14:paraId="5E2C21CA" w14:textId="77777777" w:rsidR="002C7836" w:rsidRPr="002C7836" w:rsidRDefault="002C7836" w:rsidP="002C7836">
      <w:pPr>
        <w:rPr>
          <w:b/>
          <w:bCs/>
        </w:rPr>
      </w:pPr>
      <w:r>
        <w:rPr>
          <w:b/>
          <w:bCs/>
        </w:rPr>
        <w:t>Resumen</w:t>
      </w:r>
    </w:p>
    <w:p w14:paraId="5E193C37" w14:textId="77777777" w:rsidR="002C7836" w:rsidRPr="002C7836" w:rsidRDefault="002C7836" w:rsidP="002C7836">
      <w:pPr>
        <w:jc w:val="both"/>
      </w:pPr>
      <w:r>
        <w:t xml:space="preserve">Los vehículos de guiado automático (AGV) y robots móviles autónomos (AMR) son centrales en la intralogística de la Industria 4.0, y evitar obstáculos es una de sus funciones de seguridad básicas. El objetivo fue diseñar, construir y evaluar un vehículo autónomo a escala, de bajo costo, que se desplace evitando obstáculos sin intervención humana, desarrollado por estudiantes de primer año de ingeniería. Integra un ESP32, dos motores DC de tracción con un puente H L298N, dirección por servomotor y tres sensores ultrasónicos (frontal y laterales). El control, programado en C++ (Arduino), es una máquina de estados reactiva con tres zonas según la distancia frontal: libre (&gt;40 cm); precaución (20–40 cm), donde reduce la velocidad y corrige el rumbo con los sensores laterales; y crítica (≤20 cm), donde retrocede y avanza en arco con la dirección girada, como al estacionar, eligiendo el lado según las distancias laterales. Una histéresis de 5 cm evita oscilaciones entre zonas. El desempeño se </w:t>
      </w:r>
      <w:r>
        <w:lastRenderedPageBreak/>
        <w:t xml:space="preserve">evaluó en </w:t>
      </w:r>
      <w:r>
        <w:rPr>
          <w:highlight w:val="yellow"/>
        </w:rPr>
        <w:t>[N]</w:t>
      </w:r>
      <w:r>
        <w:t xml:space="preserve"> recorridos de un circuito de </w:t>
      </w:r>
      <w:r>
        <w:rPr>
          <w:highlight w:val="yellow"/>
        </w:rPr>
        <w:t>[X]</w:t>
      </w:r>
      <w:r>
        <w:t xml:space="preserve"> m con </w:t>
      </w:r>
      <w:r>
        <w:rPr>
          <w:highlight w:val="yellow"/>
        </w:rPr>
        <w:t>[N]</w:t>
      </w:r>
      <w:r>
        <w:t xml:space="preserve"> obstáculos, registrando colisiones, maniobras de evasión y tiempo. El vehículo completó el </w:t>
      </w:r>
      <w:r>
        <w:rPr>
          <w:highlight w:val="yellow"/>
        </w:rPr>
        <w:t>[X]</w:t>
      </w:r>
      <w:r>
        <w:t xml:space="preserve"> % de los recorridos sin colisiones, con un tiempo promedio de </w:t>
      </w:r>
      <w:r>
        <w:rPr>
          <w:highlight w:val="yellow"/>
        </w:rPr>
        <w:t>[X ± Y]</w:t>
      </w:r>
      <w:r>
        <w:t xml:space="preserve"> s y un costo de materiales de </w:t>
      </w:r>
      <w:r>
        <w:rPr>
          <w:highlight w:val="yellow"/>
        </w:rPr>
        <w:t>[$X]</w:t>
      </w:r>
      <w:r>
        <w:t xml:space="preserve"> CLP. </w:t>
      </w:r>
      <w:r>
        <w:rPr>
          <w:highlight w:val="yellow"/>
        </w:rPr>
        <w:t>[Las colisiones se concentraron en obstáculos oblicuos o laterales, que el sensor frontal no detecta.]</w:t>
      </w:r>
      <w:r>
        <w:t xml:space="preserve"> Se concluye que estudiantes de primer año pueden integrar percepción, decisión y actuación en un sistema autónomo funcional, y que el prototipo es una base escalable para incorporar odometría, telemetría inalámbrica y mapeo del entorno.</w:t>
      </w:r>
    </w:p>
    <w:p w14:paraId="2E376ED7" w14:textId="393BBC7E" w:rsidR="002C7836" w:rsidRPr="002C7836" w:rsidRDefault="00000000" w:rsidP="002C7836">
      <w:r>
        <w:pict w14:anchorId="3544C41F">
          <v:rect id="_x0000_i1027" style="width:0;height:1.5pt" o:hralign="center" o:hrstd="t" o:hr="t" fillcolor="#a0a0a0" stroked="f"/>
        </w:pict>
      </w:r>
    </w:p>
    <w:p w14:paraId="1FA3F511" w14:textId="77777777" w:rsidR="002C7836" w:rsidRPr="002C7836" w:rsidRDefault="002C7836" w:rsidP="002C7836">
      <w:pPr>
        <w:rPr>
          <w:b/>
          <w:bCs/>
        </w:rPr>
      </w:pPr>
      <w:r>
        <w:rPr>
          <w:b/>
          <w:bCs/>
        </w:rPr>
        <w:t>Envío del Resumen</w:t>
      </w:r>
    </w:p>
    <w:p w14:paraId="6FFD412C" w14:textId="5FA1220F" w:rsidR="002C7836" w:rsidRDefault="002C7836" w:rsidP="002C7836">
      <w:r>
        <w:t>Por favor, envíe este formulario completo al correo:</w:t>
      </w:r>
    </w:p>
    <w:p w14:paraId="1BEF759F" w14:textId="4A6616A8" w:rsidR="00F8673C" w:rsidRPr="002C7836" w:rsidRDefault="00F8673C" w:rsidP="002C7836">
      <w:r>
        <w:t xml:space="preserve">Subirlo por la página web </w:t>
      </w:r>
    </w:p>
    <w:p w14:paraId="61BA376F" w14:textId="7853D9D2" w:rsidR="002C7836" w:rsidRPr="002C7836" w:rsidRDefault="002C7836" w:rsidP="002C7836"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b/>
          <w:bCs/>
        </w:rPr>
        <w:t>Fecha límite de envío: 05 de octubre de 2026</w:t>
      </w:r>
    </w:p>
    <w:p w14:paraId="01D79FA2" w14:textId="77777777" w:rsidR="00410EED" w:rsidRDefault="00410EED"/>
    <w:sectPr w:rsidR="00410EE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25AB" w14:textId="77777777" w:rsidR="002F5095" w:rsidRDefault="002F5095" w:rsidP="002C7836">
      <w:pPr>
        <w:spacing w:after="0" w:line="240" w:lineRule="auto"/>
      </w:pPr>
      <w:r>
        <w:separator/>
      </w:r>
    </w:p>
  </w:endnote>
  <w:endnote w:type="continuationSeparator" w:id="0">
    <w:p w14:paraId="47121ACD" w14:textId="77777777" w:rsidR="002F5095" w:rsidRDefault="002F5095" w:rsidP="002C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C2AD1" w14:textId="77777777" w:rsidR="002F5095" w:rsidRDefault="002F5095" w:rsidP="002C7836">
      <w:pPr>
        <w:spacing w:after="0" w:line="240" w:lineRule="auto"/>
      </w:pPr>
      <w:r>
        <w:separator/>
      </w:r>
    </w:p>
  </w:footnote>
  <w:footnote w:type="continuationSeparator" w:id="0">
    <w:p w14:paraId="498B5AF2" w14:textId="77777777" w:rsidR="002F5095" w:rsidRDefault="002F5095" w:rsidP="002C7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1BB7" w14:textId="3F829335" w:rsidR="002C7836" w:rsidRPr="002C7836" w:rsidRDefault="00F215D8" w:rsidP="002C783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21A0C9B" wp14:editId="16FF3ABE">
          <wp:simplePos x="0" y="0"/>
          <wp:positionH relativeFrom="column">
            <wp:posOffset>4272915</wp:posOffset>
          </wp:positionH>
          <wp:positionV relativeFrom="paragraph">
            <wp:posOffset>31115</wp:posOffset>
          </wp:positionV>
          <wp:extent cx="1828165" cy="761365"/>
          <wp:effectExtent l="0" t="0" r="635" b="635"/>
          <wp:wrapTight wrapText="bothSides">
            <wp:wrapPolygon edited="0">
              <wp:start x="0" y="0"/>
              <wp:lineTo x="0" y="21078"/>
              <wp:lineTo x="21382" y="21078"/>
              <wp:lineTo x="21382" y="0"/>
              <wp:lineTo x="0" y="0"/>
            </wp:wrapPolygon>
          </wp:wrapTight>
          <wp:docPr id="55424648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246486" name="Imagen 5542464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165" cy="761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4D06D5A" wp14:editId="2A815460">
          <wp:simplePos x="0" y="0"/>
          <wp:positionH relativeFrom="column">
            <wp:posOffset>-280035</wp:posOffset>
          </wp:positionH>
          <wp:positionV relativeFrom="paragraph">
            <wp:posOffset>-173355</wp:posOffset>
          </wp:positionV>
          <wp:extent cx="1343025" cy="1037590"/>
          <wp:effectExtent l="0" t="0" r="9525" b="0"/>
          <wp:wrapTight wrapText="bothSides">
            <wp:wrapPolygon edited="0">
              <wp:start x="7353" y="0"/>
              <wp:lineTo x="6128" y="397"/>
              <wp:lineTo x="6128" y="6345"/>
              <wp:lineTo x="7353" y="12690"/>
              <wp:lineTo x="0" y="17449"/>
              <wp:lineTo x="0" y="19829"/>
              <wp:lineTo x="6128" y="21018"/>
              <wp:lineTo x="15319" y="21018"/>
              <wp:lineTo x="21447" y="19829"/>
              <wp:lineTo x="21447" y="17449"/>
              <wp:lineTo x="14094" y="12690"/>
              <wp:lineTo x="15319" y="6345"/>
              <wp:lineTo x="15319" y="793"/>
              <wp:lineTo x="14400" y="0"/>
              <wp:lineTo x="7353" y="0"/>
            </wp:wrapPolygon>
          </wp:wrapTight>
          <wp:docPr id="7605370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537008" name="Imagen 7605370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1037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00D00621" wp14:editId="568C2A26">
          <wp:simplePos x="0" y="0"/>
          <wp:positionH relativeFrom="margin">
            <wp:posOffset>1253490</wp:posOffset>
          </wp:positionH>
          <wp:positionV relativeFrom="paragraph">
            <wp:posOffset>-200660</wp:posOffset>
          </wp:positionV>
          <wp:extent cx="3238500" cy="1205865"/>
          <wp:effectExtent l="0" t="0" r="0" b="0"/>
          <wp:wrapTight wrapText="bothSides">
            <wp:wrapPolygon edited="0">
              <wp:start x="0" y="0"/>
              <wp:lineTo x="0" y="21156"/>
              <wp:lineTo x="21473" y="21156"/>
              <wp:lineTo x="21473" y="0"/>
              <wp:lineTo x="0" y="0"/>
            </wp:wrapPolygon>
          </wp:wrapTight>
          <wp:docPr id="194863440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34403" name="Imagen 194863440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0" cy="1205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1B41E8" w14:textId="301D47EA" w:rsidR="002C7836" w:rsidRPr="002C7836" w:rsidRDefault="002C7836" w:rsidP="002C7836">
    <w:pPr>
      <w:pStyle w:val="Encabezado"/>
    </w:pPr>
  </w:p>
  <w:p w14:paraId="70D8019B" w14:textId="45E13A6E" w:rsidR="002C7836" w:rsidRDefault="002C78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D088B"/>
    <w:multiLevelType w:val="multilevel"/>
    <w:tmpl w:val="CD1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61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36"/>
    <w:rsid w:val="000462F0"/>
    <w:rsid w:val="0006479E"/>
    <w:rsid w:val="00186768"/>
    <w:rsid w:val="001B35C1"/>
    <w:rsid w:val="00203655"/>
    <w:rsid w:val="002934E1"/>
    <w:rsid w:val="002C7836"/>
    <w:rsid w:val="002F5095"/>
    <w:rsid w:val="003C3956"/>
    <w:rsid w:val="003F4739"/>
    <w:rsid w:val="00410EED"/>
    <w:rsid w:val="005C3745"/>
    <w:rsid w:val="00675352"/>
    <w:rsid w:val="007145A1"/>
    <w:rsid w:val="007F40AC"/>
    <w:rsid w:val="009224EB"/>
    <w:rsid w:val="0093099B"/>
    <w:rsid w:val="00A26C79"/>
    <w:rsid w:val="00AC78BD"/>
    <w:rsid w:val="00AD3538"/>
    <w:rsid w:val="00AF0D4D"/>
    <w:rsid w:val="00CB2296"/>
    <w:rsid w:val="00EC2F00"/>
    <w:rsid w:val="00F215D8"/>
    <w:rsid w:val="00F33E64"/>
    <w:rsid w:val="00F8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26E35"/>
  <w15:chartTrackingRefBased/>
  <w15:docId w15:val="{BEFD5021-A4F6-4C57-9622-B4134A57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8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8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8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8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8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78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7836"/>
  </w:style>
  <w:style w:type="paragraph" w:styleId="Piedepgina">
    <w:name w:val="footer"/>
    <w:basedOn w:val="Normal"/>
    <w:link w:val="PiedepginaCar"/>
    <w:uiPriority w:val="99"/>
    <w:unhideWhenUsed/>
    <w:rsid w:val="002C78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F3FD8-3BC9-44A2-8F2F-98583645B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General Ingeniería 2030</dc:creator>
  <cp:keywords/>
  <dc:description/>
  <cp:lastModifiedBy>Reinier Rodriguez Guillen</cp:lastModifiedBy>
  <cp:revision>5</cp:revision>
  <dcterms:created xsi:type="dcterms:W3CDTF">2026-09-21T13:08:00Z</dcterms:created>
  <dcterms:modified xsi:type="dcterms:W3CDTF">2026-09-28T14:18:00Z</dcterms:modified>
</cp:coreProperties>
</file>