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5853" w14:textId="2D1BF6D1" w:rsidR="003F0E8C" w:rsidRDefault="0062255E">
      <w:pPr>
        <w:rPr>
          <w:lang w:val="es-ES"/>
        </w:rPr>
      </w:pPr>
      <w:r>
        <w:rPr>
          <w:lang w:val="es-ES"/>
        </w:rPr>
        <w:t>FACTURACION ELECTRONICA</w:t>
      </w:r>
    </w:p>
    <w:p w14:paraId="24D86ECB" w14:textId="6EB8241D" w:rsidR="002C6014" w:rsidRDefault="00F3389C">
      <w:pPr>
        <w:rPr>
          <w:lang w:val="es-ES"/>
        </w:rPr>
      </w:pPr>
      <w:r>
        <w:rPr>
          <w:lang w:val="es-ES"/>
        </w:rPr>
        <w:t xml:space="preserve">1.- </w:t>
      </w:r>
      <w:r w:rsidR="002C6014">
        <w:rPr>
          <w:lang w:val="es-ES"/>
        </w:rPr>
        <w:t>En la opción ventas y facturación/movimientos de caja/comprobantes, agregar el estado del CDR y agregar el filtro tipo documento(boletas, facturas y ambas notas)</w:t>
      </w:r>
    </w:p>
    <w:p w14:paraId="444C4E48" w14:textId="73A2AFB9" w:rsidR="002C6014" w:rsidRDefault="002C6014">
      <w:pPr>
        <w:rPr>
          <w:lang w:val="es-ES"/>
        </w:rPr>
      </w:pPr>
      <w:r>
        <w:rPr>
          <w:noProof/>
        </w:rPr>
        <w:drawing>
          <wp:inline distT="0" distB="0" distL="0" distR="0" wp14:anchorId="527D52E6" wp14:editId="6EA8F005">
            <wp:extent cx="5400040" cy="2717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16D5" w14:textId="47F53F92" w:rsidR="002C6014" w:rsidRDefault="00F3389C" w:rsidP="002C6014">
      <w:pPr>
        <w:rPr>
          <w:lang w:val="es-ES"/>
        </w:rPr>
      </w:pPr>
      <w:r>
        <w:rPr>
          <w:lang w:val="es-ES"/>
        </w:rPr>
        <w:t xml:space="preserve">2.- </w:t>
      </w:r>
      <w:r w:rsidR="002C6014">
        <w:rPr>
          <w:lang w:val="es-ES"/>
        </w:rPr>
        <w:t>En la opción créditos y cobranzas/documentos emitidos</w:t>
      </w:r>
      <w:r w:rsidR="002C6014">
        <w:rPr>
          <w:lang w:val="es-ES"/>
        </w:rPr>
        <w:t>, agregar el estado del CDR</w:t>
      </w:r>
      <w:r w:rsidR="002C6014">
        <w:rPr>
          <w:lang w:val="es-ES"/>
        </w:rPr>
        <w:t>, el botón para reimprimir</w:t>
      </w:r>
      <w:r w:rsidR="002C6014">
        <w:rPr>
          <w:lang w:val="es-ES"/>
        </w:rPr>
        <w:t xml:space="preserve"> y agregar el filtro tipo documento(boletas, facturas y ambas notas)</w:t>
      </w:r>
      <w:r w:rsidR="002C6014">
        <w:rPr>
          <w:lang w:val="es-ES"/>
        </w:rPr>
        <w:t xml:space="preserve"> , cliente y rango de fechas.</w:t>
      </w:r>
    </w:p>
    <w:p w14:paraId="6792E93A" w14:textId="09707626" w:rsidR="002C6014" w:rsidRDefault="002C6014" w:rsidP="002C6014">
      <w:pPr>
        <w:rPr>
          <w:lang w:val="es-ES"/>
        </w:rPr>
      </w:pPr>
      <w:r>
        <w:rPr>
          <w:noProof/>
        </w:rPr>
        <w:drawing>
          <wp:inline distT="0" distB="0" distL="0" distR="0" wp14:anchorId="3A715809" wp14:editId="61E73DB0">
            <wp:extent cx="5400040" cy="2974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961" w14:textId="10821B65" w:rsidR="002C6014" w:rsidRDefault="00F3389C">
      <w:pPr>
        <w:rPr>
          <w:lang w:val="es-ES"/>
        </w:rPr>
      </w:pPr>
      <w:r>
        <w:rPr>
          <w:lang w:val="es-ES"/>
        </w:rPr>
        <w:t>3.- revisar envíos y generación de documentos según el siguiente detalle</w:t>
      </w:r>
    </w:p>
    <w:p w14:paraId="6A61BC8B" w14:textId="0F8C0F2E" w:rsidR="00F3389C" w:rsidRDefault="00F3389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AFDDD57" wp14:editId="0E7A93FD">
            <wp:extent cx="5400040" cy="2245360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0904" w14:textId="38472007" w:rsidR="00F3389C" w:rsidRDefault="00F3389C">
      <w:pPr>
        <w:rPr>
          <w:lang w:val="es-ES"/>
        </w:rPr>
      </w:pPr>
      <w:r>
        <w:rPr>
          <w:noProof/>
        </w:rPr>
        <w:drawing>
          <wp:inline distT="0" distB="0" distL="0" distR="0" wp14:anchorId="15317188" wp14:editId="67300545">
            <wp:extent cx="5400040" cy="80010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AE7C" w14:textId="532C0F42" w:rsidR="00F3389C" w:rsidRDefault="00F3389C">
      <w:pPr>
        <w:rPr>
          <w:lang w:val="es-ES"/>
        </w:rPr>
      </w:pPr>
      <w:r>
        <w:rPr>
          <w:lang w:val="es-ES"/>
        </w:rPr>
        <w:t>4.- Agregar el QR a la impresión de los comprobantes, según el siguiente código.</w:t>
      </w:r>
    </w:p>
    <w:p w14:paraId="6476B1B8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>$renderer = new Png();</w:t>
      </w:r>
    </w:p>
    <w:p w14:paraId="388CCB4B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$renderer-&gt;setHeight(120);</w:t>
      </w:r>
    </w:p>
    <w:p w14:paraId="0C5FC1DC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$renderer-&gt;setWidth(120);</w:t>
      </w:r>
    </w:p>
    <w:p w14:paraId="509CBE95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$renderer-&gt;setMargin(1);</w:t>
      </w:r>
    </w:p>
    <w:p w14:paraId="284833AC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$writer = new Writer($renderer);</w:t>
      </w:r>
    </w:p>
    <w:p w14:paraId="74F30348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$td = ($doc-&gt;Cliente_NumDocId == '-') ? '-' : $doc-&gt;Cliente_CodTipoDocId;</w:t>
      </w:r>
    </w:p>
    <w:p w14:paraId="29D1CB08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$string = $company-&gt;Emisor_NumDocId . ' | ' . $doc-&gt;Cpe_CodTipoDocumento . ' | ' . $doc-&gt;Cpe_Serie</w:t>
      </w:r>
    </w:p>
    <w:p w14:paraId="7066BEB5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    . ' | ' . $doc-&gt;Cpe_Correlativo . ' | ' . formatNumberTotal($doc-&gt;Total_IGV, 2, '.', '') .</w:t>
      </w:r>
    </w:p>
    <w:p w14:paraId="30AF0690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    ' | ' . formatNumberTotal($doc-&gt;Total_ImporteTotal, 2, '.', '') . ' | ' .</w:t>
      </w:r>
    </w:p>
    <w:p w14:paraId="459B8FDD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    $doc-&gt;Cpe_FechaEmision . ' | ' . $td . ' | ' . $doc-&gt;Cliente_NumDocId . ' |';</w:t>
      </w:r>
    </w:p>
    <w:p w14:paraId="7BEAEB0C" w14:textId="77777777" w:rsidR="00F3389C" w:rsidRP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$qr_image = base64_encode($writer-&gt;writeString($string));</w:t>
      </w:r>
    </w:p>
    <w:p w14:paraId="7E481C6C" w14:textId="77777777" w:rsidR="00F3389C" w:rsidRPr="00F3389C" w:rsidRDefault="00F3389C" w:rsidP="00F3389C">
      <w:pPr>
        <w:rPr>
          <w:lang w:val="es-ES"/>
        </w:rPr>
      </w:pPr>
    </w:p>
    <w:p w14:paraId="5C522B45" w14:textId="118B62F9" w:rsidR="00F3389C" w:rsidRDefault="00F3389C" w:rsidP="00F3389C">
      <w:pPr>
        <w:rPr>
          <w:lang w:val="es-ES"/>
        </w:rPr>
      </w:pPr>
      <w:r w:rsidRPr="00F3389C">
        <w:rPr>
          <w:lang w:val="es-ES"/>
        </w:rPr>
        <w:t xml:space="preserve">        $html .= '&lt;div style="text-align: center"&gt;&lt;img src="data:image/png;base64, ' . $qr_image . '" /&gt;';</w:t>
      </w:r>
    </w:p>
    <w:p w14:paraId="2B609637" w14:textId="75B6A9EA" w:rsidR="00F3389C" w:rsidRDefault="00F3389C" w:rsidP="00F3389C">
      <w:pPr>
        <w:rPr>
          <w:lang w:val="es-ES"/>
        </w:rPr>
      </w:pPr>
      <w:r>
        <w:rPr>
          <w:lang w:val="es-ES"/>
        </w:rPr>
        <w:t xml:space="preserve">Con la siguiente librería: </w:t>
      </w:r>
      <w:hyperlink r:id="rId8" w:history="1">
        <w:r w:rsidRPr="002B0AE1">
          <w:rPr>
            <w:rStyle w:val="Hipervnculo"/>
            <w:lang w:val="es-ES"/>
          </w:rPr>
          <w:t>https://github.com/Bacon/BaconQrCode</w:t>
        </w:r>
      </w:hyperlink>
    </w:p>
    <w:p w14:paraId="0673A91E" w14:textId="442FDD53" w:rsidR="00F3389C" w:rsidRPr="0062255E" w:rsidRDefault="00F3389C" w:rsidP="00F3389C">
      <w:pPr>
        <w:rPr>
          <w:lang w:val="es-ES"/>
        </w:rPr>
      </w:pPr>
      <w:r>
        <w:rPr>
          <w:lang w:val="es-ES"/>
        </w:rPr>
        <w:t>5.- Tener un proceso back ground o demonio que se ejecute cada 15 minutos de 8 a 8pm de lunes a sábado para consultar los cdrs y enviar lo que NO se pudo en el momento.</w:t>
      </w:r>
    </w:p>
    <w:sectPr w:rsidR="00F3389C" w:rsidRPr="00622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5E"/>
    <w:rsid w:val="002C6014"/>
    <w:rsid w:val="003F0E8C"/>
    <w:rsid w:val="0062255E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A9AB"/>
  <w15:chartTrackingRefBased/>
  <w15:docId w15:val="{FEB2EB81-7B5E-4D45-9E98-2669DDB5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38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on/BaconQrCo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2022-07-26T22:00:00Z</dcterms:created>
  <dcterms:modified xsi:type="dcterms:W3CDTF">2022-07-26T22:40:00Z</dcterms:modified>
</cp:coreProperties>
</file>