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0AEC" w14:textId="77777777" w:rsidR="00DE3BD5" w:rsidRDefault="00F200B7">
      <w:pPr>
        <w:keepNext/>
        <w:pBdr>
          <w:top w:val="nil"/>
          <w:left w:val="nil"/>
          <w:bottom w:val="nil"/>
          <w:right w:val="nil"/>
          <w:between w:val="nil"/>
        </w:pBdr>
        <w:jc w:val="center"/>
        <w:rPr>
          <w:rFonts w:ascii="Arial" w:eastAsia="Arial" w:hAnsi="Arial" w:cs="Arial"/>
          <w:b/>
          <w:color w:val="000000"/>
          <w:sz w:val="22"/>
          <w:szCs w:val="22"/>
        </w:rPr>
      </w:pPr>
      <w:bookmarkStart w:id="0" w:name="bookmark=id.30j0zll" w:colFirst="0" w:colLast="0"/>
      <w:bookmarkStart w:id="1" w:name="bookmark=id.gjdgxs" w:colFirst="0" w:colLast="0"/>
      <w:bookmarkEnd w:id="0"/>
      <w:bookmarkEnd w:id="1"/>
      <w:r>
        <w:rPr>
          <w:rFonts w:ascii="Arial" w:eastAsia="Arial" w:hAnsi="Arial" w:cs="Arial"/>
          <w:b/>
          <w:color w:val="000000"/>
          <w:sz w:val="22"/>
          <w:szCs w:val="22"/>
        </w:rPr>
        <w:t xml:space="preserve">PROJECT PROPOSAL FORMAT </w:t>
      </w:r>
    </w:p>
    <w:p w14:paraId="72FADA18" w14:textId="77777777" w:rsidR="00DE3BD5" w:rsidRDefault="00F200B7">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highlight w:val="white"/>
        </w:rPr>
        <w:t>Group 8 - ICC Environmental Protection Programs</w:t>
      </w:r>
    </w:p>
    <w:p w14:paraId="1C8DCD2C" w14:textId="77777777" w:rsidR="00DE3BD5" w:rsidRDefault="00DE3BD5">
      <w:pPr>
        <w:rPr>
          <w:rFonts w:ascii="Arial" w:eastAsia="Arial" w:hAnsi="Arial" w:cs="Arial"/>
          <w:sz w:val="18"/>
          <w:szCs w:val="18"/>
        </w:rPr>
      </w:pPr>
    </w:p>
    <w:p w14:paraId="0704CD9B" w14:textId="77777777" w:rsidR="00DE3BD5" w:rsidRDefault="00F200B7">
      <w:pPr>
        <w:numPr>
          <w:ilvl w:val="0"/>
          <w:numId w:val="6"/>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5E5064C2" w14:textId="77777777" w:rsidR="00DE3BD5" w:rsidRDefault="00DE3BD5">
      <w:pPr>
        <w:rPr>
          <w:rFonts w:ascii="Arial" w:eastAsia="Arial" w:hAnsi="Arial" w:cs="Arial"/>
          <w:sz w:val="18"/>
          <w:szCs w:val="18"/>
        </w:rPr>
      </w:pPr>
    </w:p>
    <w:tbl>
      <w:tblPr>
        <w:tblStyle w:val="affff5"/>
        <w:tblW w:w="10770" w:type="dxa"/>
        <w:tblInd w:w="-572" w:type="dxa"/>
        <w:tblLayout w:type="fixed"/>
        <w:tblLook w:val="0400" w:firstRow="0" w:lastRow="0" w:firstColumn="0" w:lastColumn="0" w:noHBand="0" w:noVBand="1"/>
      </w:tblPr>
      <w:tblGrid>
        <w:gridCol w:w="558"/>
        <w:gridCol w:w="236"/>
        <w:gridCol w:w="1703"/>
        <w:gridCol w:w="360"/>
        <w:gridCol w:w="1470"/>
        <w:gridCol w:w="1156"/>
        <w:gridCol w:w="236"/>
        <w:gridCol w:w="1053"/>
        <w:gridCol w:w="648"/>
        <w:gridCol w:w="331"/>
        <w:gridCol w:w="283"/>
        <w:gridCol w:w="1054"/>
        <w:gridCol w:w="1682"/>
      </w:tblGrid>
      <w:tr w:rsidR="009258EB" w14:paraId="4C6D1DB4" w14:textId="77777777" w:rsidTr="00732C04">
        <w:trPr>
          <w:trHeight w:val="222"/>
        </w:trPr>
        <w:tc>
          <w:tcPr>
            <w:tcW w:w="558" w:type="dxa"/>
          </w:tcPr>
          <w:p w14:paraId="4D36622F" w14:textId="77777777" w:rsidR="009258EB" w:rsidRDefault="009258EB">
            <w:pPr>
              <w:numPr>
                <w:ilvl w:val="0"/>
                <w:numId w:val="4"/>
              </w:numPr>
              <w:jc w:val="right"/>
              <w:rPr>
                <w:rFonts w:ascii="Arial" w:eastAsia="Arial" w:hAnsi="Arial" w:cs="Arial"/>
                <w:b/>
                <w:sz w:val="18"/>
                <w:szCs w:val="18"/>
              </w:rPr>
            </w:pPr>
            <w:r>
              <w:rPr>
                <w:rFonts w:ascii="Arial" w:eastAsia="Arial" w:hAnsi="Arial" w:cs="Arial"/>
                <w:b/>
                <w:sz w:val="18"/>
                <w:szCs w:val="18"/>
              </w:rPr>
              <w:t>1.</w:t>
            </w:r>
          </w:p>
        </w:tc>
        <w:tc>
          <w:tcPr>
            <w:tcW w:w="1939" w:type="dxa"/>
            <w:gridSpan w:val="2"/>
          </w:tcPr>
          <w:p w14:paraId="3A617AA5" w14:textId="77777777" w:rsidR="009258EB" w:rsidRDefault="009258EB">
            <w:pPr>
              <w:rPr>
                <w:rFonts w:ascii="Arial" w:eastAsia="Arial" w:hAnsi="Arial" w:cs="Arial"/>
                <w:b/>
                <w:sz w:val="18"/>
                <w:szCs w:val="18"/>
              </w:rPr>
            </w:pPr>
            <w:r>
              <w:rPr>
                <w:rFonts w:ascii="Arial" w:eastAsia="Arial" w:hAnsi="Arial" w:cs="Arial"/>
                <w:b/>
                <w:sz w:val="18"/>
                <w:szCs w:val="18"/>
              </w:rPr>
              <w:t>Project Title</w:t>
            </w:r>
          </w:p>
          <w:p w14:paraId="48AAD00D" w14:textId="77777777" w:rsidR="009258EB" w:rsidRDefault="009258EB">
            <w:pPr>
              <w:rPr>
                <w:rFonts w:ascii="Arial" w:eastAsia="Arial" w:hAnsi="Arial" w:cs="Arial"/>
                <w:b/>
                <w:sz w:val="18"/>
                <w:szCs w:val="18"/>
              </w:rPr>
            </w:pPr>
          </w:p>
        </w:tc>
        <w:tc>
          <w:tcPr>
            <w:tcW w:w="360" w:type="dxa"/>
          </w:tcPr>
          <w:p w14:paraId="5BFC60D5" w14:textId="77777777" w:rsidR="009258EB" w:rsidRDefault="009258EB">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7C1BAA9C" w14:textId="77777777" w:rsidR="009258EB" w:rsidRPr="009258EB" w:rsidRDefault="009258EB">
            <w:pPr>
              <w:rPr>
                <w:rFonts w:ascii="Arial" w:eastAsia="Arial" w:hAnsi="Arial" w:cs="Arial"/>
              </w:rPr>
            </w:pPr>
            <w:r w:rsidRPr="009258EB">
              <w:rPr>
                <w:rFonts w:ascii="Arial" w:eastAsia="Arial" w:hAnsi="Arial" w:cs="Arial"/>
              </w:rPr>
              <w:t xml:space="preserve">Sustainable Ecological Tourism/Development of </w:t>
            </w:r>
            <w:proofErr w:type="spellStart"/>
            <w:r w:rsidRPr="009258EB">
              <w:rPr>
                <w:rFonts w:ascii="Arial" w:eastAsia="Arial" w:hAnsi="Arial" w:cs="Arial"/>
              </w:rPr>
              <w:t>Taklala</w:t>
            </w:r>
            <w:proofErr w:type="spellEnd"/>
            <w:r w:rsidRPr="009258EB">
              <w:rPr>
                <w:rFonts w:ascii="Arial" w:eastAsia="Arial" w:hAnsi="Arial" w:cs="Arial"/>
              </w:rPr>
              <w:t xml:space="preserve"> Falls in </w:t>
            </w:r>
            <w:proofErr w:type="spellStart"/>
            <w:r w:rsidRPr="009258EB">
              <w:rPr>
                <w:rFonts w:ascii="Arial" w:eastAsia="Arial" w:hAnsi="Arial" w:cs="Arial"/>
              </w:rPr>
              <w:t>Iraya</w:t>
            </w:r>
            <w:proofErr w:type="spellEnd"/>
            <w:r w:rsidRPr="009258EB">
              <w:rPr>
                <w:rFonts w:ascii="Arial" w:eastAsia="Arial" w:hAnsi="Arial" w:cs="Arial"/>
              </w:rPr>
              <w:t xml:space="preserve"> AD </w:t>
            </w:r>
          </w:p>
        </w:tc>
      </w:tr>
      <w:tr w:rsidR="00DE3BD5" w14:paraId="6002AB9B" w14:textId="77777777" w:rsidTr="00732C04">
        <w:tc>
          <w:tcPr>
            <w:tcW w:w="558" w:type="dxa"/>
          </w:tcPr>
          <w:p w14:paraId="51662B5A" w14:textId="77777777" w:rsidR="00DE3BD5" w:rsidRDefault="00F200B7">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Pr>
          <w:p w14:paraId="5799EE44" w14:textId="77777777" w:rsidR="00DE3BD5" w:rsidRDefault="00F200B7">
            <w:pPr>
              <w:rPr>
                <w:rFonts w:ascii="Arial" w:eastAsia="Arial" w:hAnsi="Arial" w:cs="Arial"/>
                <w:b/>
                <w:sz w:val="18"/>
                <w:szCs w:val="18"/>
              </w:rPr>
            </w:pPr>
            <w:r>
              <w:rPr>
                <w:rFonts w:ascii="Arial" w:eastAsia="Arial" w:hAnsi="Arial" w:cs="Arial"/>
                <w:b/>
                <w:sz w:val="18"/>
                <w:szCs w:val="18"/>
              </w:rPr>
              <w:t>Project Site</w:t>
            </w:r>
          </w:p>
        </w:tc>
        <w:tc>
          <w:tcPr>
            <w:tcW w:w="360" w:type="dxa"/>
          </w:tcPr>
          <w:p w14:paraId="475686FC" w14:textId="77777777" w:rsidR="00DE3BD5" w:rsidRDefault="00DE3BD5">
            <w:pPr>
              <w:rPr>
                <w:rFonts w:ascii="Arial" w:eastAsia="Arial" w:hAnsi="Arial" w:cs="Arial"/>
                <w:b/>
                <w:sz w:val="18"/>
                <w:szCs w:val="18"/>
              </w:rPr>
            </w:pPr>
          </w:p>
        </w:tc>
        <w:tc>
          <w:tcPr>
            <w:tcW w:w="7913" w:type="dxa"/>
            <w:gridSpan w:val="9"/>
          </w:tcPr>
          <w:p w14:paraId="5D855B0B" w14:textId="77777777" w:rsidR="00DE3BD5" w:rsidRDefault="00DE3BD5">
            <w:pPr>
              <w:rPr>
                <w:rFonts w:ascii="Arial" w:eastAsia="Arial" w:hAnsi="Arial" w:cs="Arial"/>
                <w:sz w:val="18"/>
                <w:szCs w:val="18"/>
              </w:rPr>
            </w:pPr>
          </w:p>
        </w:tc>
      </w:tr>
      <w:tr w:rsidR="00DE3BD5" w14:paraId="4791D9BA" w14:textId="77777777" w:rsidTr="00732C04">
        <w:tc>
          <w:tcPr>
            <w:tcW w:w="558" w:type="dxa"/>
          </w:tcPr>
          <w:p w14:paraId="617E47C0" w14:textId="77777777" w:rsidR="00DE3BD5" w:rsidRDefault="00DE3BD5">
            <w:pPr>
              <w:jc w:val="right"/>
              <w:rPr>
                <w:rFonts w:ascii="Arial" w:eastAsia="Arial" w:hAnsi="Arial" w:cs="Arial"/>
                <w:sz w:val="18"/>
                <w:szCs w:val="18"/>
              </w:rPr>
            </w:pPr>
          </w:p>
        </w:tc>
        <w:tc>
          <w:tcPr>
            <w:tcW w:w="236" w:type="dxa"/>
          </w:tcPr>
          <w:p w14:paraId="449386E9" w14:textId="77777777" w:rsidR="00DE3BD5" w:rsidRDefault="00DE3BD5">
            <w:pPr>
              <w:rPr>
                <w:rFonts w:ascii="Arial" w:eastAsia="Arial" w:hAnsi="Arial" w:cs="Arial"/>
                <w:sz w:val="18"/>
                <w:szCs w:val="18"/>
              </w:rPr>
            </w:pPr>
          </w:p>
        </w:tc>
        <w:tc>
          <w:tcPr>
            <w:tcW w:w="1703" w:type="dxa"/>
          </w:tcPr>
          <w:p w14:paraId="6AAB83A4" w14:textId="77777777" w:rsidR="00DE3BD5" w:rsidRDefault="00F200B7">
            <w:pPr>
              <w:rPr>
                <w:rFonts w:ascii="Arial" w:eastAsia="Arial" w:hAnsi="Arial" w:cs="Arial"/>
                <w:b/>
                <w:i/>
                <w:sz w:val="18"/>
                <w:szCs w:val="18"/>
              </w:rPr>
            </w:pPr>
            <w:r>
              <w:rPr>
                <w:rFonts w:ascii="Arial" w:eastAsia="Arial" w:hAnsi="Arial" w:cs="Arial"/>
                <w:b/>
                <w:i/>
                <w:sz w:val="18"/>
                <w:szCs w:val="18"/>
              </w:rPr>
              <w:t>Sitio</w:t>
            </w:r>
          </w:p>
        </w:tc>
        <w:tc>
          <w:tcPr>
            <w:tcW w:w="360" w:type="dxa"/>
          </w:tcPr>
          <w:p w14:paraId="50E6131A"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626" w:type="dxa"/>
            <w:gridSpan w:val="2"/>
          </w:tcPr>
          <w:p w14:paraId="2577B532" w14:textId="77777777" w:rsidR="00DE3BD5" w:rsidRDefault="00F200B7">
            <w:pPr>
              <w:rPr>
                <w:rFonts w:ascii="Arial" w:eastAsia="Arial" w:hAnsi="Arial" w:cs="Arial"/>
              </w:rPr>
            </w:pPr>
            <w:proofErr w:type="spellStart"/>
            <w:r>
              <w:rPr>
                <w:rFonts w:ascii="Arial" w:eastAsia="Arial" w:hAnsi="Arial" w:cs="Arial"/>
              </w:rPr>
              <w:t>Calamintao</w:t>
            </w:r>
            <w:proofErr w:type="spellEnd"/>
          </w:p>
        </w:tc>
        <w:tc>
          <w:tcPr>
            <w:tcW w:w="2268" w:type="dxa"/>
            <w:gridSpan w:val="4"/>
          </w:tcPr>
          <w:p w14:paraId="7C6F1674" w14:textId="77777777" w:rsidR="00DE3BD5" w:rsidRDefault="00F200B7">
            <w:pPr>
              <w:rPr>
                <w:rFonts w:ascii="Arial" w:eastAsia="Arial" w:hAnsi="Arial" w:cs="Arial"/>
                <w:b/>
                <w:i/>
                <w:sz w:val="18"/>
                <w:szCs w:val="18"/>
              </w:rPr>
            </w:pPr>
            <w:r>
              <w:rPr>
                <w:rFonts w:ascii="Arial" w:eastAsia="Arial" w:hAnsi="Arial" w:cs="Arial"/>
                <w:b/>
                <w:i/>
                <w:sz w:val="18"/>
                <w:szCs w:val="18"/>
              </w:rPr>
              <w:t>Barangay</w:t>
            </w:r>
          </w:p>
        </w:tc>
        <w:tc>
          <w:tcPr>
            <w:tcW w:w="283" w:type="dxa"/>
          </w:tcPr>
          <w:p w14:paraId="4CBD516F"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15E9DB61" w14:textId="77777777" w:rsidR="00DE3BD5" w:rsidRDefault="00F200B7">
            <w:pPr>
              <w:rPr>
                <w:rFonts w:ascii="Arial" w:eastAsia="Arial" w:hAnsi="Arial" w:cs="Arial"/>
              </w:rPr>
            </w:pPr>
            <w:proofErr w:type="spellStart"/>
            <w:r>
              <w:rPr>
                <w:rFonts w:ascii="Arial" w:eastAsia="Arial" w:hAnsi="Arial" w:cs="Arial"/>
              </w:rPr>
              <w:t>Alacaak</w:t>
            </w:r>
            <w:proofErr w:type="spellEnd"/>
          </w:p>
        </w:tc>
      </w:tr>
      <w:tr w:rsidR="00DE3BD5" w14:paraId="2DA80E0C" w14:textId="77777777" w:rsidTr="00732C04">
        <w:tc>
          <w:tcPr>
            <w:tcW w:w="558" w:type="dxa"/>
          </w:tcPr>
          <w:p w14:paraId="415A84F8" w14:textId="77777777" w:rsidR="00DE3BD5" w:rsidRDefault="00DE3BD5">
            <w:pPr>
              <w:jc w:val="right"/>
              <w:rPr>
                <w:rFonts w:ascii="Arial" w:eastAsia="Arial" w:hAnsi="Arial" w:cs="Arial"/>
                <w:sz w:val="18"/>
                <w:szCs w:val="18"/>
              </w:rPr>
            </w:pPr>
          </w:p>
        </w:tc>
        <w:tc>
          <w:tcPr>
            <w:tcW w:w="236" w:type="dxa"/>
          </w:tcPr>
          <w:p w14:paraId="48ABF41C" w14:textId="77777777" w:rsidR="00DE3BD5" w:rsidRDefault="00DE3BD5">
            <w:pPr>
              <w:rPr>
                <w:rFonts w:ascii="Arial" w:eastAsia="Arial" w:hAnsi="Arial" w:cs="Arial"/>
                <w:sz w:val="18"/>
                <w:szCs w:val="18"/>
              </w:rPr>
            </w:pPr>
          </w:p>
        </w:tc>
        <w:tc>
          <w:tcPr>
            <w:tcW w:w="1703" w:type="dxa"/>
          </w:tcPr>
          <w:p w14:paraId="07C0C418" w14:textId="77777777" w:rsidR="00DE3BD5" w:rsidRDefault="00F200B7">
            <w:pPr>
              <w:rPr>
                <w:rFonts w:ascii="Arial" w:eastAsia="Arial" w:hAnsi="Arial" w:cs="Arial"/>
                <w:b/>
                <w:i/>
                <w:sz w:val="18"/>
                <w:szCs w:val="18"/>
              </w:rPr>
            </w:pPr>
            <w:r>
              <w:rPr>
                <w:rFonts w:ascii="Arial" w:eastAsia="Arial" w:hAnsi="Arial" w:cs="Arial"/>
                <w:b/>
                <w:i/>
                <w:sz w:val="18"/>
                <w:szCs w:val="18"/>
              </w:rPr>
              <w:t>Municipality</w:t>
            </w:r>
          </w:p>
        </w:tc>
        <w:tc>
          <w:tcPr>
            <w:tcW w:w="360" w:type="dxa"/>
          </w:tcPr>
          <w:p w14:paraId="092F921B"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626" w:type="dxa"/>
            <w:gridSpan w:val="2"/>
          </w:tcPr>
          <w:p w14:paraId="0104D0EE" w14:textId="77777777" w:rsidR="00DE3BD5" w:rsidRDefault="00F200B7">
            <w:pPr>
              <w:rPr>
                <w:rFonts w:ascii="Arial" w:eastAsia="Arial" w:hAnsi="Arial" w:cs="Arial"/>
              </w:rPr>
            </w:pPr>
            <w:r>
              <w:rPr>
                <w:rFonts w:ascii="Arial" w:eastAsia="Arial" w:hAnsi="Arial" w:cs="Arial"/>
              </w:rPr>
              <w:t>Sta. Cruz</w:t>
            </w:r>
          </w:p>
        </w:tc>
        <w:tc>
          <w:tcPr>
            <w:tcW w:w="2268" w:type="dxa"/>
            <w:gridSpan w:val="4"/>
          </w:tcPr>
          <w:p w14:paraId="30CFFA00" w14:textId="77777777" w:rsidR="00DE3BD5" w:rsidRDefault="00F200B7">
            <w:pPr>
              <w:rPr>
                <w:rFonts w:ascii="Arial" w:eastAsia="Arial" w:hAnsi="Arial" w:cs="Arial"/>
                <w:b/>
                <w:i/>
                <w:sz w:val="18"/>
                <w:szCs w:val="18"/>
              </w:rPr>
            </w:pPr>
            <w:r>
              <w:rPr>
                <w:rFonts w:ascii="Arial" w:eastAsia="Arial" w:hAnsi="Arial" w:cs="Arial"/>
                <w:b/>
                <w:i/>
                <w:sz w:val="18"/>
                <w:szCs w:val="18"/>
              </w:rPr>
              <w:t>Congressional District</w:t>
            </w:r>
          </w:p>
        </w:tc>
        <w:tc>
          <w:tcPr>
            <w:tcW w:w="283" w:type="dxa"/>
          </w:tcPr>
          <w:p w14:paraId="35B6AD0A"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3C193236" w14:textId="77777777" w:rsidR="00DE3BD5" w:rsidRDefault="00DE3BD5">
            <w:pPr>
              <w:rPr>
                <w:rFonts w:ascii="Arial" w:eastAsia="Arial" w:hAnsi="Arial" w:cs="Arial"/>
                <w:sz w:val="18"/>
                <w:szCs w:val="18"/>
              </w:rPr>
            </w:pPr>
          </w:p>
        </w:tc>
      </w:tr>
      <w:tr w:rsidR="00DE3BD5" w14:paraId="51FE7EB0" w14:textId="77777777" w:rsidTr="00732C04">
        <w:tc>
          <w:tcPr>
            <w:tcW w:w="558" w:type="dxa"/>
          </w:tcPr>
          <w:p w14:paraId="232FA054" w14:textId="77777777" w:rsidR="00DE3BD5" w:rsidRDefault="00DE3BD5">
            <w:pPr>
              <w:jc w:val="right"/>
              <w:rPr>
                <w:rFonts w:ascii="Arial" w:eastAsia="Arial" w:hAnsi="Arial" w:cs="Arial"/>
                <w:sz w:val="18"/>
                <w:szCs w:val="18"/>
              </w:rPr>
            </w:pPr>
          </w:p>
        </w:tc>
        <w:tc>
          <w:tcPr>
            <w:tcW w:w="236" w:type="dxa"/>
          </w:tcPr>
          <w:p w14:paraId="7526724E" w14:textId="77777777" w:rsidR="00DE3BD5" w:rsidRDefault="00DE3BD5">
            <w:pPr>
              <w:rPr>
                <w:rFonts w:ascii="Arial" w:eastAsia="Arial" w:hAnsi="Arial" w:cs="Arial"/>
                <w:sz w:val="18"/>
                <w:szCs w:val="18"/>
              </w:rPr>
            </w:pPr>
          </w:p>
        </w:tc>
        <w:tc>
          <w:tcPr>
            <w:tcW w:w="1703" w:type="dxa"/>
          </w:tcPr>
          <w:p w14:paraId="5EFC1897" w14:textId="77777777" w:rsidR="00DE3BD5" w:rsidRDefault="00F200B7">
            <w:pPr>
              <w:rPr>
                <w:rFonts w:ascii="Arial" w:eastAsia="Arial" w:hAnsi="Arial" w:cs="Arial"/>
                <w:b/>
                <w:i/>
                <w:sz w:val="18"/>
                <w:szCs w:val="18"/>
              </w:rPr>
            </w:pPr>
            <w:r>
              <w:rPr>
                <w:rFonts w:ascii="Arial" w:eastAsia="Arial" w:hAnsi="Arial" w:cs="Arial"/>
                <w:b/>
                <w:i/>
                <w:sz w:val="18"/>
                <w:szCs w:val="18"/>
              </w:rPr>
              <w:t>Province</w:t>
            </w:r>
          </w:p>
        </w:tc>
        <w:tc>
          <w:tcPr>
            <w:tcW w:w="360" w:type="dxa"/>
          </w:tcPr>
          <w:p w14:paraId="0848353F"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626" w:type="dxa"/>
            <w:gridSpan w:val="2"/>
          </w:tcPr>
          <w:p w14:paraId="552F63F0" w14:textId="77777777" w:rsidR="00DE3BD5" w:rsidRDefault="00F200B7">
            <w:pPr>
              <w:rPr>
                <w:rFonts w:ascii="Arial" w:eastAsia="Arial" w:hAnsi="Arial" w:cs="Arial"/>
              </w:rPr>
            </w:pPr>
            <w:r>
              <w:rPr>
                <w:rFonts w:ascii="Arial" w:eastAsia="Arial" w:hAnsi="Arial" w:cs="Arial"/>
              </w:rPr>
              <w:t>Occidental Mindoro</w:t>
            </w:r>
          </w:p>
        </w:tc>
        <w:tc>
          <w:tcPr>
            <w:tcW w:w="2268" w:type="dxa"/>
            <w:gridSpan w:val="4"/>
          </w:tcPr>
          <w:p w14:paraId="1619D4EB" w14:textId="77777777" w:rsidR="00DE3BD5" w:rsidRDefault="00F200B7">
            <w:pPr>
              <w:rPr>
                <w:rFonts w:ascii="Arial" w:eastAsia="Arial" w:hAnsi="Arial" w:cs="Arial"/>
                <w:b/>
                <w:i/>
                <w:sz w:val="18"/>
                <w:szCs w:val="18"/>
              </w:rPr>
            </w:pPr>
            <w:r>
              <w:rPr>
                <w:rFonts w:ascii="Arial" w:eastAsia="Arial" w:hAnsi="Arial" w:cs="Arial"/>
                <w:b/>
                <w:i/>
                <w:sz w:val="18"/>
                <w:szCs w:val="18"/>
              </w:rPr>
              <w:t>Region</w:t>
            </w:r>
          </w:p>
        </w:tc>
        <w:tc>
          <w:tcPr>
            <w:tcW w:w="283" w:type="dxa"/>
          </w:tcPr>
          <w:p w14:paraId="7809EFF8"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3047EA91" w14:textId="77777777" w:rsidR="00DE3BD5" w:rsidRDefault="00DE3BD5">
            <w:pPr>
              <w:rPr>
                <w:rFonts w:ascii="Arial" w:eastAsia="Arial" w:hAnsi="Arial" w:cs="Arial"/>
                <w:sz w:val="18"/>
                <w:szCs w:val="18"/>
              </w:rPr>
            </w:pPr>
          </w:p>
        </w:tc>
      </w:tr>
      <w:tr w:rsidR="00DE3BD5" w14:paraId="1B110B52" w14:textId="77777777" w:rsidTr="00732C04">
        <w:trPr>
          <w:trHeight w:val="205"/>
        </w:trPr>
        <w:tc>
          <w:tcPr>
            <w:tcW w:w="558" w:type="dxa"/>
            <w:vMerge w:val="restart"/>
          </w:tcPr>
          <w:p w14:paraId="2B4F00C1" w14:textId="77777777" w:rsidR="00DE3BD5" w:rsidRDefault="00DE3BD5">
            <w:pPr>
              <w:jc w:val="right"/>
              <w:rPr>
                <w:rFonts w:ascii="Arial" w:eastAsia="Arial" w:hAnsi="Arial" w:cs="Arial"/>
                <w:sz w:val="18"/>
                <w:szCs w:val="18"/>
              </w:rPr>
            </w:pPr>
          </w:p>
        </w:tc>
        <w:tc>
          <w:tcPr>
            <w:tcW w:w="236" w:type="dxa"/>
            <w:vMerge w:val="restart"/>
          </w:tcPr>
          <w:p w14:paraId="10DCA549" w14:textId="77777777" w:rsidR="00DE3BD5" w:rsidRDefault="00DE3BD5">
            <w:pPr>
              <w:rPr>
                <w:rFonts w:ascii="Arial" w:eastAsia="Arial" w:hAnsi="Arial" w:cs="Arial"/>
                <w:sz w:val="18"/>
                <w:szCs w:val="18"/>
              </w:rPr>
            </w:pPr>
          </w:p>
        </w:tc>
        <w:tc>
          <w:tcPr>
            <w:tcW w:w="1703" w:type="dxa"/>
            <w:vMerge w:val="restart"/>
          </w:tcPr>
          <w:p w14:paraId="7BBDABB2" w14:textId="77777777" w:rsidR="00DE3BD5" w:rsidRDefault="00F200B7">
            <w:pPr>
              <w:rPr>
                <w:rFonts w:ascii="Arial" w:eastAsia="Arial" w:hAnsi="Arial" w:cs="Arial"/>
                <w:b/>
                <w:i/>
                <w:sz w:val="18"/>
                <w:szCs w:val="18"/>
              </w:rPr>
            </w:pPr>
            <w:r>
              <w:rPr>
                <w:rFonts w:ascii="Arial" w:eastAsia="Arial" w:hAnsi="Arial" w:cs="Arial"/>
                <w:b/>
                <w:i/>
                <w:sz w:val="18"/>
                <w:szCs w:val="18"/>
              </w:rPr>
              <w:t xml:space="preserve">CADT/CALT </w:t>
            </w:r>
          </w:p>
        </w:tc>
        <w:tc>
          <w:tcPr>
            <w:tcW w:w="360" w:type="dxa"/>
            <w:vMerge w:val="restart"/>
          </w:tcPr>
          <w:p w14:paraId="3670C520"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626" w:type="dxa"/>
            <w:gridSpan w:val="2"/>
          </w:tcPr>
          <w:p w14:paraId="1F472109" w14:textId="77777777" w:rsidR="00DE3BD5" w:rsidRDefault="00DE3BD5">
            <w:pPr>
              <w:rPr>
                <w:rFonts w:ascii="Arial" w:eastAsia="Arial" w:hAnsi="Arial" w:cs="Arial"/>
                <w:sz w:val="18"/>
                <w:szCs w:val="18"/>
              </w:rPr>
            </w:pPr>
          </w:p>
        </w:tc>
        <w:tc>
          <w:tcPr>
            <w:tcW w:w="2268" w:type="dxa"/>
            <w:gridSpan w:val="4"/>
            <w:vMerge w:val="restart"/>
          </w:tcPr>
          <w:p w14:paraId="06CB29E5" w14:textId="77777777" w:rsidR="00DE3BD5" w:rsidRDefault="00F200B7">
            <w:pPr>
              <w:rPr>
                <w:rFonts w:ascii="Arial" w:eastAsia="Arial" w:hAnsi="Arial" w:cs="Arial"/>
                <w:b/>
                <w:i/>
                <w:sz w:val="18"/>
                <w:szCs w:val="18"/>
              </w:rPr>
            </w:pPr>
            <w:r>
              <w:rPr>
                <w:rFonts w:ascii="Arial" w:eastAsia="Arial" w:hAnsi="Arial" w:cs="Arial"/>
                <w:b/>
                <w:i/>
                <w:sz w:val="18"/>
                <w:szCs w:val="18"/>
              </w:rPr>
              <w:t>Name of AD</w:t>
            </w:r>
          </w:p>
        </w:tc>
        <w:tc>
          <w:tcPr>
            <w:tcW w:w="283" w:type="dxa"/>
            <w:vMerge w:val="restart"/>
          </w:tcPr>
          <w:p w14:paraId="3B12DE94"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5DF1A9EF" w14:textId="77777777" w:rsidR="00DE3BD5" w:rsidRDefault="00F200B7">
            <w:pPr>
              <w:rPr>
                <w:rFonts w:ascii="Arial" w:eastAsia="Arial" w:hAnsi="Arial" w:cs="Arial"/>
                <w:sz w:val="18"/>
                <w:szCs w:val="18"/>
              </w:rPr>
            </w:pPr>
            <w:proofErr w:type="spellStart"/>
            <w:r>
              <w:rPr>
                <w:rFonts w:ascii="Arial" w:eastAsia="Arial" w:hAnsi="Arial" w:cs="Arial"/>
                <w:sz w:val="18"/>
                <w:szCs w:val="18"/>
              </w:rPr>
              <w:t>Iraya</w:t>
            </w:r>
            <w:proofErr w:type="spellEnd"/>
            <w:r>
              <w:rPr>
                <w:rFonts w:ascii="Arial" w:eastAsia="Arial" w:hAnsi="Arial" w:cs="Arial"/>
                <w:sz w:val="18"/>
                <w:szCs w:val="18"/>
              </w:rPr>
              <w:t xml:space="preserve"> AD</w:t>
            </w:r>
          </w:p>
        </w:tc>
      </w:tr>
      <w:tr w:rsidR="00DE3BD5" w14:paraId="27D65744" w14:textId="77777777" w:rsidTr="00732C04">
        <w:trPr>
          <w:trHeight w:val="205"/>
        </w:trPr>
        <w:tc>
          <w:tcPr>
            <w:tcW w:w="558" w:type="dxa"/>
            <w:vMerge/>
          </w:tcPr>
          <w:p w14:paraId="77EC05ED"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34AC5DB1"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53932E3C"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360" w:type="dxa"/>
            <w:vMerge/>
          </w:tcPr>
          <w:p w14:paraId="506192F5"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2626" w:type="dxa"/>
            <w:gridSpan w:val="2"/>
          </w:tcPr>
          <w:p w14:paraId="4A4F8EB4" w14:textId="77777777" w:rsidR="00DE3BD5" w:rsidRDefault="00DE3BD5">
            <w:pPr>
              <w:rPr>
                <w:rFonts w:ascii="Arial" w:eastAsia="Arial" w:hAnsi="Arial" w:cs="Arial"/>
                <w:sz w:val="18"/>
                <w:szCs w:val="18"/>
              </w:rPr>
            </w:pPr>
          </w:p>
        </w:tc>
        <w:tc>
          <w:tcPr>
            <w:tcW w:w="2268" w:type="dxa"/>
            <w:gridSpan w:val="4"/>
            <w:vMerge/>
          </w:tcPr>
          <w:p w14:paraId="69227717"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283" w:type="dxa"/>
            <w:vMerge/>
          </w:tcPr>
          <w:p w14:paraId="6A3F962E"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2736" w:type="dxa"/>
            <w:gridSpan w:val="2"/>
          </w:tcPr>
          <w:p w14:paraId="247140F9" w14:textId="77777777" w:rsidR="00DE3BD5" w:rsidRDefault="00DE3BD5">
            <w:pPr>
              <w:rPr>
                <w:rFonts w:ascii="Arial" w:eastAsia="Arial" w:hAnsi="Arial" w:cs="Arial"/>
                <w:sz w:val="18"/>
                <w:szCs w:val="18"/>
              </w:rPr>
            </w:pPr>
          </w:p>
        </w:tc>
      </w:tr>
      <w:tr w:rsidR="00DE3BD5" w14:paraId="7106826F" w14:textId="77777777" w:rsidTr="00732C04">
        <w:trPr>
          <w:trHeight w:val="205"/>
        </w:trPr>
        <w:tc>
          <w:tcPr>
            <w:tcW w:w="558" w:type="dxa"/>
            <w:vMerge w:val="restart"/>
          </w:tcPr>
          <w:p w14:paraId="64DE9821" w14:textId="77777777" w:rsidR="00DE3BD5" w:rsidRDefault="00F200B7">
            <w:pPr>
              <w:jc w:val="right"/>
              <w:rPr>
                <w:rFonts w:ascii="Arial" w:eastAsia="Arial" w:hAnsi="Arial" w:cs="Arial"/>
                <w:b/>
                <w:sz w:val="18"/>
                <w:szCs w:val="18"/>
              </w:rPr>
            </w:pPr>
            <w:r>
              <w:rPr>
                <w:rFonts w:ascii="Arial" w:eastAsia="Arial" w:hAnsi="Arial" w:cs="Arial"/>
                <w:b/>
                <w:sz w:val="18"/>
                <w:szCs w:val="18"/>
              </w:rPr>
              <w:t>3.</w:t>
            </w:r>
          </w:p>
        </w:tc>
        <w:tc>
          <w:tcPr>
            <w:tcW w:w="1939" w:type="dxa"/>
            <w:gridSpan w:val="2"/>
            <w:vMerge w:val="restart"/>
          </w:tcPr>
          <w:p w14:paraId="4A7F0E51" w14:textId="77777777" w:rsidR="00DE3BD5" w:rsidRDefault="00F200B7">
            <w:pPr>
              <w:rPr>
                <w:rFonts w:ascii="Arial" w:eastAsia="Arial" w:hAnsi="Arial" w:cs="Arial"/>
                <w:b/>
                <w:sz w:val="18"/>
                <w:szCs w:val="18"/>
              </w:rPr>
            </w:pPr>
            <w:r>
              <w:rPr>
                <w:rFonts w:ascii="Arial" w:eastAsia="Arial" w:hAnsi="Arial" w:cs="Arial"/>
                <w:b/>
                <w:sz w:val="18"/>
                <w:szCs w:val="18"/>
              </w:rPr>
              <w:t>Project Basis/es</w:t>
            </w:r>
          </w:p>
          <w:p w14:paraId="07551B96" w14:textId="77777777" w:rsidR="00DE3BD5" w:rsidRDefault="00DE3BD5">
            <w:pPr>
              <w:rPr>
                <w:rFonts w:ascii="Arial" w:eastAsia="Arial" w:hAnsi="Arial" w:cs="Arial"/>
                <w:b/>
                <w:sz w:val="18"/>
                <w:szCs w:val="18"/>
              </w:rPr>
            </w:pPr>
          </w:p>
        </w:tc>
        <w:tc>
          <w:tcPr>
            <w:tcW w:w="360" w:type="dxa"/>
            <w:vMerge w:val="restart"/>
          </w:tcPr>
          <w:p w14:paraId="670FFB05"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6B1DCB20" w14:textId="332D3AF7" w:rsidR="00DE3BD5" w:rsidRDefault="00F200B7">
            <w:pPr>
              <w:rPr>
                <w:rFonts w:ascii="Arial" w:eastAsia="Arial" w:hAnsi="Arial" w:cs="Arial"/>
                <w:sz w:val="18"/>
                <w:szCs w:val="18"/>
              </w:rPr>
            </w:pPr>
            <w:r>
              <w:rPr>
                <w:rFonts w:ascii="Arial" w:eastAsia="Arial" w:hAnsi="Arial" w:cs="Arial"/>
                <w:sz w:val="18"/>
                <w:szCs w:val="18"/>
              </w:rPr>
              <w:t xml:space="preserve">ADSDPP, CRDMP, </w:t>
            </w:r>
            <w:r w:rsidR="000F43A9">
              <w:rPr>
                <w:rFonts w:ascii="Arial" w:eastAsia="Arial" w:hAnsi="Arial" w:cs="Arial"/>
                <w:sz w:val="18"/>
                <w:szCs w:val="18"/>
              </w:rPr>
              <w:t>SWF, IPMP</w:t>
            </w:r>
            <w:r>
              <w:rPr>
                <w:rFonts w:ascii="Arial" w:eastAsia="Arial" w:hAnsi="Arial" w:cs="Arial"/>
                <w:sz w:val="18"/>
                <w:szCs w:val="18"/>
              </w:rPr>
              <w:t xml:space="preserve"> 2023-2025, </w:t>
            </w:r>
          </w:p>
        </w:tc>
      </w:tr>
      <w:tr w:rsidR="00DE3BD5" w14:paraId="5BA60D52" w14:textId="77777777" w:rsidTr="00732C04">
        <w:trPr>
          <w:trHeight w:val="205"/>
        </w:trPr>
        <w:tc>
          <w:tcPr>
            <w:tcW w:w="558" w:type="dxa"/>
            <w:vMerge/>
          </w:tcPr>
          <w:p w14:paraId="21C6C740"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61D69D84"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360" w:type="dxa"/>
            <w:vMerge/>
          </w:tcPr>
          <w:p w14:paraId="0165C4CC"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7913" w:type="dxa"/>
            <w:gridSpan w:val="9"/>
          </w:tcPr>
          <w:p w14:paraId="383B728B" w14:textId="77777777" w:rsidR="00DE3BD5" w:rsidRDefault="00DE3BD5">
            <w:pPr>
              <w:rPr>
                <w:rFonts w:ascii="Arial" w:eastAsia="Arial" w:hAnsi="Arial" w:cs="Arial"/>
                <w:sz w:val="18"/>
                <w:szCs w:val="18"/>
              </w:rPr>
            </w:pPr>
          </w:p>
        </w:tc>
      </w:tr>
      <w:tr w:rsidR="00DE3BD5" w14:paraId="73E1B0A5" w14:textId="77777777" w:rsidTr="00732C04">
        <w:tc>
          <w:tcPr>
            <w:tcW w:w="558" w:type="dxa"/>
          </w:tcPr>
          <w:p w14:paraId="0C59EB64" w14:textId="77777777" w:rsidR="00DE3BD5" w:rsidRDefault="00F200B7">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Pr>
          <w:p w14:paraId="70A824AE" w14:textId="77777777" w:rsidR="00DE3BD5" w:rsidRDefault="00F200B7">
            <w:pPr>
              <w:rPr>
                <w:rFonts w:ascii="Arial" w:eastAsia="Arial" w:hAnsi="Arial" w:cs="Arial"/>
                <w:b/>
                <w:sz w:val="18"/>
                <w:szCs w:val="18"/>
              </w:rPr>
            </w:pPr>
            <w:r>
              <w:rPr>
                <w:rFonts w:ascii="Arial" w:eastAsia="Arial" w:hAnsi="Arial" w:cs="Arial"/>
                <w:b/>
                <w:sz w:val="18"/>
                <w:szCs w:val="18"/>
              </w:rPr>
              <w:t>Total Project Cost</w:t>
            </w:r>
          </w:p>
        </w:tc>
        <w:tc>
          <w:tcPr>
            <w:tcW w:w="360" w:type="dxa"/>
          </w:tcPr>
          <w:p w14:paraId="7D9420BE"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36B90AD7" w14:textId="77777777" w:rsidR="00DE3BD5" w:rsidRDefault="00F200B7">
            <w:pPr>
              <w:rPr>
                <w:rFonts w:ascii="Arial" w:eastAsia="Arial" w:hAnsi="Arial" w:cs="Arial"/>
              </w:rPr>
            </w:pPr>
            <w:r>
              <w:rPr>
                <w:rFonts w:ascii="Arial" w:eastAsia="Arial" w:hAnsi="Arial" w:cs="Arial"/>
              </w:rPr>
              <w:t xml:space="preserve">Php 1,000,000 </w:t>
            </w:r>
          </w:p>
        </w:tc>
      </w:tr>
      <w:tr w:rsidR="00DE3BD5" w14:paraId="7609B6C0" w14:textId="77777777" w:rsidTr="00732C04">
        <w:trPr>
          <w:trHeight w:val="195"/>
        </w:trPr>
        <w:tc>
          <w:tcPr>
            <w:tcW w:w="558" w:type="dxa"/>
          </w:tcPr>
          <w:p w14:paraId="3442A247" w14:textId="77777777" w:rsidR="00DE3BD5" w:rsidRDefault="00DE3BD5">
            <w:pPr>
              <w:jc w:val="right"/>
              <w:rPr>
                <w:rFonts w:ascii="Arial" w:eastAsia="Arial" w:hAnsi="Arial" w:cs="Arial"/>
                <w:sz w:val="18"/>
                <w:szCs w:val="18"/>
              </w:rPr>
            </w:pPr>
          </w:p>
        </w:tc>
        <w:tc>
          <w:tcPr>
            <w:tcW w:w="236" w:type="dxa"/>
          </w:tcPr>
          <w:p w14:paraId="7B584CD7" w14:textId="77777777" w:rsidR="00DE3BD5" w:rsidRDefault="00DE3BD5">
            <w:pPr>
              <w:rPr>
                <w:rFonts w:ascii="Arial" w:eastAsia="Arial" w:hAnsi="Arial" w:cs="Arial"/>
                <w:sz w:val="18"/>
                <w:szCs w:val="18"/>
              </w:rPr>
            </w:pPr>
          </w:p>
        </w:tc>
        <w:tc>
          <w:tcPr>
            <w:tcW w:w="1703" w:type="dxa"/>
          </w:tcPr>
          <w:p w14:paraId="0588C626" w14:textId="77777777" w:rsidR="00DE3BD5" w:rsidRDefault="00F200B7">
            <w:pPr>
              <w:rPr>
                <w:rFonts w:ascii="Arial" w:eastAsia="Arial" w:hAnsi="Arial" w:cs="Arial"/>
                <w:b/>
                <w:i/>
                <w:sz w:val="18"/>
                <w:szCs w:val="18"/>
              </w:rPr>
            </w:pPr>
            <w:r>
              <w:rPr>
                <w:rFonts w:ascii="Arial" w:eastAsia="Arial" w:hAnsi="Arial" w:cs="Arial"/>
                <w:b/>
                <w:i/>
                <w:sz w:val="18"/>
                <w:szCs w:val="18"/>
              </w:rPr>
              <w:t>Direct</w:t>
            </w:r>
          </w:p>
        </w:tc>
        <w:tc>
          <w:tcPr>
            <w:tcW w:w="360" w:type="dxa"/>
          </w:tcPr>
          <w:p w14:paraId="6B2664F6"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3AFC244F" w14:textId="77777777" w:rsidR="00DE3BD5" w:rsidRDefault="00F200B7">
            <w:pPr>
              <w:rPr>
                <w:rFonts w:ascii="Arial" w:eastAsia="Arial" w:hAnsi="Arial" w:cs="Arial"/>
              </w:rPr>
            </w:pPr>
            <w:r>
              <w:rPr>
                <w:rFonts w:ascii="Arial" w:eastAsia="Arial" w:hAnsi="Arial" w:cs="Arial"/>
              </w:rPr>
              <w:t xml:space="preserve">   Php 830,000</w:t>
            </w:r>
          </w:p>
        </w:tc>
      </w:tr>
      <w:tr w:rsidR="00DE3BD5" w14:paraId="0F8CF60F" w14:textId="77777777" w:rsidTr="00732C04">
        <w:trPr>
          <w:trHeight w:val="255"/>
        </w:trPr>
        <w:tc>
          <w:tcPr>
            <w:tcW w:w="558" w:type="dxa"/>
            <w:vMerge w:val="restart"/>
          </w:tcPr>
          <w:p w14:paraId="6DB4CB99" w14:textId="77777777" w:rsidR="00DE3BD5" w:rsidRDefault="00DE3BD5">
            <w:pPr>
              <w:jc w:val="right"/>
              <w:rPr>
                <w:rFonts w:ascii="Arial" w:eastAsia="Arial" w:hAnsi="Arial" w:cs="Arial"/>
                <w:sz w:val="18"/>
                <w:szCs w:val="18"/>
              </w:rPr>
            </w:pPr>
          </w:p>
        </w:tc>
        <w:tc>
          <w:tcPr>
            <w:tcW w:w="236" w:type="dxa"/>
            <w:vMerge w:val="restart"/>
          </w:tcPr>
          <w:p w14:paraId="4BF3A37E" w14:textId="77777777" w:rsidR="00DE3BD5" w:rsidRDefault="00DE3BD5">
            <w:pPr>
              <w:rPr>
                <w:rFonts w:ascii="Arial" w:eastAsia="Arial" w:hAnsi="Arial" w:cs="Arial"/>
                <w:sz w:val="18"/>
                <w:szCs w:val="18"/>
              </w:rPr>
            </w:pPr>
          </w:p>
        </w:tc>
        <w:tc>
          <w:tcPr>
            <w:tcW w:w="1703" w:type="dxa"/>
            <w:vMerge w:val="restart"/>
          </w:tcPr>
          <w:p w14:paraId="5CD3FCCD" w14:textId="77777777" w:rsidR="00DE3BD5" w:rsidRDefault="00F200B7">
            <w:pPr>
              <w:rPr>
                <w:rFonts w:ascii="Arial" w:eastAsia="Arial" w:hAnsi="Arial" w:cs="Arial"/>
                <w:b/>
                <w:i/>
                <w:sz w:val="18"/>
                <w:szCs w:val="18"/>
              </w:rPr>
            </w:pPr>
            <w:r>
              <w:rPr>
                <w:rFonts w:ascii="Arial" w:eastAsia="Arial" w:hAnsi="Arial" w:cs="Arial"/>
                <w:b/>
                <w:i/>
                <w:sz w:val="18"/>
                <w:szCs w:val="18"/>
              </w:rPr>
              <w:t>Indirect</w:t>
            </w:r>
          </w:p>
          <w:p w14:paraId="4B96311E" w14:textId="77777777" w:rsidR="00DE3BD5" w:rsidRDefault="00DE3BD5">
            <w:pPr>
              <w:rPr>
                <w:rFonts w:ascii="Arial" w:eastAsia="Arial" w:hAnsi="Arial" w:cs="Arial"/>
                <w:b/>
                <w:i/>
                <w:sz w:val="18"/>
                <w:szCs w:val="18"/>
              </w:rPr>
            </w:pPr>
          </w:p>
        </w:tc>
        <w:tc>
          <w:tcPr>
            <w:tcW w:w="360" w:type="dxa"/>
            <w:vMerge w:val="restart"/>
          </w:tcPr>
          <w:p w14:paraId="5BE73446"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4FCD3C3E" w14:textId="77777777" w:rsidR="00DE3BD5" w:rsidRDefault="00F200B7">
            <w:pPr>
              <w:rPr>
                <w:rFonts w:ascii="Arial" w:eastAsia="Arial" w:hAnsi="Arial" w:cs="Arial"/>
              </w:rPr>
            </w:pPr>
            <w:r>
              <w:rPr>
                <w:rFonts w:ascii="Arial" w:eastAsia="Arial" w:hAnsi="Arial" w:cs="Arial"/>
              </w:rPr>
              <w:t xml:space="preserve">   Php 170, 000</w:t>
            </w:r>
          </w:p>
        </w:tc>
      </w:tr>
      <w:tr w:rsidR="00DE3BD5" w14:paraId="3A5C1D38" w14:textId="77777777" w:rsidTr="00732C04">
        <w:trPr>
          <w:trHeight w:val="205"/>
        </w:trPr>
        <w:tc>
          <w:tcPr>
            <w:tcW w:w="558" w:type="dxa"/>
            <w:vMerge/>
          </w:tcPr>
          <w:p w14:paraId="2DC867A1"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7C3C5E95"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330564D4"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360" w:type="dxa"/>
            <w:vMerge/>
          </w:tcPr>
          <w:p w14:paraId="70F9E5AA"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7913" w:type="dxa"/>
            <w:gridSpan w:val="9"/>
          </w:tcPr>
          <w:p w14:paraId="3DECA3FE" w14:textId="77777777" w:rsidR="00DE3BD5" w:rsidRDefault="00DE3BD5">
            <w:pPr>
              <w:rPr>
                <w:rFonts w:ascii="Arial" w:eastAsia="Arial" w:hAnsi="Arial" w:cs="Arial"/>
              </w:rPr>
            </w:pPr>
          </w:p>
        </w:tc>
      </w:tr>
      <w:tr w:rsidR="00DE3BD5" w14:paraId="0CE01C41" w14:textId="77777777" w:rsidTr="00732C04">
        <w:trPr>
          <w:trHeight w:val="205"/>
        </w:trPr>
        <w:tc>
          <w:tcPr>
            <w:tcW w:w="558" w:type="dxa"/>
            <w:vMerge w:val="restart"/>
          </w:tcPr>
          <w:p w14:paraId="7AD9ADEE" w14:textId="77777777" w:rsidR="00DE3BD5" w:rsidRDefault="00F200B7">
            <w:pPr>
              <w:jc w:val="right"/>
              <w:rPr>
                <w:rFonts w:ascii="Arial" w:eastAsia="Arial" w:hAnsi="Arial" w:cs="Arial"/>
                <w:b/>
                <w:sz w:val="18"/>
                <w:szCs w:val="18"/>
              </w:rPr>
            </w:pPr>
            <w:r>
              <w:rPr>
                <w:rFonts w:ascii="Arial" w:eastAsia="Arial" w:hAnsi="Arial" w:cs="Arial"/>
                <w:b/>
                <w:sz w:val="18"/>
                <w:szCs w:val="18"/>
              </w:rPr>
              <w:t>5.</w:t>
            </w:r>
          </w:p>
        </w:tc>
        <w:tc>
          <w:tcPr>
            <w:tcW w:w="1939" w:type="dxa"/>
            <w:gridSpan w:val="2"/>
            <w:vMerge w:val="restart"/>
          </w:tcPr>
          <w:p w14:paraId="0BF27355" w14:textId="77777777" w:rsidR="00DE3BD5" w:rsidRDefault="00F200B7">
            <w:pPr>
              <w:rPr>
                <w:rFonts w:ascii="Arial" w:eastAsia="Arial" w:hAnsi="Arial" w:cs="Arial"/>
                <w:b/>
                <w:sz w:val="18"/>
                <w:szCs w:val="18"/>
              </w:rPr>
            </w:pPr>
            <w:r>
              <w:rPr>
                <w:rFonts w:ascii="Arial" w:eastAsia="Arial" w:hAnsi="Arial" w:cs="Arial"/>
                <w:b/>
                <w:sz w:val="18"/>
                <w:szCs w:val="18"/>
              </w:rPr>
              <w:t>Source of Fund/ Budget Year</w:t>
            </w:r>
          </w:p>
          <w:p w14:paraId="6F3F3EB2" w14:textId="77777777" w:rsidR="00DE3BD5" w:rsidRDefault="00DE3BD5">
            <w:pPr>
              <w:rPr>
                <w:rFonts w:ascii="Arial" w:eastAsia="Arial" w:hAnsi="Arial" w:cs="Arial"/>
                <w:b/>
                <w:sz w:val="18"/>
                <w:szCs w:val="18"/>
              </w:rPr>
            </w:pPr>
          </w:p>
        </w:tc>
        <w:tc>
          <w:tcPr>
            <w:tcW w:w="360" w:type="dxa"/>
            <w:vMerge w:val="restart"/>
          </w:tcPr>
          <w:p w14:paraId="6855230E"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252EBB9C" w14:textId="77777777" w:rsidR="00DE3BD5" w:rsidRDefault="00F200B7">
            <w:pPr>
              <w:rPr>
                <w:rFonts w:ascii="Arial" w:eastAsia="Arial" w:hAnsi="Arial" w:cs="Arial"/>
              </w:rPr>
            </w:pPr>
            <w:r>
              <w:rPr>
                <w:rFonts w:ascii="Arial" w:eastAsia="Arial" w:hAnsi="Arial" w:cs="Arial"/>
              </w:rPr>
              <w:t>GAA 2023</w:t>
            </w:r>
          </w:p>
        </w:tc>
      </w:tr>
      <w:tr w:rsidR="00DE3BD5" w14:paraId="52B454D7" w14:textId="77777777" w:rsidTr="00732C04">
        <w:trPr>
          <w:trHeight w:val="205"/>
        </w:trPr>
        <w:tc>
          <w:tcPr>
            <w:tcW w:w="558" w:type="dxa"/>
            <w:vMerge/>
          </w:tcPr>
          <w:p w14:paraId="0CA88F28"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3988A515"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360" w:type="dxa"/>
            <w:vMerge/>
          </w:tcPr>
          <w:p w14:paraId="4A31EF45"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7913" w:type="dxa"/>
            <w:gridSpan w:val="9"/>
          </w:tcPr>
          <w:p w14:paraId="78B4FF55" w14:textId="77777777" w:rsidR="00DE3BD5" w:rsidRDefault="00DE3BD5">
            <w:pPr>
              <w:rPr>
                <w:rFonts w:ascii="Arial" w:eastAsia="Arial" w:hAnsi="Arial" w:cs="Arial"/>
                <w:sz w:val="18"/>
                <w:szCs w:val="18"/>
              </w:rPr>
            </w:pPr>
          </w:p>
        </w:tc>
      </w:tr>
      <w:tr w:rsidR="000F43A9" w14:paraId="37144805" w14:textId="77777777" w:rsidTr="00732C04">
        <w:trPr>
          <w:trHeight w:val="221"/>
        </w:trPr>
        <w:tc>
          <w:tcPr>
            <w:tcW w:w="558" w:type="dxa"/>
            <w:vMerge w:val="restart"/>
          </w:tcPr>
          <w:p w14:paraId="6B27AAC6" w14:textId="77777777" w:rsidR="000F43A9" w:rsidRDefault="000F43A9">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Pr>
          <w:p w14:paraId="23F53B28" w14:textId="77777777" w:rsidR="000F43A9" w:rsidRDefault="000F43A9">
            <w:pPr>
              <w:rPr>
                <w:rFonts w:ascii="Arial" w:eastAsia="Arial" w:hAnsi="Arial" w:cs="Arial"/>
                <w:b/>
                <w:sz w:val="18"/>
                <w:szCs w:val="18"/>
              </w:rPr>
            </w:pPr>
            <w:r>
              <w:rPr>
                <w:rFonts w:ascii="Arial" w:eastAsia="Arial" w:hAnsi="Arial" w:cs="Arial"/>
                <w:b/>
                <w:sz w:val="18"/>
                <w:szCs w:val="18"/>
              </w:rPr>
              <w:t>Estimated Number of Partner Beneficiaries per IP Group</w:t>
            </w:r>
          </w:p>
          <w:p w14:paraId="09ADBE3B" w14:textId="77777777" w:rsidR="000F43A9" w:rsidRDefault="000F43A9">
            <w:pPr>
              <w:rPr>
                <w:rFonts w:ascii="Arial" w:eastAsia="Arial" w:hAnsi="Arial" w:cs="Arial"/>
                <w:b/>
                <w:sz w:val="18"/>
                <w:szCs w:val="18"/>
              </w:rPr>
            </w:pPr>
          </w:p>
          <w:p w14:paraId="4634A08C" w14:textId="77777777" w:rsidR="000F43A9" w:rsidRDefault="000F43A9">
            <w:pPr>
              <w:rPr>
                <w:rFonts w:ascii="Arial" w:eastAsia="Arial" w:hAnsi="Arial" w:cs="Arial"/>
                <w:b/>
                <w:sz w:val="18"/>
                <w:szCs w:val="18"/>
              </w:rPr>
            </w:pPr>
          </w:p>
          <w:p w14:paraId="56949A9A" w14:textId="77777777" w:rsidR="000F43A9" w:rsidRDefault="000F43A9">
            <w:pPr>
              <w:rPr>
                <w:rFonts w:ascii="Arial" w:eastAsia="Arial" w:hAnsi="Arial" w:cs="Arial"/>
                <w:b/>
                <w:sz w:val="18"/>
                <w:szCs w:val="18"/>
              </w:rPr>
            </w:pPr>
          </w:p>
          <w:p w14:paraId="6462E111" w14:textId="77777777" w:rsidR="000F43A9" w:rsidRDefault="000F43A9">
            <w:pPr>
              <w:rPr>
                <w:rFonts w:ascii="Arial" w:eastAsia="Arial" w:hAnsi="Arial" w:cs="Arial"/>
                <w:b/>
                <w:sz w:val="18"/>
                <w:szCs w:val="18"/>
              </w:rPr>
            </w:pPr>
          </w:p>
          <w:p w14:paraId="6C85BFB9" w14:textId="77777777" w:rsidR="000F43A9" w:rsidRDefault="000F43A9">
            <w:pPr>
              <w:rPr>
                <w:rFonts w:ascii="Arial" w:eastAsia="Arial" w:hAnsi="Arial" w:cs="Arial"/>
                <w:b/>
                <w:sz w:val="18"/>
                <w:szCs w:val="18"/>
              </w:rPr>
            </w:pPr>
          </w:p>
          <w:p w14:paraId="750560B0" w14:textId="77777777" w:rsidR="000F43A9" w:rsidRDefault="000F43A9">
            <w:pPr>
              <w:rPr>
                <w:rFonts w:ascii="Arial" w:eastAsia="Arial" w:hAnsi="Arial" w:cs="Arial"/>
                <w:b/>
                <w:sz w:val="18"/>
                <w:szCs w:val="18"/>
              </w:rPr>
            </w:pPr>
          </w:p>
          <w:p w14:paraId="46403EDD" w14:textId="77777777" w:rsidR="000F43A9" w:rsidRDefault="000F43A9">
            <w:pPr>
              <w:rPr>
                <w:rFonts w:ascii="Arial" w:eastAsia="Arial" w:hAnsi="Arial" w:cs="Arial"/>
                <w:b/>
                <w:sz w:val="18"/>
                <w:szCs w:val="18"/>
              </w:rPr>
            </w:pPr>
          </w:p>
          <w:p w14:paraId="232DA16F" w14:textId="77777777" w:rsidR="000F43A9" w:rsidRDefault="000F43A9">
            <w:pPr>
              <w:rPr>
                <w:rFonts w:ascii="Arial" w:eastAsia="Arial" w:hAnsi="Arial" w:cs="Arial"/>
                <w:b/>
                <w:sz w:val="18"/>
                <w:szCs w:val="18"/>
              </w:rPr>
            </w:pPr>
          </w:p>
          <w:p w14:paraId="3D3BB2FB" w14:textId="77777777" w:rsidR="000F43A9" w:rsidRDefault="000F43A9">
            <w:pPr>
              <w:rPr>
                <w:rFonts w:ascii="Arial" w:eastAsia="Arial" w:hAnsi="Arial" w:cs="Arial"/>
                <w:b/>
                <w:sz w:val="18"/>
                <w:szCs w:val="18"/>
              </w:rPr>
            </w:pPr>
          </w:p>
          <w:p w14:paraId="6E75536D" w14:textId="77777777" w:rsidR="000F43A9" w:rsidRDefault="000F43A9">
            <w:pPr>
              <w:rPr>
                <w:rFonts w:ascii="Arial" w:eastAsia="Arial" w:hAnsi="Arial" w:cs="Arial"/>
                <w:b/>
                <w:sz w:val="18"/>
                <w:szCs w:val="18"/>
              </w:rPr>
            </w:pPr>
          </w:p>
          <w:p w14:paraId="6BCF52A2" w14:textId="260E7562" w:rsidR="000F43A9" w:rsidRDefault="000F43A9">
            <w:pPr>
              <w:rPr>
                <w:rFonts w:ascii="Arial" w:eastAsia="Arial" w:hAnsi="Arial" w:cs="Arial"/>
                <w:b/>
                <w:sz w:val="18"/>
                <w:szCs w:val="18"/>
              </w:rPr>
            </w:pPr>
          </w:p>
        </w:tc>
        <w:tc>
          <w:tcPr>
            <w:tcW w:w="360" w:type="dxa"/>
            <w:vMerge w:val="restart"/>
          </w:tcPr>
          <w:p w14:paraId="0BA1EF7D" w14:textId="77777777" w:rsidR="000F43A9" w:rsidRDefault="000F43A9">
            <w:pPr>
              <w:rPr>
                <w:rFonts w:ascii="Arial" w:eastAsia="Arial" w:hAnsi="Arial" w:cs="Arial"/>
                <w:b/>
                <w:sz w:val="18"/>
                <w:szCs w:val="18"/>
              </w:rPr>
            </w:pPr>
            <w:r>
              <w:rPr>
                <w:rFonts w:ascii="Arial" w:eastAsia="Arial" w:hAnsi="Arial" w:cs="Arial"/>
                <w:b/>
                <w:sz w:val="18"/>
                <w:szCs w:val="18"/>
              </w:rPr>
              <w:t>:</w:t>
            </w:r>
          </w:p>
        </w:tc>
        <w:tc>
          <w:tcPr>
            <w:tcW w:w="3915" w:type="dxa"/>
            <w:gridSpan w:val="4"/>
          </w:tcPr>
          <w:p w14:paraId="5E6D51C5" w14:textId="77777777" w:rsidR="000F43A9" w:rsidRDefault="000F43A9">
            <w:pPr>
              <w:rPr>
                <w:rFonts w:ascii="Arial" w:eastAsia="Arial" w:hAnsi="Arial" w:cs="Arial"/>
                <w:b/>
                <w:i/>
                <w:sz w:val="18"/>
                <w:szCs w:val="18"/>
              </w:rPr>
            </w:pPr>
            <w:r>
              <w:rPr>
                <w:rFonts w:ascii="Arial" w:eastAsia="Arial" w:hAnsi="Arial" w:cs="Arial"/>
                <w:b/>
                <w:i/>
                <w:sz w:val="18"/>
                <w:szCs w:val="18"/>
              </w:rPr>
              <w:t>Direct Beneficiaries: 50</w:t>
            </w:r>
          </w:p>
          <w:p w14:paraId="22E6D7B9" w14:textId="77777777" w:rsidR="000F43A9" w:rsidRDefault="000F43A9">
            <w:pPr>
              <w:rPr>
                <w:rFonts w:ascii="Arial" w:eastAsia="Arial" w:hAnsi="Arial" w:cs="Arial"/>
                <w:b/>
                <w:i/>
                <w:sz w:val="18"/>
                <w:szCs w:val="18"/>
              </w:rPr>
            </w:pPr>
          </w:p>
        </w:tc>
        <w:tc>
          <w:tcPr>
            <w:tcW w:w="3998" w:type="dxa"/>
            <w:gridSpan w:val="5"/>
          </w:tcPr>
          <w:p w14:paraId="0CEE8FEE" w14:textId="77777777" w:rsidR="000F43A9" w:rsidRDefault="000F43A9">
            <w:pPr>
              <w:rPr>
                <w:rFonts w:ascii="Arial" w:eastAsia="Arial" w:hAnsi="Arial" w:cs="Arial"/>
                <w:b/>
                <w:i/>
                <w:sz w:val="18"/>
                <w:szCs w:val="18"/>
              </w:rPr>
            </w:pPr>
            <w:r>
              <w:rPr>
                <w:rFonts w:ascii="Arial" w:eastAsia="Arial" w:hAnsi="Arial" w:cs="Arial"/>
                <w:b/>
                <w:i/>
                <w:sz w:val="18"/>
                <w:szCs w:val="18"/>
              </w:rPr>
              <w:t>Indirect Beneficiaries: 1000</w:t>
            </w:r>
          </w:p>
        </w:tc>
      </w:tr>
      <w:tr w:rsidR="000F43A9" w14:paraId="6CCE2448" w14:textId="77777777" w:rsidTr="00732C04">
        <w:trPr>
          <w:trHeight w:val="330"/>
        </w:trPr>
        <w:tc>
          <w:tcPr>
            <w:tcW w:w="558" w:type="dxa"/>
            <w:vMerge/>
          </w:tcPr>
          <w:p w14:paraId="201BC840" w14:textId="77777777" w:rsidR="000F43A9" w:rsidRDefault="000F43A9">
            <w:pPr>
              <w:jc w:val="right"/>
              <w:rPr>
                <w:rFonts w:ascii="Arial" w:eastAsia="Arial" w:hAnsi="Arial" w:cs="Arial"/>
                <w:b/>
                <w:sz w:val="18"/>
                <w:szCs w:val="18"/>
              </w:rPr>
            </w:pPr>
          </w:p>
        </w:tc>
        <w:tc>
          <w:tcPr>
            <w:tcW w:w="1939" w:type="dxa"/>
            <w:gridSpan w:val="2"/>
            <w:vMerge/>
          </w:tcPr>
          <w:p w14:paraId="64DE1052" w14:textId="77777777" w:rsidR="000F43A9" w:rsidRDefault="000F43A9">
            <w:pPr>
              <w:widowControl w:val="0"/>
              <w:pBdr>
                <w:top w:val="nil"/>
                <w:left w:val="nil"/>
                <w:bottom w:val="nil"/>
                <w:right w:val="nil"/>
                <w:between w:val="nil"/>
              </w:pBdr>
              <w:spacing w:line="276" w:lineRule="auto"/>
              <w:rPr>
                <w:rFonts w:ascii="Arial" w:eastAsia="Arial" w:hAnsi="Arial" w:cs="Arial"/>
                <w:b/>
                <w:sz w:val="18"/>
                <w:szCs w:val="18"/>
              </w:rPr>
            </w:pPr>
          </w:p>
        </w:tc>
        <w:tc>
          <w:tcPr>
            <w:tcW w:w="360" w:type="dxa"/>
            <w:vMerge/>
          </w:tcPr>
          <w:p w14:paraId="36250829" w14:textId="77777777" w:rsidR="000F43A9" w:rsidRDefault="000F43A9">
            <w:pPr>
              <w:widowControl w:val="0"/>
              <w:pBdr>
                <w:top w:val="nil"/>
                <w:left w:val="nil"/>
                <w:bottom w:val="nil"/>
                <w:right w:val="nil"/>
                <w:between w:val="nil"/>
              </w:pBdr>
              <w:spacing w:line="276" w:lineRule="auto"/>
              <w:rPr>
                <w:rFonts w:ascii="Arial" w:eastAsia="Arial" w:hAnsi="Arial" w:cs="Arial"/>
                <w:b/>
                <w:sz w:val="18"/>
                <w:szCs w:val="18"/>
              </w:rPr>
            </w:pPr>
          </w:p>
        </w:tc>
        <w:tc>
          <w:tcPr>
            <w:tcW w:w="3915" w:type="dxa"/>
            <w:gridSpan w:val="4"/>
          </w:tcPr>
          <w:tbl>
            <w:tblPr>
              <w:tblStyle w:val="affff6"/>
              <w:tblpPr w:leftFromText="180" w:rightFromText="180" w:vertAnchor="text" w:horzAnchor="margin" w:tblpY="-250"/>
              <w:tblOverlap w:val="never"/>
              <w:tblW w:w="3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750"/>
              <w:gridCol w:w="645"/>
              <w:gridCol w:w="945"/>
            </w:tblGrid>
            <w:tr w:rsidR="000F43A9" w14:paraId="294BA8E0" w14:textId="77777777" w:rsidTr="000F43A9">
              <w:tc>
                <w:tcPr>
                  <w:tcW w:w="1425" w:type="dxa"/>
                </w:tcPr>
                <w:p w14:paraId="3C9DD625" w14:textId="77777777" w:rsidR="000F43A9" w:rsidRDefault="000F43A9" w:rsidP="000F43A9">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50" w:type="dxa"/>
                </w:tcPr>
                <w:p w14:paraId="0E2D2DEC" w14:textId="77777777" w:rsidR="000F43A9" w:rsidRDefault="000F43A9" w:rsidP="000F43A9">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45" w:type="dxa"/>
                </w:tcPr>
                <w:p w14:paraId="76478076" w14:textId="77777777" w:rsidR="000F43A9" w:rsidRDefault="000F43A9" w:rsidP="000F43A9">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945" w:type="dxa"/>
                </w:tcPr>
                <w:p w14:paraId="301824E1" w14:textId="77777777" w:rsidR="000F43A9" w:rsidRDefault="000F43A9" w:rsidP="000F43A9">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0F43A9" w14:paraId="48337A7F" w14:textId="77777777" w:rsidTr="000F43A9">
              <w:tc>
                <w:tcPr>
                  <w:tcW w:w="1425" w:type="dxa"/>
                </w:tcPr>
                <w:p w14:paraId="569A6ABF"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IP Group </w:t>
                  </w:r>
                </w:p>
                <w:p w14:paraId="7CFE0543" w14:textId="77777777" w:rsidR="000F43A9" w:rsidRDefault="000F43A9" w:rsidP="000F43A9">
                  <w:pPr>
                    <w:rPr>
                      <w:rFonts w:ascii="Arial" w:eastAsia="Arial" w:hAnsi="Arial" w:cs="Arial"/>
                      <w:sz w:val="18"/>
                      <w:szCs w:val="18"/>
                    </w:rPr>
                  </w:pPr>
                  <w:proofErr w:type="spellStart"/>
                  <w:proofErr w:type="gramStart"/>
                  <w:r>
                    <w:rPr>
                      <w:rFonts w:ascii="Arial" w:eastAsia="Arial" w:hAnsi="Arial" w:cs="Arial"/>
                      <w:color w:val="7030A0"/>
                      <w:sz w:val="18"/>
                      <w:szCs w:val="18"/>
                    </w:rPr>
                    <w:t>Iraya</w:t>
                  </w:r>
                  <w:proofErr w:type="spellEnd"/>
                  <w:r>
                    <w:rPr>
                      <w:rFonts w:ascii="Arial" w:eastAsia="Arial" w:hAnsi="Arial" w:cs="Arial"/>
                      <w:color w:val="7030A0"/>
                      <w:sz w:val="18"/>
                      <w:szCs w:val="18"/>
                    </w:rPr>
                    <w:t xml:space="preserve">  ICC</w:t>
                  </w:r>
                  <w:proofErr w:type="gramEnd"/>
                </w:p>
              </w:tc>
              <w:tc>
                <w:tcPr>
                  <w:tcW w:w="750" w:type="dxa"/>
                </w:tcPr>
                <w:p w14:paraId="381CE06A" w14:textId="77777777" w:rsidR="000F43A9" w:rsidRDefault="000F43A9" w:rsidP="000F43A9">
                  <w:pPr>
                    <w:rPr>
                      <w:rFonts w:ascii="Arial" w:eastAsia="Arial" w:hAnsi="Arial" w:cs="Arial"/>
                      <w:color w:val="7030A0"/>
                      <w:sz w:val="18"/>
                      <w:szCs w:val="18"/>
                    </w:rPr>
                  </w:pPr>
                </w:p>
              </w:tc>
              <w:tc>
                <w:tcPr>
                  <w:tcW w:w="645" w:type="dxa"/>
                </w:tcPr>
                <w:p w14:paraId="46DA0CC3" w14:textId="77777777" w:rsidR="000F43A9" w:rsidRDefault="000F43A9" w:rsidP="000F43A9">
                  <w:pPr>
                    <w:rPr>
                      <w:rFonts w:ascii="Arial" w:eastAsia="Arial" w:hAnsi="Arial" w:cs="Arial"/>
                      <w:color w:val="7030A0"/>
                      <w:sz w:val="18"/>
                      <w:szCs w:val="18"/>
                    </w:rPr>
                  </w:pPr>
                </w:p>
              </w:tc>
              <w:tc>
                <w:tcPr>
                  <w:tcW w:w="945" w:type="dxa"/>
                </w:tcPr>
                <w:p w14:paraId="36286EE8" w14:textId="77777777" w:rsidR="000F43A9" w:rsidRDefault="000F43A9" w:rsidP="000F43A9">
                  <w:pPr>
                    <w:rPr>
                      <w:rFonts w:ascii="Arial" w:eastAsia="Arial" w:hAnsi="Arial" w:cs="Arial"/>
                      <w:color w:val="7030A0"/>
                      <w:sz w:val="18"/>
                      <w:szCs w:val="18"/>
                    </w:rPr>
                  </w:pPr>
                </w:p>
              </w:tc>
            </w:tr>
            <w:tr w:rsidR="000F43A9" w14:paraId="579DE197" w14:textId="77777777" w:rsidTr="000F43A9">
              <w:tc>
                <w:tcPr>
                  <w:tcW w:w="1425" w:type="dxa"/>
                </w:tcPr>
                <w:p w14:paraId="79EF2729"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750" w:type="dxa"/>
                </w:tcPr>
                <w:p w14:paraId="66BE459B" w14:textId="77777777" w:rsidR="000F43A9" w:rsidRDefault="000F43A9" w:rsidP="000F43A9">
                  <w:pPr>
                    <w:rPr>
                      <w:rFonts w:ascii="Arial" w:eastAsia="Arial" w:hAnsi="Arial" w:cs="Arial"/>
                      <w:color w:val="7030A0"/>
                      <w:sz w:val="18"/>
                      <w:szCs w:val="18"/>
                    </w:rPr>
                  </w:pPr>
                </w:p>
              </w:tc>
              <w:tc>
                <w:tcPr>
                  <w:tcW w:w="645" w:type="dxa"/>
                </w:tcPr>
                <w:p w14:paraId="2C8132F0" w14:textId="77777777" w:rsidR="000F43A9" w:rsidRDefault="000F43A9" w:rsidP="000F43A9">
                  <w:pPr>
                    <w:rPr>
                      <w:rFonts w:ascii="Arial" w:eastAsia="Arial" w:hAnsi="Arial" w:cs="Arial"/>
                      <w:color w:val="7030A0"/>
                      <w:sz w:val="18"/>
                      <w:szCs w:val="18"/>
                    </w:rPr>
                  </w:pPr>
                </w:p>
              </w:tc>
              <w:tc>
                <w:tcPr>
                  <w:tcW w:w="945" w:type="dxa"/>
                </w:tcPr>
                <w:p w14:paraId="738BDCAE" w14:textId="77777777" w:rsidR="000F43A9" w:rsidRDefault="000F43A9" w:rsidP="000F43A9">
                  <w:pPr>
                    <w:rPr>
                      <w:rFonts w:ascii="Arial" w:eastAsia="Arial" w:hAnsi="Arial" w:cs="Arial"/>
                      <w:color w:val="7030A0"/>
                      <w:sz w:val="18"/>
                      <w:szCs w:val="18"/>
                    </w:rPr>
                  </w:pPr>
                </w:p>
              </w:tc>
            </w:tr>
            <w:tr w:rsidR="000F43A9" w14:paraId="7DE6F49C" w14:textId="77777777" w:rsidTr="000F43A9">
              <w:tc>
                <w:tcPr>
                  <w:tcW w:w="1425" w:type="dxa"/>
                </w:tcPr>
                <w:p w14:paraId="5EE44ABA" w14:textId="77777777" w:rsidR="000F43A9" w:rsidRDefault="000F43A9" w:rsidP="000F43A9">
                  <w:pPr>
                    <w:rPr>
                      <w:rFonts w:ascii="Arial" w:eastAsia="Arial" w:hAnsi="Arial" w:cs="Arial"/>
                      <w:sz w:val="18"/>
                      <w:szCs w:val="18"/>
                    </w:rPr>
                  </w:pPr>
                  <w:r>
                    <w:rPr>
                      <w:rFonts w:ascii="Arial" w:eastAsia="Arial" w:hAnsi="Arial" w:cs="Arial"/>
                      <w:sz w:val="18"/>
                      <w:szCs w:val="18"/>
                    </w:rPr>
                    <w:t>Children</w:t>
                  </w:r>
                </w:p>
              </w:tc>
              <w:tc>
                <w:tcPr>
                  <w:tcW w:w="750" w:type="dxa"/>
                </w:tcPr>
                <w:p w14:paraId="7713987C" w14:textId="77777777" w:rsidR="000F43A9" w:rsidRDefault="000F43A9" w:rsidP="000F43A9">
                  <w:pPr>
                    <w:rPr>
                      <w:rFonts w:ascii="Arial" w:eastAsia="Arial" w:hAnsi="Arial" w:cs="Arial"/>
                      <w:color w:val="7030A0"/>
                      <w:sz w:val="18"/>
                      <w:szCs w:val="18"/>
                    </w:rPr>
                  </w:pPr>
                </w:p>
              </w:tc>
              <w:tc>
                <w:tcPr>
                  <w:tcW w:w="645" w:type="dxa"/>
                </w:tcPr>
                <w:p w14:paraId="45CDC1DC" w14:textId="77777777" w:rsidR="000F43A9" w:rsidRDefault="000F43A9" w:rsidP="000F43A9">
                  <w:pPr>
                    <w:rPr>
                      <w:rFonts w:ascii="Arial" w:eastAsia="Arial" w:hAnsi="Arial" w:cs="Arial"/>
                      <w:color w:val="7030A0"/>
                      <w:sz w:val="18"/>
                      <w:szCs w:val="18"/>
                    </w:rPr>
                  </w:pPr>
                </w:p>
              </w:tc>
              <w:tc>
                <w:tcPr>
                  <w:tcW w:w="945" w:type="dxa"/>
                </w:tcPr>
                <w:p w14:paraId="0192F5A9" w14:textId="77777777" w:rsidR="000F43A9" w:rsidRDefault="000F43A9" w:rsidP="000F43A9">
                  <w:pPr>
                    <w:rPr>
                      <w:rFonts w:ascii="Arial" w:eastAsia="Arial" w:hAnsi="Arial" w:cs="Arial"/>
                      <w:color w:val="7030A0"/>
                      <w:sz w:val="18"/>
                      <w:szCs w:val="18"/>
                    </w:rPr>
                  </w:pPr>
                </w:p>
              </w:tc>
            </w:tr>
            <w:tr w:rsidR="000F43A9" w14:paraId="5F236700" w14:textId="77777777" w:rsidTr="000F43A9">
              <w:tc>
                <w:tcPr>
                  <w:tcW w:w="1425" w:type="dxa"/>
                </w:tcPr>
                <w:p w14:paraId="204308EC"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750" w:type="dxa"/>
                </w:tcPr>
                <w:p w14:paraId="46BA1BAD" w14:textId="77777777" w:rsidR="000F43A9" w:rsidRDefault="000F43A9" w:rsidP="000F43A9">
                  <w:pPr>
                    <w:rPr>
                      <w:rFonts w:ascii="Arial" w:eastAsia="Arial" w:hAnsi="Arial" w:cs="Arial"/>
                      <w:color w:val="7030A0"/>
                      <w:sz w:val="18"/>
                      <w:szCs w:val="18"/>
                    </w:rPr>
                  </w:pPr>
                </w:p>
              </w:tc>
              <w:tc>
                <w:tcPr>
                  <w:tcW w:w="645" w:type="dxa"/>
                </w:tcPr>
                <w:p w14:paraId="6CC4A2CC" w14:textId="77777777" w:rsidR="000F43A9" w:rsidRDefault="000F43A9" w:rsidP="000F43A9">
                  <w:pPr>
                    <w:rPr>
                      <w:rFonts w:ascii="Arial" w:eastAsia="Arial" w:hAnsi="Arial" w:cs="Arial"/>
                      <w:color w:val="7030A0"/>
                      <w:sz w:val="18"/>
                      <w:szCs w:val="18"/>
                    </w:rPr>
                  </w:pPr>
                </w:p>
              </w:tc>
              <w:tc>
                <w:tcPr>
                  <w:tcW w:w="945" w:type="dxa"/>
                </w:tcPr>
                <w:p w14:paraId="4EA65BFA" w14:textId="77777777" w:rsidR="000F43A9" w:rsidRDefault="000F43A9" w:rsidP="000F43A9">
                  <w:pPr>
                    <w:rPr>
                      <w:rFonts w:ascii="Arial" w:eastAsia="Arial" w:hAnsi="Arial" w:cs="Arial"/>
                      <w:color w:val="7030A0"/>
                      <w:sz w:val="18"/>
                      <w:szCs w:val="18"/>
                    </w:rPr>
                  </w:pPr>
                </w:p>
              </w:tc>
            </w:tr>
            <w:tr w:rsidR="000F43A9" w14:paraId="7EA5A72E" w14:textId="77777777" w:rsidTr="000F43A9">
              <w:tc>
                <w:tcPr>
                  <w:tcW w:w="1425" w:type="dxa"/>
                </w:tcPr>
                <w:p w14:paraId="6C335B64" w14:textId="77777777" w:rsidR="000F43A9" w:rsidRDefault="000F43A9" w:rsidP="000F43A9">
                  <w:pPr>
                    <w:rPr>
                      <w:rFonts w:ascii="Arial" w:eastAsia="Arial" w:hAnsi="Arial" w:cs="Arial"/>
                      <w:sz w:val="18"/>
                      <w:szCs w:val="18"/>
                    </w:rPr>
                  </w:pPr>
                  <w:r>
                    <w:rPr>
                      <w:rFonts w:ascii="Arial" w:eastAsia="Arial" w:hAnsi="Arial" w:cs="Arial"/>
                      <w:sz w:val="18"/>
                      <w:szCs w:val="18"/>
                    </w:rPr>
                    <w:t>Youth</w:t>
                  </w:r>
                </w:p>
              </w:tc>
              <w:tc>
                <w:tcPr>
                  <w:tcW w:w="750" w:type="dxa"/>
                </w:tcPr>
                <w:p w14:paraId="0945F6DB" w14:textId="77777777" w:rsidR="000F43A9" w:rsidRDefault="000F43A9" w:rsidP="000F43A9">
                  <w:pPr>
                    <w:rPr>
                      <w:rFonts w:ascii="Arial" w:eastAsia="Arial" w:hAnsi="Arial" w:cs="Arial"/>
                      <w:color w:val="7030A0"/>
                      <w:sz w:val="18"/>
                      <w:szCs w:val="18"/>
                    </w:rPr>
                  </w:pPr>
                </w:p>
              </w:tc>
              <w:tc>
                <w:tcPr>
                  <w:tcW w:w="645" w:type="dxa"/>
                </w:tcPr>
                <w:p w14:paraId="5C1BD5D8" w14:textId="77777777" w:rsidR="000F43A9" w:rsidRDefault="000F43A9" w:rsidP="000F43A9">
                  <w:pPr>
                    <w:rPr>
                      <w:rFonts w:ascii="Arial" w:eastAsia="Arial" w:hAnsi="Arial" w:cs="Arial"/>
                      <w:color w:val="7030A0"/>
                      <w:sz w:val="18"/>
                      <w:szCs w:val="18"/>
                    </w:rPr>
                  </w:pPr>
                </w:p>
              </w:tc>
              <w:tc>
                <w:tcPr>
                  <w:tcW w:w="945" w:type="dxa"/>
                </w:tcPr>
                <w:p w14:paraId="32E7B8B4" w14:textId="77777777" w:rsidR="000F43A9" w:rsidRDefault="000F43A9" w:rsidP="000F43A9">
                  <w:pPr>
                    <w:rPr>
                      <w:rFonts w:ascii="Arial" w:eastAsia="Arial" w:hAnsi="Arial" w:cs="Arial"/>
                      <w:color w:val="7030A0"/>
                      <w:sz w:val="18"/>
                      <w:szCs w:val="18"/>
                    </w:rPr>
                  </w:pPr>
                </w:p>
              </w:tc>
            </w:tr>
            <w:tr w:rsidR="000F43A9" w14:paraId="5E02B1C0" w14:textId="77777777" w:rsidTr="000F43A9">
              <w:tc>
                <w:tcPr>
                  <w:tcW w:w="1425" w:type="dxa"/>
                </w:tcPr>
                <w:p w14:paraId="340B8F17"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750" w:type="dxa"/>
                </w:tcPr>
                <w:p w14:paraId="3A7D371A" w14:textId="77777777" w:rsidR="000F43A9" w:rsidRDefault="000F43A9" w:rsidP="000F43A9">
                  <w:pPr>
                    <w:rPr>
                      <w:rFonts w:ascii="Arial" w:eastAsia="Arial" w:hAnsi="Arial" w:cs="Arial"/>
                      <w:color w:val="7030A0"/>
                      <w:sz w:val="18"/>
                      <w:szCs w:val="18"/>
                    </w:rPr>
                  </w:pPr>
                </w:p>
              </w:tc>
              <w:tc>
                <w:tcPr>
                  <w:tcW w:w="645" w:type="dxa"/>
                </w:tcPr>
                <w:p w14:paraId="70B7C0CD" w14:textId="77777777" w:rsidR="000F43A9" w:rsidRDefault="000F43A9" w:rsidP="000F43A9">
                  <w:pPr>
                    <w:rPr>
                      <w:rFonts w:ascii="Arial" w:eastAsia="Arial" w:hAnsi="Arial" w:cs="Arial"/>
                      <w:color w:val="7030A0"/>
                      <w:sz w:val="18"/>
                      <w:szCs w:val="18"/>
                    </w:rPr>
                  </w:pPr>
                </w:p>
              </w:tc>
              <w:tc>
                <w:tcPr>
                  <w:tcW w:w="945" w:type="dxa"/>
                </w:tcPr>
                <w:p w14:paraId="546C68F0" w14:textId="77777777" w:rsidR="000F43A9" w:rsidRDefault="000F43A9" w:rsidP="000F43A9">
                  <w:pPr>
                    <w:rPr>
                      <w:rFonts w:ascii="Arial" w:eastAsia="Arial" w:hAnsi="Arial" w:cs="Arial"/>
                      <w:color w:val="7030A0"/>
                      <w:sz w:val="18"/>
                      <w:szCs w:val="18"/>
                    </w:rPr>
                  </w:pPr>
                </w:p>
              </w:tc>
            </w:tr>
            <w:tr w:rsidR="000F43A9" w14:paraId="6BB9039C" w14:textId="77777777" w:rsidTr="000F43A9">
              <w:tc>
                <w:tcPr>
                  <w:tcW w:w="1425" w:type="dxa"/>
                </w:tcPr>
                <w:p w14:paraId="286A088A" w14:textId="77777777" w:rsidR="000F43A9" w:rsidRDefault="000F43A9" w:rsidP="000F43A9">
                  <w:pPr>
                    <w:rPr>
                      <w:rFonts w:ascii="Arial" w:eastAsia="Arial" w:hAnsi="Arial" w:cs="Arial"/>
                      <w:sz w:val="18"/>
                      <w:szCs w:val="18"/>
                    </w:rPr>
                  </w:pPr>
                  <w:r>
                    <w:rPr>
                      <w:rFonts w:ascii="Arial" w:eastAsia="Arial" w:hAnsi="Arial" w:cs="Arial"/>
                      <w:sz w:val="18"/>
                      <w:szCs w:val="18"/>
                    </w:rPr>
                    <w:t>Adult</w:t>
                  </w:r>
                </w:p>
              </w:tc>
              <w:tc>
                <w:tcPr>
                  <w:tcW w:w="750" w:type="dxa"/>
                </w:tcPr>
                <w:p w14:paraId="06D65E4B"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50</w:t>
                  </w:r>
                </w:p>
              </w:tc>
              <w:tc>
                <w:tcPr>
                  <w:tcW w:w="645" w:type="dxa"/>
                </w:tcPr>
                <w:p w14:paraId="68EC13A6"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25</w:t>
                  </w:r>
                </w:p>
              </w:tc>
              <w:tc>
                <w:tcPr>
                  <w:tcW w:w="945" w:type="dxa"/>
                </w:tcPr>
                <w:p w14:paraId="43BAAE2E"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25</w:t>
                  </w:r>
                </w:p>
              </w:tc>
            </w:tr>
            <w:tr w:rsidR="000F43A9" w14:paraId="4B9ABFF0" w14:textId="77777777" w:rsidTr="000F43A9">
              <w:tc>
                <w:tcPr>
                  <w:tcW w:w="1425" w:type="dxa"/>
                </w:tcPr>
                <w:p w14:paraId="33CC5CE7"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750" w:type="dxa"/>
                </w:tcPr>
                <w:p w14:paraId="4214CCAE" w14:textId="77777777" w:rsidR="000F43A9" w:rsidRDefault="000F43A9" w:rsidP="000F43A9">
                  <w:pPr>
                    <w:rPr>
                      <w:rFonts w:ascii="Arial" w:eastAsia="Arial" w:hAnsi="Arial" w:cs="Arial"/>
                      <w:color w:val="7030A0"/>
                      <w:sz w:val="18"/>
                      <w:szCs w:val="18"/>
                    </w:rPr>
                  </w:pPr>
                </w:p>
              </w:tc>
              <w:tc>
                <w:tcPr>
                  <w:tcW w:w="645" w:type="dxa"/>
                </w:tcPr>
                <w:p w14:paraId="32FD02FB" w14:textId="77777777" w:rsidR="000F43A9" w:rsidRDefault="000F43A9" w:rsidP="000F43A9">
                  <w:pPr>
                    <w:rPr>
                      <w:rFonts w:ascii="Arial" w:eastAsia="Arial" w:hAnsi="Arial" w:cs="Arial"/>
                      <w:color w:val="7030A0"/>
                      <w:sz w:val="18"/>
                      <w:szCs w:val="18"/>
                    </w:rPr>
                  </w:pPr>
                </w:p>
              </w:tc>
              <w:tc>
                <w:tcPr>
                  <w:tcW w:w="945" w:type="dxa"/>
                </w:tcPr>
                <w:p w14:paraId="2F6833DF" w14:textId="77777777" w:rsidR="000F43A9" w:rsidRDefault="000F43A9" w:rsidP="000F43A9">
                  <w:pPr>
                    <w:rPr>
                      <w:rFonts w:ascii="Arial" w:eastAsia="Arial" w:hAnsi="Arial" w:cs="Arial"/>
                      <w:color w:val="7030A0"/>
                      <w:sz w:val="18"/>
                      <w:szCs w:val="18"/>
                    </w:rPr>
                  </w:pPr>
                </w:p>
              </w:tc>
            </w:tr>
            <w:tr w:rsidR="000F43A9" w14:paraId="7A0737B3" w14:textId="77777777" w:rsidTr="000F43A9">
              <w:tc>
                <w:tcPr>
                  <w:tcW w:w="1425" w:type="dxa"/>
                </w:tcPr>
                <w:p w14:paraId="0AC2306F" w14:textId="77777777" w:rsidR="000F43A9" w:rsidRDefault="000F43A9" w:rsidP="000F43A9">
                  <w:pPr>
                    <w:rPr>
                      <w:rFonts w:ascii="Arial" w:eastAsia="Arial" w:hAnsi="Arial" w:cs="Arial"/>
                      <w:sz w:val="18"/>
                      <w:szCs w:val="18"/>
                    </w:rPr>
                  </w:pPr>
                  <w:r>
                    <w:rPr>
                      <w:rFonts w:ascii="Arial" w:eastAsia="Arial" w:hAnsi="Arial" w:cs="Arial"/>
                      <w:sz w:val="18"/>
                      <w:szCs w:val="18"/>
                    </w:rPr>
                    <w:t>Older</w:t>
                  </w:r>
                </w:p>
              </w:tc>
              <w:tc>
                <w:tcPr>
                  <w:tcW w:w="750" w:type="dxa"/>
                </w:tcPr>
                <w:p w14:paraId="56C8C86C" w14:textId="77777777" w:rsidR="000F43A9" w:rsidRDefault="000F43A9" w:rsidP="000F43A9">
                  <w:pPr>
                    <w:rPr>
                      <w:rFonts w:ascii="Arial" w:eastAsia="Arial" w:hAnsi="Arial" w:cs="Arial"/>
                      <w:color w:val="7030A0"/>
                      <w:sz w:val="18"/>
                      <w:szCs w:val="18"/>
                    </w:rPr>
                  </w:pPr>
                </w:p>
              </w:tc>
              <w:tc>
                <w:tcPr>
                  <w:tcW w:w="645" w:type="dxa"/>
                </w:tcPr>
                <w:p w14:paraId="6FBDB69E" w14:textId="77777777" w:rsidR="000F43A9" w:rsidRDefault="000F43A9" w:rsidP="000F43A9">
                  <w:pPr>
                    <w:rPr>
                      <w:rFonts w:ascii="Arial" w:eastAsia="Arial" w:hAnsi="Arial" w:cs="Arial"/>
                      <w:color w:val="7030A0"/>
                      <w:sz w:val="18"/>
                      <w:szCs w:val="18"/>
                    </w:rPr>
                  </w:pPr>
                </w:p>
              </w:tc>
              <w:tc>
                <w:tcPr>
                  <w:tcW w:w="945" w:type="dxa"/>
                </w:tcPr>
                <w:p w14:paraId="5C13AE01" w14:textId="77777777" w:rsidR="000F43A9" w:rsidRDefault="000F43A9" w:rsidP="000F43A9">
                  <w:pPr>
                    <w:rPr>
                      <w:rFonts w:ascii="Arial" w:eastAsia="Arial" w:hAnsi="Arial" w:cs="Arial"/>
                      <w:color w:val="7030A0"/>
                      <w:sz w:val="18"/>
                      <w:szCs w:val="18"/>
                    </w:rPr>
                  </w:pPr>
                </w:p>
              </w:tc>
            </w:tr>
            <w:tr w:rsidR="000F43A9" w14:paraId="5F3749F7" w14:textId="77777777" w:rsidTr="000F43A9">
              <w:tc>
                <w:tcPr>
                  <w:tcW w:w="1425" w:type="dxa"/>
                </w:tcPr>
                <w:p w14:paraId="01F0B7FB"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750" w:type="dxa"/>
                </w:tcPr>
                <w:p w14:paraId="0ACEC5AB" w14:textId="77777777" w:rsidR="000F43A9" w:rsidRDefault="000F43A9" w:rsidP="000F43A9">
                  <w:pPr>
                    <w:rPr>
                      <w:rFonts w:ascii="Arial" w:eastAsia="Arial" w:hAnsi="Arial" w:cs="Arial"/>
                      <w:color w:val="7030A0"/>
                      <w:sz w:val="18"/>
                      <w:szCs w:val="18"/>
                    </w:rPr>
                  </w:pPr>
                </w:p>
              </w:tc>
              <w:tc>
                <w:tcPr>
                  <w:tcW w:w="645" w:type="dxa"/>
                </w:tcPr>
                <w:p w14:paraId="3981EE6A" w14:textId="77777777" w:rsidR="000F43A9" w:rsidRDefault="000F43A9" w:rsidP="000F43A9">
                  <w:pPr>
                    <w:rPr>
                      <w:rFonts w:ascii="Arial" w:eastAsia="Arial" w:hAnsi="Arial" w:cs="Arial"/>
                      <w:color w:val="7030A0"/>
                      <w:sz w:val="18"/>
                      <w:szCs w:val="18"/>
                    </w:rPr>
                  </w:pPr>
                </w:p>
              </w:tc>
              <w:tc>
                <w:tcPr>
                  <w:tcW w:w="945" w:type="dxa"/>
                </w:tcPr>
                <w:p w14:paraId="48A4394E" w14:textId="77777777" w:rsidR="000F43A9" w:rsidRDefault="000F43A9" w:rsidP="000F43A9">
                  <w:pPr>
                    <w:rPr>
                      <w:rFonts w:ascii="Arial" w:eastAsia="Arial" w:hAnsi="Arial" w:cs="Arial"/>
                      <w:color w:val="7030A0"/>
                      <w:sz w:val="18"/>
                      <w:szCs w:val="18"/>
                    </w:rPr>
                  </w:pPr>
                </w:p>
              </w:tc>
            </w:tr>
          </w:tbl>
          <w:p w14:paraId="152DEA9F" w14:textId="77777777" w:rsidR="000F43A9" w:rsidRDefault="000F43A9">
            <w:pPr>
              <w:rPr>
                <w:rFonts w:ascii="Arial" w:eastAsia="Arial" w:hAnsi="Arial" w:cs="Arial"/>
                <w:sz w:val="18"/>
                <w:szCs w:val="18"/>
              </w:rPr>
            </w:pPr>
          </w:p>
        </w:tc>
        <w:tc>
          <w:tcPr>
            <w:tcW w:w="3998" w:type="dxa"/>
            <w:gridSpan w:val="5"/>
          </w:tcPr>
          <w:tbl>
            <w:tblPr>
              <w:tblStyle w:val="affff7"/>
              <w:tblpPr w:leftFromText="180" w:rightFromText="180" w:vertAnchor="text" w:tblpY="-265"/>
              <w:tblOverlap w:val="never"/>
              <w:tblW w:w="3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630"/>
              <w:gridCol w:w="690"/>
              <w:gridCol w:w="870"/>
            </w:tblGrid>
            <w:tr w:rsidR="000F43A9" w14:paraId="1DBD5B65" w14:textId="77777777" w:rsidTr="000F43A9">
              <w:tc>
                <w:tcPr>
                  <w:tcW w:w="1440" w:type="dxa"/>
                </w:tcPr>
                <w:p w14:paraId="4E2CEC58" w14:textId="77777777" w:rsidR="000F43A9" w:rsidRDefault="000F43A9" w:rsidP="000F43A9">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630" w:type="dxa"/>
                </w:tcPr>
                <w:p w14:paraId="2C73DB77" w14:textId="77777777" w:rsidR="000F43A9" w:rsidRDefault="000F43A9" w:rsidP="000F43A9">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90" w:type="dxa"/>
                </w:tcPr>
                <w:p w14:paraId="73B7227E" w14:textId="77777777" w:rsidR="000F43A9" w:rsidRDefault="000F43A9" w:rsidP="000F43A9">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70" w:type="dxa"/>
                </w:tcPr>
                <w:p w14:paraId="53B339CD" w14:textId="77777777" w:rsidR="000F43A9" w:rsidRDefault="000F43A9" w:rsidP="000F43A9">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0F43A9" w14:paraId="7963C4FD" w14:textId="77777777" w:rsidTr="000F43A9">
              <w:tc>
                <w:tcPr>
                  <w:tcW w:w="1440" w:type="dxa"/>
                </w:tcPr>
                <w:p w14:paraId="0467F714" w14:textId="77777777" w:rsidR="000F43A9" w:rsidRDefault="000F43A9" w:rsidP="000F43A9">
                  <w:pPr>
                    <w:rPr>
                      <w:rFonts w:ascii="Arial" w:eastAsia="Arial" w:hAnsi="Arial" w:cs="Arial"/>
                      <w:sz w:val="18"/>
                      <w:szCs w:val="18"/>
                    </w:rPr>
                  </w:pPr>
                  <w:r>
                    <w:rPr>
                      <w:rFonts w:ascii="Arial" w:eastAsia="Arial" w:hAnsi="Arial" w:cs="Arial"/>
                      <w:sz w:val="18"/>
                      <w:szCs w:val="18"/>
                    </w:rPr>
                    <w:t>IP Group</w:t>
                  </w:r>
                </w:p>
              </w:tc>
              <w:tc>
                <w:tcPr>
                  <w:tcW w:w="630" w:type="dxa"/>
                </w:tcPr>
                <w:p w14:paraId="237E7563" w14:textId="77777777" w:rsidR="000F43A9" w:rsidRDefault="000F43A9" w:rsidP="000F43A9">
                  <w:pPr>
                    <w:rPr>
                      <w:rFonts w:ascii="Arial" w:eastAsia="Arial" w:hAnsi="Arial" w:cs="Arial"/>
                      <w:color w:val="7030A0"/>
                      <w:sz w:val="18"/>
                      <w:szCs w:val="18"/>
                    </w:rPr>
                  </w:pPr>
                </w:p>
              </w:tc>
              <w:tc>
                <w:tcPr>
                  <w:tcW w:w="690" w:type="dxa"/>
                </w:tcPr>
                <w:p w14:paraId="456A1681" w14:textId="77777777" w:rsidR="000F43A9" w:rsidRDefault="000F43A9" w:rsidP="000F43A9">
                  <w:pPr>
                    <w:rPr>
                      <w:rFonts w:ascii="Arial" w:eastAsia="Arial" w:hAnsi="Arial" w:cs="Arial"/>
                      <w:color w:val="7030A0"/>
                      <w:sz w:val="18"/>
                      <w:szCs w:val="18"/>
                    </w:rPr>
                  </w:pPr>
                </w:p>
              </w:tc>
              <w:tc>
                <w:tcPr>
                  <w:tcW w:w="870" w:type="dxa"/>
                </w:tcPr>
                <w:p w14:paraId="11EE2DE7" w14:textId="77777777" w:rsidR="000F43A9" w:rsidRDefault="000F43A9" w:rsidP="000F43A9">
                  <w:pPr>
                    <w:rPr>
                      <w:rFonts w:ascii="Arial" w:eastAsia="Arial" w:hAnsi="Arial" w:cs="Arial"/>
                      <w:color w:val="7030A0"/>
                      <w:sz w:val="18"/>
                      <w:szCs w:val="18"/>
                    </w:rPr>
                  </w:pPr>
                </w:p>
              </w:tc>
            </w:tr>
            <w:tr w:rsidR="000F43A9" w14:paraId="4E83F87F" w14:textId="77777777" w:rsidTr="000F43A9">
              <w:tc>
                <w:tcPr>
                  <w:tcW w:w="1440" w:type="dxa"/>
                </w:tcPr>
                <w:p w14:paraId="03892875"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630" w:type="dxa"/>
                </w:tcPr>
                <w:p w14:paraId="3FE1BE6F" w14:textId="77777777" w:rsidR="000F43A9" w:rsidRDefault="000F43A9" w:rsidP="000F43A9">
                  <w:pPr>
                    <w:rPr>
                      <w:rFonts w:ascii="Arial" w:eastAsia="Arial" w:hAnsi="Arial" w:cs="Arial"/>
                      <w:color w:val="7030A0"/>
                      <w:sz w:val="18"/>
                      <w:szCs w:val="18"/>
                    </w:rPr>
                  </w:pPr>
                </w:p>
              </w:tc>
              <w:tc>
                <w:tcPr>
                  <w:tcW w:w="690" w:type="dxa"/>
                </w:tcPr>
                <w:p w14:paraId="52538F6D" w14:textId="77777777" w:rsidR="000F43A9" w:rsidRDefault="000F43A9" w:rsidP="000F43A9">
                  <w:pPr>
                    <w:rPr>
                      <w:rFonts w:ascii="Arial" w:eastAsia="Arial" w:hAnsi="Arial" w:cs="Arial"/>
                      <w:color w:val="7030A0"/>
                      <w:sz w:val="18"/>
                      <w:szCs w:val="18"/>
                    </w:rPr>
                  </w:pPr>
                </w:p>
              </w:tc>
              <w:tc>
                <w:tcPr>
                  <w:tcW w:w="870" w:type="dxa"/>
                </w:tcPr>
                <w:p w14:paraId="6AB22009" w14:textId="77777777" w:rsidR="000F43A9" w:rsidRDefault="000F43A9" w:rsidP="000F43A9">
                  <w:pPr>
                    <w:rPr>
                      <w:rFonts w:ascii="Arial" w:eastAsia="Arial" w:hAnsi="Arial" w:cs="Arial"/>
                      <w:color w:val="7030A0"/>
                      <w:sz w:val="18"/>
                      <w:szCs w:val="18"/>
                    </w:rPr>
                  </w:pPr>
                </w:p>
              </w:tc>
            </w:tr>
            <w:tr w:rsidR="000F43A9" w14:paraId="14CB603E" w14:textId="77777777" w:rsidTr="000F43A9">
              <w:tc>
                <w:tcPr>
                  <w:tcW w:w="1440" w:type="dxa"/>
                </w:tcPr>
                <w:p w14:paraId="37E10A50" w14:textId="77777777" w:rsidR="000F43A9" w:rsidRDefault="000F43A9" w:rsidP="000F43A9">
                  <w:pPr>
                    <w:rPr>
                      <w:rFonts w:ascii="Arial" w:eastAsia="Arial" w:hAnsi="Arial" w:cs="Arial"/>
                      <w:sz w:val="18"/>
                      <w:szCs w:val="18"/>
                    </w:rPr>
                  </w:pPr>
                  <w:r>
                    <w:rPr>
                      <w:rFonts w:ascii="Arial" w:eastAsia="Arial" w:hAnsi="Arial" w:cs="Arial"/>
                      <w:sz w:val="18"/>
                      <w:szCs w:val="18"/>
                    </w:rPr>
                    <w:t>Children</w:t>
                  </w:r>
                </w:p>
              </w:tc>
              <w:tc>
                <w:tcPr>
                  <w:tcW w:w="630" w:type="dxa"/>
                </w:tcPr>
                <w:p w14:paraId="4F55614C"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200</w:t>
                  </w:r>
                </w:p>
              </w:tc>
              <w:tc>
                <w:tcPr>
                  <w:tcW w:w="690" w:type="dxa"/>
                </w:tcPr>
                <w:p w14:paraId="19829055"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125</w:t>
                  </w:r>
                </w:p>
              </w:tc>
              <w:tc>
                <w:tcPr>
                  <w:tcW w:w="870" w:type="dxa"/>
                </w:tcPr>
                <w:p w14:paraId="40E7B9B0"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75</w:t>
                  </w:r>
                </w:p>
              </w:tc>
            </w:tr>
            <w:tr w:rsidR="000F43A9" w14:paraId="77CEF362" w14:textId="77777777" w:rsidTr="000F43A9">
              <w:tc>
                <w:tcPr>
                  <w:tcW w:w="1440" w:type="dxa"/>
                </w:tcPr>
                <w:p w14:paraId="5937F30E"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630" w:type="dxa"/>
                </w:tcPr>
                <w:p w14:paraId="52743355"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5</w:t>
                  </w:r>
                </w:p>
              </w:tc>
              <w:tc>
                <w:tcPr>
                  <w:tcW w:w="690" w:type="dxa"/>
                </w:tcPr>
                <w:p w14:paraId="4EE21626"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3</w:t>
                  </w:r>
                </w:p>
              </w:tc>
              <w:tc>
                <w:tcPr>
                  <w:tcW w:w="870" w:type="dxa"/>
                </w:tcPr>
                <w:p w14:paraId="52789A94"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2</w:t>
                  </w:r>
                </w:p>
              </w:tc>
            </w:tr>
            <w:tr w:rsidR="000F43A9" w14:paraId="53C57C78" w14:textId="77777777" w:rsidTr="000F43A9">
              <w:tc>
                <w:tcPr>
                  <w:tcW w:w="1440" w:type="dxa"/>
                </w:tcPr>
                <w:p w14:paraId="595BEBB7" w14:textId="77777777" w:rsidR="000F43A9" w:rsidRDefault="000F43A9" w:rsidP="000F43A9">
                  <w:pPr>
                    <w:rPr>
                      <w:rFonts w:ascii="Arial" w:eastAsia="Arial" w:hAnsi="Arial" w:cs="Arial"/>
                      <w:sz w:val="18"/>
                      <w:szCs w:val="18"/>
                    </w:rPr>
                  </w:pPr>
                  <w:r>
                    <w:rPr>
                      <w:rFonts w:ascii="Arial" w:eastAsia="Arial" w:hAnsi="Arial" w:cs="Arial"/>
                      <w:sz w:val="18"/>
                      <w:szCs w:val="18"/>
                    </w:rPr>
                    <w:t>Youth</w:t>
                  </w:r>
                </w:p>
              </w:tc>
              <w:tc>
                <w:tcPr>
                  <w:tcW w:w="630" w:type="dxa"/>
                </w:tcPr>
                <w:p w14:paraId="366EA1B9"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250</w:t>
                  </w:r>
                </w:p>
              </w:tc>
              <w:tc>
                <w:tcPr>
                  <w:tcW w:w="690" w:type="dxa"/>
                </w:tcPr>
                <w:p w14:paraId="4D3F12AB"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100</w:t>
                  </w:r>
                </w:p>
              </w:tc>
              <w:tc>
                <w:tcPr>
                  <w:tcW w:w="870" w:type="dxa"/>
                </w:tcPr>
                <w:p w14:paraId="07BC0982"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150</w:t>
                  </w:r>
                </w:p>
              </w:tc>
            </w:tr>
            <w:tr w:rsidR="000F43A9" w14:paraId="5B34D6B3" w14:textId="77777777" w:rsidTr="000F43A9">
              <w:tc>
                <w:tcPr>
                  <w:tcW w:w="1440" w:type="dxa"/>
                </w:tcPr>
                <w:p w14:paraId="5A44E2EE"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630" w:type="dxa"/>
                </w:tcPr>
                <w:p w14:paraId="1FC2AE69" w14:textId="77777777" w:rsidR="000F43A9" w:rsidRDefault="000F43A9" w:rsidP="000F43A9">
                  <w:pPr>
                    <w:rPr>
                      <w:rFonts w:ascii="Arial" w:eastAsia="Arial" w:hAnsi="Arial" w:cs="Arial"/>
                      <w:color w:val="7030A0"/>
                      <w:sz w:val="18"/>
                      <w:szCs w:val="18"/>
                    </w:rPr>
                  </w:pPr>
                </w:p>
              </w:tc>
              <w:tc>
                <w:tcPr>
                  <w:tcW w:w="690" w:type="dxa"/>
                </w:tcPr>
                <w:p w14:paraId="0AA9C5D8" w14:textId="77777777" w:rsidR="000F43A9" w:rsidRDefault="000F43A9" w:rsidP="000F43A9">
                  <w:pPr>
                    <w:rPr>
                      <w:rFonts w:ascii="Arial" w:eastAsia="Arial" w:hAnsi="Arial" w:cs="Arial"/>
                      <w:color w:val="7030A0"/>
                      <w:sz w:val="18"/>
                      <w:szCs w:val="18"/>
                    </w:rPr>
                  </w:pPr>
                </w:p>
              </w:tc>
              <w:tc>
                <w:tcPr>
                  <w:tcW w:w="870" w:type="dxa"/>
                </w:tcPr>
                <w:p w14:paraId="2E179ED3" w14:textId="77777777" w:rsidR="000F43A9" w:rsidRDefault="000F43A9" w:rsidP="000F43A9">
                  <w:pPr>
                    <w:rPr>
                      <w:rFonts w:ascii="Arial" w:eastAsia="Arial" w:hAnsi="Arial" w:cs="Arial"/>
                      <w:color w:val="7030A0"/>
                      <w:sz w:val="18"/>
                      <w:szCs w:val="18"/>
                    </w:rPr>
                  </w:pPr>
                </w:p>
              </w:tc>
            </w:tr>
            <w:tr w:rsidR="000F43A9" w14:paraId="6ECB4961" w14:textId="77777777" w:rsidTr="000F43A9">
              <w:tc>
                <w:tcPr>
                  <w:tcW w:w="1440" w:type="dxa"/>
                </w:tcPr>
                <w:p w14:paraId="151D66E6" w14:textId="77777777" w:rsidR="000F43A9" w:rsidRDefault="000F43A9" w:rsidP="000F43A9">
                  <w:pPr>
                    <w:rPr>
                      <w:rFonts w:ascii="Arial" w:eastAsia="Arial" w:hAnsi="Arial" w:cs="Arial"/>
                      <w:sz w:val="18"/>
                      <w:szCs w:val="18"/>
                    </w:rPr>
                  </w:pPr>
                  <w:r>
                    <w:rPr>
                      <w:rFonts w:ascii="Arial" w:eastAsia="Arial" w:hAnsi="Arial" w:cs="Arial"/>
                      <w:sz w:val="18"/>
                      <w:szCs w:val="18"/>
                    </w:rPr>
                    <w:t>Adult</w:t>
                  </w:r>
                </w:p>
              </w:tc>
              <w:tc>
                <w:tcPr>
                  <w:tcW w:w="630" w:type="dxa"/>
                </w:tcPr>
                <w:p w14:paraId="24013F2D"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400</w:t>
                  </w:r>
                </w:p>
              </w:tc>
              <w:tc>
                <w:tcPr>
                  <w:tcW w:w="690" w:type="dxa"/>
                </w:tcPr>
                <w:p w14:paraId="5EE16EF9"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150</w:t>
                  </w:r>
                </w:p>
              </w:tc>
              <w:tc>
                <w:tcPr>
                  <w:tcW w:w="870" w:type="dxa"/>
                </w:tcPr>
                <w:p w14:paraId="096B2731"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250</w:t>
                  </w:r>
                </w:p>
              </w:tc>
            </w:tr>
            <w:tr w:rsidR="000F43A9" w14:paraId="37C44E15" w14:textId="77777777" w:rsidTr="000F43A9">
              <w:tc>
                <w:tcPr>
                  <w:tcW w:w="1440" w:type="dxa"/>
                </w:tcPr>
                <w:p w14:paraId="07CB127E"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630" w:type="dxa"/>
                </w:tcPr>
                <w:p w14:paraId="14910FD1" w14:textId="77777777" w:rsidR="000F43A9" w:rsidRDefault="000F43A9" w:rsidP="000F43A9">
                  <w:pPr>
                    <w:rPr>
                      <w:rFonts w:ascii="Arial" w:eastAsia="Arial" w:hAnsi="Arial" w:cs="Arial"/>
                      <w:color w:val="7030A0"/>
                      <w:sz w:val="18"/>
                      <w:szCs w:val="18"/>
                    </w:rPr>
                  </w:pPr>
                </w:p>
              </w:tc>
              <w:tc>
                <w:tcPr>
                  <w:tcW w:w="690" w:type="dxa"/>
                </w:tcPr>
                <w:p w14:paraId="1C188691" w14:textId="77777777" w:rsidR="000F43A9" w:rsidRDefault="000F43A9" w:rsidP="000F43A9">
                  <w:pPr>
                    <w:rPr>
                      <w:rFonts w:ascii="Arial" w:eastAsia="Arial" w:hAnsi="Arial" w:cs="Arial"/>
                      <w:color w:val="7030A0"/>
                      <w:sz w:val="18"/>
                      <w:szCs w:val="18"/>
                    </w:rPr>
                  </w:pPr>
                </w:p>
              </w:tc>
              <w:tc>
                <w:tcPr>
                  <w:tcW w:w="870" w:type="dxa"/>
                </w:tcPr>
                <w:p w14:paraId="73EF20A5" w14:textId="77777777" w:rsidR="000F43A9" w:rsidRDefault="000F43A9" w:rsidP="000F43A9">
                  <w:pPr>
                    <w:rPr>
                      <w:rFonts w:ascii="Arial" w:eastAsia="Arial" w:hAnsi="Arial" w:cs="Arial"/>
                      <w:color w:val="7030A0"/>
                      <w:sz w:val="18"/>
                      <w:szCs w:val="18"/>
                    </w:rPr>
                  </w:pPr>
                </w:p>
              </w:tc>
            </w:tr>
            <w:tr w:rsidR="000F43A9" w14:paraId="6125FC45" w14:textId="77777777" w:rsidTr="000F43A9">
              <w:tc>
                <w:tcPr>
                  <w:tcW w:w="1440" w:type="dxa"/>
                </w:tcPr>
                <w:p w14:paraId="00F44417" w14:textId="77777777" w:rsidR="000F43A9" w:rsidRDefault="000F43A9" w:rsidP="000F43A9">
                  <w:pPr>
                    <w:rPr>
                      <w:rFonts w:ascii="Arial" w:eastAsia="Arial" w:hAnsi="Arial" w:cs="Arial"/>
                      <w:sz w:val="18"/>
                      <w:szCs w:val="18"/>
                    </w:rPr>
                  </w:pPr>
                  <w:r>
                    <w:rPr>
                      <w:rFonts w:ascii="Arial" w:eastAsia="Arial" w:hAnsi="Arial" w:cs="Arial"/>
                      <w:sz w:val="18"/>
                      <w:szCs w:val="18"/>
                    </w:rPr>
                    <w:t>Older</w:t>
                  </w:r>
                </w:p>
              </w:tc>
              <w:tc>
                <w:tcPr>
                  <w:tcW w:w="630" w:type="dxa"/>
                </w:tcPr>
                <w:p w14:paraId="35E4CC45"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50</w:t>
                  </w:r>
                </w:p>
              </w:tc>
              <w:tc>
                <w:tcPr>
                  <w:tcW w:w="690" w:type="dxa"/>
                </w:tcPr>
                <w:p w14:paraId="257D4976"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20</w:t>
                  </w:r>
                </w:p>
              </w:tc>
              <w:tc>
                <w:tcPr>
                  <w:tcW w:w="870" w:type="dxa"/>
                </w:tcPr>
                <w:p w14:paraId="5278035E" w14:textId="77777777" w:rsidR="000F43A9" w:rsidRDefault="000F43A9" w:rsidP="000F43A9">
                  <w:pPr>
                    <w:rPr>
                      <w:rFonts w:ascii="Arial" w:eastAsia="Arial" w:hAnsi="Arial" w:cs="Arial"/>
                      <w:color w:val="7030A0"/>
                      <w:sz w:val="18"/>
                      <w:szCs w:val="18"/>
                    </w:rPr>
                  </w:pPr>
                  <w:r>
                    <w:rPr>
                      <w:rFonts w:ascii="Arial" w:eastAsia="Arial" w:hAnsi="Arial" w:cs="Arial"/>
                      <w:color w:val="7030A0"/>
                      <w:sz w:val="18"/>
                      <w:szCs w:val="18"/>
                    </w:rPr>
                    <w:t xml:space="preserve">  30</w:t>
                  </w:r>
                </w:p>
              </w:tc>
            </w:tr>
            <w:tr w:rsidR="000F43A9" w14:paraId="4688D99B" w14:textId="77777777" w:rsidTr="000F43A9">
              <w:tc>
                <w:tcPr>
                  <w:tcW w:w="1440" w:type="dxa"/>
                </w:tcPr>
                <w:p w14:paraId="094BDC14" w14:textId="77777777" w:rsidR="000F43A9" w:rsidRDefault="000F43A9" w:rsidP="000F43A9">
                  <w:pPr>
                    <w:rPr>
                      <w:rFonts w:ascii="Arial" w:eastAsia="Arial" w:hAnsi="Arial" w:cs="Arial"/>
                      <w:sz w:val="18"/>
                      <w:szCs w:val="18"/>
                    </w:rPr>
                  </w:pPr>
                  <w:r>
                    <w:rPr>
                      <w:rFonts w:ascii="Arial" w:eastAsia="Arial" w:hAnsi="Arial" w:cs="Arial"/>
                      <w:sz w:val="18"/>
                      <w:szCs w:val="18"/>
                    </w:rPr>
                    <w:t xml:space="preserve">    PWD</w:t>
                  </w:r>
                </w:p>
              </w:tc>
              <w:tc>
                <w:tcPr>
                  <w:tcW w:w="630" w:type="dxa"/>
                </w:tcPr>
                <w:p w14:paraId="3E46AC27" w14:textId="77777777" w:rsidR="000F43A9" w:rsidRDefault="000F43A9" w:rsidP="000F43A9">
                  <w:pPr>
                    <w:rPr>
                      <w:rFonts w:ascii="Arial" w:eastAsia="Arial" w:hAnsi="Arial" w:cs="Arial"/>
                      <w:color w:val="7030A0"/>
                      <w:sz w:val="18"/>
                      <w:szCs w:val="18"/>
                    </w:rPr>
                  </w:pPr>
                </w:p>
              </w:tc>
              <w:tc>
                <w:tcPr>
                  <w:tcW w:w="690" w:type="dxa"/>
                </w:tcPr>
                <w:p w14:paraId="3847398C" w14:textId="77777777" w:rsidR="000F43A9" w:rsidRDefault="000F43A9" w:rsidP="000F43A9">
                  <w:pPr>
                    <w:rPr>
                      <w:rFonts w:ascii="Arial" w:eastAsia="Arial" w:hAnsi="Arial" w:cs="Arial"/>
                      <w:color w:val="7030A0"/>
                      <w:sz w:val="18"/>
                      <w:szCs w:val="18"/>
                    </w:rPr>
                  </w:pPr>
                </w:p>
              </w:tc>
              <w:tc>
                <w:tcPr>
                  <w:tcW w:w="870" w:type="dxa"/>
                </w:tcPr>
                <w:p w14:paraId="1F77807C" w14:textId="77777777" w:rsidR="000F43A9" w:rsidRDefault="000F43A9" w:rsidP="000F43A9">
                  <w:pPr>
                    <w:rPr>
                      <w:rFonts w:ascii="Arial" w:eastAsia="Arial" w:hAnsi="Arial" w:cs="Arial"/>
                      <w:color w:val="7030A0"/>
                      <w:sz w:val="18"/>
                      <w:szCs w:val="18"/>
                    </w:rPr>
                  </w:pPr>
                </w:p>
              </w:tc>
            </w:tr>
          </w:tbl>
          <w:p w14:paraId="6E73D563" w14:textId="77777777" w:rsidR="000F43A9" w:rsidRDefault="000F43A9">
            <w:pPr>
              <w:rPr>
                <w:rFonts w:ascii="Arial" w:eastAsia="Arial" w:hAnsi="Arial" w:cs="Arial"/>
                <w:sz w:val="18"/>
                <w:szCs w:val="18"/>
              </w:rPr>
            </w:pPr>
          </w:p>
        </w:tc>
      </w:tr>
      <w:tr w:rsidR="009258EB" w14:paraId="49472294" w14:textId="77777777" w:rsidTr="00732C04">
        <w:trPr>
          <w:trHeight w:val="673"/>
        </w:trPr>
        <w:tc>
          <w:tcPr>
            <w:tcW w:w="558" w:type="dxa"/>
          </w:tcPr>
          <w:p w14:paraId="3B52DEF5" w14:textId="77777777" w:rsidR="009258EB" w:rsidRDefault="009258EB">
            <w:pPr>
              <w:jc w:val="right"/>
              <w:rPr>
                <w:rFonts w:ascii="Arial" w:eastAsia="Arial" w:hAnsi="Arial" w:cs="Arial"/>
                <w:b/>
                <w:sz w:val="18"/>
                <w:szCs w:val="18"/>
              </w:rPr>
            </w:pPr>
            <w:r>
              <w:rPr>
                <w:rFonts w:ascii="Arial" w:eastAsia="Arial" w:hAnsi="Arial" w:cs="Arial"/>
                <w:b/>
                <w:sz w:val="18"/>
                <w:szCs w:val="18"/>
              </w:rPr>
              <w:t>7.</w:t>
            </w:r>
          </w:p>
        </w:tc>
        <w:tc>
          <w:tcPr>
            <w:tcW w:w="1939" w:type="dxa"/>
            <w:gridSpan w:val="2"/>
          </w:tcPr>
          <w:p w14:paraId="75404022" w14:textId="77777777" w:rsidR="009258EB" w:rsidRDefault="009258EB">
            <w:pPr>
              <w:rPr>
                <w:rFonts w:ascii="Arial" w:eastAsia="Arial" w:hAnsi="Arial" w:cs="Arial"/>
                <w:b/>
                <w:sz w:val="18"/>
                <w:szCs w:val="18"/>
              </w:rPr>
            </w:pPr>
            <w:r>
              <w:rPr>
                <w:rFonts w:ascii="Arial" w:eastAsia="Arial" w:hAnsi="Arial" w:cs="Arial"/>
                <w:b/>
                <w:sz w:val="18"/>
                <w:szCs w:val="18"/>
              </w:rPr>
              <w:t>Core Program and Sub-program Addressed</w:t>
            </w:r>
          </w:p>
          <w:p w14:paraId="3CE93E1B" w14:textId="77777777" w:rsidR="009258EB" w:rsidRDefault="009258EB">
            <w:pPr>
              <w:rPr>
                <w:rFonts w:ascii="Arial" w:eastAsia="Arial" w:hAnsi="Arial" w:cs="Arial"/>
                <w:b/>
                <w:sz w:val="18"/>
                <w:szCs w:val="18"/>
              </w:rPr>
            </w:pPr>
          </w:p>
        </w:tc>
        <w:tc>
          <w:tcPr>
            <w:tcW w:w="360" w:type="dxa"/>
          </w:tcPr>
          <w:p w14:paraId="5B005F0F" w14:textId="77777777" w:rsidR="009258EB" w:rsidRDefault="009258EB">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384BA6B4" w14:textId="77777777" w:rsidR="009258EB" w:rsidRDefault="009258EB">
            <w:pPr>
              <w:rPr>
                <w:rFonts w:ascii="Arial" w:eastAsia="Arial" w:hAnsi="Arial" w:cs="Arial"/>
                <w:sz w:val="18"/>
                <w:szCs w:val="18"/>
              </w:rPr>
            </w:pPr>
            <w:r>
              <w:rPr>
                <w:rFonts w:ascii="Arial" w:eastAsia="Arial" w:hAnsi="Arial" w:cs="Arial"/>
                <w:sz w:val="18"/>
                <w:szCs w:val="18"/>
              </w:rPr>
              <w:t>Human Socio-economic and Ecology Development and Protection Program- Culturally Appropriate/Responsive and Gender Sensitive Socio Economic and Ecology Development and Protection Services</w:t>
            </w:r>
          </w:p>
        </w:tc>
      </w:tr>
      <w:tr w:rsidR="00DE3BD5" w14:paraId="67F151A6" w14:textId="77777777" w:rsidTr="00732C04">
        <w:tc>
          <w:tcPr>
            <w:tcW w:w="558" w:type="dxa"/>
          </w:tcPr>
          <w:p w14:paraId="10C08998" w14:textId="77777777" w:rsidR="00DE3BD5" w:rsidRDefault="00F200B7">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Pr>
          <w:p w14:paraId="456B35F4" w14:textId="77777777" w:rsidR="00DE3BD5" w:rsidRDefault="00F200B7">
            <w:pPr>
              <w:rPr>
                <w:rFonts w:ascii="Arial" w:eastAsia="Arial" w:hAnsi="Arial" w:cs="Arial"/>
                <w:b/>
                <w:sz w:val="18"/>
                <w:szCs w:val="18"/>
              </w:rPr>
            </w:pPr>
            <w:r>
              <w:rPr>
                <w:rFonts w:ascii="Arial" w:eastAsia="Arial" w:hAnsi="Arial" w:cs="Arial"/>
                <w:b/>
                <w:sz w:val="18"/>
                <w:szCs w:val="18"/>
              </w:rPr>
              <w:t>Project Status</w:t>
            </w:r>
          </w:p>
          <w:p w14:paraId="3D01B226" w14:textId="77777777" w:rsidR="00DE3BD5" w:rsidRDefault="00DE3BD5">
            <w:pPr>
              <w:rPr>
                <w:rFonts w:ascii="Arial" w:eastAsia="Arial" w:hAnsi="Arial" w:cs="Arial"/>
                <w:b/>
                <w:sz w:val="18"/>
                <w:szCs w:val="18"/>
              </w:rPr>
            </w:pPr>
          </w:p>
        </w:tc>
        <w:tc>
          <w:tcPr>
            <w:tcW w:w="360" w:type="dxa"/>
          </w:tcPr>
          <w:p w14:paraId="051C33D9"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1470" w:type="dxa"/>
          </w:tcPr>
          <w:p w14:paraId="25FDCFB8" w14:textId="77777777" w:rsidR="00DE3BD5" w:rsidRDefault="00F200B7">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Proposed</w:t>
            </w:r>
          </w:p>
        </w:tc>
        <w:tc>
          <w:tcPr>
            <w:tcW w:w="1392" w:type="dxa"/>
            <w:gridSpan w:val="2"/>
          </w:tcPr>
          <w:p w14:paraId="15168F0D" w14:textId="77777777" w:rsidR="00DE3BD5" w:rsidRDefault="00F200B7">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701" w:type="dxa"/>
            <w:gridSpan w:val="2"/>
          </w:tcPr>
          <w:p w14:paraId="1D7AAAF5" w14:textId="77777777" w:rsidR="00DE3BD5" w:rsidRDefault="00F200B7">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Continuing</w:t>
            </w:r>
          </w:p>
        </w:tc>
        <w:tc>
          <w:tcPr>
            <w:tcW w:w="1668" w:type="dxa"/>
            <w:gridSpan w:val="3"/>
          </w:tcPr>
          <w:p w14:paraId="05FD4C8E" w14:textId="77777777" w:rsidR="00DE3BD5" w:rsidRDefault="00F200B7">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682" w:type="dxa"/>
          </w:tcPr>
          <w:p w14:paraId="616E8501" w14:textId="77777777" w:rsidR="00DE3BD5" w:rsidRDefault="00F200B7">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DE3BD5" w14:paraId="62C6D0D1" w14:textId="77777777" w:rsidTr="00732C04">
        <w:tc>
          <w:tcPr>
            <w:tcW w:w="558" w:type="dxa"/>
          </w:tcPr>
          <w:p w14:paraId="2FD648CA" w14:textId="77777777" w:rsidR="00DE3BD5" w:rsidRDefault="00F200B7">
            <w:pPr>
              <w:jc w:val="right"/>
              <w:rPr>
                <w:rFonts w:ascii="Arial" w:eastAsia="Arial" w:hAnsi="Arial" w:cs="Arial"/>
                <w:b/>
                <w:sz w:val="18"/>
                <w:szCs w:val="18"/>
              </w:rPr>
            </w:pPr>
            <w:r>
              <w:rPr>
                <w:rFonts w:ascii="Arial" w:eastAsia="Arial" w:hAnsi="Arial" w:cs="Arial"/>
                <w:b/>
                <w:sz w:val="18"/>
                <w:szCs w:val="18"/>
              </w:rPr>
              <w:t>9.</w:t>
            </w:r>
          </w:p>
        </w:tc>
        <w:tc>
          <w:tcPr>
            <w:tcW w:w="1939" w:type="dxa"/>
            <w:gridSpan w:val="2"/>
          </w:tcPr>
          <w:p w14:paraId="4AB32E0C" w14:textId="77777777" w:rsidR="00DE3BD5" w:rsidRDefault="00F200B7">
            <w:pPr>
              <w:rPr>
                <w:rFonts w:ascii="Arial" w:eastAsia="Arial" w:hAnsi="Arial" w:cs="Arial"/>
                <w:b/>
                <w:sz w:val="18"/>
                <w:szCs w:val="18"/>
              </w:rPr>
            </w:pPr>
            <w:r>
              <w:rPr>
                <w:rFonts w:ascii="Arial" w:eastAsia="Arial" w:hAnsi="Arial" w:cs="Arial"/>
                <w:b/>
                <w:sz w:val="18"/>
                <w:szCs w:val="18"/>
              </w:rPr>
              <w:t>Project Stakeholders and Address</w:t>
            </w:r>
          </w:p>
          <w:p w14:paraId="5C48925D" w14:textId="77777777" w:rsidR="00DE3BD5" w:rsidRDefault="00DE3BD5">
            <w:pPr>
              <w:rPr>
                <w:rFonts w:ascii="Arial" w:eastAsia="Arial" w:hAnsi="Arial" w:cs="Arial"/>
                <w:b/>
                <w:sz w:val="18"/>
                <w:szCs w:val="18"/>
              </w:rPr>
            </w:pPr>
          </w:p>
        </w:tc>
        <w:tc>
          <w:tcPr>
            <w:tcW w:w="360" w:type="dxa"/>
          </w:tcPr>
          <w:p w14:paraId="6723E395"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tbl>
            <w:tblPr>
              <w:tblStyle w:val="affff8"/>
              <w:tblpPr w:leftFromText="180" w:rightFromText="180" w:vertAnchor="text" w:tblpY="-235"/>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9258EB" w14:paraId="627081CF" w14:textId="77777777" w:rsidTr="009258EB">
              <w:tc>
                <w:tcPr>
                  <w:tcW w:w="2258" w:type="dxa"/>
                </w:tcPr>
                <w:p w14:paraId="25E48BB1" w14:textId="77777777" w:rsidR="009258EB" w:rsidRDefault="009258EB" w:rsidP="009258EB">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4BCFBF85"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7BF33052"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3B91C648"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9258EB" w14:paraId="0ED3EE4A" w14:textId="77777777" w:rsidTr="009258EB">
              <w:tc>
                <w:tcPr>
                  <w:tcW w:w="2258" w:type="dxa"/>
                </w:tcPr>
                <w:p w14:paraId="1130D13F" w14:textId="77777777" w:rsidR="009258EB" w:rsidRDefault="009258EB" w:rsidP="009258EB">
                  <w:pPr>
                    <w:rPr>
                      <w:rFonts w:ascii="Arial" w:eastAsia="Arial" w:hAnsi="Arial" w:cs="Arial"/>
                      <w:sz w:val="16"/>
                      <w:szCs w:val="16"/>
                    </w:rPr>
                  </w:pPr>
                  <w:r>
                    <w:rPr>
                      <w:rFonts w:ascii="Arial" w:eastAsia="Arial" w:hAnsi="Arial" w:cs="Arial"/>
                      <w:sz w:val="16"/>
                      <w:szCs w:val="16"/>
                    </w:rPr>
                    <w:t>Ms. Miriam</w:t>
                  </w:r>
                </w:p>
              </w:tc>
              <w:tc>
                <w:tcPr>
                  <w:tcW w:w="1827" w:type="dxa"/>
                </w:tcPr>
                <w:p w14:paraId="18D818B5" w14:textId="77777777" w:rsidR="009258EB" w:rsidRDefault="009258EB" w:rsidP="009258EB">
                  <w:pPr>
                    <w:rPr>
                      <w:rFonts w:ascii="Arial" w:eastAsia="Arial" w:hAnsi="Arial" w:cs="Arial"/>
                      <w:sz w:val="16"/>
                      <w:szCs w:val="16"/>
                    </w:rPr>
                  </w:pPr>
                  <w:r>
                    <w:rPr>
                      <w:rFonts w:ascii="Arial" w:eastAsia="Arial" w:hAnsi="Arial" w:cs="Arial"/>
                      <w:sz w:val="16"/>
                      <w:szCs w:val="16"/>
                    </w:rPr>
                    <w:t>Sta. Cruz, Occ. Mindoro LGU Tourism</w:t>
                  </w:r>
                </w:p>
              </w:tc>
              <w:tc>
                <w:tcPr>
                  <w:tcW w:w="1827" w:type="dxa"/>
                </w:tcPr>
                <w:p w14:paraId="3538A1C9" w14:textId="77777777" w:rsidR="009258EB" w:rsidRDefault="009258EB" w:rsidP="009258EB">
                  <w:pPr>
                    <w:rPr>
                      <w:rFonts w:ascii="Arial" w:eastAsia="Arial" w:hAnsi="Arial" w:cs="Arial"/>
                      <w:sz w:val="16"/>
                      <w:szCs w:val="16"/>
                    </w:rPr>
                  </w:pPr>
                  <w:r>
                    <w:rPr>
                      <w:rFonts w:ascii="Arial" w:eastAsia="Arial" w:hAnsi="Arial" w:cs="Arial"/>
                      <w:sz w:val="16"/>
                      <w:szCs w:val="16"/>
                    </w:rPr>
                    <w:t>Sta. Cruz, Occ. Mindoro</w:t>
                  </w:r>
                </w:p>
              </w:tc>
              <w:tc>
                <w:tcPr>
                  <w:tcW w:w="1827" w:type="dxa"/>
                </w:tcPr>
                <w:p w14:paraId="58A3612D" w14:textId="77777777" w:rsidR="009258EB" w:rsidRDefault="009258EB" w:rsidP="009258EB">
                  <w:pPr>
                    <w:rPr>
                      <w:rFonts w:ascii="Arial" w:eastAsia="Arial" w:hAnsi="Arial" w:cs="Arial"/>
                      <w:sz w:val="16"/>
                      <w:szCs w:val="16"/>
                    </w:rPr>
                  </w:pPr>
                  <w:proofErr w:type="spellStart"/>
                  <w:r>
                    <w:rPr>
                      <w:rFonts w:ascii="Arial" w:eastAsia="Arial" w:hAnsi="Arial" w:cs="Arial"/>
                      <w:sz w:val="16"/>
                      <w:szCs w:val="16"/>
                    </w:rPr>
                    <w:t>xxxxx</w:t>
                  </w:r>
                  <w:proofErr w:type="spellEnd"/>
                </w:p>
              </w:tc>
            </w:tr>
            <w:tr w:rsidR="009258EB" w14:paraId="7C792019" w14:textId="77777777" w:rsidTr="009258EB">
              <w:tc>
                <w:tcPr>
                  <w:tcW w:w="2258" w:type="dxa"/>
                </w:tcPr>
                <w:p w14:paraId="736958C8" w14:textId="77777777" w:rsidR="009258EB" w:rsidRDefault="009258EB" w:rsidP="009258EB">
                  <w:pPr>
                    <w:rPr>
                      <w:rFonts w:ascii="Arial" w:eastAsia="Arial" w:hAnsi="Arial" w:cs="Arial"/>
                      <w:sz w:val="16"/>
                      <w:szCs w:val="16"/>
                    </w:rPr>
                  </w:pPr>
                </w:p>
              </w:tc>
              <w:tc>
                <w:tcPr>
                  <w:tcW w:w="1827" w:type="dxa"/>
                </w:tcPr>
                <w:p w14:paraId="2B7FF0EF" w14:textId="77777777" w:rsidR="009258EB" w:rsidRDefault="009258EB" w:rsidP="009258EB">
                  <w:pPr>
                    <w:rPr>
                      <w:rFonts w:ascii="Arial" w:eastAsia="Arial" w:hAnsi="Arial" w:cs="Arial"/>
                      <w:sz w:val="16"/>
                      <w:szCs w:val="16"/>
                    </w:rPr>
                  </w:pPr>
                </w:p>
              </w:tc>
              <w:tc>
                <w:tcPr>
                  <w:tcW w:w="1827" w:type="dxa"/>
                </w:tcPr>
                <w:p w14:paraId="664AD976" w14:textId="77777777" w:rsidR="009258EB" w:rsidRDefault="009258EB" w:rsidP="009258EB">
                  <w:pPr>
                    <w:rPr>
                      <w:rFonts w:ascii="Arial" w:eastAsia="Arial" w:hAnsi="Arial" w:cs="Arial"/>
                      <w:sz w:val="16"/>
                      <w:szCs w:val="16"/>
                    </w:rPr>
                  </w:pPr>
                </w:p>
              </w:tc>
              <w:tc>
                <w:tcPr>
                  <w:tcW w:w="1827" w:type="dxa"/>
                </w:tcPr>
                <w:p w14:paraId="60857F7F" w14:textId="77777777" w:rsidR="009258EB" w:rsidRDefault="009258EB" w:rsidP="009258EB">
                  <w:pPr>
                    <w:rPr>
                      <w:rFonts w:ascii="Arial" w:eastAsia="Arial" w:hAnsi="Arial" w:cs="Arial"/>
                      <w:sz w:val="16"/>
                      <w:szCs w:val="16"/>
                    </w:rPr>
                  </w:pPr>
                </w:p>
              </w:tc>
            </w:tr>
          </w:tbl>
          <w:p w14:paraId="394D3A6A" w14:textId="77777777" w:rsidR="00DE3BD5" w:rsidRDefault="00DE3BD5">
            <w:pPr>
              <w:rPr>
                <w:rFonts w:ascii="Arial" w:eastAsia="Arial" w:hAnsi="Arial" w:cs="Arial"/>
                <w:sz w:val="18"/>
                <w:szCs w:val="18"/>
              </w:rPr>
            </w:pPr>
          </w:p>
        </w:tc>
      </w:tr>
      <w:tr w:rsidR="00DE3BD5" w14:paraId="42C7C9F7" w14:textId="77777777" w:rsidTr="00732C04">
        <w:tc>
          <w:tcPr>
            <w:tcW w:w="558" w:type="dxa"/>
          </w:tcPr>
          <w:p w14:paraId="0045D9BE" w14:textId="77777777" w:rsidR="00DE3BD5" w:rsidRDefault="00F200B7">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Pr>
          <w:p w14:paraId="12BEEC26" w14:textId="77777777" w:rsidR="00DE3BD5" w:rsidRDefault="00F200B7">
            <w:pPr>
              <w:rPr>
                <w:rFonts w:ascii="Arial" w:eastAsia="Arial" w:hAnsi="Arial" w:cs="Arial"/>
                <w:b/>
                <w:sz w:val="18"/>
                <w:szCs w:val="18"/>
              </w:rPr>
            </w:pPr>
            <w:r>
              <w:rPr>
                <w:rFonts w:ascii="Arial" w:eastAsia="Arial" w:hAnsi="Arial" w:cs="Arial"/>
                <w:b/>
                <w:sz w:val="18"/>
                <w:szCs w:val="18"/>
              </w:rPr>
              <w:t>Proponent/s and Address</w:t>
            </w:r>
          </w:p>
        </w:tc>
        <w:tc>
          <w:tcPr>
            <w:tcW w:w="360" w:type="dxa"/>
          </w:tcPr>
          <w:p w14:paraId="41762208"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tbl>
            <w:tblPr>
              <w:tblStyle w:val="affff9"/>
              <w:tblpPr w:leftFromText="180" w:rightFromText="180" w:vertAnchor="text" w:horzAnchor="margin" w:tblpY="-235"/>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9258EB" w14:paraId="0E9C2F5F" w14:textId="77777777" w:rsidTr="009258EB">
              <w:tc>
                <w:tcPr>
                  <w:tcW w:w="2258" w:type="dxa"/>
                </w:tcPr>
                <w:p w14:paraId="04E74A2C"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38153F5E"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222CDAA2"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2DCC3864"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9258EB" w14:paraId="68787550" w14:textId="77777777" w:rsidTr="009258EB">
              <w:tc>
                <w:tcPr>
                  <w:tcW w:w="2258" w:type="dxa"/>
                </w:tcPr>
                <w:p w14:paraId="18D1F73A" w14:textId="77777777" w:rsidR="009258EB" w:rsidRDefault="009258EB" w:rsidP="009258EB">
                  <w:pPr>
                    <w:rPr>
                      <w:rFonts w:ascii="Arial" w:eastAsia="Arial" w:hAnsi="Arial" w:cs="Arial"/>
                      <w:sz w:val="16"/>
                      <w:szCs w:val="16"/>
                    </w:rPr>
                  </w:pPr>
                  <w:r>
                    <w:rPr>
                      <w:rFonts w:ascii="Arial" w:eastAsia="Arial" w:hAnsi="Arial" w:cs="Arial"/>
                      <w:sz w:val="16"/>
                      <w:szCs w:val="16"/>
                    </w:rPr>
                    <w:t xml:space="preserve">Caridad </w:t>
                  </w:r>
                  <w:proofErr w:type="spellStart"/>
                  <w:r>
                    <w:rPr>
                      <w:rFonts w:ascii="Arial" w:eastAsia="Arial" w:hAnsi="Arial" w:cs="Arial"/>
                      <w:sz w:val="16"/>
                      <w:szCs w:val="16"/>
                    </w:rPr>
                    <w:t>Cawayan</w:t>
                  </w:r>
                  <w:proofErr w:type="spellEnd"/>
                </w:p>
              </w:tc>
              <w:tc>
                <w:tcPr>
                  <w:tcW w:w="1827" w:type="dxa"/>
                </w:tcPr>
                <w:p w14:paraId="4A0629E3" w14:textId="77777777" w:rsidR="009258EB" w:rsidRDefault="009258EB" w:rsidP="009258EB">
                  <w:pPr>
                    <w:rPr>
                      <w:rFonts w:ascii="Arial" w:eastAsia="Arial" w:hAnsi="Arial" w:cs="Arial"/>
                      <w:sz w:val="16"/>
                      <w:szCs w:val="16"/>
                    </w:rPr>
                  </w:pPr>
                  <w:proofErr w:type="spellStart"/>
                  <w:r>
                    <w:rPr>
                      <w:rFonts w:ascii="Arial" w:eastAsia="Arial" w:hAnsi="Arial" w:cs="Arial"/>
                      <w:sz w:val="16"/>
                      <w:szCs w:val="16"/>
                    </w:rPr>
                    <w:t>Iraya</w:t>
                  </w:r>
                  <w:proofErr w:type="spellEnd"/>
                  <w:r>
                    <w:rPr>
                      <w:rFonts w:ascii="Arial" w:eastAsia="Arial" w:hAnsi="Arial" w:cs="Arial"/>
                      <w:sz w:val="16"/>
                      <w:szCs w:val="16"/>
                    </w:rPr>
                    <w:t xml:space="preserve"> IPS</w:t>
                  </w:r>
                </w:p>
              </w:tc>
              <w:tc>
                <w:tcPr>
                  <w:tcW w:w="1827" w:type="dxa"/>
                </w:tcPr>
                <w:p w14:paraId="6981BDAF" w14:textId="77777777" w:rsidR="009258EB" w:rsidRDefault="009258EB" w:rsidP="009258EB">
                  <w:pPr>
                    <w:rPr>
                      <w:rFonts w:ascii="Arial" w:eastAsia="Arial" w:hAnsi="Arial" w:cs="Arial"/>
                      <w:sz w:val="16"/>
                      <w:szCs w:val="16"/>
                    </w:rPr>
                  </w:pPr>
                  <w:r>
                    <w:rPr>
                      <w:rFonts w:ascii="Arial" w:eastAsia="Arial" w:hAnsi="Arial" w:cs="Arial"/>
                      <w:sz w:val="16"/>
                      <w:szCs w:val="16"/>
                    </w:rPr>
                    <w:t>Sta. Cruz, Occ. Mindoro</w:t>
                  </w:r>
                </w:p>
              </w:tc>
              <w:tc>
                <w:tcPr>
                  <w:tcW w:w="1827" w:type="dxa"/>
                </w:tcPr>
                <w:p w14:paraId="3156C2B5" w14:textId="77777777" w:rsidR="009258EB" w:rsidRDefault="009258EB" w:rsidP="009258EB">
                  <w:pPr>
                    <w:rPr>
                      <w:rFonts w:ascii="Arial" w:eastAsia="Arial" w:hAnsi="Arial" w:cs="Arial"/>
                      <w:sz w:val="16"/>
                      <w:szCs w:val="16"/>
                    </w:rPr>
                  </w:pPr>
                  <w:proofErr w:type="spellStart"/>
                  <w:r>
                    <w:rPr>
                      <w:rFonts w:ascii="Arial" w:eastAsia="Arial" w:hAnsi="Arial" w:cs="Arial"/>
                      <w:sz w:val="16"/>
                      <w:szCs w:val="16"/>
                    </w:rPr>
                    <w:t>xxxxx</w:t>
                  </w:r>
                  <w:proofErr w:type="spellEnd"/>
                </w:p>
              </w:tc>
            </w:tr>
            <w:tr w:rsidR="009258EB" w14:paraId="34429B93" w14:textId="77777777" w:rsidTr="009258EB">
              <w:tc>
                <w:tcPr>
                  <w:tcW w:w="2258" w:type="dxa"/>
                </w:tcPr>
                <w:p w14:paraId="70397CEA" w14:textId="77777777" w:rsidR="009258EB" w:rsidRDefault="009258EB" w:rsidP="009258EB">
                  <w:pPr>
                    <w:rPr>
                      <w:rFonts w:ascii="Arial" w:eastAsia="Arial" w:hAnsi="Arial" w:cs="Arial"/>
                      <w:sz w:val="16"/>
                      <w:szCs w:val="16"/>
                    </w:rPr>
                  </w:pPr>
                </w:p>
              </w:tc>
              <w:tc>
                <w:tcPr>
                  <w:tcW w:w="1827" w:type="dxa"/>
                </w:tcPr>
                <w:p w14:paraId="687A0AB3" w14:textId="77777777" w:rsidR="009258EB" w:rsidRDefault="009258EB" w:rsidP="009258EB">
                  <w:pPr>
                    <w:rPr>
                      <w:rFonts w:ascii="Arial" w:eastAsia="Arial" w:hAnsi="Arial" w:cs="Arial"/>
                      <w:sz w:val="16"/>
                      <w:szCs w:val="16"/>
                    </w:rPr>
                  </w:pPr>
                </w:p>
              </w:tc>
              <w:tc>
                <w:tcPr>
                  <w:tcW w:w="1827" w:type="dxa"/>
                </w:tcPr>
                <w:p w14:paraId="2CF9723C" w14:textId="77777777" w:rsidR="009258EB" w:rsidRDefault="009258EB" w:rsidP="009258EB">
                  <w:pPr>
                    <w:rPr>
                      <w:rFonts w:ascii="Arial" w:eastAsia="Arial" w:hAnsi="Arial" w:cs="Arial"/>
                      <w:sz w:val="16"/>
                      <w:szCs w:val="16"/>
                    </w:rPr>
                  </w:pPr>
                </w:p>
              </w:tc>
              <w:tc>
                <w:tcPr>
                  <w:tcW w:w="1827" w:type="dxa"/>
                </w:tcPr>
                <w:p w14:paraId="78A02F46" w14:textId="77777777" w:rsidR="009258EB" w:rsidRDefault="009258EB" w:rsidP="009258EB">
                  <w:pPr>
                    <w:rPr>
                      <w:rFonts w:ascii="Arial" w:eastAsia="Arial" w:hAnsi="Arial" w:cs="Arial"/>
                      <w:sz w:val="16"/>
                      <w:szCs w:val="16"/>
                    </w:rPr>
                  </w:pPr>
                </w:p>
              </w:tc>
            </w:tr>
          </w:tbl>
          <w:p w14:paraId="28EDB865" w14:textId="77777777" w:rsidR="00DE3BD5" w:rsidRDefault="00DE3BD5">
            <w:pPr>
              <w:rPr>
                <w:rFonts w:ascii="Arial" w:eastAsia="Arial" w:hAnsi="Arial" w:cs="Arial"/>
                <w:sz w:val="18"/>
                <w:szCs w:val="18"/>
              </w:rPr>
            </w:pPr>
          </w:p>
        </w:tc>
      </w:tr>
      <w:tr w:rsidR="00DE3BD5" w14:paraId="0C8CBD42" w14:textId="77777777" w:rsidTr="00732C04">
        <w:tc>
          <w:tcPr>
            <w:tcW w:w="558" w:type="dxa"/>
          </w:tcPr>
          <w:p w14:paraId="059BE951" w14:textId="77777777" w:rsidR="00DE3BD5" w:rsidRDefault="00F200B7">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Pr>
          <w:p w14:paraId="49528112" w14:textId="77777777" w:rsidR="00DE3BD5" w:rsidRDefault="00F200B7">
            <w:pPr>
              <w:rPr>
                <w:rFonts w:ascii="Arial" w:eastAsia="Arial" w:hAnsi="Arial" w:cs="Arial"/>
                <w:b/>
                <w:sz w:val="18"/>
                <w:szCs w:val="18"/>
              </w:rPr>
            </w:pPr>
            <w:r>
              <w:rPr>
                <w:rFonts w:ascii="Arial" w:eastAsia="Arial" w:hAnsi="Arial" w:cs="Arial"/>
                <w:b/>
                <w:sz w:val="18"/>
                <w:szCs w:val="18"/>
              </w:rPr>
              <w:t>Project Duration</w:t>
            </w:r>
          </w:p>
        </w:tc>
        <w:tc>
          <w:tcPr>
            <w:tcW w:w="360" w:type="dxa"/>
          </w:tcPr>
          <w:p w14:paraId="7D2E75AA" w14:textId="77777777" w:rsidR="00DE3BD5" w:rsidRDefault="00DE3BD5">
            <w:pPr>
              <w:rPr>
                <w:rFonts w:ascii="Arial" w:eastAsia="Arial" w:hAnsi="Arial" w:cs="Arial"/>
                <w:b/>
                <w:sz w:val="18"/>
                <w:szCs w:val="18"/>
              </w:rPr>
            </w:pPr>
          </w:p>
        </w:tc>
        <w:tc>
          <w:tcPr>
            <w:tcW w:w="7913" w:type="dxa"/>
            <w:gridSpan w:val="9"/>
          </w:tcPr>
          <w:p w14:paraId="7A64EAB3" w14:textId="77777777" w:rsidR="00DE3BD5" w:rsidRDefault="00DE3BD5">
            <w:pPr>
              <w:rPr>
                <w:rFonts w:ascii="Arial" w:eastAsia="Arial" w:hAnsi="Arial" w:cs="Arial"/>
                <w:sz w:val="18"/>
                <w:szCs w:val="18"/>
              </w:rPr>
            </w:pPr>
          </w:p>
        </w:tc>
      </w:tr>
      <w:tr w:rsidR="00DE3BD5" w14:paraId="0CF0DC7E" w14:textId="77777777" w:rsidTr="00732C04">
        <w:trPr>
          <w:trHeight w:val="205"/>
        </w:trPr>
        <w:tc>
          <w:tcPr>
            <w:tcW w:w="558" w:type="dxa"/>
            <w:vMerge w:val="restart"/>
          </w:tcPr>
          <w:p w14:paraId="0E453391" w14:textId="77777777" w:rsidR="00DE3BD5" w:rsidRDefault="00DE3BD5">
            <w:pPr>
              <w:jc w:val="right"/>
              <w:rPr>
                <w:rFonts w:ascii="Arial" w:eastAsia="Arial" w:hAnsi="Arial" w:cs="Arial"/>
                <w:sz w:val="18"/>
                <w:szCs w:val="18"/>
              </w:rPr>
            </w:pPr>
          </w:p>
        </w:tc>
        <w:tc>
          <w:tcPr>
            <w:tcW w:w="236" w:type="dxa"/>
            <w:vMerge w:val="restart"/>
          </w:tcPr>
          <w:p w14:paraId="0FD80A0F" w14:textId="77777777" w:rsidR="00DE3BD5" w:rsidRDefault="00DE3BD5">
            <w:pPr>
              <w:rPr>
                <w:rFonts w:ascii="Arial" w:eastAsia="Arial" w:hAnsi="Arial" w:cs="Arial"/>
                <w:sz w:val="18"/>
                <w:szCs w:val="18"/>
              </w:rPr>
            </w:pPr>
          </w:p>
        </w:tc>
        <w:tc>
          <w:tcPr>
            <w:tcW w:w="1703" w:type="dxa"/>
            <w:vMerge w:val="restart"/>
          </w:tcPr>
          <w:p w14:paraId="6E06A6C1" w14:textId="77777777" w:rsidR="00DE3BD5" w:rsidRDefault="00F200B7">
            <w:pPr>
              <w:rPr>
                <w:rFonts w:ascii="Arial" w:eastAsia="Arial" w:hAnsi="Arial" w:cs="Arial"/>
                <w:b/>
                <w:i/>
                <w:sz w:val="18"/>
                <w:szCs w:val="18"/>
              </w:rPr>
            </w:pPr>
            <w:r>
              <w:rPr>
                <w:rFonts w:ascii="Arial" w:eastAsia="Arial" w:hAnsi="Arial" w:cs="Arial"/>
                <w:b/>
                <w:i/>
                <w:sz w:val="18"/>
                <w:szCs w:val="18"/>
              </w:rPr>
              <w:t>Target date of start</w:t>
            </w:r>
          </w:p>
        </w:tc>
        <w:tc>
          <w:tcPr>
            <w:tcW w:w="360" w:type="dxa"/>
            <w:vMerge w:val="restart"/>
          </w:tcPr>
          <w:p w14:paraId="10383AFE"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583BE5EF" w14:textId="77777777" w:rsidR="00DE3BD5" w:rsidRDefault="00F200B7">
            <w:pPr>
              <w:rPr>
                <w:rFonts w:ascii="Arial" w:eastAsia="Arial" w:hAnsi="Arial" w:cs="Arial"/>
                <w:sz w:val="18"/>
                <w:szCs w:val="18"/>
              </w:rPr>
            </w:pPr>
            <w:r>
              <w:rPr>
                <w:rFonts w:ascii="Arial" w:eastAsia="Arial" w:hAnsi="Arial" w:cs="Arial"/>
                <w:sz w:val="18"/>
                <w:szCs w:val="18"/>
              </w:rPr>
              <w:t>February 2023</w:t>
            </w:r>
          </w:p>
        </w:tc>
      </w:tr>
      <w:tr w:rsidR="00DE3BD5" w14:paraId="030E9D4B" w14:textId="77777777" w:rsidTr="00732C04">
        <w:trPr>
          <w:trHeight w:val="205"/>
        </w:trPr>
        <w:tc>
          <w:tcPr>
            <w:tcW w:w="558" w:type="dxa"/>
            <w:vMerge/>
          </w:tcPr>
          <w:p w14:paraId="0F477903"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43FA1426"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6BE3C826"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360" w:type="dxa"/>
            <w:vMerge/>
          </w:tcPr>
          <w:p w14:paraId="1C824B8C"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7913" w:type="dxa"/>
            <w:gridSpan w:val="9"/>
          </w:tcPr>
          <w:p w14:paraId="4D990982" w14:textId="77777777" w:rsidR="00DE3BD5" w:rsidRDefault="00DE3BD5">
            <w:pPr>
              <w:rPr>
                <w:rFonts w:ascii="Arial" w:eastAsia="Arial" w:hAnsi="Arial" w:cs="Arial"/>
                <w:sz w:val="18"/>
                <w:szCs w:val="18"/>
              </w:rPr>
            </w:pPr>
          </w:p>
        </w:tc>
      </w:tr>
      <w:tr w:rsidR="00DE3BD5" w14:paraId="6BB278C7" w14:textId="77777777" w:rsidTr="00732C04">
        <w:trPr>
          <w:trHeight w:val="205"/>
        </w:trPr>
        <w:tc>
          <w:tcPr>
            <w:tcW w:w="558" w:type="dxa"/>
            <w:vMerge w:val="restart"/>
          </w:tcPr>
          <w:p w14:paraId="62B4EA49" w14:textId="77777777" w:rsidR="00DE3BD5" w:rsidRDefault="00DE3BD5">
            <w:pPr>
              <w:jc w:val="right"/>
              <w:rPr>
                <w:rFonts w:ascii="Arial" w:eastAsia="Arial" w:hAnsi="Arial" w:cs="Arial"/>
                <w:sz w:val="18"/>
                <w:szCs w:val="18"/>
              </w:rPr>
            </w:pPr>
          </w:p>
        </w:tc>
        <w:tc>
          <w:tcPr>
            <w:tcW w:w="236" w:type="dxa"/>
            <w:vMerge w:val="restart"/>
          </w:tcPr>
          <w:p w14:paraId="518CDA86" w14:textId="77777777" w:rsidR="00DE3BD5" w:rsidRDefault="00DE3BD5">
            <w:pPr>
              <w:rPr>
                <w:rFonts w:ascii="Arial" w:eastAsia="Arial" w:hAnsi="Arial" w:cs="Arial"/>
                <w:sz w:val="18"/>
                <w:szCs w:val="18"/>
              </w:rPr>
            </w:pPr>
          </w:p>
        </w:tc>
        <w:tc>
          <w:tcPr>
            <w:tcW w:w="1703" w:type="dxa"/>
            <w:vMerge w:val="restart"/>
          </w:tcPr>
          <w:p w14:paraId="23A815A8" w14:textId="77777777" w:rsidR="00DE3BD5" w:rsidRDefault="00F200B7">
            <w:pPr>
              <w:rPr>
                <w:rFonts w:ascii="Arial" w:eastAsia="Arial" w:hAnsi="Arial" w:cs="Arial"/>
                <w:b/>
                <w:i/>
                <w:sz w:val="18"/>
                <w:szCs w:val="18"/>
              </w:rPr>
            </w:pPr>
            <w:r>
              <w:rPr>
                <w:rFonts w:ascii="Arial" w:eastAsia="Arial" w:hAnsi="Arial" w:cs="Arial"/>
                <w:b/>
                <w:i/>
                <w:sz w:val="18"/>
                <w:szCs w:val="18"/>
              </w:rPr>
              <w:t>Target date of completion</w:t>
            </w:r>
          </w:p>
          <w:p w14:paraId="025392BF" w14:textId="77777777" w:rsidR="00DE3BD5" w:rsidRDefault="00DE3BD5">
            <w:pPr>
              <w:rPr>
                <w:rFonts w:ascii="Arial" w:eastAsia="Arial" w:hAnsi="Arial" w:cs="Arial"/>
                <w:b/>
                <w:i/>
                <w:sz w:val="18"/>
                <w:szCs w:val="18"/>
              </w:rPr>
            </w:pPr>
          </w:p>
        </w:tc>
        <w:tc>
          <w:tcPr>
            <w:tcW w:w="360" w:type="dxa"/>
            <w:vMerge w:val="restart"/>
          </w:tcPr>
          <w:p w14:paraId="5B314C27"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p w14:paraId="0D4358CD" w14:textId="77777777" w:rsidR="00DE3BD5" w:rsidRDefault="00F200B7">
            <w:pPr>
              <w:rPr>
                <w:rFonts w:ascii="Arial" w:eastAsia="Arial" w:hAnsi="Arial" w:cs="Arial"/>
                <w:sz w:val="18"/>
                <w:szCs w:val="18"/>
              </w:rPr>
            </w:pPr>
            <w:r>
              <w:rPr>
                <w:rFonts w:ascii="Arial" w:eastAsia="Arial" w:hAnsi="Arial" w:cs="Arial"/>
                <w:sz w:val="18"/>
                <w:szCs w:val="18"/>
              </w:rPr>
              <w:t>October 2025</w:t>
            </w:r>
          </w:p>
        </w:tc>
      </w:tr>
      <w:tr w:rsidR="00DE3BD5" w14:paraId="5B3BE5EA" w14:textId="77777777" w:rsidTr="00732C04">
        <w:trPr>
          <w:trHeight w:val="310"/>
        </w:trPr>
        <w:tc>
          <w:tcPr>
            <w:tcW w:w="558" w:type="dxa"/>
            <w:vMerge/>
          </w:tcPr>
          <w:p w14:paraId="38D04EFF"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2A736B46"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28E71FB8"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360" w:type="dxa"/>
            <w:vMerge/>
          </w:tcPr>
          <w:p w14:paraId="45B88DAA" w14:textId="77777777" w:rsidR="00DE3BD5" w:rsidRDefault="00DE3BD5">
            <w:pPr>
              <w:widowControl w:val="0"/>
              <w:pBdr>
                <w:top w:val="nil"/>
                <w:left w:val="nil"/>
                <w:bottom w:val="nil"/>
                <w:right w:val="nil"/>
                <w:between w:val="nil"/>
              </w:pBdr>
              <w:spacing w:line="276" w:lineRule="auto"/>
              <w:rPr>
                <w:rFonts w:ascii="Arial" w:eastAsia="Arial" w:hAnsi="Arial" w:cs="Arial"/>
                <w:sz w:val="18"/>
                <w:szCs w:val="18"/>
              </w:rPr>
            </w:pPr>
          </w:p>
        </w:tc>
        <w:tc>
          <w:tcPr>
            <w:tcW w:w="7913" w:type="dxa"/>
            <w:gridSpan w:val="9"/>
          </w:tcPr>
          <w:p w14:paraId="541F98F6" w14:textId="77777777" w:rsidR="00DE3BD5" w:rsidRDefault="00DE3BD5">
            <w:pPr>
              <w:rPr>
                <w:rFonts w:ascii="Arial" w:eastAsia="Arial" w:hAnsi="Arial" w:cs="Arial"/>
                <w:sz w:val="18"/>
                <w:szCs w:val="18"/>
              </w:rPr>
            </w:pPr>
          </w:p>
        </w:tc>
      </w:tr>
      <w:tr w:rsidR="00DE3BD5" w14:paraId="7EDDAF0C" w14:textId="77777777" w:rsidTr="00732C04">
        <w:tc>
          <w:tcPr>
            <w:tcW w:w="558" w:type="dxa"/>
          </w:tcPr>
          <w:p w14:paraId="23F025F7" w14:textId="77777777" w:rsidR="00DE3BD5" w:rsidRDefault="00F200B7">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Pr>
          <w:p w14:paraId="4EED340B" w14:textId="77777777" w:rsidR="00DE3BD5" w:rsidRDefault="00F200B7">
            <w:pPr>
              <w:rPr>
                <w:rFonts w:ascii="Arial" w:eastAsia="Arial" w:hAnsi="Arial" w:cs="Arial"/>
                <w:b/>
                <w:sz w:val="18"/>
                <w:szCs w:val="18"/>
              </w:rPr>
            </w:pPr>
            <w:r>
              <w:rPr>
                <w:rFonts w:ascii="Arial" w:eastAsia="Arial" w:hAnsi="Arial" w:cs="Arial"/>
                <w:b/>
                <w:sz w:val="18"/>
                <w:szCs w:val="18"/>
              </w:rPr>
              <w:t>Mode of Implementation</w:t>
            </w:r>
          </w:p>
          <w:p w14:paraId="7CF2767D" w14:textId="77777777" w:rsidR="00DE3BD5" w:rsidRDefault="00DE3BD5">
            <w:pPr>
              <w:rPr>
                <w:rFonts w:ascii="Arial" w:eastAsia="Arial" w:hAnsi="Arial" w:cs="Arial"/>
                <w:b/>
                <w:sz w:val="18"/>
                <w:szCs w:val="18"/>
              </w:rPr>
            </w:pPr>
          </w:p>
        </w:tc>
        <w:tc>
          <w:tcPr>
            <w:tcW w:w="360" w:type="dxa"/>
          </w:tcPr>
          <w:p w14:paraId="7CB89A35"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2862" w:type="dxa"/>
            <w:gridSpan w:val="3"/>
          </w:tcPr>
          <w:p w14:paraId="5100ECBF" w14:textId="77777777" w:rsidR="00DE3BD5" w:rsidRDefault="00F200B7">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by administration</w:t>
            </w:r>
          </w:p>
        </w:tc>
        <w:tc>
          <w:tcPr>
            <w:tcW w:w="5051" w:type="dxa"/>
            <w:gridSpan w:val="6"/>
          </w:tcPr>
          <w:p w14:paraId="2B874137" w14:textId="77777777" w:rsidR="00DE3BD5" w:rsidRDefault="00F200B7">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       (x)  by combination with IP Community </w:t>
            </w:r>
          </w:p>
        </w:tc>
      </w:tr>
      <w:tr w:rsidR="00DE3BD5" w14:paraId="70E67F3F" w14:textId="77777777" w:rsidTr="00732C04">
        <w:tc>
          <w:tcPr>
            <w:tcW w:w="558" w:type="dxa"/>
          </w:tcPr>
          <w:p w14:paraId="199157EC" w14:textId="77777777" w:rsidR="00DE3BD5" w:rsidRDefault="00F200B7">
            <w:pPr>
              <w:jc w:val="right"/>
              <w:rPr>
                <w:rFonts w:ascii="Arial" w:eastAsia="Arial" w:hAnsi="Arial" w:cs="Arial"/>
                <w:b/>
                <w:sz w:val="18"/>
                <w:szCs w:val="18"/>
              </w:rPr>
            </w:pPr>
            <w:r>
              <w:rPr>
                <w:rFonts w:ascii="Arial" w:eastAsia="Arial" w:hAnsi="Arial" w:cs="Arial"/>
                <w:b/>
                <w:sz w:val="18"/>
                <w:szCs w:val="18"/>
              </w:rPr>
              <w:t>13.</w:t>
            </w:r>
          </w:p>
        </w:tc>
        <w:tc>
          <w:tcPr>
            <w:tcW w:w="1939" w:type="dxa"/>
            <w:gridSpan w:val="2"/>
          </w:tcPr>
          <w:p w14:paraId="77E6B63F" w14:textId="77777777" w:rsidR="00DE3BD5" w:rsidRDefault="00F200B7">
            <w:pPr>
              <w:rPr>
                <w:rFonts w:ascii="Arial" w:eastAsia="Arial" w:hAnsi="Arial" w:cs="Arial"/>
                <w:b/>
                <w:sz w:val="18"/>
                <w:szCs w:val="18"/>
              </w:rPr>
            </w:pPr>
            <w:r>
              <w:rPr>
                <w:rFonts w:ascii="Arial" w:eastAsia="Arial" w:hAnsi="Arial" w:cs="Arial"/>
                <w:b/>
                <w:sz w:val="18"/>
                <w:szCs w:val="18"/>
              </w:rPr>
              <w:t>Implementer and Address</w:t>
            </w:r>
          </w:p>
        </w:tc>
        <w:tc>
          <w:tcPr>
            <w:tcW w:w="360" w:type="dxa"/>
          </w:tcPr>
          <w:p w14:paraId="68EA93F5" w14:textId="77777777" w:rsidR="00DE3BD5" w:rsidRDefault="00F200B7">
            <w:pPr>
              <w:rPr>
                <w:rFonts w:ascii="Arial" w:eastAsia="Arial" w:hAnsi="Arial" w:cs="Arial"/>
                <w:b/>
                <w:sz w:val="18"/>
                <w:szCs w:val="18"/>
              </w:rPr>
            </w:pPr>
            <w:r>
              <w:rPr>
                <w:rFonts w:ascii="Arial" w:eastAsia="Arial" w:hAnsi="Arial" w:cs="Arial"/>
                <w:b/>
                <w:sz w:val="18"/>
                <w:szCs w:val="18"/>
              </w:rPr>
              <w:t>:</w:t>
            </w:r>
          </w:p>
        </w:tc>
        <w:tc>
          <w:tcPr>
            <w:tcW w:w="7913" w:type="dxa"/>
            <w:gridSpan w:val="9"/>
          </w:tcPr>
          <w:tbl>
            <w:tblPr>
              <w:tblStyle w:val="affffa"/>
              <w:tblpPr w:leftFromText="180" w:rightFromText="180" w:vertAnchor="text" w:tblpY="-205"/>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9258EB" w14:paraId="2E6BB204" w14:textId="77777777" w:rsidTr="009258EB">
              <w:tc>
                <w:tcPr>
                  <w:tcW w:w="2116" w:type="dxa"/>
                </w:tcPr>
                <w:p w14:paraId="76D7CE53"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50132CCE"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0AAAAEFC"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5107AC59" w14:textId="77777777" w:rsidR="009258EB" w:rsidRDefault="009258EB" w:rsidP="009258EB">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9258EB" w14:paraId="18D17656" w14:textId="77777777" w:rsidTr="009258EB">
              <w:tc>
                <w:tcPr>
                  <w:tcW w:w="2116" w:type="dxa"/>
                </w:tcPr>
                <w:p w14:paraId="74991B91" w14:textId="77777777" w:rsidR="009258EB" w:rsidRDefault="009258EB" w:rsidP="009258EB">
                  <w:pPr>
                    <w:rPr>
                      <w:rFonts w:ascii="Arial" w:eastAsia="Arial" w:hAnsi="Arial" w:cs="Arial"/>
                      <w:sz w:val="16"/>
                      <w:szCs w:val="16"/>
                    </w:rPr>
                  </w:pPr>
                  <w:r>
                    <w:rPr>
                      <w:rFonts w:ascii="Arial" w:eastAsia="Arial" w:hAnsi="Arial" w:cs="Arial"/>
                      <w:sz w:val="16"/>
                      <w:szCs w:val="16"/>
                    </w:rPr>
                    <w:t>Richard Quevedo</w:t>
                  </w:r>
                </w:p>
              </w:tc>
              <w:tc>
                <w:tcPr>
                  <w:tcW w:w="1827" w:type="dxa"/>
                </w:tcPr>
                <w:p w14:paraId="30C37AE5" w14:textId="77777777" w:rsidR="009258EB" w:rsidRDefault="009258EB" w:rsidP="009258EB">
                  <w:pPr>
                    <w:rPr>
                      <w:rFonts w:ascii="Arial" w:eastAsia="Arial" w:hAnsi="Arial" w:cs="Arial"/>
                      <w:sz w:val="16"/>
                      <w:szCs w:val="16"/>
                    </w:rPr>
                  </w:pPr>
                  <w:r>
                    <w:rPr>
                      <w:rFonts w:ascii="Arial" w:eastAsia="Arial" w:hAnsi="Arial" w:cs="Arial"/>
                      <w:sz w:val="16"/>
                      <w:szCs w:val="16"/>
                    </w:rPr>
                    <w:t>NCIP San Jose CSC</w:t>
                  </w:r>
                </w:p>
              </w:tc>
              <w:tc>
                <w:tcPr>
                  <w:tcW w:w="1827" w:type="dxa"/>
                </w:tcPr>
                <w:p w14:paraId="564E6859" w14:textId="77777777" w:rsidR="009258EB" w:rsidRDefault="009258EB" w:rsidP="009258EB">
                  <w:pPr>
                    <w:rPr>
                      <w:rFonts w:ascii="Arial" w:eastAsia="Arial" w:hAnsi="Arial" w:cs="Arial"/>
                      <w:sz w:val="16"/>
                      <w:szCs w:val="16"/>
                    </w:rPr>
                  </w:pPr>
                  <w:r>
                    <w:rPr>
                      <w:rFonts w:ascii="Arial" w:eastAsia="Arial" w:hAnsi="Arial" w:cs="Arial"/>
                      <w:sz w:val="16"/>
                      <w:szCs w:val="16"/>
                    </w:rPr>
                    <w:t>San Jose, Occ. Mindoro</w:t>
                  </w:r>
                </w:p>
              </w:tc>
              <w:tc>
                <w:tcPr>
                  <w:tcW w:w="1827" w:type="dxa"/>
                </w:tcPr>
                <w:p w14:paraId="19061146" w14:textId="77777777" w:rsidR="009258EB" w:rsidRDefault="009258EB" w:rsidP="009258EB">
                  <w:pPr>
                    <w:rPr>
                      <w:rFonts w:ascii="Arial" w:eastAsia="Arial" w:hAnsi="Arial" w:cs="Arial"/>
                      <w:sz w:val="16"/>
                      <w:szCs w:val="16"/>
                    </w:rPr>
                  </w:pPr>
                  <w:proofErr w:type="spellStart"/>
                  <w:r>
                    <w:rPr>
                      <w:rFonts w:ascii="Arial" w:eastAsia="Arial" w:hAnsi="Arial" w:cs="Arial"/>
                      <w:sz w:val="16"/>
                      <w:szCs w:val="16"/>
                    </w:rPr>
                    <w:t>xxxxx</w:t>
                  </w:r>
                  <w:proofErr w:type="spellEnd"/>
                </w:p>
              </w:tc>
            </w:tr>
          </w:tbl>
          <w:p w14:paraId="51F64CA0" w14:textId="77777777" w:rsidR="00DE3BD5" w:rsidRDefault="00DE3BD5">
            <w:pPr>
              <w:rPr>
                <w:rFonts w:ascii="Arial" w:eastAsia="Arial" w:hAnsi="Arial" w:cs="Arial"/>
                <w:sz w:val="18"/>
                <w:szCs w:val="18"/>
              </w:rPr>
            </w:pPr>
          </w:p>
        </w:tc>
      </w:tr>
    </w:tbl>
    <w:p w14:paraId="55AC8E05" w14:textId="150F8316" w:rsidR="00DE3BD5" w:rsidRDefault="00DE3BD5">
      <w:pPr>
        <w:rPr>
          <w:rFonts w:ascii="Arial" w:eastAsia="Arial" w:hAnsi="Arial" w:cs="Arial"/>
          <w:b/>
          <w:sz w:val="22"/>
          <w:szCs w:val="22"/>
        </w:rPr>
      </w:pPr>
    </w:p>
    <w:p w14:paraId="0F24A6A8" w14:textId="0C1A2F56" w:rsidR="009258EB" w:rsidRDefault="009258EB">
      <w:pPr>
        <w:rPr>
          <w:rFonts w:ascii="Arial" w:eastAsia="Arial" w:hAnsi="Arial" w:cs="Arial"/>
          <w:b/>
          <w:sz w:val="22"/>
          <w:szCs w:val="22"/>
        </w:rPr>
      </w:pPr>
    </w:p>
    <w:p w14:paraId="6396A179" w14:textId="24BD97BE" w:rsidR="009258EB" w:rsidRDefault="009258EB">
      <w:pPr>
        <w:rPr>
          <w:rFonts w:ascii="Arial" w:eastAsia="Arial" w:hAnsi="Arial" w:cs="Arial"/>
          <w:b/>
          <w:sz w:val="22"/>
          <w:szCs w:val="22"/>
        </w:rPr>
      </w:pPr>
    </w:p>
    <w:p w14:paraId="1873265F" w14:textId="73635AAE" w:rsidR="009258EB" w:rsidRDefault="009258EB">
      <w:pPr>
        <w:rPr>
          <w:rFonts w:ascii="Arial" w:eastAsia="Arial" w:hAnsi="Arial" w:cs="Arial"/>
          <w:b/>
          <w:sz w:val="22"/>
          <w:szCs w:val="22"/>
        </w:rPr>
      </w:pPr>
    </w:p>
    <w:p w14:paraId="459AADBC" w14:textId="5A07EE1F" w:rsidR="009258EB" w:rsidRDefault="009258EB">
      <w:pPr>
        <w:rPr>
          <w:rFonts w:ascii="Arial" w:eastAsia="Arial" w:hAnsi="Arial" w:cs="Arial"/>
          <w:b/>
          <w:sz w:val="22"/>
          <w:szCs w:val="22"/>
        </w:rPr>
      </w:pPr>
    </w:p>
    <w:p w14:paraId="7D46F985" w14:textId="77777777" w:rsidR="009258EB" w:rsidRDefault="009258EB">
      <w:pPr>
        <w:rPr>
          <w:rFonts w:ascii="Arial" w:eastAsia="Arial" w:hAnsi="Arial" w:cs="Arial"/>
          <w:b/>
          <w:sz w:val="22"/>
          <w:szCs w:val="22"/>
        </w:rPr>
      </w:pPr>
    </w:p>
    <w:p w14:paraId="06815B55" w14:textId="60CC5B5D" w:rsidR="009258EB" w:rsidRDefault="009258EB">
      <w:pPr>
        <w:rPr>
          <w:rFonts w:ascii="Arial" w:eastAsia="Arial" w:hAnsi="Arial" w:cs="Arial"/>
          <w:b/>
          <w:sz w:val="22"/>
          <w:szCs w:val="22"/>
        </w:rPr>
      </w:pPr>
    </w:p>
    <w:p w14:paraId="1AD9E9B6" w14:textId="34E7A650" w:rsidR="000F43A9" w:rsidRDefault="000F43A9">
      <w:pPr>
        <w:rPr>
          <w:rFonts w:ascii="Arial" w:eastAsia="Arial" w:hAnsi="Arial" w:cs="Arial"/>
          <w:b/>
          <w:sz w:val="22"/>
          <w:szCs w:val="22"/>
        </w:rPr>
      </w:pPr>
    </w:p>
    <w:p w14:paraId="35E41192" w14:textId="77777777" w:rsidR="000F43A9" w:rsidRDefault="000F43A9">
      <w:pPr>
        <w:rPr>
          <w:rFonts w:ascii="Arial" w:eastAsia="Arial" w:hAnsi="Arial" w:cs="Arial"/>
          <w:b/>
          <w:sz w:val="22"/>
          <w:szCs w:val="22"/>
        </w:rPr>
      </w:pPr>
    </w:p>
    <w:p w14:paraId="57D132A7"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t>BACKGROUND AND RATIONALE</w:t>
      </w:r>
    </w:p>
    <w:p w14:paraId="0F910C89"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lastRenderedPageBreak/>
        <w:t xml:space="preserve">The Municipality of Sta Cruz is endowed with rich biodiversity areas that attract local and foreign tourists in the area. Among the array of destinations where tourists and nature lovers can go to the famous Apo Reef Natural Park, an island some 250 kilometers off the coast of the Municipality that features a picturesque underwater paradise of corals that hosts many lives aside from the beaches where people mostly congregate. The locality is also rich in ecotourism sites which can be found within the Ancestral Domains of the Indigenous Peoples particularly </w:t>
      </w:r>
      <w:proofErr w:type="spellStart"/>
      <w:r w:rsidRPr="009258EB">
        <w:rPr>
          <w:rFonts w:ascii="Arial" w:eastAsia="Arial" w:hAnsi="Arial" w:cs="Arial"/>
          <w:bCs/>
          <w:sz w:val="22"/>
          <w:szCs w:val="22"/>
        </w:rPr>
        <w:t>Iraya</w:t>
      </w:r>
      <w:proofErr w:type="spellEnd"/>
      <w:r w:rsidRPr="009258EB">
        <w:rPr>
          <w:rFonts w:ascii="Arial" w:eastAsia="Arial" w:hAnsi="Arial" w:cs="Arial"/>
          <w:bCs/>
          <w:sz w:val="22"/>
          <w:szCs w:val="22"/>
        </w:rPr>
        <w:t xml:space="preserve"> tribe. The vast ancestral domain of the indigenous peoples offers a lot of potential in the development of this sector. Development in this segment of the economy will give the indigenous peoples a fresh breath from the traditional system of livelihood in </w:t>
      </w:r>
      <w:r w:rsidRPr="009258EB">
        <w:rPr>
          <w:rFonts w:ascii="Arial" w:eastAsia="Arial" w:hAnsi="Arial" w:cs="Arial"/>
          <w:bCs/>
          <w:i/>
          <w:sz w:val="22"/>
          <w:szCs w:val="22"/>
        </w:rPr>
        <w:t xml:space="preserve">kaingin to </w:t>
      </w:r>
      <w:r w:rsidRPr="009258EB">
        <w:rPr>
          <w:rFonts w:ascii="Arial" w:eastAsia="Arial" w:hAnsi="Arial" w:cs="Arial"/>
          <w:bCs/>
          <w:sz w:val="22"/>
          <w:szCs w:val="22"/>
        </w:rPr>
        <w:t xml:space="preserve">a new-fangled livelihood opportunity in eco-farm tourism which </w:t>
      </w:r>
      <w:proofErr w:type="spellStart"/>
      <w:r w:rsidRPr="009258EB">
        <w:rPr>
          <w:rFonts w:ascii="Arial" w:eastAsia="Arial" w:hAnsi="Arial" w:cs="Arial"/>
          <w:bCs/>
          <w:sz w:val="22"/>
          <w:szCs w:val="22"/>
        </w:rPr>
        <w:t>Iraya</w:t>
      </w:r>
      <w:proofErr w:type="spellEnd"/>
      <w:r w:rsidRPr="009258EB">
        <w:rPr>
          <w:rFonts w:ascii="Arial" w:eastAsia="Arial" w:hAnsi="Arial" w:cs="Arial"/>
          <w:bCs/>
          <w:sz w:val="22"/>
          <w:szCs w:val="22"/>
        </w:rPr>
        <w:t xml:space="preserve"> Indigenous Cultural Community in Sitio </w:t>
      </w:r>
      <w:proofErr w:type="spellStart"/>
      <w:r w:rsidRPr="009258EB">
        <w:rPr>
          <w:rFonts w:ascii="Arial" w:eastAsia="Arial" w:hAnsi="Arial" w:cs="Arial"/>
          <w:bCs/>
          <w:sz w:val="22"/>
          <w:szCs w:val="22"/>
        </w:rPr>
        <w:t>Calamintao</w:t>
      </w:r>
      <w:proofErr w:type="spellEnd"/>
      <w:r w:rsidRPr="009258EB">
        <w:rPr>
          <w:rFonts w:ascii="Arial" w:eastAsia="Arial" w:hAnsi="Arial" w:cs="Arial"/>
          <w:bCs/>
          <w:sz w:val="22"/>
          <w:szCs w:val="22"/>
        </w:rPr>
        <w:t xml:space="preserve"> </w:t>
      </w:r>
      <w:proofErr w:type="spellStart"/>
      <w:r w:rsidRPr="009258EB">
        <w:rPr>
          <w:rFonts w:ascii="Arial" w:eastAsia="Arial" w:hAnsi="Arial" w:cs="Arial"/>
          <w:bCs/>
          <w:sz w:val="22"/>
          <w:szCs w:val="22"/>
        </w:rPr>
        <w:t>Brgy</w:t>
      </w:r>
      <w:proofErr w:type="spellEnd"/>
      <w:r w:rsidRPr="009258EB">
        <w:rPr>
          <w:rFonts w:ascii="Arial" w:eastAsia="Arial" w:hAnsi="Arial" w:cs="Arial"/>
          <w:bCs/>
          <w:sz w:val="22"/>
          <w:szCs w:val="22"/>
        </w:rPr>
        <w:t xml:space="preserve">. </w:t>
      </w:r>
      <w:proofErr w:type="spellStart"/>
      <w:r w:rsidRPr="009258EB">
        <w:rPr>
          <w:rFonts w:ascii="Arial" w:eastAsia="Arial" w:hAnsi="Arial" w:cs="Arial"/>
          <w:bCs/>
          <w:sz w:val="22"/>
          <w:szCs w:val="22"/>
        </w:rPr>
        <w:t>Alacaak</w:t>
      </w:r>
      <w:proofErr w:type="spellEnd"/>
      <w:r w:rsidRPr="009258EB">
        <w:rPr>
          <w:rFonts w:ascii="Arial" w:eastAsia="Arial" w:hAnsi="Arial" w:cs="Arial"/>
          <w:bCs/>
          <w:sz w:val="22"/>
          <w:szCs w:val="22"/>
        </w:rPr>
        <w:t>, Sta, Cruz, Occidental Mindoro.</w:t>
      </w:r>
    </w:p>
    <w:p w14:paraId="4A9A8B68" w14:textId="7D965973" w:rsidR="00DE3BD5" w:rsidRPr="009258EB" w:rsidRDefault="00F200B7" w:rsidP="009258EB">
      <w:pPr>
        <w:pBdr>
          <w:top w:val="nil"/>
          <w:left w:val="nil"/>
          <w:bottom w:val="nil"/>
          <w:right w:val="nil"/>
          <w:between w:val="nil"/>
        </w:pBdr>
        <w:spacing w:before="240" w:after="240"/>
        <w:jc w:val="both"/>
        <w:rPr>
          <w:rFonts w:ascii="Arial" w:eastAsia="Arial" w:hAnsi="Arial" w:cs="Arial"/>
          <w:bCs/>
          <w:sz w:val="22"/>
          <w:szCs w:val="22"/>
        </w:rPr>
      </w:pPr>
      <w:r w:rsidRPr="009258EB">
        <w:rPr>
          <w:rFonts w:ascii="Arial" w:eastAsia="Arial" w:hAnsi="Arial" w:cs="Arial"/>
          <w:bCs/>
          <w:sz w:val="22"/>
          <w:szCs w:val="22"/>
        </w:rPr>
        <w:t xml:space="preserve">The project aims not only for poverty alleviation but </w:t>
      </w:r>
      <w:r w:rsidR="000F43A9" w:rsidRPr="009258EB">
        <w:rPr>
          <w:rFonts w:ascii="Arial" w:eastAsia="Arial" w:hAnsi="Arial" w:cs="Arial"/>
          <w:bCs/>
          <w:sz w:val="22"/>
          <w:szCs w:val="22"/>
        </w:rPr>
        <w:t>also in</w:t>
      </w:r>
      <w:r w:rsidRPr="009258EB">
        <w:rPr>
          <w:rFonts w:ascii="Arial" w:eastAsia="Arial" w:hAnsi="Arial" w:cs="Arial"/>
          <w:bCs/>
          <w:sz w:val="22"/>
          <w:szCs w:val="22"/>
        </w:rPr>
        <w:t xml:space="preserve"> order to have a balanced bio-diversity and socio-economic upliftment in the lives of our IP brothers and sisters. </w:t>
      </w:r>
    </w:p>
    <w:p w14:paraId="25E2F1FE" w14:textId="005C9758" w:rsidR="00DE3BD5" w:rsidRPr="009258EB" w:rsidRDefault="00F200B7" w:rsidP="009258EB">
      <w:pPr>
        <w:pBdr>
          <w:top w:val="nil"/>
          <w:left w:val="nil"/>
          <w:bottom w:val="nil"/>
          <w:right w:val="nil"/>
          <w:between w:val="nil"/>
        </w:pBdr>
        <w:spacing w:before="240" w:after="240"/>
        <w:jc w:val="both"/>
        <w:rPr>
          <w:rFonts w:ascii="Arial" w:eastAsia="Arial" w:hAnsi="Arial" w:cs="Arial"/>
          <w:bCs/>
          <w:sz w:val="22"/>
          <w:szCs w:val="22"/>
        </w:rPr>
      </w:pPr>
      <w:r w:rsidRPr="009258EB">
        <w:rPr>
          <w:rFonts w:ascii="Arial" w:eastAsia="Arial" w:hAnsi="Arial" w:cs="Arial"/>
          <w:bCs/>
          <w:sz w:val="22"/>
          <w:szCs w:val="22"/>
        </w:rPr>
        <w:t xml:space="preserve">The project may also involve the participation of not only the indigenous </w:t>
      </w:r>
      <w:r w:rsidR="000F43A9" w:rsidRPr="009258EB">
        <w:rPr>
          <w:rFonts w:ascii="Arial" w:eastAsia="Arial" w:hAnsi="Arial" w:cs="Arial"/>
          <w:bCs/>
          <w:sz w:val="22"/>
          <w:szCs w:val="22"/>
        </w:rPr>
        <w:t>people’s men</w:t>
      </w:r>
      <w:r w:rsidRPr="009258EB">
        <w:rPr>
          <w:rFonts w:ascii="Arial" w:eastAsia="Arial" w:hAnsi="Arial" w:cs="Arial"/>
          <w:bCs/>
          <w:sz w:val="22"/>
          <w:szCs w:val="22"/>
        </w:rPr>
        <w:t xml:space="preserve"> and women but youth and persons with disability as well.</w:t>
      </w:r>
    </w:p>
    <w:p w14:paraId="0E6A759E" w14:textId="77777777" w:rsidR="00DE3BD5" w:rsidRPr="009258EB" w:rsidRDefault="00F200B7" w:rsidP="009258EB">
      <w:pPr>
        <w:pBdr>
          <w:top w:val="nil"/>
          <w:left w:val="nil"/>
          <w:bottom w:val="nil"/>
          <w:right w:val="nil"/>
          <w:between w:val="nil"/>
        </w:pBdr>
        <w:spacing w:before="240" w:after="240"/>
        <w:jc w:val="both"/>
        <w:rPr>
          <w:rFonts w:ascii="Arial" w:eastAsia="Arial" w:hAnsi="Arial" w:cs="Arial"/>
          <w:bCs/>
          <w:sz w:val="22"/>
          <w:szCs w:val="22"/>
        </w:rPr>
      </w:pPr>
      <w:r w:rsidRPr="009258EB">
        <w:rPr>
          <w:rFonts w:ascii="Arial" w:eastAsia="Arial" w:hAnsi="Arial" w:cs="Arial"/>
          <w:bCs/>
          <w:sz w:val="22"/>
          <w:szCs w:val="22"/>
        </w:rPr>
        <w:t>Further, the project is not only intended for the development of their ancestral domain but moreover, it serves as a marketing site for their indigenous products and an avenue for the recognition and respect of ICCs/IPs by showcasing the Coffee Table Books (CTBs).</w:t>
      </w:r>
    </w:p>
    <w:p w14:paraId="252EE7CC" w14:textId="77777777" w:rsidR="00DE3BD5" w:rsidRPr="009258EB" w:rsidRDefault="00F200B7" w:rsidP="009258EB">
      <w:pPr>
        <w:pBdr>
          <w:top w:val="nil"/>
          <w:left w:val="nil"/>
          <w:bottom w:val="nil"/>
          <w:right w:val="nil"/>
          <w:between w:val="nil"/>
        </w:pBdr>
        <w:spacing w:before="240" w:after="240"/>
        <w:jc w:val="both"/>
        <w:rPr>
          <w:rFonts w:ascii="Arial" w:eastAsia="Arial" w:hAnsi="Arial" w:cs="Arial"/>
          <w:bCs/>
          <w:sz w:val="22"/>
          <w:szCs w:val="22"/>
        </w:rPr>
      </w:pPr>
      <w:r w:rsidRPr="009258EB">
        <w:rPr>
          <w:rFonts w:ascii="Arial" w:eastAsia="Arial" w:hAnsi="Arial" w:cs="Arial"/>
          <w:bCs/>
          <w:sz w:val="22"/>
          <w:szCs w:val="22"/>
        </w:rPr>
        <w:t>Finally, it will help promote tourism in the respective municipality where the project is located.</w:t>
      </w:r>
    </w:p>
    <w:p w14:paraId="137F35D5"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Poverty incidence among the indigenous cultural communities remains palpable despite the intervention provided by different sectors both in public and in private. This may be attributed to the interventions provided could be sustainable or could make out something after the assistance or it ends with the departure of the agents themselves. This should not be happening with the vast ancestral domain of the indigenous peoples spreading to thousand hectares, programs and services given to them are designed to address the seasoned and number one problem of the IPs, “poverty”.</w:t>
      </w:r>
    </w:p>
    <w:p w14:paraId="1240F31D"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Currently, the area is being frequented by visitors particularly during summer season to take a bath in the fresh and cold water in the area. It is more or less three kilometers from the IP community and is accessible only by foot trail to reach the place. Though it is one of the projects identified in ELCAC that the community proposed.</w:t>
      </w:r>
    </w:p>
    <w:p w14:paraId="60BB64FE"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 xml:space="preserve">The IP Community has been wanting to make </w:t>
      </w:r>
      <w:proofErr w:type="spellStart"/>
      <w:r w:rsidRPr="009258EB">
        <w:rPr>
          <w:rFonts w:ascii="Arial" w:eastAsia="Arial" w:hAnsi="Arial" w:cs="Arial"/>
          <w:bCs/>
          <w:sz w:val="22"/>
          <w:szCs w:val="22"/>
        </w:rPr>
        <w:t>Taklala</w:t>
      </w:r>
      <w:proofErr w:type="spellEnd"/>
      <w:r w:rsidRPr="009258EB">
        <w:rPr>
          <w:rFonts w:ascii="Arial" w:eastAsia="Arial" w:hAnsi="Arial" w:cs="Arial"/>
          <w:bCs/>
          <w:sz w:val="22"/>
          <w:szCs w:val="22"/>
        </w:rPr>
        <w:t xml:space="preserve"> Falls as their ecotourism site of choice because of its potential attracting hordes of visitors in the area.</w:t>
      </w:r>
    </w:p>
    <w:p w14:paraId="101E4CBA"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 xml:space="preserve">The project development entails the construction of structures like native cottages, comfort rooms, kitchen, water pool, dormitories, planting of native trees and fruit trees around the vicinity area to make it more attractive to visitors. </w:t>
      </w:r>
    </w:p>
    <w:p w14:paraId="757236FC"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The project falls under Chapter III Sec. 7, par. b; Rights to develop lands and to manage and control natural resources, as well as to address climate change mitigation.</w:t>
      </w:r>
    </w:p>
    <w:p w14:paraId="39B46353" w14:textId="77777777" w:rsidR="00DE3BD5" w:rsidRDefault="00DE3BD5">
      <w:pPr>
        <w:rPr>
          <w:rFonts w:ascii="Arial" w:eastAsia="Arial" w:hAnsi="Arial" w:cs="Arial"/>
          <w:b/>
          <w:sz w:val="22"/>
          <w:szCs w:val="22"/>
        </w:rPr>
      </w:pPr>
    </w:p>
    <w:p w14:paraId="585331B4"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0AA6BC55" w14:textId="77777777" w:rsidR="00DE3BD5" w:rsidRDefault="00DE3BD5">
      <w:pPr>
        <w:rPr>
          <w:rFonts w:ascii="Arial" w:eastAsia="Arial" w:hAnsi="Arial" w:cs="Arial"/>
          <w:b/>
          <w:sz w:val="22"/>
          <w:szCs w:val="22"/>
        </w:rPr>
      </w:pPr>
    </w:p>
    <w:p w14:paraId="3993B89C" w14:textId="77777777" w:rsidR="00DE3BD5" w:rsidRDefault="00F200B7">
      <w:pPr>
        <w:rPr>
          <w:rFonts w:ascii="Arial" w:eastAsia="Arial" w:hAnsi="Arial" w:cs="Arial"/>
          <w:b/>
          <w:sz w:val="22"/>
          <w:szCs w:val="22"/>
        </w:rPr>
      </w:pPr>
      <w:r>
        <w:rPr>
          <w:rFonts w:ascii="Arial" w:eastAsia="Arial" w:hAnsi="Arial" w:cs="Arial"/>
          <w:b/>
          <w:sz w:val="22"/>
          <w:szCs w:val="22"/>
        </w:rPr>
        <w:t xml:space="preserve">General Objectives </w:t>
      </w:r>
    </w:p>
    <w:p w14:paraId="731E0732" w14:textId="77777777" w:rsidR="00DE3BD5" w:rsidRDefault="00DE3BD5">
      <w:pPr>
        <w:rPr>
          <w:rFonts w:ascii="Arial" w:eastAsia="Arial" w:hAnsi="Arial" w:cs="Arial"/>
          <w:b/>
          <w:sz w:val="22"/>
          <w:szCs w:val="22"/>
        </w:rPr>
      </w:pPr>
    </w:p>
    <w:p w14:paraId="6206F0CA" w14:textId="01D9047C" w:rsidR="00DE3BD5" w:rsidRPr="009258EB" w:rsidRDefault="00F200B7">
      <w:pPr>
        <w:jc w:val="both"/>
        <w:rPr>
          <w:rFonts w:ascii="Arial" w:eastAsia="Arial" w:hAnsi="Arial" w:cs="Arial"/>
          <w:bCs/>
          <w:sz w:val="22"/>
          <w:szCs w:val="22"/>
        </w:rPr>
      </w:pPr>
      <w:r w:rsidRPr="009258EB">
        <w:rPr>
          <w:rFonts w:ascii="Arial" w:eastAsia="Arial" w:hAnsi="Arial" w:cs="Arial"/>
          <w:bCs/>
          <w:sz w:val="22"/>
          <w:szCs w:val="22"/>
        </w:rPr>
        <w:t xml:space="preserve">To promote, uplift and strengthen the socio-economic conditions of ICCs/ IPs and ecological protection </w:t>
      </w:r>
      <w:r w:rsidR="009258EB" w:rsidRPr="009258EB">
        <w:rPr>
          <w:rFonts w:ascii="Arial" w:eastAsia="Arial" w:hAnsi="Arial" w:cs="Arial"/>
          <w:bCs/>
          <w:sz w:val="22"/>
          <w:szCs w:val="22"/>
        </w:rPr>
        <w:t>of Ancestral</w:t>
      </w:r>
      <w:r w:rsidRPr="009258EB">
        <w:rPr>
          <w:rFonts w:ascii="Arial" w:eastAsia="Arial" w:hAnsi="Arial" w:cs="Arial"/>
          <w:bCs/>
          <w:sz w:val="22"/>
          <w:szCs w:val="22"/>
        </w:rPr>
        <w:t xml:space="preserve"> Domain through implementation of Sustainable Ecotourism Development Projects. </w:t>
      </w:r>
    </w:p>
    <w:p w14:paraId="3F505751" w14:textId="77777777" w:rsidR="00DE3BD5" w:rsidRDefault="00DE3BD5">
      <w:pPr>
        <w:rPr>
          <w:rFonts w:ascii="Arial" w:eastAsia="Arial" w:hAnsi="Arial" w:cs="Arial"/>
          <w:b/>
          <w:sz w:val="22"/>
          <w:szCs w:val="22"/>
        </w:rPr>
      </w:pPr>
    </w:p>
    <w:p w14:paraId="0832816A" w14:textId="77777777" w:rsidR="00DE3BD5" w:rsidRDefault="00F200B7">
      <w:pPr>
        <w:rPr>
          <w:rFonts w:ascii="Arial" w:eastAsia="Arial" w:hAnsi="Arial" w:cs="Arial"/>
          <w:b/>
          <w:sz w:val="22"/>
          <w:szCs w:val="22"/>
        </w:rPr>
      </w:pPr>
      <w:r>
        <w:rPr>
          <w:rFonts w:ascii="Arial" w:eastAsia="Arial" w:hAnsi="Arial" w:cs="Arial"/>
          <w:b/>
          <w:sz w:val="22"/>
          <w:szCs w:val="22"/>
        </w:rPr>
        <w:t>Specific Objectives</w:t>
      </w:r>
    </w:p>
    <w:p w14:paraId="149B81D3" w14:textId="77777777" w:rsidR="00DE3BD5" w:rsidRDefault="00DE3BD5">
      <w:pPr>
        <w:rPr>
          <w:rFonts w:ascii="Arial" w:eastAsia="Arial" w:hAnsi="Arial" w:cs="Arial"/>
          <w:b/>
          <w:sz w:val="22"/>
          <w:szCs w:val="22"/>
        </w:rPr>
      </w:pPr>
    </w:p>
    <w:p w14:paraId="2CD0259D" w14:textId="77777777"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Address climate change mitigation;</w:t>
      </w:r>
    </w:p>
    <w:p w14:paraId="483FC716" w14:textId="3E67164F"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 xml:space="preserve">Conduct training on management of </w:t>
      </w:r>
      <w:r w:rsidR="009258EB" w:rsidRPr="009258EB">
        <w:rPr>
          <w:rFonts w:ascii="Arial" w:eastAsia="Arial" w:hAnsi="Arial" w:cs="Arial"/>
          <w:bCs/>
          <w:sz w:val="22"/>
          <w:szCs w:val="22"/>
        </w:rPr>
        <w:t>eco-tourism</w:t>
      </w:r>
      <w:r w:rsidRPr="009258EB">
        <w:rPr>
          <w:rFonts w:ascii="Arial" w:eastAsia="Arial" w:hAnsi="Arial" w:cs="Arial"/>
          <w:bCs/>
          <w:sz w:val="22"/>
          <w:szCs w:val="22"/>
        </w:rPr>
        <w:t xml:space="preserve"> destination;</w:t>
      </w:r>
    </w:p>
    <w:p w14:paraId="51C562AB" w14:textId="77777777"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 xml:space="preserve">Provide amenities to the IP communities like native cottages, dormitory, comfort </w:t>
      </w:r>
    </w:p>
    <w:p w14:paraId="1C67257F" w14:textId="77777777" w:rsidR="00DE3BD5" w:rsidRPr="009258EB" w:rsidRDefault="00F200B7" w:rsidP="000F43A9">
      <w:pPr>
        <w:ind w:firstLine="720"/>
        <w:jc w:val="both"/>
        <w:rPr>
          <w:rFonts w:ascii="Arial" w:eastAsia="Arial" w:hAnsi="Arial" w:cs="Arial"/>
          <w:bCs/>
          <w:sz w:val="22"/>
          <w:szCs w:val="22"/>
        </w:rPr>
      </w:pPr>
      <w:r w:rsidRPr="009258EB">
        <w:rPr>
          <w:rFonts w:ascii="Arial" w:eastAsia="Arial" w:hAnsi="Arial" w:cs="Arial"/>
          <w:bCs/>
          <w:sz w:val="22"/>
          <w:szCs w:val="22"/>
        </w:rPr>
        <w:t xml:space="preserve">rooms, kitchen area; </w:t>
      </w:r>
    </w:p>
    <w:p w14:paraId="3C1637C7" w14:textId="77777777"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 xml:space="preserve">Enhance </w:t>
      </w:r>
      <w:proofErr w:type="spellStart"/>
      <w:r w:rsidRPr="009258EB">
        <w:rPr>
          <w:rFonts w:ascii="Arial" w:eastAsia="Arial" w:hAnsi="Arial" w:cs="Arial"/>
          <w:bCs/>
          <w:sz w:val="22"/>
          <w:szCs w:val="22"/>
        </w:rPr>
        <w:t>agro</w:t>
      </w:r>
      <w:proofErr w:type="spellEnd"/>
      <w:r w:rsidRPr="009258EB">
        <w:rPr>
          <w:rFonts w:ascii="Arial" w:eastAsia="Arial" w:hAnsi="Arial" w:cs="Arial"/>
          <w:bCs/>
          <w:sz w:val="22"/>
          <w:szCs w:val="22"/>
        </w:rPr>
        <w:t>-forestation and to maintain ecological balance;</w:t>
      </w:r>
    </w:p>
    <w:p w14:paraId="3B66A170" w14:textId="77777777"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Provide sustainable livelihood opportunity to the IP Community through</w:t>
      </w:r>
    </w:p>
    <w:p w14:paraId="6B4C1EDA" w14:textId="77777777" w:rsidR="00DE3BD5" w:rsidRPr="009258EB" w:rsidRDefault="00F200B7" w:rsidP="000F43A9">
      <w:pPr>
        <w:ind w:left="810" w:hanging="90"/>
        <w:jc w:val="both"/>
        <w:rPr>
          <w:rFonts w:ascii="Arial" w:eastAsia="Arial" w:hAnsi="Arial" w:cs="Arial"/>
          <w:bCs/>
          <w:sz w:val="22"/>
          <w:szCs w:val="22"/>
        </w:rPr>
      </w:pPr>
      <w:r w:rsidRPr="009258EB">
        <w:rPr>
          <w:rFonts w:ascii="Arial" w:eastAsia="Arial" w:hAnsi="Arial" w:cs="Arial"/>
          <w:bCs/>
          <w:sz w:val="22"/>
          <w:szCs w:val="22"/>
        </w:rPr>
        <w:t>agribusiness;</w:t>
      </w:r>
    </w:p>
    <w:p w14:paraId="624870E1" w14:textId="764177C4"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lastRenderedPageBreak/>
        <w:t xml:space="preserve">Capacitation </w:t>
      </w:r>
      <w:r w:rsidR="009258EB" w:rsidRPr="009258EB">
        <w:rPr>
          <w:rFonts w:ascii="Arial" w:eastAsia="Arial" w:hAnsi="Arial" w:cs="Arial"/>
          <w:bCs/>
          <w:sz w:val="22"/>
          <w:szCs w:val="22"/>
        </w:rPr>
        <w:t>of IP</w:t>
      </w:r>
      <w:r w:rsidRPr="009258EB">
        <w:rPr>
          <w:rFonts w:ascii="Arial" w:eastAsia="Arial" w:hAnsi="Arial" w:cs="Arial"/>
          <w:bCs/>
          <w:sz w:val="22"/>
          <w:szCs w:val="22"/>
        </w:rPr>
        <w:t xml:space="preserve"> Tour Guides for employment;</w:t>
      </w:r>
    </w:p>
    <w:p w14:paraId="101F3FEF" w14:textId="77777777"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 xml:space="preserve">Formulate a culture-sensitive environmental protection and tourism code by the </w:t>
      </w:r>
    </w:p>
    <w:p w14:paraId="19E45F49" w14:textId="77777777" w:rsidR="00DE3BD5" w:rsidRPr="009258EB" w:rsidRDefault="00F200B7" w:rsidP="000F43A9">
      <w:pPr>
        <w:jc w:val="both"/>
        <w:rPr>
          <w:rFonts w:ascii="Arial" w:eastAsia="Arial" w:hAnsi="Arial" w:cs="Arial"/>
          <w:bCs/>
          <w:sz w:val="22"/>
          <w:szCs w:val="22"/>
        </w:rPr>
      </w:pPr>
      <w:r w:rsidRPr="009258EB">
        <w:rPr>
          <w:rFonts w:ascii="Arial" w:eastAsia="Arial" w:hAnsi="Arial" w:cs="Arial"/>
          <w:bCs/>
          <w:sz w:val="22"/>
          <w:szCs w:val="22"/>
        </w:rPr>
        <w:t xml:space="preserve"> </w:t>
      </w:r>
      <w:r w:rsidRPr="009258EB">
        <w:rPr>
          <w:rFonts w:ascii="Arial" w:eastAsia="Arial" w:hAnsi="Arial" w:cs="Arial"/>
          <w:bCs/>
          <w:sz w:val="22"/>
          <w:szCs w:val="22"/>
        </w:rPr>
        <w:tab/>
        <w:t>community;</w:t>
      </w:r>
    </w:p>
    <w:p w14:paraId="6928347B" w14:textId="77777777"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Generate employment opportunities among members of the community;</w:t>
      </w:r>
    </w:p>
    <w:p w14:paraId="46723F08" w14:textId="77777777" w:rsidR="00DE3BD5" w:rsidRPr="009258EB" w:rsidRDefault="00F200B7" w:rsidP="000F43A9">
      <w:pPr>
        <w:numPr>
          <w:ilvl w:val="0"/>
          <w:numId w:val="1"/>
        </w:numPr>
        <w:jc w:val="both"/>
        <w:rPr>
          <w:rFonts w:ascii="Arial" w:eastAsia="Arial" w:hAnsi="Arial" w:cs="Arial"/>
          <w:bCs/>
          <w:sz w:val="22"/>
          <w:szCs w:val="22"/>
        </w:rPr>
      </w:pPr>
      <w:r w:rsidRPr="009258EB">
        <w:rPr>
          <w:rFonts w:ascii="Arial" w:eastAsia="Arial" w:hAnsi="Arial" w:cs="Arial"/>
          <w:bCs/>
          <w:sz w:val="22"/>
          <w:szCs w:val="22"/>
        </w:rPr>
        <w:t>Maintain Peace and Order through strengthening IP defense system.</w:t>
      </w:r>
    </w:p>
    <w:p w14:paraId="27E8E269" w14:textId="77777777" w:rsidR="00DE3BD5" w:rsidRPr="009258EB" w:rsidRDefault="00DE3BD5">
      <w:pPr>
        <w:rPr>
          <w:rFonts w:ascii="Arial" w:eastAsia="Arial" w:hAnsi="Arial" w:cs="Arial"/>
          <w:bCs/>
          <w:sz w:val="22"/>
          <w:szCs w:val="22"/>
        </w:rPr>
      </w:pPr>
    </w:p>
    <w:p w14:paraId="2C429B15" w14:textId="77777777" w:rsidR="00DE3BD5" w:rsidRDefault="00DE3BD5">
      <w:pPr>
        <w:rPr>
          <w:rFonts w:ascii="Arial" w:eastAsia="Arial" w:hAnsi="Arial" w:cs="Arial"/>
          <w:b/>
          <w:sz w:val="22"/>
          <w:szCs w:val="22"/>
        </w:rPr>
      </w:pPr>
    </w:p>
    <w:p w14:paraId="12442C4E"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DESCRIPTION</w:t>
      </w:r>
    </w:p>
    <w:p w14:paraId="5C645E3D" w14:textId="77777777" w:rsidR="00DE3BD5" w:rsidRDefault="00DE3BD5">
      <w:pPr>
        <w:rPr>
          <w:rFonts w:ascii="Arial" w:eastAsia="Arial" w:hAnsi="Arial" w:cs="Arial"/>
          <w:b/>
          <w:sz w:val="22"/>
          <w:szCs w:val="22"/>
        </w:rPr>
      </w:pPr>
    </w:p>
    <w:p w14:paraId="118022F4" w14:textId="12059A0D" w:rsidR="00DE3BD5" w:rsidRPr="009258EB" w:rsidRDefault="00F200B7" w:rsidP="009258EB">
      <w:pPr>
        <w:jc w:val="both"/>
        <w:rPr>
          <w:rFonts w:ascii="Arial" w:eastAsia="Arial" w:hAnsi="Arial" w:cs="Arial"/>
          <w:bCs/>
          <w:sz w:val="22"/>
          <w:szCs w:val="22"/>
        </w:rPr>
      </w:pPr>
      <w:r w:rsidRPr="009258EB">
        <w:rPr>
          <w:rFonts w:ascii="Arial" w:eastAsia="Arial" w:hAnsi="Arial" w:cs="Arial"/>
          <w:bCs/>
          <w:sz w:val="22"/>
          <w:szCs w:val="22"/>
        </w:rPr>
        <w:t>Section 56,  right to develop, control and use lands and territories traditionally occupied, owned, or used; to manage and conserve natural resources within the territories and uphold the responsibilities for future generations; to benefit and share the profits from allocation and utilization of the natural resources found therein; the right to negotiate the terms and conditions for the exploration of natural resources in the areas for the purpose of ensuring ecological, environmental protection and the conservation measures, pursuant to national and customary laws; the right to an informed and intelligent participation in the formulation and implementation of any project, government or private, that will affect or impact upon the ancestral domains and to receive just and fair compensation for any damages which they may sustain as a result of the project; and the right to effective measures by the government to prevent any interference with alienation and encroachment with these rights.</w:t>
      </w:r>
    </w:p>
    <w:p w14:paraId="7BC9A77B"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 xml:space="preserve">The project on Sustainable Ecotourism Development Project provides ecological protection of the Ancestral Domain through implementation of </w:t>
      </w:r>
      <w:proofErr w:type="spellStart"/>
      <w:r w:rsidRPr="009258EB">
        <w:rPr>
          <w:rFonts w:ascii="Arial" w:eastAsia="Arial" w:hAnsi="Arial" w:cs="Arial"/>
          <w:bCs/>
          <w:sz w:val="22"/>
          <w:szCs w:val="22"/>
        </w:rPr>
        <w:t>agro</w:t>
      </w:r>
      <w:proofErr w:type="spellEnd"/>
      <w:r w:rsidRPr="009258EB">
        <w:rPr>
          <w:rFonts w:ascii="Arial" w:eastAsia="Arial" w:hAnsi="Arial" w:cs="Arial"/>
          <w:bCs/>
          <w:sz w:val="22"/>
          <w:szCs w:val="22"/>
        </w:rPr>
        <w:t xml:space="preserve">-reforestation to maintain ecological balance, preservation and showcasing of their own flora and fauna, as well as their IKSPs. </w:t>
      </w:r>
    </w:p>
    <w:p w14:paraId="022B0669" w14:textId="77777777"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The project provides economic opportunity to ICCs/IPs through agri-business, selling of IP products and other related services.</w:t>
      </w:r>
    </w:p>
    <w:p w14:paraId="47A18CD6" w14:textId="4ED463A7" w:rsidR="00DE3BD5" w:rsidRPr="009258EB" w:rsidRDefault="00F200B7" w:rsidP="009258EB">
      <w:pPr>
        <w:jc w:val="both"/>
        <w:rPr>
          <w:rFonts w:ascii="Arial" w:eastAsia="Arial" w:hAnsi="Arial" w:cs="Arial"/>
          <w:bCs/>
          <w:sz w:val="22"/>
          <w:szCs w:val="22"/>
        </w:rPr>
      </w:pPr>
      <w:r w:rsidRPr="009258EB">
        <w:rPr>
          <w:rFonts w:ascii="Arial" w:eastAsia="Arial" w:hAnsi="Arial" w:cs="Arial"/>
          <w:bCs/>
          <w:sz w:val="22"/>
          <w:szCs w:val="22"/>
        </w:rPr>
        <w:t xml:space="preserve">Capacitation </w:t>
      </w:r>
      <w:r w:rsidR="009258EB" w:rsidRPr="009258EB">
        <w:rPr>
          <w:rFonts w:ascii="Arial" w:eastAsia="Arial" w:hAnsi="Arial" w:cs="Arial"/>
          <w:bCs/>
          <w:sz w:val="22"/>
          <w:szCs w:val="22"/>
        </w:rPr>
        <w:t>of IP</w:t>
      </w:r>
      <w:r w:rsidRPr="009258EB">
        <w:rPr>
          <w:rFonts w:ascii="Arial" w:eastAsia="Arial" w:hAnsi="Arial" w:cs="Arial"/>
          <w:bCs/>
          <w:sz w:val="22"/>
          <w:szCs w:val="22"/>
        </w:rPr>
        <w:t xml:space="preserve"> Tour Guides for employment and maintaining peace and order through strengthening IP defense, which incorporated in the formulated culture-sensitive environmental protection and tourism code by the community. </w:t>
      </w:r>
    </w:p>
    <w:p w14:paraId="1BA4CB68" w14:textId="2F4B47A0" w:rsidR="00DE3BD5" w:rsidRPr="009258EB" w:rsidRDefault="00F200B7" w:rsidP="009258EB">
      <w:pPr>
        <w:spacing w:before="240" w:after="240"/>
        <w:jc w:val="both"/>
        <w:rPr>
          <w:rFonts w:ascii="Arial" w:eastAsia="Arial" w:hAnsi="Arial" w:cs="Arial"/>
          <w:bCs/>
          <w:sz w:val="22"/>
          <w:szCs w:val="22"/>
        </w:rPr>
      </w:pPr>
      <w:r w:rsidRPr="009258EB">
        <w:rPr>
          <w:rFonts w:ascii="Arial" w:eastAsia="Arial" w:hAnsi="Arial" w:cs="Arial"/>
          <w:bCs/>
          <w:sz w:val="22"/>
          <w:szCs w:val="22"/>
        </w:rPr>
        <w:t xml:space="preserve">In compliance with the provision of the Climate Change Act of 2009 (RA 9729), the project addresses the climate change mitigation and </w:t>
      </w:r>
      <w:r w:rsidR="009258EB" w:rsidRPr="009258EB">
        <w:rPr>
          <w:rFonts w:ascii="Arial" w:eastAsia="Arial" w:hAnsi="Arial" w:cs="Arial"/>
          <w:bCs/>
          <w:sz w:val="22"/>
          <w:szCs w:val="22"/>
        </w:rPr>
        <w:t>adaptation to</w:t>
      </w:r>
      <w:r w:rsidRPr="009258EB">
        <w:rPr>
          <w:rFonts w:ascii="Arial" w:eastAsia="Arial" w:hAnsi="Arial" w:cs="Arial"/>
          <w:bCs/>
          <w:sz w:val="22"/>
          <w:szCs w:val="22"/>
        </w:rPr>
        <w:t xml:space="preserve"> minimize the impact of global warming.</w:t>
      </w:r>
    </w:p>
    <w:p w14:paraId="7E32D294" w14:textId="77777777" w:rsidR="00DE3BD5" w:rsidRDefault="00DE3BD5">
      <w:pPr>
        <w:rPr>
          <w:rFonts w:ascii="Arial" w:eastAsia="Arial" w:hAnsi="Arial" w:cs="Arial"/>
          <w:b/>
          <w:sz w:val="22"/>
          <w:szCs w:val="22"/>
        </w:rPr>
      </w:pPr>
    </w:p>
    <w:p w14:paraId="7EC58048"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IMPLEMENTATION AND MONITORING AND EVALUATION STRATEGIES</w:t>
      </w:r>
    </w:p>
    <w:p w14:paraId="79D7488F" w14:textId="77777777" w:rsidR="00DE3BD5" w:rsidRDefault="00F200B7">
      <w:pPr>
        <w:spacing w:before="240" w:after="240"/>
        <w:rPr>
          <w:rFonts w:ascii="Arial" w:eastAsia="Arial" w:hAnsi="Arial" w:cs="Arial"/>
          <w:b/>
          <w:sz w:val="22"/>
          <w:szCs w:val="22"/>
        </w:rPr>
      </w:pPr>
      <w:r>
        <w:rPr>
          <w:rFonts w:ascii="Arial" w:eastAsia="Arial" w:hAnsi="Arial" w:cs="Arial"/>
          <w:b/>
          <w:sz w:val="22"/>
          <w:szCs w:val="22"/>
        </w:rPr>
        <w:t>Pre implementation Activities</w:t>
      </w:r>
    </w:p>
    <w:p w14:paraId="53078046" w14:textId="77777777" w:rsidR="00DE3BD5" w:rsidRDefault="00F200B7">
      <w:pPr>
        <w:spacing w:before="240" w:after="240"/>
        <w:rPr>
          <w:rFonts w:ascii="Arial" w:eastAsia="Arial" w:hAnsi="Arial" w:cs="Arial"/>
          <w:b/>
          <w:sz w:val="22"/>
          <w:szCs w:val="22"/>
        </w:rPr>
      </w:pPr>
      <w:r>
        <w:rPr>
          <w:rFonts w:ascii="Arial" w:eastAsia="Arial" w:hAnsi="Arial" w:cs="Arial"/>
          <w:b/>
          <w:sz w:val="22"/>
          <w:szCs w:val="22"/>
        </w:rPr>
        <w:t>First Year</w:t>
      </w:r>
    </w:p>
    <w:p w14:paraId="61D0CDAD" w14:textId="77777777" w:rsidR="00DE3BD5" w:rsidRPr="009258EB" w:rsidRDefault="00F200B7" w:rsidP="009258EB">
      <w:pPr>
        <w:numPr>
          <w:ilvl w:val="0"/>
          <w:numId w:val="2"/>
        </w:numPr>
        <w:spacing w:before="240"/>
        <w:ind w:left="426"/>
        <w:jc w:val="both"/>
        <w:rPr>
          <w:rFonts w:ascii="Arial" w:eastAsia="Arial" w:hAnsi="Arial" w:cs="Arial"/>
          <w:bCs/>
          <w:sz w:val="22"/>
          <w:szCs w:val="22"/>
        </w:rPr>
      </w:pPr>
      <w:r w:rsidRPr="009258EB">
        <w:rPr>
          <w:rFonts w:ascii="Arial" w:eastAsia="Arial" w:hAnsi="Arial" w:cs="Arial"/>
          <w:bCs/>
          <w:sz w:val="22"/>
          <w:szCs w:val="22"/>
        </w:rPr>
        <w:t>Conduct Social Preparation (consultation with IP leaders and members, and stakeholders)</w:t>
      </w:r>
    </w:p>
    <w:p w14:paraId="226F544B" w14:textId="77777777" w:rsidR="00DE3BD5" w:rsidRPr="009258EB" w:rsidRDefault="00F200B7" w:rsidP="009258EB">
      <w:pPr>
        <w:numPr>
          <w:ilvl w:val="0"/>
          <w:numId w:val="2"/>
        </w:numPr>
        <w:ind w:left="426"/>
        <w:jc w:val="both"/>
        <w:rPr>
          <w:rFonts w:ascii="Arial" w:eastAsia="Arial" w:hAnsi="Arial" w:cs="Arial"/>
          <w:bCs/>
          <w:sz w:val="22"/>
          <w:szCs w:val="22"/>
        </w:rPr>
      </w:pPr>
      <w:r w:rsidRPr="009258EB">
        <w:rPr>
          <w:rFonts w:ascii="Arial" w:eastAsia="Arial" w:hAnsi="Arial" w:cs="Arial"/>
          <w:bCs/>
          <w:sz w:val="22"/>
          <w:szCs w:val="22"/>
        </w:rPr>
        <w:t>Delineate the area that will be covered by the ecotourism site and fenced with trees as boundary landmark.</w:t>
      </w:r>
    </w:p>
    <w:p w14:paraId="2401910C" w14:textId="77777777" w:rsidR="00DE3BD5" w:rsidRPr="009258EB" w:rsidRDefault="00F200B7" w:rsidP="009258EB">
      <w:pPr>
        <w:numPr>
          <w:ilvl w:val="0"/>
          <w:numId w:val="2"/>
        </w:numPr>
        <w:spacing w:after="240"/>
        <w:ind w:left="426"/>
        <w:jc w:val="both"/>
        <w:rPr>
          <w:rFonts w:ascii="Arial" w:eastAsia="Arial" w:hAnsi="Arial" w:cs="Arial"/>
          <w:bCs/>
          <w:sz w:val="22"/>
          <w:szCs w:val="22"/>
        </w:rPr>
      </w:pPr>
      <w:r w:rsidRPr="009258EB">
        <w:rPr>
          <w:rFonts w:ascii="Arial" w:eastAsia="Arial" w:hAnsi="Arial" w:cs="Arial"/>
          <w:bCs/>
          <w:sz w:val="22"/>
          <w:szCs w:val="22"/>
        </w:rPr>
        <w:t>Conduct inventory of natural resources (flora and fauna).</w:t>
      </w:r>
    </w:p>
    <w:p w14:paraId="6B263DFE" w14:textId="77777777" w:rsidR="00DE3BD5" w:rsidRDefault="00F200B7">
      <w:pPr>
        <w:spacing w:before="240" w:after="240"/>
        <w:jc w:val="both"/>
        <w:rPr>
          <w:rFonts w:ascii="Arial" w:eastAsia="Arial" w:hAnsi="Arial" w:cs="Arial"/>
          <w:b/>
          <w:sz w:val="22"/>
          <w:szCs w:val="22"/>
        </w:rPr>
      </w:pPr>
      <w:r>
        <w:rPr>
          <w:rFonts w:ascii="Arial" w:eastAsia="Arial" w:hAnsi="Arial" w:cs="Arial"/>
          <w:b/>
          <w:sz w:val="22"/>
          <w:szCs w:val="22"/>
        </w:rPr>
        <w:t>Second Year</w:t>
      </w:r>
    </w:p>
    <w:p w14:paraId="352521CD" w14:textId="77777777" w:rsidR="00DE3BD5" w:rsidRPr="009258EB" w:rsidRDefault="00F200B7" w:rsidP="009258EB">
      <w:pPr>
        <w:numPr>
          <w:ilvl w:val="0"/>
          <w:numId w:val="2"/>
        </w:numPr>
        <w:spacing w:before="240"/>
        <w:ind w:left="426"/>
        <w:jc w:val="both"/>
        <w:rPr>
          <w:rFonts w:ascii="Arial" w:eastAsia="Arial" w:hAnsi="Arial" w:cs="Arial"/>
          <w:bCs/>
          <w:sz w:val="22"/>
          <w:szCs w:val="22"/>
        </w:rPr>
      </w:pPr>
      <w:r w:rsidRPr="009258EB">
        <w:rPr>
          <w:rFonts w:ascii="Arial" w:eastAsia="Arial" w:hAnsi="Arial" w:cs="Arial"/>
          <w:bCs/>
          <w:sz w:val="22"/>
          <w:szCs w:val="22"/>
        </w:rPr>
        <w:t>Capability Development Intervention/Training (IP tour guides, IP defense system).</w:t>
      </w:r>
    </w:p>
    <w:p w14:paraId="6C8E77EF" w14:textId="6FE1033C" w:rsidR="00DE3BD5" w:rsidRPr="009258EB" w:rsidRDefault="00F200B7" w:rsidP="009258EB">
      <w:pPr>
        <w:numPr>
          <w:ilvl w:val="0"/>
          <w:numId w:val="2"/>
        </w:numPr>
        <w:ind w:left="426"/>
        <w:jc w:val="both"/>
        <w:rPr>
          <w:rFonts w:ascii="Arial" w:eastAsia="Arial" w:hAnsi="Arial" w:cs="Arial"/>
          <w:bCs/>
          <w:sz w:val="22"/>
          <w:szCs w:val="22"/>
        </w:rPr>
      </w:pPr>
      <w:r w:rsidRPr="009258EB">
        <w:rPr>
          <w:rFonts w:ascii="Arial" w:eastAsia="Arial" w:hAnsi="Arial" w:cs="Arial"/>
          <w:bCs/>
          <w:sz w:val="22"/>
          <w:szCs w:val="22"/>
        </w:rPr>
        <w:t xml:space="preserve">Conduct of culture-sensitive orientation </w:t>
      </w:r>
      <w:r w:rsidR="009258EB" w:rsidRPr="009258EB">
        <w:rPr>
          <w:rFonts w:ascii="Arial" w:eastAsia="Arial" w:hAnsi="Arial" w:cs="Arial"/>
          <w:bCs/>
          <w:sz w:val="22"/>
          <w:szCs w:val="22"/>
        </w:rPr>
        <w:t>and tourism</w:t>
      </w:r>
      <w:r w:rsidRPr="009258EB">
        <w:rPr>
          <w:rFonts w:ascii="Arial" w:eastAsia="Arial" w:hAnsi="Arial" w:cs="Arial"/>
          <w:bCs/>
          <w:sz w:val="22"/>
          <w:szCs w:val="22"/>
        </w:rPr>
        <w:t xml:space="preserve"> management.</w:t>
      </w:r>
    </w:p>
    <w:p w14:paraId="309BEA16" w14:textId="77777777" w:rsidR="00DE3BD5" w:rsidRPr="009258EB" w:rsidRDefault="00F200B7" w:rsidP="009258EB">
      <w:pPr>
        <w:numPr>
          <w:ilvl w:val="0"/>
          <w:numId w:val="2"/>
        </w:numPr>
        <w:ind w:left="426"/>
        <w:jc w:val="both"/>
        <w:rPr>
          <w:rFonts w:ascii="Arial" w:eastAsia="Arial" w:hAnsi="Arial" w:cs="Arial"/>
          <w:bCs/>
          <w:sz w:val="22"/>
          <w:szCs w:val="22"/>
        </w:rPr>
      </w:pPr>
      <w:r w:rsidRPr="009258EB">
        <w:rPr>
          <w:rFonts w:ascii="Arial" w:eastAsia="Arial" w:hAnsi="Arial" w:cs="Arial"/>
          <w:bCs/>
          <w:sz w:val="22"/>
          <w:szCs w:val="22"/>
        </w:rPr>
        <w:t>Establishment of amenities (cottages, comfort rooms and the like).</w:t>
      </w:r>
    </w:p>
    <w:p w14:paraId="687014F2" w14:textId="77777777" w:rsidR="00DE3BD5" w:rsidRDefault="00F200B7" w:rsidP="009258EB">
      <w:pPr>
        <w:numPr>
          <w:ilvl w:val="0"/>
          <w:numId w:val="2"/>
        </w:numPr>
        <w:spacing w:after="240"/>
        <w:ind w:left="426"/>
        <w:jc w:val="both"/>
        <w:rPr>
          <w:rFonts w:ascii="Arial" w:eastAsia="Arial" w:hAnsi="Arial" w:cs="Arial"/>
          <w:b/>
          <w:sz w:val="22"/>
          <w:szCs w:val="22"/>
        </w:rPr>
      </w:pPr>
      <w:r w:rsidRPr="009258EB">
        <w:rPr>
          <w:rFonts w:ascii="Arial" w:eastAsia="Arial" w:hAnsi="Arial" w:cs="Arial"/>
          <w:bCs/>
          <w:sz w:val="22"/>
          <w:szCs w:val="22"/>
        </w:rPr>
        <w:t>Training on proper waste disposal and management.</w:t>
      </w:r>
    </w:p>
    <w:p w14:paraId="2EE088A4" w14:textId="77777777" w:rsidR="00DE3BD5" w:rsidRDefault="00F200B7">
      <w:pPr>
        <w:spacing w:before="240" w:after="240"/>
        <w:jc w:val="both"/>
        <w:rPr>
          <w:rFonts w:ascii="Arial" w:eastAsia="Arial" w:hAnsi="Arial" w:cs="Arial"/>
          <w:b/>
          <w:sz w:val="22"/>
          <w:szCs w:val="22"/>
        </w:rPr>
      </w:pPr>
      <w:r>
        <w:rPr>
          <w:rFonts w:ascii="Arial" w:eastAsia="Arial" w:hAnsi="Arial" w:cs="Arial"/>
          <w:b/>
          <w:sz w:val="22"/>
          <w:szCs w:val="22"/>
        </w:rPr>
        <w:t>Third Year</w:t>
      </w:r>
    </w:p>
    <w:p w14:paraId="76E6D7A9" w14:textId="6D1545AE" w:rsidR="00DE3BD5" w:rsidRPr="009258EB" w:rsidRDefault="00F200B7" w:rsidP="009258EB">
      <w:pPr>
        <w:numPr>
          <w:ilvl w:val="0"/>
          <w:numId w:val="3"/>
        </w:numPr>
        <w:spacing w:before="240"/>
        <w:ind w:left="426"/>
        <w:jc w:val="both"/>
        <w:rPr>
          <w:rFonts w:ascii="Arial" w:eastAsia="Arial" w:hAnsi="Arial" w:cs="Arial"/>
          <w:bCs/>
          <w:sz w:val="22"/>
          <w:szCs w:val="22"/>
        </w:rPr>
      </w:pPr>
      <w:r w:rsidRPr="009258EB">
        <w:rPr>
          <w:rFonts w:ascii="Arial" w:eastAsia="Arial" w:hAnsi="Arial" w:cs="Arial"/>
          <w:bCs/>
          <w:sz w:val="22"/>
          <w:szCs w:val="22"/>
        </w:rPr>
        <w:t>Establishment of Ancestral Domain Management Office (ADMO).</w:t>
      </w:r>
    </w:p>
    <w:p w14:paraId="10EC77AB" w14:textId="77777777" w:rsidR="00DE3BD5" w:rsidRPr="009258EB" w:rsidRDefault="00F200B7" w:rsidP="009258EB">
      <w:pPr>
        <w:numPr>
          <w:ilvl w:val="0"/>
          <w:numId w:val="3"/>
        </w:numPr>
        <w:ind w:left="426"/>
        <w:jc w:val="both"/>
        <w:rPr>
          <w:rFonts w:ascii="Arial" w:eastAsia="Arial" w:hAnsi="Arial" w:cs="Arial"/>
          <w:bCs/>
          <w:sz w:val="22"/>
          <w:szCs w:val="22"/>
        </w:rPr>
      </w:pPr>
      <w:r w:rsidRPr="009258EB">
        <w:rPr>
          <w:rFonts w:ascii="Arial" w:eastAsia="Arial" w:hAnsi="Arial" w:cs="Arial"/>
          <w:bCs/>
          <w:sz w:val="22"/>
          <w:szCs w:val="22"/>
        </w:rPr>
        <w:t>Training on administrative and financial management.</w:t>
      </w:r>
    </w:p>
    <w:p w14:paraId="5AB7859B" w14:textId="77777777" w:rsidR="00DE3BD5" w:rsidRPr="009258EB" w:rsidRDefault="00F200B7" w:rsidP="009258EB">
      <w:pPr>
        <w:numPr>
          <w:ilvl w:val="0"/>
          <w:numId w:val="3"/>
        </w:numPr>
        <w:ind w:left="426"/>
        <w:jc w:val="both"/>
        <w:rPr>
          <w:rFonts w:ascii="Arial" w:eastAsia="Arial" w:hAnsi="Arial" w:cs="Arial"/>
          <w:bCs/>
          <w:sz w:val="22"/>
          <w:szCs w:val="22"/>
        </w:rPr>
      </w:pPr>
      <w:r w:rsidRPr="009258EB">
        <w:rPr>
          <w:rFonts w:ascii="Arial" w:eastAsia="Arial" w:hAnsi="Arial" w:cs="Arial"/>
          <w:bCs/>
          <w:sz w:val="22"/>
          <w:szCs w:val="22"/>
        </w:rPr>
        <w:t>Formulation of Community Resource Management Development Plan (CRMDP).</w:t>
      </w:r>
    </w:p>
    <w:p w14:paraId="4D8D64C6" w14:textId="77777777" w:rsidR="00DE3BD5" w:rsidRPr="009258EB" w:rsidRDefault="00F200B7" w:rsidP="009258EB">
      <w:pPr>
        <w:numPr>
          <w:ilvl w:val="0"/>
          <w:numId w:val="3"/>
        </w:numPr>
        <w:spacing w:after="240"/>
        <w:ind w:left="426"/>
        <w:jc w:val="both"/>
        <w:rPr>
          <w:rFonts w:ascii="Arial" w:eastAsia="Arial" w:hAnsi="Arial" w:cs="Arial"/>
          <w:bCs/>
          <w:sz w:val="22"/>
          <w:szCs w:val="22"/>
        </w:rPr>
      </w:pPr>
      <w:r w:rsidRPr="009258EB">
        <w:rPr>
          <w:rFonts w:ascii="Arial" w:eastAsia="Arial" w:hAnsi="Arial" w:cs="Arial"/>
          <w:bCs/>
          <w:sz w:val="22"/>
          <w:szCs w:val="22"/>
        </w:rPr>
        <w:t>Formulation of culture-sensitive environmental or ecological protection and tourism code by the community.</w:t>
      </w:r>
    </w:p>
    <w:p w14:paraId="445FD520" w14:textId="77777777" w:rsidR="00DE3BD5" w:rsidRDefault="00DE3BD5">
      <w:pPr>
        <w:ind w:left="426"/>
        <w:rPr>
          <w:rFonts w:ascii="Arial" w:eastAsia="Arial" w:hAnsi="Arial" w:cs="Arial"/>
          <w:b/>
          <w:sz w:val="22"/>
          <w:szCs w:val="22"/>
        </w:rPr>
      </w:pPr>
    </w:p>
    <w:p w14:paraId="2B7FF442" w14:textId="77777777" w:rsidR="00DE3BD5" w:rsidRDefault="00F200B7">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Monitoring and Evaluation Strategies</w:t>
      </w:r>
    </w:p>
    <w:p w14:paraId="66CA5454" w14:textId="77777777" w:rsidR="00DE3BD5" w:rsidRDefault="00DE3BD5">
      <w:pPr>
        <w:pBdr>
          <w:top w:val="nil"/>
          <w:left w:val="nil"/>
          <w:bottom w:val="nil"/>
          <w:right w:val="nil"/>
          <w:between w:val="nil"/>
        </w:pBdr>
        <w:rPr>
          <w:rFonts w:ascii="Arial" w:eastAsia="Arial" w:hAnsi="Arial" w:cs="Arial"/>
          <w:b/>
          <w:sz w:val="22"/>
          <w:szCs w:val="22"/>
        </w:rPr>
      </w:pPr>
    </w:p>
    <w:p w14:paraId="7B11F7DF" w14:textId="77777777" w:rsidR="00DE3BD5" w:rsidRPr="009258EB" w:rsidRDefault="00F200B7" w:rsidP="009258EB">
      <w:pPr>
        <w:pBdr>
          <w:top w:val="nil"/>
          <w:left w:val="nil"/>
          <w:bottom w:val="nil"/>
          <w:right w:val="nil"/>
          <w:between w:val="nil"/>
        </w:pBdr>
        <w:jc w:val="both"/>
        <w:rPr>
          <w:rFonts w:ascii="Arial" w:eastAsia="Arial" w:hAnsi="Arial" w:cs="Arial"/>
          <w:bCs/>
          <w:sz w:val="22"/>
          <w:szCs w:val="22"/>
        </w:rPr>
      </w:pPr>
      <w:r w:rsidRPr="009258EB">
        <w:rPr>
          <w:rFonts w:ascii="Arial" w:eastAsia="Arial" w:hAnsi="Arial" w:cs="Arial"/>
          <w:bCs/>
          <w:sz w:val="22"/>
          <w:szCs w:val="22"/>
        </w:rPr>
        <w:lastRenderedPageBreak/>
        <w:t>Conduct pre and post monitoring to ensure that all plans indicated in the project proposal are properly implemented in collaboration with the ICCs and concerned stakeholders.</w:t>
      </w:r>
    </w:p>
    <w:p w14:paraId="7B5F32A6" w14:textId="77777777" w:rsidR="00DE3BD5" w:rsidRPr="009258EB" w:rsidRDefault="00DE3BD5" w:rsidP="009258EB">
      <w:pPr>
        <w:pBdr>
          <w:top w:val="nil"/>
          <w:left w:val="nil"/>
          <w:bottom w:val="nil"/>
          <w:right w:val="nil"/>
          <w:between w:val="nil"/>
        </w:pBdr>
        <w:ind w:firstLine="720"/>
        <w:jc w:val="both"/>
        <w:rPr>
          <w:rFonts w:ascii="Arial" w:eastAsia="Arial" w:hAnsi="Arial" w:cs="Arial"/>
          <w:bCs/>
          <w:sz w:val="22"/>
          <w:szCs w:val="22"/>
        </w:rPr>
      </w:pPr>
    </w:p>
    <w:p w14:paraId="0E270843" w14:textId="635559A7" w:rsidR="00DE3BD5" w:rsidRPr="009258EB" w:rsidRDefault="00F200B7" w:rsidP="009258EB">
      <w:pPr>
        <w:pBdr>
          <w:top w:val="nil"/>
          <w:left w:val="nil"/>
          <w:bottom w:val="nil"/>
          <w:right w:val="nil"/>
          <w:between w:val="nil"/>
        </w:pBdr>
        <w:jc w:val="both"/>
        <w:rPr>
          <w:rFonts w:ascii="Arial" w:eastAsia="Arial" w:hAnsi="Arial" w:cs="Arial"/>
          <w:bCs/>
          <w:sz w:val="22"/>
          <w:szCs w:val="22"/>
        </w:rPr>
      </w:pPr>
      <w:r w:rsidRPr="009258EB">
        <w:rPr>
          <w:rFonts w:ascii="Arial" w:eastAsia="Arial" w:hAnsi="Arial" w:cs="Arial"/>
          <w:bCs/>
          <w:sz w:val="22"/>
          <w:szCs w:val="22"/>
        </w:rPr>
        <w:t xml:space="preserve">Participatory monitoring and evaluation </w:t>
      </w:r>
      <w:r w:rsidR="009258EB" w:rsidRPr="009258EB">
        <w:rPr>
          <w:rFonts w:ascii="Arial" w:eastAsia="Arial" w:hAnsi="Arial" w:cs="Arial"/>
          <w:bCs/>
          <w:sz w:val="22"/>
          <w:szCs w:val="22"/>
        </w:rPr>
        <w:t>focus</w:t>
      </w:r>
      <w:r w:rsidRPr="009258EB">
        <w:rPr>
          <w:rFonts w:ascii="Arial" w:eastAsia="Arial" w:hAnsi="Arial" w:cs="Arial"/>
          <w:bCs/>
          <w:sz w:val="22"/>
          <w:szCs w:val="22"/>
        </w:rPr>
        <w:t xml:space="preserve"> on both results and process to ensure transparency and </w:t>
      </w:r>
      <w:r w:rsidR="009258EB" w:rsidRPr="009258EB">
        <w:rPr>
          <w:rFonts w:ascii="Arial" w:eastAsia="Arial" w:hAnsi="Arial" w:cs="Arial"/>
          <w:bCs/>
          <w:sz w:val="22"/>
          <w:szCs w:val="22"/>
        </w:rPr>
        <w:t>accountability.</w:t>
      </w:r>
      <w:r w:rsidRPr="009258EB">
        <w:rPr>
          <w:rFonts w:ascii="Arial" w:eastAsia="Arial" w:hAnsi="Arial" w:cs="Arial"/>
          <w:bCs/>
          <w:sz w:val="22"/>
          <w:szCs w:val="22"/>
        </w:rPr>
        <w:t xml:space="preserve"> </w:t>
      </w:r>
    </w:p>
    <w:p w14:paraId="39FE3E18" w14:textId="77777777" w:rsidR="00DE3BD5" w:rsidRDefault="00DE3BD5" w:rsidP="009258EB">
      <w:pPr>
        <w:pBdr>
          <w:top w:val="nil"/>
          <w:left w:val="nil"/>
          <w:bottom w:val="nil"/>
          <w:right w:val="nil"/>
          <w:between w:val="nil"/>
        </w:pBdr>
        <w:jc w:val="both"/>
        <w:rPr>
          <w:rFonts w:ascii="Arial" w:eastAsia="Arial" w:hAnsi="Arial" w:cs="Arial"/>
          <w:b/>
          <w:sz w:val="22"/>
          <w:szCs w:val="22"/>
        </w:rPr>
      </w:pPr>
    </w:p>
    <w:p w14:paraId="69A103F2" w14:textId="77777777" w:rsidR="00DE3BD5" w:rsidRDefault="00DE3BD5">
      <w:pPr>
        <w:rPr>
          <w:rFonts w:ascii="Arial" w:eastAsia="Arial" w:hAnsi="Arial" w:cs="Arial"/>
          <w:b/>
          <w:sz w:val="22"/>
          <w:szCs w:val="22"/>
        </w:rPr>
      </w:pPr>
    </w:p>
    <w:p w14:paraId="612143F6"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POTENTIAL RISK </w:t>
      </w:r>
    </w:p>
    <w:p w14:paraId="54392788" w14:textId="77777777" w:rsidR="00DE3BD5" w:rsidRDefault="00DE3BD5">
      <w:pPr>
        <w:pBdr>
          <w:top w:val="nil"/>
          <w:left w:val="nil"/>
          <w:bottom w:val="nil"/>
          <w:right w:val="nil"/>
          <w:between w:val="nil"/>
        </w:pBdr>
        <w:ind w:left="720"/>
        <w:rPr>
          <w:rFonts w:ascii="Arial" w:eastAsia="Arial" w:hAnsi="Arial" w:cs="Arial"/>
          <w:b/>
          <w:sz w:val="22"/>
          <w:szCs w:val="22"/>
        </w:rPr>
      </w:pPr>
    </w:p>
    <w:p w14:paraId="2FAE6D37" w14:textId="77777777" w:rsidR="00DE3BD5" w:rsidRPr="009258EB" w:rsidRDefault="00F200B7" w:rsidP="009258EB">
      <w:pPr>
        <w:jc w:val="both"/>
        <w:rPr>
          <w:rFonts w:ascii="Arial" w:eastAsia="Arial" w:hAnsi="Arial" w:cs="Arial"/>
          <w:bCs/>
          <w:sz w:val="22"/>
          <w:szCs w:val="22"/>
        </w:rPr>
      </w:pPr>
      <w:r w:rsidRPr="009258EB">
        <w:rPr>
          <w:rFonts w:ascii="Arial" w:eastAsia="Arial" w:hAnsi="Arial" w:cs="Arial"/>
          <w:bCs/>
          <w:sz w:val="22"/>
          <w:szCs w:val="22"/>
        </w:rPr>
        <w:t xml:space="preserve">As to the perceived impacts of the project, garbage from tourists may contribute to pollution of the area if not properly managed. IKSPs and CLs of the </w:t>
      </w:r>
      <w:proofErr w:type="spellStart"/>
      <w:r w:rsidRPr="009258EB">
        <w:rPr>
          <w:rFonts w:ascii="Arial" w:eastAsia="Arial" w:hAnsi="Arial" w:cs="Arial"/>
          <w:bCs/>
          <w:sz w:val="22"/>
          <w:szCs w:val="22"/>
        </w:rPr>
        <w:t>Iraya</w:t>
      </w:r>
      <w:proofErr w:type="spellEnd"/>
      <w:r w:rsidRPr="009258EB">
        <w:rPr>
          <w:rFonts w:ascii="Arial" w:eastAsia="Arial" w:hAnsi="Arial" w:cs="Arial"/>
          <w:bCs/>
          <w:sz w:val="22"/>
          <w:szCs w:val="22"/>
        </w:rPr>
        <w:t xml:space="preserve"> ICCs/IPs may also decline considering the influx of people or migration. Conflict among the community members/IPO/IPS may likewise arise if participation and capacitation will not be strengthened in the first place-social preparation aspect of the project. </w:t>
      </w:r>
    </w:p>
    <w:p w14:paraId="51A0A488" w14:textId="77777777" w:rsidR="00DE3BD5" w:rsidRPr="009258EB" w:rsidRDefault="00DE3BD5" w:rsidP="009258EB">
      <w:pPr>
        <w:jc w:val="both"/>
        <w:rPr>
          <w:rFonts w:ascii="Arial" w:eastAsia="Arial" w:hAnsi="Arial" w:cs="Arial"/>
          <w:bCs/>
          <w:sz w:val="22"/>
          <w:szCs w:val="22"/>
        </w:rPr>
      </w:pPr>
    </w:p>
    <w:p w14:paraId="1AD4CF2C" w14:textId="77777777" w:rsidR="00DE3BD5" w:rsidRPr="009258EB" w:rsidRDefault="00F200B7" w:rsidP="009258EB">
      <w:pPr>
        <w:jc w:val="both"/>
        <w:rPr>
          <w:rFonts w:ascii="Arial" w:eastAsia="Arial" w:hAnsi="Arial" w:cs="Arial"/>
          <w:bCs/>
          <w:sz w:val="22"/>
          <w:szCs w:val="22"/>
        </w:rPr>
      </w:pPr>
      <w:r w:rsidRPr="009258EB">
        <w:rPr>
          <w:rFonts w:ascii="Arial" w:eastAsia="Arial" w:hAnsi="Arial" w:cs="Arial"/>
          <w:bCs/>
          <w:sz w:val="22"/>
          <w:szCs w:val="22"/>
        </w:rPr>
        <w:t xml:space="preserve">To mitigate the said impacts, a solid waste management plan for the area should be imposed with the help of the DENR and LGU. IKSPs and CLs on forest management protection should be preserved and implemented through the help of the IP Elders/Leaders/IPMRs and IP Youths/EAP Grantees. Full participation of the community members and Project Partners/Stakeholders; and capacity building training for the IPS/IPO from the social preparation up to the sustainability aspects of the project must be ensured in order to avoid social conflict. </w:t>
      </w:r>
    </w:p>
    <w:p w14:paraId="711C95AF" w14:textId="77777777" w:rsidR="00DE3BD5" w:rsidRDefault="00DE3BD5">
      <w:pPr>
        <w:rPr>
          <w:rFonts w:ascii="Arial" w:eastAsia="Arial" w:hAnsi="Arial" w:cs="Arial"/>
          <w:b/>
          <w:sz w:val="22"/>
          <w:szCs w:val="22"/>
        </w:rPr>
      </w:pPr>
    </w:p>
    <w:p w14:paraId="70A75E72" w14:textId="77777777" w:rsidR="00DE3BD5" w:rsidRDefault="00DE3BD5">
      <w:pPr>
        <w:rPr>
          <w:rFonts w:ascii="Arial" w:eastAsia="Arial" w:hAnsi="Arial" w:cs="Arial"/>
          <w:b/>
          <w:sz w:val="22"/>
          <w:szCs w:val="22"/>
        </w:rPr>
      </w:pPr>
    </w:p>
    <w:p w14:paraId="5FDF2FA0"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103302D7" w14:textId="77777777" w:rsidR="00DE3BD5" w:rsidRDefault="00DE3BD5">
      <w:pPr>
        <w:rPr>
          <w:rFonts w:ascii="Arial" w:eastAsia="Arial" w:hAnsi="Arial" w:cs="Arial"/>
          <w:b/>
          <w:sz w:val="22"/>
          <w:szCs w:val="22"/>
        </w:rPr>
      </w:pPr>
    </w:p>
    <w:p w14:paraId="1000B34C" w14:textId="5845DA4A" w:rsidR="00DE3BD5" w:rsidRPr="009258EB" w:rsidRDefault="00F200B7" w:rsidP="009258EB">
      <w:pPr>
        <w:jc w:val="both"/>
        <w:rPr>
          <w:rFonts w:ascii="Arial" w:eastAsia="Arial" w:hAnsi="Arial" w:cs="Arial"/>
          <w:bCs/>
          <w:sz w:val="22"/>
          <w:szCs w:val="22"/>
        </w:rPr>
      </w:pPr>
      <w:r w:rsidRPr="009258EB">
        <w:rPr>
          <w:rFonts w:ascii="Arial" w:eastAsia="Arial" w:hAnsi="Arial" w:cs="Arial"/>
          <w:bCs/>
          <w:sz w:val="22"/>
          <w:szCs w:val="22"/>
        </w:rPr>
        <w:t>The project shall be sustained through the continuous management and implementation of the IPS/IPO with the continuous help of the IPMR/IP Elders/Leaders, IP Youths, EAP Grantees and in close coordination with the project partners like the DOT, DENR and LGU.</w:t>
      </w:r>
    </w:p>
    <w:p w14:paraId="05EB1F23" w14:textId="77777777" w:rsidR="00DE3BD5" w:rsidRPr="009258EB" w:rsidRDefault="00DE3BD5" w:rsidP="009258EB">
      <w:pPr>
        <w:ind w:firstLine="720"/>
        <w:jc w:val="both"/>
        <w:rPr>
          <w:rFonts w:ascii="Arial" w:eastAsia="Arial" w:hAnsi="Arial" w:cs="Arial"/>
          <w:bCs/>
          <w:sz w:val="22"/>
          <w:szCs w:val="22"/>
        </w:rPr>
      </w:pPr>
    </w:p>
    <w:p w14:paraId="281641DB" w14:textId="77777777" w:rsidR="00DE3BD5" w:rsidRPr="009258EB" w:rsidRDefault="00F200B7" w:rsidP="009258EB">
      <w:pPr>
        <w:jc w:val="both"/>
        <w:rPr>
          <w:rFonts w:ascii="Arial" w:eastAsia="Arial" w:hAnsi="Arial" w:cs="Arial"/>
          <w:bCs/>
          <w:sz w:val="22"/>
          <w:szCs w:val="22"/>
        </w:rPr>
      </w:pPr>
      <w:r w:rsidRPr="009258EB">
        <w:rPr>
          <w:rFonts w:ascii="Arial" w:eastAsia="Arial" w:hAnsi="Arial" w:cs="Arial"/>
          <w:bCs/>
          <w:sz w:val="22"/>
          <w:szCs w:val="22"/>
        </w:rPr>
        <w:t>NCIP in collaboration with the concerned agencies will also extend its continuous assistance on capacity building and/or livelihood training to the IPS/IPO, IPMRs, IP Youths/EAP Grantees.</w:t>
      </w:r>
    </w:p>
    <w:p w14:paraId="78E9349D" w14:textId="77777777" w:rsidR="00DE3BD5" w:rsidRPr="009258EB" w:rsidRDefault="00DE3BD5" w:rsidP="009258EB">
      <w:pPr>
        <w:ind w:firstLine="720"/>
        <w:jc w:val="both"/>
        <w:rPr>
          <w:rFonts w:ascii="Arial" w:eastAsia="Arial" w:hAnsi="Arial" w:cs="Arial"/>
          <w:bCs/>
          <w:sz w:val="22"/>
          <w:szCs w:val="22"/>
        </w:rPr>
      </w:pPr>
    </w:p>
    <w:p w14:paraId="259464DF" w14:textId="77777777" w:rsidR="00DE3BD5" w:rsidRPr="009258EB" w:rsidRDefault="00F200B7" w:rsidP="009258EB">
      <w:pPr>
        <w:jc w:val="both"/>
        <w:rPr>
          <w:rFonts w:ascii="Arial" w:eastAsia="Arial" w:hAnsi="Arial" w:cs="Arial"/>
          <w:bCs/>
          <w:sz w:val="22"/>
          <w:szCs w:val="22"/>
        </w:rPr>
      </w:pPr>
      <w:r w:rsidRPr="009258EB">
        <w:rPr>
          <w:rFonts w:ascii="Arial" w:eastAsia="Arial" w:hAnsi="Arial" w:cs="Arial"/>
          <w:bCs/>
          <w:sz w:val="22"/>
          <w:szCs w:val="22"/>
        </w:rPr>
        <w:t>The capacitated IPO/IPS may also share their best practices to the nearby IP communities for adoption and implementation. The documented best practices can be presented or showcased during community, LGU and inter-agency planning meetings.</w:t>
      </w:r>
    </w:p>
    <w:p w14:paraId="48EE7FF9" w14:textId="77777777" w:rsidR="00DE3BD5" w:rsidRDefault="00DE3BD5">
      <w:pPr>
        <w:ind w:left="720" w:firstLine="720"/>
        <w:jc w:val="both"/>
        <w:rPr>
          <w:rFonts w:ascii="Arial" w:eastAsia="Arial" w:hAnsi="Arial" w:cs="Arial"/>
          <w:b/>
          <w:sz w:val="22"/>
          <w:szCs w:val="22"/>
        </w:rPr>
      </w:pPr>
    </w:p>
    <w:p w14:paraId="00B05FCF" w14:textId="77777777" w:rsidR="00DE3BD5" w:rsidRDefault="00DE3BD5">
      <w:pPr>
        <w:rPr>
          <w:rFonts w:ascii="Arial" w:eastAsia="Arial" w:hAnsi="Arial" w:cs="Arial"/>
          <w:b/>
          <w:sz w:val="22"/>
          <w:szCs w:val="22"/>
        </w:rPr>
      </w:pPr>
    </w:p>
    <w:p w14:paraId="09582E57"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BUDGET REQUIREMENTS</w:t>
      </w:r>
    </w:p>
    <w:p w14:paraId="16F6848B" w14:textId="691570B4" w:rsidR="00DE3BD5" w:rsidRDefault="00DE3BD5">
      <w:pPr>
        <w:pBdr>
          <w:top w:val="nil"/>
          <w:left w:val="nil"/>
          <w:bottom w:val="nil"/>
          <w:right w:val="nil"/>
          <w:between w:val="nil"/>
        </w:pBdr>
        <w:ind w:left="720"/>
        <w:rPr>
          <w:rFonts w:ascii="Arial" w:eastAsia="Arial" w:hAnsi="Arial" w:cs="Arial"/>
          <w:b/>
          <w:sz w:val="22"/>
          <w:szCs w:val="22"/>
        </w:rPr>
      </w:pPr>
    </w:p>
    <w:tbl>
      <w:tblPr>
        <w:tblStyle w:val="TableGrid"/>
        <w:tblW w:w="0" w:type="auto"/>
        <w:tblInd w:w="279" w:type="dxa"/>
        <w:tblLook w:val="04A0" w:firstRow="1" w:lastRow="0" w:firstColumn="1" w:lastColumn="0" w:noHBand="0" w:noVBand="1"/>
      </w:tblPr>
      <w:tblGrid>
        <w:gridCol w:w="6237"/>
        <w:gridCol w:w="3118"/>
      </w:tblGrid>
      <w:tr w:rsidR="000F43A9" w14:paraId="33FDFD7A" w14:textId="77777777" w:rsidTr="000F43A9">
        <w:tc>
          <w:tcPr>
            <w:tcW w:w="6237" w:type="dxa"/>
          </w:tcPr>
          <w:p w14:paraId="63404891" w14:textId="37E1F5ED" w:rsidR="000F43A9" w:rsidRDefault="000F43A9" w:rsidP="000F43A9">
            <w:pPr>
              <w:jc w:val="center"/>
              <w:rPr>
                <w:rFonts w:ascii="Arial" w:eastAsia="Arial" w:hAnsi="Arial" w:cs="Arial"/>
                <w:b/>
                <w:sz w:val="22"/>
                <w:szCs w:val="22"/>
              </w:rPr>
            </w:pPr>
            <w:r>
              <w:rPr>
                <w:rFonts w:ascii="Arial" w:eastAsia="Arial" w:hAnsi="Arial" w:cs="Arial"/>
                <w:b/>
                <w:sz w:val="22"/>
                <w:szCs w:val="22"/>
              </w:rPr>
              <w:t>PARTICULARS</w:t>
            </w:r>
          </w:p>
        </w:tc>
        <w:tc>
          <w:tcPr>
            <w:tcW w:w="3118" w:type="dxa"/>
          </w:tcPr>
          <w:p w14:paraId="342CC13D" w14:textId="04C3AEE9" w:rsidR="000F43A9" w:rsidRDefault="000F43A9" w:rsidP="000F43A9">
            <w:pPr>
              <w:jc w:val="center"/>
              <w:rPr>
                <w:rFonts w:ascii="Arial" w:eastAsia="Arial" w:hAnsi="Arial" w:cs="Arial"/>
                <w:b/>
                <w:sz w:val="22"/>
                <w:szCs w:val="22"/>
              </w:rPr>
            </w:pPr>
            <w:r>
              <w:rPr>
                <w:rFonts w:ascii="Arial" w:eastAsia="Arial" w:hAnsi="Arial" w:cs="Arial"/>
                <w:b/>
                <w:sz w:val="22"/>
                <w:szCs w:val="22"/>
              </w:rPr>
              <w:t>AMOUNT</w:t>
            </w:r>
          </w:p>
        </w:tc>
      </w:tr>
      <w:tr w:rsidR="000F43A9" w14:paraId="0CC852B7" w14:textId="77777777" w:rsidTr="000F43A9">
        <w:trPr>
          <w:trHeight w:val="454"/>
        </w:trPr>
        <w:tc>
          <w:tcPr>
            <w:tcW w:w="6237" w:type="dxa"/>
            <w:vAlign w:val="center"/>
          </w:tcPr>
          <w:p w14:paraId="31F213A1" w14:textId="33CE4A59" w:rsidR="000F43A9" w:rsidRPr="000F43A9" w:rsidRDefault="000F43A9" w:rsidP="000F43A9">
            <w:pPr>
              <w:pStyle w:val="ListParagraph"/>
              <w:numPr>
                <w:ilvl w:val="1"/>
                <w:numId w:val="7"/>
              </w:numPr>
              <w:ind w:left="461"/>
              <w:rPr>
                <w:rFonts w:ascii="Arial" w:eastAsia="Arial" w:hAnsi="Arial" w:cs="Arial"/>
                <w:bCs/>
                <w:sz w:val="22"/>
                <w:szCs w:val="22"/>
              </w:rPr>
            </w:pPr>
            <w:r w:rsidRPr="000F43A9">
              <w:rPr>
                <w:rFonts w:ascii="Arial" w:eastAsia="Arial" w:hAnsi="Arial" w:cs="Arial"/>
                <w:bCs/>
                <w:sz w:val="22"/>
                <w:szCs w:val="22"/>
              </w:rPr>
              <w:t>Social Preparation</w:t>
            </w:r>
          </w:p>
        </w:tc>
        <w:tc>
          <w:tcPr>
            <w:tcW w:w="3118" w:type="dxa"/>
            <w:vAlign w:val="center"/>
          </w:tcPr>
          <w:p w14:paraId="2EE7C6F4" w14:textId="7D00D94A"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170,000.00</w:t>
            </w:r>
          </w:p>
        </w:tc>
      </w:tr>
      <w:tr w:rsidR="000F43A9" w14:paraId="4EA3EE64" w14:textId="77777777" w:rsidTr="000F43A9">
        <w:trPr>
          <w:trHeight w:val="454"/>
        </w:trPr>
        <w:tc>
          <w:tcPr>
            <w:tcW w:w="6237" w:type="dxa"/>
            <w:vAlign w:val="center"/>
          </w:tcPr>
          <w:p w14:paraId="7C19E24F" w14:textId="741698DC" w:rsidR="000F43A9" w:rsidRPr="000F43A9"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Delineation of Eco-Tourism Site</w:t>
            </w:r>
          </w:p>
        </w:tc>
        <w:tc>
          <w:tcPr>
            <w:tcW w:w="3118" w:type="dxa"/>
            <w:vAlign w:val="center"/>
          </w:tcPr>
          <w:p w14:paraId="080BFADF" w14:textId="064B7ECA"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100,000.00</w:t>
            </w:r>
          </w:p>
        </w:tc>
      </w:tr>
      <w:tr w:rsidR="000F43A9" w14:paraId="29F0D05E" w14:textId="77777777" w:rsidTr="000F43A9">
        <w:trPr>
          <w:trHeight w:val="454"/>
        </w:trPr>
        <w:tc>
          <w:tcPr>
            <w:tcW w:w="6237" w:type="dxa"/>
            <w:vAlign w:val="center"/>
          </w:tcPr>
          <w:p w14:paraId="01FD40B5" w14:textId="038CD962" w:rsidR="000F43A9" w:rsidRPr="000F43A9"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Resource Basic Inventory</w:t>
            </w:r>
          </w:p>
        </w:tc>
        <w:tc>
          <w:tcPr>
            <w:tcW w:w="3118" w:type="dxa"/>
            <w:vAlign w:val="center"/>
          </w:tcPr>
          <w:p w14:paraId="6BA81314" w14:textId="2490687F"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100,000.00</w:t>
            </w:r>
          </w:p>
        </w:tc>
      </w:tr>
      <w:tr w:rsidR="000F43A9" w14:paraId="509E7674" w14:textId="77777777" w:rsidTr="000F43A9">
        <w:trPr>
          <w:trHeight w:val="454"/>
        </w:trPr>
        <w:tc>
          <w:tcPr>
            <w:tcW w:w="6237" w:type="dxa"/>
            <w:vAlign w:val="center"/>
          </w:tcPr>
          <w:p w14:paraId="1676787F" w14:textId="18CBD2E2" w:rsidR="000F43A9" w:rsidRPr="000F43A9"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Trainings &amp; Orientations</w:t>
            </w:r>
          </w:p>
        </w:tc>
        <w:tc>
          <w:tcPr>
            <w:tcW w:w="3118" w:type="dxa"/>
            <w:vAlign w:val="center"/>
          </w:tcPr>
          <w:p w14:paraId="59F96B83" w14:textId="213E077A"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150,000.00</w:t>
            </w:r>
          </w:p>
        </w:tc>
      </w:tr>
      <w:tr w:rsidR="000F43A9" w14:paraId="22121B96" w14:textId="77777777" w:rsidTr="000F43A9">
        <w:trPr>
          <w:trHeight w:val="454"/>
        </w:trPr>
        <w:tc>
          <w:tcPr>
            <w:tcW w:w="6237" w:type="dxa"/>
            <w:vAlign w:val="center"/>
          </w:tcPr>
          <w:p w14:paraId="6A330F43" w14:textId="6A43D555" w:rsidR="000F43A9" w:rsidRPr="000F43A9"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Establishment of AD Office</w:t>
            </w:r>
          </w:p>
        </w:tc>
        <w:tc>
          <w:tcPr>
            <w:tcW w:w="3118" w:type="dxa"/>
            <w:vAlign w:val="center"/>
          </w:tcPr>
          <w:p w14:paraId="43DD7659" w14:textId="58320AA5"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100,000.00</w:t>
            </w:r>
          </w:p>
        </w:tc>
      </w:tr>
      <w:tr w:rsidR="000F43A9" w14:paraId="2839F6C2" w14:textId="77777777" w:rsidTr="000F43A9">
        <w:trPr>
          <w:trHeight w:val="454"/>
        </w:trPr>
        <w:tc>
          <w:tcPr>
            <w:tcW w:w="6237" w:type="dxa"/>
            <w:vAlign w:val="center"/>
          </w:tcPr>
          <w:p w14:paraId="2BB90882" w14:textId="18359F68" w:rsidR="000F43A9" w:rsidRPr="000F43A9"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Putting up of amenities and facilities for the community</w:t>
            </w:r>
          </w:p>
        </w:tc>
        <w:tc>
          <w:tcPr>
            <w:tcW w:w="3118" w:type="dxa"/>
            <w:vAlign w:val="center"/>
          </w:tcPr>
          <w:p w14:paraId="748833D9" w14:textId="5E46C3D4"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100,000.00</w:t>
            </w:r>
          </w:p>
        </w:tc>
      </w:tr>
      <w:tr w:rsidR="000F43A9" w14:paraId="15BEF015" w14:textId="77777777" w:rsidTr="000F43A9">
        <w:trPr>
          <w:trHeight w:val="454"/>
        </w:trPr>
        <w:tc>
          <w:tcPr>
            <w:tcW w:w="6237" w:type="dxa"/>
            <w:vAlign w:val="center"/>
          </w:tcPr>
          <w:p w14:paraId="52BC2BBE" w14:textId="1E65D61F" w:rsidR="000F43A9" w:rsidRPr="000F43A9"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Formulation of CRMDP</w:t>
            </w:r>
          </w:p>
        </w:tc>
        <w:tc>
          <w:tcPr>
            <w:tcW w:w="3118" w:type="dxa"/>
            <w:vAlign w:val="center"/>
          </w:tcPr>
          <w:p w14:paraId="17E70BDE" w14:textId="41C75065"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100,000.00</w:t>
            </w:r>
          </w:p>
        </w:tc>
      </w:tr>
      <w:tr w:rsidR="000F43A9" w14:paraId="184CA136" w14:textId="77777777" w:rsidTr="000F43A9">
        <w:trPr>
          <w:trHeight w:val="454"/>
        </w:trPr>
        <w:tc>
          <w:tcPr>
            <w:tcW w:w="6237" w:type="dxa"/>
            <w:vAlign w:val="center"/>
          </w:tcPr>
          <w:p w14:paraId="18E82A6E" w14:textId="1FC8582C" w:rsidR="000F43A9" w:rsidRPr="009258EB"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Formulation of Environmental &amp; Tourism Code</w:t>
            </w:r>
          </w:p>
        </w:tc>
        <w:tc>
          <w:tcPr>
            <w:tcW w:w="3118" w:type="dxa"/>
            <w:vAlign w:val="center"/>
          </w:tcPr>
          <w:p w14:paraId="1DB0878B" w14:textId="3CF57D6C"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50,000.00</w:t>
            </w:r>
          </w:p>
        </w:tc>
      </w:tr>
      <w:tr w:rsidR="000F43A9" w14:paraId="725289BF" w14:textId="77777777" w:rsidTr="000F43A9">
        <w:trPr>
          <w:trHeight w:val="454"/>
        </w:trPr>
        <w:tc>
          <w:tcPr>
            <w:tcW w:w="6237" w:type="dxa"/>
            <w:vAlign w:val="center"/>
          </w:tcPr>
          <w:p w14:paraId="645D28FD" w14:textId="55E2B88D" w:rsidR="000F43A9" w:rsidRPr="009258EB" w:rsidRDefault="000F43A9" w:rsidP="000F43A9">
            <w:pPr>
              <w:pStyle w:val="ListParagraph"/>
              <w:numPr>
                <w:ilvl w:val="1"/>
                <w:numId w:val="7"/>
              </w:numPr>
              <w:ind w:left="461"/>
              <w:rPr>
                <w:rFonts w:ascii="Arial" w:eastAsia="Arial" w:hAnsi="Arial" w:cs="Arial"/>
                <w:bCs/>
                <w:sz w:val="22"/>
                <w:szCs w:val="22"/>
              </w:rPr>
            </w:pPr>
            <w:r w:rsidRPr="009258EB">
              <w:rPr>
                <w:rFonts w:ascii="Arial" w:eastAsia="Arial" w:hAnsi="Arial" w:cs="Arial"/>
                <w:bCs/>
                <w:sz w:val="22"/>
                <w:szCs w:val="22"/>
              </w:rPr>
              <w:t>Project Monitoring and Evaluation</w:t>
            </w:r>
          </w:p>
        </w:tc>
        <w:tc>
          <w:tcPr>
            <w:tcW w:w="3118" w:type="dxa"/>
            <w:vAlign w:val="center"/>
          </w:tcPr>
          <w:p w14:paraId="64FA5317" w14:textId="21CED678" w:rsidR="000F43A9" w:rsidRPr="000F43A9" w:rsidRDefault="000F43A9" w:rsidP="000F43A9">
            <w:pPr>
              <w:jc w:val="right"/>
              <w:rPr>
                <w:rFonts w:ascii="Arial" w:eastAsia="Arial" w:hAnsi="Arial" w:cs="Arial"/>
                <w:bCs/>
                <w:sz w:val="22"/>
                <w:szCs w:val="22"/>
              </w:rPr>
            </w:pPr>
            <w:r w:rsidRPr="009258EB">
              <w:rPr>
                <w:rFonts w:ascii="Arial" w:eastAsia="Arial" w:hAnsi="Arial" w:cs="Arial"/>
                <w:bCs/>
                <w:sz w:val="22"/>
                <w:szCs w:val="22"/>
              </w:rPr>
              <w:t>Php 130,000.00</w:t>
            </w:r>
          </w:p>
        </w:tc>
      </w:tr>
      <w:tr w:rsidR="000F43A9" w14:paraId="61CE4D55" w14:textId="77777777" w:rsidTr="000F43A9">
        <w:trPr>
          <w:trHeight w:val="454"/>
        </w:trPr>
        <w:tc>
          <w:tcPr>
            <w:tcW w:w="6237" w:type="dxa"/>
            <w:vAlign w:val="center"/>
          </w:tcPr>
          <w:p w14:paraId="26BBB87B" w14:textId="0E6AAB83" w:rsidR="000F43A9" w:rsidRPr="000F43A9" w:rsidRDefault="000F43A9" w:rsidP="000F43A9">
            <w:pPr>
              <w:jc w:val="right"/>
              <w:rPr>
                <w:rFonts w:ascii="Arial" w:eastAsia="Arial" w:hAnsi="Arial" w:cs="Arial"/>
                <w:b/>
                <w:sz w:val="22"/>
                <w:szCs w:val="22"/>
              </w:rPr>
            </w:pPr>
            <w:r w:rsidRPr="000F43A9">
              <w:rPr>
                <w:rFonts w:ascii="Arial" w:eastAsia="Arial" w:hAnsi="Arial" w:cs="Arial"/>
                <w:b/>
                <w:sz w:val="22"/>
                <w:szCs w:val="22"/>
              </w:rPr>
              <w:t>TOTAL</w:t>
            </w:r>
          </w:p>
        </w:tc>
        <w:tc>
          <w:tcPr>
            <w:tcW w:w="3118" w:type="dxa"/>
            <w:vAlign w:val="center"/>
          </w:tcPr>
          <w:p w14:paraId="0AA11C7B" w14:textId="75BA4589" w:rsidR="000F43A9" w:rsidRPr="000F43A9" w:rsidRDefault="000F43A9" w:rsidP="000F43A9">
            <w:pPr>
              <w:jc w:val="right"/>
              <w:rPr>
                <w:rFonts w:ascii="Arial" w:eastAsia="Arial" w:hAnsi="Arial" w:cs="Arial"/>
                <w:b/>
                <w:sz w:val="22"/>
                <w:szCs w:val="22"/>
              </w:rPr>
            </w:pPr>
            <w:r w:rsidRPr="000F43A9">
              <w:rPr>
                <w:rFonts w:ascii="Arial" w:eastAsia="Arial" w:hAnsi="Arial" w:cs="Arial"/>
                <w:b/>
                <w:sz w:val="22"/>
                <w:szCs w:val="22"/>
              </w:rPr>
              <w:t>Php 1,000,000.00</w:t>
            </w:r>
          </w:p>
        </w:tc>
      </w:tr>
    </w:tbl>
    <w:p w14:paraId="1A7B9509" w14:textId="77777777" w:rsidR="000F43A9" w:rsidRDefault="000F43A9" w:rsidP="000F43A9">
      <w:pPr>
        <w:pBdr>
          <w:top w:val="nil"/>
          <w:left w:val="nil"/>
          <w:bottom w:val="nil"/>
          <w:right w:val="nil"/>
          <w:between w:val="nil"/>
        </w:pBdr>
        <w:rPr>
          <w:rFonts w:ascii="Arial" w:eastAsia="Arial" w:hAnsi="Arial" w:cs="Arial"/>
          <w:b/>
          <w:sz w:val="22"/>
          <w:szCs w:val="22"/>
        </w:rPr>
      </w:pPr>
    </w:p>
    <w:p w14:paraId="4E975923" w14:textId="40F470B1" w:rsidR="00DE3BD5" w:rsidRDefault="00DE3BD5">
      <w:pPr>
        <w:rPr>
          <w:rFonts w:ascii="Arial" w:eastAsia="Arial" w:hAnsi="Arial" w:cs="Arial"/>
          <w:bCs/>
          <w:sz w:val="22"/>
          <w:szCs w:val="22"/>
        </w:rPr>
      </w:pPr>
    </w:p>
    <w:p w14:paraId="1F436E01" w14:textId="77777777" w:rsidR="00DE3BD5" w:rsidRDefault="00DE3BD5">
      <w:pPr>
        <w:rPr>
          <w:rFonts w:ascii="Arial" w:eastAsia="Arial" w:hAnsi="Arial" w:cs="Arial"/>
          <w:b/>
          <w:sz w:val="22"/>
          <w:szCs w:val="22"/>
        </w:rPr>
      </w:pPr>
    </w:p>
    <w:p w14:paraId="78DFF17B" w14:textId="77777777" w:rsidR="00DE3BD5" w:rsidRDefault="00F200B7">
      <w:pPr>
        <w:numPr>
          <w:ilvl w:val="0"/>
          <w:numId w:val="7"/>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423FE2B6" w14:textId="77777777" w:rsidR="00DE3BD5" w:rsidRDefault="00F200B7">
      <w:pPr>
        <w:numPr>
          <w:ilvl w:val="1"/>
          <w:numId w:val="7"/>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27E930AB" w14:textId="77777777" w:rsidR="00DE3BD5" w:rsidRDefault="00F200B7">
      <w:pPr>
        <w:numPr>
          <w:ilvl w:val="1"/>
          <w:numId w:val="7"/>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lastRenderedPageBreak/>
        <w:t>Project Implementation Plan/Gantt Chart – PPF 1b (Annex C)</w:t>
      </w:r>
    </w:p>
    <w:p w14:paraId="37FCCDB7" w14:textId="77777777" w:rsidR="00DE3BD5" w:rsidRDefault="00F200B7">
      <w:pPr>
        <w:numPr>
          <w:ilvl w:val="1"/>
          <w:numId w:val="7"/>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786CA4CB" w14:textId="77777777" w:rsidR="00DE3BD5" w:rsidRDefault="00F200B7">
      <w:pPr>
        <w:numPr>
          <w:ilvl w:val="1"/>
          <w:numId w:val="7"/>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List of Beneficiaries – PPF 1d (Annex E)</w:t>
      </w:r>
    </w:p>
    <w:p w14:paraId="7AFAEC3D" w14:textId="77777777" w:rsidR="00DE3BD5" w:rsidRDefault="00F200B7">
      <w:pPr>
        <w:numPr>
          <w:ilvl w:val="1"/>
          <w:numId w:val="7"/>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0745E0F7"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1ED42080"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4AEF8DE4"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fffb"/>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DE3BD5" w14:paraId="4797324B" w14:textId="77777777">
        <w:trPr>
          <w:jc w:val="center"/>
        </w:trPr>
        <w:tc>
          <w:tcPr>
            <w:tcW w:w="3256" w:type="dxa"/>
          </w:tcPr>
          <w:p w14:paraId="632330ED" w14:textId="77777777" w:rsidR="00DE3BD5" w:rsidRDefault="00F200B7">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Prepared by:</w:t>
            </w:r>
          </w:p>
        </w:tc>
        <w:tc>
          <w:tcPr>
            <w:tcW w:w="283" w:type="dxa"/>
          </w:tcPr>
          <w:p w14:paraId="5818F0C7"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Pr>
          <w:p w14:paraId="4FD9E5B9"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Evaluated by:</w:t>
            </w:r>
          </w:p>
        </w:tc>
        <w:tc>
          <w:tcPr>
            <w:tcW w:w="284" w:type="dxa"/>
          </w:tcPr>
          <w:p w14:paraId="754EC577"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Pr>
          <w:p w14:paraId="69FA6F92"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Confirmed by:</w:t>
            </w:r>
          </w:p>
        </w:tc>
      </w:tr>
      <w:tr w:rsidR="00DE3BD5" w14:paraId="1026DE29" w14:textId="77777777">
        <w:trPr>
          <w:trHeight w:val="802"/>
          <w:jc w:val="center"/>
        </w:trPr>
        <w:tc>
          <w:tcPr>
            <w:tcW w:w="3256" w:type="dxa"/>
            <w:tcBorders>
              <w:bottom w:val="single" w:sz="4" w:space="0" w:color="000000"/>
            </w:tcBorders>
            <w:vAlign w:val="bottom"/>
          </w:tcPr>
          <w:p w14:paraId="0E714390"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3" w:type="dxa"/>
          </w:tcPr>
          <w:p w14:paraId="2A399666"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Borders>
              <w:bottom w:val="single" w:sz="4" w:space="0" w:color="000000"/>
            </w:tcBorders>
            <w:vAlign w:val="bottom"/>
          </w:tcPr>
          <w:p w14:paraId="7E4B8B89"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4" w:type="dxa"/>
          </w:tcPr>
          <w:p w14:paraId="333507B9"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Borders>
              <w:bottom w:val="single" w:sz="4" w:space="0" w:color="000000"/>
            </w:tcBorders>
            <w:vAlign w:val="bottom"/>
          </w:tcPr>
          <w:p w14:paraId="14760EEA"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DE3BD5" w14:paraId="3287E5ED" w14:textId="77777777">
        <w:trPr>
          <w:trHeight w:val="258"/>
          <w:jc w:val="center"/>
        </w:trPr>
        <w:tc>
          <w:tcPr>
            <w:tcW w:w="3256" w:type="dxa"/>
            <w:tcBorders>
              <w:top w:val="single" w:sz="4" w:space="0" w:color="000000"/>
            </w:tcBorders>
          </w:tcPr>
          <w:p w14:paraId="3E257262"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CSC Staff</w:t>
            </w:r>
          </w:p>
        </w:tc>
        <w:tc>
          <w:tcPr>
            <w:tcW w:w="283" w:type="dxa"/>
          </w:tcPr>
          <w:p w14:paraId="3DA1E8E0"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402" w:type="dxa"/>
            <w:tcBorders>
              <w:top w:val="single" w:sz="4" w:space="0" w:color="000000"/>
            </w:tcBorders>
          </w:tcPr>
          <w:p w14:paraId="076FB9F6"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Provincial Officer</w:t>
            </w:r>
          </w:p>
        </w:tc>
        <w:tc>
          <w:tcPr>
            <w:tcW w:w="284" w:type="dxa"/>
          </w:tcPr>
          <w:p w14:paraId="643DCB03"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260" w:type="dxa"/>
            <w:tcBorders>
              <w:top w:val="single" w:sz="4" w:space="0" w:color="000000"/>
            </w:tcBorders>
          </w:tcPr>
          <w:p w14:paraId="31A21838" w14:textId="77777777" w:rsidR="00DE3BD5" w:rsidRDefault="00F200B7">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rPr>
            </w:pPr>
            <w:r>
              <w:rPr>
                <w:rFonts w:ascii="Arial" w:eastAsia="Arial" w:hAnsi="Arial" w:cs="Arial"/>
                <w:b/>
                <w:color w:val="000000"/>
              </w:rPr>
              <w:t>IPS/IPO Heads/IP Leader/Elder</w:t>
            </w:r>
          </w:p>
        </w:tc>
      </w:tr>
    </w:tbl>
    <w:p w14:paraId="228C76D0"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01B6C882"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fffc"/>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DE3BD5" w14:paraId="1C66D99E" w14:textId="77777777">
        <w:trPr>
          <w:trHeight w:val="376"/>
          <w:jc w:val="center"/>
        </w:trPr>
        <w:tc>
          <w:tcPr>
            <w:tcW w:w="3600" w:type="dxa"/>
          </w:tcPr>
          <w:p w14:paraId="5C36C684" w14:textId="77777777" w:rsidR="00DE3BD5" w:rsidRDefault="00F200B7">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Validated by:</w:t>
            </w:r>
          </w:p>
        </w:tc>
        <w:tc>
          <w:tcPr>
            <w:tcW w:w="2183" w:type="dxa"/>
          </w:tcPr>
          <w:p w14:paraId="3C6AA500" w14:textId="77777777" w:rsidR="00DE3BD5" w:rsidRDefault="00DE3BD5">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p>
        </w:tc>
        <w:tc>
          <w:tcPr>
            <w:tcW w:w="3738" w:type="dxa"/>
          </w:tcPr>
          <w:p w14:paraId="6248C2D2"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Endorsed by:</w:t>
            </w:r>
          </w:p>
        </w:tc>
      </w:tr>
      <w:tr w:rsidR="00DE3BD5" w14:paraId="0219AB11" w14:textId="77777777">
        <w:trPr>
          <w:trHeight w:val="756"/>
          <w:jc w:val="center"/>
        </w:trPr>
        <w:tc>
          <w:tcPr>
            <w:tcW w:w="3600" w:type="dxa"/>
            <w:tcBorders>
              <w:bottom w:val="single" w:sz="4" w:space="0" w:color="000000"/>
            </w:tcBorders>
            <w:vAlign w:val="bottom"/>
          </w:tcPr>
          <w:p w14:paraId="30B74862"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183" w:type="dxa"/>
          </w:tcPr>
          <w:p w14:paraId="0260A41C"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738" w:type="dxa"/>
            <w:tcBorders>
              <w:bottom w:val="single" w:sz="4" w:space="0" w:color="000000"/>
            </w:tcBorders>
            <w:vAlign w:val="bottom"/>
          </w:tcPr>
          <w:p w14:paraId="508464BE"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DE3BD5" w14:paraId="16AE3756" w14:textId="77777777">
        <w:trPr>
          <w:jc w:val="center"/>
        </w:trPr>
        <w:tc>
          <w:tcPr>
            <w:tcW w:w="3600" w:type="dxa"/>
            <w:tcBorders>
              <w:top w:val="single" w:sz="4" w:space="0" w:color="000000"/>
            </w:tcBorders>
          </w:tcPr>
          <w:p w14:paraId="2DC44DB8"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Staff</w:t>
            </w:r>
          </w:p>
        </w:tc>
        <w:tc>
          <w:tcPr>
            <w:tcW w:w="2183" w:type="dxa"/>
          </w:tcPr>
          <w:p w14:paraId="5EE65B91" w14:textId="77777777" w:rsidR="00DE3BD5" w:rsidRDefault="00DE3BD5">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p>
        </w:tc>
        <w:tc>
          <w:tcPr>
            <w:tcW w:w="3738" w:type="dxa"/>
            <w:tcBorders>
              <w:top w:val="single" w:sz="4" w:space="0" w:color="000000"/>
            </w:tcBorders>
          </w:tcPr>
          <w:p w14:paraId="4653C4B5"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Director</w:t>
            </w:r>
          </w:p>
        </w:tc>
      </w:tr>
    </w:tbl>
    <w:p w14:paraId="348DA114"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38695701" w14:textId="77777777" w:rsidR="00DE3BD5" w:rsidRDefault="00DE3BD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d"/>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DE3BD5" w14:paraId="558D0DC3" w14:textId="77777777">
        <w:tc>
          <w:tcPr>
            <w:tcW w:w="3211" w:type="dxa"/>
          </w:tcPr>
          <w:p w14:paraId="3C3B99EE" w14:textId="77777777" w:rsidR="00DE3BD5" w:rsidRDefault="00F200B7">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Recommending approval:</w:t>
            </w:r>
          </w:p>
        </w:tc>
      </w:tr>
      <w:tr w:rsidR="00DE3BD5" w14:paraId="3862902B" w14:textId="77777777">
        <w:trPr>
          <w:trHeight w:val="742"/>
        </w:trPr>
        <w:tc>
          <w:tcPr>
            <w:tcW w:w="3211" w:type="dxa"/>
            <w:tcBorders>
              <w:bottom w:val="single" w:sz="4" w:space="0" w:color="000000"/>
            </w:tcBorders>
            <w:vAlign w:val="bottom"/>
          </w:tcPr>
          <w:p w14:paraId="1F55C490"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DE3BD5" w14:paraId="491262BC" w14:textId="77777777">
        <w:tc>
          <w:tcPr>
            <w:tcW w:w="3211" w:type="dxa"/>
            <w:tcBorders>
              <w:top w:val="single" w:sz="4" w:space="0" w:color="000000"/>
            </w:tcBorders>
          </w:tcPr>
          <w:p w14:paraId="3841A2E1"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Executive Director</w:t>
            </w:r>
          </w:p>
        </w:tc>
      </w:tr>
    </w:tbl>
    <w:p w14:paraId="6162ADB2" w14:textId="77777777" w:rsidR="00DE3BD5" w:rsidRDefault="00DE3BD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21AE78FB" w14:textId="77777777" w:rsidR="00DE3BD5" w:rsidRDefault="00DE3BD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3D63FD91" w14:textId="77777777" w:rsidR="00DE3BD5" w:rsidRDefault="00DE3BD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e"/>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DE3BD5" w14:paraId="5DDF660F" w14:textId="77777777">
        <w:tc>
          <w:tcPr>
            <w:tcW w:w="3211" w:type="dxa"/>
          </w:tcPr>
          <w:p w14:paraId="400368FC"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Approved:</w:t>
            </w:r>
          </w:p>
        </w:tc>
      </w:tr>
      <w:tr w:rsidR="00DE3BD5" w14:paraId="6C6BF79E" w14:textId="77777777">
        <w:trPr>
          <w:trHeight w:val="720"/>
        </w:trPr>
        <w:tc>
          <w:tcPr>
            <w:tcW w:w="3211" w:type="dxa"/>
            <w:tcBorders>
              <w:bottom w:val="single" w:sz="4" w:space="0" w:color="000000"/>
            </w:tcBorders>
            <w:vAlign w:val="bottom"/>
          </w:tcPr>
          <w:p w14:paraId="5E5B3779" w14:textId="77777777" w:rsidR="00DE3BD5" w:rsidRDefault="00DE3BD5">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DE3BD5" w14:paraId="07087BEC" w14:textId="77777777">
        <w:tc>
          <w:tcPr>
            <w:tcW w:w="3211" w:type="dxa"/>
            <w:tcBorders>
              <w:top w:val="single" w:sz="4" w:space="0" w:color="000000"/>
            </w:tcBorders>
          </w:tcPr>
          <w:p w14:paraId="0507605D" w14:textId="77777777" w:rsidR="00DE3BD5" w:rsidRDefault="00F200B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Chairperson</w:t>
            </w:r>
          </w:p>
        </w:tc>
      </w:tr>
    </w:tbl>
    <w:p w14:paraId="6B86BFAF" w14:textId="77777777" w:rsidR="00DE3BD5" w:rsidRDefault="00DE3BD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sectPr w:rsidR="00DE3BD5">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CB6A" w14:textId="77777777" w:rsidR="0095720E" w:rsidRDefault="0095720E">
      <w:r>
        <w:separator/>
      </w:r>
    </w:p>
  </w:endnote>
  <w:endnote w:type="continuationSeparator" w:id="0">
    <w:p w14:paraId="22445786" w14:textId="77777777" w:rsidR="0095720E" w:rsidRDefault="00957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gnbo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434F" w14:textId="77777777" w:rsidR="00DE3BD5" w:rsidRDefault="00F200B7">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9258EB">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9258EB">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723A" w14:textId="77777777" w:rsidR="0095720E" w:rsidRDefault="0095720E">
      <w:r>
        <w:separator/>
      </w:r>
    </w:p>
  </w:footnote>
  <w:footnote w:type="continuationSeparator" w:id="0">
    <w:p w14:paraId="5A7C37F7" w14:textId="77777777" w:rsidR="0095720E" w:rsidRDefault="00957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54A3" w14:textId="77777777" w:rsidR="00DE3BD5" w:rsidRDefault="00F200B7">
    <w:pPr>
      <w:ind w:left="7088" w:firstLine="720"/>
      <w:rPr>
        <w:rFonts w:ascii="Arial" w:eastAsia="Arial" w:hAnsi="Arial" w:cs="Arial"/>
        <w:b/>
        <w:sz w:val="18"/>
        <w:szCs w:val="18"/>
      </w:rPr>
    </w:pPr>
    <w:r>
      <w:rPr>
        <w:rFonts w:ascii="Arial" w:eastAsia="Arial" w:hAnsi="Arial" w:cs="Arial"/>
        <w:b/>
        <w:sz w:val="18"/>
        <w:szCs w:val="18"/>
      </w:rPr>
      <w:t>PPF NO. 1 (Annex A)</w:t>
    </w:r>
  </w:p>
  <w:p w14:paraId="1F60D9BE" w14:textId="77777777" w:rsidR="00DE3BD5" w:rsidRDefault="00DE3BD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8A1"/>
    <w:multiLevelType w:val="multilevel"/>
    <w:tmpl w:val="91FA9DE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2E3276"/>
    <w:multiLevelType w:val="multilevel"/>
    <w:tmpl w:val="3CE44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675E2F"/>
    <w:multiLevelType w:val="multilevel"/>
    <w:tmpl w:val="09265C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3966EF"/>
    <w:multiLevelType w:val="multilevel"/>
    <w:tmpl w:val="B3B0DD80"/>
    <w:lvl w:ilvl="0">
      <w:start w:val="2"/>
      <w:numFmt w:val="upperRoman"/>
      <w:lvlText w:val="%1."/>
      <w:lvlJc w:val="right"/>
      <w:pPr>
        <w:ind w:left="720" w:hanging="360"/>
      </w:p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916F8C"/>
    <w:multiLevelType w:val="hybridMultilevel"/>
    <w:tmpl w:val="8D8EFFF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3DC13DF"/>
    <w:multiLevelType w:val="multilevel"/>
    <w:tmpl w:val="F4609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830902"/>
    <w:multiLevelType w:val="multilevel"/>
    <w:tmpl w:val="68B21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A3E7A90"/>
    <w:multiLevelType w:val="multilevel"/>
    <w:tmpl w:val="8F5AF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2"/>
  </w:num>
  <w:num w:numId="4">
    <w:abstractNumId w:val="7"/>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D5"/>
    <w:rsid w:val="000F43A9"/>
    <w:rsid w:val="00732C04"/>
    <w:rsid w:val="009258EB"/>
    <w:rsid w:val="0095720E"/>
    <w:rsid w:val="00DE3BD5"/>
    <w:rsid w:val="00E7015E"/>
    <w:rsid w:val="00F200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9DDF"/>
  <w15:docId w15:val="{A5967913-49E8-442A-A2AA-AE6276A9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 w:type="table" w:customStyle="1" w:styleId="afffb">
    <w:basedOn w:val="TableNormal"/>
    <w:rPr>
      <w:rFonts w:ascii="Calibri" w:eastAsia="Calibri" w:hAnsi="Calibri" w:cs="Calibri"/>
      <w:sz w:val="22"/>
      <w:szCs w:val="22"/>
    </w:rPr>
    <w:tblPr>
      <w:tblStyleRowBandSize w:val="1"/>
      <w:tblStyleColBandSize w:val="1"/>
    </w:tblPr>
  </w:style>
  <w:style w:type="table" w:customStyle="1" w:styleId="afffc">
    <w:basedOn w:val="TableNormal"/>
    <w:rPr>
      <w:rFonts w:ascii="Calibri" w:eastAsia="Calibri" w:hAnsi="Calibri" w:cs="Calibri"/>
      <w:sz w:val="22"/>
      <w:szCs w:val="22"/>
    </w:rPr>
    <w:tblPr>
      <w:tblStyleRowBandSize w:val="1"/>
      <w:tblStyleColBandSize w:val="1"/>
    </w:tblPr>
  </w:style>
  <w:style w:type="table" w:customStyle="1" w:styleId="afffd">
    <w:basedOn w:val="TableNormal"/>
    <w:rPr>
      <w:rFonts w:ascii="Calibri" w:eastAsia="Calibri" w:hAnsi="Calibri" w:cs="Calibri"/>
      <w:sz w:val="22"/>
      <w:szCs w:val="22"/>
    </w:rPr>
    <w:tblPr>
      <w:tblStyleRowBandSize w:val="1"/>
      <w:tblStyleColBandSize w:val="1"/>
    </w:tblPr>
  </w:style>
  <w:style w:type="table" w:customStyle="1" w:styleId="afffe">
    <w:basedOn w:val="TableNormal"/>
    <w:rPr>
      <w:rFonts w:ascii="Calibri" w:eastAsia="Calibri" w:hAnsi="Calibri" w:cs="Calibri"/>
      <w:sz w:val="22"/>
      <w:szCs w:val="22"/>
    </w:rPr>
    <w:tblPr>
      <w:tblStyleRowBandSize w:val="1"/>
      <w:tblStyleColBandSize w:val="1"/>
    </w:tblPr>
  </w:style>
  <w:style w:type="table" w:customStyle="1" w:styleId="affff">
    <w:basedOn w:val="TableNormal"/>
    <w:rPr>
      <w:rFonts w:ascii="Calibri" w:eastAsia="Calibri" w:hAnsi="Calibri" w:cs="Calibri"/>
      <w:sz w:val="22"/>
      <w:szCs w:val="22"/>
    </w:rPr>
    <w:tblPr>
      <w:tblStyleRowBandSize w:val="1"/>
      <w:tblStyleColBandSize w:val="1"/>
    </w:tblPr>
  </w:style>
  <w:style w:type="table" w:customStyle="1" w:styleId="affff0">
    <w:basedOn w:val="TableNormal"/>
    <w:rPr>
      <w:rFonts w:ascii="Calibri" w:eastAsia="Calibri" w:hAnsi="Calibri" w:cs="Calibri"/>
      <w:sz w:val="22"/>
      <w:szCs w:val="22"/>
    </w:rPr>
    <w:tblPr>
      <w:tblStyleRowBandSize w:val="1"/>
      <w:tblStyleColBandSize w:val="1"/>
    </w:tblPr>
  </w:style>
  <w:style w:type="table" w:customStyle="1" w:styleId="affff1">
    <w:basedOn w:val="TableNormal"/>
    <w:rPr>
      <w:rFonts w:ascii="Calibri" w:eastAsia="Calibri" w:hAnsi="Calibri" w:cs="Calibri"/>
      <w:sz w:val="22"/>
      <w:szCs w:val="22"/>
    </w:rPr>
    <w:tblPr>
      <w:tblStyleRowBandSize w:val="1"/>
      <w:tblStyleColBandSize w:val="1"/>
    </w:tblPr>
  </w:style>
  <w:style w:type="table" w:customStyle="1" w:styleId="affff2">
    <w:basedOn w:val="TableNormal"/>
    <w:rPr>
      <w:rFonts w:ascii="Calibri" w:eastAsia="Calibri" w:hAnsi="Calibri" w:cs="Calibri"/>
      <w:sz w:val="22"/>
      <w:szCs w:val="22"/>
    </w:rPr>
    <w:tblPr>
      <w:tblStyleRowBandSize w:val="1"/>
      <w:tblStyleColBandSize w:val="1"/>
    </w:tblPr>
  </w:style>
  <w:style w:type="table" w:customStyle="1" w:styleId="affff3">
    <w:basedOn w:val="TableNormal"/>
    <w:rPr>
      <w:rFonts w:ascii="Calibri" w:eastAsia="Calibri" w:hAnsi="Calibri" w:cs="Calibri"/>
      <w:sz w:val="22"/>
      <w:szCs w:val="22"/>
    </w:rPr>
    <w:tblPr>
      <w:tblStyleRowBandSize w:val="1"/>
      <w:tblStyleColBandSize w:val="1"/>
    </w:tblPr>
  </w:style>
  <w:style w:type="table" w:customStyle="1" w:styleId="affff4">
    <w:basedOn w:val="TableNormal"/>
    <w:rPr>
      <w:rFonts w:ascii="Calibri" w:eastAsia="Calibri" w:hAnsi="Calibri" w:cs="Calibri"/>
      <w:sz w:val="22"/>
      <w:szCs w:val="22"/>
    </w:rPr>
    <w:tblPr>
      <w:tblStyleRowBandSize w:val="1"/>
      <w:tblStyleColBandSize w:val="1"/>
    </w:tblPr>
  </w:style>
  <w:style w:type="table" w:customStyle="1" w:styleId="affff5">
    <w:basedOn w:val="TableNormal"/>
    <w:rPr>
      <w:rFonts w:ascii="Calibri" w:eastAsia="Calibri" w:hAnsi="Calibri" w:cs="Calibri"/>
      <w:sz w:val="22"/>
      <w:szCs w:val="22"/>
    </w:rPr>
    <w:tblPr>
      <w:tblStyleRowBandSize w:val="1"/>
      <w:tblStyleColBandSize w:val="1"/>
    </w:tblPr>
  </w:style>
  <w:style w:type="table" w:customStyle="1" w:styleId="affff6">
    <w:basedOn w:val="TableNormal"/>
    <w:rPr>
      <w:rFonts w:ascii="Calibri" w:eastAsia="Calibri" w:hAnsi="Calibri" w:cs="Calibri"/>
      <w:sz w:val="22"/>
      <w:szCs w:val="22"/>
    </w:rPr>
    <w:tblPr>
      <w:tblStyleRowBandSize w:val="1"/>
      <w:tblStyleColBandSize w:val="1"/>
    </w:tblPr>
  </w:style>
  <w:style w:type="table" w:customStyle="1" w:styleId="affff7">
    <w:basedOn w:val="TableNormal"/>
    <w:rPr>
      <w:rFonts w:ascii="Calibri" w:eastAsia="Calibri" w:hAnsi="Calibri" w:cs="Calibri"/>
      <w:sz w:val="22"/>
      <w:szCs w:val="22"/>
    </w:rPr>
    <w:tblPr>
      <w:tblStyleRowBandSize w:val="1"/>
      <w:tblStyleColBandSize w:val="1"/>
    </w:tblPr>
  </w:style>
  <w:style w:type="table" w:customStyle="1" w:styleId="affff8">
    <w:basedOn w:val="TableNormal"/>
    <w:rPr>
      <w:rFonts w:ascii="Calibri" w:eastAsia="Calibri" w:hAnsi="Calibri" w:cs="Calibri"/>
      <w:sz w:val="22"/>
      <w:szCs w:val="22"/>
    </w:rPr>
    <w:tblPr>
      <w:tblStyleRowBandSize w:val="1"/>
      <w:tblStyleColBandSize w:val="1"/>
    </w:tblPr>
  </w:style>
  <w:style w:type="table" w:customStyle="1" w:styleId="affff9">
    <w:basedOn w:val="TableNormal"/>
    <w:rPr>
      <w:rFonts w:ascii="Calibri" w:eastAsia="Calibri" w:hAnsi="Calibri" w:cs="Calibri"/>
      <w:sz w:val="22"/>
      <w:szCs w:val="22"/>
    </w:rPr>
    <w:tblPr>
      <w:tblStyleRowBandSize w:val="1"/>
      <w:tblStyleColBandSize w:val="1"/>
    </w:tblPr>
  </w:style>
  <w:style w:type="table" w:customStyle="1" w:styleId="affffa">
    <w:basedOn w:val="TableNormal"/>
    <w:rPr>
      <w:rFonts w:ascii="Calibri" w:eastAsia="Calibri" w:hAnsi="Calibri" w:cs="Calibri"/>
      <w:sz w:val="22"/>
      <w:szCs w:val="22"/>
    </w:rPr>
    <w:tblPr>
      <w:tblStyleRowBandSize w:val="1"/>
      <w:tblStyleColBandSize w:val="1"/>
    </w:tblPr>
  </w:style>
  <w:style w:type="table" w:customStyle="1" w:styleId="affffb">
    <w:basedOn w:val="TableNormal"/>
    <w:rPr>
      <w:rFonts w:ascii="Calibri" w:eastAsia="Calibri" w:hAnsi="Calibri" w:cs="Calibri"/>
      <w:sz w:val="22"/>
      <w:szCs w:val="22"/>
    </w:rPr>
    <w:tblPr>
      <w:tblStyleRowBandSize w:val="1"/>
      <w:tblStyleColBandSize w:val="1"/>
    </w:tblPr>
  </w:style>
  <w:style w:type="table" w:customStyle="1" w:styleId="affffc">
    <w:basedOn w:val="TableNormal"/>
    <w:rPr>
      <w:rFonts w:ascii="Calibri" w:eastAsia="Calibri" w:hAnsi="Calibri" w:cs="Calibri"/>
      <w:sz w:val="22"/>
      <w:szCs w:val="22"/>
    </w:rPr>
    <w:tblPr>
      <w:tblStyleRowBandSize w:val="1"/>
      <w:tblStyleColBandSize w:val="1"/>
    </w:tblPr>
  </w:style>
  <w:style w:type="table" w:customStyle="1" w:styleId="affffd">
    <w:basedOn w:val="TableNormal"/>
    <w:rPr>
      <w:rFonts w:ascii="Calibri" w:eastAsia="Calibri" w:hAnsi="Calibri" w:cs="Calibri"/>
      <w:sz w:val="22"/>
      <w:szCs w:val="22"/>
    </w:rPr>
    <w:tblPr>
      <w:tblStyleRowBandSize w:val="1"/>
      <w:tblStyleColBandSize w:val="1"/>
    </w:tblPr>
  </w:style>
  <w:style w:type="table" w:customStyle="1" w:styleId="affffe">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tdqaZdGwsQ7TbN0xLNl37GElig==">AMUW2mVVI7F/pnhoFLiPaNEElwqojP9ZB4kpxrBn8CBfwaiS9gcAascqAEinTO1rxIKpFQX4MT2O21kDddGCce4Z9Sl9Psn5oOYj6jVSl+RWh7ssX8il6gbZerC/yt3226PFD5/7EZKGf5kiDafJT5qV5DVaqpnj0A==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4</cp:revision>
  <dcterms:created xsi:type="dcterms:W3CDTF">2021-09-17T23:06:00Z</dcterms:created>
  <dcterms:modified xsi:type="dcterms:W3CDTF">2021-10-25T09:24:00Z</dcterms:modified>
</cp:coreProperties>
</file>