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FD5AC" w14:textId="77777777" w:rsidR="00A05270" w:rsidRPr="00A05270" w:rsidRDefault="00A05270" w:rsidP="00A0527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05270">
        <w:rPr>
          <w:rFonts w:ascii="Arial" w:hAnsi="Arial" w:cs="Arial"/>
          <w:b/>
          <w:bCs/>
          <w:sz w:val="32"/>
          <w:szCs w:val="32"/>
        </w:rPr>
        <w:t>Test Plan Document</w:t>
      </w:r>
    </w:p>
    <w:p w14:paraId="1374E7A0" w14:textId="77777777" w:rsidR="00A05270" w:rsidRPr="00A05270" w:rsidRDefault="00A05270" w:rsidP="00A05270">
      <w:pPr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bCs/>
          <w:sz w:val="24"/>
          <w:szCs w:val="24"/>
        </w:rPr>
        <w:t>Test Plan Title:</w:t>
      </w:r>
      <w:r w:rsidRPr="00A05270">
        <w:rPr>
          <w:rFonts w:ascii="Arial" w:hAnsi="Arial" w:cs="Arial"/>
          <w:sz w:val="24"/>
          <w:szCs w:val="24"/>
        </w:rPr>
        <w:t xml:space="preserve"> Automation Exercise Website Functional Testing</w:t>
      </w:r>
    </w:p>
    <w:p w14:paraId="06E6AB30" w14:textId="77777777" w:rsidR="00A05270" w:rsidRPr="00A05270" w:rsidRDefault="00A05270" w:rsidP="00A05270">
      <w:pPr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bCs/>
          <w:sz w:val="24"/>
          <w:szCs w:val="24"/>
        </w:rPr>
        <w:t>Prepared By:</w:t>
      </w:r>
      <w:r w:rsidRPr="00A05270">
        <w:rPr>
          <w:rFonts w:ascii="Arial" w:hAnsi="Arial" w:cs="Arial"/>
          <w:sz w:val="24"/>
          <w:szCs w:val="24"/>
        </w:rPr>
        <w:t xml:space="preserve"> Riya Shrestha</w:t>
      </w:r>
    </w:p>
    <w:p w14:paraId="5A41FD8B" w14:textId="5C2E67F2" w:rsidR="00A05270" w:rsidRDefault="00A05270" w:rsidP="00A05270">
      <w:pPr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bCs/>
          <w:sz w:val="24"/>
          <w:szCs w:val="24"/>
        </w:rPr>
        <w:t>Date:</w:t>
      </w:r>
      <w:r w:rsidRPr="00A05270">
        <w:rPr>
          <w:rFonts w:ascii="Arial" w:hAnsi="Arial" w:cs="Arial"/>
          <w:sz w:val="24"/>
          <w:szCs w:val="24"/>
        </w:rPr>
        <w:t xml:space="preserve"> 9th November 2025</w:t>
      </w:r>
    </w:p>
    <w:p w14:paraId="7B56A8E5" w14:textId="77777777" w:rsidR="00A05270" w:rsidRDefault="00A05270" w:rsidP="00A05270">
      <w:pPr>
        <w:rPr>
          <w:rFonts w:ascii="Arial" w:hAnsi="Arial" w:cs="Arial"/>
          <w:sz w:val="24"/>
          <w:szCs w:val="24"/>
        </w:rPr>
      </w:pPr>
    </w:p>
    <w:p w14:paraId="29E4E4C4" w14:textId="23ACF63B" w:rsidR="00A05270" w:rsidRPr="00A05270" w:rsidRDefault="00A05270" w:rsidP="00A05270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A05270">
        <w:rPr>
          <w:rFonts w:ascii="Arial" w:hAnsi="Arial" w:cs="Arial"/>
          <w:b/>
          <w:bCs/>
          <w:sz w:val="24"/>
          <w:szCs w:val="24"/>
        </w:rPr>
        <w:t>Introduction</w:t>
      </w:r>
    </w:p>
    <w:p w14:paraId="3471CAD2" w14:textId="310C0A31" w:rsidR="00A05270" w:rsidRPr="00A05270" w:rsidRDefault="00A05270" w:rsidP="00A0527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>The purpose of this Test Plan is to define the scope, objectives, approach, resources, and schedule of testing activities for the Automation Exercise website</w:t>
      </w:r>
      <w:r>
        <w:rPr>
          <w:rFonts w:ascii="Arial" w:hAnsi="Arial" w:cs="Arial"/>
          <w:sz w:val="24"/>
          <w:szCs w:val="24"/>
        </w:rPr>
        <w:t xml:space="preserve"> </w:t>
      </w:r>
      <w:r w:rsidRPr="00A05270">
        <w:rPr>
          <w:rFonts w:ascii="Arial" w:hAnsi="Arial" w:cs="Arial"/>
          <w:sz w:val="24"/>
          <w:szCs w:val="24"/>
        </w:rPr>
        <w:t>an e-commerce platform for automation testing practice. The testing focuses on verifying the correct functionality of major user workflows, including login, signup, logout, and add-to-cart functionalities.</w:t>
      </w:r>
    </w:p>
    <w:p w14:paraId="3DFC727C" w14:textId="6E745859" w:rsidR="00A05270" w:rsidRPr="00A05270" w:rsidRDefault="00A05270" w:rsidP="00A0527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05270">
        <w:rPr>
          <w:rFonts w:ascii="Arial" w:hAnsi="Arial" w:cs="Arial"/>
          <w:b/>
          <w:bCs/>
          <w:sz w:val="24"/>
          <w:szCs w:val="24"/>
        </w:rPr>
        <w:t>Objectives</w:t>
      </w:r>
    </w:p>
    <w:p w14:paraId="18C0E314" w14:textId="51247796" w:rsidR="00A05270" w:rsidRPr="00A05270" w:rsidRDefault="00A05270" w:rsidP="00A052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>Verify that users can successfully register, log in, and log out.</w:t>
      </w:r>
    </w:p>
    <w:p w14:paraId="4627A6B9" w14:textId="1744576A" w:rsidR="00A05270" w:rsidRPr="00A05270" w:rsidRDefault="00A05270" w:rsidP="00A0527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 xml:space="preserve">Ensure products can be added to the shopping cart directly from the homepage or      </w:t>
      </w:r>
      <w:r>
        <w:rPr>
          <w:rFonts w:ascii="Arial" w:hAnsi="Arial" w:cs="Arial"/>
          <w:sz w:val="24"/>
          <w:szCs w:val="24"/>
        </w:rPr>
        <w:t xml:space="preserve"> </w:t>
      </w:r>
      <w:r w:rsidRPr="00A05270">
        <w:rPr>
          <w:rFonts w:ascii="Arial" w:hAnsi="Arial" w:cs="Arial"/>
          <w:sz w:val="24"/>
          <w:szCs w:val="24"/>
        </w:rPr>
        <w:t>product page</w:t>
      </w:r>
      <w:r>
        <w:rPr>
          <w:rFonts w:ascii="Arial" w:hAnsi="Arial" w:cs="Arial"/>
          <w:sz w:val="24"/>
          <w:szCs w:val="24"/>
        </w:rPr>
        <w:t>.</w:t>
      </w:r>
    </w:p>
    <w:p w14:paraId="7B23AF3B" w14:textId="33DA28E4" w:rsidR="00A05270" w:rsidRPr="00A05270" w:rsidRDefault="00A05270" w:rsidP="00A052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>Validate correct error messages for invalid input.</w:t>
      </w:r>
    </w:p>
    <w:p w14:paraId="23066B9D" w14:textId="5A19802C" w:rsidR="00A05270" w:rsidRPr="00A05270" w:rsidRDefault="00A05270" w:rsidP="00A052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>Confirm cart persistence and correct item details.</w:t>
      </w:r>
    </w:p>
    <w:p w14:paraId="1E8D562A" w14:textId="4A51B9EF" w:rsidR="00A05270" w:rsidRDefault="00A05270" w:rsidP="00A052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>Identify and log functional and UI defects.</w:t>
      </w:r>
    </w:p>
    <w:p w14:paraId="3C56F372" w14:textId="77777777" w:rsidR="00A05270" w:rsidRPr="00A05270" w:rsidRDefault="00A05270" w:rsidP="00A05270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3B8D469" w14:textId="3E57A456" w:rsidR="00A05270" w:rsidRPr="00A05270" w:rsidRDefault="00A05270" w:rsidP="00A05270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  <w:r w:rsidRPr="00A05270">
        <w:rPr>
          <w:rFonts w:ascii="Arial"/>
          <w:b/>
          <w:sz w:val="28"/>
        </w:rPr>
        <w:t xml:space="preserve">Scope of </w:t>
      </w:r>
      <w:r w:rsidRPr="00A05270">
        <w:rPr>
          <w:rFonts w:ascii="Arial"/>
          <w:b/>
          <w:spacing w:val="-2"/>
          <w:sz w:val="28"/>
        </w:rPr>
        <w:t>Testing</w:t>
      </w:r>
    </w:p>
    <w:p w14:paraId="64B96BAD" w14:textId="77777777" w:rsidR="00A05270" w:rsidRPr="00A05270" w:rsidRDefault="00A05270" w:rsidP="00A05270">
      <w:pPr>
        <w:pStyle w:val="Heading1"/>
        <w:spacing w:before="153" w:line="360" w:lineRule="auto"/>
        <w:ind w:left="0"/>
        <w:rPr>
          <w:sz w:val="24"/>
          <w:szCs w:val="24"/>
        </w:rPr>
      </w:pPr>
      <w:r w:rsidRPr="00A05270">
        <w:rPr>
          <w:sz w:val="24"/>
          <w:szCs w:val="24"/>
        </w:rPr>
        <w:t xml:space="preserve">In </w:t>
      </w:r>
      <w:r w:rsidRPr="00A05270">
        <w:rPr>
          <w:spacing w:val="-2"/>
          <w:sz w:val="24"/>
          <w:szCs w:val="24"/>
        </w:rPr>
        <w:t>Scope:</w:t>
      </w:r>
    </w:p>
    <w:p w14:paraId="0B45DF4F" w14:textId="7FBF64B4" w:rsidR="00A05270" w:rsidRPr="00A05270" w:rsidRDefault="00A05270" w:rsidP="00A05270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 xml:space="preserve">Login, Signup, Logout, Add to Cart, View </w:t>
      </w:r>
      <w:r w:rsidRPr="00A05270">
        <w:rPr>
          <w:rFonts w:ascii="Arial" w:hAnsi="Arial" w:cs="Arial"/>
          <w:spacing w:val="-2"/>
          <w:sz w:val="24"/>
          <w:szCs w:val="24"/>
        </w:rPr>
        <w:t>Cart.</w:t>
      </w:r>
    </w:p>
    <w:p w14:paraId="12948037" w14:textId="77777777" w:rsidR="00A05270" w:rsidRPr="00A05270" w:rsidRDefault="00A05270" w:rsidP="00A05270">
      <w:pPr>
        <w:pStyle w:val="Heading1"/>
        <w:spacing w:line="360" w:lineRule="auto"/>
        <w:ind w:left="0"/>
        <w:rPr>
          <w:sz w:val="24"/>
          <w:szCs w:val="24"/>
        </w:rPr>
      </w:pPr>
      <w:r w:rsidRPr="00A05270">
        <w:rPr>
          <w:sz w:val="24"/>
          <w:szCs w:val="24"/>
        </w:rPr>
        <w:t xml:space="preserve">Out of </w:t>
      </w:r>
      <w:r w:rsidRPr="00A05270">
        <w:rPr>
          <w:spacing w:val="-2"/>
          <w:sz w:val="24"/>
          <w:szCs w:val="24"/>
        </w:rPr>
        <w:t>Scope:</w:t>
      </w:r>
    </w:p>
    <w:p w14:paraId="66077F64" w14:textId="5D5E279E" w:rsidR="00A05270" w:rsidRDefault="00A05270" w:rsidP="00A05270">
      <w:pPr>
        <w:jc w:val="both"/>
        <w:rPr>
          <w:rFonts w:ascii="Arial" w:hAnsi="Arial" w:cs="Arial"/>
          <w:spacing w:val="-2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 xml:space="preserve">Payment gateway, Performance/load testing, Mobile responsiveness, Backend </w:t>
      </w:r>
      <w:r w:rsidRPr="00A05270">
        <w:rPr>
          <w:rFonts w:ascii="Arial" w:hAnsi="Arial" w:cs="Arial"/>
          <w:spacing w:val="-2"/>
          <w:sz w:val="24"/>
          <w:szCs w:val="24"/>
        </w:rPr>
        <w:t>validation.</w:t>
      </w:r>
    </w:p>
    <w:p w14:paraId="7A8961E3" w14:textId="7C79DCAD" w:rsidR="00A05270" w:rsidRPr="00A05270" w:rsidRDefault="00A05270" w:rsidP="00A05270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after="0" w:line="360" w:lineRule="auto"/>
        <w:rPr>
          <w:rFonts w:ascii="Arial"/>
          <w:b/>
          <w:sz w:val="28"/>
        </w:rPr>
      </w:pPr>
      <w:r w:rsidRPr="00A05270">
        <w:rPr>
          <w:rFonts w:ascii="Arial"/>
          <w:b/>
          <w:sz w:val="28"/>
        </w:rPr>
        <w:t xml:space="preserve">Test </w:t>
      </w:r>
      <w:r w:rsidRPr="00A05270">
        <w:rPr>
          <w:rFonts w:ascii="Arial"/>
          <w:b/>
          <w:spacing w:val="-2"/>
          <w:sz w:val="28"/>
        </w:rPr>
        <w:t>Approach</w:t>
      </w:r>
    </w:p>
    <w:p w14:paraId="037D498A" w14:textId="77777777" w:rsidR="00A05270" w:rsidRPr="00A05270" w:rsidRDefault="00A05270" w:rsidP="00A05270">
      <w:pPr>
        <w:spacing w:line="360" w:lineRule="auto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sz w:val="24"/>
          <w:szCs w:val="24"/>
        </w:rPr>
        <w:t xml:space="preserve">Testing Type: </w:t>
      </w:r>
      <w:r w:rsidRPr="00A05270">
        <w:rPr>
          <w:rFonts w:ascii="Arial" w:hAnsi="Arial" w:cs="Arial"/>
          <w:sz w:val="24"/>
          <w:szCs w:val="24"/>
        </w:rPr>
        <w:t xml:space="preserve">Manual Functional </w:t>
      </w:r>
      <w:r w:rsidRPr="00A05270">
        <w:rPr>
          <w:rFonts w:ascii="Arial" w:hAnsi="Arial" w:cs="Arial"/>
          <w:spacing w:val="-2"/>
          <w:sz w:val="24"/>
          <w:szCs w:val="24"/>
        </w:rPr>
        <w:t>Testing</w:t>
      </w:r>
    </w:p>
    <w:p w14:paraId="787AE136" w14:textId="77777777" w:rsidR="00A05270" w:rsidRPr="00A05270" w:rsidRDefault="00A05270" w:rsidP="00A05270">
      <w:pPr>
        <w:spacing w:line="360" w:lineRule="auto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sz w:val="24"/>
          <w:szCs w:val="24"/>
        </w:rPr>
        <w:t xml:space="preserve">Techniques: </w:t>
      </w:r>
      <w:r w:rsidRPr="00A05270">
        <w:rPr>
          <w:rFonts w:ascii="Arial" w:hAnsi="Arial" w:cs="Arial"/>
          <w:sz w:val="24"/>
          <w:szCs w:val="24"/>
        </w:rPr>
        <w:t xml:space="preserve">Equivalence Partitioning, Boundary Value Analysis, UI </w:t>
      </w:r>
      <w:r w:rsidRPr="00A05270">
        <w:rPr>
          <w:rFonts w:ascii="Arial" w:hAnsi="Arial" w:cs="Arial"/>
          <w:spacing w:val="-2"/>
          <w:sz w:val="24"/>
          <w:szCs w:val="24"/>
        </w:rPr>
        <w:t>Validation</w:t>
      </w:r>
    </w:p>
    <w:p w14:paraId="63D3D511" w14:textId="449BBDCE" w:rsidR="00A05270" w:rsidRPr="00A05270" w:rsidRDefault="00A05270" w:rsidP="00A05270">
      <w:pPr>
        <w:spacing w:line="360" w:lineRule="auto"/>
        <w:rPr>
          <w:rFonts w:ascii="Arial" w:hAnsi="Arial" w:cs="Arial"/>
          <w:sz w:val="24"/>
          <w:szCs w:val="24"/>
        </w:rPr>
      </w:pPr>
      <w:r w:rsidRPr="00A05270">
        <w:rPr>
          <w:rFonts w:ascii="Arial" w:hAnsi="Arial" w:cs="Arial"/>
          <w:b/>
          <w:sz w:val="24"/>
          <w:szCs w:val="24"/>
        </w:rPr>
        <w:lastRenderedPageBreak/>
        <w:t xml:space="preserve">Tools: </w:t>
      </w:r>
      <w:r w:rsidRPr="00A05270">
        <w:rPr>
          <w:rFonts w:ascii="Arial" w:hAnsi="Arial" w:cs="Arial"/>
          <w:sz w:val="24"/>
          <w:szCs w:val="24"/>
        </w:rPr>
        <w:t>Browser (Chrome/Edge), Robot Framework, Selenium</w:t>
      </w:r>
      <w:r w:rsidRPr="00A05270">
        <w:rPr>
          <w:rFonts w:ascii="Arial" w:hAnsi="Arial" w:cs="Arial"/>
          <w:sz w:val="24"/>
          <w:szCs w:val="24"/>
        </w:rPr>
        <w:t xml:space="preserve"> </w:t>
      </w:r>
      <w:r w:rsidRPr="00A05270">
        <w:rPr>
          <w:rFonts w:ascii="Arial" w:hAnsi="Arial" w:cs="Arial"/>
          <w:sz w:val="24"/>
          <w:szCs w:val="24"/>
        </w:rPr>
        <w:t>Library, Excel, Screenshot tools</w:t>
      </w:r>
    </w:p>
    <w:p w14:paraId="1D1EC9A8" w14:textId="7385C290" w:rsidR="00A05270" w:rsidRPr="00A05270" w:rsidRDefault="00A05270" w:rsidP="00A05270">
      <w:pPr>
        <w:spacing w:line="360" w:lineRule="auto"/>
        <w:rPr>
          <w:rFonts w:ascii="Arial" w:hAnsi="Arial" w:cs="Arial"/>
          <w:spacing w:val="-2"/>
          <w:sz w:val="24"/>
          <w:szCs w:val="24"/>
        </w:rPr>
      </w:pPr>
      <w:r w:rsidRPr="00A05270">
        <w:rPr>
          <w:rFonts w:ascii="Arial" w:hAnsi="Arial" w:cs="Arial"/>
          <w:sz w:val="24"/>
          <w:szCs w:val="24"/>
        </w:rPr>
        <w:t xml:space="preserve"> </w:t>
      </w:r>
      <w:r w:rsidRPr="00A05270">
        <w:rPr>
          <w:rFonts w:ascii="Arial" w:hAnsi="Arial" w:cs="Arial"/>
          <w:b/>
          <w:sz w:val="24"/>
          <w:szCs w:val="24"/>
        </w:rPr>
        <w:t xml:space="preserve">Phases: </w:t>
      </w:r>
      <w:r w:rsidRPr="00A05270">
        <w:rPr>
          <w:rFonts w:ascii="Arial" w:hAnsi="Arial" w:cs="Arial"/>
          <w:sz w:val="24"/>
          <w:szCs w:val="24"/>
        </w:rPr>
        <w:t>Test Planning</w:t>
      </w:r>
      <w:r>
        <w:rPr>
          <w:rFonts w:ascii="Arial" w:hAnsi="Arial" w:cs="Arial"/>
          <w:sz w:val="24"/>
          <w:szCs w:val="24"/>
        </w:rPr>
        <w:t>,</w:t>
      </w:r>
      <w:r w:rsidRPr="00A05270">
        <w:rPr>
          <w:rFonts w:ascii="Arial" w:hAnsi="Arial" w:cs="Arial"/>
          <w:sz w:val="24"/>
          <w:szCs w:val="24"/>
        </w:rPr>
        <w:t xml:space="preserve"> Test Case Design</w:t>
      </w:r>
      <w:r>
        <w:rPr>
          <w:rFonts w:ascii="Arial" w:hAnsi="Arial" w:cs="Arial"/>
          <w:sz w:val="24"/>
          <w:szCs w:val="24"/>
        </w:rPr>
        <w:t>,</w:t>
      </w:r>
      <w:r w:rsidRPr="00A05270">
        <w:rPr>
          <w:rFonts w:ascii="Arial" w:hAnsi="Arial" w:cs="Arial"/>
          <w:sz w:val="24"/>
          <w:szCs w:val="24"/>
        </w:rPr>
        <w:t xml:space="preserve"> Test Execution</w:t>
      </w:r>
      <w:r>
        <w:rPr>
          <w:rFonts w:ascii="Arial" w:hAnsi="Arial" w:cs="Arial"/>
          <w:sz w:val="24"/>
          <w:szCs w:val="24"/>
        </w:rPr>
        <w:t>,</w:t>
      </w:r>
      <w:r w:rsidRPr="00A05270">
        <w:rPr>
          <w:rFonts w:ascii="Arial" w:hAnsi="Arial" w:cs="Arial"/>
          <w:sz w:val="24"/>
          <w:szCs w:val="24"/>
        </w:rPr>
        <w:t xml:space="preserve"> Defect Reporting</w:t>
      </w:r>
      <w:r>
        <w:rPr>
          <w:rFonts w:ascii="Arial" w:hAnsi="Arial" w:cs="Arial"/>
          <w:sz w:val="24"/>
          <w:szCs w:val="24"/>
        </w:rPr>
        <w:t xml:space="preserve">, </w:t>
      </w:r>
      <w:r w:rsidRPr="00A05270">
        <w:rPr>
          <w:rFonts w:ascii="Arial" w:hAnsi="Arial" w:cs="Arial"/>
          <w:sz w:val="24"/>
          <w:szCs w:val="24"/>
        </w:rPr>
        <w:t xml:space="preserve">Retesting &amp; </w:t>
      </w:r>
      <w:r w:rsidRPr="00A05270">
        <w:rPr>
          <w:rFonts w:ascii="Arial" w:hAnsi="Arial" w:cs="Arial"/>
          <w:spacing w:val="-2"/>
          <w:sz w:val="24"/>
          <w:szCs w:val="24"/>
        </w:rPr>
        <w:t>Regression</w:t>
      </w:r>
    </w:p>
    <w:p w14:paraId="29415952" w14:textId="60806570" w:rsidR="00A05270" w:rsidRPr="00A05270" w:rsidRDefault="00A05270" w:rsidP="00A05270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before="1" w:after="0" w:line="240" w:lineRule="auto"/>
        <w:rPr>
          <w:rFonts w:ascii="Arial" w:eastAsia="Arial MT" w:hAnsi="Arial MT" w:cs="Arial MT"/>
          <w:b/>
          <w:sz w:val="28"/>
        </w:rPr>
      </w:pPr>
      <w:r w:rsidRPr="00A05270">
        <w:rPr>
          <w:rFonts w:ascii="Arial" w:eastAsia="Arial MT" w:hAnsi="Arial MT" w:cs="Arial MT"/>
          <w:b/>
          <w:sz w:val="28"/>
        </w:rPr>
        <w:t xml:space="preserve">Entry and Exit </w:t>
      </w:r>
      <w:r w:rsidRPr="00A05270">
        <w:rPr>
          <w:rFonts w:ascii="Arial" w:eastAsia="Arial MT" w:hAnsi="Arial MT" w:cs="Arial MT"/>
          <w:b/>
          <w:spacing w:val="-2"/>
          <w:sz w:val="28"/>
        </w:rPr>
        <w:t>Criteria</w:t>
      </w:r>
    </w:p>
    <w:p w14:paraId="4B0C56AF" w14:textId="38C060A4" w:rsidR="00A05270" w:rsidRPr="00A05270" w:rsidRDefault="00A05270" w:rsidP="00A05270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8"/>
          <w:szCs w:val="20"/>
        </w:rPr>
      </w:pPr>
      <w:r w:rsidRPr="00A05270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A33BFCF" wp14:editId="0F2402A2">
                <wp:simplePos x="0" y="0"/>
                <wp:positionH relativeFrom="margin">
                  <wp:posOffset>-350520</wp:posOffset>
                </wp:positionH>
                <wp:positionV relativeFrom="paragraph">
                  <wp:posOffset>87630</wp:posOffset>
                </wp:positionV>
                <wp:extent cx="6667500" cy="20726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00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44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20"/>
                              <w:gridCol w:w="4320"/>
                              <w:gridCol w:w="3680"/>
                            </w:tblGrid>
                            <w:tr w:rsidR="00A05270" w14:paraId="3D1E98CA" w14:textId="77777777" w:rsidTr="00A05270">
                              <w:trPr>
                                <w:trHeight w:val="350"/>
                              </w:trPr>
                              <w:tc>
                                <w:tcPr>
                                  <w:tcW w:w="162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0CECE" w:themeFill="background2" w:themeFillShade="E6"/>
                                </w:tcPr>
                                <w:p w14:paraId="1BF69440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sz w:val="24"/>
                                      <w:szCs w:val="24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0CECE" w:themeFill="background2" w:themeFillShade="E6"/>
                                </w:tcPr>
                                <w:p w14:paraId="5DA212EC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Entry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sz w:val="24"/>
                                      <w:szCs w:val="24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0CECE" w:themeFill="background2" w:themeFillShade="E6"/>
                                </w:tcPr>
                                <w:p w14:paraId="2DBCC000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Exit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sz w:val="24"/>
                                      <w:szCs w:val="24"/>
                                    </w:rPr>
                                    <w:t>Criteria</w:t>
                                  </w:r>
                                </w:p>
                              </w:tc>
                            </w:tr>
                            <w:tr w:rsidR="00A05270" w14:paraId="47C9A10F" w14:textId="77777777" w:rsidTr="00A05270">
                              <w:trPr>
                                <w:trHeight w:val="623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D86096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Test Case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FE4736" w14:textId="515C815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ind w:right="-58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Application URL accessible, modules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identifi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ed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FED1F6" w14:textId="60724A86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ind w:left="0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 xml:space="preserve">All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>test</w:t>
                                  </w:r>
                                  <w:proofErr w:type="gramEnd"/>
                                  <w:r w:rsidRPr="00A05270">
                                    <w:rPr>
                                      <w:rFonts w:ascii="Arial" w:hAnsi="Arial" w:cs="Arial"/>
                                      <w:spacing w:val="-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>cases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>reviewed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>and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4"/>
                                      <w:sz w:val="24"/>
                                      <w:szCs w:val="24"/>
                                    </w:rPr>
                                    <w:t>approved</w:t>
                                  </w:r>
                                </w:p>
                              </w:tc>
                            </w:tr>
                            <w:tr w:rsidR="00A05270" w14:paraId="5FC15B78" w14:textId="77777777" w:rsidTr="00A05270">
                              <w:trPr>
                                <w:trHeight w:val="614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349C5C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Test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Execution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65F3C15" w14:textId="2619CDB6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ind w:right="-72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Approved test cases, stable test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environmen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90B01F" w14:textId="5F63DB29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ind w:left="0" w:right="-101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All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cases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executed,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defects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logged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and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track</w:t>
                                  </w:r>
                                </w:p>
                              </w:tc>
                            </w:tr>
                            <w:tr w:rsidR="00A05270" w14:paraId="38970E40" w14:textId="77777777" w:rsidTr="00A05270">
                              <w:trPr>
                                <w:trHeight w:val="349"/>
                              </w:trPr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DEEC01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Closure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109AEF" w14:textId="77777777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All high/critical defects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fixed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14A1FC" w14:textId="0F7AE061" w:rsidR="00A05270" w:rsidRPr="00A05270" w:rsidRDefault="00A05270" w:rsidP="00A05270">
                                  <w:pPr>
                                    <w:pStyle w:val="TableParagraph"/>
                                    <w:spacing w:line="360" w:lineRule="auto"/>
                                    <w:ind w:left="0" w:right="-116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0527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Test Summary Report prepared and </w:t>
                                  </w:r>
                                  <w:r w:rsidRPr="00A05270"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approve</w:t>
                                  </w:r>
                                  <w:r>
                                    <w:rPr>
                                      <w:rFonts w:ascii="Arial" w:hAnsi="Arial" w:cs="Arial"/>
                                      <w:spacing w:val="-2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 w14:paraId="160A6E97" w14:textId="77777777" w:rsidR="00A05270" w:rsidRDefault="00A05270" w:rsidP="00A05270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3BF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27.6pt;margin-top:6.9pt;width:525pt;height:163.2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44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20"/>
                        <w:gridCol w:w="4320"/>
                        <w:gridCol w:w="3680"/>
                      </w:tblGrid>
                      <w:tr w:rsidR="00A05270" w14:paraId="3D1E98CA" w14:textId="77777777" w:rsidTr="00A05270">
                        <w:trPr>
                          <w:trHeight w:val="350"/>
                        </w:trPr>
                        <w:tc>
                          <w:tcPr>
                            <w:tcW w:w="1620" w:type="dxa"/>
                            <w:tcBorders>
                              <w:bottom w:val="single" w:sz="4" w:space="0" w:color="auto"/>
                            </w:tcBorders>
                            <w:shd w:val="clear" w:color="auto" w:fill="D0CECE" w:themeFill="background2" w:themeFillShade="E6"/>
                          </w:tcPr>
                          <w:p w14:paraId="1BF69440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pacing w:val="-2"/>
                                <w:sz w:val="24"/>
                                <w:szCs w:val="24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bottom w:val="single" w:sz="4" w:space="0" w:color="auto"/>
                            </w:tcBorders>
                            <w:shd w:val="clear" w:color="auto" w:fill="D0CECE" w:themeFill="background2" w:themeFillShade="E6"/>
                          </w:tcPr>
                          <w:p w14:paraId="5DA212EC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Entry </w:t>
                            </w:r>
                            <w:r w:rsidRPr="00A05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pacing w:val="-2"/>
                                <w:sz w:val="24"/>
                                <w:szCs w:val="24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bottom w:val="single" w:sz="4" w:space="0" w:color="auto"/>
                            </w:tcBorders>
                            <w:shd w:val="clear" w:color="auto" w:fill="D0CECE" w:themeFill="background2" w:themeFillShade="E6"/>
                          </w:tcPr>
                          <w:p w14:paraId="2DBCC000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Exit </w:t>
                            </w:r>
                            <w:r w:rsidRPr="00A05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pacing w:val="-2"/>
                                <w:sz w:val="24"/>
                                <w:szCs w:val="24"/>
                              </w:rPr>
                              <w:t>Criteria</w:t>
                            </w:r>
                          </w:p>
                        </w:tc>
                      </w:tr>
                      <w:tr w:rsidR="00A05270" w14:paraId="47C9A10F" w14:textId="77777777" w:rsidTr="00A05270">
                        <w:trPr>
                          <w:trHeight w:val="623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D86096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Test Case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FE4736" w14:textId="515C815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ind w:right="-58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Application URL accessible, modules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identifi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ed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FED1F6" w14:textId="60724A86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ind w:left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 xml:space="preserve">All </w:t>
                            </w:r>
                            <w:r w:rsidRPr="00A05270">
                              <w:rPr>
                                <w:rFonts w:ascii="Arial" w:hAnsi="Arial" w:cs="Arial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>test</w:t>
                            </w:r>
                            <w:proofErr w:type="gramEnd"/>
                            <w:r w:rsidRPr="00A05270">
                              <w:rPr>
                                <w:rFonts w:ascii="Arial" w:hAnsi="Arial" w:cs="Arial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>cases</w:t>
                            </w:r>
                            <w:r w:rsidRPr="00A05270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>reviewed</w:t>
                            </w:r>
                            <w:r w:rsidRPr="00A05270">
                              <w:rPr>
                                <w:rFonts w:ascii="Arial" w:hAnsi="Arial" w:cs="Arial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>and</w:t>
                            </w:r>
                            <w:r w:rsidRPr="00A05270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>approved</w:t>
                            </w:r>
                          </w:p>
                        </w:tc>
                      </w:tr>
                      <w:tr w:rsidR="00A05270" w14:paraId="5FC15B78" w14:textId="77777777" w:rsidTr="00A05270">
                        <w:trPr>
                          <w:trHeight w:val="614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349C5C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Test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Execution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65F3C15" w14:textId="2619CDB6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ind w:right="-72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Approved test cases, stable test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environmen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90B01F" w14:textId="5F63DB29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ind w:left="0" w:right="-101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All</w:t>
                            </w:r>
                            <w:r w:rsidRPr="00A05270">
                              <w:rPr>
                                <w:rFonts w:ascii="Arial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cases</w:t>
                            </w:r>
                            <w:r w:rsidRPr="00A05270">
                              <w:rPr>
                                <w:rFonts w:ascii="Arial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executed,</w:t>
                            </w:r>
                            <w:r w:rsidRPr="00A05270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defects</w:t>
                            </w:r>
                            <w:r w:rsidRPr="00A05270">
                              <w:rPr>
                                <w:rFonts w:ascii="Arial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logged</w:t>
                            </w:r>
                            <w:r w:rsidRPr="00A05270">
                              <w:rPr>
                                <w:rFonts w:ascii="Arial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and</w:t>
                            </w:r>
                            <w:r w:rsidRPr="00A05270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track</w:t>
                            </w:r>
                          </w:p>
                        </w:tc>
                      </w:tr>
                      <w:tr w:rsidR="00A05270" w14:paraId="38970E40" w14:textId="77777777" w:rsidTr="00A05270">
                        <w:trPr>
                          <w:trHeight w:val="349"/>
                        </w:trPr>
                        <w:tc>
                          <w:tcPr>
                            <w:tcW w:w="16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DEEC01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Closure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109AEF" w14:textId="77777777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All high/critical defects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fixed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14A1FC" w14:textId="0F7AE061" w:rsidR="00A05270" w:rsidRPr="00A05270" w:rsidRDefault="00A05270" w:rsidP="00A05270">
                            <w:pPr>
                              <w:pStyle w:val="TableParagraph"/>
                              <w:spacing w:line="360" w:lineRule="auto"/>
                              <w:ind w:left="0" w:right="-116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052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Test Summary Report prepared and </w:t>
                            </w:r>
                            <w:r w:rsidRPr="00A05270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approve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c>
                      </w:tr>
                    </w:tbl>
                    <w:p w14:paraId="160A6E97" w14:textId="77777777" w:rsidR="00A05270" w:rsidRDefault="00A05270" w:rsidP="00A05270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664BF" w14:textId="77777777" w:rsidR="00A05270" w:rsidRPr="00A05270" w:rsidRDefault="00A05270" w:rsidP="00A05270">
      <w:pPr>
        <w:widowControl w:val="0"/>
        <w:autoSpaceDE w:val="0"/>
        <w:autoSpaceDN w:val="0"/>
        <w:spacing w:before="289" w:after="0" w:line="240" w:lineRule="auto"/>
        <w:rPr>
          <w:rFonts w:ascii="Arial" w:eastAsia="Arial MT" w:hAnsi="Arial MT" w:cs="Arial MT"/>
          <w:b/>
          <w:sz w:val="28"/>
          <w:szCs w:val="20"/>
        </w:rPr>
      </w:pPr>
    </w:p>
    <w:p w14:paraId="378AC4B4" w14:textId="77777777" w:rsidR="00A05270" w:rsidRDefault="00A05270" w:rsidP="00A05270">
      <w:pPr>
        <w:spacing w:line="360" w:lineRule="auto"/>
      </w:pPr>
    </w:p>
    <w:p w14:paraId="0022D216" w14:textId="77777777" w:rsidR="00A05270" w:rsidRPr="00A05270" w:rsidRDefault="00A05270" w:rsidP="00A05270">
      <w:pPr>
        <w:jc w:val="both"/>
        <w:rPr>
          <w:rFonts w:ascii="Arial" w:hAnsi="Arial" w:cs="Arial"/>
          <w:sz w:val="24"/>
          <w:szCs w:val="24"/>
        </w:rPr>
      </w:pPr>
    </w:p>
    <w:p w14:paraId="27A48ECC" w14:textId="77777777" w:rsidR="00A05270" w:rsidRPr="00A05270" w:rsidRDefault="00A05270" w:rsidP="00A0527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EFBB5D" w14:textId="77777777" w:rsidR="00A05270" w:rsidRPr="00A05270" w:rsidRDefault="00A05270" w:rsidP="00A05270">
      <w:pPr>
        <w:jc w:val="both"/>
        <w:rPr>
          <w:rFonts w:ascii="Arial" w:hAnsi="Arial" w:cs="Arial"/>
          <w:sz w:val="24"/>
          <w:szCs w:val="24"/>
        </w:rPr>
      </w:pPr>
    </w:p>
    <w:p w14:paraId="30A8A4AC" w14:textId="77777777" w:rsidR="00A05270" w:rsidRDefault="00A05270" w:rsidP="00A05270"/>
    <w:p w14:paraId="61ADEE02" w14:textId="6D860A9E" w:rsidR="00271B54" w:rsidRDefault="00271B54"/>
    <w:p w14:paraId="1FA8C4E8" w14:textId="303D81B3" w:rsidR="00A05270" w:rsidRPr="00A05270" w:rsidRDefault="00A05270" w:rsidP="00A05270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before="1" w:after="0" w:line="240" w:lineRule="auto"/>
        <w:rPr>
          <w:rFonts w:ascii="Arial"/>
          <w:b/>
          <w:sz w:val="28"/>
        </w:rPr>
      </w:pPr>
      <w:r w:rsidRPr="00A05270">
        <w:rPr>
          <w:rFonts w:ascii="Arial"/>
          <w:b/>
          <w:sz w:val="28"/>
        </w:rPr>
        <w:t xml:space="preserve">Roles and </w:t>
      </w:r>
      <w:r w:rsidRPr="00A05270">
        <w:rPr>
          <w:rFonts w:ascii="Arial"/>
          <w:b/>
          <w:spacing w:val="-2"/>
          <w:sz w:val="28"/>
        </w:rPr>
        <w:t>Responsibilities</w:t>
      </w:r>
    </w:p>
    <w:tbl>
      <w:tblPr>
        <w:tblpPr w:leftFromText="180" w:rightFromText="180" w:vertAnchor="page" w:horzAnchor="margin" w:tblpY="849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535"/>
      </w:tblGrid>
      <w:tr w:rsidR="00A05270" w14:paraId="3872F960" w14:textId="77777777" w:rsidTr="00A05270">
        <w:trPr>
          <w:trHeight w:val="350"/>
        </w:trPr>
        <w:tc>
          <w:tcPr>
            <w:tcW w:w="3000" w:type="dxa"/>
            <w:shd w:val="clear" w:color="auto" w:fill="D0CECE" w:themeFill="background2" w:themeFillShade="E6"/>
          </w:tcPr>
          <w:p w14:paraId="0DF60E0F" w14:textId="77777777" w:rsidR="00A05270" w:rsidRPr="00A05270" w:rsidRDefault="00A05270" w:rsidP="00A05270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A05270">
              <w:rPr>
                <w:rFonts w:ascii="Arial" w:hAnsi="Arial" w:cs="Arial"/>
                <w:b/>
                <w:bCs/>
                <w:color w:val="000000" w:themeColor="text1"/>
                <w:spacing w:val="-4"/>
                <w:sz w:val="24"/>
                <w:szCs w:val="24"/>
              </w:rPr>
              <w:t>Role</w:t>
            </w:r>
          </w:p>
        </w:tc>
        <w:tc>
          <w:tcPr>
            <w:tcW w:w="6535" w:type="dxa"/>
            <w:shd w:val="clear" w:color="auto" w:fill="D0CECE" w:themeFill="background2" w:themeFillShade="E6"/>
          </w:tcPr>
          <w:p w14:paraId="33860B79" w14:textId="77777777" w:rsidR="00A05270" w:rsidRPr="00A05270" w:rsidRDefault="00A05270" w:rsidP="00A05270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A05270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Responsibility</w:t>
            </w:r>
          </w:p>
        </w:tc>
      </w:tr>
      <w:tr w:rsidR="00A05270" w14:paraId="4BD58DBB" w14:textId="77777777" w:rsidTr="00A05270">
        <w:trPr>
          <w:trHeight w:val="350"/>
        </w:trPr>
        <w:tc>
          <w:tcPr>
            <w:tcW w:w="3000" w:type="dxa"/>
          </w:tcPr>
          <w:p w14:paraId="2DD5983D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00A05270">
              <w:rPr>
                <w:rFonts w:ascii="Arial" w:hAnsi="Arial" w:cs="Arial"/>
                <w:spacing w:val="-4"/>
                <w:sz w:val="24"/>
                <w:szCs w:val="24"/>
              </w:rPr>
              <w:t>Lead</w:t>
            </w:r>
          </w:p>
        </w:tc>
        <w:tc>
          <w:tcPr>
            <w:tcW w:w="6535" w:type="dxa"/>
          </w:tcPr>
          <w:p w14:paraId="763E371F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Define test strategy and review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deliverables</w:t>
            </w:r>
          </w:p>
        </w:tc>
      </w:tr>
      <w:tr w:rsidR="00A05270" w14:paraId="428B6D20" w14:textId="77777777" w:rsidTr="00A05270">
        <w:trPr>
          <w:trHeight w:val="350"/>
        </w:trPr>
        <w:tc>
          <w:tcPr>
            <w:tcW w:w="3000" w:type="dxa"/>
          </w:tcPr>
          <w:p w14:paraId="5AAB274F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QA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Engineer</w:t>
            </w:r>
          </w:p>
        </w:tc>
        <w:tc>
          <w:tcPr>
            <w:tcW w:w="6535" w:type="dxa"/>
          </w:tcPr>
          <w:p w14:paraId="730FDC82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Design and execute test cases, log and verify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defects</w:t>
            </w:r>
          </w:p>
        </w:tc>
      </w:tr>
      <w:tr w:rsidR="00A05270" w14:paraId="5C4C6A33" w14:textId="77777777" w:rsidTr="00A05270">
        <w:trPr>
          <w:trHeight w:val="350"/>
        </w:trPr>
        <w:tc>
          <w:tcPr>
            <w:tcW w:w="3000" w:type="dxa"/>
          </w:tcPr>
          <w:p w14:paraId="79E62EE0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Developer</w:t>
            </w:r>
          </w:p>
        </w:tc>
        <w:tc>
          <w:tcPr>
            <w:tcW w:w="6535" w:type="dxa"/>
          </w:tcPr>
          <w:p w14:paraId="0EA147CE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Fix reported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defects</w:t>
            </w:r>
          </w:p>
        </w:tc>
      </w:tr>
      <w:tr w:rsidR="00A05270" w14:paraId="2CC7711D" w14:textId="77777777" w:rsidTr="00A05270">
        <w:trPr>
          <w:trHeight w:val="350"/>
        </w:trPr>
        <w:tc>
          <w:tcPr>
            <w:tcW w:w="3000" w:type="dxa"/>
          </w:tcPr>
          <w:p w14:paraId="7A93017D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Project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Manager</w:t>
            </w:r>
          </w:p>
        </w:tc>
        <w:tc>
          <w:tcPr>
            <w:tcW w:w="6535" w:type="dxa"/>
          </w:tcPr>
          <w:p w14:paraId="74AD05E1" w14:textId="77777777" w:rsidR="00A05270" w:rsidRPr="00A05270" w:rsidRDefault="00A05270" w:rsidP="00A05270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05270">
              <w:rPr>
                <w:rFonts w:ascii="Arial" w:hAnsi="Arial" w:cs="Arial"/>
                <w:sz w:val="24"/>
                <w:szCs w:val="24"/>
              </w:rPr>
              <w:t xml:space="preserve">Oversee timelines and testing </w:t>
            </w:r>
            <w:r w:rsidRPr="00A05270">
              <w:rPr>
                <w:rFonts w:ascii="Arial" w:hAnsi="Arial" w:cs="Arial"/>
                <w:spacing w:val="-2"/>
                <w:sz w:val="24"/>
                <w:szCs w:val="24"/>
              </w:rPr>
              <w:t>progress</w:t>
            </w:r>
          </w:p>
        </w:tc>
      </w:tr>
    </w:tbl>
    <w:p w14:paraId="4B1C1FDA" w14:textId="77777777" w:rsidR="00A05270" w:rsidRPr="00A05270" w:rsidRDefault="00A05270" w:rsidP="00A05270">
      <w:pPr>
        <w:widowControl w:val="0"/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</w:p>
    <w:p w14:paraId="37094701" w14:textId="77777777" w:rsidR="00A05270" w:rsidRDefault="00A05270" w:rsidP="00A05270">
      <w:pPr>
        <w:pStyle w:val="ListParagraph"/>
        <w:widowControl w:val="0"/>
        <w:tabs>
          <w:tab w:val="left" w:pos="1446"/>
        </w:tabs>
        <w:autoSpaceDE w:val="0"/>
        <w:autoSpaceDN w:val="0"/>
        <w:spacing w:after="0" w:line="240" w:lineRule="auto"/>
        <w:ind w:left="1446"/>
        <w:contextualSpacing w:val="0"/>
        <w:rPr>
          <w:rFonts w:ascii="Arial"/>
          <w:b/>
          <w:sz w:val="28"/>
        </w:rPr>
      </w:pPr>
    </w:p>
    <w:p w14:paraId="750BAD36" w14:textId="5947C2F3" w:rsidR="00A05270" w:rsidRPr="00A05270" w:rsidRDefault="00A05270" w:rsidP="00A05270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  <w:r w:rsidRPr="00A05270">
        <w:rPr>
          <w:rFonts w:ascii="Arial"/>
          <w:b/>
          <w:sz w:val="28"/>
        </w:rPr>
        <w:t xml:space="preserve">Test </w:t>
      </w:r>
      <w:r w:rsidRPr="00A05270">
        <w:rPr>
          <w:rFonts w:ascii="Arial"/>
          <w:b/>
          <w:spacing w:val="-2"/>
          <w:sz w:val="28"/>
        </w:rPr>
        <w:t>Environment</w:t>
      </w:r>
    </w:p>
    <w:p w14:paraId="5C00D3F9" w14:textId="77777777" w:rsidR="00A05270" w:rsidRDefault="00A05270" w:rsidP="00A05270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10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7000"/>
      </w:tblGrid>
      <w:tr w:rsidR="00A05270" w14:paraId="1A34356C" w14:textId="77777777" w:rsidTr="00E45A62">
        <w:trPr>
          <w:trHeight w:val="350"/>
        </w:trPr>
        <w:tc>
          <w:tcPr>
            <w:tcW w:w="3000" w:type="dxa"/>
            <w:shd w:val="clear" w:color="auto" w:fill="D0CECE" w:themeFill="background2" w:themeFillShade="E6"/>
          </w:tcPr>
          <w:p w14:paraId="26D0CBE7" w14:textId="77777777" w:rsidR="00A05270" w:rsidRPr="00E45A62" w:rsidRDefault="00A05270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7000" w:type="dxa"/>
            <w:shd w:val="clear" w:color="auto" w:fill="D0CECE" w:themeFill="background2" w:themeFillShade="E6"/>
          </w:tcPr>
          <w:p w14:paraId="332B2B98" w14:textId="77777777" w:rsidR="00A05270" w:rsidRPr="00E45A62" w:rsidRDefault="00A05270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Details</w:t>
            </w:r>
          </w:p>
        </w:tc>
      </w:tr>
      <w:tr w:rsidR="00A05270" w14:paraId="5746B719" w14:textId="77777777" w:rsidTr="00E45A62">
        <w:trPr>
          <w:trHeight w:val="350"/>
        </w:trPr>
        <w:tc>
          <w:tcPr>
            <w:tcW w:w="3000" w:type="dxa"/>
          </w:tcPr>
          <w:p w14:paraId="5FF2237C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Site</w:t>
            </w:r>
          </w:p>
        </w:tc>
        <w:tc>
          <w:tcPr>
            <w:tcW w:w="7000" w:type="dxa"/>
          </w:tcPr>
          <w:p w14:paraId="67482F2D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https://automationexercise.com</w:t>
            </w:r>
          </w:p>
        </w:tc>
      </w:tr>
      <w:tr w:rsidR="00A05270" w14:paraId="2541E3C8" w14:textId="77777777" w:rsidTr="00E45A62">
        <w:trPr>
          <w:trHeight w:val="350"/>
        </w:trPr>
        <w:tc>
          <w:tcPr>
            <w:tcW w:w="3000" w:type="dxa"/>
          </w:tcPr>
          <w:p w14:paraId="4EEB2D8C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Browser</w:t>
            </w:r>
          </w:p>
        </w:tc>
        <w:tc>
          <w:tcPr>
            <w:tcW w:w="7000" w:type="dxa"/>
          </w:tcPr>
          <w:p w14:paraId="2F3F2A2E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Chrome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(latest)</w:t>
            </w:r>
          </w:p>
        </w:tc>
      </w:tr>
      <w:tr w:rsidR="00A05270" w14:paraId="3EA41891" w14:textId="77777777" w:rsidTr="00E45A62">
        <w:trPr>
          <w:trHeight w:val="350"/>
        </w:trPr>
        <w:tc>
          <w:tcPr>
            <w:tcW w:w="3000" w:type="dxa"/>
          </w:tcPr>
          <w:p w14:paraId="6BCC248E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5"/>
                <w:sz w:val="24"/>
                <w:szCs w:val="24"/>
              </w:rPr>
              <w:t>OS</w:t>
            </w:r>
          </w:p>
        </w:tc>
        <w:tc>
          <w:tcPr>
            <w:tcW w:w="7000" w:type="dxa"/>
          </w:tcPr>
          <w:p w14:paraId="11A33E92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Windows 10 / </w:t>
            </w:r>
            <w:r w:rsidRPr="00E45A62">
              <w:rPr>
                <w:rFonts w:ascii="Arial" w:hAnsi="Arial" w:cs="Arial"/>
                <w:spacing w:val="-5"/>
                <w:sz w:val="24"/>
                <w:szCs w:val="24"/>
              </w:rPr>
              <w:t>11</w:t>
            </w:r>
          </w:p>
        </w:tc>
      </w:tr>
      <w:tr w:rsidR="00A05270" w14:paraId="7924BAE7" w14:textId="77777777" w:rsidTr="00E45A62">
        <w:trPr>
          <w:trHeight w:val="350"/>
        </w:trPr>
        <w:tc>
          <w:tcPr>
            <w:tcW w:w="3000" w:type="dxa"/>
          </w:tcPr>
          <w:p w14:paraId="384F4EFD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Tools</w:t>
            </w:r>
          </w:p>
        </w:tc>
        <w:tc>
          <w:tcPr>
            <w:tcW w:w="7000" w:type="dxa"/>
          </w:tcPr>
          <w:p w14:paraId="5596115B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Robot Framework, </w:t>
            </w:r>
            <w:proofErr w:type="spellStart"/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SeleniumLibrary</w:t>
            </w:r>
            <w:proofErr w:type="spellEnd"/>
          </w:p>
        </w:tc>
      </w:tr>
      <w:tr w:rsidR="00A05270" w14:paraId="15E03AFE" w14:textId="77777777" w:rsidTr="00E45A62">
        <w:trPr>
          <w:trHeight w:val="350"/>
        </w:trPr>
        <w:tc>
          <w:tcPr>
            <w:tcW w:w="3000" w:type="dxa"/>
          </w:tcPr>
          <w:p w14:paraId="112330DF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Data</w:t>
            </w:r>
          </w:p>
        </w:tc>
        <w:tc>
          <w:tcPr>
            <w:tcW w:w="7000" w:type="dxa"/>
          </w:tcPr>
          <w:p w14:paraId="0E16A5B8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Registered and unregistered user credentials, sample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products</w:t>
            </w:r>
          </w:p>
        </w:tc>
      </w:tr>
    </w:tbl>
    <w:p w14:paraId="5643F01F" w14:textId="77777777" w:rsidR="00A05270" w:rsidRDefault="00A05270" w:rsidP="00A05270">
      <w:pPr>
        <w:pStyle w:val="BodyText"/>
        <w:spacing w:before="170"/>
        <w:rPr>
          <w:rFonts w:ascii="Arial"/>
          <w:b/>
          <w:sz w:val="28"/>
        </w:rPr>
      </w:pPr>
    </w:p>
    <w:p w14:paraId="075FCAE7" w14:textId="1340EE71" w:rsidR="00A05270" w:rsidRPr="00E45A62" w:rsidRDefault="00A05270" w:rsidP="00E45A62">
      <w:pPr>
        <w:pStyle w:val="ListParagraph"/>
        <w:widowControl w:val="0"/>
        <w:numPr>
          <w:ilvl w:val="0"/>
          <w:numId w:val="5"/>
        </w:numPr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  <w:r w:rsidRPr="00E45A62">
        <w:rPr>
          <w:rFonts w:ascii="Arial"/>
          <w:b/>
          <w:sz w:val="28"/>
        </w:rPr>
        <w:t xml:space="preserve">Risk and </w:t>
      </w:r>
      <w:r w:rsidRPr="00E45A62">
        <w:rPr>
          <w:rFonts w:ascii="Arial"/>
          <w:b/>
          <w:spacing w:val="-2"/>
          <w:sz w:val="28"/>
        </w:rPr>
        <w:t>Mitigation</w:t>
      </w:r>
    </w:p>
    <w:tbl>
      <w:tblPr>
        <w:tblpPr w:leftFromText="180" w:rightFromText="180" w:vertAnchor="text" w:horzAnchor="margin" w:tblpXSpec="right" w:tblpY="27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1855"/>
        <w:gridCol w:w="4320"/>
      </w:tblGrid>
      <w:tr w:rsidR="00E45A62" w14:paraId="226FE995" w14:textId="77777777" w:rsidTr="00E45A62">
        <w:trPr>
          <w:trHeight w:val="350"/>
        </w:trPr>
        <w:tc>
          <w:tcPr>
            <w:tcW w:w="3000" w:type="dxa"/>
            <w:shd w:val="clear" w:color="auto" w:fill="D0CECE" w:themeFill="background2" w:themeFillShade="E6"/>
          </w:tcPr>
          <w:p w14:paraId="4A7FF07F" w14:textId="77777777" w:rsidR="00E45A62" w:rsidRPr="00E45A62" w:rsidRDefault="00E45A62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4"/>
                <w:sz w:val="24"/>
                <w:szCs w:val="24"/>
              </w:rPr>
              <w:t>Risk</w:t>
            </w:r>
          </w:p>
        </w:tc>
        <w:tc>
          <w:tcPr>
            <w:tcW w:w="1855" w:type="dxa"/>
            <w:shd w:val="clear" w:color="auto" w:fill="D0CECE" w:themeFill="background2" w:themeFillShade="E6"/>
          </w:tcPr>
          <w:p w14:paraId="293A076A" w14:textId="77777777" w:rsidR="00E45A62" w:rsidRPr="00E45A62" w:rsidRDefault="00E45A62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Impact</w:t>
            </w:r>
          </w:p>
        </w:tc>
        <w:tc>
          <w:tcPr>
            <w:tcW w:w="4320" w:type="dxa"/>
            <w:shd w:val="clear" w:color="auto" w:fill="D0CECE" w:themeFill="background2" w:themeFillShade="E6"/>
          </w:tcPr>
          <w:p w14:paraId="323B27BA" w14:textId="77777777" w:rsidR="00E45A62" w:rsidRPr="00E45A62" w:rsidRDefault="00E45A62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Mitigation</w:t>
            </w:r>
          </w:p>
        </w:tc>
      </w:tr>
      <w:tr w:rsidR="00E45A62" w14:paraId="258E13E2" w14:textId="77777777" w:rsidTr="00E45A62">
        <w:trPr>
          <w:trHeight w:val="350"/>
        </w:trPr>
        <w:tc>
          <w:tcPr>
            <w:tcW w:w="3000" w:type="dxa"/>
          </w:tcPr>
          <w:p w14:paraId="3A60B8E5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Site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downtime</w:t>
            </w:r>
          </w:p>
        </w:tc>
        <w:tc>
          <w:tcPr>
            <w:tcW w:w="1855" w:type="dxa"/>
          </w:tcPr>
          <w:p w14:paraId="2BA1F2C6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High</w:t>
            </w:r>
          </w:p>
        </w:tc>
        <w:tc>
          <w:tcPr>
            <w:tcW w:w="4320" w:type="dxa"/>
          </w:tcPr>
          <w:p w14:paraId="7EEB57A3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Reschedule test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execution</w:t>
            </w:r>
          </w:p>
        </w:tc>
      </w:tr>
      <w:tr w:rsidR="00E45A62" w14:paraId="2FACF296" w14:textId="77777777" w:rsidTr="00E45A62">
        <w:trPr>
          <w:trHeight w:val="350"/>
        </w:trPr>
        <w:tc>
          <w:tcPr>
            <w:tcW w:w="3000" w:type="dxa"/>
          </w:tcPr>
          <w:p w14:paraId="569D8EC1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Element locator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changes</w:t>
            </w:r>
          </w:p>
        </w:tc>
        <w:tc>
          <w:tcPr>
            <w:tcW w:w="1855" w:type="dxa"/>
          </w:tcPr>
          <w:p w14:paraId="757A7127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4320" w:type="dxa"/>
          </w:tcPr>
          <w:p w14:paraId="7553ECB6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Update locators in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scripts</w:t>
            </w:r>
          </w:p>
        </w:tc>
      </w:tr>
      <w:tr w:rsidR="00E45A62" w14:paraId="5F1DD65B" w14:textId="77777777" w:rsidTr="00E45A62">
        <w:trPr>
          <w:trHeight w:val="350"/>
        </w:trPr>
        <w:tc>
          <w:tcPr>
            <w:tcW w:w="3000" w:type="dxa"/>
          </w:tcPr>
          <w:p w14:paraId="18E330B2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Test data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inconsistency</w:t>
            </w:r>
          </w:p>
        </w:tc>
        <w:tc>
          <w:tcPr>
            <w:tcW w:w="1855" w:type="dxa"/>
          </w:tcPr>
          <w:p w14:paraId="5ECFEC16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4320" w:type="dxa"/>
          </w:tcPr>
          <w:p w14:paraId="69A0F682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Maintain test dataset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backup</w:t>
            </w:r>
          </w:p>
        </w:tc>
      </w:tr>
      <w:tr w:rsidR="00E45A62" w14:paraId="6F2B955F" w14:textId="77777777" w:rsidTr="00E45A62">
        <w:trPr>
          <w:trHeight w:val="350"/>
        </w:trPr>
        <w:tc>
          <w:tcPr>
            <w:tcW w:w="3000" w:type="dxa"/>
          </w:tcPr>
          <w:p w14:paraId="16B547F0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Browser compatibility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855" w:type="dxa"/>
          </w:tcPr>
          <w:p w14:paraId="439584B9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5"/>
                <w:sz w:val="24"/>
                <w:szCs w:val="24"/>
              </w:rPr>
              <w:t>Low</w:t>
            </w:r>
          </w:p>
        </w:tc>
        <w:tc>
          <w:tcPr>
            <w:tcW w:w="4320" w:type="dxa"/>
          </w:tcPr>
          <w:p w14:paraId="5A11926F" w14:textId="77777777" w:rsidR="00E45A62" w:rsidRPr="00E45A62" w:rsidRDefault="00E45A62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Verify across at least two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browsers</w:t>
            </w:r>
          </w:p>
        </w:tc>
      </w:tr>
    </w:tbl>
    <w:p w14:paraId="7A959E33" w14:textId="77777777" w:rsidR="00A05270" w:rsidRDefault="00A05270" w:rsidP="00A05270">
      <w:pPr>
        <w:pStyle w:val="BodyText"/>
        <w:spacing w:before="170"/>
        <w:rPr>
          <w:rFonts w:ascii="Arial"/>
          <w:b/>
          <w:sz w:val="28"/>
        </w:rPr>
      </w:pPr>
    </w:p>
    <w:p w14:paraId="58E30D5A" w14:textId="5DCD4580" w:rsidR="00A05270" w:rsidRPr="00E45A62" w:rsidRDefault="00A05270" w:rsidP="00E45A62">
      <w:pPr>
        <w:pStyle w:val="ListParagraph"/>
        <w:widowControl w:val="0"/>
        <w:numPr>
          <w:ilvl w:val="0"/>
          <w:numId w:val="5"/>
        </w:numPr>
        <w:tabs>
          <w:tab w:val="left" w:pos="1602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  <w:r w:rsidRPr="00E45A62">
        <w:rPr>
          <w:rFonts w:ascii="Arial"/>
          <w:b/>
          <w:spacing w:val="-2"/>
          <w:sz w:val="28"/>
        </w:rPr>
        <w:t>Schedule</w:t>
      </w:r>
    </w:p>
    <w:p w14:paraId="1984153B" w14:textId="77777777" w:rsidR="00A05270" w:rsidRDefault="00A05270" w:rsidP="00A05270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8"/>
        <w:gridCol w:w="2000"/>
        <w:gridCol w:w="2000"/>
      </w:tblGrid>
      <w:tr w:rsidR="00A05270" w14:paraId="1CC7EC76" w14:textId="77777777" w:rsidTr="00E45A62">
        <w:trPr>
          <w:trHeight w:val="350"/>
        </w:trPr>
        <w:tc>
          <w:tcPr>
            <w:tcW w:w="4498" w:type="dxa"/>
            <w:shd w:val="clear" w:color="auto" w:fill="D0CECE" w:themeFill="background2" w:themeFillShade="E6"/>
          </w:tcPr>
          <w:p w14:paraId="7B2F429C" w14:textId="77777777" w:rsidR="00A05270" w:rsidRPr="00E45A62" w:rsidRDefault="00A05270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Activity</w:t>
            </w:r>
          </w:p>
        </w:tc>
        <w:tc>
          <w:tcPr>
            <w:tcW w:w="2000" w:type="dxa"/>
            <w:shd w:val="clear" w:color="auto" w:fill="D0CECE" w:themeFill="background2" w:themeFillShade="E6"/>
          </w:tcPr>
          <w:p w14:paraId="5F1B5421" w14:textId="77777777" w:rsidR="00A05270" w:rsidRPr="00E45A62" w:rsidRDefault="00A05270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Start </w:t>
            </w: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4"/>
                <w:sz w:val="24"/>
                <w:szCs w:val="24"/>
              </w:rPr>
              <w:t>Date</w:t>
            </w:r>
          </w:p>
        </w:tc>
        <w:tc>
          <w:tcPr>
            <w:tcW w:w="2000" w:type="dxa"/>
            <w:shd w:val="clear" w:color="auto" w:fill="D0CECE" w:themeFill="background2" w:themeFillShade="E6"/>
          </w:tcPr>
          <w:p w14:paraId="367760C3" w14:textId="77777777" w:rsidR="00A05270" w:rsidRPr="00E45A62" w:rsidRDefault="00A05270" w:rsidP="00E45A62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45A6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End </w:t>
            </w:r>
            <w:r w:rsidRPr="00E45A62">
              <w:rPr>
                <w:rFonts w:ascii="Arial" w:hAnsi="Arial" w:cs="Arial"/>
                <w:b/>
                <w:bCs/>
                <w:color w:val="000000" w:themeColor="text1"/>
                <w:spacing w:val="-4"/>
                <w:sz w:val="24"/>
                <w:szCs w:val="24"/>
              </w:rPr>
              <w:t>Date</w:t>
            </w:r>
          </w:p>
        </w:tc>
      </w:tr>
      <w:tr w:rsidR="00A05270" w14:paraId="68CF9D20" w14:textId="77777777" w:rsidTr="00E45A62">
        <w:trPr>
          <w:trHeight w:val="350"/>
        </w:trPr>
        <w:tc>
          <w:tcPr>
            <w:tcW w:w="4498" w:type="dxa"/>
          </w:tcPr>
          <w:p w14:paraId="3CC7399E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Planning</w:t>
            </w:r>
          </w:p>
        </w:tc>
        <w:tc>
          <w:tcPr>
            <w:tcW w:w="2000" w:type="dxa"/>
          </w:tcPr>
          <w:p w14:paraId="41FA3891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7-Nov-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  <w:tc>
          <w:tcPr>
            <w:tcW w:w="2000" w:type="dxa"/>
          </w:tcPr>
          <w:p w14:paraId="3758E82B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8-Nov-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</w:tr>
      <w:tr w:rsidR="00A05270" w14:paraId="46F27260" w14:textId="77777777" w:rsidTr="00E45A62">
        <w:trPr>
          <w:trHeight w:val="350"/>
        </w:trPr>
        <w:tc>
          <w:tcPr>
            <w:tcW w:w="4498" w:type="dxa"/>
          </w:tcPr>
          <w:p w14:paraId="7FCBB6DA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Test Case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2000" w:type="dxa"/>
          </w:tcPr>
          <w:p w14:paraId="4532CE6B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8-Nov-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  <w:tc>
          <w:tcPr>
            <w:tcW w:w="2000" w:type="dxa"/>
          </w:tcPr>
          <w:p w14:paraId="4925B736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9-Nov-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</w:tr>
      <w:tr w:rsidR="00A05270" w14:paraId="62A4635E" w14:textId="77777777" w:rsidTr="00E45A62">
        <w:trPr>
          <w:trHeight w:val="350"/>
        </w:trPr>
        <w:tc>
          <w:tcPr>
            <w:tcW w:w="4498" w:type="dxa"/>
          </w:tcPr>
          <w:p w14:paraId="5E1AABF5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2000" w:type="dxa"/>
          </w:tcPr>
          <w:p w14:paraId="4043C31A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10-Nov-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  <w:tc>
          <w:tcPr>
            <w:tcW w:w="2000" w:type="dxa"/>
          </w:tcPr>
          <w:p w14:paraId="02A081E8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12-Nov-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</w:tr>
      <w:tr w:rsidR="00A05270" w14:paraId="3ACC9878" w14:textId="77777777" w:rsidTr="00E45A62">
        <w:trPr>
          <w:trHeight w:val="350"/>
        </w:trPr>
        <w:tc>
          <w:tcPr>
            <w:tcW w:w="4498" w:type="dxa"/>
          </w:tcPr>
          <w:p w14:paraId="5784EEEE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 xml:space="preserve">Defect Logging &amp; </w:t>
            </w: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Retesting</w:t>
            </w:r>
          </w:p>
        </w:tc>
        <w:tc>
          <w:tcPr>
            <w:tcW w:w="2000" w:type="dxa"/>
          </w:tcPr>
          <w:p w14:paraId="21CF12E1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13-Nov-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  <w:tc>
          <w:tcPr>
            <w:tcW w:w="2000" w:type="dxa"/>
          </w:tcPr>
          <w:p w14:paraId="2014033A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14-Nov-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</w:tr>
      <w:tr w:rsidR="00A05270" w14:paraId="3CFF3C6D" w14:textId="77777777" w:rsidTr="00E45A62">
        <w:trPr>
          <w:trHeight w:val="350"/>
        </w:trPr>
        <w:tc>
          <w:tcPr>
            <w:tcW w:w="4498" w:type="dxa"/>
          </w:tcPr>
          <w:p w14:paraId="5602099C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pacing w:val="-2"/>
                <w:sz w:val="24"/>
                <w:szCs w:val="24"/>
              </w:rPr>
              <w:t>Closure</w:t>
            </w:r>
          </w:p>
        </w:tc>
        <w:tc>
          <w:tcPr>
            <w:tcW w:w="2000" w:type="dxa"/>
          </w:tcPr>
          <w:p w14:paraId="27379398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15-Nov-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  <w:tc>
          <w:tcPr>
            <w:tcW w:w="2000" w:type="dxa"/>
          </w:tcPr>
          <w:p w14:paraId="1A25F39B" w14:textId="77777777" w:rsidR="00A05270" w:rsidRPr="00E45A62" w:rsidRDefault="00A05270" w:rsidP="00E45A62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45A62">
              <w:rPr>
                <w:rFonts w:ascii="Arial" w:hAnsi="Arial" w:cs="Arial"/>
                <w:sz w:val="24"/>
                <w:szCs w:val="24"/>
              </w:rPr>
              <w:t>16-Nov-</w:t>
            </w:r>
            <w:r w:rsidRPr="00E45A62">
              <w:rPr>
                <w:rFonts w:ascii="Arial" w:hAnsi="Arial" w:cs="Arial"/>
                <w:spacing w:val="-4"/>
                <w:sz w:val="24"/>
                <w:szCs w:val="24"/>
              </w:rPr>
              <w:t>2025</w:t>
            </w:r>
          </w:p>
        </w:tc>
      </w:tr>
    </w:tbl>
    <w:p w14:paraId="26BE0781" w14:textId="77777777" w:rsidR="00A05270" w:rsidRDefault="00A05270" w:rsidP="00A05270"/>
    <w:p w14:paraId="4A52366D" w14:textId="5319C561" w:rsidR="00A05270" w:rsidRDefault="00A05270" w:rsidP="00A05270"/>
    <w:sectPr w:rsidR="00A05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E63BD"/>
    <w:multiLevelType w:val="hybridMultilevel"/>
    <w:tmpl w:val="77662A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163B71"/>
    <w:multiLevelType w:val="hybridMultilevel"/>
    <w:tmpl w:val="51965C78"/>
    <w:lvl w:ilvl="0" w:tplc="CF4C1492">
      <w:start w:val="1"/>
      <w:numFmt w:val="decimal"/>
      <w:lvlText w:val="%1."/>
      <w:lvlJc w:val="left"/>
      <w:pPr>
        <w:ind w:left="1446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392FABA">
      <w:numFmt w:val="bullet"/>
      <w:lvlText w:val="•"/>
      <w:lvlJc w:val="left"/>
      <w:pPr>
        <w:ind w:left="12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EADE24">
      <w:numFmt w:val="bullet"/>
      <w:lvlText w:val="•"/>
      <w:lvlJc w:val="left"/>
      <w:pPr>
        <w:ind w:left="2508" w:hanging="126"/>
      </w:pPr>
      <w:rPr>
        <w:rFonts w:hint="default"/>
        <w:lang w:val="en-US" w:eastAsia="en-US" w:bidi="ar-SA"/>
      </w:rPr>
    </w:lvl>
    <w:lvl w:ilvl="3" w:tplc="A2D412C8">
      <w:numFmt w:val="bullet"/>
      <w:lvlText w:val="•"/>
      <w:lvlJc w:val="left"/>
      <w:pPr>
        <w:ind w:left="3576" w:hanging="126"/>
      </w:pPr>
      <w:rPr>
        <w:rFonts w:hint="default"/>
        <w:lang w:val="en-US" w:eastAsia="en-US" w:bidi="ar-SA"/>
      </w:rPr>
    </w:lvl>
    <w:lvl w:ilvl="4" w:tplc="C32CF946">
      <w:numFmt w:val="bullet"/>
      <w:lvlText w:val="•"/>
      <w:lvlJc w:val="left"/>
      <w:pPr>
        <w:ind w:left="4645" w:hanging="126"/>
      </w:pPr>
      <w:rPr>
        <w:rFonts w:hint="default"/>
        <w:lang w:val="en-US" w:eastAsia="en-US" w:bidi="ar-SA"/>
      </w:rPr>
    </w:lvl>
    <w:lvl w:ilvl="5" w:tplc="A2AC3986">
      <w:numFmt w:val="bullet"/>
      <w:lvlText w:val="•"/>
      <w:lvlJc w:val="left"/>
      <w:pPr>
        <w:ind w:left="5713" w:hanging="126"/>
      </w:pPr>
      <w:rPr>
        <w:rFonts w:hint="default"/>
        <w:lang w:val="en-US" w:eastAsia="en-US" w:bidi="ar-SA"/>
      </w:rPr>
    </w:lvl>
    <w:lvl w:ilvl="6" w:tplc="2A14D018">
      <w:numFmt w:val="bullet"/>
      <w:lvlText w:val="•"/>
      <w:lvlJc w:val="left"/>
      <w:pPr>
        <w:ind w:left="6781" w:hanging="126"/>
      </w:pPr>
      <w:rPr>
        <w:rFonts w:hint="default"/>
        <w:lang w:val="en-US" w:eastAsia="en-US" w:bidi="ar-SA"/>
      </w:rPr>
    </w:lvl>
    <w:lvl w:ilvl="7" w:tplc="BB1E232C">
      <w:numFmt w:val="bullet"/>
      <w:lvlText w:val="•"/>
      <w:lvlJc w:val="left"/>
      <w:pPr>
        <w:ind w:left="7850" w:hanging="126"/>
      </w:pPr>
      <w:rPr>
        <w:rFonts w:hint="default"/>
        <w:lang w:val="en-US" w:eastAsia="en-US" w:bidi="ar-SA"/>
      </w:rPr>
    </w:lvl>
    <w:lvl w:ilvl="8" w:tplc="BC302FEE">
      <w:numFmt w:val="bullet"/>
      <w:lvlText w:val="•"/>
      <w:lvlJc w:val="left"/>
      <w:pPr>
        <w:ind w:left="8918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455768EA"/>
    <w:multiLevelType w:val="hybridMultilevel"/>
    <w:tmpl w:val="53A2E1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7D7740"/>
    <w:multiLevelType w:val="hybridMultilevel"/>
    <w:tmpl w:val="4AF2AF06"/>
    <w:lvl w:ilvl="0" w:tplc="007CD1BC">
      <w:start w:val="7"/>
      <w:numFmt w:val="decimal"/>
      <w:lvlText w:val="%1."/>
      <w:lvlJc w:val="left"/>
      <w:pPr>
        <w:ind w:left="1446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580D1A">
      <w:numFmt w:val="bullet"/>
      <w:lvlText w:val="•"/>
      <w:lvlJc w:val="left"/>
      <w:pPr>
        <w:ind w:left="2401" w:hanging="312"/>
      </w:pPr>
      <w:rPr>
        <w:rFonts w:hint="default"/>
        <w:lang w:val="en-US" w:eastAsia="en-US" w:bidi="ar-SA"/>
      </w:rPr>
    </w:lvl>
    <w:lvl w:ilvl="2" w:tplc="0A92C2B4">
      <w:numFmt w:val="bullet"/>
      <w:lvlText w:val="•"/>
      <w:lvlJc w:val="left"/>
      <w:pPr>
        <w:ind w:left="3363" w:hanging="312"/>
      </w:pPr>
      <w:rPr>
        <w:rFonts w:hint="default"/>
        <w:lang w:val="en-US" w:eastAsia="en-US" w:bidi="ar-SA"/>
      </w:rPr>
    </w:lvl>
    <w:lvl w:ilvl="3" w:tplc="0A8CD7A8">
      <w:numFmt w:val="bullet"/>
      <w:lvlText w:val="•"/>
      <w:lvlJc w:val="left"/>
      <w:pPr>
        <w:ind w:left="4324" w:hanging="312"/>
      </w:pPr>
      <w:rPr>
        <w:rFonts w:hint="default"/>
        <w:lang w:val="en-US" w:eastAsia="en-US" w:bidi="ar-SA"/>
      </w:rPr>
    </w:lvl>
    <w:lvl w:ilvl="4" w:tplc="E51CE3EC">
      <w:numFmt w:val="bullet"/>
      <w:lvlText w:val="•"/>
      <w:lvlJc w:val="left"/>
      <w:pPr>
        <w:ind w:left="5286" w:hanging="312"/>
      </w:pPr>
      <w:rPr>
        <w:rFonts w:hint="default"/>
        <w:lang w:val="en-US" w:eastAsia="en-US" w:bidi="ar-SA"/>
      </w:rPr>
    </w:lvl>
    <w:lvl w:ilvl="5" w:tplc="680887CC">
      <w:numFmt w:val="bullet"/>
      <w:lvlText w:val="•"/>
      <w:lvlJc w:val="left"/>
      <w:pPr>
        <w:ind w:left="6247" w:hanging="312"/>
      </w:pPr>
      <w:rPr>
        <w:rFonts w:hint="default"/>
        <w:lang w:val="en-US" w:eastAsia="en-US" w:bidi="ar-SA"/>
      </w:rPr>
    </w:lvl>
    <w:lvl w:ilvl="6" w:tplc="34120E00">
      <w:numFmt w:val="bullet"/>
      <w:lvlText w:val="•"/>
      <w:lvlJc w:val="left"/>
      <w:pPr>
        <w:ind w:left="7209" w:hanging="312"/>
      </w:pPr>
      <w:rPr>
        <w:rFonts w:hint="default"/>
        <w:lang w:val="en-US" w:eastAsia="en-US" w:bidi="ar-SA"/>
      </w:rPr>
    </w:lvl>
    <w:lvl w:ilvl="7" w:tplc="691236A2">
      <w:numFmt w:val="bullet"/>
      <w:lvlText w:val="•"/>
      <w:lvlJc w:val="left"/>
      <w:pPr>
        <w:ind w:left="8170" w:hanging="312"/>
      </w:pPr>
      <w:rPr>
        <w:rFonts w:hint="default"/>
        <w:lang w:val="en-US" w:eastAsia="en-US" w:bidi="ar-SA"/>
      </w:rPr>
    </w:lvl>
    <w:lvl w:ilvl="8" w:tplc="4712CC6A">
      <w:numFmt w:val="bullet"/>
      <w:lvlText w:val="•"/>
      <w:lvlJc w:val="left"/>
      <w:pPr>
        <w:ind w:left="9132" w:hanging="312"/>
      </w:pPr>
      <w:rPr>
        <w:rFonts w:hint="default"/>
        <w:lang w:val="en-US" w:eastAsia="en-US" w:bidi="ar-SA"/>
      </w:rPr>
    </w:lvl>
  </w:abstractNum>
  <w:abstractNum w:abstractNumId="4" w15:restartNumberingAfterBreak="0">
    <w:nsid w:val="6A21323E"/>
    <w:multiLevelType w:val="hybridMultilevel"/>
    <w:tmpl w:val="8424B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0B21BD"/>
    <w:multiLevelType w:val="hybridMultilevel"/>
    <w:tmpl w:val="AD562E66"/>
    <w:lvl w:ilvl="0" w:tplc="50A2C67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70"/>
    <w:rsid w:val="001600CA"/>
    <w:rsid w:val="00271B54"/>
    <w:rsid w:val="00A05270"/>
    <w:rsid w:val="00E4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3C8C"/>
  <w15:chartTrackingRefBased/>
  <w15:docId w15:val="{6A502884-9280-47D7-884A-DFD0BAA0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270"/>
    <w:pPr>
      <w:widowControl w:val="0"/>
      <w:autoSpaceDE w:val="0"/>
      <w:autoSpaceDN w:val="0"/>
      <w:spacing w:after="0" w:line="240" w:lineRule="auto"/>
      <w:ind w:left="1135"/>
      <w:jc w:val="both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05270"/>
    <w:pPr>
      <w:ind w:left="720"/>
      <w:contextualSpacing/>
    </w:pPr>
  </w:style>
  <w:style w:type="paragraph" w:styleId="NoSpacing">
    <w:name w:val="No Spacing"/>
    <w:uiPriority w:val="1"/>
    <w:qFormat/>
    <w:rsid w:val="00A0527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05270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05270"/>
    <w:pPr>
      <w:widowControl w:val="0"/>
      <w:autoSpaceDE w:val="0"/>
      <w:autoSpaceDN w:val="0"/>
      <w:spacing w:before="50"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05270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A05270"/>
    <w:pPr>
      <w:widowControl w:val="0"/>
      <w:autoSpaceDE w:val="0"/>
      <w:autoSpaceDN w:val="0"/>
      <w:spacing w:before="67" w:after="0" w:line="240" w:lineRule="auto"/>
      <w:ind w:left="12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Shrestha</dc:creator>
  <cp:keywords/>
  <dc:description/>
  <cp:lastModifiedBy>Riya Shrestha</cp:lastModifiedBy>
  <cp:revision>1</cp:revision>
  <dcterms:created xsi:type="dcterms:W3CDTF">2025-11-09T14:22:00Z</dcterms:created>
  <dcterms:modified xsi:type="dcterms:W3CDTF">2025-11-09T14:44:00Z</dcterms:modified>
</cp:coreProperties>
</file>