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81D4F" w:rsidRPr="00790C0B" w:rsidRDefault="00790C0B">
      <w:pPr>
        <w:rPr>
          <w:rFonts w:ascii="Times New Roman" w:hAnsi="Times New Roman" w:cs="Times New Roman"/>
          <w:b/>
        </w:rPr>
      </w:pPr>
      <w:r w:rsidRPr="00790C0B">
        <w:rPr>
          <w:rFonts w:ascii="Times New Roman" w:hAnsi="Times New Roman" w:cs="Times New Roman"/>
          <w:b/>
        </w:rPr>
        <w:t>Лабораторная работа №4  Составление интерполяционных формул Ньютона</w:t>
      </w:r>
    </w:p>
    <w:p w:rsidR="00790C0B" w:rsidRPr="00790C0B" w:rsidRDefault="00790C0B">
      <w:pPr>
        <w:rPr>
          <w:rFonts w:ascii="Times New Roman" w:hAnsi="Times New Roman" w:cs="Times New Roman"/>
        </w:rPr>
      </w:pPr>
      <w:r w:rsidRPr="00790C0B">
        <w:rPr>
          <w:rFonts w:ascii="Times New Roman" w:hAnsi="Times New Roman" w:cs="Times New Roman"/>
        </w:rPr>
        <w:t>Цель работы: формирование навыков нахождения приближённого значения функции при данном значении аргумента с помощью интерполяционных многочленов Ньютона</w:t>
      </w:r>
    </w:p>
    <w:p w:rsidR="00B17C16" w:rsidRDefault="00B17C16" w:rsidP="00B17C16">
      <w:pPr>
        <w:jc w:val="center"/>
        <w:rPr>
          <w:rFonts w:ascii="Arial" w:hAnsi="Arial" w:cs="Arial"/>
          <w:b/>
          <w:bCs/>
        </w:rPr>
      </w:pPr>
      <w:r w:rsidRPr="000500CE">
        <w:rPr>
          <w:rFonts w:ascii="Arial" w:hAnsi="Arial" w:cs="Arial"/>
          <w:b/>
          <w:bCs/>
        </w:rPr>
        <w:t>Теоретическая часть</w:t>
      </w:r>
    </w:p>
    <w:p w:rsidR="00B17C16" w:rsidRDefault="00B17C16" w:rsidP="00B17C16">
      <w:pPr>
        <w:pStyle w:val="Default"/>
        <w:ind w:firstLine="700"/>
        <w:rPr>
          <w:sz w:val="23"/>
          <w:szCs w:val="23"/>
        </w:rPr>
      </w:pPr>
      <w:r>
        <w:rPr>
          <w:b/>
          <w:bCs/>
          <w:sz w:val="23"/>
          <w:szCs w:val="23"/>
        </w:rPr>
        <w:t>I</w:t>
      </w:r>
      <w:proofErr w:type="gramStart"/>
      <w:r>
        <w:rPr>
          <w:b/>
          <w:bCs/>
          <w:sz w:val="23"/>
          <w:szCs w:val="23"/>
        </w:rPr>
        <w:t xml:space="preserve"> П</w:t>
      </w:r>
      <w:proofErr w:type="gramEnd"/>
      <w:r>
        <w:rPr>
          <w:b/>
          <w:bCs/>
          <w:sz w:val="23"/>
          <w:szCs w:val="23"/>
        </w:rPr>
        <w:t xml:space="preserve">ервый интерполяционный многочлен Ньютона </w:t>
      </w:r>
    </w:p>
    <w:p w:rsidR="00790C0B" w:rsidRDefault="00B17C16" w:rsidP="00B17C16">
      <w:pPr>
        <w:rPr>
          <w:sz w:val="23"/>
          <w:szCs w:val="23"/>
        </w:rPr>
      </w:pPr>
      <w:r>
        <w:rPr>
          <w:sz w:val="23"/>
          <w:szCs w:val="23"/>
        </w:rPr>
        <w:t>Интерполяционный многочлен Ньютона будем искать в виде</w:t>
      </w:r>
    </w:p>
    <w:p w:rsidR="00B17C16" w:rsidRDefault="00B17C16" w:rsidP="00B17C16">
      <w:pPr>
        <w:rPr>
          <w:rFonts w:ascii="Times New Roman" w:hAnsi="Times New Roman" w:cs="Times New Roman"/>
        </w:rPr>
      </w:pPr>
      <w:r w:rsidRPr="00B17C16">
        <w:rPr>
          <w:rFonts w:ascii="Times New Roman" w:hAnsi="Times New Roman" w:cs="Times New Roman"/>
          <w:position w:val="-12"/>
        </w:rPr>
        <w:object w:dxaOrig="804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1.85pt;height:17.6pt" o:ole="">
            <v:imagedata r:id="rId5" o:title=""/>
          </v:shape>
          <o:OLEObject Type="Embed" ProgID="Equation.3" ShapeID="_x0000_i1025" DrawAspect="Content" ObjectID="_1821382629" r:id="rId6"/>
        </w:object>
      </w:r>
    </w:p>
    <w:p w:rsidR="00B17C16" w:rsidRDefault="00B17C16" w:rsidP="00B17C16">
      <w:pPr>
        <w:rPr>
          <w:sz w:val="23"/>
          <w:szCs w:val="23"/>
        </w:rPr>
      </w:pPr>
      <w:r>
        <w:rPr>
          <w:sz w:val="23"/>
          <w:szCs w:val="23"/>
        </w:rPr>
        <w:t xml:space="preserve">График </w:t>
      </w:r>
      <w:r>
        <w:rPr>
          <w:i/>
          <w:iCs/>
          <w:sz w:val="23"/>
          <w:szCs w:val="23"/>
        </w:rPr>
        <w:t>N</w:t>
      </w:r>
      <w:r>
        <w:rPr>
          <w:sz w:val="14"/>
          <w:szCs w:val="14"/>
        </w:rPr>
        <w:t>1</w:t>
      </w:r>
      <w:r w:rsidR="003F755B">
        <w:rPr>
          <w:i/>
          <w:iCs/>
          <w:sz w:val="23"/>
          <w:szCs w:val="23"/>
        </w:rPr>
        <w:t>(</w:t>
      </w:r>
      <w:proofErr w:type="spellStart"/>
      <w:r w:rsidR="003F755B">
        <w:rPr>
          <w:i/>
          <w:iCs/>
          <w:sz w:val="23"/>
          <w:szCs w:val="23"/>
        </w:rPr>
        <w:t>х</w:t>
      </w:r>
      <w:proofErr w:type="spellEnd"/>
      <w:r w:rsidR="003F755B">
        <w:rPr>
          <w:i/>
          <w:iCs/>
          <w:sz w:val="23"/>
          <w:szCs w:val="23"/>
        </w:rPr>
        <w:t>)</w:t>
      </w:r>
      <w:r>
        <w:rPr>
          <w:sz w:val="14"/>
          <w:szCs w:val="14"/>
        </w:rPr>
        <w:t xml:space="preserve"> </w:t>
      </w:r>
      <w:r w:rsidR="003F755B">
        <w:rPr>
          <w:sz w:val="14"/>
          <w:szCs w:val="14"/>
        </w:rPr>
        <w:t xml:space="preserve"> </w:t>
      </w:r>
      <w:r>
        <w:rPr>
          <w:sz w:val="23"/>
          <w:szCs w:val="23"/>
        </w:rPr>
        <w:t>должен проходить через заданные равноотстоящие узлы интерполяции:</w:t>
      </w:r>
    </w:p>
    <w:p w:rsidR="003F755B" w:rsidRDefault="003F755B" w:rsidP="00B17C16">
      <w:pPr>
        <w:rPr>
          <w:rFonts w:ascii="Times New Roman" w:hAnsi="Times New Roman" w:cs="Times New Roman"/>
        </w:rPr>
      </w:pPr>
      <w:r w:rsidRPr="00B17C16">
        <w:rPr>
          <w:rFonts w:ascii="Times New Roman" w:hAnsi="Times New Roman" w:cs="Times New Roman"/>
          <w:position w:val="-12"/>
        </w:rPr>
        <w:object w:dxaOrig="4200" w:dyaOrig="360">
          <v:shape id="_x0000_i1026" type="#_x0000_t75" style="width:210.15pt;height:17.6pt" o:ole="">
            <v:imagedata r:id="rId7" o:title=""/>
          </v:shape>
          <o:OLEObject Type="Embed" ProgID="Equation.3" ShapeID="_x0000_i1026" DrawAspect="Content" ObjectID="_1821382630" r:id="rId8"/>
        </w:object>
      </w:r>
    </w:p>
    <w:p w:rsidR="003F755B" w:rsidRPr="006F14F1" w:rsidRDefault="003F755B" w:rsidP="00B17C16">
      <w:pPr>
        <w:rPr>
          <w:rFonts w:ascii="Times New Roman" w:hAnsi="Times New Roman" w:cs="Times New Roman"/>
        </w:rPr>
      </w:pPr>
      <w:r>
        <w:rPr>
          <w:sz w:val="23"/>
          <w:szCs w:val="23"/>
        </w:rPr>
        <w:t xml:space="preserve">Используем это условие для вычисления коэффициентов </w:t>
      </w:r>
      <w:r w:rsidRPr="003F755B">
        <w:rPr>
          <w:rFonts w:ascii="Times New Roman" w:hAnsi="Times New Roman" w:cs="Times New Roman"/>
          <w:position w:val="-10"/>
        </w:rPr>
        <w:object w:dxaOrig="180" w:dyaOrig="340">
          <v:shape id="_x0000_i1027" type="#_x0000_t75" style="width:9.2pt;height:16.75pt" o:ole="">
            <v:imagedata r:id="rId9" o:title=""/>
          </v:shape>
          <o:OLEObject Type="Embed" ProgID="Equation.3" ShapeID="_x0000_i1027" DrawAspect="Content" ObjectID="_1821382631" r:id="rId10"/>
        </w:object>
      </w:r>
      <w:r w:rsidR="006F14F1" w:rsidRPr="006F14F1">
        <w:rPr>
          <w:rFonts w:ascii="Times New Roman" w:hAnsi="Times New Roman" w:cs="Times New Roman"/>
          <w:position w:val="-12"/>
        </w:rPr>
        <w:object w:dxaOrig="1160" w:dyaOrig="360">
          <v:shape id="_x0000_i1028" type="#_x0000_t75" style="width:57.75pt;height:17.6pt" o:ole="">
            <v:imagedata r:id="rId11" o:title=""/>
          </v:shape>
          <o:OLEObject Type="Embed" ProgID="Equation.3" ShapeID="_x0000_i1028" DrawAspect="Content" ObjectID="_1821382632" r:id="rId12"/>
        </w:object>
      </w:r>
    </w:p>
    <w:p w:rsidR="006F14F1" w:rsidRDefault="006F14F1" w:rsidP="00B17C16">
      <w:pPr>
        <w:rPr>
          <w:rFonts w:ascii="Times New Roman" w:hAnsi="Times New Roman" w:cs="Times New Roman"/>
          <w:lang w:val="en-US"/>
        </w:rPr>
      </w:pPr>
      <w:r w:rsidRPr="006F14F1">
        <w:rPr>
          <w:rFonts w:ascii="Times New Roman" w:hAnsi="Times New Roman" w:cs="Times New Roman"/>
          <w:position w:val="-12"/>
        </w:rPr>
        <w:object w:dxaOrig="1700" w:dyaOrig="360">
          <v:shape id="_x0000_i1029" type="#_x0000_t75" style="width:85.4pt;height:17.6pt" o:ole="">
            <v:imagedata r:id="rId13" o:title=""/>
          </v:shape>
          <o:OLEObject Type="Embed" ProgID="Equation.3" ShapeID="_x0000_i1029" DrawAspect="Content" ObjectID="_1821382633" r:id="rId14"/>
        </w:object>
      </w:r>
    </w:p>
    <w:p w:rsidR="006F14F1" w:rsidRDefault="00FB1A4F" w:rsidP="00B17C16">
      <w:pPr>
        <w:rPr>
          <w:rFonts w:ascii="Times New Roman" w:hAnsi="Times New Roman" w:cs="Times New Roman"/>
          <w:lang w:val="en-US"/>
        </w:rPr>
      </w:pPr>
      <w:r w:rsidRPr="006F14F1">
        <w:rPr>
          <w:rFonts w:ascii="Times New Roman" w:hAnsi="Times New Roman" w:cs="Times New Roman"/>
          <w:position w:val="-12"/>
        </w:rPr>
        <w:object w:dxaOrig="4020" w:dyaOrig="380">
          <v:shape id="_x0000_i1030" type="#_x0000_t75" style="width:200.95pt;height:18.4pt" o:ole="">
            <v:imagedata r:id="rId15" o:title=""/>
          </v:shape>
          <o:OLEObject Type="Embed" ProgID="Equation.3" ShapeID="_x0000_i1030" DrawAspect="Content" ObjectID="_1821382634" r:id="rId16"/>
        </w:object>
      </w:r>
    </w:p>
    <w:p w:rsidR="00FB1A4F" w:rsidRDefault="00FB1A4F" w:rsidP="00B17C16">
      <w:pPr>
        <w:rPr>
          <w:rFonts w:ascii="Times New Roman" w:hAnsi="Times New Roman" w:cs="Times New Roman"/>
          <w:lang w:val="en-US"/>
        </w:rPr>
      </w:pPr>
      <w:r w:rsidRPr="006F14F1">
        <w:rPr>
          <w:rFonts w:ascii="Times New Roman" w:hAnsi="Times New Roman" w:cs="Times New Roman"/>
          <w:position w:val="-12"/>
        </w:rPr>
        <w:object w:dxaOrig="7280" w:dyaOrig="380">
          <v:shape id="_x0000_i1031" type="#_x0000_t75" style="width:363.35pt;height:18.4pt" o:ole="">
            <v:imagedata r:id="rId17" o:title=""/>
          </v:shape>
          <o:OLEObject Type="Embed" ProgID="Equation.3" ShapeID="_x0000_i1031" DrawAspect="Content" ObjectID="_1821382635" r:id="rId18"/>
        </w:object>
      </w:r>
    </w:p>
    <w:p w:rsidR="00FB1A4F" w:rsidRDefault="00FB1A4F" w:rsidP="00B17C16">
      <w:pPr>
        <w:rPr>
          <w:rFonts w:ascii="Times New Roman" w:hAnsi="Times New Roman" w:cs="Times New Roman"/>
          <w:lang w:val="en-US"/>
        </w:rPr>
      </w:pPr>
      <w:r w:rsidRPr="00FB1A4F">
        <w:rPr>
          <w:rFonts w:ascii="Times New Roman" w:hAnsi="Times New Roman" w:cs="Times New Roman"/>
          <w:position w:val="-12"/>
          <w:lang w:val="en-US"/>
        </w:rPr>
        <w:object w:dxaOrig="780" w:dyaOrig="360">
          <v:shape id="_x0000_i1032" type="#_x0000_t75" style="width:39.35pt;height:17.6pt" o:ole="">
            <v:imagedata r:id="rId19" o:title=""/>
          </v:shape>
          <o:OLEObject Type="Embed" ProgID="Equation.3" ShapeID="_x0000_i1032" DrawAspect="Content" ObjectID="_1821382636" r:id="rId20"/>
        </w:object>
      </w:r>
    </w:p>
    <w:p w:rsidR="00FB1A4F" w:rsidRPr="00FB1A4F" w:rsidRDefault="00FB1A4F" w:rsidP="00B17C16">
      <w:pPr>
        <w:rPr>
          <w:rFonts w:ascii="Times New Roman" w:hAnsi="Times New Roman" w:cs="Times New Roman"/>
          <w:lang w:val="en-US"/>
        </w:rPr>
      </w:pPr>
      <w:r w:rsidRPr="00FB1A4F">
        <w:rPr>
          <w:rFonts w:ascii="Times New Roman" w:hAnsi="Times New Roman" w:cs="Times New Roman"/>
          <w:position w:val="-24"/>
          <w:lang w:val="en-US"/>
        </w:rPr>
        <w:object w:dxaOrig="2920" w:dyaOrig="639">
          <v:shape id="_x0000_i1033" type="#_x0000_t75" style="width:145.65pt;height:31.8pt" o:ole="">
            <v:imagedata r:id="rId21" o:title=""/>
          </v:shape>
          <o:OLEObject Type="Embed" ProgID="Equation.3" ShapeID="_x0000_i1033" DrawAspect="Content" ObjectID="_1821382637" r:id="rId22"/>
        </w:object>
      </w:r>
    </w:p>
    <w:p w:rsidR="006F14F1" w:rsidRDefault="00FB1A4F" w:rsidP="00B17C16">
      <w:pPr>
        <w:rPr>
          <w:rFonts w:ascii="Times New Roman" w:hAnsi="Times New Roman" w:cs="Times New Roman"/>
          <w:lang w:val="en-US"/>
        </w:rPr>
      </w:pPr>
      <w:r w:rsidRPr="00FB1A4F">
        <w:rPr>
          <w:rFonts w:ascii="Times New Roman" w:hAnsi="Times New Roman" w:cs="Times New Roman"/>
          <w:position w:val="-26"/>
          <w:lang w:val="en-US"/>
        </w:rPr>
        <w:object w:dxaOrig="8380" w:dyaOrig="680">
          <v:shape id="_x0000_i1034" type="#_x0000_t75" style="width:418.6pt;height:33.5pt" o:ole="">
            <v:imagedata r:id="rId23" o:title=""/>
          </v:shape>
          <o:OLEObject Type="Embed" ProgID="Equation.3" ShapeID="_x0000_i1034" DrawAspect="Content" ObjectID="_1821382638" r:id="rId24"/>
        </w:object>
      </w:r>
    </w:p>
    <w:p w:rsidR="00FB1A4F" w:rsidRDefault="00EE5994" w:rsidP="00B17C16">
      <w:pPr>
        <w:rPr>
          <w:rFonts w:ascii="Times New Roman" w:hAnsi="Times New Roman" w:cs="Times New Roman"/>
          <w:lang w:val="en-US"/>
        </w:rPr>
      </w:pPr>
      <w:r w:rsidRPr="00FB1A4F">
        <w:rPr>
          <w:rFonts w:ascii="Times New Roman" w:hAnsi="Times New Roman" w:cs="Times New Roman"/>
          <w:position w:val="-26"/>
          <w:lang w:val="en-US"/>
        </w:rPr>
        <w:object w:dxaOrig="2560" w:dyaOrig="680">
          <v:shape id="_x0000_i1035" type="#_x0000_t75" style="width:128.1pt;height:33.5pt" o:ole="">
            <v:imagedata r:id="rId25" o:title=""/>
          </v:shape>
          <o:OLEObject Type="Embed" ProgID="Equation.3" ShapeID="_x0000_i1035" DrawAspect="Content" ObjectID="_1821382639" r:id="rId26"/>
        </w:object>
      </w:r>
    </w:p>
    <w:p w:rsidR="00EE5994" w:rsidRPr="00234998" w:rsidRDefault="00EE5994" w:rsidP="00B17C16">
      <w:pPr>
        <w:rPr>
          <w:sz w:val="23"/>
          <w:szCs w:val="23"/>
        </w:rPr>
      </w:pPr>
      <w:r>
        <w:rPr>
          <w:sz w:val="23"/>
          <w:szCs w:val="23"/>
        </w:rPr>
        <w:t xml:space="preserve">Подставив </w:t>
      </w:r>
      <w:r w:rsidRPr="00EE5994">
        <w:rPr>
          <w:sz w:val="23"/>
          <w:szCs w:val="23"/>
        </w:rPr>
        <w:t xml:space="preserve"> </w:t>
      </w:r>
      <w:proofErr w:type="spellStart"/>
      <w:r w:rsidRPr="00EE5994">
        <w:rPr>
          <w:i/>
          <w:sz w:val="23"/>
          <w:szCs w:val="23"/>
          <w:lang w:val="en-US"/>
        </w:rPr>
        <w:t>a</w:t>
      </w:r>
      <w:r w:rsidRPr="00EE5994">
        <w:rPr>
          <w:i/>
          <w:sz w:val="23"/>
          <w:szCs w:val="23"/>
          <w:vertAlign w:val="subscript"/>
          <w:lang w:val="en-US"/>
        </w:rPr>
        <w:t>k</w:t>
      </w:r>
      <w:proofErr w:type="spellEnd"/>
      <w:r w:rsidRPr="00EE5994">
        <w:rPr>
          <w:i/>
          <w:sz w:val="23"/>
          <w:szCs w:val="23"/>
        </w:rPr>
        <w:t xml:space="preserve"> </w:t>
      </w:r>
      <w:r>
        <w:rPr>
          <w:sz w:val="23"/>
          <w:szCs w:val="23"/>
        </w:rPr>
        <w:t>в</w:t>
      </w:r>
      <w:r w:rsidRPr="00EE5994">
        <w:rPr>
          <w:sz w:val="23"/>
          <w:szCs w:val="23"/>
        </w:rPr>
        <w:t xml:space="preserve"> </w:t>
      </w:r>
      <w:r w:rsidRPr="00EE5994">
        <w:rPr>
          <w:i/>
          <w:sz w:val="23"/>
          <w:szCs w:val="23"/>
          <w:lang w:val="en-US"/>
        </w:rPr>
        <w:t>N</w:t>
      </w:r>
      <w:r w:rsidRPr="00EE5994">
        <w:rPr>
          <w:i/>
          <w:sz w:val="23"/>
          <w:szCs w:val="23"/>
          <w:vertAlign w:val="subscript"/>
        </w:rPr>
        <w:t>1</w:t>
      </w:r>
      <w:r w:rsidRPr="00EE5994">
        <w:rPr>
          <w:i/>
          <w:sz w:val="23"/>
          <w:szCs w:val="23"/>
        </w:rPr>
        <w:t>(</w:t>
      </w:r>
      <w:r w:rsidRPr="00EE5994">
        <w:rPr>
          <w:i/>
          <w:sz w:val="23"/>
          <w:szCs w:val="23"/>
          <w:lang w:val="en-US"/>
        </w:rPr>
        <w:t>x</w:t>
      </w:r>
      <w:r w:rsidRPr="00EE5994">
        <w:rPr>
          <w:i/>
          <w:sz w:val="23"/>
          <w:szCs w:val="23"/>
        </w:rPr>
        <w:t>)</w:t>
      </w:r>
      <w:r w:rsidRPr="00EE5994">
        <w:rPr>
          <w:sz w:val="23"/>
          <w:szCs w:val="23"/>
        </w:rPr>
        <w:t xml:space="preserve">  </w:t>
      </w:r>
      <w:r>
        <w:rPr>
          <w:sz w:val="23"/>
          <w:szCs w:val="23"/>
        </w:rPr>
        <w:t>получим интерполяционный многочлен Ньютона:</w:t>
      </w:r>
    </w:p>
    <w:p w:rsidR="00EE5994" w:rsidRDefault="00EE5994" w:rsidP="00B17C16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6"/>
          <w:lang w:val="en-US"/>
        </w:rPr>
        <w:object w:dxaOrig="8700" w:dyaOrig="680">
          <v:shape id="_x0000_i1036" type="#_x0000_t75" style="width:435.35pt;height:33.5pt" o:ole="">
            <v:imagedata r:id="rId27" o:title=""/>
          </v:shape>
          <o:OLEObject Type="Embed" ProgID="Equation.3" ShapeID="_x0000_i1036" DrawAspect="Content" ObjectID="_1821382640" r:id="rId28"/>
        </w:object>
      </w:r>
    </w:p>
    <w:p w:rsidR="00EE5994" w:rsidRDefault="00EE5994" w:rsidP="00B17C16">
      <w:pPr>
        <w:rPr>
          <w:sz w:val="23"/>
          <w:szCs w:val="23"/>
          <w:lang w:val="en-US"/>
        </w:rPr>
      </w:pPr>
      <w:r>
        <w:rPr>
          <w:sz w:val="23"/>
          <w:szCs w:val="23"/>
        </w:rPr>
        <w:t xml:space="preserve">Выражение </w:t>
      </w:r>
      <w:r>
        <w:rPr>
          <w:i/>
          <w:iCs/>
          <w:sz w:val="23"/>
          <w:szCs w:val="23"/>
        </w:rPr>
        <w:t>N</w:t>
      </w:r>
      <w:r>
        <w:rPr>
          <w:sz w:val="14"/>
          <w:szCs w:val="14"/>
        </w:rPr>
        <w:t>1</w:t>
      </w:r>
      <w:r>
        <w:rPr>
          <w:i/>
          <w:iCs/>
          <w:sz w:val="23"/>
          <w:szCs w:val="23"/>
        </w:rPr>
        <w:t>(</w:t>
      </w:r>
      <w:proofErr w:type="spellStart"/>
      <w:r>
        <w:rPr>
          <w:i/>
          <w:iCs/>
          <w:sz w:val="23"/>
          <w:szCs w:val="23"/>
        </w:rPr>
        <w:t>х</w:t>
      </w:r>
      <w:proofErr w:type="spellEnd"/>
      <w:r>
        <w:rPr>
          <w:i/>
          <w:iCs/>
          <w:sz w:val="23"/>
          <w:szCs w:val="23"/>
        </w:rPr>
        <w:t>)</w:t>
      </w:r>
      <w:r>
        <w:rPr>
          <w:sz w:val="14"/>
          <w:szCs w:val="14"/>
        </w:rPr>
        <w:t xml:space="preserve">  </w:t>
      </w:r>
      <w:r>
        <w:rPr>
          <w:sz w:val="23"/>
          <w:szCs w:val="23"/>
        </w:rPr>
        <w:t xml:space="preserve"> часто записывают в другом виде. Обозначим:</w:t>
      </w:r>
    </w:p>
    <w:p w:rsidR="00DF2572" w:rsidRDefault="00EE5994" w:rsidP="00B17C16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4"/>
          <w:lang w:val="en-US"/>
        </w:rPr>
        <w:object w:dxaOrig="1020" w:dyaOrig="639">
          <v:shape id="_x0000_i1037" type="#_x0000_t75" style="width:51.05pt;height:31.8pt" o:ole="">
            <v:imagedata r:id="rId29" o:title=""/>
          </v:shape>
          <o:OLEObject Type="Embed" ProgID="Equation.3" ShapeID="_x0000_i1037" DrawAspect="Content" ObjectID="_1821382641" r:id="rId30"/>
        </w:object>
      </w:r>
      <w:r>
        <w:rPr>
          <w:rFonts w:ascii="Times New Roman" w:hAnsi="Times New Roman" w:cs="Times New Roman"/>
          <w:lang w:val="en-US"/>
        </w:rPr>
        <w:t xml:space="preserve">,  </w:t>
      </w:r>
    </w:p>
    <w:p w:rsidR="00EE5994" w:rsidRDefault="00EE5994" w:rsidP="00B17C16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DF2572" w:rsidRPr="00EE5994">
        <w:rPr>
          <w:rFonts w:ascii="Times New Roman" w:hAnsi="Times New Roman" w:cs="Times New Roman"/>
          <w:position w:val="-24"/>
          <w:lang w:val="en-US"/>
        </w:rPr>
        <w:object w:dxaOrig="3960" w:dyaOrig="639">
          <v:shape id="_x0000_i1038" type="#_x0000_t75" style="width:198.4pt;height:31.8pt" o:ole="">
            <v:imagedata r:id="rId31" o:title=""/>
          </v:shape>
          <o:OLEObject Type="Embed" ProgID="Equation.3" ShapeID="_x0000_i1038" DrawAspect="Content" ObjectID="_1821382642" r:id="rId32"/>
        </w:object>
      </w:r>
    </w:p>
    <w:p w:rsidR="00DF2572" w:rsidRDefault="00DF2572" w:rsidP="00B17C16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4"/>
          <w:lang w:val="en-US"/>
        </w:rPr>
        <w:object w:dxaOrig="2760" w:dyaOrig="639">
          <v:shape id="_x0000_i1039" type="#_x0000_t75" style="width:138.15pt;height:31.8pt" o:ole="">
            <v:imagedata r:id="rId33" o:title=""/>
          </v:shape>
          <o:OLEObject Type="Embed" ProgID="Equation.3" ShapeID="_x0000_i1039" DrawAspect="Content" ObjectID="_1821382643" r:id="rId34"/>
        </w:object>
      </w:r>
    </w:p>
    <w:p w:rsidR="00DF2572" w:rsidRDefault="00DF2572" w:rsidP="00B17C16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4"/>
          <w:lang w:val="en-US"/>
        </w:rPr>
        <w:object w:dxaOrig="3420" w:dyaOrig="639">
          <v:shape id="_x0000_i1040" type="#_x0000_t75" style="width:170.8pt;height:31.8pt" o:ole="">
            <v:imagedata r:id="rId35" o:title=""/>
          </v:shape>
          <o:OLEObject Type="Embed" ProgID="Equation.3" ShapeID="_x0000_i1040" DrawAspect="Content" ObjectID="_1821382644" r:id="rId36"/>
        </w:object>
      </w:r>
    </w:p>
    <w:p w:rsidR="00DF2572" w:rsidRPr="00234998" w:rsidRDefault="00DF2572" w:rsidP="00B17C16">
      <w:pPr>
        <w:rPr>
          <w:sz w:val="23"/>
          <w:szCs w:val="23"/>
        </w:rPr>
      </w:pPr>
      <w:r>
        <w:rPr>
          <w:sz w:val="23"/>
          <w:szCs w:val="23"/>
        </w:rPr>
        <w:t xml:space="preserve">С учётом полученных выражений и того, что </w:t>
      </w:r>
      <w:r w:rsidRPr="00DF2572">
        <w:rPr>
          <w:rFonts w:ascii="Times New Roman" w:hAnsi="Times New Roman" w:cs="Times New Roman"/>
          <w:b/>
          <w:i/>
          <w:sz w:val="23"/>
          <w:szCs w:val="23"/>
          <w:lang w:val="en-US"/>
        </w:rPr>
        <w:t>x</w:t>
      </w:r>
      <w:r w:rsidRPr="00DF2572">
        <w:rPr>
          <w:rFonts w:ascii="Times New Roman" w:hAnsi="Times New Roman" w:cs="Times New Roman"/>
          <w:b/>
          <w:i/>
          <w:sz w:val="23"/>
          <w:szCs w:val="23"/>
        </w:rPr>
        <w:t>=</w:t>
      </w:r>
      <w:r w:rsidRPr="00DF2572">
        <w:rPr>
          <w:rFonts w:ascii="Times New Roman" w:hAnsi="Times New Roman" w:cs="Times New Roman"/>
          <w:b/>
          <w:i/>
          <w:sz w:val="23"/>
          <w:szCs w:val="23"/>
          <w:lang w:val="en-US"/>
        </w:rPr>
        <w:t>x</w:t>
      </w:r>
      <w:r w:rsidRPr="00DF2572">
        <w:rPr>
          <w:rFonts w:ascii="Times New Roman" w:hAnsi="Times New Roman" w:cs="Times New Roman"/>
          <w:b/>
          <w:i/>
          <w:sz w:val="23"/>
          <w:szCs w:val="23"/>
          <w:vertAlign w:val="subscript"/>
        </w:rPr>
        <w:t>0</w:t>
      </w:r>
      <w:r w:rsidRPr="00DF2572">
        <w:rPr>
          <w:rFonts w:ascii="Times New Roman" w:hAnsi="Times New Roman" w:cs="Times New Roman"/>
          <w:b/>
          <w:i/>
          <w:sz w:val="23"/>
          <w:szCs w:val="23"/>
        </w:rPr>
        <w:t xml:space="preserve"> +</w:t>
      </w:r>
      <w:proofErr w:type="spellStart"/>
      <w:r w:rsidRPr="00DF2572">
        <w:rPr>
          <w:rFonts w:ascii="Times New Roman" w:hAnsi="Times New Roman" w:cs="Times New Roman"/>
          <w:b/>
          <w:i/>
          <w:sz w:val="23"/>
          <w:szCs w:val="23"/>
          <w:lang w:val="en-US"/>
        </w:rPr>
        <w:t>th</w:t>
      </w:r>
      <w:proofErr w:type="spellEnd"/>
      <w:r w:rsidRPr="00DF2572">
        <w:rPr>
          <w:rFonts w:ascii="Times New Roman" w:hAnsi="Times New Roman" w:cs="Times New Roman"/>
          <w:b/>
          <w:i/>
          <w:sz w:val="23"/>
          <w:szCs w:val="23"/>
        </w:rPr>
        <w:t>,</w:t>
      </w:r>
      <w:r w:rsidRPr="00DF2572">
        <w:rPr>
          <w:sz w:val="23"/>
          <w:szCs w:val="23"/>
        </w:rPr>
        <w:t xml:space="preserve">    имеем:</w:t>
      </w:r>
    </w:p>
    <w:p w:rsidR="00DF2572" w:rsidRDefault="00DF2572" w:rsidP="00B17C16">
      <w:pPr>
        <w:rPr>
          <w:rFonts w:ascii="Times New Roman" w:hAnsi="Times New Roman" w:cs="Times New Roman"/>
          <w:lang w:val="en-US"/>
        </w:rPr>
      </w:pPr>
      <w:r w:rsidRPr="00DF2572">
        <w:rPr>
          <w:rFonts w:ascii="Times New Roman" w:hAnsi="Times New Roman" w:cs="Times New Roman"/>
          <w:position w:val="-24"/>
          <w:lang w:val="en-US"/>
        </w:rPr>
        <w:object w:dxaOrig="8740" w:dyaOrig="620">
          <v:shape id="_x0000_i1041" type="#_x0000_t75" style="width:436.2pt;height:31pt" o:ole="">
            <v:imagedata r:id="rId37" o:title=""/>
          </v:shape>
          <o:OLEObject Type="Embed" ProgID="Equation.3" ShapeID="_x0000_i1041" DrawAspect="Content" ObjectID="_1821382645" r:id="rId38"/>
        </w:object>
      </w:r>
    </w:p>
    <w:p w:rsidR="00DF2572" w:rsidRPr="00234998" w:rsidRDefault="00DF2572" w:rsidP="00B17C16">
      <w:pPr>
        <w:rPr>
          <w:rFonts w:ascii="Times New Roman" w:hAnsi="Times New Roman" w:cs="Times New Roman"/>
          <w:sz w:val="23"/>
          <w:szCs w:val="23"/>
        </w:rPr>
      </w:pPr>
      <w:r w:rsidRPr="00DF2572">
        <w:rPr>
          <w:rFonts w:ascii="Times New Roman" w:hAnsi="Times New Roman" w:cs="Times New Roman"/>
          <w:sz w:val="23"/>
          <w:szCs w:val="23"/>
        </w:rPr>
        <w:t xml:space="preserve">Эта  формула  может быть использована для аппроксимации </w:t>
      </w:r>
      <w:r w:rsidRPr="00DF2572">
        <w:rPr>
          <w:rFonts w:ascii="Times New Roman" w:hAnsi="Times New Roman" w:cs="Times New Roman"/>
          <w:b/>
          <w:i/>
          <w:sz w:val="23"/>
          <w:szCs w:val="23"/>
          <w:lang w:val="en-US"/>
        </w:rPr>
        <w:t>f</w:t>
      </w:r>
      <w:r w:rsidRPr="00DF2572">
        <w:rPr>
          <w:rFonts w:ascii="Times New Roman" w:hAnsi="Times New Roman" w:cs="Times New Roman"/>
          <w:b/>
          <w:i/>
          <w:sz w:val="23"/>
          <w:szCs w:val="23"/>
        </w:rPr>
        <w:t>(</w:t>
      </w:r>
      <w:r w:rsidRPr="00DF2572">
        <w:rPr>
          <w:rFonts w:ascii="Times New Roman" w:hAnsi="Times New Roman" w:cs="Times New Roman"/>
          <w:b/>
          <w:i/>
          <w:sz w:val="23"/>
          <w:szCs w:val="23"/>
          <w:lang w:val="en-US"/>
        </w:rPr>
        <w:t>x</w:t>
      </w:r>
      <w:r w:rsidRPr="00DF2572">
        <w:rPr>
          <w:rFonts w:ascii="Times New Roman" w:hAnsi="Times New Roman" w:cs="Times New Roman"/>
          <w:sz w:val="23"/>
          <w:szCs w:val="23"/>
        </w:rPr>
        <w:t>) на всём отрезке [</w:t>
      </w:r>
      <w:r>
        <w:rPr>
          <w:rFonts w:ascii="Times New Roman" w:hAnsi="Times New Roman" w:cs="Times New Roman"/>
          <w:sz w:val="23"/>
          <w:szCs w:val="23"/>
          <w:lang w:val="en-US"/>
        </w:rPr>
        <w:t>x</w:t>
      </w:r>
      <w:r w:rsidRPr="00DF2572">
        <w:rPr>
          <w:rFonts w:ascii="Times New Roman" w:hAnsi="Times New Roman" w:cs="Times New Roman"/>
          <w:sz w:val="23"/>
          <w:szCs w:val="23"/>
          <w:vertAlign w:val="subscript"/>
        </w:rPr>
        <w:t>0</w:t>
      </w:r>
      <w:r w:rsidRPr="00DF2572">
        <w:rPr>
          <w:rFonts w:ascii="Times New Roman" w:hAnsi="Times New Roman" w:cs="Times New Roman"/>
          <w:sz w:val="23"/>
          <w:szCs w:val="23"/>
        </w:rPr>
        <w:t xml:space="preserve">; </w:t>
      </w:r>
      <w:proofErr w:type="spellStart"/>
      <w:r>
        <w:rPr>
          <w:rFonts w:ascii="Times New Roman" w:hAnsi="Times New Roman" w:cs="Times New Roman"/>
          <w:sz w:val="23"/>
          <w:szCs w:val="23"/>
          <w:lang w:val="en-US"/>
        </w:rPr>
        <w:t>x</w:t>
      </w:r>
      <w:r>
        <w:rPr>
          <w:rFonts w:ascii="Times New Roman" w:hAnsi="Times New Roman" w:cs="Times New Roman"/>
          <w:sz w:val="23"/>
          <w:szCs w:val="23"/>
          <w:vertAlign w:val="subscript"/>
          <w:lang w:val="en-US"/>
        </w:rPr>
        <w:t>n</w:t>
      </w:r>
      <w:proofErr w:type="spellEnd"/>
      <w:proofErr w:type="gramStart"/>
      <w:r w:rsidRPr="00DF2572">
        <w:rPr>
          <w:rFonts w:ascii="Times New Roman" w:hAnsi="Times New Roman" w:cs="Times New Roman"/>
          <w:sz w:val="23"/>
          <w:szCs w:val="23"/>
        </w:rPr>
        <w:t xml:space="preserve"> ]</w:t>
      </w:r>
      <w:proofErr w:type="gramEnd"/>
      <w:r w:rsidRPr="00DF2572">
        <w:rPr>
          <w:rFonts w:ascii="Times New Roman" w:hAnsi="Times New Roman" w:cs="Times New Roman"/>
          <w:sz w:val="23"/>
          <w:szCs w:val="23"/>
        </w:rPr>
        <w:t>.</w:t>
      </w:r>
    </w:p>
    <w:p w:rsidR="00DF2572" w:rsidRDefault="00DF2572" w:rsidP="00B17C16">
      <w:pPr>
        <w:rPr>
          <w:rFonts w:ascii="Times New Roman" w:hAnsi="Times New Roman" w:cs="Times New Roman"/>
          <w:sz w:val="23"/>
          <w:szCs w:val="23"/>
        </w:rPr>
      </w:pPr>
      <w:r w:rsidRPr="00DF2572">
        <w:rPr>
          <w:rFonts w:ascii="Times New Roman" w:hAnsi="Times New Roman" w:cs="Times New Roman"/>
          <w:sz w:val="23"/>
          <w:szCs w:val="23"/>
        </w:rPr>
        <w:t xml:space="preserve">Однако, с точки зрения сокращения объёмов вычислений и повышения их точности, </w:t>
      </w:r>
      <w:r>
        <w:rPr>
          <w:rFonts w:ascii="Times New Roman" w:hAnsi="Times New Roman" w:cs="Times New Roman"/>
          <w:sz w:val="23"/>
          <w:szCs w:val="23"/>
        </w:rPr>
        <w:t xml:space="preserve">полученное </w:t>
      </w:r>
      <w:r w:rsidRPr="00DF2572">
        <w:rPr>
          <w:rFonts w:ascii="Times New Roman" w:hAnsi="Times New Roman" w:cs="Times New Roman"/>
          <w:sz w:val="23"/>
          <w:szCs w:val="23"/>
        </w:rPr>
        <w:t xml:space="preserve">уравнение </w:t>
      </w:r>
      <w:r w:rsidR="00DF44BF">
        <w:rPr>
          <w:rFonts w:ascii="Times New Roman" w:hAnsi="Times New Roman" w:cs="Times New Roman"/>
          <w:sz w:val="23"/>
          <w:szCs w:val="23"/>
        </w:rPr>
        <w:t xml:space="preserve"> </w:t>
      </w:r>
      <w:r w:rsidRPr="00DF2572">
        <w:rPr>
          <w:rFonts w:ascii="Times New Roman" w:hAnsi="Times New Roman" w:cs="Times New Roman"/>
          <w:sz w:val="23"/>
          <w:szCs w:val="23"/>
        </w:rPr>
        <w:t xml:space="preserve"> целесообразно использовать при</w:t>
      </w:r>
      <w:r w:rsidR="00DF44BF">
        <w:rPr>
          <w:rFonts w:ascii="Times New Roman" w:hAnsi="Times New Roman" w:cs="Times New Roman"/>
          <w:sz w:val="23"/>
          <w:szCs w:val="23"/>
        </w:rPr>
        <w:t xml:space="preserve"> </w:t>
      </w:r>
      <w:r w:rsidR="00DF44BF" w:rsidRPr="00DF44BF">
        <w:rPr>
          <w:rFonts w:ascii="Times New Roman" w:hAnsi="Times New Roman" w:cs="Times New Roman"/>
          <w:position w:val="-6"/>
          <w:sz w:val="23"/>
          <w:szCs w:val="23"/>
        </w:rPr>
        <w:object w:dxaOrig="820" w:dyaOrig="279">
          <v:shape id="_x0000_i1042" type="#_x0000_t75" style="width:41pt;height:14.25pt" o:ole="">
            <v:imagedata r:id="rId39" o:title=""/>
          </v:shape>
          <o:OLEObject Type="Embed" ProgID="Equation.3" ShapeID="_x0000_i1042" DrawAspect="Content" ObjectID="_1821382646" r:id="rId40"/>
        </w:object>
      </w:r>
      <w:r w:rsidR="00DF44BF">
        <w:rPr>
          <w:rFonts w:ascii="Times New Roman" w:hAnsi="Times New Roman" w:cs="Times New Roman"/>
          <w:sz w:val="23"/>
          <w:szCs w:val="23"/>
        </w:rPr>
        <w:t xml:space="preserve">, т.е. </w:t>
      </w:r>
      <w:proofErr w:type="gramStart"/>
      <w:r w:rsidR="00DF44BF">
        <w:rPr>
          <w:rFonts w:ascii="Times New Roman" w:hAnsi="Times New Roman" w:cs="Times New Roman"/>
          <w:sz w:val="23"/>
          <w:szCs w:val="23"/>
        </w:rPr>
        <w:t>при</w:t>
      </w:r>
      <w:proofErr w:type="gramEnd"/>
      <w:r w:rsidR="00DF44BF">
        <w:rPr>
          <w:rFonts w:ascii="Times New Roman" w:hAnsi="Times New Roman" w:cs="Times New Roman"/>
          <w:sz w:val="23"/>
          <w:szCs w:val="23"/>
        </w:rPr>
        <w:t xml:space="preserve"> </w:t>
      </w:r>
      <w:r w:rsidR="00DF44BF" w:rsidRPr="00DF44BF">
        <w:rPr>
          <w:rFonts w:ascii="Times New Roman" w:hAnsi="Times New Roman" w:cs="Times New Roman"/>
          <w:position w:val="-12"/>
          <w:sz w:val="23"/>
          <w:szCs w:val="23"/>
        </w:rPr>
        <w:object w:dxaOrig="1080" w:dyaOrig="360">
          <v:shape id="_x0000_i1043" type="#_x0000_t75" style="width:54.4pt;height:17.6pt" o:ole="">
            <v:imagedata r:id="rId41" o:title=""/>
          </v:shape>
          <o:OLEObject Type="Embed" ProgID="Equation.3" ShapeID="_x0000_i1043" DrawAspect="Content" ObjectID="_1821382647" r:id="rId42"/>
        </w:object>
      </w:r>
      <w:r w:rsidR="00DF44BF">
        <w:rPr>
          <w:rFonts w:ascii="Times New Roman" w:hAnsi="Times New Roman" w:cs="Times New Roman"/>
          <w:sz w:val="23"/>
          <w:szCs w:val="23"/>
        </w:rPr>
        <w:t>.</w:t>
      </w:r>
    </w:p>
    <w:p w:rsidR="00DF44BF" w:rsidRPr="00DF44BF" w:rsidRDefault="00DF44BF" w:rsidP="00B17C16">
      <w:pPr>
        <w:rPr>
          <w:rFonts w:ascii="Times New Roman" w:hAnsi="Times New Roman" w:cs="Times New Roman"/>
          <w:i/>
          <w:sz w:val="23"/>
          <w:szCs w:val="23"/>
          <w:vertAlign w:val="subscript"/>
        </w:rPr>
      </w:pPr>
      <w:r w:rsidRPr="00DF44BF">
        <w:rPr>
          <w:rFonts w:ascii="Times New Roman" w:hAnsi="Times New Roman" w:cs="Times New Roman"/>
          <w:sz w:val="23"/>
          <w:szCs w:val="23"/>
        </w:rPr>
        <w:t xml:space="preserve">Для других значений аргумента, например  </w:t>
      </w:r>
      <w:r w:rsidRPr="00DF44BF">
        <w:rPr>
          <w:rFonts w:ascii="Times New Roman" w:hAnsi="Times New Roman" w:cs="Times New Roman"/>
          <w:position w:val="-10"/>
          <w:sz w:val="23"/>
          <w:szCs w:val="23"/>
        </w:rPr>
        <w:object w:dxaOrig="1080" w:dyaOrig="340">
          <v:shape id="_x0000_i1044" type="#_x0000_t75" style="width:54.4pt;height:16.75pt" o:ole="">
            <v:imagedata r:id="rId43" o:title=""/>
          </v:shape>
          <o:OLEObject Type="Embed" ProgID="Equation.3" ShapeID="_x0000_i1044" DrawAspect="Content" ObjectID="_1821382648" r:id="rId44"/>
        </w:object>
      </w:r>
      <w:r w:rsidRPr="00DF44BF">
        <w:rPr>
          <w:rFonts w:ascii="Times New Roman" w:hAnsi="Times New Roman" w:cs="Times New Roman"/>
          <w:sz w:val="23"/>
          <w:szCs w:val="23"/>
        </w:rPr>
        <w:t xml:space="preserve"> в </w:t>
      </w:r>
      <w:proofErr w:type="gramStart"/>
      <w:r w:rsidRPr="00DF44BF">
        <w:rPr>
          <w:rFonts w:ascii="Times New Roman" w:hAnsi="Times New Roman" w:cs="Times New Roman"/>
          <w:sz w:val="23"/>
          <w:szCs w:val="23"/>
        </w:rPr>
        <w:t>формуле</w:t>
      </w:r>
      <w:proofErr w:type="gramEnd"/>
      <w:r w:rsidRPr="00DF44BF">
        <w:rPr>
          <w:rFonts w:ascii="Times New Roman" w:hAnsi="Times New Roman" w:cs="Times New Roman"/>
          <w:sz w:val="23"/>
          <w:szCs w:val="23"/>
        </w:rPr>
        <w:t xml:space="preserve"> 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N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</w:rPr>
        <w:t>1</w:t>
      </w:r>
      <w:r w:rsidRPr="00DF44BF">
        <w:rPr>
          <w:rFonts w:ascii="Times New Roman" w:hAnsi="Times New Roman" w:cs="Times New Roman"/>
          <w:i/>
          <w:sz w:val="23"/>
          <w:szCs w:val="23"/>
        </w:rPr>
        <w:t>(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 w:rsidRPr="00DF44BF">
        <w:rPr>
          <w:rFonts w:ascii="Times New Roman" w:hAnsi="Times New Roman" w:cs="Times New Roman"/>
          <w:i/>
          <w:sz w:val="23"/>
          <w:szCs w:val="23"/>
        </w:rPr>
        <w:t>)</w:t>
      </w:r>
      <w:r w:rsidRPr="00DF44BF">
        <w:rPr>
          <w:rFonts w:ascii="Times New Roman" w:hAnsi="Times New Roman" w:cs="Times New Roman"/>
          <w:sz w:val="23"/>
          <w:szCs w:val="23"/>
        </w:rPr>
        <w:t xml:space="preserve">   вместо 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</w:rPr>
        <w:t>0</w:t>
      </w:r>
      <w:r w:rsidRPr="00DF44BF">
        <w:rPr>
          <w:rFonts w:ascii="Times New Roman" w:hAnsi="Times New Roman" w:cs="Times New Roman"/>
          <w:sz w:val="23"/>
          <w:szCs w:val="23"/>
        </w:rPr>
        <w:t xml:space="preserve"> надо брать 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</w:rPr>
        <w:t>1</w:t>
      </w:r>
      <w:r w:rsidRPr="00DF44BF">
        <w:rPr>
          <w:rFonts w:ascii="Times New Roman" w:hAnsi="Times New Roman" w:cs="Times New Roman"/>
          <w:i/>
          <w:sz w:val="23"/>
          <w:szCs w:val="23"/>
        </w:rPr>
        <w:t xml:space="preserve"> </w:t>
      </w:r>
      <w:r w:rsidRPr="00DF44BF">
        <w:rPr>
          <w:rFonts w:ascii="Times New Roman" w:hAnsi="Times New Roman" w:cs="Times New Roman"/>
          <w:sz w:val="23"/>
          <w:szCs w:val="23"/>
        </w:rPr>
        <w:t xml:space="preserve">, и так далее. То есть за начальное значение 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</w:rPr>
        <w:t>0</w:t>
      </w:r>
      <w:r w:rsidRPr="00DF44BF">
        <w:rPr>
          <w:rFonts w:ascii="Times New Roman" w:hAnsi="Times New Roman" w:cs="Times New Roman"/>
          <w:sz w:val="23"/>
          <w:szCs w:val="23"/>
        </w:rPr>
        <w:t xml:space="preserve">  можно принять любое табличное значение 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  <w:lang w:val="en-US"/>
        </w:rPr>
        <w:t>i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</w:rPr>
        <w:t>.</w:t>
      </w:r>
    </w:p>
    <w:p w:rsidR="00DF44BF" w:rsidRPr="00DF44BF" w:rsidRDefault="00DF44BF" w:rsidP="00B17C16">
      <w:pPr>
        <w:rPr>
          <w:rFonts w:ascii="Times New Roman" w:hAnsi="Times New Roman" w:cs="Times New Roman"/>
        </w:rPr>
      </w:pPr>
      <w:r w:rsidRPr="00DF44BF">
        <w:rPr>
          <w:rFonts w:ascii="Times New Roman" w:hAnsi="Times New Roman" w:cs="Times New Roman"/>
          <w:sz w:val="23"/>
          <w:szCs w:val="23"/>
        </w:rPr>
        <w:t>В таком случае, интерполяционный многочлен Ньютона будет иметь следующий вид:</w:t>
      </w:r>
    </w:p>
    <w:p w:rsidR="00DF44BF" w:rsidRPr="00234998" w:rsidRDefault="00DF44BF">
      <w:pPr>
        <w:rPr>
          <w:rFonts w:ascii="Times New Roman" w:hAnsi="Times New Roman" w:cs="Times New Roman"/>
        </w:rPr>
      </w:pPr>
      <w:r w:rsidRPr="00DF2572">
        <w:rPr>
          <w:rFonts w:ascii="Times New Roman" w:hAnsi="Times New Roman" w:cs="Times New Roman"/>
          <w:position w:val="-24"/>
          <w:lang w:val="en-US"/>
        </w:rPr>
        <w:object w:dxaOrig="8600" w:dyaOrig="620">
          <v:shape id="_x0000_i1045" type="#_x0000_t75" style="width:430.35pt;height:31pt" o:ole="">
            <v:imagedata r:id="rId45" o:title=""/>
          </v:shape>
          <o:OLEObject Type="Embed" ProgID="Equation.3" ShapeID="_x0000_i1045" DrawAspect="Content" ObjectID="_1821382649" r:id="rId46"/>
        </w:object>
      </w:r>
      <w:r w:rsidRPr="00234998">
        <w:rPr>
          <w:rFonts w:ascii="Times New Roman" w:hAnsi="Times New Roman" w:cs="Times New Roman"/>
        </w:rPr>
        <w:t>,</w:t>
      </w:r>
    </w:p>
    <w:p w:rsidR="00DF44BF" w:rsidRDefault="00DF44B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w:r w:rsidRPr="00DF44BF">
        <w:rPr>
          <w:rFonts w:ascii="Times New Roman" w:hAnsi="Times New Roman" w:cs="Times New Roman"/>
          <w:position w:val="-24"/>
        </w:rPr>
        <w:object w:dxaOrig="999" w:dyaOrig="639">
          <v:shape id="_x0000_i1046" type="#_x0000_t75" style="width:49.4pt;height:31.8pt" o:ole="">
            <v:imagedata r:id="rId47" o:title=""/>
          </v:shape>
          <o:OLEObject Type="Embed" ProgID="Equation.3" ShapeID="_x0000_i1046" DrawAspect="Content" ObjectID="_1821382650" r:id="rId48"/>
        </w:object>
      </w:r>
    </w:p>
    <w:p w:rsidR="00DF44BF" w:rsidRPr="00DF44BF" w:rsidRDefault="00DF44BF" w:rsidP="00DF44BF">
      <w:pPr>
        <w:pStyle w:val="Default"/>
        <w:rPr>
          <w:b/>
          <w:i/>
          <w:sz w:val="23"/>
          <w:szCs w:val="23"/>
        </w:rPr>
      </w:pPr>
      <w:r>
        <w:rPr>
          <w:sz w:val="23"/>
          <w:szCs w:val="23"/>
        </w:rPr>
        <w:t xml:space="preserve">Полученное выражение обычно и называют </w:t>
      </w:r>
      <w:r w:rsidRPr="00DF44BF">
        <w:rPr>
          <w:b/>
          <w:i/>
          <w:sz w:val="23"/>
          <w:szCs w:val="23"/>
        </w:rPr>
        <w:t xml:space="preserve">первым интерполяционным многочленом Ньютона. </w:t>
      </w:r>
    </w:p>
    <w:p w:rsidR="00DF44BF" w:rsidRPr="00A960FD" w:rsidRDefault="00DF44BF" w:rsidP="00DF44BF">
      <w:pPr>
        <w:rPr>
          <w:rFonts w:ascii="Times New Roman" w:hAnsi="Times New Roman" w:cs="Times New Roman"/>
          <w:sz w:val="23"/>
          <w:szCs w:val="23"/>
        </w:rPr>
      </w:pPr>
      <w:r w:rsidRPr="00DF44BF">
        <w:rPr>
          <w:rFonts w:ascii="Times New Roman" w:hAnsi="Times New Roman" w:cs="Times New Roman"/>
          <w:sz w:val="23"/>
          <w:szCs w:val="23"/>
        </w:rPr>
        <w:t>Первый интерполяционный многочлен Ньютона используется при интерполировании в начале таблицы при интерполировании вперёд, то есть в направлении от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 w:rsidRPr="00DF44BF">
        <w:rPr>
          <w:rFonts w:ascii="Times New Roman" w:hAnsi="Times New Roman" w:cs="Times New Roman"/>
          <w:i/>
          <w:sz w:val="23"/>
          <w:szCs w:val="23"/>
          <w:vertAlign w:val="subscript"/>
        </w:rPr>
        <w:t>0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r w:rsidRPr="00DF44BF">
        <w:rPr>
          <w:rFonts w:ascii="Times New Roman" w:hAnsi="Times New Roman" w:cs="Times New Roman"/>
          <w:sz w:val="23"/>
          <w:szCs w:val="23"/>
        </w:rPr>
        <w:t xml:space="preserve"> к</w:t>
      </w:r>
      <w:r>
        <w:rPr>
          <w:rFonts w:ascii="Times New Roman" w:hAnsi="Times New Roman" w:cs="Times New Roman"/>
          <w:sz w:val="23"/>
          <w:szCs w:val="23"/>
        </w:rPr>
        <w:t xml:space="preserve"> </w:t>
      </w:r>
      <w:proofErr w:type="spellStart"/>
      <w:r w:rsidRPr="00DF44BF">
        <w:rPr>
          <w:rFonts w:ascii="Times New Roman" w:hAnsi="Times New Roman" w:cs="Times New Roman"/>
          <w:i/>
          <w:sz w:val="23"/>
          <w:szCs w:val="23"/>
          <w:lang w:val="en-US"/>
        </w:rPr>
        <w:t>x</w:t>
      </w:r>
      <w:r>
        <w:rPr>
          <w:rFonts w:ascii="Times New Roman" w:hAnsi="Times New Roman" w:cs="Times New Roman"/>
          <w:i/>
          <w:sz w:val="23"/>
          <w:szCs w:val="23"/>
          <w:vertAlign w:val="subscript"/>
          <w:lang w:val="en-US"/>
        </w:rPr>
        <w:t>n</w:t>
      </w:r>
      <w:proofErr w:type="spellEnd"/>
      <w:r w:rsidRPr="00DF44BF">
        <w:rPr>
          <w:rFonts w:ascii="Times New Roman" w:hAnsi="Times New Roman" w:cs="Times New Roman"/>
          <w:sz w:val="23"/>
          <w:szCs w:val="23"/>
        </w:rPr>
        <w:t>.</w:t>
      </w:r>
    </w:p>
    <w:p w:rsidR="00A960FD" w:rsidRDefault="00A960FD" w:rsidP="00DF44BF">
      <w:pPr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Е</w:t>
      </w:r>
      <w:r w:rsidRPr="00A960FD">
        <w:rPr>
          <w:rFonts w:ascii="Times New Roman" w:hAnsi="Times New Roman" w:cs="Times New Roman"/>
          <w:sz w:val="23"/>
          <w:szCs w:val="23"/>
        </w:rPr>
        <w:t xml:space="preserve">сли в выражении </w:t>
      </w:r>
      <w:r w:rsidRPr="00A960FD">
        <w:rPr>
          <w:rFonts w:ascii="Times New Roman" w:hAnsi="Times New Roman" w:cs="Times New Roman"/>
          <w:position w:val="-12"/>
          <w:lang w:val="en-US"/>
        </w:rPr>
        <w:object w:dxaOrig="1160" w:dyaOrig="360">
          <v:shape id="_x0000_i1047" type="#_x0000_t75" style="width:57.75pt;height:17.6pt" o:ole="">
            <v:imagedata r:id="rId49" o:title=""/>
          </v:shape>
          <o:OLEObject Type="Embed" ProgID="Equation.3" ShapeID="_x0000_i1047" DrawAspect="Content" ObjectID="_1821382651" r:id="rId50"/>
        </w:object>
      </w:r>
      <w:r w:rsidRPr="00A960FD">
        <w:rPr>
          <w:rFonts w:ascii="Times New Roman" w:hAnsi="Times New Roman" w:cs="Times New Roman"/>
        </w:rPr>
        <w:t xml:space="preserve"> п</w:t>
      </w:r>
      <w:r w:rsidRPr="00A960FD">
        <w:rPr>
          <w:rFonts w:ascii="Times New Roman" w:hAnsi="Times New Roman" w:cs="Times New Roman"/>
          <w:sz w:val="23"/>
          <w:szCs w:val="23"/>
        </w:rPr>
        <w:t xml:space="preserve">ринять </w:t>
      </w:r>
      <w:r w:rsidRPr="00A960FD">
        <w:rPr>
          <w:rFonts w:ascii="Times New Roman" w:hAnsi="Times New Roman" w:cs="Times New Roman"/>
          <w:i/>
          <w:iCs/>
          <w:sz w:val="23"/>
          <w:szCs w:val="23"/>
        </w:rPr>
        <w:t>n=1</w:t>
      </w:r>
      <w:r w:rsidRPr="00A960FD">
        <w:rPr>
          <w:rFonts w:ascii="Times New Roman" w:hAnsi="Times New Roman" w:cs="Times New Roman"/>
          <w:sz w:val="23"/>
          <w:szCs w:val="23"/>
        </w:rPr>
        <w:t xml:space="preserve">, то получим </w:t>
      </w:r>
      <w:r w:rsidRPr="00A960FD">
        <w:rPr>
          <w:rFonts w:ascii="Times New Roman" w:hAnsi="Times New Roman" w:cs="Times New Roman"/>
          <w:b/>
          <w:i/>
          <w:sz w:val="23"/>
          <w:szCs w:val="23"/>
        </w:rPr>
        <w:t>формулу линейной интерполяции</w:t>
      </w:r>
      <w:r w:rsidRPr="00A960FD">
        <w:rPr>
          <w:rFonts w:ascii="Times New Roman" w:hAnsi="Times New Roman" w:cs="Times New Roman"/>
          <w:sz w:val="23"/>
          <w:szCs w:val="23"/>
        </w:rPr>
        <w:t>:</w:t>
      </w:r>
    </w:p>
    <w:p w:rsidR="00A960FD" w:rsidRDefault="00A960FD" w:rsidP="00DF44BF">
      <w:pPr>
        <w:rPr>
          <w:rFonts w:ascii="Times New Roman" w:hAnsi="Times New Roman" w:cs="Times New Roman"/>
          <w:vertAlign w:val="subscript"/>
        </w:rPr>
      </w:pPr>
      <w:r w:rsidRPr="00A960FD">
        <w:rPr>
          <w:rFonts w:ascii="Times New Roman" w:hAnsi="Times New Roman" w:cs="Times New Roman"/>
          <w:position w:val="-30"/>
          <w:vertAlign w:val="subscript"/>
        </w:rPr>
        <w:object w:dxaOrig="8040" w:dyaOrig="700">
          <v:shape id="_x0000_i1048" type="#_x0000_t75" style="width:401.85pt;height:34.35pt" o:ole="">
            <v:imagedata r:id="rId51" o:title=""/>
          </v:shape>
          <o:OLEObject Type="Embed" ProgID="Equation.3" ShapeID="_x0000_i1048" DrawAspect="Content" ObjectID="_1821382652" r:id="rId52"/>
        </w:object>
      </w:r>
    </w:p>
    <w:p w:rsidR="00A960FD" w:rsidRDefault="00A960FD" w:rsidP="00DF44BF">
      <w:pPr>
        <w:rPr>
          <w:rFonts w:ascii="Times New Roman" w:hAnsi="Times New Roman" w:cs="Times New Roman"/>
          <w:b/>
          <w:i/>
          <w:sz w:val="23"/>
          <w:szCs w:val="23"/>
        </w:rPr>
      </w:pPr>
      <w:r w:rsidRPr="00A960FD">
        <w:rPr>
          <w:rFonts w:ascii="Times New Roman" w:hAnsi="Times New Roman" w:cs="Times New Roman"/>
          <w:sz w:val="23"/>
          <w:szCs w:val="23"/>
        </w:rPr>
        <w:t xml:space="preserve">Если в выражении </w:t>
      </w:r>
      <w:r w:rsidRPr="00A960FD">
        <w:rPr>
          <w:rFonts w:ascii="Times New Roman" w:hAnsi="Times New Roman" w:cs="Times New Roman"/>
          <w:position w:val="-12"/>
          <w:lang w:val="en-US"/>
        </w:rPr>
        <w:object w:dxaOrig="1160" w:dyaOrig="360">
          <v:shape id="_x0000_i1049" type="#_x0000_t75" style="width:57.75pt;height:17.6pt" o:ole="">
            <v:imagedata r:id="rId49" o:title=""/>
          </v:shape>
          <o:OLEObject Type="Embed" ProgID="Equation.3" ShapeID="_x0000_i1049" DrawAspect="Content" ObjectID="_1821382653" r:id="rId53"/>
        </w:object>
      </w:r>
      <w:r w:rsidRPr="00A960FD">
        <w:rPr>
          <w:rFonts w:ascii="Times New Roman" w:hAnsi="Times New Roman" w:cs="Times New Roman"/>
        </w:rPr>
        <w:t xml:space="preserve"> п</w:t>
      </w:r>
      <w:r w:rsidRPr="00A960FD">
        <w:rPr>
          <w:rFonts w:ascii="Times New Roman" w:hAnsi="Times New Roman" w:cs="Times New Roman"/>
          <w:sz w:val="23"/>
          <w:szCs w:val="23"/>
        </w:rPr>
        <w:t xml:space="preserve">ринять </w:t>
      </w:r>
      <w:r w:rsidRPr="00A960FD">
        <w:rPr>
          <w:rFonts w:ascii="Times New Roman" w:hAnsi="Times New Roman" w:cs="Times New Roman"/>
          <w:i/>
          <w:iCs/>
          <w:sz w:val="23"/>
          <w:szCs w:val="23"/>
        </w:rPr>
        <w:t>n=2</w:t>
      </w:r>
      <w:r w:rsidRPr="00A960FD">
        <w:rPr>
          <w:rFonts w:ascii="Times New Roman" w:hAnsi="Times New Roman" w:cs="Times New Roman"/>
          <w:sz w:val="23"/>
          <w:szCs w:val="23"/>
        </w:rPr>
        <w:t xml:space="preserve"> получим уравнение для </w:t>
      </w:r>
      <w:r w:rsidRPr="00A960FD">
        <w:rPr>
          <w:rFonts w:ascii="Times New Roman" w:hAnsi="Times New Roman" w:cs="Times New Roman"/>
          <w:b/>
          <w:i/>
          <w:sz w:val="23"/>
          <w:szCs w:val="23"/>
        </w:rPr>
        <w:t xml:space="preserve">квадратичной (параболической) интерполяции:  </w:t>
      </w:r>
    </w:p>
    <w:p w:rsidR="00A960FD" w:rsidRDefault="00C455DB" w:rsidP="00DF44BF">
      <w:pPr>
        <w:rPr>
          <w:rFonts w:ascii="Times New Roman" w:hAnsi="Times New Roman" w:cs="Times New Roman"/>
          <w:vertAlign w:val="subscript"/>
        </w:rPr>
      </w:pPr>
      <w:r w:rsidRPr="00A960FD">
        <w:rPr>
          <w:rFonts w:ascii="Times New Roman" w:hAnsi="Times New Roman" w:cs="Times New Roman"/>
          <w:position w:val="-24"/>
          <w:vertAlign w:val="subscript"/>
        </w:rPr>
        <w:object w:dxaOrig="5200" w:dyaOrig="620">
          <v:shape id="_x0000_i1050" type="#_x0000_t75" style="width:260.35pt;height:31pt" o:ole="">
            <v:imagedata r:id="rId54" o:title=""/>
          </v:shape>
          <o:OLEObject Type="Embed" ProgID="Equation.3" ShapeID="_x0000_i1050" DrawAspect="Content" ObjectID="_1821382654" r:id="rId55"/>
        </w:object>
      </w:r>
    </w:p>
    <w:p w:rsidR="00A960FD" w:rsidRDefault="00A960FD" w:rsidP="00A960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где </w:t>
      </w:r>
      <w:r w:rsidRPr="00DF44BF">
        <w:rPr>
          <w:rFonts w:ascii="Times New Roman" w:hAnsi="Times New Roman" w:cs="Times New Roman"/>
          <w:position w:val="-24"/>
        </w:rPr>
        <w:object w:dxaOrig="999" w:dyaOrig="639">
          <v:shape id="_x0000_i1051" type="#_x0000_t75" style="width:49.4pt;height:31.8pt" o:ole="">
            <v:imagedata r:id="rId47" o:title=""/>
          </v:shape>
          <o:OLEObject Type="Embed" ProgID="Equation.3" ShapeID="_x0000_i1051" DrawAspect="Content" ObjectID="_1821382655" r:id="rId56"/>
        </w:object>
      </w:r>
    </w:p>
    <w:p w:rsidR="00A960FD" w:rsidRDefault="00C455DB" w:rsidP="00DF44BF">
      <w:pPr>
        <w:rPr>
          <w:rFonts w:ascii="Times New Roman" w:hAnsi="Times New Roman" w:cs="Times New Roman"/>
          <w:b/>
          <w:i/>
          <w:u w:val="single"/>
        </w:rPr>
      </w:pPr>
      <w:r w:rsidRPr="00C455DB">
        <w:rPr>
          <w:rFonts w:ascii="Times New Roman" w:hAnsi="Times New Roman" w:cs="Times New Roman"/>
          <w:b/>
          <w:i/>
          <w:u w:val="single"/>
        </w:rPr>
        <w:t>ПРИМЕР</w:t>
      </w:r>
    </w:p>
    <w:p w:rsidR="00C455DB" w:rsidRDefault="00C455DB" w:rsidP="00DF44BF">
      <w:pPr>
        <w:rPr>
          <w:sz w:val="23"/>
          <w:szCs w:val="23"/>
        </w:rPr>
      </w:pPr>
      <w:r>
        <w:rPr>
          <w:sz w:val="23"/>
          <w:szCs w:val="23"/>
        </w:rPr>
        <w:t xml:space="preserve">Вычислить в точке   </w:t>
      </w:r>
      <w:r>
        <w:rPr>
          <w:i/>
          <w:iCs/>
          <w:sz w:val="23"/>
          <w:szCs w:val="23"/>
        </w:rPr>
        <w:t xml:space="preserve">x=0,1  </w:t>
      </w:r>
      <w:r>
        <w:rPr>
          <w:sz w:val="23"/>
          <w:szCs w:val="23"/>
        </w:rPr>
        <w:t>значение функции заданной таблицей:</w:t>
      </w:r>
    </w:p>
    <w:p w:rsidR="00C455DB" w:rsidRDefault="00C455DB" w:rsidP="00DF44BF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>
            <wp:extent cx="4927975" cy="3551274"/>
            <wp:effectExtent l="19050" t="0" r="5975" b="0"/>
            <wp:docPr id="237" name="Рисунок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57" cstate="print"/>
                    <a:srcRect l="46735" t="31210" r="3713" b="5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975" cy="35512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455DB" w:rsidRDefault="00C455DB" w:rsidP="00DF44BF">
      <w:pPr>
        <w:rPr>
          <w:rFonts w:ascii="Times New Roman" w:hAnsi="Times New Roman" w:cs="Times New Roman"/>
          <w:b/>
        </w:rPr>
      </w:pPr>
    </w:p>
    <w:p w:rsidR="00C455DB" w:rsidRDefault="00C455DB" w:rsidP="00DF44BF">
      <w:pPr>
        <w:rPr>
          <w:sz w:val="23"/>
          <w:szCs w:val="23"/>
        </w:rPr>
      </w:pPr>
      <w:r>
        <w:rPr>
          <w:sz w:val="23"/>
          <w:szCs w:val="23"/>
        </w:rPr>
        <w:t xml:space="preserve">Для сравнения: </w:t>
      </w:r>
    </w:p>
    <w:p w:rsidR="00C455DB" w:rsidRDefault="00C455DB" w:rsidP="00DF44BF">
      <w:pPr>
        <w:rPr>
          <w:sz w:val="23"/>
          <w:szCs w:val="23"/>
        </w:rPr>
      </w:pPr>
      <w:r>
        <w:rPr>
          <w:sz w:val="23"/>
          <w:szCs w:val="23"/>
        </w:rPr>
        <w:t>Р</w:t>
      </w:r>
      <w:proofErr w:type="gramStart"/>
      <w:r>
        <w:rPr>
          <w:sz w:val="23"/>
          <w:szCs w:val="23"/>
          <w:vertAlign w:val="subscript"/>
        </w:rPr>
        <w:t>1</w:t>
      </w:r>
      <w:proofErr w:type="gramEnd"/>
      <w:r>
        <w:rPr>
          <w:sz w:val="23"/>
          <w:szCs w:val="23"/>
        </w:rPr>
        <w:t>(0,1)=1,8684</w:t>
      </w:r>
    </w:p>
    <w:p w:rsidR="00C455DB" w:rsidRDefault="00C455DB" w:rsidP="00C455DB">
      <w:pPr>
        <w:rPr>
          <w:sz w:val="23"/>
          <w:szCs w:val="23"/>
        </w:rPr>
      </w:pPr>
      <w:r>
        <w:rPr>
          <w:sz w:val="23"/>
          <w:szCs w:val="23"/>
        </w:rPr>
        <w:t>Р</w:t>
      </w:r>
      <w:proofErr w:type="gramStart"/>
      <w:r w:rsidRPr="00C455DB">
        <w:rPr>
          <w:sz w:val="23"/>
          <w:szCs w:val="23"/>
          <w:vertAlign w:val="subscript"/>
        </w:rPr>
        <w:t>2</w:t>
      </w:r>
      <w:proofErr w:type="gramEnd"/>
      <w:r>
        <w:rPr>
          <w:sz w:val="23"/>
          <w:szCs w:val="23"/>
        </w:rPr>
        <w:t>(0,1)</w:t>
      </w:r>
      <w:r w:rsidR="007F71D9">
        <w:rPr>
          <w:sz w:val="23"/>
          <w:szCs w:val="23"/>
        </w:rPr>
        <w:sym w:font="Symbol" w:char="F0BB"/>
      </w:r>
      <w:r>
        <w:rPr>
          <w:sz w:val="23"/>
          <w:szCs w:val="23"/>
        </w:rPr>
        <w:t>1,8</w:t>
      </w:r>
      <w:r w:rsidR="007F71D9">
        <w:rPr>
          <w:sz w:val="23"/>
          <w:szCs w:val="23"/>
        </w:rPr>
        <w:t>702</w:t>
      </w:r>
    </w:p>
    <w:p w:rsidR="007F71D9" w:rsidRPr="007F71D9" w:rsidRDefault="007F71D9" w:rsidP="00C455DB">
      <w:pPr>
        <w:rPr>
          <w:rFonts w:ascii="Times New Roman" w:hAnsi="Times New Roman" w:cs="Times New Roman"/>
          <w:b/>
        </w:rPr>
      </w:pPr>
      <w:r w:rsidRPr="007F71D9">
        <w:rPr>
          <w:rFonts w:ascii="Times New Roman" w:hAnsi="Times New Roman" w:cs="Times New Roman"/>
          <w:sz w:val="23"/>
          <w:szCs w:val="23"/>
        </w:rPr>
        <w:t xml:space="preserve">Значения </w:t>
      </w:r>
      <w:r w:rsidRPr="007F71D9">
        <w:rPr>
          <w:rFonts w:ascii="Times New Roman" w:hAnsi="Times New Roman" w:cs="Times New Roman"/>
          <w:sz w:val="23"/>
          <w:szCs w:val="23"/>
          <w:lang w:val="en-US"/>
        </w:rPr>
        <w:t>N</w:t>
      </w:r>
      <w:r w:rsidRPr="007F71D9">
        <w:rPr>
          <w:rFonts w:ascii="Times New Roman" w:hAnsi="Times New Roman" w:cs="Times New Roman"/>
          <w:sz w:val="23"/>
          <w:szCs w:val="23"/>
          <w:vertAlign w:val="subscript"/>
        </w:rPr>
        <w:t>1</w:t>
      </w:r>
      <w:r w:rsidRPr="007F71D9">
        <w:rPr>
          <w:rFonts w:ascii="Times New Roman" w:hAnsi="Times New Roman" w:cs="Times New Roman"/>
          <w:sz w:val="23"/>
          <w:szCs w:val="23"/>
        </w:rPr>
        <w:t>(0,1) и Р</w:t>
      </w:r>
      <w:proofErr w:type="gramStart"/>
      <w:r w:rsidRPr="007F71D9">
        <w:rPr>
          <w:rFonts w:ascii="Times New Roman" w:hAnsi="Times New Roman" w:cs="Times New Roman"/>
          <w:sz w:val="23"/>
          <w:szCs w:val="23"/>
          <w:vertAlign w:val="subscript"/>
        </w:rPr>
        <w:t>2</w:t>
      </w:r>
      <w:proofErr w:type="gramEnd"/>
      <w:r w:rsidRPr="007F71D9">
        <w:rPr>
          <w:rFonts w:ascii="Times New Roman" w:hAnsi="Times New Roman" w:cs="Times New Roman"/>
          <w:sz w:val="23"/>
          <w:szCs w:val="23"/>
        </w:rPr>
        <w:t>(0,1) достаточно близки. Это говорит о том, что на интервале (0; 0,2) график функции практически совпадает с графиком параболы.</w:t>
      </w:r>
    </w:p>
    <w:p w:rsidR="007F71D9" w:rsidRDefault="007F71D9" w:rsidP="00DF44BF">
      <w:pPr>
        <w:rPr>
          <w:b/>
          <w:bCs/>
          <w:sz w:val="23"/>
          <w:szCs w:val="23"/>
        </w:rPr>
      </w:pPr>
    </w:p>
    <w:p w:rsidR="00C455DB" w:rsidRPr="007F71D9" w:rsidRDefault="007F71D9" w:rsidP="007F71D9">
      <w:pPr>
        <w:jc w:val="center"/>
        <w:rPr>
          <w:rFonts w:ascii="Times New Roman" w:hAnsi="Times New Roman" w:cs="Times New Roman"/>
          <w:b/>
          <w:bCs/>
          <w:sz w:val="23"/>
          <w:szCs w:val="23"/>
        </w:rPr>
      </w:pPr>
      <w:r w:rsidRPr="007F71D9">
        <w:rPr>
          <w:rFonts w:ascii="Times New Roman" w:hAnsi="Times New Roman" w:cs="Times New Roman"/>
          <w:b/>
          <w:bCs/>
          <w:sz w:val="23"/>
          <w:szCs w:val="23"/>
        </w:rPr>
        <w:t>II</w:t>
      </w:r>
      <w:proofErr w:type="gramStart"/>
      <w:r w:rsidRPr="007F71D9">
        <w:rPr>
          <w:rFonts w:ascii="Times New Roman" w:hAnsi="Times New Roman" w:cs="Times New Roman"/>
          <w:b/>
          <w:bCs/>
          <w:sz w:val="23"/>
          <w:szCs w:val="23"/>
        </w:rPr>
        <w:t xml:space="preserve"> В</w:t>
      </w:r>
      <w:proofErr w:type="gramEnd"/>
      <w:r w:rsidRPr="007F71D9">
        <w:rPr>
          <w:rFonts w:ascii="Times New Roman" w:hAnsi="Times New Roman" w:cs="Times New Roman"/>
          <w:b/>
          <w:bCs/>
          <w:sz w:val="23"/>
          <w:szCs w:val="23"/>
        </w:rPr>
        <w:t>торой интерполяционный многочлен Ньютона</w:t>
      </w:r>
    </w:p>
    <w:p w:rsidR="007F71D9" w:rsidRPr="00234998" w:rsidRDefault="007F71D9" w:rsidP="007F71D9">
      <w:pPr>
        <w:ind w:firstLine="708"/>
        <w:jc w:val="both"/>
        <w:rPr>
          <w:rFonts w:ascii="Times New Roman" w:hAnsi="Times New Roman" w:cs="Times New Roman"/>
          <w:sz w:val="23"/>
          <w:szCs w:val="23"/>
        </w:rPr>
      </w:pPr>
      <w:r w:rsidRPr="007F71D9">
        <w:rPr>
          <w:rFonts w:ascii="Times New Roman" w:hAnsi="Times New Roman" w:cs="Times New Roman"/>
          <w:sz w:val="23"/>
          <w:szCs w:val="23"/>
        </w:rPr>
        <w:t xml:space="preserve">Использование первого интерполяционного многочлена Ньютона вблизи конца </w:t>
      </w:r>
      <w:r w:rsidRPr="00234998">
        <w:rPr>
          <w:rFonts w:ascii="Times New Roman" w:hAnsi="Times New Roman" w:cs="Times New Roman"/>
          <w:sz w:val="23"/>
          <w:szCs w:val="23"/>
        </w:rPr>
        <w:t>таблицы неудобно, и может приводить к потере точности вычислений. Поэтому, для интерполирования вблизи конца таблицы применяют второй интерполяционный многочлен Ньютона, который мы будем искать в следующем виде:</w:t>
      </w:r>
    </w:p>
    <w:p w:rsidR="007F71D9" w:rsidRPr="00234998" w:rsidRDefault="007F71D9" w:rsidP="007F71D9">
      <w:pPr>
        <w:rPr>
          <w:rFonts w:ascii="Times New Roman" w:hAnsi="Times New Roman" w:cs="Times New Roman"/>
        </w:rPr>
      </w:pPr>
      <w:r w:rsidRPr="00234998">
        <w:rPr>
          <w:rFonts w:ascii="Times New Roman" w:hAnsi="Times New Roman" w:cs="Times New Roman"/>
          <w:position w:val="-12"/>
        </w:rPr>
        <w:object w:dxaOrig="7980" w:dyaOrig="360">
          <v:shape id="_x0000_i1052" type="#_x0000_t75" style="width:399.35pt;height:17.6pt" o:ole="">
            <v:imagedata r:id="rId58" o:title=""/>
          </v:shape>
          <o:OLEObject Type="Embed" ProgID="Equation.3" ShapeID="_x0000_i1052" DrawAspect="Content" ObjectID="_1821382656" r:id="rId59"/>
        </w:object>
      </w:r>
    </w:p>
    <w:p w:rsidR="007F71D9" w:rsidRPr="00234998" w:rsidRDefault="007F71D9" w:rsidP="00234998">
      <w:pPr>
        <w:jc w:val="both"/>
        <w:rPr>
          <w:rFonts w:ascii="Times New Roman" w:hAnsi="Times New Roman" w:cs="Times New Roman"/>
          <w:sz w:val="23"/>
          <w:szCs w:val="23"/>
        </w:rPr>
      </w:pPr>
      <w:r w:rsidRPr="00234998">
        <w:rPr>
          <w:rFonts w:ascii="Times New Roman" w:hAnsi="Times New Roman" w:cs="Times New Roman"/>
          <w:sz w:val="23"/>
          <w:szCs w:val="23"/>
        </w:rPr>
        <w:t xml:space="preserve">График </w:t>
      </w:r>
      <w:r w:rsidRPr="00234998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234998">
        <w:rPr>
          <w:rFonts w:ascii="Times New Roman" w:hAnsi="Times New Roman" w:cs="Times New Roman"/>
          <w:i/>
          <w:sz w:val="24"/>
          <w:szCs w:val="24"/>
          <w:vertAlign w:val="subscript"/>
        </w:rPr>
        <w:t>2</w:t>
      </w:r>
      <w:r w:rsidRPr="00234998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spellStart"/>
      <w:r w:rsidRPr="00234998">
        <w:rPr>
          <w:rFonts w:ascii="Times New Roman" w:hAnsi="Times New Roman" w:cs="Times New Roman"/>
          <w:i/>
          <w:iCs/>
          <w:sz w:val="24"/>
          <w:szCs w:val="24"/>
        </w:rPr>
        <w:t>х</w:t>
      </w:r>
      <w:proofErr w:type="gramStart"/>
      <w:r w:rsidRPr="00234998">
        <w:rPr>
          <w:rFonts w:ascii="Times New Roman" w:hAnsi="Times New Roman" w:cs="Times New Roman"/>
          <w:i/>
          <w:iCs/>
          <w:sz w:val="24"/>
          <w:szCs w:val="24"/>
          <w:vertAlign w:val="subscript"/>
          <w:lang w:val="en-US"/>
        </w:rPr>
        <w:t>i</w:t>
      </w:r>
      <w:proofErr w:type="spellEnd"/>
      <w:proofErr w:type="gramEnd"/>
      <w:r w:rsidRPr="00234998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88711B" w:rsidRPr="00234998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234998">
        <w:rPr>
          <w:rFonts w:ascii="Times New Roman" w:hAnsi="Times New Roman" w:cs="Times New Roman"/>
          <w:sz w:val="23"/>
          <w:szCs w:val="23"/>
        </w:rPr>
        <w:t xml:space="preserve">должен </w:t>
      </w:r>
      <w:r w:rsidR="00234998" w:rsidRPr="00234998">
        <w:rPr>
          <w:rFonts w:ascii="Times New Roman" w:hAnsi="Times New Roman" w:cs="Times New Roman"/>
          <w:sz w:val="23"/>
          <w:szCs w:val="23"/>
        </w:rPr>
        <w:t>совпадает с графиком интерполируемой функции в узлах интерполяции.</w:t>
      </w:r>
    </w:p>
    <w:p w:rsidR="007F71D9" w:rsidRDefault="00234998" w:rsidP="007F71D9">
      <w:pPr>
        <w:rPr>
          <w:rFonts w:ascii="Times New Roman" w:hAnsi="Times New Roman" w:cs="Times New Roman"/>
        </w:rPr>
      </w:pPr>
      <w:r w:rsidRPr="00B17C16">
        <w:rPr>
          <w:rFonts w:ascii="Times New Roman" w:hAnsi="Times New Roman" w:cs="Times New Roman"/>
          <w:position w:val="-12"/>
        </w:rPr>
        <w:object w:dxaOrig="4220" w:dyaOrig="360">
          <v:shape id="_x0000_i1071" type="#_x0000_t75" style="width:211.8pt;height:17.6pt" o:ole="">
            <v:imagedata r:id="rId60" o:title=""/>
          </v:shape>
          <o:OLEObject Type="Embed" ProgID="Equation.3" ShapeID="_x0000_i1071" DrawAspect="Content" ObjectID="_1821382657" r:id="rId61"/>
        </w:object>
      </w:r>
    </w:p>
    <w:p w:rsidR="007F71D9" w:rsidRPr="006F14F1" w:rsidRDefault="007F71D9" w:rsidP="007F71D9">
      <w:pPr>
        <w:rPr>
          <w:rFonts w:ascii="Times New Roman" w:hAnsi="Times New Roman" w:cs="Times New Roman"/>
        </w:rPr>
      </w:pPr>
      <w:r>
        <w:rPr>
          <w:sz w:val="23"/>
          <w:szCs w:val="23"/>
        </w:rPr>
        <w:t xml:space="preserve">Используем это условие для вычисления коэффициентов </w:t>
      </w:r>
      <w:r w:rsidRPr="003F755B">
        <w:rPr>
          <w:rFonts w:ascii="Times New Roman" w:hAnsi="Times New Roman" w:cs="Times New Roman"/>
          <w:position w:val="-10"/>
        </w:rPr>
        <w:object w:dxaOrig="180" w:dyaOrig="340">
          <v:shape id="_x0000_i1054" type="#_x0000_t75" style="width:9.2pt;height:16.75pt" o:ole="">
            <v:imagedata r:id="rId9" o:title=""/>
          </v:shape>
          <o:OLEObject Type="Embed" ProgID="Equation.3" ShapeID="_x0000_i1054" DrawAspect="Content" ObjectID="_1821382658" r:id="rId62"/>
        </w:object>
      </w:r>
      <w:r w:rsidRPr="006F14F1">
        <w:rPr>
          <w:rFonts w:ascii="Times New Roman" w:hAnsi="Times New Roman" w:cs="Times New Roman"/>
          <w:position w:val="-12"/>
        </w:rPr>
        <w:object w:dxaOrig="1160" w:dyaOrig="360">
          <v:shape id="_x0000_i1055" type="#_x0000_t75" style="width:57.75pt;height:17.6pt" o:ole="">
            <v:imagedata r:id="rId11" o:title=""/>
          </v:shape>
          <o:OLEObject Type="Embed" ProgID="Equation.3" ShapeID="_x0000_i1055" DrawAspect="Content" ObjectID="_1821382659" r:id="rId63"/>
        </w:object>
      </w:r>
    </w:p>
    <w:p w:rsidR="007F71D9" w:rsidRDefault="00234998" w:rsidP="007F71D9">
      <w:pPr>
        <w:rPr>
          <w:rFonts w:ascii="Times New Roman" w:hAnsi="Times New Roman" w:cs="Times New Roman"/>
          <w:lang w:val="en-US"/>
        </w:rPr>
      </w:pPr>
      <w:r w:rsidRPr="00234998">
        <w:rPr>
          <w:rFonts w:ascii="Times New Roman" w:hAnsi="Times New Roman" w:cs="Times New Roman"/>
          <w:position w:val="-12"/>
        </w:rPr>
        <w:object w:dxaOrig="1740" w:dyaOrig="360">
          <v:shape id="_x0000_i1074" type="#_x0000_t75" style="width:87.05pt;height:17.6pt" o:ole="">
            <v:imagedata r:id="rId64" o:title=""/>
          </v:shape>
          <o:OLEObject Type="Embed" ProgID="Equation.3" ShapeID="_x0000_i1074" DrawAspect="Content" ObjectID="_1821382660" r:id="rId65"/>
        </w:object>
      </w:r>
    </w:p>
    <w:p w:rsidR="007F71D9" w:rsidRDefault="00234998" w:rsidP="007F71D9">
      <w:pPr>
        <w:rPr>
          <w:rFonts w:ascii="Times New Roman" w:hAnsi="Times New Roman" w:cs="Times New Roman"/>
          <w:lang w:val="en-US"/>
        </w:rPr>
      </w:pPr>
      <w:r w:rsidRPr="006F14F1">
        <w:rPr>
          <w:rFonts w:ascii="Times New Roman" w:hAnsi="Times New Roman" w:cs="Times New Roman"/>
          <w:position w:val="-12"/>
        </w:rPr>
        <w:object w:dxaOrig="4540" w:dyaOrig="380">
          <v:shape id="_x0000_i1077" type="#_x0000_t75" style="width:226.9pt;height:18.4pt" o:ole="">
            <v:imagedata r:id="rId66" o:title=""/>
          </v:shape>
          <o:OLEObject Type="Embed" ProgID="Equation.3" ShapeID="_x0000_i1077" DrawAspect="Content" ObjectID="_1821382661" r:id="rId67"/>
        </w:object>
      </w:r>
    </w:p>
    <w:p w:rsidR="007F71D9" w:rsidRDefault="00234998" w:rsidP="007F71D9">
      <w:pPr>
        <w:rPr>
          <w:rFonts w:ascii="Times New Roman" w:hAnsi="Times New Roman" w:cs="Times New Roman"/>
          <w:lang w:val="en-US"/>
        </w:rPr>
      </w:pPr>
      <w:r w:rsidRPr="00234998">
        <w:rPr>
          <w:rFonts w:ascii="Times New Roman" w:hAnsi="Times New Roman" w:cs="Times New Roman"/>
          <w:position w:val="-12"/>
        </w:rPr>
        <w:object w:dxaOrig="8280" w:dyaOrig="380">
          <v:shape id="_x0000_i1084" type="#_x0000_t75" style="width:413.6pt;height:18.4pt" o:ole="">
            <v:imagedata r:id="rId68" o:title=""/>
          </v:shape>
          <o:OLEObject Type="Embed" ProgID="Equation.3" ShapeID="_x0000_i1084" DrawAspect="Content" ObjectID="_1821382662" r:id="rId69"/>
        </w:object>
      </w:r>
    </w:p>
    <w:p w:rsidR="007F71D9" w:rsidRDefault="00234998" w:rsidP="007F71D9">
      <w:pPr>
        <w:rPr>
          <w:rFonts w:ascii="Times New Roman" w:hAnsi="Times New Roman" w:cs="Times New Roman"/>
          <w:lang w:val="en-US"/>
        </w:rPr>
      </w:pPr>
      <w:r w:rsidRPr="00234998">
        <w:rPr>
          <w:rFonts w:ascii="Times New Roman" w:hAnsi="Times New Roman" w:cs="Times New Roman"/>
          <w:position w:val="-12"/>
          <w:lang w:val="en-US"/>
        </w:rPr>
        <w:object w:dxaOrig="780" w:dyaOrig="360">
          <v:shape id="_x0000_i1087" type="#_x0000_t75" style="width:39.35pt;height:17.6pt" o:ole="">
            <v:imagedata r:id="rId70" o:title=""/>
          </v:shape>
          <o:OLEObject Type="Embed" ProgID="Equation.3" ShapeID="_x0000_i1087" DrawAspect="Content" ObjectID="_1821382663" r:id="rId71"/>
        </w:object>
      </w:r>
    </w:p>
    <w:p w:rsidR="007F71D9" w:rsidRPr="00FB1A4F" w:rsidRDefault="00234998" w:rsidP="007F71D9">
      <w:pPr>
        <w:rPr>
          <w:rFonts w:ascii="Times New Roman" w:hAnsi="Times New Roman" w:cs="Times New Roman"/>
          <w:lang w:val="en-US"/>
        </w:rPr>
      </w:pPr>
      <w:r w:rsidRPr="00FB1A4F">
        <w:rPr>
          <w:rFonts w:ascii="Times New Roman" w:hAnsi="Times New Roman" w:cs="Times New Roman"/>
          <w:position w:val="-24"/>
          <w:lang w:val="en-US"/>
        </w:rPr>
        <w:object w:dxaOrig="3400" w:dyaOrig="639">
          <v:shape id="_x0000_i1092" type="#_x0000_t75" style="width:169.95pt;height:31.8pt" o:ole="">
            <v:imagedata r:id="rId72" o:title=""/>
          </v:shape>
          <o:OLEObject Type="Embed" ProgID="Equation.3" ShapeID="_x0000_i1092" DrawAspect="Content" ObjectID="_1821382664" r:id="rId73"/>
        </w:object>
      </w:r>
    </w:p>
    <w:p w:rsidR="007F71D9" w:rsidRDefault="00264E31" w:rsidP="007F71D9">
      <w:pPr>
        <w:rPr>
          <w:rFonts w:ascii="Times New Roman" w:hAnsi="Times New Roman" w:cs="Times New Roman"/>
          <w:lang w:val="en-US"/>
        </w:rPr>
      </w:pPr>
      <w:r w:rsidRPr="00234998">
        <w:rPr>
          <w:rFonts w:ascii="Times New Roman" w:hAnsi="Times New Roman" w:cs="Times New Roman"/>
          <w:position w:val="-26"/>
          <w:lang w:val="en-US"/>
        </w:rPr>
        <w:object w:dxaOrig="9780" w:dyaOrig="680">
          <v:shape id="_x0000_i1101" type="#_x0000_t75" style="width:488.95pt;height:33.5pt" o:ole="">
            <v:imagedata r:id="rId74" o:title=""/>
          </v:shape>
          <o:OLEObject Type="Embed" ProgID="Equation.3" ShapeID="_x0000_i1101" DrawAspect="Content" ObjectID="_1821382665" r:id="rId75"/>
        </w:object>
      </w:r>
    </w:p>
    <w:p w:rsidR="007F71D9" w:rsidRDefault="00264E31" w:rsidP="007F71D9">
      <w:pPr>
        <w:rPr>
          <w:rFonts w:ascii="Times New Roman" w:hAnsi="Times New Roman" w:cs="Times New Roman"/>
          <w:lang w:val="en-US"/>
        </w:rPr>
      </w:pPr>
      <w:r w:rsidRPr="00234998">
        <w:rPr>
          <w:rFonts w:ascii="Times New Roman" w:hAnsi="Times New Roman" w:cs="Times New Roman"/>
          <w:position w:val="-26"/>
          <w:lang w:val="en-US"/>
        </w:rPr>
        <w:object w:dxaOrig="2720" w:dyaOrig="680">
          <v:shape id="_x0000_i1102" type="#_x0000_t75" style="width:136.45pt;height:33.5pt" o:ole="">
            <v:imagedata r:id="rId76" o:title=""/>
          </v:shape>
          <o:OLEObject Type="Embed" ProgID="Equation.3" ShapeID="_x0000_i1102" DrawAspect="Content" ObjectID="_1821382666" r:id="rId77"/>
        </w:object>
      </w:r>
    </w:p>
    <w:p w:rsidR="007F71D9" w:rsidRPr="007F71D9" w:rsidRDefault="007F71D9" w:rsidP="007F71D9">
      <w:pPr>
        <w:rPr>
          <w:sz w:val="23"/>
          <w:szCs w:val="23"/>
        </w:rPr>
      </w:pPr>
      <w:r>
        <w:rPr>
          <w:sz w:val="23"/>
          <w:szCs w:val="23"/>
        </w:rPr>
        <w:t xml:space="preserve">Подставив </w:t>
      </w:r>
      <w:r w:rsidRPr="00EE5994">
        <w:rPr>
          <w:sz w:val="23"/>
          <w:szCs w:val="23"/>
        </w:rPr>
        <w:t xml:space="preserve"> </w:t>
      </w:r>
      <w:proofErr w:type="spellStart"/>
      <w:r w:rsidRPr="00EE5994">
        <w:rPr>
          <w:i/>
          <w:sz w:val="23"/>
          <w:szCs w:val="23"/>
          <w:lang w:val="en-US"/>
        </w:rPr>
        <w:t>a</w:t>
      </w:r>
      <w:r w:rsidRPr="00EE5994">
        <w:rPr>
          <w:i/>
          <w:sz w:val="23"/>
          <w:szCs w:val="23"/>
          <w:vertAlign w:val="subscript"/>
          <w:lang w:val="en-US"/>
        </w:rPr>
        <w:t>k</w:t>
      </w:r>
      <w:proofErr w:type="spellEnd"/>
      <w:r w:rsidRPr="00EE5994">
        <w:rPr>
          <w:i/>
          <w:sz w:val="23"/>
          <w:szCs w:val="23"/>
        </w:rPr>
        <w:t xml:space="preserve"> </w:t>
      </w:r>
      <w:r>
        <w:rPr>
          <w:sz w:val="23"/>
          <w:szCs w:val="23"/>
        </w:rPr>
        <w:t>в</w:t>
      </w:r>
      <w:r w:rsidRPr="00EE5994">
        <w:rPr>
          <w:sz w:val="23"/>
          <w:szCs w:val="23"/>
        </w:rPr>
        <w:t xml:space="preserve"> </w:t>
      </w:r>
      <w:r w:rsidRPr="00EE5994">
        <w:rPr>
          <w:i/>
          <w:sz w:val="23"/>
          <w:szCs w:val="23"/>
          <w:lang w:val="en-US"/>
        </w:rPr>
        <w:t>N</w:t>
      </w:r>
      <w:r w:rsidR="00264E31" w:rsidRPr="00264E31">
        <w:rPr>
          <w:i/>
          <w:sz w:val="23"/>
          <w:szCs w:val="23"/>
          <w:vertAlign w:val="subscript"/>
        </w:rPr>
        <w:t>2</w:t>
      </w:r>
      <w:r w:rsidRPr="00EE5994">
        <w:rPr>
          <w:i/>
          <w:sz w:val="23"/>
          <w:szCs w:val="23"/>
        </w:rPr>
        <w:t>(</w:t>
      </w:r>
      <w:r w:rsidRPr="00EE5994">
        <w:rPr>
          <w:i/>
          <w:sz w:val="23"/>
          <w:szCs w:val="23"/>
          <w:lang w:val="en-US"/>
        </w:rPr>
        <w:t>x</w:t>
      </w:r>
      <w:r w:rsidRPr="00EE5994">
        <w:rPr>
          <w:i/>
          <w:sz w:val="23"/>
          <w:szCs w:val="23"/>
        </w:rPr>
        <w:t>)</w:t>
      </w:r>
      <w:r w:rsidRPr="00EE5994">
        <w:rPr>
          <w:sz w:val="23"/>
          <w:szCs w:val="23"/>
        </w:rPr>
        <w:t xml:space="preserve">  </w:t>
      </w:r>
      <w:r>
        <w:rPr>
          <w:sz w:val="23"/>
          <w:szCs w:val="23"/>
        </w:rPr>
        <w:t>получим:</w:t>
      </w:r>
    </w:p>
    <w:p w:rsidR="007F71D9" w:rsidRDefault="00264E31" w:rsidP="007F71D9">
      <w:pPr>
        <w:rPr>
          <w:rFonts w:ascii="Times New Roman" w:hAnsi="Times New Roman" w:cs="Times New Roman"/>
          <w:lang w:val="en-US"/>
        </w:rPr>
      </w:pPr>
      <w:r w:rsidRPr="00264E31">
        <w:rPr>
          <w:rFonts w:ascii="Times New Roman" w:hAnsi="Times New Roman" w:cs="Times New Roman"/>
          <w:position w:val="-26"/>
          <w:lang w:val="en-US"/>
        </w:rPr>
        <w:object w:dxaOrig="9220" w:dyaOrig="680">
          <v:shape id="_x0000_i1106" type="#_x0000_t75" style="width:461.3pt;height:33.5pt" o:ole="">
            <v:imagedata r:id="rId78" o:title=""/>
          </v:shape>
          <o:OLEObject Type="Embed" ProgID="Equation.3" ShapeID="_x0000_i1106" DrawAspect="Content" ObjectID="_1821382667" r:id="rId79"/>
        </w:object>
      </w:r>
    </w:p>
    <w:p w:rsidR="007F71D9" w:rsidRPr="00264E31" w:rsidRDefault="007F71D9" w:rsidP="007F71D9">
      <w:pPr>
        <w:rPr>
          <w:sz w:val="23"/>
          <w:szCs w:val="23"/>
        </w:rPr>
      </w:pPr>
      <w:r>
        <w:rPr>
          <w:sz w:val="23"/>
          <w:szCs w:val="23"/>
        </w:rPr>
        <w:t xml:space="preserve">Выражение </w:t>
      </w:r>
      <w:r>
        <w:rPr>
          <w:i/>
          <w:iCs/>
          <w:sz w:val="23"/>
          <w:szCs w:val="23"/>
        </w:rPr>
        <w:t>N</w:t>
      </w:r>
      <w:r w:rsidR="00264E31" w:rsidRPr="00264E31">
        <w:rPr>
          <w:sz w:val="14"/>
          <w:szCs w:val="14"/>
        </w:rPr>
        <w:t>2</w:t>
      </w:r>
      <w:r>
        <w:rPr>
          <w:i/>
          <w:iCs/>
          <w:sz w:val="23"/>
          <w:szCs w:val="23"/>
        </w:rPr>
        <w:t>(</w:t>
      </w:r>
      <w:proofErr w:type="spellStart"/>
      <w:r>
        <w:rPr>
          <w:i/>
          <w:iCs/>
          <w:sz w:val="23"/>
          <w:szCs w:val="23"/>
        </w:rPr>
        <w:t>х</w:t>
      </w:r>
      <w:proofErr w:type="spellEnd"/>
      <w:r>
        <w:rPr>
          <w:i/>
          <w:iCs/>
          <w:sz w:val="23"/>
          <w:szCs w:val="23"/>
        </w:rPr>
        <w:t>)</w:t>
      </w:r>
      <w:r>
        <w:rPr>
          <w:sz w:val="14"/>
          <w:szCs w:val="14"/>
        </w:rPr>
        <w:t xml:space="preserve">  </w:t>
      </w:r>
      <w:r>
        <w:rPr>
          <w:sz w:val="23"/>
          <w:szCs w:val="23"/>
        </w:rPr>
        <w:t xml:space="preserve"> часто записывают в другом виде. Обозначим:</w:t>
      </w:r>
    </w:p>
    <w:p w:rsidR="00264E31" w:rsidRDefault="00264E31" w:rsidP="007F71D9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4"/>
          <w:lang w:val="en-US"/>
        </w:rPr>
        <w:object w:dxaOrig="1040" w:dyaOrig="639">
          <v:shape id="_x0000_i1109" type="#_x0000_t75" style="width:52.75pt;height:31.8pt" o:ole="">
            <v:imagedata r:id="rId80" o:title=""/>
          </v:shape>
          <o:OLEObject Type="Embed" ProgID="Equation.3" ShapeID="_x0000_i1109" DrawAspect="Content" ObjectID="_1821382668" r:id="rId81"/>
        </w:object>
      </w:r>
      <w:r w:rsidR="007F71D9" w:rsidRPr="00264E31">
        <w:rPr>
          <w:rFonts w:ascii="Times New Roman" w:hAnsi="Times New Roman" w:cs="Times New Roman"/>
        </w:rPr>
        <w:t xml:space="preserve">,  </w:t>
      </w:r>
    </w:p>
    <w:p w:rsidR="007F71D9" w:rsidRPr="00264E31" w:rsidRDefault="00264E31" w:rsidP="007F71D9">
      <w:pPr>
        <w:rPr>
          <w:rFonts w:ascii="Times New Roman" w:hAnsi="Times New Roman" w:cs="Times New Roman"/>
        </w:rPr>
      </w:pPr>
      <w:r w:rsidRPr="00264E31">
        <w:rPr>
          <w:rFonts w:ascii="Times New Roman" w:hAnsi="Times New Roman" w:cs="Times New Roman"/>
          <w:position w:val="-12"/>
        </w:rPr>
        <w:object w:dxaOrig="7640" w:dyaOrig="360">
          <v:shape id="_x0000_i1128" type="#_x0000_t75" style="width:381.75pt;height:18.4pt" o:ole="">
            <v:imagedata r:id="rId82" o:title=""/>
          </v:shape>
          <o:OLEObject Type="Embed" ProgID="Equation.3" ShapeID="_x0000_i1128" DrawAspect="Content" ObjectID="_1821382669" r:id="rId83"/>
        </w:object>
      </w:r>
    </w:p>
    <w:p w:rsidR="007F71D9" w:rsidRDefault="007F71D9" w:rsidP="007F71D9">
      <w:pPr>
        <w:rPr>
          <w:rFonts w:ascii="Times New Roman" w:hAnsi="Times New Roman" w:cs="Times New Roman"/>
          <w:lang w:val="en-US"/>
        </w:rPr>
      </w:pPr>
      <w:r w:rsidRPr="00264E31">
        <w:rPr>
          <w:rFonts w:ascii="Times New Roman" w:hAnsi="Times New Roman" w:cs="Times New Roman"/>
        </w:rPr>
        <w:t xml:space="preserve"> </w:t>
      </w:r>
      <w:r w:rsidR="00264E31" w:rsidRPr="00EE5994">
        <w:rPr>
          <w:rFonts w:ascii="Times New Roman" w:hAnsi="Times New Roman" w:cs="Times New Roman"/>
          <w:position w:val="-24"/>
          <w:lang w:val="en-US"/>
        </w:rPr>
        <w:object w:dxaOrig="3700" w:dyaOrig="639">
          <v:shape id="_x0000_i1113" type="#_x0000_t75" style="width:185pt;height:31.8pt" o:ole="">
            <v:imagedata r:id="rId84" o:title=""/>
          </v:shape>
          <o:OLEObject Type="Embed" ProgID="Equation.3" ShapeID="_x0000_i1113" DrawAspect="Content" ObjectID="_1821382670" r:id="rId85"/>
        </w:object>
      </w:r>
    </w:p>
    <w:p w:rsidR="007F71D9" w:rsidRDefault="00264E31" w:rsidP="007F71D9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4"/>
          <w:lang w:val="en-US"/>
        </w:rPr>
        <w:object w:dxaOrig="2940" w:dyaOrig="639">
          <v:shape id="_x0000_i1133" type="#_x0000_t75" style="width:147.35pt;height:31.8pt" o:ole="">
            <v:imagedata r:id="rId86" o:title=""/>
          </v:shape>
          <o:OLEObject Type="Embed" ProgID="Equation.3" ShapeID="_x0000_i1133" DrawAspect="Content" ObjectID="_1821382671" r:id="rId87"/>
        </w:object>
      </w:r>
    </w:p>
    <w:p w:rsidR="007F71D9" w:rsidRDefault="00264E31" w:rsidP="007F71D9">
      <w:pPr>
        <w:rPr>
          <w:rFonts w:ascii="Times New Roman" w:hAnsi="Times New Roman" w:cs="Times New Roman"/>
          <w:lang w:val="en-US"/>
        </w:rPr>
      </w:pPr>
      <w:r w:rsidRPr="00EE5994">
        <w:rPr>
          <w:rFonts w:ascii="Times New Roman" w:hAnsi="Times New Roman" w:cs="Times New Roman"/>
          <w:position w:val="-24"/>
          <w:lang w:val="en-US"/>
        </w:rPr>
        <w:object w:dxaOrig="3720" w:dyaOrig="639">
          <v:shape id="_x0000_i1137" type="#_x0000_t75" style="width:185.85pt;height:31.8pt" o:ole="">
            <v:imagedata r:id="rId88" o:title=""/>
          </v:shape>
          <o:OLEObject Type="Embed" ProgID="Equation.3" ShapeID="_x0000_i1137" DrawAspect="Content" ObjectID="_1821382672" r:id="rId89"/>
        </w:object>
      </w:r>
    </w:p>
    <w:p w:rsidR="00626B4B" w:rsidRPr="00626B4B" w:rsidRDefault="00626B4B" w:rsidP="007F71D9">
      <w:pPr>
        <w:ind w:firstLine="708"/>
        <w:jc w:val="both"/>
        <w:rPr>
          <w:rFonts w:ascii="Times New Roman" w:hAnsi="Times New Roman" w:cs="Times New Roman"/>
          <w:vertAlign w:val="subscript"/>
        </w:rPr>
      </w:pPr>
      <w:r w:rsidRPr="00264E31">
        <w:rPr>
          <w:rFonts w:ascii="Times New Roman" w:hAnsi="Times New Roman" w:cs="Times New Roman"/>
          <w:position w:val="-24"/>
          <w:vertAlign w:val="subscript"/>
        </w:rPr>
        <w:object w:dxaOrig="7900" w:dyaOrig="620">
          <v:shape id="_x0000_i1144" type="#_x0000_t75" style="width:395.15pt;height:31pt" o:ole="">
            <v:imagedata r:id="rId90" o:title=""/>
          </v:shape>
          <o:OLEObject Type="Embed" ProgID="Equation.3" ShapeID="_x0000_i1144" DrawAspect="Content" ObjectID="_1821382673" r:id="rId91"/>
        </w:object>
      </w:r>
      <w:r w:rsidRPr="00626B4B">
        <w:rPr>
          <w:rFonts w:ascii="Times New Roman" w:hAnsi="Times New Roman" w:cs="Times New Roman"/>
          <w:vertAlign w:val="subscript"/>
        </w:rPr>
        <w:t xml:space="preserve"> </w:t>
      </w:r>
    </w:p>
    <w:p w:rsidR="007F71D9" w:rsidRDefault="00626B4B" w:rsidP="007F71D9">
      <w:pPr>
        <w:ind w:firstLine="708"/>
        <w:jc w:val="both"/>
        <w:rPr>
          <w:rFonts w:ascii="Times New Roman" w:hAnsi="Times New Roman" w:cs="Times New Roman"/>
          <w:sz w:val="23"/>
          <w:szCs w:val="23"/>
        </w:rPr>
      </w:pPr>
      <w:r w:rsidRPr="00626B4B">
        <w:rPr>
          <w:rFonts w:ascii="Times New Roman" w:hAnsi="Times New Roman" w:cs="Times New Roman"/>
          <w:sz w:val="23"/>
          <w:szCs w:val="23"/>
        </w:rPr>
        <w:t>Эта формула предназначена для интерполирования вблизи конца таблицы при интерполировании назад</w:t>
      </w:r>
      <w:r>
        <w:rPr>
          <w:rFonts w:ascii="Times New Roman" w:hAnsi="Times New Roman" w:cs="Times New Roman"/>
          <w:sz w:val="23"/>
          <w:szCs w:val="23"/>
        </w:rPr>
        <w:t>.</w:t>
      </w:r>
    </w:p>
    <w:p w:rsidR="00626B4B" w:rsidRPr="00626B4B" w:rsidRDefault="00626B4B" w:rsidP="007F71D9">
      <w:pPr>
        <w:ind w:firstLine="708"/>
        <w:jc w:val="both"/>
        <w:rPr>
          <w:rFonts w:ascii="Times New Roman" w:hAnsi="Times New Roman" w:cs="Times New Roman"/>
          <w:b/>
          <w:i/>
          <w:sz w:val="23"/>
          <w:szCs w:val="23"/>
          <w:u w:val="single"/>
        </w:rPr>
      </w:pPr>
      <w:r w:rsidRPr="00626B4B">
        <w:rPr>
          <w:rFonts w:ascii="Times New Roman" w:hAnsi="Times New Roman" w:cs="Times New Roman"/>
          <w:b/>
          <w:i/>
          <w:sz w:val="23"/>
          <w:szCs w:val="23"/>
          <w:u w:val="single"/>
        </w:rPr>
        <w:t>ПРИМЕР</w:t>
      </w:r>
    </w:p>
    <w:p w:rsidR="00626B4B" w:rsidRDefault="00626B4B" w:rsidP="00626B4B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Вычислить в точке </w:t>
      </w:r>
      <w:r>
        <w:rPr>
          <w:i/>
          <w:iCs/>
          <w:sz w:val="23"/>
          <w:szCs w:val="23"/>
        </w:rPr>
        <w:t xml:space="preserve">x=0,9  </w:t>
      </w:r>
      <w:r>
        <w:rPr>
          <w:sz w:val="23"/>
          <w:szCs w:val="23"/>
        </w:rPr>
        <w:t xml:space="preserve">значение функции заданной таблицей: </w:t>
      </w:r>
    </w:p>
    <w:p w:rsidR="00626B4B" w:rsidRDefault="00626B4B" w:rsidP="00626B4B">
      <w:pPr>
        <w:pStyle w:val="Default"/>
      </w:pPr>
      <w:r w:rsidRPr="00EE5994">
        <w:rPr>
          <w:position w:val="-24"/>
          <w:lang w:val="en-US"/>
        </w:rPr>
        <w:object w:dxaOrig="1040" w:dyaOrig="639">
          <v:shape id="_x0000_i1148" type="#_x0000_t75" style="width:52.75pt;height:31.8pt" o:ole="">
            <v:imagedata r:id="rId92" o:title=""/>
          </v:shape>
          <o:OLEObject Type="Embed" ProgID="Equation.3" ShapeID="_x0000_i1148" DrawAspect="Content" ObjectID="_1821382674" r:id="rId93"/>
        </w:object>
      </w:r>
    </w:p>
    <w:p w:rsidR="00626B4B" w:rsidRDefault="00626B4B" w:rsidP="00626B4B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  <w:lang w:eastAsia="ru-RU"/>
        </w:rPr>
        <w:lastRenderedPageBreak/>
        <w:drawing>
          <wp:inline distT="0" distB="0" distL="0" distR="0">
            <wp:extent cx="4712438" cy="3057701"/>
            <wp:effectExtent l="19050" t="0" r="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94" cstate="print"/>
                    <a:srcRect l="47093" t="7325" b="317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0225" cy="30627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26B4B" w:rsidRDefault="00626B4B" w:rsidP="00626B4B">
      <w:pPr>
        <w:pStyle w:val="Default"/>
        <w:rPr>
          <w:sz w:val="23"/>
          <w:szCs w:val="23"/>
        </w:rPr>
      </w:pPr>
    </w:p>
    <w:p w:rsidR="00626B4B" w:rsidRDefault="00626B4B" w:rsidP="00626B4B">
      <w:pPr>
        <w:pStyle w:val="Default"/>
        <w:rPr>
          <w:sz w:val="23"/>
          <w:szCs w:val="23"/>
        </w:rPr>
      </w:pPr>
      <w:r>
        <w:rPr>
          <w:noProof/>
          <w:sz w:val="23"/>
          <w:szCs w:val="23"/>
          <w:lang w:eastAsia="ru-RU"/>
        </w:rPr>
        <w:drawing>
          <wp:inline distT="0" distB="0" distL="0" distR="0">
            <wp:extent cx="4956987" cy="999460"/>
            <wp:effectExtent l="1905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95" cstate="print"/>
                    <a:srcRect l="14701" t="53816" r="35586" b="283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987" cy="99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5B30" w:rsidRDefault="00595B30" w:rsidP="00595B30">
      <w:pPr>
        <w:jc w:val="center"/>
        <w:rPr>
          <w:rFonts w:ascii="Calibri" w:eastAsia="Calibri" w:hAnsi="Calibri" w:cs="Times New Roman"/>
          <w:b/>
          <w:sz w:val="28"/>
          <w:szCs w:val="28"/>
        </w:rPr>
      </w:pPr>
      <w:r>
        <w:rPr>
          <w:rFonts w:ascii="Calibri" w:eastAsia="Calibri" w:hAnsi="Calibri" w:cs="Times New Roman"/>
          <w:b/>
          <w:sz w:val="28"/>
          <w:szCs w:val="28"/>
        </w:rPr>
        <w:t>Практическая часть</w:t>
      </w:r>
    </w:p>
    <w:p w:rsidR="00595B30" w:rsidRDefault="00595B30" w:rsidP="00626B4B">
      <w:pPr>
        <w:pStyle w:val="Default"/>
        <w:rPr>
          <w:sz w:val="28"/>
          <w:szCs w:val="28"/>
        </w:rPr>
      </w:pPr>
      <w:r>
        <w:rPr>
          <w:rFonts w:eastAsia="Calibri"/>
          <w:b/>
          <w:sz w:val="28"/>
          <w:szCs w:val="28"/>
        </w:rPr>
        <w:t xml:space="preserve">Задание: </w:t>
      </w:r>
      <w:r w:rsidRPr="00B42907">
        <w:rPr>
          <w:rFonts w:eastAsia="Calibri"/>
          <w:sz w:val="28"/>
          <w:szCs w:val="28"/>
        </w:rPr>
        <w:t>Найти приближённое значение функции при данном значении аргумента</w:t>
      </w:r>
      <w:r>
        <w:rPr>
          <w:rFonts w:eastAsia="Calibri"/>
          <w:sz w:val="28"/>
          <w:szCs w:val="28"/>
        </w:rPr>
        <w:t xml:space="preserve"> и для </w:t>
      </w:r>
      <w:r>
        <w:rPr>
          <w:rFonts w:eastAsia="Calibri"/>
          <w:sz w:val="28"/>
          <w:szCs w:val="28"/>
          <w:lang w:val="en-US"/>
        </w:rPr>
        <w:t>n</w:t>
      </w:r>
      <w:r w:rsidRPr="00C06845">
        <w:rPr>
          <w:rFonts w:eastAsia="Calibri"/>
          <w:sz w:val="28"/>
          <w:szCs w:val="28"/>
        </w:rPr>
        <w:t>=1,2,…5</w:t>
      </w:r>
      <w:r>
        <w:rPr>
          <w:rFonts w:eastAsia="Calibri"/>
          <w:sz w:val="28"/>
          <w:szCs w:val="28"/>
        </w:rPr>
        <w:t>,</w:t>
      </w:r>
      <w:r w:rsidRPr="00C06845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организовав </w:t>
      </w:r>
      <w:r w:rsidRPr="00C06845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</w:rPr>
        <w:t xml:space="preserve">вычисления в программе </w:t>
      </w:r>
      <w:r>
        <w:rPr>
          <w:rFonts w:eastAsia="Calibri"/>
          <w:sz w:val="28"/>
          <w:szCs w:val="28"/>
          <w:lang w:val="en-US"/>
        </w:rPr>
        <w:t>MS</w:t>
      </w:r>
      <w:r w:rsidRPr="00A91B51">
        <w:rPr>
          <w:rFonts w:eastAsia="Calibri"/>
          <w:sz w:val="28"/>
          <w:szCs w:val="28"/>
        </w:rPr>
        <w:t xml:space="preserve"> </w:t>
      </w:r>
      <w:r>
        <w:rPr>
          <w:rFonts w:eastAsia="Calibri"/>
          <w:sz w:val="28"/>
          <w:szCs w:val="28"/>
          <w:lang w:val="en-US"/>
        </w:rPr>
        <w:t>Excel</w:t>
      </w:r>
    </w:p>
    <w:p w:rsidR="00595B30" w:rsidRDefault="00595B30" w:rsidP="00595B30">
      <w:pPr>
        <w:ind w:firstLine="540"/>
        <w:jc w:val="both"/>
        <w:rPr>
          <w:rFonts w:ascii="Arial" w:hAnsi="Arial" w:cs="Arial"/>
          <w:b/>
        </w:rPr>
      </w:pPr>
    </w:p>
    <w:p w:rsidR="00595B30" w:rsidRPr="0077296D" w:rsidRDefault="00595B30" w:rsidP="0077296D">
      <w:pPr>
        <w:pStyle w:val="a5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77296D">
        <w:rPr>
          <w:rFonts w:ascii="Arial" w:hAnsi="Arial" w:cs="Arial"/>
          <w:b/>
        </w:rPr>
        <w:t>Вычислить значение функции при заданном значении аргумента, используя интерпол</w:t>
      </w:r>
      <w:r w:rsidRPr="0077296D">
        <w:rPr>
          <w:rFonts w:ascii="Arial" w:hAnsi="Arial" w:cs="Arial"/>
          <w:b/>
        </w:rPr>
        <w:t>я</w:t>
      </w:r>
      <w:r w:rsidRPr="0077296D">
        <w:rPr>
          <w:rFonts w:ascii="Arial" w:hAnsi="Arial" w:cs="Arial"/>
          <w:b/>
        </w:rPr>
        <w:t>ционную формулу Ньютона</w:t>
      </w:r>
    </w:p>
    <w:p w:rsidR="0077296D" w:rsidRPr="0077296D" w:rsidRDefault="0077296D" w:rsidP="0077296D">
      <w:pPr>
        <w:pStyle w:val="a5"/>
        <w:numPr>
          <w:ilvl w:val="0"/>
          <w:numId w:val="1"/>
        </w:numPr>
        <w:jc w:val="both"/>
        <w:rPr>
          <w:rFonts w:ascii="Arial" w:hAnsi="Arial" w:cs="Arial"/>
          <w:b/>
        </w:rPr>
      </w:pPr>
      <w:r w:rsidRPr="0077296D">
        <w:rPr>
          <w:rFonts w:ascii="Arial" w:hAnsi="Arial" w:cs="Arial"/>
          <w:b/>
        </w:rPr>
        <w:t xml:space="preserve">Вычислить значение функции при заданном значении аргумента, используя </w:t>
      </w:r>
      <w:r>
        <w:rPr>
          <w:rFonts w:ascii="Arial" w:hAnsi="Arial" w:cs="Arial"/>
          <w:b/>
        </w:rPr>
        <w:t>второй интерполяционный многочлен</w:t>
      </w:r>
      <w:r w:rsidRPr="0077296D">
        <w:rPr>
          <w:rFonts w:ascii="Arial" w:hAnsi="Arial" w:cs="Arial"/>
          <w:b/>
        </w:rPr>
        <w:t xml:space="preserve"> Ньютона</w:t>
      </w:r>
    </w:p>
    <w:p w:rsidR="0077296D" w:rsidRPr="0077296D" w:rsidRDefault="0077296D" w:rsidP="0077296D">
      <w:pPr>
        <w:pStyle w:val="a5"/>
        <w:numPr>
          <w:ilvl w:val="0"/>
          <w:numId w:val="1"/>
        </w:num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Сравнить полученные значения </w:t>
      </w:r>
      <w:r w:rsidRPr="0077296D">
        <w:rPr>
          <w:rFonts w:ascii="Arial" w:hAnsi="Arial" w:cs="Arial"/>
          <w:b/>
          <w:i/>
          <w:lang w:val="en-US"/>
        </w:rPr>
        <w:t>f</w:t>
      </w:r>
      <w:r w:rsidRPr="0077296D">
        <w:rPr>
          <w:rFonts w:ascii="Arial" w:hAnsi="Arial" w:cs="Arial"/>
          <w:b/>
          <w:i/>
        </w:rPr>
        <w:t>(</w:t>
      </w:r>
      <w:r w:rsidRPr="0077296D">
        <w:rPr>
          <w:rFonts w:ascii="Arial" w:hAnsi="Arial" w:cs="Arial"/>
          <w:b/>
          <w:i/>
          <w:lang w:val="en-US"/>
        </w:rPr>
        <w:t>x</w:t>
      </w:r>
      <w:r w:rsidRPr="0077296D">
        <w:rPr>
          <w:rFonts w:ascii="Arial" w:hAnsi="Arial" w:cs="Arial"/>
          <w:b/>
          <w:i/>
        </w:rPr>
        <w:t>)</w:t>
      </w:r>
      <w:r w:rsidRPr="0077296D">
        <w:rPr>
          <w:rFonts w:ascii="Arial" w:hAnsi="Arial" w:cs="Arial"/>
          <w:b/>
        </w:rPr>
        <w:t>,</w:t>
      </w:r>
      <w:r>
        <w:rPr>
          <w:rFonts w:ascii="Arial" w:hAnsi="Arial" w:cs="Arial"/>
          <w:b/>
        </w:rPr>
        <w:t xml:space="preserve"> сделать вывод</w:t>
      </w:r>
    </w:p>
    <w:p w:rsidR="00595B30" w:rsidRPr="00F306F1" w:rsidRDefault="00595B30" w:rsidP="00595B30">
      <w:pPr>
        <w:rPr>
          <w:rFonts w:ascii="Arial" w:hAnsi="Arial" w:cs="Arial"/>
          <w:i/>
        </w:rPr>
      </w:pPr>
      <w:r w:rsidRPr="00F306F1">
        <w:rPr>
          <w:rFonts w:ascii="Arial" w:hAnsi="Arial" w:cs="Arial"/>
          <w:i/>
        </w:rPr>
        <w:t>Варианты к заданию:</w:t>
      </w:r>
    </w:p>
    <w:p w:rsidR="00595B30" w:rsidRPr="00F306F1" w:rsidRDefault="00595B30" w:rsidP="00595B30">
      <w:pPr>
        <w:jc w:val="center"/>
        <w:rPr>
          <w:rFonts w:ascii="Arial" w:hAnsi="Arial" w:cs="Arial"/>
        </w:rPr>
      </w:pPr>
      <w:r w:rsidRPr="00F306F1">
        <w:rPr>
          <w:rFonts w:ascii="Arial" w:hAnsi="Arial" w:cs="Arial"/>
        </w:rPr>
        <w:t>Таблица № 1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2340"/>
        <w:gridCol w:w="360"/>
        <w:gridCol w:w="2160"/>
        <w:gridCol w:w="2443"/>
      </w:tblGrid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  <w:tc>
          <w:tcPr>
            <w:tcW w:w="2340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№ варианта</w:t>
            </w:r>
          </w:p>
        </w:tc>
        <w:tc>
          <w:tcPr>
            <w:tcW w:w="2443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i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0.298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3.25578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1</w:t>
            </w:r>
          </w:p>
        </w:tc>
        <w:tc>
          <w:tcPr>
            <w:tcW w:w="2443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0.302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0.303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3.17639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6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0.314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0.308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3.12180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11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0.325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0.31</w:t>
            </w:r>
            <w:r w:rsidRPr="00370ED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3</w:t>
            </w:r>
            <w:r w:rsidRPr="00370EDE">
              <w:rPr>
                <w:rFonts w:ascii="Arial" w:hAnsi="Arial" w:cs="Arial"/>
                <w:lang w:val="en-US"/>
              </w:rPr>
              <w:t>.0</w:t>
            </w:r>
            <w:r w:rsidRPr="00370EDE">
              <w:rPr>
                <w:rFonts w:ascii="Arial" w:hAnsi="Arial" w:cs="Arial"/>
              </w:rPr>
              <w:t>4819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16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312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3</w:t>
            </w:r>
            <w:r w:rsidRPr="00370EDE">
              <w:rPr>
                <w:rFonts w:ascii="Arial" w:hAnsi="Arial" w:cs="Arial"/>
                <w:lang w:val="en-US"/>
              </w:rPr>
              <w:t>18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2.98755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21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321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0.3</w:t>
            </w:r>
            <w:r w:rsidRPr="00370EDE">
              <w:rPr>
                <w:rFonts w:ascii="Arial" w:hAnsi="Arial" w:cs="Arial"/>
                <w:lang w:val="en-US"/>
              </w:rPr>
              <w:t>23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</w:t>
            </w:r>
            <w:r w:rsidRPr="00370EDE">
              <w:rPr>
                <w:rFonts w:ascii="Arial" w:hAnsi="Arial" w:cs="Arial"/>
              </w:rPr>
              <w:t>91950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3</w:t>
            </w:r>
            <w:r w:rsidRPr="00370EDE">
              <w:rPr>
                <w:rFonts w:ascii="Arial" w:hAnsi="Arial" w:cs="Arial"/>
                <w:lang w:val="en-US"/>
              </w:rPr>
              <w:t>28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  <w:lang w:val="en-US"/>
              </w:rPr>
              <w:t>2.</w:t>
            </w:r>
            <w:r w:rsidRPr="00370EDE">
              <w:rPr>
                <w:rFonts w:ascii="Arial" w:hAnsi="Arial" w:cs="Arial"/>
              </w:rPr>
              <w:t>83598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</w:tc>
      </w:tr>
    </w:tbl>
    <w:p w:rsidR="00595B30" w:rsidRPr="00F306F1" w:rsidRDefault="00595B30" w:rsidP="00595B30">
      <w:pPr>
        <w:jc w:val="center"/>
        <w:rPr>
          <w:rFonts w:ascii="Arial" w:hAnsi="Arial" w:cs="Arial"/>
          <w:lang w:val="en-US"/>
        </w:rPr>
      </w:pPr>
      <w:r w:rsidRPr="00F306F1">
        <w:rPr>
          <w:rFonts w:ascii="Arial" w:hAnsi="Arial" w:cs="Arial"/>
        </w:rPr>
        <w:t>Таблица №</w:t>
      </w:r>
      <w:r w:rsidRPr="00F306F1">
        <w:rPr>
          <w:rFonts w:ascii="Arial" w:hAnsi="Arial" w:cs="Arial"/>
          <w:lang w:val="en-US"/>
        </w:rPr>
        <w:t xml:space="preserve">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2340"/>
        <w:gridCol w:w="360"/>
        <w:gridCol w:w="2160"/>
        <w:gridCol w:w="2443"/>
      </w:tblGrid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  <w:tc>
          <w:tcPr>
            <w:tcW w:w="2340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№ варианта</w:t>
            </w:r>
          </w:p>
        </w:tc>
        <w:tc>
          <w:tcPr>
            <w:tcW w:w="2443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593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</w:t>
            </w:r>
            <w:r w:rsidRPr="00370EDE">
              <w:rPr>
                <w:rFonts w:ascii="Arial" w:hAnsi="Arial" w:cs="Arial"/>
                <w:lang w:val="en-US"/>
              </w:rPr>
              <w:t>.532050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  <w:lang w:val="en-US"/>
              </w:rPr>
              <w:t>2</w:t>
            </w:r>
            <w:r w:rsidRPr="00370EDE">
              <w:rPr>
                <w:rFonts w:ascii="Arial" w:hAnsi="Arial" w:cs="Arial"/>
              </w:rPr>
              <w:t>6</w:t>
            </w:r>
          </w:p>
        </w:tc>
        <w:tc>
          <w:tcPr>
            <w:tcW w:w="2443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0.602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598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</w:t>
            </w:r>
            <w:r w:rsidRPr="00370EDE">
              <w:rPr>
                <w:rFonts w:ascii="Arial" w:hAnsi="Arial" w:cs="Arial"/>
                <w:lang w:val="en-US"/>
              </w:rPr>
              <w:t>.535625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7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0.615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lastRenderedPageBreak/>
              <w:t>0.</w:t>
            </w:r>
            <w:r w:rsidRPr="00370EDE">
              <w:rPr>
                <w:rFonts w:ascii="Arial" w:hAnsi="Arial" w:cs="Arial"/>
              </w:rPr>
              <w:t>60</w:t>
            </w:r>
            <w:r w:rsidRPr="00370ED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</w:t>
            </w:r>
            <w:r w:rsidRPr="00370EDE">
              <w:rPr>
                <w:rFonts w:ascii="Arial" w:hAnsi="Arial" w:cs="Arial"/>
                <w:lang w:val="en-US"/>
              </w:rPr>
              <w:t>.540598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12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0.622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6</w:t>
            </w:r>
            <w:r w:rsidRPr="00370EDE">
              <w:rPr>
                <w:rFonts w:ascii="Arial" w:hAnsi="Arial" w:cs="Arial"/>
                <w:lang w:val="en-US"/>
              </w:rPr>
              <w:t>08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</w:t>
            </w:r>
            <w:r w:rsidRPr="00370EDE">
              <w:rPr>
                <w:rFonts w:ascii="Arial" w:hAnsi="Arial" w:cs="Arial"/>
                <w:lang w:val="en-US"/>
              </w:rPr>
              <w:t>.546235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17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0.601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61</w:t>
            </w:r>
            <w:r w:rsidRPr="00370ED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</w:t>
            </w:r>
            <w:r w:rsidRPr="00370EDE">
              <w:rPr>
                <w:rFonts w:ascii="Arial" w:hAnsi="Arial" w:cs="Arial"/>
                <w:lang w:val="en-US"/>
              </w:rPr>
              <w:t>.550431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22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0.610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0.6</w:t>
            </w:r>
            <w:r w:rsidRPr="00370EDE">
              <w:rPr>
                <w:rFonts w:ascii="Arial" w:hAnsi="Arial" w:cs="Arial"/>
                <w:lang w:val="en-US"/>
              </w:rPr>
              <w:t>18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</w:rPr>
              <w:t>0</w:t>
            </w:r>
            <w:r w:rsidRPr="00370EDE">
              <w:rPr>
                <w:rFonts w:ascii="Arial" w:hAnsi="Arial" w:cs="Arial"/>
                <w:lang w:val="en-US"/>
              </w:rPr>
              <w:t>.555983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</w:t>
            </w:r>
            <w:r w:rsidRPr="00370EDE">
              <w:rPr>
                <w:rFonts w:ascii="Arial" w:hAnsi="Arial" w:cs="Arial"/>
              </w:rPr>
              <w:t>6</w:t>
            </w:r>
            <w:r w:rsidRPr="00370EDE">
              <w:rPr>
                <w:rFonts w:ascii="Arial" w:hAnsi="Arial" w:cs="Arial"/>
                <w:lang w:val="en-US"/>
              </w:rPr>
              <w:t>23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0.559428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</w:tbl>
    <w:p w:rsidR="00595B30" w:rsidRPr="00F306F1" w:rsidRDefault="00595B30" w:rsidP="00595B30">
      <w:pPr>
        <w:jc w:val="center"/>
        <w:rPr>
          <w:rFonts w:ascii="Arial" w:hAnsi="Arial" w:cs="Arial"/>
          <w:lang w:val="en-US"/>
        </w:rPr>
      </w:pPr>
      <w:r w:rsidRPr="00F306F1">
        <w:rPr>
          <w:rFonts w:ascii="Arial" w:hAnsi="Arial" w:cs="Arial"/>
        </w:rPr>
        <w:t>Таблица №</w:t>
      </w:r>
      <w:r w:rsidRPr="00F306F1">
        <w:rPr>
          <w:rFonts w:ascii="Arial" w:hAnsi="Arial" w:cs="Arial"/>
          <w:lang w:val="en-US"/>
        </w:rPr>
        <w:t xml:space="preserve"> 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2340"/>
        <w:gridCol w:w="360"/>
        <w:gridCol w:w="2160"/>
        <w:gridCol w:w="2443"/>
      </w:tblGrid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  <w:tc>
          <w:tcPr>
            <w:tcW w:w="2340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№ варианта</w:t>
            </w:r>
          </w:p>
        </w:tc>
        <w:tc>
          <w:tcPr>
            <w:tcW w:w="2443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0.698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2.22336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2443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0.720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0.706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2.24382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8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0.740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0.714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2.26446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13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0.750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0.722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2.29841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18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0.761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0.730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2.32221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23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0.755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0.738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2.35164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0.746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2.38690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0.754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2.41162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0.762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2.44777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</w:tbl>
    <w:p w:rsidR="00595B30" w:rsidRPr="00F306F1" w:rsidRDefault="00595B30" w:rsidP="00595B30">
      <w:pPr>
        <w:jc w:val="center"/>
        <w:rPr>
          <w:rFonts w:ascii="Arial" w:hAnsi="Arial" w:cs="Arial"/>
          <w:lang w:val="en-US"/>
        </w:rPr>
      </w:pPr>
      <w:r w:rsidRPr="00F306F1">
        <w:rPr>
          <w:rFonts w:ascii="Arial" w:hAnsi="Arial" w:cs="Arial"/>
        </w:rPr>
        <w:t>Таблица №</w:t>
      </w:r>
      <w:r w:rsidRPr="00F306F1">
        <w:rPr>
          <w:rFonts w:ascii="Arial" w:hAnsi="Arial" w:cs="Arial"/>
          <w:lang w:val="en-US"/>
        </w:rPr>
        <w:t xml:space="preserve"> 4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2340"/>
        <w:gridCol w:w="360"/>
        <w:gridCol w:w="2160"/>
        <w:gridCol w:w="2443"/>
      </w:tblGrid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  <w:tc>
          <w:tcPr>
            <w:tcW w:w="2340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№ варианта</w:t>
            </w:r>
          </w:p>
        </w:tc>
        <w:tc>
          <w:tcPr>
            <w:tcW w:w="2443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0.100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1.12128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2443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0.115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0.108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1.13160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9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0.123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0.116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1.14594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14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0.130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0.124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1.15648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19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0.143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0.132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1.16712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24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0.150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0.140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1.18191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0.148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1.19689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0.156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1.21344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spacing w:after="0"/>
              <w:jc w:val="center"/>
              <w:rPr>
                <w:rFonts w:ascii="Arial" w:hAnsi="Arial" w:cs="Arial"/>
              </w:rPr>
            </w:pPr>
          </w:p>
        </w:tc>
      </w:tr>
    </w:tbl>
    <w:p w:rsidR="00595B30" w:rsidRPr="00F306F1" w:rsidRDefault="00595B30" w:rsidP="00595B30">
      <w:pPr>
        <w:jc w:val="center"/>
        <w:rPr>
          <w:rFonts w:ascii="Arial" w:hAnsi="Arial" w:cs="Arial"/>
          <w:lang w:val="en-US"/>
        </w:rPr>
      </w:pPr>
      <w:r w:rsidRPr="00F306F1">
        <w:rPr>
          <w:rFonts w:ascii="Arial" w:hAnsi="Arial" w:cs="Arial"/>
        </w:rPr>
        <w:t>Таблица №</w:t>
      </w:r>
      <w:r w:rsidRPr="00F306F1">
        <w:rPr>
          <w:rFonts w:ascii="Arial" w:hAnsi="Arial" w:cs="Arial"/>
          <w:lang w:val="en-US"/>
        </w:rPr>
        <w:t xml:space="preserve"> 5</w:t>
      </w:r>
    </w:p>
    <w:tbl>
      <w:tblPr>
        <w:tblW w:w="9571" w:type="dxa"/>
        <w:jc w:val="center"/>
        <w:tblInd w:w="1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2268"/>
        <w:gridCol w:w="2340"/>
        <w:gridCol w:w="360"/>
        <w:gridCol w:w="2160"/>
        <w:gridCol w:w="2443"/>
      </w:tblGrid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  <w:tc>
          <w:tcPr>
            <w:tcW w:w="2340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single" w:sz="4" w:space="0" w:color="auto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  <w:r w:rsidRPr="00370EDE">
              <w:rPr>
                <w:rFonts w:ascii="Arial" w:hAnsi="Arial" w:cs="Arial"/>
              </w:rPr>
              <w:t>№ варианта</w:t>
            </w:r>
          </w:p>
        </w:tc>
        <w:tc>
          <w:tcPr>
            <w:tcW w:w="2443" w:type="dxa"/>
            <w:tcBorders>
              <w:bottom w:val="single" w:sz="4" w:space="0" w:color="auto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i/>
                <w:lang w:val="en-US"/>
              </w:rPr>
            </w:pPr>
            <w:r w:rsidRPr="00370EDE">
              <w:rPr>
                <w:rFonts w:ascii="Arial" w:hAnsi="Arial" w:cs="Arial"/>
                <w:i/>
                <w:lang w:val="en-US"/>
              </w:rPr>
              <w:t>x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0.235</w:t>
            </w:r>
          </w:p>
        </w:tc>
        <w:tc>
          <w:tcPr>
            <w:tcW w:w="2340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1.20800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5</w:t>
            </w:r>
          </w:p>
        </w:tc>
        <w:tc>
          <w:tcPr>
            <w:tcW w:w="2443" w:type="dxa"/>
            <w:tcBorders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0.238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0.240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1.21256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10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0.261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0.245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1.22169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15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0.244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0.250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1.22628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20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0.272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0.255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1.23547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25</w:t>
            </w: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0.268</w:t>
            </w: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0.260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1.24933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0.265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1.26328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</w:tr>
      <w:tr w:rsidR="00595B30" w:rsidRPr="00370EDE" w:rsidTr="009F7AF4">
        <w:trPr>
          <w:jc w:val="center"/>
        </w:trPr>
        <w:tc>
          <w:tcPr>
            <w:tcW w:w="2268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0.270</w:t>
            </w:r>
          </w:p>
        </w:tc>
        <w:tc>
          <w:tcPr>
            <w:tcW w:w="2340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  <w:r w:rsidRPr="00370EDE">
              <w:rPr>
                <w:rFonts w:ascii="Arial" w:hAnsi="Arial" w:cs="Arial"/>
                <w:lang w:val="en-US"/>
              </w:rPr>
              <w:t>1.26795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</w:rPr>
            </w:pPr>
          </w:p>
        </w:tc>
        <w:tc>
          <w:tcPr>
            <w:tcW w:w="2160" w:type="dxa"/>
            <w:tcBorders>
              <w:top w:val="nil"/>
              <w:left w:val="nil"/>
              <w:bottom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  <w:tc>
          <w:tcPr>
            <w:tcW w:w="2443" w:type="dxa"/>
            <w:tcBorders>
              <w:top w:val="nil"/>
              <w:bottom w:val="nil"/>
              <w:right w:val="nil"/>
            </w:tcBorders>
            <w:vAlign w:val="center"/>
          </w:tcPr>
          <w:p w:rsidR="00595B30" w:rsidRPr="00370EDE" w:rsidRDefault="00595B30" w:rsidP="00595B30">
            <w:pPr>
              <w:tabs>
                <w:tab w:val="left" w:pos="180"/>
              </w:tabs>
              <w:spacing w:after="0"/>
              <w:jc w:val="center"/>
              <w:rPr>
                <w:rFonts w:ascii="Arial" w:hAnsi="Arial" w:cs="Arial"/>
                <w:lang w:val="en-US"/>
              </w:rPr>
            </w:pPr>
          </w:p>
        </w:tc>
      </w:tr>
    </w:tbl>
    <w:p w:rsidR="00595B30" w:rsidRPr="00595B30" w:rsidRDefault="00595B30" w:rsidP="00626B4B">
      <w:pPr>
        <w:pStyle w:val="Default"/>
        <w:rPr>
          <w:sz w:val="23"/>
          <w:szCs w:val="23"/>
        </w:rPr>
      </w:pPr>
    </w:p>
    <w:sectPr w:rsidR="00595B30" w:rsidRPr="00595B30" w:rsidSect="00881D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F76402"/>
    <w:multiLevelType w:val="hybridMultilevel"/>
    <w:tmpl w:val="35AC650A"/>
    <w:lvl w:ilvl="0" w:tplc="E94EF082">
      <w:start w:val="1"/>
      <w:numFmt w:val="decimal"/>
      <w:lvlText w:val="%1."/>
      <w:lvlJc w:val="left"/>
      <w:pPr>
        <w:ind w:left="1335" w:hanging="7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/>
  <w:rsids>
    <w:rsidRoot w:val="00790C0B"/>
    <w:rsid w:val="00234998"/>
    <w:rsid w:val="00264E31"/>
    <w:rsid w:val="003F755B"/>
    <w:rsid w:val="00595B30"/>
    <w:rsid w:val="00626B4B"/>
    <w:rsid w:val="006F14F1"/>
    <w:rsid w:val="0072534F"/>
    <w:rsid w:val="0077296D"/>
    <w:rsid w:val="00790C0B"/>
    <w:rsid w:val="007F71D9"/>
    <w:rsid w:val="00881D4F"/>
    <w:rsid w:val="0088711B"/>
    <w:rsid w:val="00A960FD"/>
    <w:rsid w:val="00B17C16"/>
    <w:rsid w:val="00C455DB"/>
    <w:rsid w:val="00DD10DA"/>
    <w:rsid w:val="00DF2572"/>
    <w:rsid w:val="00DF44BF"/>
    <w:rsid w:val="00EE5994"/>
    <w:rsid w:val="00FB1A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1D4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17C1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Balloon Text"/>
    <w:basedOn w:val="a"/>
    <w:link w:val="a4"/>
    <w:uiPriority w:val="99"/>
    <w:semiHidden/>
    <w:unhideWhenUsed/>
    <w:rsid w:val="00C455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455DB"/>
    <w:rPr>
      <w:rFonts w:ascii="Tahoma" w:hAnsi="Tahoma" w:cs="Tahoma"/>
      <w:sz w:val="16"/>
      <w:szCs w:val="16"/>
    </w:rPr>
  </w:style>
  <w:style w:type="paragraph" w:styleId="a5">
    <w:name w:val="List Paragraph"/>
    <w:basedOn w:val="a"/>
    <w:uiPriority w:val="34"/>
    <w:qFormat/>
    <w:rsid w:val="0077296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5.bin"/><Relationship Id="rId42" Type="http://schemas.openxmlformats.org/officeDocument/2006/relationships/oleObject" Target="embeddings/oleObject19.bin"/><Relationship Id="rId47" Type="http://schemas.openxmlformats.org/officeDocument/2006/relationships/image" Target="media/image22.wmf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63" Type="http://schemas.openxmlformats.org/officeDocument/2006/relationships/oleObject" Target="embeddings/oleObject31.bin"/><Relationship Id="rId68" Type="http://schemas.openxmlformats.org/officeDocument/2006/relationships/image" Target="media/image31.wmf"/><Relationship Id="rId76" Type="http://schemas.openxmlformats.org/officeDocument/2006/relationships/image" Target="media/image35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4.bin"/><Relationship Id="rId97" Type="http://schemas.openxmlformats.org/officeDocument/2006/relationships/theme" Target="theme/theme1.xml"/><Relationship Id="rId7" Type="http://schemas.openxmlformats.org/officeDocument/2006/relationships/image" Target="media/image2.wmf"/><Relationship Id="rId71" Type="http://schemas.openxmlformats.org/officeDocument/2006/relationships/oleObject" Target="embeddings/oleObject35.bin"/><Relationship Id="rId92" Type="http://schemas.openxmlformats.org/officeDocument/2006/relationships/image" Target="media/image43.wmf"/><Relationship Id="rId2" Type="http://schemas.openxmlformats.org/officeDocument/2006/relationships/styles" Target="styles.xml"/><Relationship Id="rId16" Type="http://schemas.openxmlformats.org/officeDocument/2006/relationships/oleObject" Target="embeddings/oleObject6.bin"/><Relationship Id="rId29" Type="http://schemas.openxmlformats.org/officeDocument/2006/relationships/image" Target="media/image13.wmf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32" Type="http://schemas.openxmlformats.org/officeDocument/2006/relationships/oleObject" Target="embeddings/oleObject14.bin"/><Relationship Id="rId37" Type="http://schemas.openxmlformats.org/officeDocument/2006/relationships/image" Target="media/image17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1.wmf"/><Relationship Id="rId53" Type="http://schemas.openxmlformats.org/officeDocument/2006/relationships/oleObject" Target="embeddings/oleObject25.bin"/><Relationship Id="rId58" Type="http://schemas.openxmlformats.org/officeDocument/2006/relationships/image" Target="media/image27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9.bin"/><Relationship Id="rId87" Type="http://schemas.openxmlformats.org/officeDocument/2006/relationships/oleObject" Target="embeddings/oleObject43.bin"/><Relationship Id="rId5" Type="http://schemas.openxmlformats.org/officeDocument/2006/relationships/image" Target="media/image1.wmf"/><Relationship Id="rId61" Type="http://schemas.openxmlformats.org/officeDocument/2006/relationships/oleObject" Target="embeddings/oleObject29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image" Target="media/image45.png"/><Relationship Id="rId19" Type="http://schemas.openxmlformats.org/officeDocument/2006/relationships/image" Target="media/image8.wmf"/><Relationship Id="rId14" Type="http://schemas.openxmlformats.org/officeDocument/2006/relationships/oleObject" Target="embeddings/oleObject5.bin"/><Relationship Id="rId22" Type="http://schemas.openxmlformats.org/officeDocument/2006/relationships/oleObject" Target="embeddings/oleObject9.bin"/><Relationship Id="rId27" Type="http://schemas.openxmlformats.org/officeDocument/2006/relationships/image" Target="media/image12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6.wmf"/><Relationship Id="rId43" Type="http://schemas.openxmlformats.org/officeDocument/2006/relationships/image" Target="media/image20.wmf"/><Relationship Id="rId48" Type="http://schemas.openxmlformats.org/officeDocument/2006/relationships/oleObject" Target="embeddings/oleObject22.bin"/><Relationship Id="rId56" Type="http://schemas.openxmlformats.org/officeDocument/2006/relationships/oleObject" Target="embeddings/oleObject27.bin"/><Relationship Id="rId64" Type="http://schemas.openxmlformats.org/officeDocument/2006/relationships/image" Target="media/image29.wmf"/><Relationship Id="rId69" Type="http://schemas.openxmlformats.org/officeDocument/2006/relationships/oleObject" Target="embeddings/oleObject34.bin"/><Relationship Id="rId77" Type="http://schemas.openxmlformats.org/officeDocument/2006/relationships/oleObject" Target="embeddings/oleObject38.bin"/><Relationship Id="rId8" Type="http://schemas.openxmlformats.org/officeDocument/2006/relationships/oleObject" Target="embeddings/oleObject2.bin"/><Relationship Id="rId51" Type="http://schemas.openxmlformats.org/officeDocument/2006/relationships/image" Target="media/image24.wmf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42.bin"/><Relationship Id="rId93" Type="http://schemas.openxmlformats.org/officeDocument/2006/relationships/oleObject" Target="embeddings/oleObject46.bin"/><Relationship Id="rId3" Type="http://schemas.openxmlformats.org/officeDocument/2006/relationships/settings" Target="settings.xml"/><Relationship Id="rId12" Type="http://schemas.openxmlformats.org/officeDocument/2006/relationships/oleObject" Target="embeddings/oleObject4.bin"/><Relationship Id="rId17" Type="http://schemas.openxmlformats.org/officeDocument/2006/relationships/image" Target="media/image7.wmf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7.bin"/><Relationship Id="rId46" Type="http://schemas.openxmlformats.org/officeDocument/2006/relationships/oleObject" Target="embeddings/oleObject21.bin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3.bin"/><Relationship Id="rId20" Type="http://schemas.openxmlformats.org/officeDocument/2006/relationships/oleObject" Target="embeddings/oleObject8.bin"/><Relationship Id="rId41" Type="http://schemas.openxmlformats.org/officeDocument/2006/relationships/image" Target="media/image19.wmf"/><Relationship Id="rId54" Type="http://schemas.openxmlformats.org/officeDocument/2006/relationships/image" Target="media/image25.wmf"/><Relationship Id="rId62" Type="http://schemas.openxmlformats.org/officeDocument/2006/relationships/oleObject" Target="embeddings/oleObject30.bin"/><Relationship Id="rId70" Type="http://schemas.openxmlformats.org/officeDocument/2006/relationships/image" Target="media/image32.wmf"/><Relationship Id="rId75" Type="http://schemas.openxmlformats.org/officeDocument/2006/relationships/oleObject" Target="embeddings/oleObject37.bin"/><Relationship Id="rId83" Type="http://schemas.openxmlformats.org/officeDocument/2006/relationships/oleObject" Target="embeddings/oleObject41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5.bin"/><Relationship Id="rId9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2.bin"/><Relationship Id="rId36" Type="http://schemas.openxmlformats.org/officeDocument/2006/relationships/oleObject" Target="embeddings/oleObject16.bin"/><Relationship Id="rId49" Type="http://schemas.openxmlformats.org/officeDocument/2006/relationships/image" Target="media/image23.wmf"/><Relationship Id="rId57" Type="http://schemas.openxmlformats.org/officeDocument/2006/relationships/image" Target="media/image26.png"/><Relationship Id="rId10" Type="http://schemas.openxmlformats.org/officeDocument/2006/relationships/oleObject" Target="embeddings/oleObject3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0.bin"/><Relationship Id="rId52" Type="http://schemas.openxmlformats.org/officeDocument/2006/relationships/oleObject" Target="embeddings/oleObject24.bin"/><Relationship Id="rId60" Type="http://schemas.openxmlformats.org/officeDocument/2006/relationships/image" Target="media/image28.wmf"/><Relationship Id="rId65" Type="http://schemas.openxmlformats.org/officeDocument/2006/relationships/oleObject" Target="embeddings/oleObject32.bin"/><Relationship Id="rId73" Type="http://schemas.openxmlformats.org/officeDocument/2006/relationships/oleObject" Target="embeddings/oleObject36.bin"/><Relationship Id="rId78" Type="http://schemas.openxmlformats.org/officeDocument/2006/relationships/image" Target="media/image36.wmf"/><Relationship Id="rId81" Type="http://schemas.openxmlformats.org/officeDocument/2006/relationships/oleObject" Target="embeddings/oleObject40.bin"/><Relationship Id="rId86" Type="http://schemas.openxmlformats.org/officeDocument/2006/relationships/image" Target="media/image40.wmf"/><Relationship Id="rId94" Type="http://schemas.openxmlformats.org/officeDocument/2006/relationships/image" Target="media/image44.png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3" Type="http://schemas.openxmlformats.org/officeDocument/2006/relationships/image" Target="media/image5.wmf"/><Relationship Id="rId18" Type="http://schemas.openxmlformats.org/officeDocument/2006/relationships/oleObject" Target="embeddings/oleObject7.bin"/><Relationship Id="rId39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6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5096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</dc:creator>
  <cp:lastModifiedBy>Сергей</cp:lastModifiedBy>
  <cp:revision>4</cp:revision>
  <dcterms:created xsi:type="dcterms:W3CDTF">2025-10-07T09:14:00Z</dcterms:created>
  <dcterms:modified xsi:type="dcterms:W3CDTF">2025-10-07T11:46:00Z</dcterms:modified>
</cp:coreProperties>
</file>