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52B" w:rsidRDefault="00F2752B" w:rsidP="00F2752B">
      <w:bookmarkStart w:id="0" w:name="_Toc420616037"/>
      <w:bookmarkStart w:id="1" w:name="_Toc421303939"/>
      <w:bookmarkStart w:id="2" w:name="_Toc428829351"/>
      <w:bookmarkStart w:id="3" w:name="_Toc433054985"/>
      <w:r w:rsidRPr="008F42E1">
        <w:rPr>
          <w:rFonts w:ascii="inherit" w:hAnsi="inherit" w:cs="B Nazanin"/>
          <w:b/>
          <w:bCs/>
          <w:noProof/>
          <w:kern w:val="36"/>
          <w:sz w:val="21"/>
          <w:szCs w:val="21"/>
          <w:rtl/>
        </w:rPr>
        <w:drawing>
          <wp:anchor distT="0" distB="0" distL="114300" distR="114300" simplePos="0" relativeHeight="487629312" behindDoc="0" locked="0" layoutInCell="1" allowOverlap="1" wp14:anchorId="4A0495B9" wp14:editId="2CF0AE6E">
            <wp:simplePos x="0" y="0"/>
            <wp:positionH relativeFrom="margin">
              <wp:posOffset>2533650</wp:posOffset>
            </wp:positionH>
            <wp:positionV relativeFrom="paragraph">
              <wp:posOffset>0</wp:posOffset>
            </wp:positionV>
            <wp:extent cx="1010285" cy="1390650"/>
            <wp:effectExtent l="0" t="0" r="0" b="0"/>
            <wp:wrapSquare wrapText="bothSides"/>
            <wp:docPr id="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285" cy="1390650"/>
                    </a:xfrm>
                    <a:prstGeom prst="rect">
                      <a:avLst/>
                    </a:prstGeom>
                    <a:noFill/>
                    <a:ln>
                      <a:noFill/>
                    </a:ln>
                  </pic:spPr>
                </pic:pic>
              </a:graphicData>
            </a:graphic>
          </wp:anchor>
        </w:drawing>
      </w:r>
      <w:bookmarkEnd w:id="0"/>
      <w:bookmarkEnd w:id="1"/>
      <w:bookmarkEnd w:id="2"/>
      <w:bookmarkEnd w:id="3"/>
    </w:p>
    <w:p w:rsidR="00F2752B" w:rsidRPr="008F42E1" w:rsidRDefault="00F2752B" w:rsidP="00F2752B">
      <w:pPr>
        <w:jc w:val="center"/>
      </w:pPr>
    </w:p>
    <w:p w:rsidR="00F2752B" w:rsidRPr="008F42E1" w:rsidRDefault="00F2752B" w:rsidP="00F2752B">
      <w:pPr>
        <w:jc w:val="center"/>
      </w:pPr>
    </w:p>
    <w:p w:rsidR="00F2752B" w:rsidRDefault="00F2752B" w:rsidP="00F2752B">
      <w:pPr>
        <w:jc w:val="center"/>
      </w:pPr>
    </w:p>
    <w:p w:rsidR="00F2752B" w:rsidRPr="008F42E1" w:rsidRDefault="00F2752B" w:rsidP="00F2752B">
      <w:pPr>
        <w:jc w:val="center"/>
        <w:rPr>
          <w:rtl/>
          <w:lang w:bidi="fa-IR"/>
        </w:rPr>
      </w:pPr>
    </w:p>
    <w:p w:rsidR="00F2752B" w:rsidRPr="000A621B" w:rsidRDefault="00F2752B" w:rsidP="00F2752B">
      <w:pPr>
        <w:bidi/>
        <w:jc w:val="center"/>
        <w:rPr>
          <w:rFonts w:cs="B Yagut"/>
          <w:szCs w:val="28"/>
          <w:lang w:bidi="fa-IR"/>
        </w:rPr>
      </w:pPr>
    </w:p>
    <w:p w:rsidR="00F2752B" w:rsidRPr="000A621B" w:rsidRDefault="00F2752B" w:rsidP="00F2752B">
      <w:pPr>
        <w:bidi/>
        <w:jc w:val="center"/>
        <w:rPr>
          <w:rFonts w:cs="B Yagut"/>
          <w:szCs w:val="28"/>
          <w:lang w:bidi="fa-IR"/>
        </w:rPr>
      </w:pPr>
    </w:p>
    <w:p w:rsidR="00F2752B" w:rsidRPr="000A621B" w:rsidRDefault="00F2752B" w:rsidP="00F2752B">
      <w:pPr>
        <w:bidi/>
        <w:jc w:val="center"/>
        <w:rPr>
          <w:rFonts w:cs="B Yagut"/>
          <w:szCs w:val="28"/>
          <w:lang w:bidi="fa-IR"/>
        </w:rPr>
      </w:pPr>
    </w:p>
    <w:p w:rsidR="00F2752B" w:rsidRPr="000A621B" w:rsidRDefault="00F2752B" w:rsidP="00F2752B">
      <w:pPr>
        <w:bidi/>
        <w:jc w:val="center"/>
        <w:rPr>
          <w:rFonts w:cs="B Yagut"/>
          <w:szCs w:val="28"/>
          <w:rtl/>
          <w:lang w:bidi="fa-IR"/>
        </w:rPr>
      </w:pPr>
      <w:r w:rsidRPr="000A621B">
        <w:rPr>
          <w:rFonts w:cs="B Yagut" w:hint="cs"/>
          <w:szCs w:val="28"/>
          <w:rtl/>
          <w:lang w:bidi="fa-IR"/>
        </w:rPr>
        <w:t>دانشکده فنی و مهندسی</w:t>
      </w:r>
    </w:p>
    <w:p w:rsidR="00F2752B" w:rsidRPr="000A621B" w:rsidRDefault="00AC4757" w:rsidP="00F2752B">
      <w:pPr>
        <w:bidi/>
        <w:jc w:val="center"/>
        <w:rPr>
          <w:rFonts w:cs="B Yagut"/>
          <w:szCs w:val="28"/>
          <w:rtl/>
          <w:lang w:bidi="fa-IR"/>
        </w:rPr>
      </w:pPr>
      <w:r>
        <w:rPr>
          <w:rFonts w:cs="B Yagut"/>
          <w:szCs w:val="28"/>
          <w:rtl/>
          <w:lang w:bidi="fa-IR"/>
        </w:rPr>
        <w:t>کارشناس</w:t>
      </w:r>
      <w:r>
        <w:rPr>
          <w:rFonts w:cs="B Yagut" w:hint="cs"/>
          <w:szCs w:val="28"/>
          <w:rtl/>
          <w:lang w:bidi="fa-IR"/>
        </w:rPr>
        <w:t>ی‌</w:t>
      </w:r>
      <w:r>
        <w:rPr>
          <w:rFonts w:cs="B Yagut" w:hint="eastAsia"/>
          <w:szCs w:val="28"/>
          <w:rtl/>
          <w:lang w:bidi="fa-IR"/>
        </w:rPr>
        <w:t>ارشد</w:t>
      </w:r>
      <w:r w:rsidR="00F2752B" w:rsidRPr="000A621B">
        <w:rPr>
          <w:rFonts w:cs="B Yagut" w:hint="cs"/>
          <w:szCs w:val="28"/>
          <w:rtl/>
          <w:lang w:bidi="fa-IR"/>
        </w:rPr>
        <w:t xml:space="preserve"> مهندسی کامپیوتر </w:t>
      </w:r>
      <w:r w:rsidR="00F2752B" w:rsidRPr="000A621B">
        <w:rPr>
          <w:rFonts w:cs="B Yagut"/>
          <w:szCs w:val="28"/>
          <w:rtl/>
          <w:lang w:bidi="fa-IR"/>
        </w:rPr>
        <w:t>نرم‌افزار</w:t>
      </w:r>
    </w:p>
    <w:p w:rsidR="00F2752B" w:rsidRPr="000A621B" w:rsidRDefault="00F2752B" w:rsidP="00F2752B">
      <w:pPr>
        <w:bidi/>
        <w:jc w:val="center"/>
        <w:rPr>
          <w:rFonts w:cs="B Yagut"/>
          <w:szCs w:val="28"/>
          <w:lang w:bidi="fa-IR"/>
        </w:rPr>
      </w:pPr>
      <w:r w:rsidRPr="000A621B">
        <w:rPr>
          <w:rFonts w:cs="B Yagut" w:hint="cs"/>
          <w:szCs w:val="28"/>
          <w:rtl/>
          <w:lang w:bidi="fa-IR"/>
        </w:rPr>
        <w:t>گروه مهندسی کامپیوتر و فناوری اطلاعات</w:t>
      </w:r>
    </w:p>
    <w:p w:rsidR="00F2752B" w:rsidRPr="000A621B" w:rsidRDefault="00F2752B" w:rsidP="00F2752B">
      <w:pPr>
        <w:bidi/>
        <w:jc w:val="center"/>
        <w:rPr>
          <w:rFonts w:cs="B Yagut"/>
          <w:szCs w:val="28"/>
          <w:rtl/>
          <w:lang w:bidi="fa-IR"/>
        </w:rPr>
      </w:pPr>
    </w:p>
    <w:p w:rsidR="00F2752B" w:rsidRPr="000A621B" w:rsidRDefault="00F2752B" w:rsidP="00F2752B">
      <w:pPr>
        <w:bidi/>
        <w:jc w:val="center"/>
        <w:rPr>
          <w:rFonts w:cs="B Yagut"/>
          <w:szCs w:val="28"/>
          <w:lang w:bidi="fa-IR"/>
        </w:rPr>
      </w:pPr>
    </w:p>
    <w:p w:rsidR="00F2752B" w:rsidRPr="000A621B" w:rsidRDefault="00F2752B" w:rsidP="00F2752B">
      <w:pPr>
        <w:bidi/>
        <w:jc w:val="center"/>
        <w:rPr>
          <w:rFonts w:cs="B Yagut"/>
          <w:b/>
          <w:bCs/>
          <w:szCs w:val="28"/>
          <w:rtl/>
          <w:lang w:bidi="fa-IR"/>
        </w:rPr>
      </w:pPr>
      <w:r w:rsidRPr="000A621B">
        <w:rPr>
          <w:rFonts w:cs="B Yagut" w:hint="cs"/>
          <w:b/>
          <w:bCs/>
          <w:color w:val="000000" w:themeColor="text1"/>
          <w:szCs w:val="28"/>
          <w:rtl/>
          <w:lang w:bidi="fa-IR"/>
        </w:rPr>
        <w:t>گزارش سمینار</w:t>
      </w:r>
    </w:p>
    <w:p w:rsidR="00F2752B" w:rsidRPr="000A621B" w:rsidRDefault="00F2752B" w:rsidP="00F2752B">
      <w:pPr>
        <w:bidi/>
        <w:jc w:val="both"/>
        <w:rPr>
          <w:rFonts w:cs="B Yagut"/>
          <w:szCs w:val="28"/>
          <w:rtl/>
          <w:lang w:bidi="fa-IR"/>
        </w:rPr>
      </w:pPr>
    </w:p>
    <w:p w:rsidR="00F2752B" w:rsidRPr="000A621B" w:rsidRDefault="00F2752B" w:rsidP="00F2752B">
      <w:pPr>
        <w:bidi/>
        <w:jc w:val="center"/>
        <w:rPr>
          <w:rFonts w:cs="B Yagut"/>
          <w:b/>
          <w:bCs/>
          <w:rtl/>
          <w:lang w:bidi="fa-IR"/>
        </w:rPr>
      </w:pPr>
      <w:r w:rsidRPr="000A621B">
        <w:rPr>
          <w:rFonts w:cs="B Yagut" w:hint="cs"/>
          <w:b/>
          <w:bCs/>
          <w:rtl/>
          <w:lang w:bidi="fa-IR"/>
        </w:rPr>
        <w:t>موضوع:</w:t>
      </w:r>
    </w:p>
    <w:p w:rsidR="00F2752B" w:rsidRPr="000A621B" w:rsidRDefault="00C23183" w:rsidP="00F2752B">
      <w:pPr>
        <w:bidi/>
        <w:jc w:val="center"/>
        <w:rPr>
          <w:rFonts w:cs="B Yagut"/>
          <w:b/>
          <w:bCs/>
          <w:sz w:val="36"/>
          <w:szCs w:val="36"/>
          <w:rtl/>
          <w:lang w:bidi="fa-IR"/>
        </w:rPr>
      </w:pPr>
      <w:r w:rsidRPr="000A621B">
        <w:rPr>
          <w:rFonts w:cs="B Yagut"/>
          <w:b/>
          <w:bCs/>
          <w:sz w:val="36"/>
          <w:szCs w:val="36"/>
          <w:rtl/>
          <w:lang w:bidi="fa-IR"/>
        </w:rPr>
        <w:t>مدل پذ</w:t>
      </w:r>
      <w:r w:rsidRPr="000A621B">
        <w:rPr>
          <w:rFonts w:cs="B Yagut" w:hint="cs"/>
          <w:b/>
          <w:bCs/>
          <w:sz w:val="36"/>
          <w:szCs w:val="36"/>
          <w:rtl/>
          <w:lang w:bidi="fa-IR"/>
        </w:rPr>
        <w:t>ی</w:t>
      </w:r>
      <w:r w:rsidRPr="000A621B">
        <w:rPr>
          <w:rFonts w:cs="B Yagut" w:hint="eastAsia"/>
          <w:b/>
          <w:bCs/>
          <w:sz w:val="36"/>
          <w:szCs w:val="36"/>
          <w:rtl/>
          <w:lang w:bidi="fa-IR"/>
        </w:rPr>
        <w:t>رش</w:t>
      </w:r>
      <w:r w:rsidRPr="000A621B">
        <w:rPr>
          <w:rFonts w:cs="B Yagut"/>
          <w:b/>
          <w:bCs/>
          <w:sz w:val="36"/>
          <w:szCs w:val="36"/>
          <w:rtl/>
          <w:lang w:bidi="fa-IR"/>
        </w:rPr>
        <w:t xml:space="preserve"> فناور</w:t>
      </w:r>
      <w:r w:rsidRPr="000A621B">
        <w:rPr>
          <w:rFonts w:cs="B Yagut" w:hint="cs"/>
          <w:b/>
          <w:bCs/>
          <w:sz w:val="36"/>
          <w:szCs w:val="36"/>
          <w:rtl/>
          <w:lang w:bidi="fa-IR"/>
        </w:rPr>
        <w:t>ی</w:t>
      </w:r>
      <w:r w:rsidRPr="000A621B">
        <w:rPr>
          <w:rFonts w:cs="B Yagut"/>
          <w:b/>
          <w:bCs/>
          <w:sz w:val="36"/>
          <w:szCs w:val="36"/>
          <w:rtl/>
          <w:lang w:bidi="fa-IR"/>
        </w:rPr>
        <w:t xml:space="preserve"> برا</w:t>
      </w:r>
      <w:r w:rsidRPr="000A621B">
        <w:rPr>
          <w:rFonts w:cs="B Yagut" w:hint="cs"/>
          <w:b/>
          <w:bCs/>
          <w:sz w:val="36"/>
          <w:szCs w:val="36"/>
          <w:rtl/>
          <w:lang w:bidi="fa-IR"/>
        </w:rPr>
        <w:t>ی</w:t>
      </w:r>
      <w:r w:rsidRPr="000A621B">
        <w:rPr>
          <w:rFonts w:cs="B Yagut"/>
          <w:b/>
          <w:bCs/>
          <w:sz w:val="36"/>
          <w:szCs w:val="36"/>
          <w:rtl/>
          <w:lang w:bidi="fa-IR"/>
        </w:rPr>
        <w:t xml:space="preserve"> را</w:t>
      </w:r>
      <w:r w:rsidRPr="000A621B">
        <w:rPr>
          <w:rFonts w:cs="B Yagut" w:hint="cs"/>
          <w:b/>
          <w:bCs/>
          <w:sz w:val="36"/>
          <w:szCs w:val="36"/>
          <w:rtl/>
          <w:lang w:bidi="fa-IR"/>
        </w:rPr>
        <w:t>ی</w:t>
      </w:r>
      <w:r w:rsidRPr="000A621B">
        <w:rPr>
          <w:rFonts w:cs="B Yagut" w:hint="eastAsia"/>
          <w:b/>
          <w:bCs/>
          <w:sz w:val="36"/>
          <w:szCs w:val="36"/>
          <w:rtl/>
          <w:lang w:bidi="fa-IR"/>
        </w:rPr>
        <w:t>انش</w:t>
      </w:r>
      <w:r w:rsidRPr="000A621B">
        <w:rPr>
          <w:rFonts w:cs="B Yagut"/>
          <w:b/>
          <w:bCs/>
          <w:sz w:val="36"/>
          <w:szCs w:val="36"/>
          <w:rtl/>
          <w:lang w:bidi="fa-IR"/>
        </w:rPr>
        <w:t xml:space="preserve"> ابر</w:t>
      </w:r>
      <w:r w:rsidRPr="000A621B">
        <w:rPr>
          <w:rFonts w:cs="B Yagut" w:hint="cs"/>
          <w:b/>
          <w:bCs/>
          <w:sz w:val="36"/>
          <w:szCs w:val="36"/>
          <w:rtl/>
          <w:lang w:bidi="fa-IR"/>
        </w:rPr>
        <w:t>ی</w:t>
      </w:r>
      <w:r w:rsidRPr="000A621B">
        <w:rPr>
          <w:rFonts w:cs="B Yagut" w:hint="eastAsia"/>
          <w:b/>
          <w:bCs/>
          <w:sz w:val="36"/>
          <w:szCs w:val="36"/>
          <w:rtl/>
          <w:lang w:bidi="fa-IR"/>
        </w:rPr>
        <w:t>،</w:t>
      </w:r>
      <w:r w:rsidRPr="000A621B">
        <w:rPr>
          <w:rFonts w:cs="B Yagut"/>
          <w:b/>
          <w:bCs/>
          <w:sz w:val="36"/>
          <w:szCs w:val="36"/>
          <w:rtl/>
          <w:lang w:bidi="fa-IR"/>
        </w:rPr>
        <w:t xml:space="preserve"> هوش مصنوع</w:t>
      </w:r>
      <w:r w:rsidRPr="000A621B">
        <w:rPr>
          <w:rFonts w:cs="B Yagut" w:hint="cs"/>
          <w:b/>
          <w:bCs/>
          <w:sz w:val="36"/>
          <w:szCs w:val="36"/>
          <w:rtl/>
          <w:lang w:bidi="fa-IR"/>
        </w:rPr>
        <w:t>ی</w:t>
      </w:r>
      <w:r w:rsidRPr="000A621B">
        <w:rPr>
          <w:rFonts w:cs="B Yagut"/>
          <w:b/>
          <w:bCs/>
          <w:sz w:val="36"/>
          <w:szCs w:val="36"/>
          <w:rtl/>
          <w:lang w:bidi="fa-IR"/>
        </w:rPr>
        <w:t xml:space="preserve"> </w:t>
      </w:r>
      <w:r w:rsidR="00AC4757">
        <w:rPr>
          <w:rFonts w:cs="B Yagut"/>
          <w:b/>
          <w:bCs/>
          <w:sz w:val="36"/>
          <w:szCs w:val="36"/>
          <w:rtl/>
          <w:lang w:bidi="fa-IR"/>
        </w:rPr>
        <w:t>داستان‌سرا</w:t>
      </w:r>
      <w:r w:rsidR="00AC4757">
        <w:rPr>
          <w:rFonts w:cs="B Yagut" w:hint="cs"/>
          <w:b/>
          <w:bCs/>
          <w:sz w:val="36"/>
          <w:szCs w:val="36"/>
          <w:rtl/>
          <w:lang w:bidi="fa-IR"/>
        </w:rPr>
        <w:t>یی</w:t>
      </w:r>
      <w:r w:rsidRPr="000A621B">
        <w:rPr>
          <w:rFonts w:cs="B Yagut" w:hint="eastAsia"/>
          <w:b/>
          <w:bCs/>
          <w:sz w:val="36"/>
          <w:szCs w:val="36"/>
          <w:rtl/>
          <w:lang w:bidi="fa-IR"/>
        </w:rPr>
        <w:t>،</w:t>
      </w:r>
      <w:r w:rsidRPr="000A621B">
        <w:rPr>
          <w:rFonts w:cs="B Yagut"/>
          <w:b/>
          <w:bCs/>
          <w:sz w:val="36"/>
          <w:szCs w:val="36"/>
          <w:rtl/>
          <w:lang w:bidi="fa-IR"/>
        </w:rPr>
        <w:t xml:space="preserve"> و برنامه مد</w:t>
      </w:r>
      <w:r w:rsidRPr="000A621B">
        <w:rPr>
          <w:rFonts w:cs="B Yagut" w:hint="cs"/>
          <w:b/>
          <w:bCs/>
          <w:sz w:val="36"/>
          <w:szCs w:val="36"/>
          <w:rtl/>
          <w:lang w:bidi="fa-IR"/>
        </w:rPr>
        <w:t>ی</w:t>
      </w:r>
      <w:r w:rsidRPr="000A621B">
        <w:rPr>
          <w:rFonts w:cs="B Yagut" w:hint="eastAsia"/>
          <w:b/>
          <w:bCs/>
          <w:sz w:val="36"/>
          <w:szCs w:val="36"/>
          <w:rtl/>
          <w:lang w:bidi="fa-IR"/>
        </w:rPr>
        <w:t>ر</w:t>
      </w:r>
      <w:r w:rsidRPr="000A621B">
        <w:rPr>
          <w:rFonts w:cs="B Yagut" w:hint="cs"/>
          <w:b/>
          <w:bCs/>
          <w:sz w:val="36"/>
          <w:szCs w:val="36"/>
          <w:rtl/>
          <w:lang w:bidi="fa-IR"/>
        </w:rPr>
        <w:t>ی</w:t>
      </w:r>
      <w:r w:rsidRPr="000A621B">
        <w:rPr>
          <w:rFonts w:cs="B Yagut" w:hint="eastAsia"/>
          <w:b/>
          <w:bCs/>
          <w:sz w:val="36"/>
          <w:szCs w:val="36"/>
          <w:rtl/>
          <w:lang w:bidi="fa-IR"/>
        </w:rPr>
        <w:t>ت</w:t>
      </w:r>
      <w:r w:rsidRPr="000A621B">
        <w:rPr>
          <w:rFonts w:cs="B Yagut"/>
          <w:b/>
          <w:bCs/>
          <w:sz w:val="36"/>
          <w:szCs w:val="36"/>
          <w:rtl/>
          <w:lang w:bidi="fa-IR"/>
        </w:rPr>
        <w:t xml:space="preserve"> ر</w:t>
      </w:r>
      <w:r w:rsidRPr="000A621B">
        <w:rPr>
          <w:rFonts w:cs="B Yagut" w:hint="cs"/>
          <w:b/>
          <w:bCs/>
          <w:sz w:val="36"/>
          <w:szCs w:val="36"/>
          <w:rtl/>
          <w:lang w:bidi="fa-IR"/>
        </w:rPr>
        <w:t>ی</w:t>
      </w:r>
      <w:r w:rsidRPr="000A621B">
        <w:rPr>
          <w:rFonts w:cs="B Yagut" w:hint="eastAsia"/>
          <w:b/>
          <w:bCs/>
          <w:sz w:val="36"/>
          <w:szCs w:val="36"/>
          <w:rtl/>
          <w:lang w:bidi="fa-IR"/>
        </w:rPr>
        <w:t>سک</w:t>
      </w:r>
      <w:r w:rsidRPr="000A621B">
        <w:rPr>
          <w:rFonts w:cs="B Yagut"/>
          <w:b/>
          <w:bCs/>
          <w:sz w:val="36"/>
          <w:szCs w:val="36"/>
          <w:rtl/>
          <w:lang w:bidi="fa-IR"/>
        </w:rPr>
        <w:t xml:space="preserve"> و مجوز فدرال</w:t>
      </w:r>
    </w:p>
    <w:p w:rsidR="00F2752B" w:rsidRPr="000A621B" w:rsidRDefault="00F2752B" w:rsidP="00F2752B">
      <w:pPr>
        <w:bidi/>
        <w:jc w:val="center"/>
        <w:rPr>
          <w:rFonts w:cs="B Yagut"/>
          <w:b/>
          <w:bCs/>
          <w:sz w:val="24"/>
          <w:szCs w:val="24"/>
          <w:rtl/>
          <w:lang w:bidi="fa-IR"/>
        </w:rPr>
      </w:pPr>
      <w:r w:rsidRPr="000A621B">
        <w:rPr>
          <w:rFonts w:cs="B Yagut" w:hint="cs"/>
          <w:b/>
          <w:bCs/>
          <w:sz w:val="24"/>
          <w:szCs w:val="24"/>
          <w:rtl/>
          <w:lang w:bidi="fa-IR"/>
        </w:rPr>
        <w:t>نگارش:</w:t>
      </w:r>
    </w:p>
    <w:p w:rsidR="00F2752B" w:rsidRPr="000A621B" w:rsidRDefault="00F2752B" w:rsidP="00F2752B">
      <w:pPr>
        <w:bidi/>
        <w:jc w:val="center"/>
        <w:rPr>
          <w:rFonts w:cs="B Yagut"/>
          <w:b/>
          <w:bCs/>
          <w:sz w:val="32"/>
          <w:szCs w:val="32"/>
          <w:rtl/>
          <w:lang w:bidi="fa-IR"/>
        </w:rPr>
      </w:pPr>
      <w:r w:rsidRPr="000A621B">
        <w:rPr>
          <w:rFonts w:cs="B Yagut" w:hint="cs"/>
          <w:b/>
          <w:bCs/>
          <w:sz w:val="32"/>
          <w:szCs w:val="32"/>
          <w:rtl/>
          <w:lang w:bidi="fa-IR"/>
        </w:rPr>
        <w:t>رضا آزادمهر</w:t>
      </w:r>
    </w:p>
    <w:p w:rsidR="00F2752B" w:rsidRPr="000A621B" w:rsidRDefault="00F2752B" w:rsidP="00F2752B">
      <w:pPr>
        <w:bidi/>
        <w:jc w:val="center"/>
        <w:rPr>
          <w:rFonts w:cs="B Yagut"/>
          <w:b/>
          <w:bCs/>
          <w:sz w:val="24"/>
          <w:szCs w:val="24"/>
          <w:rtl/>
          <w:lang w:bidi="fa-IR"/>
        </w:rPr>
      </w:pPr>
      <w:r w:rsidRPr="000A621B">
        <w:rPr>
          <w:rFonts w:cs="B Yagut" w:hint="cs"/>
          <w:b/>
          <w:bCs/>
          <w:sz w:val="24"/>
          <w:szCs w:val="24"/>
          <w:rtl/>
          <w:lang w:bidi="fa-IR"/>
        </w:rPr>
        <w:t>استاد راهنما:</w:t>
      </w:r>
    </w:p>
    <w:p w:rsidR="00F2752B" w:rsidRPr="000A621B" w:rsidRDefault="00F2752B" w:rsidP="00F2752B">
      <w:pPr>
        <w:bidi/>
        <w:jc w:val="center"/>
        <w:rPr>
          <w:rFonts w:cs="B Yagut"/>
          <w:b/>
          <w:bCs/>
          <w:sz w:val="32"/>
          <w:szCs w:val="32"/>
          <w:lang w:bidi="fa-IR"/>
        </w:rPr>
      </w:pPr>
      <w:r w:rsidRPr="000A621B">
        <w:rPr>
          <w:rFonts w:cs="B Yagut" w:hint="cs"/>
          <w:b/>
          <w:bCs/>
          <w:sz w:val="32"/>
          <w:szCs w:val="32"/>
          <w:rtl/>
          <w:lang w:bidi="fa-IR"/>
        </w:rPr>
        <w:t>دکتر سید علی رضوی ابراهیمی</w:t>
      </w:r>
    </w:p>
    <w:p w:rsidR="00F2752B" w:rsidRPr="008F42E1" w:rsidRDefault="00F2752B" w:rsidP="00F2752B">
      <w:pPr>
        <w:bidi/>
        <w:jc w:val="center"/>
        <w:rPr>
          <w:rFonts w:cs="B Nazanin"/>
          <w:sz w:val="32"/>
          <w:szCs w:val="32"/>
          <w:lang w:bidi="fa-IR"/>
        </w:rPr>
      </w:pPr>
    </w:p>
    <w:p w:rsidR="00F2752B" w:rsidRPr="008F42E1" w:rsidRDefault="00F2752B" w:rsidP="00F2752B">
      <w:pPr>
        <w:bidi/>
        <w:jc w:val="center"/>
        <w:rPr>
          <w:rFonts w:cs="B Nazanin"/>
          <w:sz w:val="24"/>
          <w:szCs w:val="24"/>
          <w:rtl/>
          <w:lang w:bidi="fa-IR"/>
        </w:rPr>
      </w:pPr>
      <w:r>
        <w:rPr>
          <w:rFonts w:cs="B Nazanin" w:hint="cs"/>
          <w:sz w:val="24"/>
          <w:szCs w:val="24"/>
          <w:rtl/>
          <w:lang w:bidi="fa-IR"/>
        </w:rPr>
        <w:t>دی</w:t>
      </w:r>
      <w:r w:rsidRPr="008F42E1">
        <w:rPr>
          <w:rFonts w:cs="B Nazanin" w:hint="cs"/>
          <w:sz w:val="24"/>
          <w:szCs w:val="24"/>
          <w:rtl/>
          <w:lang w:bidi="fa-IR"/>
        </w:rPr>
        <w:t xml:space="preserve"> </w:t>
      </w:r>
      <w:r w:rsidRPr="000A621B">
        <w:rPr>
          <w:rFonts w:cs="B Yagut" w:hint="cs"/>
          <w:sz w:val="24"/>
          <w:szCs w:val="24"/>
          <w:rtl/>
          <w:lang w:bidi="fa-IR"/>
        </w:rPr>
        <w:t>1403</w:t>
      </w:r>
    </w:p>
    <w:p w:rsidR="00E32082" w:rsidRDefault="00E32082">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pPr>
        <w:pStyle w:val="BodyText"/>
        <w:ind w:left="0"/>
      </w:pPr>
    </w:p>
    <w:p w:rsidR="00F2752B" w:rsidRDefault="00F2752B" w:rsidP="00F2752B">
      <w:pPr>
        <w:pStyle w:val="BodyText"/>
        <w:ind w:left="0"/>
        <w:jc w:val="center"/>
      </w:pPr>
      <w:r w:rsidRPr="008F42E1">
        <w:rPr>
          <w:rFonts w:cs="B Nazanin" w:hint="cs"/>
          <w:b/>
          <w:bCs/>
          <w:noProof/>
          <w:sz w:val="32"/>
          <w:szCs w:val="32"/>
        </w:rPr>
        <w:drawing>
          <wp:anchor distT="0" distB="0" distL="114300" distR="114300" simplePos="0" relativeHeight="487631360" behindDoc="1" locked="0" layoutInCell="1" allowOverlap="1" wp14:anchorId="13A322D8" wp14:editId="747C730F">
            <wp:simplePos x="0" y="0"/>
            <wp:positionH relativeFrom="column">
              <wp:posOffset>345440</wp:posOffset>
            </wp:positionH>
            <wp:positionV relativeFrom="paragraph">
              <wp:posOffset>158750</wp:posOffset>
            </wp:positionV>
            <wp:extent cx="6567170" cy="6457315"/>
            <wp:effectExtent l="114300" t="76200" r="290830" b="286385"/>
            <wp:wrapTight wrapText="bothSides">
              <wp:wrapPolygon edited="0">
                <wp:start x="10338" y="-255"/>
                <wp:lineTo x="9587" y="-127"/>
                <wp:lineTo x="9587" y="892"/>
                <wp:lineTo x="8835" y="892"/>
                <wp:lineTo x="8835" y="1912"/>
                <wp:lineTo x="8083" y="1912"/>
                <wp:lineTo x="7895" y="2931"/>
                <wp:lineTo x="7957" y="7010"/>
                <wp:lineTo x="7707" y="7010"/>
                <wp:lineTo x="7707" y="8029"/>
                <wp:lineTo x="3947" y="8029"/>
                <wp:lineTo x="3947" y="9049"/>
                <wp:lineTo x="2820" y="9049"/>
                <wp:lineTo x="2820" y="10068"/>
                <wp:lineTo x="2193" y="10068"/>
                <wp:lineTo x="2193" y="11088"/>
                <wp:lineTo x="1880" y="11088"/>
                <wp:lineTo x="1692" y="14147"/>
                <wp:lineTo x="940" y="14147"/>
                <wp:lineTo x="940" y="15166"/>
                <wp:lineTo x="188" y="15166"/>
                <wp:lineTo x="188" y="16186"/>
                <wp:lineTo x="-313" y="16186"/>
                <wp:lineTo x="-376" y="17396"/>
                <wp:lineTo x="5263" y="18225"/>
                <wp:lineTo x="7832" y="19244"/>
                <wp:lineTo x="8020" y="19499"/>
                <wp:lineTo x="8772" y="20264"/>
                <wp:lineTo x="9900" y="21284"/>
                <wp:lineTo x="11404" y="22494"/>
                <wp:lineTo x="12281" y="22494"/>
                <wp:lineTo x="13471" y="21347"/>
                <wp:lineTo x="13471" y="21284"/>
                <wp:lineTo x="13910" y="20264"/>
                <wp:lineTo x="15100" y="19308"/>
                <wp:lineTo x="15163" y="19244"/>
                <wp:lineTo x="20740" y="18225"/>
                <wp:lineTo x="20802" y="18225"/>
                <wp:lineTo x="22431" y="17269"/>
                <wp:lineTo x="22494" y="16632"/>
                <wp:lineTo x="21554" y="16186"/>
                <wp:lineTo x="20426" y="16186"/>
                <wp:lineTo x="20426" y="15166"/>
                <wp:lineTo x="15664" y="15166"/>
                <wp:lineTo x="15476" y="14720"/>
                <wp:lineTo x="15163" y="14147"/>
                <wp:lineTo x="15351" y="13127"/>
                <wp:lineTo x="15351" y="12107"/>
                <wp:lineTo x="15163" y="11088"/>
                <wp:lineTo x="14787" y="10068"/>
                <wp:lineTo x="14161" y="9049"/>
                <wp:lineTo x="12343" y="7010"/>
                <wp:lineTo x="12093" y="4970"/>
                <wp:lineTo x="11905" y="2931"/>
                <wp:lineTo x="11592" y="892"/>
                <wp:lineTo x="11028" y="-64"/>
                <wp:lineTo x="10965" y="-255"/>
                <wp:lineTo x="10338" y="-255"/>
              </wp:wrapPolygon>
            </wp:wrapTight>
            <wp:docPr id="112"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7170" cy="64573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F2752B" w:rsidRDefault="00F2752B" w:rsidP="00F2752B">
      <w:pPr>
        <w:pStyle w:val="BodyText"/>
        <w:ind w:left="0"/>
        <w:jc w:val="center"/>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rPr>
          <w:rtl/>
        </w:rPr>
      </w:pPr>
    </w:p>
    <w:p w:rsidR="00F2752B" w:rsidRDefault="00F2752B">
      <w:pPr>
        <w:pStyle w:val="BodyText"/>
        <w:ind w:left="0"/>
      </w:pPr>
    </w:p>
    <w:p w:rsidR="00F2752B" w:rsidRDefault="00F2752B">
      <w:pPr>
        <w:pStyle w:val="BodyText"/>
        <w:ind w:left="0"/>
      </w:pPr>
    </w:p>
    <w:p w:rsidR="00E32082" w:rsidRDefault="00E32082">
      <w:pPr>
        <w:pStyle w:val="BodyText"/>
        <w:spacing w:before="4"/>
        <w:ind w:left="0"/>
        <w:rPr>
          <w:sz w:val="17"/>
        </w:rPr>
      </w:pPr>
    </w:p>
    <w:p w:rsidR="00F2752B" w:rsidRPr="00C23183" w:rsidRDefault="00F2752B" w:rsidP="00C23183">
      <w:pPr>
        <w:bidi/>
        <w:spacing w:line="480" w:lineRule="auto"/>
        <w:jc w:val="both"/>
        <w:rPr>
          <w:rFonts w:cs="B Nazanin"/>
          <w:b/>
          <w:bCs/>
          <w:spacing w:val="-2"/>
          <w:sz w:val="28"/>
          <w:szCs w:val="28"/>
        </w:rPr>
      </w:pPr>
      <w:r w:rsidRPr="00C23183">
        <w:rPr>
          <w:rFonts w:cs="B Nazanin"/>
          <w:b/>
          <w:bCs/>
          <w:spacing w:val="-2"/>
          <w:sz w:val="28"/>
          <w:szCs w:val="28"/>
          <w:rtl/>
        </w:rPr>
        <w:t>چک</w:t>
      </w:r>
      <w:r w:rsidRPr="00C23183">
        <w:rPr>
          <w:rFonts w:cs="B Nazanin" w:hint="cs"/>
          <w:b/>
          <w:bCs/>
          <w:spacing w:val="-2"/>
          <w:sz w:val="28"/>
          <w:szCs w:val="28"/>
          <w:rtl/>
        </w:rPr>
        <w:t>ی</w:t>
      </w:r>
      <w:r w:rsidRPr="00C23183">
        <w:rPr>
          <w:rFonts w:cs="B Nazanin" w:hint="eastAsia"/>
          <w:b/>
          <w:bCs/>
          <w:spacing w:val="-2"/>
          <w:sz w:val="28"/>
          <w:szCs w:val="28"/>
          <w:rtl/>
        </w:rPr>
        <w:t>ده</w:t>
      </w:r>
    </w:p>
    <w:p w:rsidR="00F2752B" w:rsidRPr="00F2752B" w:rsidRDefault="00F2752B" w:rsidP="005F4F61">
      <w:pPr>
        <w:bidi/>
        <w:spacing w:line="360" w:lineRule="auto"/>
        <w:ind w:left="660"/>
        <w:jc w:val="both"/>
        <w:rPr>
          <w:rFonts w:cs="B Nazanin"/>
          <w:spacing w:val="-2"/>
          <w:sz w:val="24"/>
          <w:szCs w:val="24"/>
        </w:rPr>
      </w:pPr>
      <w:r w:rsidRPr="00F2752B">
        <w:rPr>
          <w:rFonts w:cs="B Nazanin" w:hint="eastAsia"/>
          <w:spacing w:val="-2"/>
          <w:sz w:val="24"/>
          <w:szCs w:val="24"/>
          <w:rtl/>
        </w:rPr>
        <w:t>ا</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spacing w:val="-2"/>
          <w:sz w:val="24"/>
          <w:szCs w:val="24"/>
          <w:rtl/>
        </w:rPr>
        <w:t xml:space="preserve"> </w:t>
      </w:r>
      <w:r w:rsidR="00AC4757">
        <w:rPr>
          <w:rFonts w:cs="B Nazanin"/>
          <w:spacing w:val="-2"/>
          <w:sz w:val="24"/>
          <w:szCs w:val="24"/>
          <w:rtl/>
        </w:rPr>
        <w:t>پا</w:t>
      </w:r>
      <w:r w:rsidR="00AC4757">
        <w:rPr>
          <w:rFonts w:cs="B Nazanin" w:hint="cs"/>
          <w:spacing w:val="-2"/>
          <w:sz w:val="24"/>
          <w:szCs w:val="24"/>
          <w:rtl/>
        </w:rPr>
        <w:t>ی</w:t>
      </w:r>
      <w:r w:rsidR="00AC4757">
        <w:rPr>
          <w:rFonts w:cs="B Nazanin" w:hint="eastAsia"/>
          <w:spacing w:val="-2"/>
          <w:sz w:val="24"/>
          <w:szCs w:val="24"/>
          <w:rtl/>
        </w:rPr>
        <w:t>ان‌نامه</w:t>
      </w:r>
      <w:r w:rsidRPr="00F2752B">
        <w:rPr>
          <w:rFonts w:cs="B Nazanin"/>
          <w:spacing w:val="-2"/>
          <w:sz w:val="24"/>
          <w:szCs w:val="24"/>
          <w:rtl/>
        </w:rPr>
        <w:t xml:space="preserve"> </w:t>
      </w:r>
      <w:r w:rsidR="00AC4757">
        <w:rPr>
          <w:rFonts w:cs="B Nazanin"/>
          <w:spacing w:val="-2"/>
          <w:sz w:val="24"/>
          <w:szCs w:val="24"/>
          <w:rtl/>
        </w:rPr>
        <w:t>چالش‌ها</w:t>
      </w:r>
      <w:r w:rsidRPr="00F2752B">
        <w:rPr>
          <w:rFonts w:cs="B Nazanin"/>
          <w:spacing w:val="-2"/>
          <w:sz w:val="24"/>
          <w:szCs w:val="24"/>
          <w:rtl/>
        </w:rPr>
        <w:t xml:space="preserve"> و </w:t>
      </w:r>
      <w:r w:rsidR="00AC4757">
        <w:rPr>
          <w:rFonts w:cs="B Nazanin"/>
          <w:spacing w:val="-2"/>
          <w:sz w:val="24"/>
          <w:szCs w:val="24"/>
          <w:rtl/>
        </w:rPr>
        <w:t>فرصت‌ها</w:t>
      </w:r>
      <w:r w:rsidRPr="00F2752B">
        <w:rPr>
          <w:rFonts w:cs="B Nazanin"/>
          <w:spacing w:val="-2"/>
          <w:sz w:val="24"/>
          <w:szCs w:val="24"/>
          <w:rtl/>
        </w:rPr>
        <w:t xml:space="preserve"> را در ادغام هوش مصنوع</w:t>
      </w:r>
      <w:r w:rsidRPr="00F2752B">
        <w:rPr>
          <w:rFonts w:cs="B Nazanin" w:hint="cs"/>
          <w:spacing w:val="-2"/>
          <w:sz w:val="24"/>
          <w:szCs w:val="24"/>
          <w:rtl/>
        </w:rPr>
        <w:t>ی</w:t>
      </w:r>
      <w:r w:rsidRPr="00F2752B">
        <w:rPr>
          <w:rFonts w:cs="B Nazanin"/>
          <w:spacing w:val="-2"/>
          <w:sz w:val="24"/>
          <w:szCs w:val="24"/>
          <w:rtl/>
        </w:rPr>
        <w:t xml:space="preserve"> مکالمه و </w:t>
      </w:r>
      <w:r w:rsidRPr="00F2752B">
        <w:rPr>
          <w:rFonts w:cs="B Nazanin" w:hint="cs"/>
          <w:spacing w:val="-2"/>
          <w:sz w:val="24"/>
          <w:szCs w:val="24"/>
          <w:rtl/>
        </w:rPr>
        <w:t>ی</w:t>
      </w:r>
      <w:r w:rsidRPr="00F2752B">
        <w:rPr>
          <w:rFonts w:cs="B Nazanin" w:hint="eastAsia"/>
          <w:spacing w:val="-2"/>
          <w:sz w:val="24"/>
          <w:szCs w:val="24"/>
          <w:rtl/>
        </w:rPr>
        <w:t>ادگ</w:t>
      </w:r>
      <w:r w:rsidRPr="00F2752B">
        <w:rPr>
          <w:rFonts w:cs="B Nazanin" w:hint="cs"/>
          <w:spacing w:val="-2"/>
          <w:sz w:val="24"/>
          <w:szCs w:val="24"/>
          <w:rtl/>
        </w:rPr>
        <w:t>ی</w:t>
      </w:r>
      <w:r w:rsidRPr="00F2752B">
        <w:rPr>
          <w:rFonts w:cs="B Nazanin" w:hint="eastAsia"/>
          <w:spacing w:val="-2"/>
          <w:sz w:val="24"/>
          <w:szCs w:val="24"/>
          <w:rtl/>
        </w:rPr>
        <w:t>ر</w:t>
      </w:r>
      <w:r w:rsidRPr="00F2752B">
        <w:rPr>
          <w:rFonts w:cs="B Nazanin" w:hint="cs"/>
          <w:spacing w:val="-2"/>
          <w:sz w:val="24"/>
          <w:szCs w:val="24"/>
          <w:rtl/>
        </w:rPr>
        <w:t>ی</w:t>
      </w:r>
      <w:r w:rsidRPr="00F2752B">
        <w:rPr>
          <w:rFonts w:cs="B Nazanin"/>
          <w:spacing w:val="-2"/>
          <w:sz w:val="24"/>
          <w:szCs w:val="24"/>
          <w:rtl/>
        </w:rPr>
        <w:t xml:space="preserve"> ماش</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hint="cs"/>
          <w:spacing w:val="-2"/>
          <w:sz w:val="24"/>
          <w:szCs w:val="24"/>
          <w:rtl/>
        </w:rPr>
        <w:t>ی</w:t>
      </w:r>
      <w:r w:rsidRPr="00F2752B">
        <w:rPr>
          <w:rFonts w:cs="B Nazanin"/>
          <w:spacing w:val="-2"/>
          <w:sz w:val="24"/>
          <w:szCs w:val="24"/>
        </w:rPr>
        <w:t xml:space="preserve"> (CAIML) </w:t>
      </w:r>
      <w:r w:rsidRPr="00F2752B">
        <w:rPr>
          <w:rFonts w:cs="B Nazanin"/>
          <w:spacing w:val="-2"/>
          <w:sz w:val="24"/>
          <w:szCs w:val="24"/>
          <w:rtl/>
        </w:rPr>
        <w:t>دولت فدرال بررس</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کند</w:t>
      </w:r>
      <w:r w:rsidRPr="00F2752B">
        <w:rPr>
          <w:rFonts w:cs="B Nazanin"/>
          <w:spacing w:val="-2"/>
          <w:sz w:val="24"/>
          <w:szCs w:val="24"/>
          <w:rtl/>
        </w:rPr>
        <w:t>. ا</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spacing w:val="-2"/>
          <w:sz w:val="24"/>
          <w:szCs w:val="24"/>
          <w:rtl/>
        </w:rPr>
        <w:t xml:space="preserve"> بر </w:t>
      </w:r>
      <w:r w:rsidR="00AC4757">
        <w:rPr>
          <w:rFonts w:cs="B Nazanin"/>
          <w:spacing w:val="-2"/>
          <w:sz w:val="24"/>
          <w:szCs w:val="24"/>
          <w:rtl/>
        </w:rPr>
        <w:t>تأث</w:t>
      </w:r>
      <w:r w:rsidR="00AC4757">
        <w:rPr>
          <w:rFonts w:cs="B Nazanin" w:hint="cs"/>
          <w:spacing w:val="-2"/>
          <w:sz w:val="24"/>
          <w:szCs w:val="24"/>
          <w:rtl/>
        </w:rPr>
        <w:t>ی</w:t>
      </w:r>
      <w:r w:rsidR="00AC4757">
        <w:rPr>
          <w:rFonts w:cs="B Nazanin" w:hint="eastAsia"/>
          <w:spacing w:val="-2"/>
          <w:sz w:val="24"/>
          <w:szCs w:val="24"/>
          <w:rtl/>
        </w:rPr>
        <w:t>ر</w:t>
      </w:r>
      <w:r w:rsidRPr="00F2752B">
        <w:rPr>
          <w:rFonts w:cs="B Nazanin"/>
          <w:spacing w:val="-2"/>
          <w:sz w:val="24"/>
          <w:szCs w:val="24"/>
          <w:rtl/>
        </w:rPr>
        <w:t xml:space="preserve"> هوش مصنوع</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مکالمه‌ا</w:t>
      </w:r>
      <w:r w:rsidR="00AC4757">
        <w:rPr>
          <w:rFonts w:cs="B Nazanin" w:hint="cs"/>
          <w:spacing w:val="-2"/>
          <w:sz w:val="24"/>
          <w:szCs w:val="24"/>
          <w:rtl/>
        </w:rPr>
        <w:t>ی</w:t>
      </w:r>
      <w:r w:rsidRPr="00F2752B">
        <w:rPr>
          <w:rFonts w:cs="B Nazanin"/>
          <w:spacing w:val="-2"/>
          <w:sz w:val="24"/>
          <w:szCs w:val="24"/>
        </w:rPr>
        <w:t xml:space="preserve"> (CAI) </w:t>
      </w:r>
      <w:r w:rsidRPr="00F2752B">
        <w:rPr>
          <w:rFonts w:cs="B Nazanin"/>
          <w:spacing w:val="-2"/>
          <w:sz w:val="24"/>
          <w:szCs w:val="24"/>
          <w:rtl/>
        </w:rPr>
        <w:t xml:space="preserve">بر </w:t>
      </w:r>
      <w:r w:rsidR="00AC4757">
        <w:rPr>
          <w:rFonts w:cs="B Nazanin"/>
          <w:spacing w:val="-2"/>
          <w:sz w:val="24"/>
          <w:szCs w:val="24"/>
          <w:rtl/>
        </w:rPr>
        <w:t>تصم</w:t>
      </w:r>
      <w:r w:rsidR="00AC4757">
        <w:rPr>
          <w:rFonts w:cs="B Nazanin" w:hint="cs"/>
          <w:spacing w:val="-2"/>
          <w:sz w:val="24"/>
          <w:szCs w:val="24"/>
          <w:rtl/>
        </w:rPr>
        <w:t>ی</w:t>
      </w:r>
      <w:r w:rsidR="00AC4757">
        <w:rPr>
          <w:rFonts w:cs="B Nazanin" w:hint="eastAsia"/>
          <w:spacing w:val="-2"/>
          <w:sz w:val="24"/>
          <w:szCs w:val="24"/>
          <w:rtl/>
        </w:rPr>
        <w:t>م‌گ</w:t>
      </w:r>
      <w:r w:rsidR="00AC4757">
        <w:rPr>
          <w:rFonts w:cs="B Nazanin" w:hint="cs"/>
          <w:spacing w:val="-2"/>
          <w:sz w:val="24"/>
          <w:szCs w:val="24"/>
          <w:rtl/>
        </w:rPr>
        <w:t>ی</w:t>
      </w:r>
      <w:r w:rsidR="00AC4757">
        <w:rPr>
          <w:rFonts w:cs="B Nazanin" w:hint="eastAsia"/>
          <w:spacing w:val="-2"/>
          <w:sz w:val="24"/>
          <w:szCs w:val="24"/>
          <w:rtl/>
        </w:rPr>
        <w:t>ر</w:t>
      </w:r>
      <w:r w:rsidR="00AC4757">
        <w:rPr>
          <w:rFonts w:cs="B Nazanin" w:hint="cs"/>
          <w:spacing w:val="-2"/>
          <w:sz w:val="24"/>
          <w:szCs w:val="24"/>
          <w:rtl/>
        </w:rPr>
        <w:t>ی</w:t>
      </w:r>
      <w:r w:rsidRPr="00F2752B">
        <w:rPr>
          <w:rFonts w:cs="B Nazanin"/>
          <w:spacing w:val="-2"/>
          <w:sz w:val="24"/>
          <w:szCs w:val="24"/>
          <w:rtl/>
        </w:rPr>
        <w:t xml:space="preserve"> در </w:t>
      </w:r>
      <w:r w:rsidR="00AC4757">
        <w:rPr>
          <w:rFonts w:cs="B Nazanin"/>
          <w:spacing w:val="-2"/>
          <w:sz w:val="24"/>
          <w:szCs w:val="24"/>
          <w:rtl/>
        </w:rPr>
        <w:t>بخش‌ها</w:t>
      </w:r>
      <w:r w:rsidRPr="00F2752B">
        <w:rPr>
          <w:rFonts w:cs="B Nazanin"/>
          <w:spacing w:val="-2"/>
          <w:sz w:val="24"/>
          <w:szCs w:val="24"/>
          <w:rtl/>
        </w:rPr>
        <w:t xml:space="preserve"> و بهبود تعاملات انسان و فناور</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w:t>
      </w:r>
      <w:r w:rsidR="00AC4757">
        <w:rPr>
          <w:rFonts w:cs="B Nazanin"/>
          <w:spacing w:val="-2"/>
          <w:sz w:val="24"/>
          <w:szCs w:val="24"/>
          <w:rtl/>
        </w:rPr>
        <w:t>به‌و</w:t>
      </w:r>
      <w:r w:rsidR="00AC4757">
        <w:rPr>
          <w:rFonts w:cs="B Nazanin" w:hint="cs"/>
          <w:spacing w:val="-2"/>
          <w:sz w:val="24"/>
          <w:szCs w:val="24"/>
          <w:rtl/>
        </w:rPr>
        <w:t>ی</w:t>
      </w:r>
      <w:r w:rsidR="00AC4757">
        <w:rPr>
          <w:rFonts w:cs="B Nazanin" w:hint="eastAsia"/>
          <w:spacing w:val="-2"/>
          <w:sz w:val="24"/>
          <w:szCs w:val="24"/>
          <w:rtl/>
        </w:rPr>
        <w:t>ژه</w:t>
      </w:r>
      <w:r w:rsidRPr="00F2752B">
        <w:rPr>
          <w:rFonts w:cs="B Nazanin"/>
          <w:spacing w:val="-2"/>
          <w:sz w:val="24"/>
          <w:szCs w:val="24"/>
          <w:rtl/>
        </w:rPr>
        <w:t xml:space="preserve"> در ا</w:t>
      </w:r>
      <w:r w:rsidRPr="00F2752B">
        <w:rPr>
          <w:rFonts w:cs="B Nazanin" w:hint="cs"/>
          <w:spacing w:val="-2"/>
          <w:sz w:val="24"/>
          <w:szCs w:val="24"/>
          <w:rtl/>
        </w:rPr>
        <w:t>ی</w:t>
      </w:r>
      <w:r w:rsidRPr="00F2752B">
        <w:rPr>
          <w:rFonts w:cs="B Nazanin" w:hint="eastAsia"/>
          <w:spacing w:val="-2"/>
          <w:sz w:val="24"/>
          <w:szCs w:val="24"/>
          <w:rtl/>
        </w:rPr>
        <w:t>نترنت</w:t>
      </w:r>
      <w:r w:rsidRPr="00F2752B">
        <w:rPr>
          <w:rFonts w:cs="B Nazanin"/>
          <w:spacing w:val="-2"/>
          <w:sz w:val="24"/>
          <w:szCs w:val="24"/>
          <w:rtl/>
        </w:rPr>
        <w:t xml:space="preserve"> اش</w:t>
      </w:r>
      <w:r w:rsidRPr="00F2752B">
        <w:rPr>
          <w:rFonts w:cs="B Nazanin" w:hint="cs"/>
          <w:spacing w:val="-2"/>
          <w:sz w:val="24"/>
          <w:szCs w:val="24"/>
          <w:rtl/>
        </w:rPr>
        <w:t>ی</w:t>
      </w:r>
      <w:r w:rsidRPr="00F2752B">
        <w:rPr>
          <w:rFonts w:cs="B Nazanin" w:hint="eastAsia"/>
          <w:spacing w:val="-2"/>
          <w:sz w:val="24"/>
          <w:szCs w:val="24"/>
          <w:rtl/>
        </w:rPr>
        <w:t>ا</w:t>
      </w:r>
      <w:r w:rsidRPr="00F2752B">
        <w:rPr>
          <w:rFonts w:cs="B Nazanin"/>
          <w:spacing w:val="-2"/>
          <w:sz w:val="24"/>
          <w:szCs w:val="24"/>
          <w:rtl/>
        </w:rPr>
        <w:t xml:space="preserve"> و را</w:t>
      </w:r>
      <w:r w:rsidRPr="00F2752B">
        <w:rPr>
          <w:rFonts w:cs="B Nazanin" w:hint="cs"/>
          <w:spacing w:val="-2"/>
          <w:sz w:val="24"/>
          <w:szCs w:val="24"/>
          <w:rtl/>
        </w:rPr>
        <w:t>ی</w:t>
      </w:r>
      <w:r w:rsidRPr="00F2752B">
        <w:rPr>
          <w:rFonts w:cs="B Nazanin" w:hint="eastAsia"/>
          <w:spacing w:val="-2"/>
          <w:sz w:val="24"/>
          <w:szCs w:val="24"/>
          <w:rtl/>
        </w:rPr>
        <w:t>انش</w:t>
      </w:r>
      <w:r w:rsidRPr="00F2752B">
        <w:rPr>
          <w:rFonts w:cs="B Nazanin"/>
          <w:spacing w:val="-2"/>
          <w:sz w:val="24"/>
          <w:szCs w:val="24"/>
          <w:rtl/>
        </w:rPr>
        <w:t xml:space="preserve"> ابر</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تأک</w:t>
      </w:r>
      <w:r w:rsidR="00AC4757">
        <w:rPr>
          <w:rFonts w:cs="B Nazanin" w:hint="cs"/>
          <w:spacing w:val="-2"/>
          <w:sz w:val="24"/>
          <w:szCs w:val="24"/>
          <w:rtl/>
        </w:rPr>
        <w:t>ی</w:t>
      </w:r>
      <w:r w:rsidR="00AC4757">
        <w:rPr>
          <w:rFonts w:cs="B Nazanin" w:hint="eastAsia"/>
          <w:spacing w:val="-2"/>
          <w:sz w:val="24"/>
          <w:szCs w:val="24"/>
          <w:rtl/>
        </w:rPr>
        <w:t>د</w:t>
      </w:r>
      <w:r w:rsidRPr="00F2752B">
        <w:rPr>
          <w:rFonts w:cs="B Nazanin"/>
          <w:spacing w:val="-2"/>
          <w:sz w:val="24"/>
          <w:szCs w:val="24"/>
          <w:rtl/>
        </w:rPr>
        <w:t xml:space="preserve"> دار</w:t>
      </w:r>
      <w:r w:rsidRPr="00F2752B">
        <w:rPr>
          <w:rFonts w:cs="B Nazanin" w:hint="eastAsia"/>
          <w:spacing w:val="-2"/>
          <w:sz w:val="24"/>
          <w:szCs w:val="24"/>
          <w:rtl/>
        </w:rPr>
        <w:t>د</w:t>
      </w:r>
      <w:r w:rsidRPr="00F2752B">
        <w:rPr>
          <w:rFonts w:cs="B Nazanin"/>
          <w:spacing w:val="-2"/>
          <w:sz w:val="24"/>
          <w:szCs w:val="24"/>
          <w:rtl/>
        </w:rPr>
        <w:t>. ا</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spacing w:val="-2"/>
          <w:sz w:val="24"/>
          <w:szCs w:val="24"/>
          <w:rtl/>
        </w:rPr>
        <w:t xml:space="preserve"> مطالعه </w:t>
      </w:r>
      <w:r w:rsidR="00AC4757">
        <w:rPr>
          <w:rFonts w:cs="B Nazanin"/>
          <w:spacing w:val="-2"/>
          <w:sz w:val="24"/>
          <w:szCs w:val="24"/>
          <w:rtl/>
        </w:rPr>
        <w:t>داستان‌سرا</w:t>
      </w:r>
      <w:r w:rsidR="00AC4757">
        <w:rPr>
          <w:rFonts w:cs="B Nazanin" w:hint="cs"/>
          <w:spacing w:val="-2"/>
          <w:sz w:val="24"/>
          <w:szCs w:val="24"/>
          <w:rtl/>
        </w:rPr>
        <w:t>یی</w:t>
      </w:r>
      <w:r w:rsidRPr="00F2752B">
        <w:rPr>
          <w:rFonts w:cs="B Nazanin"/>
          <w:spacing w:val="-2"/>
          <w:sz w:val="24"/>
          <w:szCs w:val="24"/>
          <w:rtl/>
        </w:rPr>
        <w:t xml:space="preserve"> هوش مصنوع</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از جمله</w:t>
      </w:r>
      <w:r w:rsidRPr="00F2752B">
        <w:rPr>
          <w:rFonts w:cs="B Nazanin"/>
          <w:spacing w:val="-2"/>
          <w:sz w:val="24"/>
          <w:szCs w:val="24"/>
        </w:rPr>
        <w:t xml:space="preserve"> NLP</w:t>
      </w:r>
      <w:r w:rsidRPr="00F2752B">
        <w:rPr>
          <w:rFonts w:cs="B Nazanin"/>
          <w:spacing w:val="-2"/>
          <w:sz w:val="24"/>
          <w:szCs w:val="24"/>
          <w:rtl/>
        </w:rPr>
        <w:t>، تول</w:t>
      </w:r>
      <w:r w:rsidRPr="00F2752B">
        <w:rPr>
          <w:rFonts w:cs="B Nazanin" w:hint="cs"/>
          <w:spacing w:val="-2"/>
          <w:sz w:val="24"/>
          <w:szCs w:val="24"/>
          <w:rtl/>
        </w:rPr>
        <w:t>ی</w:t>
      </w:r>
      <w:r w:rsidRPr="00F2752B">
        <w:rPr>
          <w:rFonts w:cs="B Nazanin" w:hint="eastAsia"/>
          <w:spacing w:val="-2"/>
          <w:sz w:val="24"/>
          <w:szCs w:val="24"/>
          <w:rtl/>
        </w:rPr>
        <w:t>د</w:t>
      </w:r>
      <w:r w:rsidRPr="00F2752B">
        <w:rPr>
          <w:rFonts w:cs="B Nazanin"/>
          <w:spacing w:val="-2"/>
          <w:sz w:val="24"/>
          <w:szCs w:val="24"/>
          <w:rtl/>
        </w:rPr>
        <w:t xml:space="preserve"> شخص</w:t>
      </w:r>
      <w:r w:rsidRPr="00F2752B">
        <w:rPr>
          <w:rFonts w:cs="B Nazanin" w:hint="cs"/>
          <w:spacing w:val="-2"/>
          <w:sz w:val="24"/>
          <w:szCs w:val="24"/>
          <w:rtl/>
        </w:rPr>
        <w:t>ی</w:t>
      </w:r>
      <w:r w:rsidRPr="00F2752B">
        <w:rPr>
          <w:rFonts w:cs="B Nazanin" w:hint="eastAsia"/>
          <w:spacing w:val="-2"/>
          <w:sz w:val="24"/>
          <w:szCs w:val="24"/>
          <w:rtl/>
        </w:rPr>
        <w:t>ت،</w:t>
      </w:r>
      <w:r w:rsidRPr="00F2752B">
        <w:rPr>
          <w:rFonts w:cs="B Nazanin"/>
          <w:spacing w:val="-2"/>
          <w:sz w:val="24"/>
          <w:szCs w:val="24"/>
          <w:rtl/>
        </w:rPr>
        <w:t xml:space="preserve"> </w:t>
      </w:r>
      <w:r w:rsidRPr="00F2752B">
        <w:rPr>
          <w:rFonts w:cs="B Nazanin"/>
          <w:spacing w:val="-2"/>
          <w:sz w:val="24"/>
          <w:szCs w:val="24"/>
        </w:rPr>
        <w:t>VR/AR</w:t>
      </w:r>
      <w:r w:rsidRPr="00F2752B">
        <w:rPr>
          <w:rFonts w:cs="B Nazanin"/>
          <w:spacing w:val="-2"/>
          <w:sz w:val="24"/>
          <w:szCs w:val="24"/>
          <w:rtl/>
        </w:rPr>
        <w:t xml:space="preserve">، </w:t>
      </w:r>
      <w:r w:rsidRPr="00F2752B">
        <w:rPr>
          <w:rFonts w:cs="B Nazanin" w:hint="cs"/>
          <w:spacing w:val="-2"/>
          <w:sz w:val="24"/>
          <w:szCs w:val="24"/>
          <w:rtl/>
        </w:rPr>
        <w:t>ی</w:t>
      </w:r>
      <w:r w:rsidRPr="00F2752B">
        <w:rPr>
          <w:rFonts w:cs="B Nazanin" w:hint="eastAsia"/>
          <w:spacing w:val="-2"/>
          <w:sz w:val="24"/>
          <w:szCs w:val="24"/>
          <w:rtl/>
        </w:rPr>
        <w:t>ادگ</w:t>
      </w:r>
      <w:r w:rsidRPr="00F2752B">
        <w:rPr>
          <w:rFonts w:cs="B Nazanin" w:hint="cs"/>
          <w:spacing w:val="-2"/>
          <w:sz w:val="24"/>
          <w:szCs w:val="24"/>
          <w:rtl/>
        </w:rPr>
        <w:t>ی</w:t>
      </w:r>
      <w:r w:rsidRPr="00F2752B">
        <w:rPr>
          <w:rFonts w:cs="B Nazanin" w:hint="eastAsia"/>
          <w:spacing w:val="-2"/>
          <w:sz w:val="24"/>
          <w:szCs w:val="24"/>
          <w:rtl/>
        </w:rPr>
        <w:t>ر</w:t>
      </w:r>
      <w:r w:rsidRPr="00F2752B">
        <w:rPr>
          <w:rFonts w:cs="B Nazanin" w:hint="cs"/>
          <w:spacing w:val="-2"/>
          <w:sz w:val="24"/>
          <w:szCs w:val="24"/>
          <w:rtl/>
        </w:rPr>
        <w:t>ی</w:t>
      </w:r>
      <w:r w:rsidRPr="00F2752B">
        <w:rPr>
          <w:rFonts w:cs="B Nazanin"/>
          <w:spacing w:val="-2"/>
          <w:sz w:val="24"/>
          <w:szCs w:val="24"/>
          <w:rtl/>
        </w:rPr>
        <w:t xml:space="preserve"> عم</w:t>
      </w:r>
      <w:r w:rsidRPr="00F2752B">
        <w:rPr>
          <w:rFonts w:cs="B Nazanin" w:hint="cs"/>
          <w:spacing w:val="-2"/>
          <w:sz w:val="24"/>
          <w:szCs w:val="24"/>
          <w:rtl/>
        </w:rPr>
        <w:t>ی</w:t>
      </w:r>
      <w:r w:rsidRPr="00F2752B">
        <w:rPr>
          <w:rFonts w:cs="B Nazanin" w:hint="eastAsia"/>
          <w:spacing w:val="-2"/>
          <w:sz w:val="24"/>
          <w:szCs w:val="24"/>
          <w:rtl/>
        </w:rPr>
        <w:t>ق،</w:t>
      </w:r>
      <w:r w:rsidRPr="00F2752B">
        <w:rPr>
          <w:rFonts w:cs="B Nazanin"/>
          <w:spacing w:val="-2"/>
          <w:sz w:val="24"/>
          <w:szCs w:val="24"/>
          <w:rtl/>
        </w:rPr>
        <w:t xml:space="preserve"> رهبر</w:t>
      </w:r>
      <w:r w:rsidRPr="00F2752B">
        <w:rPr>
          <w:rFonts w:cs="B Nazanin" w:hint="cs"/>
          <w:spacing w:val="-2"/>
          <w:sz w:val="24"/>
          <w:szCs w:val="24"/>
          <w:rtl/>
        </w:rPr>
        <w:t>ی</w:t>
      </w:r>
      <w:r w:rsidRPr="00F2752B">
        <w:rPr>
          <w:rFonts w:cs="B Nazanin"/>
          <w:spacing w:val="-2"/>
          <w:sz w:val="24"/>
          <w:szCs w:val="24"/>
          <w:rtl/>
        </w:rPr>
        <w:t xml:space="preserve"> و انطباق با</w:t>
      </w:r>
      <w:r w:rsidRPr="00F2752B">
        <w:rPr>
          <w:rFonts w:cs="B Nazanin"/>
          <w:spacing w:val="-2"/>
          <w:sz w:val="24"/>
          <w:szCs w:val="24"/>
        </w:rPr>
        <w:t xml:space="preserve"> FedRAMP </w:t>
      </w:r>
      <w:r w:rsidRPr="00F2752B">
        <w:rPr>
          <w:rFonts w:cs="B Nazanin"/>
          <w:spacing w:val="-2"/>
          <w:sz w:val="24"/>
          <w:szCs w:val="24"/>
          <w:rtl/>
        </w:rPr>
        <w:t>را بررس</w:t>
      </w:r>
      <w:r w:rsidRPr="00F2752B">
        <w:rPr>
          <w:rFonts w:cs="B Nazanin" w:hint="cs"/>
          <w:spacing w:val="-2"/>
          <w:sz w:val="24"/>
          <w:szCs w:val="24"/>
          <w:rtl/>
        </w:rPr>
        <w:t>ی</w:t>
      </w:r>
      <w:r w:rsidRPr="00F2752B">
        <w:rPr>
          <w:rFonts w:cs="B Nazanin"/>
          <w:spacing w:val="-2"/>
          <w:sz w:val="24"/>
          <w:szCs w:val="24"/>
          <w:rtl/>
        </w:rPr>
        <w:t xml:space="preserve"> م</w:t>
      </w:r>
      <w:r w:rsidRPr="00F2752B">
        <w:rPr>
          <w:rFonts w:cs="B Nazanin" w:hint="cs"/>
          <w:spacing w:val="-2"/>
          <w:sz w:val="24"/>
          <w:szCs w:val="24"/>
          <w:rtl/>
        </w:rPr>
        <w:t>ی‌</w:t>
      </w:r>
      <w:r w:rsidRPr="00F2752B">
        <w:rPr>
          <w:rFonts w:cs="B Nazanin" w:hint="eastAsia"/>
          <w:spacing w:val="-2"/>
          <w:sz w:val="24"/>
          <w:szCs w:val="24"/>
          <w:rtl/>
        </w:rPr>
        <w:t>کند</w:t>
      </w:r>
      <w:r w:rsidRPr="00F2752B">
        <w:rPr>
          <w:rFonts w:cs="B Nazanin"/>
          <w:spacing w:val="-2"/>
          <w:sz w:val="24"/>
          <w:szCs w:val="24"/>
        </w:rPr>
        <w:t>.</w:t>
      </w:r>
      <w:r w:rsidR="00C23183">
        <w:rPr>
          <w:rFonts w:cs="B Nazanin"/>
          <w:spacing w:val="-2"/>
          <w:sz w:val="24"/>
          <w:szCs w:val="24"/>
        </w:rPr>
        <w:t xml:space="preserve"> </w:t>
      </w:r>
      <w:r w:rsidRPr="00F2752B">
        <w:rPr>
          <w:rFonts w:cs="B Nazanin" w:hint="eastAsia"/>
          <w:spacing w:val="-2"/>
          <w:sz w:val="24"/>
          <w:szCs w:val="24"/>
          <w:rtl/>
        </w:rPr>
        <w:t>تحق</w:t>
      </w:r>
      <w:r w:rsidRPr="00F2752B">
        <w:rPr>
          <w:rFonts w:cs="B Nazanin" w:hint="cs"/>
          <w:spacing w:val="-2"/>
          <w:sz w:val="24"/>
          <w:szCs w:val="24"/>
          <w:rtl/>
        </w:rPr>
        <w:t>ی</w:t>
      </w:r>
      <w:r w:rsidRPr="00F2752B">
        <w:rPr>
          <w:rFonts w:cs="B Nazanin" w:hint="eastAsia"/>
          <w:spacing w:val="-2"/>
          <w:sz w:val="24"/>
          <w:szCs w:val="24"/>
          <w:rtl/>
        </w:rPr>
        <w:t>قات</w:t>
      </w:r>
      <w:r w:rsidRPr="00F2752B">
        <w:rPr>
          <w:rFonts w:cs="B Nazanin"/>
          <w:spacing w:val="-2"/>
          <w:sz w:val="24"/>
          <w:szCs w:val="24"/>
          <w:rtl/>
        </w:rPr>
        <w:t xml:space="preserve"> ک</w:t>
      </w:r>
      <w:r w:rsidRPr="00F2752B">
        <w:rPr>
          <w:rFonts w:cs="B Nazanin" w:hint="cs"/>
          <w:spacing w:val="-2"/>
          <w:sz w:val="24"/>
          <w:szCs w:val="24"/>
          <w:rtl/>
        </w:rPr>
        <w:t>ی</w:t>
      </w:r>
      <w:r w:rsidRPr="00F2752B">
        <w:rPr>
          <w:rFonts w:cs="B Nazanin" w:hint="eastAsia"/>
          <w:spacing w:val="-2"/>
          <w:sz w:val="24"/>
          <w:szCs w:val="24"/>
          <w:rtl/>
        </w:rPr>
        <w:t>ف</w:t>
      </w:r>
      <w:r w:rsidRPr="00F2752B">
        <w:rPr>
          <w:rFonts w:cs="B Nazanin" w:hint="cs"/>
          <w:spacing w:val="-2"/>
          <w:sz w:val="24"/>
          <w:szCs w:val="24"/>
          <w:rtl/>
        </w:rPr>
        <w:t>ی</w:t>
      </w:r>
      <w:r w:rsidRPr="00F2752B">
        <w:rPr>
          <w:rFonts w:cs="B Nazanin"/>
          <w:spacing w:val="-2"/>
          <w:sz w:val="24"/>
          <w:szCs w:val="24"/>
          <w:rtl/>
        </w:rPr>
        <w:t xml:space="preserve"> از</w:t>
      </w:r>
      <w:r w:rsidRPr="00F2752B">
        <w:rPr>
          <w:rFonts w:cs="B Nazanin"/>
          <w:spacing w:val="-2"/>
          <w:sz w:val="24"/>
          <w:szCs w:val="24"/>
        </w:rPr>
        <w:t xml:space="preserve"> PRISMA </w:t>
      </w:r>
      <w:r w:rsidRPr="00F2752B">
        <w:rPr>
          <w:rFonts w:cs="B Nazanin"/>
          <w:spacing w:val="-2"/>
          <w:sz w:val="24"/>
          <w:szCs w:val="24"/>
          <w:rtl/>
        </w:rPr>
        <w:t>پ</w:t>
      </w:r>
      <w:r w:rsidRPr="00F2752B">
        <w:rPr>
          <w:rFonts w:cs="B Nazanin" w:hint="cs"/>
          <w:spacing w:val="-2"/>
          <w:sz w:val="24"/>
          <w:szCs w:val="24"/>
          <w:rtl/>
        </w:rPr>
        <w:t>ی</w:t>
      </w:r>
      <w:r w:rsidRPr="00F2752B">
        <w:rPr>
          <w:rFonts w:cs="B Nazanin" w:hint="eastAsia"/>
          <w:spacing w:val="-2"/>
          <w:sz w:val="24"/>
          <w:szCs w:val="24"/>
          <w:rtl/>
        </w:rPr>
        <w:t>رو</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کند</w:t>
      </w:r>
      <w:r w:rsidRPr="00F2752B">
        <w:rPr>
          <w:rFonts w:cs="B Nazanin"/>
          <w:spacing w:val="-2"/>
          <w:sz w:val="24"/>
          <w:szCs w:val="24"/>
          <w:rtl/>
        </w:rPr>
        <w:t xml:space="preserve"> و از</w:t>
      </w:r>
      <w:r w:rsidRPr="00F2752B">
        <w:rPr>
          <w:rFonts w:cs="B Nazanin"/>
          <w:spacing w:val="-2"/>
          <w:sz w:val="24"/>
          <w:szCs w:val="24"/>
        </w:rPr>
        <w:t xml:space="preserve"> NVivo </w:t>
      </w:r>
      <w:r w:rsidRPr="00F2752B">
        <w:rPr>
          <w:rFonts w:cs="B Nazanin"/>
          <w:spacing w:val="-2"/>
          <w:sz w:val="24"/>
          <w:szCs w:val="24"/>
          <w:rtl/>
        </w:rPr>
        <w:t>برا</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تجز</w:t>
      </w:r>
      <w:r w:rsidR="00AC4757">
        <w:rPr>
          <w:rFonts w:cs="B Nazanin" w:hint="cs"/>
          <w:spacing w:val="-2"/>
          <w:sz w:val="24"/>
          <w:szCs w:val="24"/>
          <w:rtl/>
        </w:rPr>
        <w:t>ی</w:t>
      </w:r>
      <w:r w:rsidR="00AC4757">
        <w:rPr>
          <w:rFonts w:cs="B Nazanin" w:hint="eastAsia"/>
          <w:spacing w:val="-2"/>
          <w:sz w:val="24"/>
          <w:szCs w:val="24"/>
          <w:rtl/>
        </w:rPr>
        <w:t>ه‌وتحل</w:t>
      </w:r>
      <w:r w:rsidR="00AC4757">
        <w:rPr>
          <w:rFonts w:cs="B Nazanin" w:hint="cs"/>
          <w:spacing w:val="-2"/>
          <w:sz w:val="24"/>
          <w:szCs w:val="24"/>
          <w:rtl/>
        </w:rPr>
        <w:t>ی</w:t>
      </w:r>
      <w:r w:rsidR="00AC4757">
        <w:rPr>
          <w:rFonts w:cs="B Nazanin" w:hint="eastAsia"/>
          <w:spacing w:val="-2"/>
          <w:sz w:val="24"/>
          <w:szCs w:val="24"/>
          <w:rtl/>
        </w:rPr>
        <w:t>ل</w:t>
      </w:r>
      <w:r w:rsidRPr="00F2752B">
        <w:rPr>
          <w:rFonts w:cs="B Nazanin"/>
          <w:spacing w:val="-2"/>
          <w:sz w:val="24"/>
          <w:szCs w:val="24"/>
          <w:rtl/>
        </w:rPr>
        <w:t xml:space="preserve"> </w:t>
      </w:r>
      <w:r w:rsidR="00AC4757">
        <w:rPr>
          <w:rFonts w:cs="B Nazanin"/>
          <w:spacing w:val="-2"/>
          <w:sz w:val="24"/>
          <w:szCs w:val="24"/>
          <w:rtl/>
        </w:rPr>
        <w:t>داده‌ها</w:t>
      </w:r>
      <w:r w:rsidRPr="00F2752B">
        <w:rPr>
          <w:rFonts w:cs="B Nazanin"/>
          <w:spacing w:val="-2"/>
          <w:sz w:val="24"/>
          <w:szCs w:val="24"/>
          <w:rtl/>
        </w:rPr>
        <w:t xml:space="preserve"> استفاده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کند</w:t>
      </w:r>
      <w:r w:rsidRPr="00F2752B">
        <w:rPr>
          <w:rFonts w:cs="B Nazanin"/>
          <w:spacing w:val="-2"/>
          <w:sz w:val="24"/>
          <w:szCs w:val="24"/>
          <w:rtl/>
        </w:rPr>
        <w:t>. بررس</w:t>
      </w:r>
      <w:r w:rsidRPr="00F2752B">
        <w:rPr>
          <w:rFonts w:cs="B Nazanin" w:hint="cs"/>
          <w:spacing w:val="-2"/>
          <w:sz w:val="24"/>
          <w:szCs w:val="24"/>
          <w:rtl/>
        </w:rPr>
        <w:t>ی</w:t>
      </w:r>
      <w:r w:rsidRPr="00F2752B">
        <w:rPr>
          <w:rFonts w:cs="B Nazanin"/>
          <w:spacing w:val="-2"/>
          <w:sz w:val="24"/>
          <w:szCs w:val="24"/>
          <w:rtl/>
        </w:rPr>
        <w:t xml:space="preserve"> جامع ادب</w:t>
      </w:r>
      <w:r w:rsidRPr="00F2752B">
        <w:rPr>
          <w:rFonts w:cs="B Nazanin" w:hint="cs"/>
          <w:spacing w:val="-2"/>
          <w:sz w:val="24"/>
          <w:szCs w:val="24"/>
          <w:rtl/>
        </w:rPr>
        <w:t>ی</w:t>
      </w:r>
      <w:r w:rsidRPr="00F2752B">
        <w:rPr>
          <w:rFonts w:cs="B Nazanin" w:hint="eastAsia"/>
          <w:spacing w:val="-2"/>
          <w:sz w:val="24"/>
          <w:szCs w:val="24"/>
          <w:rtl/>
        </w:rPr>
        <w:t>ات،</w:t>
      </w:r>
      <w:r w:rsidRPr="00F2752B">
        <w:rPr>
          <w:rFonts w:cs="B Nazanin"/>
          <w:spacing w:val="-2"/>
          <w:sz w:val="24"/>
          <w:szCs w:val="24"/>
          <w:rtl/>
        </w:rPr>
        <w:t xml:space="preserve"> </w:t>
      </w:r>
      <w:r w:rsidR="00AC4757">
        <w:rPr>
          <w:rFonts w:cs="B Nazanin"/>
          <w:spacing w:val="-2"/>
          <w:sz w:val="24"/>
          <w:szCs w:val="24"/>
          <w:rtl/>
        </w:rPr>
        <w:t>تجز</w:t>
      </w:r>
      <w:r w:rsidR="00AC4757">
        <w:rPr>
          <w:rFonts w:cs="B Nazanin" w:hint="cs"/>
          <w:spacing w:val="-2"/>
          <w:sz w:val="24"/>
          <w:szCs w:val="24"/>
          <w:rtl/>
        </w:rPr>
        <w:t>ی</w:t>
      </w:r>
      <w:r w:rsidR="00AC4757">
        <w:rPr>
          <w:rFonts w:cs="B Nazanin" w:hint="eastAsia"/>
          <w:spacing w:val="-2"/>
          <w:sz w:val="24"/>
          <w:szCs w:val="24"/>
          <w:rtl/>
        </w:rPr>
        <w:t>ه‌وتحل</w:t>
      </w:r>
      <w:r w:rsidR="00AC4757">
        <w:rPr>
          <w:rFonts w:cs="B Nazanin" w:hint="cs"/>
          <w:spacing w:val="-2"/>
          <w:sz w:val="24"/>
          <w:szCs w:val="24"/>
          <w:rtl/>
        </w:rPr>
        <w:t>ی</w:t>
      </w:r>
      <w:r w:rsidR="00AC4757">
        <w:rPr>
          <w:rFonts w:cs="B Nazanin" w:hint="eastAsia"/>
          <w:spacing w:val="-2"/>
          <w:sz w:val="24"/>
          <w:szCs w:val="24"/>
          <w:rtl/>
        </w:rPr>
        <w:t>ل</w:t>
      </w:r>
      <w:r w:rsidRPr="00F2752B">
        <w:rPr>
          <w:rFonts w:cs="B Nazanin"/>
          <w:spacing w:val="-2"/>
          <w:sz w:val="24"/>
          <w:szCs w:val="24"/>
          <w:rtl/>
        </w:rPr>
        <w:t xml:space="preserve"> ک</w:t>
      </w:r>
      <w:r w:rsidRPr="00F2752B">
        <w:rPr>
          <w:rFonts w:cs="B Nazanin" w:hint="cs"/>
          <w:spacing w:val="-2"/>
          <w:sz w:val="24"/>
          <w:szCs w:val="24"/>
          <w:rtl/>
        </w:rPr>
        <w:t>ی</w:t>
      </w:r>
      <w:r w:rsidRPr="00F2752B">
        <w:rPr>
          <w:rFonts w:cs="B Nazanin" w:hint="eastAsia"/>
          <w:spacing w:val="-2"/>
          <w:sz w:val="24"/>
          <w:szCs w:val="24"/>
          <w:rtl/>
        </w:rPr>
        <w:t>ف</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و </w:t>
      </w:r>
      <w:r w:rsidR="00AC4757">
        <w:rPr>
          <w:rFonts w:cs="B Nazanin"/>
          <w:spacing w:val="-2"/>
          <w:sz w:val="24"/>
          <w:szCs w:val="24"/>
          <w:rtl/>
        </w:rPr>
        <w:t>مصاحبه‌ها</w:t>
      </w:r>
      <w:r w:rsidR="00AC4757">
        <w:rPr>
          <w:rFonts w:cs="B Nazanin" w:hint="cs"/>
          <w:spacing w:val="-2"/>
          <w:sz w:val="24"/>
          <w:szCs w:val="24"/>
          <w:rtl/>
        </w:rPr>
        <w:t>ی</w:t>
      </w:r>
      <w:r w:rsidRPr="00F2752B">
        <w:rPr>
          <w:rFonts w:cs="B Nazanin"/>
          <w:spacing w:val="-2"/>
          <w:sz w:val="24"/>
          <w:szCs w:val="24"/>
          <w:rtl/>
        </w:rPr>
        <w:t xml:space="preserve"> متخصص </w:t>
      </w:r>
      <w:r w:rsidR="00AC4757">
        <w:rPr>
          <w:rFonts w:cs="B Nazanin"/>
          <w:spacing w:val="-2"/>
          <w:sz w:val="24"/>
          <w:szCs w:val="24"/>
          <w:rtl/>
        </w:rPr>
        <w:t>چالش‌ها</w:t>
      </w:r>
      <w:r w:rsidRPr="00F2752B">
        <w:rPr>
          <w:rFonts w:cs="B Nazanin"/>
          <w:spacing w:val="-2"/>
          <w:sz w:val="24"/>
          <w:szCs w:val="24"/>
          <w:rtl/>
        </w:rPr>
        <w:t xml:space="preserve"> و </w:t>
      </w:r>
      <w:r w:rsidR="00AC4757">
        <w:rPr>
          <w:rFonts w:cs="B Nazanin"/>
          <w:spacing w:val="-2"/>
          <w:sz w:val="24"/>
          <w:szCs w:val="24"/>
          <w:rtl/>
        </w:rPr>
        <w:t>فرصت‌ها</w:t>
      </w:r>
      <w:r w:rsidR="00AC4757">
        <w:rPr>
          <w:rFonts w:cs="B Nazanin" w:hint="cs"/>
          <w:spacing w:val="-2"/>
          <w:sz w:val="24"/>
          <w:szCs w:val="24"/>
          <w:rtl/>
        </w:rPr>
        <w:t>ی</w:t>
      </w:r>
      <w:r w:rsidRPr="00F2752B">
        <w:rPr>
          <w:rFonts w:cs="B Nazanin"/>
          <w:spacing w:val="-2"/>
          <w:sz w:val="24"/>
          <w:szCs w:val="24"/>
          <w:rtl/>
        </w:rPr>
        <w:t xml:space="preserve"> پذ</w:t>
      </w:r>
      <w:r w:rsidRPr="00F2752B">
        <w:rPr>
          <w:rFonts w:cs="B Nazanin" w:hint="cs"/>
          <w:spacing w:val="-2"/>
          <w:sz w:val="24"/>
          <w:szCs w:val="24"/>
          <w:rtl/>
        </w:rPr>
        <w:t>ی</w:t>
      </w:r>
      <w:r w:rsidRPr="00F2752B">
        <w:rPr>
          <w:rFonts w:cs="B Nazanin" w:hint="eastAsia"/>
          <w:spacing w:val="-2"/>
          <w:sz w:val="24"/>
          <w:szCs w:val="24"/>
          <w:rtl/>
        </w:rPr>
        <w:t>رش</w:t>
      </w:r>
      <w:r w:rsidRPr="00F2752B">
        <w:rPr>
          <w:rFonts w:cs="B Nazanin"/>
          <w:spacing w:val="-2"/>
          <w:sz w:val="24"/>
          <w:szCs w:val="24"/>
        </w:rPr>
        <w:t xml:space="preserve"> CAIML </w:t>
      </w:r>
      <w:r w:rsidRPr="00F2752B">
        <w:rPr>
          <w:rFonts w:cs="B Nazanin"/>
          <w:spacing w:val="-2"/>
          <w:sz w:val="24"/>
          <w:szCs w:val="24"/>
          <w:rtl/>
        </w:rPr>
        <w:t xml:space="preserve">را نشان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دهد</w:t>
      </w:r>
      <w:r w:rsidRPr="00F2752B">
        <w:rPr>
          <w:rFonts w:cs="B Nazanin"/>
          <w:spacing w:val="-2"/>
          <w:sz w:val="24"/>
          <w:szCs w:val="24"/>
          <w:rtl/>
        </w:rPr>
        <w:t>. رهبر</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عوامل اقتصاد</w:t>
      </w:r>
      <w:r w:rsidRPr="00F2752B">
        <w:rPr>
          <w:rFonts w:cs="B Nazanin" w:hint="cs"/>
          <w:spacing w:val="-2"/>
          <w:sz w:val="24"/>
          <w:szCs w:val="24"/>
          <w:rtl/>
        </w:rPr>
        <w:t>ی</w:t>
      </w:r>
      <w:r w:rsidRPr="00F2752B">
        <w:rPr>
          <w:rFonts w:cs="B Nazanin"/>
          <w:spacing w:val="-2"/>
          <w:sz w:val="24"/>
          <w:szCs w:val="24"/>
          <w:rtl/>
        </w:rPr>
        <w:t xml:space="preserve"> و قانون</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حر</w:t>
      </w:r>
      <w:r w:rsidRPr="00F2752B">
        <w:rPr>
          <w:rFonts w:cs="B Nazanin" w:hint="cs"/>
          <w:spacing w:val="-2"/>
          <w:sz w:val="24"/>
          <w:szCs w:val="24"/>
          <w:rtl/>
        </w:rPr>
        <w:t>ی</w:t>
      </w:r>
      <w:r w:rsidRPr="00F2752B">
        <w:rPr>
          <w:rFonts w:cs="B Nazanin" w:hint="eastAsia"/>
          <w:spacing w:val="-2"/>
          <w:sz w:val="24"/>
          <w:szCs w:val="24"/>
          <w:rtl/>
        </w:rPr>
        <w:t>م</w:t>
      </w:r>
      <w:r w:rsidRPr="00F2752B">
        <w:rPr>
          <w:rFonts w:cs="B Nazanin"/>
          <w:spacing w:val="-2"/>
          <w:sz w:val="24"/>
          <w:szCs w:val="24"/>
          <w:rtl/>
        </w:rPr>
        <w:t xml:space="preserve"> خصوص</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حفاظت از </w:t>
      </w:r>
      <w:r w:rsidR="00AC4757">
        <w:rPr>
          <w:rFonts w:cs="B Nazanin"/>
          <w:spacing w:val="-2"/>
          <w:sz w:val="24"/>
          <w:szCs w:val="24"/>
          <w:rtl/>
        </w:rPr>
        <w:t>داده‌ها</w:t>
      </w:r>
      <w:r w:rsidRPr="00F2752B">
        <w:rPr>
          <w:rFonts w:cs="B Nazanin"/>
          <w:spacing w:val="-2"/>
          <w:sz w:val="24"/>
          <w:szCs w:val="24"/>
          <w:rtl/>
        </w:rPr>
        <w:t xml:space="preserve"> و امن</w:t>
      </w:r>
      <w:r w:rsidRPr="00F2752B">
        <w:rPr>
          <w:rFonts w:cs="B Nazanin" w:hint="cs"/>
          <w:spacing w:val="-2"/>
          <w:sz w:val="24"/>
          <w:szCs w:val="24"/>
          <w:rtl/>
        </w:rPr>
        <w:t>ی</w:t>
      </w:r>
      <w:r w:rsidRPr="00F2752B">
        <w:rPr>
          <w:rFonts w:cs="B Nazanin" w:hint="eastAsia"/>
          <w:spacing w:val="-2"/>
          <w:sz w:val="24"/>
          <w:szCs w:val="24"/>
          <w:rtl/>
        </w:rPr>
        <w:t>ت</w:t>
      </w:r>
      <w:r w:rsidRPr="00F2752B">
        <w:rPr>
          <w:rFonts w:cs="B Nazanin"/>
          <w:spacing w:val="-2"/>
          <w:sz w:val="24"/>
          <w:szCs w:val="24"/>
          <w:rtl/>
        </w:rPr>
        <w:t xml:space="preserve"> مل</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موردمطالعه</w:t>
      </w:r>
      <w:r w:rsidRPr="00F2752B">
        <w:rPr>
          <w:rFonts w:cs="B Nazanin"/>
          <w:spacing w:val="-2"/>
          <w:sz w:val="24"/>
          <w:szCs w:val="24"/>
          <w:rtl/>
        </w:rPr>
        <w:t xml:space="preserve"> قرار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گ</w:t>
      </w:r>
      <w:r w:rsidR="00AC4757">
        <w:rPr>
          <w:rFonts w:cs="B Nazanin" w:hint="cs"/>
          <w:spacing w:val="-2"/>
          <w:sz w:val="24"/>
          <w:szCs w:val="24"/>
          <w:rtl/>
        </w:rPr>
        <w:t>ی</w:t>
      </w:r>
      <w:r w:rsidR="00AC4757">
        <w:rPr>
          <w:rFonts w:cs="B Nazanin" w:hint="eastAsia"/>
          <w:spacing w:val="-2"/>
          <w:sz w:val="24"/>
          <w:szCs w:val="24"/>
          <w:rtl/>
        </w:rPr>
        <w:t>رند</w:t>
      </w:r>
      <w:r w:rsidR="00C23183">
        <w:rPr>
          <w:rFonts w:cs="B Nazanin"/>
          <w:spacing w:val="-2"/>
          <w:sz w:val="24"/>
          <w:szCs w:val="24"/>
        </w:rPr>
        <w:t xml:space="preserve">. </w:t>
      </w:r>
      <w:r w:rsidR="00AC4757">
        <w:rPr>
          <w:rFonts w:cs="B Nazanin"/>
          <w:spacing w:val="-2"/>
          <w:sz w:val="24"/>
          <w:szCs w:val="24"/>
          <w:rtl/>
        </w:rPr>
        <w:t>پا</w:t>
      </w:r>
      <w:r w:rsidR="00AC4757">
        <w:rPr>
          <w:rFonts w:cs="B Nazanin" w:hint="cs"/>
          <w:spacing w:val="-2"/>
          <w:sz w:val="24"/>
          <w:szCs w:val="24"/>
          <w:rtl/>
        </w:rPr>
        <w:t>ی</w:t>
      </w:r>
      <w:r w:rsidR="00AC4757">
        <w:rPr>
          <w:rFonts w:cs="B Nazanin" w:hint="eastAsia"/>
          <w:spacing w:val="-2"/>
          <w:sz w:val="24"/>
          <w:szCs w:val="24"/>
          <w:rtl/>
        </w:rPr>
        <w:t>ان‌نامه</w:t>
      </w:r>
      <w:r w:rsidRPr="00F2752B">
        <w:rPr>
          <w:rFonts w:cs="B Nazanin"/>
          <w:spacing w:val="-2"/>
          <w:sz w:val="24"/>
          <w:szCs w:val="24"/>
          <w:rtl/>
        </w:rPr>
        <w:t xml:space="preserve"> با </w:t>
      </w:r>
      <w:r w:rsidR="00AC4757">
        <w:rPr>
          <w:rFonts w:cs="B Nazanin"/>
          <w:spacing w:val="-2"/>
          <w:sz w:val="24"/>
          <w:szCs w:val="24"/>
          <w:rtl/>
        </w:rPr>
        <w:t>خلاصه‌ا</w:t>
      </w:r>
      <w:r w:rsidR="00AC4757">
        <w:rPr>
          <w:rFonts w:cs="B Nazanin" w:hint="cs"/>
          <w:spacing w:val="-2"/>
          <w:sz w:val="24"/>
          <w:szCs w:val="24"/>
          <w:rtl/>
        </w:rPr>
        <w:t>ی</w:t>
      </w:r>
      <w:r w:rsidRPr="00F2752B">
        <w:rPr>
          <w:rFonts w:cs="B Nazanin"/>
          <w:spacing w:val="-2"/>
          <w:sz w:val="24"/>
          <w:szCs w:val="24"/>
          <w:rtl/>
        </w:rPr>
        <w:t xml:space="preserve"> از </w:t>
      </w:r>
      <w:r w:rsidR="00AC4757">
        <w:rPr>
          <w:rFonts w:cs="B Nazanin" w:hint="cs"/>
          <w:spacing w:val="-2"/>
          <w:sz w:val="24"/>
          <w:szCs w:val="24"/>
          <w:rtl/>
        </w:rPr>
        <w:t>ی</w:t>
      </w:r>
      <w:r w:rsidR="00AC4757">
        <w:rPr>
          <w:rFonts w:cs="B Nazanin" w:hint="eastAsia"/>
          <w:spacing w:val="-2"/>
          <w:sz w:val="24"/>
          <w:szCs w:val="24"/>
          <w:rtl/>
        </w:rPr>
        <w:t>افته‌ها</w:t>
      </w:r>
      <w:r w:rsidRPr="00F2752B">
        <w:rPr>
          <w:rFonts w:cs="B Nazanin"/>
          <w:spacing w:val="-2"/>
          <w:sz w:val="24"/>
          <w:szCs w:val="24"/>
          <w:rtl/>
        </w:rPr>
        <w:t xml:space="preserve"> و سؤالات تحق</w:t>
      </w:r>
      <w:r w:rsidRPr="00F2752B">
        <w:rPr>
          <w:rFonts w:cs="B Nazanin" w:hint="cs"/>
          <w:spacing w:val="-2"/>
          <w:sz w:val="24"/>
          <w:szCs w:val="24"/>
          <w:rtl/>
        </w:rPr>
        <w:t>ی</w:t>
      </w:r>
      <w:r w:rsidRPr="00F2752B">
        <w:rPr>
          <w:rFonts w:cs="B Nazanin" w:hint="eastAsia"/>
          <w:spacing w:val="-2"/>
          <w:sz w:val="24"/>
          <w:szCs w:val="24"/>
          <w:rtl/>
        </w:rPr>
        <w:t>قات</w:t>
      </w:r>
      <w:r w:rsidRPr="00F2752B">
        <w:rPr>
          <w:rFonts w:cs="B Nazanin" w:hint="cs"/>
          <w:spacing w:val="-2"/>
          <w:sz w:val="24"/>
          <w:szCs w:val="24"/>
          <w:rtl/>
        </w:rPr>
        <w:t>ی</w:t>
      </w:r>
      <w:r w:rsidRPr="00F2752B">
        <w:rPr>
          <w:rFonts w:cs="B Nazanin"/>
          <w:spacing w:val="-2"/>
          <w:sz w:val="24"/>
          <w:szCs w:val="24"/>
          <w:rtl/>
        </w:rPr>
        <w:t xml:space="preserve"> خود در مورد موانع پذ</w:t>
      </w:r>
      <w:r w:rsidRPr="00F2752B">
        <w:rPr>
          <w:rFonts w:cs="B Nazanin" w:hint="cs"/>
          <w:spacing w:val="-2"/>
          <w:sz w:val="24"/>
          <w:szCs w:val="24"/>
          <w:rtl/>
        </w:rPr>
        <w:t>ی</w:t>
      </w:r>
      <w:r w:rsidRPr="00F2752B">
        <w:rPr>
          <w:rFonts w:cs="B Nazanin" w:hint="eastAsia"/>
          <w:spacing w:val="-2"/>
          <w:sz w:val="24"/>
          <w:szCs w:val="24"/>
          <w:rtl/>
        </w:rPr>
        <w:t>رش</w:t>
      </w:r>
      <w:r w:rsidRPr="00F2752B">
        <w:rPr>
          <w:rFonts w:cs="B Nazanin"/>
          <w:spacing w:val="-2"/>
          <w:sz w:val="24"/>
          <w:szCs w:val="24"/>
          <w:rtl/>
        </w:rPr>
        <w:t xml:space="preserve"> آژانس فدرال</w:t>
      </w:r>
      <w:r w:rsidRPr="00F2752B">
        <w:rPr>
          <w:rFonts w:cs="B Nazanin"/>
          <w:spacing w:val="-2"/>
          <w:sz w:val="24"/>
          <w:szCs w:val="24"/>
        </w:rPr>
        <w:t xml:space="preserve"> CAI </w:t>
      </w:r>
      <w:r w:rsidRPr="00F2752B">
        <w:rPr>
          <w:rFonts w:cs="B Nazanin"/>
          <w:spacing w:val="-2"/>
          <w:sz w:val="24"/>
          <w:szCs w:val="24"/>
          <w:rtl/>
        </w:rPr>
        <w:t>و</w:t>
      </w:r>
      <w:r w:rsidRPr="00F2752B">
        <w:rPr>
          <w:rFonts w:cs="B Nazanin"/>
          <w:spacing w:val="-2"/>
          <w:sz w:val="24"/>
          <w:szCs w:val="24"/>
        </w:rPr>
        <w:t xml:space="preserve"> ML</w:t>
      </w:r>
      <w:r w:rsidRPr="00F2752B">
        <w:rPr>
          <w:rFonts w:cs="B Nazanin"/>
          <w:spacing w:val="-2"/>
          <w:sz w:val="24"/>
          <w:szCs w:val="24"/>
          <w:rtl/>
        </w:rPr>
        <w:t>، بهبودها</w:t>
      </w:r>
      <w:r w:rsidRPr="00F2752B">
        <w:rPr>
          <w:rFonts w:cs="B Nazanin" w:hint="cs"/>
          <w:spacing w:val="-2"/>
          <w:sz w:val="24"/>
          <w:szCs w:val="24"/>
          <w:rtl/>
        </w:rPr>
        <w:t>ی</w:t>
      </w:r>
      <w:r w:rsidRPr="00F2752B">
        <w:rPr>
          <w:rFonts w:cs="B Nazanin"/>
          <w:spacing w:val="-2"/>
          <w:sz w:val="24"/>
          <w:szCs w:val="24"/>
          <w:rtl/>
        </w:rPr>
        <w:t xml:space="preserve"> عمل</w:t>
      </w:r>
      <w:r w:rsidRPr="00F2752B">
        <w:rPr>
          <w:rFonts w:cs="B Nazanin" w:hint="cs"/>
          <w:spacing w:val="-2"/>
          <w:sz w:val="24"/>
          <w:szCs w:val="24"/>
          <w:rtl/>
        </w:rPr>
        <w:t>ی</w:t>
      </w:r>
      <w:r w:rsidRPr="00F2752B">
        <w:rPr>
          <w:rFonts w:cs="B Nazanin" w:hint="eastAsia"/>
          <w:spacing w:val="-2"/>
          <w:sz w:val="24"/>
          <w:szCs w:val="24"/>
          <w:rtl/>
        </w:rPr>
        <w:t>ات</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مسائل قانون</w:t>
      </w:r>
      <w:r w:rsidRPr="00F2752B">
        <w:rPr>
          <w:rFonts w:cs="B Nazanin" w:hint="cs"/>
          <w:spacing w:val="-2"/>
          <w:sz w:val="24"/>
          <w:szCs w:val="24"/>
          <w:rtl/>
        </w:rPr>
        <w:t>ی</w:t>
      </w:r>
      <w:r w:rsidRPr="00F2752B">
        <w:rPr>
          <w:rFonts w:cs="B Nazanin"/>
          <w:spacing w:val="-2"/>
          <w:sz w:val="24"/>
          <w:szCs w:val="24"/>
          <w:rtl/>
        </w:rPr>
        <w:t>/قانون</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حر</w:t>
      </w:r>
      <w:r w:rsidRPr="00F2752B">
        <w:rPr>
          <w:rFonts w:cs="B Nazanin" w:hint="cs"/>
          <w:spacing w:val="-2"/>
          <w:sz w:val="24"/>
          <w:szCs w:val="24"/>
          <w:rtl/>
        </w:rPr>
        <w:t>ی</w:t>
      </w:r>
      <w:r w:rsidRPr="00F2752B">
        <w:rPr>
          <w:rFonts w:cs="B Nazanin" w:hint="eastAsia"/>
          <w:spacing w:val="-2"/>
          <w:sz w:val="24"/>
          <w:szCs w:val="24"/>
          <w:rtl/>
        </w:rPr>
        <w:t>م</w:t>
      </w:r>
      <w:r w:rsidRPr="00F2752B">
        <w:rPr>
          <w:rFonts w:cs="B Nazanin"/>
          <w:spacing w:val="-2"/>
          <w:sz w:val="24"/>
          <w:szCs w:val="24"/>
          <w:rtl/>
        </w:rPr>
        <w:t xml:space="preserve"> خصوص</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حفاظت از </w:t>
      </w:r>
      <w:r w:rsidR="00AC4757">
        <w:rPr>
          <w:rFonts w:cs="B Nazanin"/>
          <w:spacing w:val="-2"/>
          <w:sz w:val="24"/>
          <w:szCs w:val="24"/>
          <w:rtl/>
        </w:rPr>
        <w:t>داده‌ها</w:t>
      </w:r>
      <w:r w:rsidRPr="00F2752B">
        <w:rPr>
          <w:rFonts w:cs="B Nazanin"/>
          <w:spacing w:val="-2"/>
          <w:sz w:val="24"/>
          <w:szCs w:val="24"/>
          <w:rtl/>
        </w:rPr>
        <w:t>، تهد</w:t>
      </w:r>
      <w:r w:rsidRPr="00F2752B">
        <w:rPr>
          <w:rFonts w:cs="B Nazanin" w:hint="cs"/>
          <w:spacing w:val="-2"/>
          <w:sz w:val="24"/>
          <w:szCs w:val="24"/>
          <w:rtl/>
        </w:rPr>
        <w:t>ی</w:t>
      </w:r>
      <w:r w:rsidRPr="00F2752B">
        <w:rPr>
          <w:rFonts w:cs="B Nazanin" w:hint="eastAsia"/>
          <w:spacing w:val="-2"/>
          <w:sz w:val="24"/>
          <w:szCs w:val="24"/>
          <w:rtl/>
        </w:rPr>
        <w:t>دها</w:t>
      </w:r>
      <w:r w:rsidRPr="00F2752B">
        <w:rPr>
          <w:rFonts w:cs="B Nazanin" w:hint="cs"/>
          <w:spacing w:val="-2"/>
          <w:sz w:val="24"/>
          <w:szCs w:val="24"/>
          <w:rtl/>
        </w:rPr>
        <w:t>ی</w:t>
      </w:r>
      <w:r w:rsidRPr="00F2752B">
        <w:rPr>
          <w:rFonts w:cs="B Nazanin"/>
          <w:spacing w:val="-2"/>
          <w:sz w:val="24"/>
          <w:szCs w:val="24"/>
          <w:rtl/>
        </w:rPr>
        <w:t xml:space="preserve"> امن</w:t>
      </w:r>
      <w:r w:rsidRPr="00F2752B">
        <w:rPr>
          <w:rFonts w:cs="B Nazanin" w:hint="cs"/>
          <w:spacing w:val="-2"/>
          <w:sz w:val="24"/>
          <w:szCs w:val="24"/>
          <w:rtl/>
        </w:rPr>
        <w:t>ی</w:t>
      </w:r>
      <w:r w:rsidRPr="00F2752B">
        <w:rPr>
          <w:rFonts w:cs="B Nazanin" w:hint="eastAsia"/>
          <w:spacing w:val="-2"/>
          <w:sz w:val="24"/>
          <w:szCs w:val="24"/>
          <w:rtl/>
        </w:rPr>
        <w:t>ت</w:t>
      </w:r>
      <w:r w:rsidRPr="00F2752B">
        <w:rPr>
          <w:rFonts w:cs="B Nazanin" w:hint="cs"/>
          <w:spacing w:val="-2"/>
          <w:sz w:val="24"/>
          <w:szCs w:val="24"/>
          <w:rtl/>
        </w:rPr>
        <w:t>ی</w:t>
      </w:r>
      <w:r w:rsidRPr="00F2752B">
        <w:rPr>
          <w:rFonts w:cs="B Nazanin" w:hint="eastAsia"/>
          <w:spacing w:val="-2"/>
          <w:sz w:val="24"/>
          <w:szCs w:val="24"/>
          <w:rtl/>
        </w:rPr>
        <w:t>،</w:t>
      </w:r>
      <w:r w:rsidRPr="00F2752B">
        <w:rPr>
          <w:rFonts w:cs="B Nazanin"/>
          <w:spacing w:val="-2"/>
          <w:sz w:val="24"/>
          <w:szCs w:val="24"/>
          <w:rtl/>
        </w:rPr>
        <w:t xml:space="preserve"> و </w:t>
      </w:r>
      <w:r w:rsidR="00AC4757">
        <w:rPr>
          <w:rFonts w:cs="B Nazanin"/>
          <w:spacing w:val="-2"/>
          <w:sz w:val="24"/>
          <w:szCs w:val="24"/>
          <w:rtl/>
        </w:rPr>
        <w:t>استراتژ</w:t>
      </w:r>
      <w:r w:rsidR="00AC4757">
        <w:rPr>
          <w:rFonts w:cs="B Nazanin" w:hint="cs"/>
          <w:spacing w:val="-2"/>
          <w:sz w:val="24"/>
          <w:szCs w:val="24"/>
          <w:rtl/>
        </w:rPr>
        <w:t>ی‌</w:t>
      </w:r>
      <w:r w:rsidR="00AC4757">
        <w:rPr>
          <w:rFonts w:cs="B Nazanin" w:hint="eastAsia"/>
          <w:spacing w:val="-2"/>
          <w:sz w:val="24"/>
          <w:szCs w:val="24"/>
          <w:rtl/>
        </w:rPr>
        <w:t>ها</w:t>
      </w:r>
      <w:r w:rsidR="00AC4757">
        <w:rPr>
          <w:rFonts w:cs="B Nazanin" w:hint="cs"/>
          <w:spacing w:val="-2"/>
          <w:sz w:val="24"/>
          <w:szCs w:val="24"/>
          <w:rtl/>
        </w:rPr>
        <w:t>ی</w:t>
      </w:r>
      <w:r w:rsidRPr="00F2752B">
        <w:rPr>
          <w:rFonts w:cs="B Nazanin"/>
          <w:spacing w:val="-2"/>
          <w:sz w:val="24"/>
          <w:szCs w:val="24"/>
          <w:rtl/>
        </w:rPr>
        <w:t xml:space="preserve"> رهبر</w:t>
      </w:r>
      <w:r w:rsidRPr="00F2752B">
        <w:rPr>
          <w:rFonts w:cs="B Nazanin" w:hint="cs"/>
          <w:spacing w:val="-2"/>
          <w:sz w:val="24"/>
          <w:szCs w:val="24"/>
          <w:rtl/>
        </w:rPr>
        <w:t>ی</w:t>
      </w:r>
      <w:r w:rsidRPr="00F2752B">
        <w:rPr>
          <w:rFonts w:cs="B Nazanin"/>
          <w:spacing w:val="-2"/>
          <w:sz w:val="24"/>
          <w:szCs w:val="24"/>
          <w:rtl/>
        </w:rPr>
        <w:t xml:space="preserve"> مؤثر به پا</w:t>
      </w:r>
      <w:r w:rsidRPr="00F2752B">
        <w:rPr>
          <w:rFonts w:cs="B Nazanin" w:hint="cs"/>
          <w:spacing w:val="-2"/>
          <w:sz w:val="24"/>
          <w:szCs w:val="24"/>
          <w:rtl/>
        </w:rPr>
        <w:t>ی</w:t>
      </w:r>
      <w:r w:rsidRPr="00F2752B">
        <w:rPr>
          <w:rFonts w:cs="B Nazanin" w:hint="eastAsia"/>
          <w:spacing w:val="-2"/>
          <w:sz w:val="24"/>
          <w:szCs w:val="24"/>
          <w:rtl/>
        </w:rPr>
        <w:t>ان</w:t>
      </w:r>
      <w:r w:rsidRPr="00F2752B">
        <w:rPr>
          <w:rFonts w:cs="B Nazanin"/>
          <w:spacing w:val="-2"/>
          <w:sz w:val="24"/>
          <w:szCs w:val="24"/>
          <w:rtl/>
        </w:rPr>
        <w:t xml:space="preserve">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رسد</w:t>
      </w:r>
      <w:r w:rsidRPr="00F2752B">
        <w:rPr>
          <w:rFonts w:cs="B Nazanin"/>
          <w:spacing w:val="-2"/>
          <w:sz w:val="24"/>
          <w:szCs w:val="24"/>
          <w:rtl/>
        </w:rPr>
        <w:t>. ادغام</w:t>
      </w:r>
      <w:r w:rsidRPr="00F2752B">
        <w:rPr>
          <w:rFonts w:cs="B Nazanin"/>
          <w:spacing w:val="-2"/>
          <w:sz w:val="24"/>
          <w:szCs w:val="24"/>
        </w:rPr>
        <w:t xml:space="preserve"> CAI </w:t>
      </w:r>
      <w:r w:rsidRPr="00F2752B">
        <w:rPr>
          <w:rFonts w:cs="B Nazanin"/>
          <w:spacing w:val="-2"/>
          <w:sz w:val="24"/>
          <w:szCs w:val="24"/>
          <w:rtl/>
        </w:rPr>
        <w:t>و</w:t>
      </w:r>
      <w:r w:rsidRPr="00F2752B">
        <w:rPr>
          <w:rFonts w:cs="B Nazanin"/>
          <w:spacing w:val="-2"/>
          <w:sz w:val="24"/>
          <w:szCs w:val="24"/>
        </w:rPr>
        <w:t xml:space="preserve"> ML </w:t>
      </w:r>
      <w:r w:rsidRPr="00F2752B">
        <w:rPr>
          <w:rFonts w:cs="B Nazanin"/>
          <w:spacing w:val="-2"/>
          <w:sz w:val="24"/>
          <w:szCs w:val="24"/>
          <w:rtl/>
        </w:rPr>
        <w:t xml:space="preserve">در </w:t>
      </w:r>
      <w:r w:rsidR="00AC4757">
        <w:rPr>
          <w:rFonts w:cs="B Nazanin"/>
          <w:spacing w:val="-2"/>
          <w:sz w:val="24"/>
          <w:szCs w:val="24"/>
          <w:rtl/>
        </w:rPr>
        <w:t>ز</w:t>
      </w:r>
      <w:r w:rsidR="00AC4757">
        <w:rPr>
          <w:rFonts w:cs="B Nazanin" w:hint="cs"/>
          <w:spacing w:val="-2"/>
          <w:sz w:val="24"/>
          <w:szCs w:val="24"/>
          <w:rtl/>
        </w:rPr>
        <w:t>ی</w:t>
      </w:r>
      <w:r w:rsidR="00AC4757">
        <w:rPr>
          <w:rFonts w:cs="B Nazanin" w:hint="eastAsia"/>
          <w:spacing w:val="-2"/>
          <w:sz w:val="24"/>
          <w:szCs w:val="24"/>
          <w:rtl/>
        </w:rPr>
        <w:t>رساخت‌ها</w:t>
      </w:r>
      <w:r w:rsidR="00AC4757">
        <w:rPr>
          <w:rFonts w:cs="B Nazanin" w:hint="cs"/>
          <w:spacing w:val="-2"/>
          <w:sz w:val="24"/>
          <w:szCs w:val="24"/>
          <w:rtl/>
        </w:rPr>
        <w:t>ی</w:t>
      </w:r>
      <w:r w:rsidRPr="00F2752B">
        <w:rPr>
          <w:rFonts w:cs="B Nazanin"/>
          <w:spacing w:val="-2"/>
          <w:sz w:val="24"/>
          <w:szCs w:val="24"/>
          <w:rtl/>
        </w:rPr>
        <w:t xml:space="preserve"> فدرال و امن</w:t>
      </w:r>
      <w:r w:rsidRPr="00F2752B">
        <w:rPr>
          <w:rFonts w:cs="B Nazanin" w:hint="cs"/>
          <w:spacing w:val="-2"/>
          <w:sz w:val="24"/>
          <w:szCs w:val="24"/>
          <w:rtl/>
        </w:rPr>
        <w:t>ی</w:t>
      </w:r>
      <w:r w:rsidRPr="00F2752B">
        <w:rPr>
          <w:rFonts w:cs="B Nazanin" w:hint="eastAsia"/>
          <w:spacing w:val="-2"/>
          <w:sz w:val="24"/>
          <w:szCs w:val="24"/>
          <w:rtl/>
        </w:rPr>
        <w:t>ت</w:t>
      </w:r>
      <w:r w:rsidRPr="00F2752B">
        <w:rPr>
          <w:rFonts w:cs="B Nazanin"/>
          <w:spacing w:val="-2"/>
          <w:sz w:val="24"/>
          <w:szCs w:val="24"/>
          <w:rtl/>
        </w:rPr>
        <w:t xml:space="preserve"> مل</w:t>
      </w:r>
      <w:r w:rsidRPr="00F2752B">
        <w:rPr>
          <w:rFonts w:cs="B Nazanin" w:hint="cs"/>
          <w:spacing w:val="-2"/>
          <w:sz w:val="24"/>
          <w:szCs w:val="24"/>
          <w:rtl/>
        </w:rPr>
        <w:t>ی</w:t>
      </w:r>
      <w:r w:rsidRPr="00F2752B">
        <w:rPr>
          <w:rFonts w:cs="B Nazanin"/>
          <w:spacing w:val="-2"/>
          <w:sz w:val="24"/>
          <w:szCs w:val="24"/>
          <w:rtl/>
        </w:rPr>
        <w:t xml:space="preserve"> و پ</w:t>
      </w:r>
      <w:r w:rsidRPr="00F2752B">
        <w:rPr>
          <w:rFonts w:cs="B Nazanin" w:hint="cs"/>
          <w:spacing w:val="-2"/>
          <w:sz w:val="24"/>
          <w:szCs w:val="24"/>
          <w:rtl/>
        </w:rPr>
        <w:t>ی</w:t>
      </w:r>
      <w:r w:rsidRPr="00F2752B">
        <w:rPr>
          <w:rFonts w:cs="B Nazanin" w:hint="eastAsia"/>
          <w:spacing w:val="-2"/>
          <w:sz w:val="24"/>
          <w:szCs w:val="24"/>
          <w:rtl/>
        </w:rPr>
        <w:t>امدها</w:t>
      </w:r>
      <w:r w:rsidRPr="00F2752B">
        <w:rPr>
          <w:rFonts w:cs="B Nazanin" w:hint="cs"/>
          <w:spacing w:val="-2"/>
          <w:sz w:val="24"/>
          <w:szCs w:val="24"/>
          <w:rtl/>
        </w:rPr>
        <w:t>ی</w:t>
      </w:r>
      <w:r w:rsidRPr="00F2752B">
        <w:rPr>
          <w:rFonts w:cs="B Nazanin"/>
          <w:spacing w:val="-2"/>
          <w:sz w:val="24"/>
          <w:szCs w:val="24"/>
          <w:rtl/>
        </w:rPr>
        <w:t xml:space="preserve"> اطلاعات</w:t>
      </w:r>
      <w:r w:rsidRPr="00F2752B">
        <w:rPr>
          <w:rFonts w:cs="B Nazanin" w:hint="cs"/>
          <w:spacing w:val="-2"/>
          <w:sz w:val="24"/>
          <w:szCs w:val="24"/>
          <w:rtl/>
        </w:rPr>
        <w:t>ی</w:t>
      </w:r>
      <w:r w:rsidRPr="00F2752B">
        <w:rPr>
          <w:rFonts w:cs="B Nazanin"/>
          <w:spacing w:val="-2"/>
          <w:sz w:val="24"/>
          <w:szCs w:val="24"/>
          <w:rtl/>
        </w:rPr>
        <w:t xml:space="preserve"> ن</w:t>
      </w:r>
      <w:r w:rsidRPr="00F2752B">
        <w:rPr>
          <w:rFonts w:cs="B Nazanin" w:hint="cs"/>
          <w:spacing w:val="-2"/>
          <w:sz w:val="24"/>
          <w:szCs w:val="24"/>
          <w:rtl/>
        </w:rPr>
        <w:t>ی</w:t>
      </w:r>
      <w:r w:rsidRPr="00F2752B">
        <w:rPr>
          <w:rFonts w:cs="B Nazanin" w:hint="eastAsia"/>
          <w:spacing w:val="-2"/>
          <w:sz w:val="24"/>
          <w:szCs w:val="24"/>
          <w:rtl/>
        </w:rPr>
        <w:t>ز</w:t>
      </w:r>
      <w:r w:rsidRPr="00F2752B">
        <w:rPr>
          <w:rFonts w:cs="B Nazanin"/>
          <w:spacing w:val="-2"/>
          <w:sz w:val="24"/>
          <w:szCs w:val="24"/>
          <w:rtl/>
        </w:rPr>
        <w:t xml:space="preserve"> </w:t>
      </w:r>
      <w:r w:rsidR="00AC4757">
        <w:rPr>
          <w:rFonts w:cs="B Nazanin"/>
          <w:spacing w:val="-2"/>
          <w:sz w:val="24"/>
          <w:szCs w:val="24"/>
          <w:rtl/>
        </w:rPr>
        <w:t>موردبحث</w:t>
      </w:r>
      <w:r w:rsidRPr="00F2752B">
        <w:rPr>
          <w:rFonts w:cs="B Nazanin"/>
          <w:spacing w:val="-2"/>
          <w:sz w:val="24"/>
          <w:szCs w:val="24"/>
          <w:rtl/>
        </w:rPr>
        <w:t xml:space="preserve"> قرار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گ</w:t>
      </w:r>
      <w:r w:rsidR="00AC4757">
        <w:rPr>
          <w:rFonts w:cs="B Nazanin" w:hint="cs"/>
          <w:spacing w:val="-2"/>
          <w:sz w:val="24"/>
          <w:szCs w:val="24"/>
          <w:rtl/>
        </w:rPr>
        <w:t>ی</w:t>
      </w:r>
      <w:r w:rsidR="00AC4757">
        <w:rPr>
          <w:rFonts w:cs="B Nazanin" w:hint="eastAsia"/>
          <w:spacing w:val="-2"/>
          <w:sz w:val="24"/>
          <w:szCs w:val="24"/>
          <w:rtl/>
        </w:rPr>
        <w:t>رد</w:t>
      </w:r>
      <w:r w:rsidR="00AC4757">
        <w:rPr>
          <w:rFonts w:cs="B Nazanin"/>
          <w:spacing w:val="-2"/>
          <w:sz w:val="24"/>
          <w:szCs w:val="24"/>
        </w:rPr>
        <w:t xml:space="preserve">. </w:t>
      </w:r>
      <w:r w:rsidRPr="00F2752B">
        <w:rPr>
          <w:rFonts w:cs="B Nazanin" w:hint="eastAsia"/>
          <w:spacing w:val="-2"/>
          <w:sz w:val="24"/>
          <w:szCs w:val="24"/>
          <w:rtl/>
        </w:rPr>
        <w:t>ا</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spacing w:val="-2"/>
          <w:sz w:val="24"/>
          <w:szCs w:val="24"/>
          <w:rtl/>
        </w:rPr>
        <w:t xml:space="preserve"> </w:t>
      </w:r>
      <w:r w:rsidR="00AC4757">
        <w:rPr>
          <w:rFonts w:cs="B Nazanin"/>
          <w:spacing w:val="-2"/>
          <w:sz w:val="24"/>
          <w:szCs w:val="24"/>
          <w:rtl/>
        </w:rPr>
        <w:t>پا</w:t>
      </w:r>
      <w:r w:rsidR="00AC4757">
        <w:rPr>
          <w:rFonts w:cs="B Nazanin" w:hint="cs"/>
          <w:spacing w:val="-2"/>
          <w:sz w:val="24"/>
          <w:szCs w:val="24"/>
          <w:rtl/>
        </w:rPr>
        <w:t>ی</w:t>
      </w:r>
      <w:r w:rsidR="00AC4757">
        <w:rPr>
          <w:rFonts w:cs="B Nazanin" w:hint="eastAsia"/>
          <w:spacing w:val="-2"/>
          <w:sz w:val="24"/>
          <w:szCs w:val="24"/>
          <w:rtl/>
        </w:rPr>
        <w:t>ان‌نامه</w:t>
      </w:r>
      <w:r w:rsidRPr="00F2752B">
        <w:rPr>
          <w:rFonts w:cs="B Nazanin"/>
          <w:spacing w:val="-2"/>
          <w:sz w:val="24"/>
          <w:szCs w:val="24"/>
          <w:rtl/>
        </w:rPr>
        <w:t xml:space="preserve"> به </w:t>
      </w:r>
      <w:r w:rsidR="00AC4757">
        <w:rPr>
          <w:rFonts w:cs="B Nazanin"/>
          <w:spacing w:val="-2"/>
          <w:sz w:val="24"/>
          <w:szCs w:val="24"/>
          <w:rtl/>
        </w:rPr>
        <w:t>آژانس‌ها</w:t>
      </w:r>
      <w:r w:rsidR="00AC4757">
        <w:rPr>
          <w:rFonts w:cs="B Nazanin" w:hint="cs"/>
          <w:spacing w:val="-2"/>
          <w:sz w:val="24"/>
          <w:szCs w:val="24"/>
          <w:rtl/>
        </w:rPr>
        <w:t>ی</w:t>
      </w:r>
      <w:r w:rsidRPr="00F2752B">
        <w:rPr>
          <w:rFonts w:cs="B Nazanin"/>
          <w:spacing w:val="-2"/>
          <w:sz w:val="24"/>
          <w:szCs w:val="24"/>
          <w:rtl/>
        </w:rPr>
        <w:t xml:space="preserve"> فدرال توص</w:t>
      </w:r>
      <w:r w:rsidRPr="00F2752B">
        <w:rPr>
          <w:rFonts w:cs="B Nazanin" w:hint="cs"/>
          <w:spacing w:val="-2"/>
          <w:sz w:val="24"/>
          <w:szCs w:val="24"/>
          <w:rtl/>
        </w:rPr>
        <w:t>ی</w:t>
      </w:r>
      <w:r w:rsidRPr="00F2752B">
        <w:rPr>
          <w:rFonts w:cs="B Nazanin" w:hint="eastAsia"/>
          <w:spacing w:val="-2"/>
          <w:sz w:val="24"/>
          <w:szCs w:val="24"/>
          <w:rtl/>
        </w:rPr>
        <w:t>ه</w:t>
      </w:r>
      <w:r w:rsidRPr="00F2752B">
        <w:rPr>
          <w:rFonts w:cs="B Nazanin"/>
          <w:spacing w:val="-2"/>
          <w:sz w:val="24"/>
          <w:szCs w:val="24"/>
          <w:rtl/>
        </w:rPr>
        <w:t xml:space="preserve">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کند</w:t>
      </w:r>
      <w:r w:rsidRPr="00F2752B">
        <w:rPr>
          <w:rFonts w:cs="B Nazanin"/>
          <w:spacing w:val="-2"/>
          <w:sz w:val="24"/>
          <w:szCs w:val="24"/>
          <w:rtl/>
        </w:rPr>
        <w:t xml:space="preserve"> آموزش پرسنل، </w:t>
      </w:r>
      <w:r w:rsidR="00AC4757">
        <w:rPr>
          <w:rFonts w:cs="B Nazanin"/>
          <w:spacing w:val="-2"/>
          <w:sz w:val="24"/>
          <w:szCs w:val="24"/>
          <w:rtl/>
        </w:rPr>
        <w:t>برنامه‌ر</w:t>
      </w:r>
      <w:r w:rsidR="00AC4757">
        <w:rPr>
          <w:rFonts w:cs="B Nazanin" w:hint="cs"/>
          <w:spacing w:val="-2"/>
          <w:sz w:val="24"/>
          <w:szCs w:val="24"/>
          <w:rtl/>
        </w:rPr>
        <w:t>ی</w:t>
      </w:r>
      <w:r w:rsidR="00AC4757">
        <w:rPr>
          <w:rFonts w:cs="B Nazanin" w:hint="eastAsia"/>
          <w:spacing w:val="-2"/>
          <w:sz w:val="24"/>
          <w:szCs w:val="24"/>
          <w:rtl/>
        </w:rPr>
        <w:t>ز</w:t>
      </w:r>
      <w:r w:rsidR="00AC4757">
        <w:rPr>
          <w:rFonts w:cs="B Nazanin" w:hint="cs"/>
          <w:spacing w:val="-2"/>
          <w:sz w:val="24"/>
          <w:szCs w:val="24"/>
          <w:rtl/>
        </w:rPr>
        <w:t>ی</w:t>
      </w:r>
      <w:r w:rsidRPr="00F2752B">
        <w:rPr>
          <w:rFonts w:cs="B Nazanin"/>
          <w:spacing w:val="-2"/>
          <w:sz w:val="24"/>
          <w:szCs w:val="24"/>
          <w:rtl/>
        </w:rPr>
        <w:t xml:space="preserve"> مهاجرت و پا</w:t>
      </w:r>
      <w:r w:rsidRPr="00F2752B">
        <w:rPr>
          <w:rFonts w:cs="B Nazanin" w:hint="cs"/>
          <w:spacing w:val="-2"/>
          <w:sz w:val="24"/>
          <w:szCs w:val="24"/>
          <w:rtl/>
        </w:rPr>
        <w:t>ی</w:t>
      </w:r>
      <w:r w:rsidRPr="00F2752B">
        <w:rPr>
          <w:rFonts w:cs="B Nazanin" w:hint="eastAsia"/>
          <w:spacing w:val="-2"/>
          <w:sz w:val="24"/>
          <w:szCs w:val="24"/>
          <w:rtl/>
        </w:rPr>
        <w:t>دار</w:t>
      </w:r>
      <w:r w:rsidRPr="00F2752B">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راه‌حل</w:t>
      </w:r>
      <w:r w:rsidRPr="00F2752B">
        <w:rPr>
          <w:rFonts w:cs="B Nazanin"/>
          <w:spacing w:val="-2"/>
          <w:sz w:val="24"/>
          <w:szCs w:val="24"/>
          <w:rtl/>
        </w:rPr>
        <w:t xml:space="preserve"> را برا</w:t>
      </w:r>
      <w:r w:rsidRPr="00F2752B">
        <w:rPr>
          <w:rFonts w:cs="B Nazanin" w:hint="cs"/>
          <w:spacing w:val="-2"/>
          <w:sz w:val="24"/>
          <w:szCs w:val="24"/>
          <w:rtl/>
        </w:rPr>
        <w:t>ی</w:t>
      </w:r>
      <w:r w:rsidRPr="00F2752B">
        <w:rPr>
          <w:rFonts w:cs="B Nazanin"/>
          <w:spacing w:val="-2"/>
          <w:sz w:val="24"/>
          <w:szCs w:val="24"/>
          <w:rtl/>
        </w:rPr>
        <w:t xml:space="preserve"> پ</w:t>
      </w:r>
      <w:r w:rsidRPr="00F2752B">
        <w:rPr>
          <w:rFonts w:cs="B Nazanin" w:hint="cs"/>
          <w:spacing w:val="-2"/>
          <w:sz w:val="24"/>
          <w:szCs w:val="24"/>
          <w:rtl/>
        </w:rPr>
        <w:t>ی</w:t>
      </w:r>
      <w:r w:rsidRPr="00F2752B">
        <w:rPr>
          <w:rFonts w:cs="B Nazanin" w:hint="eastAsia"/>
          <w:spacing w:val="-2"/>
          <w:sz w:val="24"/>
          <w:szCs w:val="24"/>
          <w:rtl/>
        </w:rPr>
        <w:t>شبرد</w:t>
      </w:r>
      <w:r w:rsidRPr="00F2752B">
        <w:rPr>
          <w:rFonts w:cs="B Nazanin"/>
          <w:spacing w:val="-2"/>
          <w:sz w:val="24"/>
          <w:szCs w:val="24"/>
          <w:rtl/>
        </w:rPr>
        <w:t xml:space="preserve"> پذ</w:t>
      </w:r>
      <w:r w:rsidRPr="00F2752B">
        <w:rPr>
          <w:rFonts w:cs="B Nazanin" w:hint="cs"/>
          <w:spacing w:val="-2"/>
          <w:sz w:val="24"/>
          <w:szCs w:val="24"/>
          <w:rtl/>
        </w:rPr>
        <w:t>ی</w:t>
      </w:r>
      <w:r w:rsidRPr="00F2752B">
        <w:rPr>
          <w:rFonts w:cs="B Nazanin" w:hint="eastAsia"/>
          <w:spacing w:val="-2"/>
          <w:sz w:val="24"/>
          <w:szCs w:val="24"/>
          <w:rtl/>
        </w:rPr>
        <w:t>رش</w:t>
      </w:r>
      <w:r w:rsidRPr="00F2752B">
        <w:rPr>
          <w:rFonts w:cs="B Nazanin"/>
          <w:spacing w:val="-2"/>
          <w:sz w:val="24"/>
          <w:szCs w:val="24"/>
        </w:rPr>
        <w:t xml:space="preserve"> CAIML </w:t>
      </w:r>
      <w:r w:rsidRPr="00F2752B">
        <w:rPr>
          <w:rFonts w:cs="B Nazanin"/>
          <w:spacing w:val="-2"/>
          <w:sz w:val="24"/>
          <w:szCs w:val="24"/>
          <w:rtl/>
        </w:rPr>
        <w:t>در اولو</w:t>
      </w:r>
      <w:r w:rsidRPr="00F2752B">
        <w:rPr>
          <w:rFonts w:cs="B Nazanin" w:hint="cs"/>
          <w:spacing w:val="-2"/>
          <w:sz w:val="24"/>
          <w:szCs w:val="24"/>
          <w:rtl/>
        </w:rPr>
        <w:t>ی</w:t>
      </w:r>
      <w:r w:rsidRPr="00F2752B">
        <w:rPr>
          <w:rFonts w:cs="B Nazanin" w:hint="eastAsia"/>
          <w:spacing w:val="-2"/>
          <w:sz w:val="24"/>
          <w:szCs w:val="24"/>
          <w:rtl/>
        </w:rPr>
        <w:t>ت</w:t>
      </w:r>
      <w:r w:rsidRPr="00F2752B">
        <w:rPr>
          <w:rFonts w:cs="B Nazanin"/>
          <w:spacing w:val="-2"/>
          <w:sz w:val="24"/>
          <w:szCs w:val="24"/>
          <w:rtl/>
        </w:rPr>
        <w:t xml:space="preserve"> قرار دهند. ا</w:t>
      </w:r>
      <w:r w:rsidRPr="00F2752B">
        <w:rPr>
          <w:rFonts w:cs="B Nazanin" w:hint="cs"/>
          <w:spacing w:val="-2"/>
          <w:sz w:val="24"/>
          <w:szCs w:val="24"/>
          <w:rtl/>
        </w:rPr>
        <w:t>ی</w:t>
      </w:r>
      <w:r w:rsidRPr="00F2752B">
        <w:rPr>
          <w:rFonts w:cs="B Nazanin" w:hint="eastAsia"/>
          <w:spacing w:val="-2"/>
          <w:sz w:val="24"/>
          <w:szCs w:val="24"/>
          <w:rtl/>
        </w:rPr>
        <w:t>ن</w:t>
      </w:r>
      <w:r w:rsidRPr="00F2752B">
        <w:rPr>
          <w:rFonts w:cs="B Nazanin"/>
          <w:spacing w:val="-2"/>
          <w:sz w:val="24"/>
          <w:szCs w:val="24"/>
          <w:rtl/>
        </w:rPr>
        <w:t xml:space="preserve"> به </w:t>
      </w:r>
      <w:r w:rsidR="00AC4757">
        <w:rPr>
          <w:rFonts w:cs="B Nazanin"/>
          <w:spacing w:val="-2"/>
          <w:sz w:val="24"/>
          <w:szCs w:val="24"/>
          <w:rtl/>
        </w:rPr>
        <w:t>س</w:t>
      </w:r>
      <w:r w:rsidR="00AC4757">
        <w:rPr>
          <w:rFonts w:cs="B Nazanin" w:hint="cs"/>
          <w:spacing w:val="-2"/>
          <w:sz w:val="24"/>
          <w:szCs w:val="24"/>
          <w:rtl/>
        </w:rPr>
        <w:t>ی</w:t>
      </w:r>
      <w:r w:rsidR="00AC4757">
        <w:rPr>
          <w:rFonts w:cs="B Nazanin" w:hint="eastAsia"/>
          <w:spacing w:val="-2"/>
          <w:sz w:val="24"/>
          <w:szCs w:val="24"/>
          <w:rtl/>
        </w:rPr>
        <w:t>است‌گذاران</w:t>
      </w:r>
      <w:r w:rsidRPr="00F2752B">
        <w:rPr>
          <w:rFonts w:cs="B Nazanin"/>
          <w:spacing w:val="-2"/>
          <w:sz w:val="24"/>
          <w:szCs w:val="24"/>
          <w:rtl/>
        </w:rPr>
        <w:t xml:space="preserve"> و متخصصان فدرال کمک </w:t>
      </w:r>
      <w:r w:rsidR="00AC4757">
        <w:rPr>
          <w:rFonts w:cs="B Nazanin"/>
          <w:spacing w:val="-2"/>
          <w:sz w:val="24"/>
          <w:szCs w:val="24"/>
          <w:rtl/>
        </w:rPr>
        <w:t>م</w:t>
      </w:r>
      <w:r w:rsidR="00AC4757">
        <w:rPr>
          <w:rFonts w:cs="B Nazanin" w:hint="cs"/>
          <w:spacing w:val="-2"/>
          <w:sz w:val="24"/>
          <w:szCs w:val="24"/>
          <w:rtl/>
        </w:rPr>
        <w:t>ی‌</w:t>
      </w:r>
      <w:r w:rsidR="00AC4757">
        <w:rPr>
          <w:rFonts w:cs="B Nazanin" w:hint="eastAsia"/>
          <w:spacing w:val="-2"/>
          <w:sz w:val="24"/>
          <w:szCs w:val="24"/>
          <w:rtl/>
        </w:rPr>
        <w:t>کند</w:t>
      </w:r>
      <w:r w:rsidRPr="00F2752B">
        <w:rPr>
          <w:rFonts w:cs="B Nazanin"/>
          <w:spacing w:val="-2"/>
          <w:sz w:val="24"/>
          <w:szCs w:val="24"/>
          <w:rtl/>
        </w:rPr>
        <w:t xml:space="preserve"> تا </w:t>
      </w:r>
      <w:r w:rsidR="00AC4757">
        <w:rPr>
          <w:rFonts w:cs="B Nazanin"/>
          <w:spacing w:val="-2"/>
          <w:sz w:val="24"/>
          <w:szCs w:val="24"/>
          <w:rtl/>
        </w:rPr>
        <w:t>فناور</w:t>
      </w:r>
      <w:r w:rsidR="00AC4757">
        <w:rPr>
          <w:rFonts w:cs="B Nazanin" w:hint="cs"/>
          <w:spacing w:val="-2"/>
          <w:sz w:val="24"/>
          <w:szCs w:val="24"/>
          <w:rtl/>
        </w:rPr>
        <w:t>ی‌</w:t>
      </w:r>
      <w:r w:rsidR="00AC4757">
        <w:rPr>
          <w:rFonts w:cs="B Nazanin" w:hint="eastAsia"/>
          <w:spacing w:val="-2"/>
          <w:sz w:val="24"/>
          <w:szCs w:val="24"/>
          <w:rtl/>
        </w:rPr>
        <w:t>ها</w:t>
      </w:r>
      <w:r w:rsidR="00AC4757">
        <w:rPr>
          <w:rFonts w:cs="B Nazanin" w:hint="cs"/>
          <w:spacing w:val="-2"/>
          <w:sz w:val="24"/>
          <w:szCs w:val="24"/>
          <w:rtl/>
        </w:rPr>
        <w:t>ی</w:t>
      </w:r>
      <w:r w:rsidRPr="00F2752B">
        <w:rPr>
          <w:rFonts w:cs="B Nazanin"/>
          <w:spacing w:val="-2"/>
          <w:sz w:val="24"/>
          <w:szCs w:val="24"/>
        </w:rPr>
        <w:t xml:space="preserve"> CAIML </w:t>
      </w:r>
      <w:r w:rsidRPr="00F2752B">
        <w:rPr>
          <w:rFonts w:cs="B Nazanin"/>
          <w:spacing w:val="-2"/>
          <w:sz w:val="24"/>
          <w:szCs w:val="24"/>
          <w:rtl/>
        </w:rPr>
        <w:t xml:space="preserve">را با </w:t>
      </w:r>
      <w:r w:rsidR="00AC4757">
        <w:rPr>
          <w:rFonts w:cs="B Nazanin"/>
          <w:spacing w:val="-2"/>
          <w:sz w:val="24"/>
          <w:szCs w:val="24"/>
          <w:rtl/>
        </w:rPr>
        <w:t>برجسته‌کردن</w:t>
      </w:r>
      <w:r w:rsidRPr="00F2752B">
        <w:rPr>
          <w:rFonts w:cs="B Nazanin"/>
          <w:spacing w:val="-2"/>
          <w:sz w:val="24"/>
          <w:szCs w:val="24"/>
          <w:rtl/>
        </w:rPr>
        <w:t xml:space="preserve"> </w:t>
      </w:r>
      <w:r w:rsidR="00AC4757">
        <w:rPr>
          <w:rFonts w:cs="B Nazanin"/>
          <w:spacing w:val="-2"/>
          <w:sz w:val="24"/>
          <w:szCs w:val="24"/>
          <w:rtl/>
        </w:rPr>
        <w:t>پتانس</w:t>
      </w:r>
      <w:r w:rsidR="00AC4757">
        <w:rPr>
          <w:rFonts w:cs="B Nazanin" w:hint="cs"/>
          <w:spacing w:val="-2"/>
          <w:sz w:val="24"/>
          <w:szCs w:val="24"/>
          <w:rtl/>
        </w:rPr>
        <w:t>ی</w:t>
      </w:r>
      <w:r w:rsidR="00AC4757">
        <w:rPr>
          <w:rFonts w:cs="B Nazanin" w:hint="eastAsia"/>
          <w:spacing w:val="-2"/>
          <w:sz w:val="24"/>
          <w:szCs w:val="24"/>
          <w:rtl/>
        </w:rPr>
        <w:t>ل‌ها</w:t>
      </w:r>
      <w:r w:rsidRPr="00F2752B">
        <w:rPr>
          <w:rFonts w:cs="B Nazanin"/>
          <w:spacing w:val="-2"/>
          <w:sz w:val="24"/>
          <w:szCs w:val="24"/>
          <w:rtl/>
        </w:rPr>
        <w:t xml:space="preserve"> و </w:t>
      </w:r>
      <w:r w:rsidR="00AC4757">
        <w:rPr>
          <w:rFonts w:cs="B Nazanin"/>
          <w:spacing w:val="-2"/>
          <w:sz w:val="24"/>
          <w:szCs w:val="24"/>
          <w:rtl/>
        </w:rPr>
        <w:t>چالش‌ها</w:t>
      </w:r>
      <w:r w:rsidR="00AC4757">
        <w:rPr>
          <w:rFonts w:cs="B Nazanin" w:hint="cs"/>
          <w:spacing w:val="-2"/>
          <w:sz w:val="24"/>
          <w:szCs w:val="24"/>
          <w:rtl/>
        </w:rPr>
        <w:t>ی</w:t>
      </w:r>
      <w:r w:rsidRPr="00F2752B">
        <w:rPr>
          <w:rFonts w:cs="B Nazanin"/>
          <w:spacing w:val="-2"/>
          <w:sz w:val="24"/>
          <w:szCs w:val="24"/>
          <w:rtl/>
        </w:rPr>
        <w:t xml:space="preserve"> </w:t>
      </w:r>
      <w:r w:rsidR="00AC4757">
        <w:rPr>
          <w:rFonts w:cs="B Nazanin"/>
          <w:spacing w:val="-2"/>
          <w:sz w:val="24"/>
          <w:szCs w:val="24"/>
          <w:rtl/>
        </w:rPr>
        <w:t>تحول‌آفر</w:t>
      </w:r>
      <w:r w:rsidR="00AC4757">
        <w:rPr>
          <w:rFonts w:cs="B Nazanin" w:hint="cs"/>
          <w:spacing w:val="-2"/>
          <w:sz w:val="24"/>
          <w:szCs w:val="24"/>
          <w:rtl/>
        </w:rPr>
        <w:t>ی</w:t>
      </w:r>
      <w:r w:rsidR="00AC4757">
        <w:rPr>
          <w:rFonts w:cs="B Nazanin" w:hint="eastAsia"/>
          <w:spacing w:val="-2"/>
          <w:sz w:val="24"/>
          <w:szCs w:val="24"/>
          <w:rtl/>
        </w:rPr>
        <w:t>ن</w:t>
      </w:r>
      <w:r w:rsidRPr="00F2752B">
        <w:rPr>
          <w:rFonts w:cs="B Nazanin"/>
          <w:spacing w:val="-2"/>
          <w:sz w:val="24"/>
          <w:szCs w:val="24"/>
          <w:rtl/>
        </w:rPr>
        <w:t xml:space="preserve"> آنها اتخاذ کنند</w:t>
      </w:r>
      <w:r w:rsidRPr="00F2752B">
        <w:rPr>
          <w:rFonts w:cs="B Nazanin"/>
          <w:spacing w:val="-2"/>
          <w:sz w:val="24"/>
          <w:szCs w:val="24"/>
        </w:rPr>
        <w:t>.</w:t>
      </w:r>
    </w:p>
    <w:p w:rsidR="00C23183" w:rsidRDefault="00F2752B" w:rsidP="005F4F61">
      <w:pPr>
        <w:bidi/>
        <w:spacing w:line="360" w:lineRule="auto"/>
        <w:ind w:left="660"/>
        <w:jc w:val="both"/>
        <w:rPr>
          <w:rFonts w:cs="B Nazanin"/>
          <w:spacing w:val="-2"/>
          <w:sz w:val="24"/>
          <w:szCs w:val="24"/>
          <w:rtl/>
        </w:rPr>
      </w:pPr>
      <w:r w:rsidRPr="003A4872">
        <w:rPr>
          <w:rFonts w:cs="B Nazanin" w:hint="eastAsia"/>
          <w:b/>
          <w:bCs/>
          <w:spacing w:val="-2"/>
          <w:sz w:val="24"/>
          <w:szCs w:val="24"/>
          <w:rtl/>
        </w:rPr>
        <w:t>کلمات</w:t>
      </w:r>
      <w:r w:rsidRPr="003A4872">
        <w:rPr>
          <w:rFonts w:cs="B Nazanin"/>
          <w:b/>
          <w:bCs/>
          <w:spacing w:val="-2"/>
          <w:sz w:val="24"/>
          <w:szCs w:val="24"/>
          <w:rtl/>
        </w:rPr>
        <w:t xml:space="preserve"> کل</w:t>
      </w:r>
      <w:r w:rsidRPr="003A4872">
        <w:rPr>
          <w:rFonts w:cs="B Nazanin" w:hint="cs"/>
          <w:b/>
          <w:bCs/>
          <w:spacing w:val="-2"/>
          <w:sz w:val="24"/>
          <w:szCs w:val="24"/>
          <w:rtl/>
        </w:rPr>
        <w:t>ی</w:t>
      </w:r>
      <w:r w:rsidRPr="003A4872">
        <w:rPr>
          <w:rFonts w:cs="B Nazanin" w:hint="eastAsia"/>
          <w:b/>
          <w:bCs/>
          <w:spacing w:val="-2"/>
          <w:sz w:val="24"/>
          <w:szCs w:val="24"/>
          <w:rtl/>
        </w:rPr>
        <w:t>د</w:t>
      </w:r>
      <w:r w:rsidRPr="003A4872">
        <w:rPr>
          <w:rFonts w:cs="B Nazanin" w:hint="cs"/>
          <w:b/>
          <w:bCs/>
          <w:spacing w:val="-2"/>
          <w:sz w:val="24"/>
          <w:szCs w:val="24"/>
          <w:rtl/>
        </w:rPr>
        <w:t>ی</w:t>
      </w:r>
      <w:r w:rsidRPr="00F2752B">
        <w:rPr>
          <w:rFonts w:cs="B Nazanin"/>
          <w:spacing w:val="-2"/>
          <w:sz w:val="24"/>
          <w:szCs w:val="24"/>
          <w:rtl/>
        </w:rPr>
        <w:t xml:space="preserve">: </w:t>
      </w:r>
      <w:r w:rsidR="00AC4757">
        <w:rPr>
          <w:rFonts w:cs="B Nazanin" w:hint="cs"/>
          <w:spacing w:val="-2"/>
          <w:rtl/>
        </w:rPr>
        <w:t>ی</w:t>
      </w:r>
      <w:r w:rsidR="00AC4757">
        <w:rPr>
          <w:rFonts w:cs="B Nazanin" w:hint="eastAsia"/>
          <w:spacing w:val="-2"/>
          <w:rtl/>
        </w:rPr>
        <w:t>کپارچه‌ساز</w:t>
      </w:r>
      <w:r w:rsidR="00AC4757">
        <w:rPr>
          <w:rFonts w:cs="B Nazanin" w:hint="cs"/>
          <w:spacing w:val="-2"/>
          <w:rtl/>
        </w:rPr>
        <w:t>ی</w:t>
      </w:r>
      <w:r w:rsidRPr="005F4F61">
        <w:rPr>
          <w:rFonts w:cs="B Nazanin"/>
          <w:spacing w:val="-2"/>
        </w:rPr>
        <w:t xml:space="preserve"> CAIML</w:t>
      </w:r>
      <w:r w:rsidRPr="005F4F61">
        <w:rPr>
          <w:rFonts w:cs="B Nazanin"/>
          <w:spacing w:val="-2"/>
          <w:rtl/>
        </w:rPr>
        <w:t>، دولت فدرال، را</w:t>
      </w:r>
      <w:r w:rsidRPr="005F4F61">
        <w:rPr>
          <w:rFonts w:cs="B Nazanin" w:hint="cs"/>
          <w:spacing w:val="-2"/>
          <w:rtl/>
        </w:rPr>
        <w:t>ی</w:t>
      </w:r>
      <w:r w:rsidRPr="005F4F61">
        <w:rPr>
          <w:rFonts w:cs="B Nazanin" w:hint="eastAsia"/>
          <w:spacing w:val="-2"/>
          <w:rtl/>
        </w:rPr>
        <w:t>انش</w:t>
      </w:r>
      <w:r w:rsidRPr="005F4F61">
        <w:rPr>
          <w:rFonts w:cs="B Nazanin"/>
          <w:spacing w:val="-2"/>
          <w:rtl/>
        </w:rPr>
        <w:t xml:space="preserve"> ابر</w:t>
      </w:r>
      <w:r w:rsidRPr="005F4F61">
        <w:rPr>
          <w:rFonts w:cs="B Nazanin" w:hint="cs"/>
          <w:spacing w:val="-2"/>
          <w:rtl/>
        </w:rPr>
        <w:t>ی</w:t>
      </w:r>
      <w:r w:rsidRPr="005F4F61">
        <w:rPr>
          <w:rFonts w:cs="B Nazanin" w:hint="eastAsia"/>
          <w:spacing w:val="-2"/>
          <w:rtl/>
        </w:rPr>
        <w:t>،</w:t>
      </w:r>
      <w:r w:rsidRPr="005F4F61">
        <w:rPr>
          <w:rFonts w:cs="B Nazanin"/>
          <w:spacing w:val="-2"/>
          <w:rtl/>
        </w:rPr>
        <w:t xml:space="preserve"> حر</w:t>
      </w:r>
      <w:r w:rsidRPr="005F4F61">
        <w:rPr>
          <w:rFonts w:cs="B Nazanin" w:hint="cs"/>
          <w:spacing w:val="-2"/>
          <w:rtl/>
        </w:rPr>
        <w:t>ی</w:t>
      </w:r>
      <w:r w:rsidRPr="005F4F61">
        <w:rPr>
          <w:rFonts w:cs="B Nazanin" w:hint="eastAsia"/>
          <w:spacing w:val="-2"/>
          <w:rtl/>
        </w:rPr>
        <w:t>م</w:t>
      </w:r>
      <w:r w:rsidRPr="005F4F61">
        <w:rPr>
          <w:rFonts w:cs="B Nazanin"/>
          <w:spacing w:val="-2"/>
          <w:rtl/>
        </w:rPr>
        <w:t xml:space="preserve"> خصوص</w:t>
      </w:r>
      <w:r w:rsidRPr="005F4F61">
        <w:rPr>
          <w:rFonts w:cs="B Nazanin" w:hint="cs"/>
          <w:spacing w:val="-2"/>
          <w:rtl/>
        </w:rPr>
        <w:t>ی</w:t>
      </w:r>
      <w:r w:rsidRPr="005F4F61">
        <w:rPr>
          <w:rFonts w:cs="B Nazanin"/>
          <w:spacing w:val="-2"/>
          <w:rtl/>
        </w:rPr>
        <w:t xml:space="preserve"> و حفاظت از </w:t>
      </w:r>
      <w:r w:rsidR="00AC4757">
        <w:rPr>
          <w:rFonts w:cs="B Nazanin"/>
          <w:spacing w:val="-2"/>
          <w:rtl/>
        </w:rPr>
        <w:t>داده‌ها</w:t>
      </w:r>
      <w:r w:rsidRPr="005F4F61">
        <w:rPr>
          <w:rFonts w:cs="B Nazanin"/>
          <w:spacing w:val="-2"/>
          <w:rtl/>
        </w:rPr>
        <w:t xml:space="preserve">، </w:t>
      </w:r>
      <w:r w:rsidR="00AC4757">
        <w:rPr>
          <w:rFonts w:cs="B Nazanin"/>
          <w:spacing w:val="-2"/>
          <w:rtl/>
        </w:rPr>
        <w:t>ش</w:t>
      </w:r>
      <w:r w:rsidR="00AC4757">
        <w:rPr>
          <w:rFonts w:cs="B Nazanin" w:hint="cs"/>
          <w:spacing w:val="-2"/>
          <w:rtl/>
        </w:rPr>
        <w:t>ی</w:t>
      </w:r>
      <w:r w:rsidR="00AC4757">
        <w:rPr>
          <w:rFonts w:cs="B Nazanin" w:hint="eastAsia"/>
          <w:spacing w:val="-2"/>
          <w:rtl/>
        </w:rPr>
        <w:t>وه‌ها</w:t>
      </w:r>
      <w:r w:rsidR="00AC4757">
        <w:rPr>
          <w:rFonts w:cs="B Nazanin" w:hint="cs"/>
          <w:spacing w:val="-2"/>
          <w:rtl/>
        </w:rPr>
        <w:t>ی</w:t>
      </w:r>
      <w:r w:rsidRPr="005F4F61">
        <w:rPr>
          <w:rFonts w:cs="B Nazanin"/>
          <w:spacing w:val="-2"/>
          <w:rtl/>
        </w:rPr>
        <w:t xml:space="preserve"> رهبر</w:t>
      </w:r>
      <w:r w:rsidRPr="005F4F61">
        <w:rPr>
          <w:rFonts w:cs="B Nazanin" w:hint="cs"/>
          <w:spacing w:val="-2"/>
          <w:rtl/>
        </w:rPr>
        <w:t>ی</w:t>
      </w:r>
      <w:r w:rsidR="00C23183" w:rsidRPr="005F4F61">
        <w:rPr>
          <w:rFonts w:cs="B Nazanin" w:hint="cs"/>
          <w:spacing w:val="-2"/>
          <w:rtl/>
        </w:rPr>
        <w:t>.</w:t>
      </w:r>
    </w:p>
    <w:p w:rsidR="00C23183" w:rsidRDefault="00C23183" w:rsidP="00C23183">
      <w:pPr>
        <w:bidi/>
        <w:spacing w:line="360" w:lineRule="auto"/>
        <w:jc w:val="both"/>
        <w:rPr>
          <w:rFonts w:cs="B Nazanin"/>
          <w:spacing w:val="-2"/>
          <w:sz w:val="24"/>
          <w:szCs w:val="24"/>
          <w:rtl/>
        </w:rPr>
      </w:pPr>
    </w:p>
    <w:p w:rsidR="00411076" w:rsidRDefault="00411076" w:rsidP="00411076">
      <w:pPr>
        <w:bidi/>
        <w:spacing w:line="360" w:lineRule="auto"/>
        <w:jc w:val="both"/>
        <w:rPr>
          <w:rFonts w:cs="B Nazanin"/>
          <w:spacing w:val="-2"/>
          <w:sz w:val="24"/>
          <w:szCs w:val="24"/>
          <w:rtl/>
        </w:rPr>
      </w:pPr>
    </w:p>
    <w:p w:rsidR="00C23183" w:rsidRDefault="00C23183" w:rsidP="00C23183">
      <w:pPr>
        <w:bidi/>
        <w:spacing w:line="360" w:lineRule="auto"/>
        <w:jc w:val="right"/>
        <w:rPr>
          <w:rFonts w:cs="B Nazanin"/>
          <w:spacing w:val="-2"/>
          <w:sz w:val="24"/>
          <w:szCs w:val="24"/>
          <w:rtl/>
        </w:rPr>
      </w:pPr>
      <w:r>
        <w:rPr>
          <w:rFonts w:cs="Cambria" w:hint="cs"/>
          <w:spacing w:val="-2"/>
          <w:sz w:val="24"/>
          <w:szCs w:val="24"/>
          <w:rtl/>
        </w:rPr>
        <w:t>_______________________________</w:t>
      </w:r>
      <w:r w:rsidRPr="00C23183">
        <w:rPr>
          <w:rFonts w:cs="B Nazanin"/>
          <w:spacing w:val="-2"/>
          <w:sz w:val="24"/>
          <w:szCs w:val="24"/>
          <w:rtl/>
        </w:rPr>
        <w:t>.</w:t>
      </w:r>
    </w:p>
    <w:p w:rsidR="00C23183" w:rsidRPr="004239C0" w:rsidRDefault="00C23183" w:rsidP="00C23183">
      <w:pPr>
        <w:pStyle w:val="FootnoteText"/>
        <w:rPr>
          <w:sz w:val="18"/>
          <w:szCs w:val="18"/>
        </w:rPr>
      </w:pPr>
      <w:r w:rsidRPr="004239C0">
        <w:rPr>
          <w:rStyle w:val="FootnoteReference"/>
          <w:rFonts w:hint="cs"/>
          <w:sz w:val="18"/>
          <w:szCs w:val="18"/>
          <w:rtl/>
        </w:rPr>
        <w:t>۱</w:t>
      </w:r>
      <w:r w:rsidRPr="004239C0">
        <w:rPr>
          <w:sz w:val="18"/>
          <w:szCs w:val="18"/>
        </w:rPr>
        <w:t xml:space="preserve"> </w:t>
      </w:r>
      <w:r w:rsidRPr="004239C0">
        <w:rPr>
          <w:rFonts w:cs="B Nazanin"/>
          <w:spacing w:val="-2"/>
          <w:sz w:val="22"/>
          <w:szCs w:val="22"/>
        </w:rPr>
        <w:t>CAIML integration</w:t>
      </w:r>
    </w:p>
    <w:p w:rsidR="00C23183" w:rsidRPr="004239C0" w:rsidRDefault="00C23183" w:rsidP="00C23183">
      <w:pPr>
        <w:pStyle w:val="FootnoteText"/>
        <w:rPr>
          <w:sz w:val="18"/>
          <w:szCs w:val="18"/>
        </w:rPr>
      </w:pPr>
      <w:r w:rsidRPr="004239C0">
        <w:rPr>
          <w:rStyle w:val="FootnoteReference"/>
          <w:rFonts w:hint="cs"/>
          <w:sz w:val="18"/>
          <w:szCs w:val="18"/>
          <w:rtl/>
        </w:rPr>
        <w:t>۲</w:t>
      </w:r>
      <w:r w:rsidRPr="004239C0">
        <w:rPr>
          <w:sz w:val="18"/>
          <w:szCs w:val="18"/>
        </w:rPr>
        <w:t xml:space="preserve"> </w:t>
      </w:r>
      <w:r w:rsidRPr="004239C0">
        <w:rPr>
          <w:rFonts w:cs="B Nazanin"/>
          <w:spacing w:val="-2"/>
          <w:sz w:val="22"/>
          <w:szCs w:val="22"/>
        </w:rPr>
        <w:t>federal government</w:t>
      </w:r>
    </w:p>
    <w:p w:rsidR="00C23183" w:rsidRPr="004239C0" w:rsidRDefault="00C23183" w:rsidP="00C23183">
      <w:pPr>
        <w:pStyle w:val="FootnoteText"/>
        <w:rPr>
          <w:sz w:val="18"/>
          <w:szCs w:val="18"/>
        </w:rPr>
      </w:pPr>
      <w:r w:rsidRPr="004239C0">
        <w:rPr>
          <w:rStyle w:val="FootnoteReference"/>
          <w:rFonts w:hint="cs"/>
          <w:sz w:val="18"/>
          <w:szCs w:val="18"/>
          <w:rtl/>
        </w:rPr>
        <w:t>۳</w:t>
      </w:r>
      <w:r w:rsidRPr="004239C0">
        <w:rPr>
          <w:sz w:val="18"/>
          <w:szCs w:val="18"/>
        </w:rPr>
        <w:t xml:space="preserve"> </w:t>
      </w:r>
      <w:r w:rsidRPr="004239C0">
        <w:rPr>
          <w:rFonts w:cs="B Nazanin"/>
          <w:spacing w:val="-2"/>
          <w:sz w:val="22"/>
          <w:szCs w:val="22"/>
        </w:rPr>
        <w:t>cloud computing</w:t>
      </w:r>
    </w:p>
    <w:p w:rsidR="00C23183" w:rsidRPr="004239C0" w:rsidRDefault="00C23183" w:rsidP="00C23183">
      <w:pPr>
        <w:pStyle w:val="FootnoteText"/>
        <w:rPr>
          <w:rFonts w:cs="B Nazanin"/>
          <w:spacing w:val="-2"/>
          <w:sz w:val="22"/>
          <w:szCs w:val="22"/>
          <w:rtl/>
        </w:rPr>
      </w:pPr>
      <w:r w:rsidRPr="004239C0">
        <w:rPr>
          <w:rStyle w:val="FootnoteReference"/>
          <w:rFonts w:hint="cs"/>
          <w:sz w:val="18"/>
          <w:szCs w:val="18"/>
          <w:rtl/>
        </w:rPr>
        <w:t>۴</w:t>
      </w:r>
      <w:r w:rsidRPr="004239C0">
        <w:rPr>
          <w:sz w:val="18"/>
          <w:szCs w:val="18"/>
        </w:rPr>
        <w:t xml:space="preserve"> </w:t>
      </w:r>
      <w:r w:rsidRPr="004239C0">
        <w:rPr>
          <w:rFonts w:cs="B Nazanin"/>
          <w:spacing w:val="-2"/>
          <w:sz w:val="22"/>
          <w:szCs w:val="22"/>
        </w:rPr>
        <w:t>privacy and data protection</w:t>
      </w:r>
    </w:p>
    <w:p w:rsidR="00C23183" w:rsidRPr="004239C0" w:rsidRDefault="00C23183" w:rsidP="00C23183">
      <w:pPr>
        <w:pStyle w:val="FootnoteText"/>
        <w:rPr>
          <w:rFonts w:cs="B Nazanin"/>
          <w:spacing w:val="-2"/>
          <w:sz w:val="22"/>
          <w:szCs w:val="22"/>
          <w:rtl/>
        </w:rPr>
      </w:pPr>
      <w:r w:rsidRPr="004239C0">
        <w:rPr>
          <w:rFonts w:cs="B Nazanin" w:hint="cs"/>
          <w:spacing w:val="-2"/>
          <w:sz w:val="16"/>
          <w:szCs w:val="16"/>
          <w:rtl/>
        </w:rPr>
        <w:t>5</w:t>
      </w:r>
      <w:r w:rsidRPr="004239C0">
        <w:rPr>
          <w:rFonts w:cs="B Nazanin"/>
          <w:spacing w:val="-2"/>
          <w:sz w:val="22"/>
          <w:szCs w:val="22"/>
        </w:rPr>
        <w:t xml:space="preserve"> leadership practices</w:t>
      </w:r>
    </w:p>
    <w:p w:rsidR="00F11A4D" w:rsidRPr="00F11A4D" w:rsidRDefault="00F11A4D" w:rsidP="00F11A4D">
      <w:pPr>
        <w:widowControl/>
        <w:tabs>
          <w:tab w:val="right" w:leader="dot" w:pos="8509"/>
        </w:tabs>
        <w:autoSpaceDE/>
        <w:autoSpaceDN/>
        <w:bidi/>
        <w:spacing w:after="100"/>
        <w:jc w:val="center"/>
        <w:rPr>
          <w:rFonts w:eastAsia="Calibri" w:cs="B Nazanin"/>
          <w:b/>
          <w:bCs/>
          <w:noProof/>
          <w:sz w:val="32"/>
          <w:szCs w:val="32"/>
          <w:rtl/>
          <w:lang w:bidi="fa-IR"/>
        </w:rPr>
      </w:pPr>
      <w:r w:rsidRPr="00F11A4D">
        <w:rPr>
          <w:rFonts w:eastAsia="Calibri" w:cs="B Nazanin" w:hint="cs"/>
          <w:b/>
          <w:bCs/>
          <w:noProof/>
          <w:sz w:val="32"/>
          <w:szCs w:val="32"/>
          <w:rtl/>
          <w:lang w:bidi="fa-IR"/>
        </w:rPr>
        <w:lastRenderedPageBreak/>
        <w:t>فهرست مطالب</w:t>
      </w:r>
    </w:p>
    <w:p w:rsidR="00F11A4D" w:rsidRPr="00F11A4D" w:rsidRDefault="007B30C2" w:rsidP="00F11A4D">
      <w:pPr>
        <w:widowControl/>
        <w:tabs>
          <w:tab w:val="right" w:leader="dot" w:pos="8509"/>
        </w:tabs>
        <w:autoSpaceDE/>
        <w:autoSpaceDN/>
        <w:bidi/>
        <w:spacing w:after="100"/>
        <w:jc w:val="center"/>
        <w:rPr>
          <w:rFonts w:eastAsia="Calibri" w:cs="B Nazanin"/>
          <w:b/>
          <w:bCs/>
          <w:noProof/>
          <w:sz w:val="32"/>
          <w:szCs w:val="32"/>
          <w:rtl/>
          <w:lang w:bidi="fa-IR"/>
        </w:rPr>
      </w:pPr>
      <w:hyperlink w:anchor="_Toc413125201" w:history="1">
        <w:r w:rsidR="00F11A4D" w:rsidRPr="00F11A4D">
          <w:rPr>
            <w:rFonts w:eastAsia="Calibri" w:cs="B Nazanin" w:hint="cs"/>
            <w:b/>
            <w:bCs/>
            <w:noProof/>
            <w:sz w:val="32"/>
            <w:szCs w:val="32"/>
            <w:rtl/>
            <w:lang w:bidi="fa-IR"/>
          </w:rPr>
          <w:t>عنوان</w:t>
        </w:r>
        <w:r w:rsidR="00F11A4D" w:rsidRPr="00F11A4D">
          <w:rPr>
            <w:rFonts w:eastAsia="Calibri" w:cs="B Nazanin" w:hint="cs"/>
            <w:b/>
            <w:bCs/>
            <w:noProof/>
            <w:sz w:val="32"/>
            <w:szCs w:val="32"/>
            <w:rtl/>
            <w:lang w:bidi="fa-IR"/>
          </w:rPr>
          <w:tab/>
        </w:r>
      </w:hyperlink>
      <w:r w:rsidR="00F11A4D" w:rsidRPr="00F11A4D">
        <w:rPr>
          <w:rFonts w:eastAsia="Calibri" w:cs="B Nazanin" w:hint="cs"/>
          <w:b/>
          <w:bCs/>
          <w:noProof/>
          <w:sz w:val="32"/>
          <w:szCs w:val="32"/>
          <w:rtl/>
          <w:lang w:bidi="fa-IR"/>
        </w:rPr>
        <w:t>صفحه</w:t>
      </w:r>
    </w:p>
    <w:sdt>
      <w:sdtPr>
        <w:rPr>
          <w:rFonts w:ascii="Calibri" w:eastAsia="Calibri" w:hAnsi="Calibri" w:cs="B Nazanin"/>
          <w:b/>
          <w:bCs/>
          <w:sz w:val="20"/>
          <w:szCs w:val="20"/>
          <w:rtl/>
          <w:lang w:bidi="fa-IR"/>
        </w:rPr>
        <w:id w:val="-1088162013"/>
        <w:docPartObj>
          <w:docPartGallery w:val="Table of Contents"/>
          <w:docPartUnique/>
        </w:docPartObj>
      </w:sdtPr>
      <w:sdtEndPr>
        <w:rPr>
          <w:rFonts w:cs="Arial"/>
          <w:noProof/>
          <w:rtl w:val="0"/>
        </w:rPr>
      </w:sdtEndPr>
      <w:sdtContent>
        <w:p w:rsidR="00915428" w:rsidRPr="000A621B" w:rsidRDefault="00F11A4D" w:rsidP="000A621B">
          <w:pPr>
            <w:widowControl/>
            <w:autoSpaceDE/>
            <w:autoSpaceDN/>
            <w:bidi/>
            <w:spacing w:after="200" w:line="276" w:lineRule="auto"/>
            <w:rPr>
              <w:rFonts w:cs="B Nazanin"/>
              <w:noProof/>
              <w:sz w:val="18"/>
              <w:szCs w:val="18"/>
            </w:rPr>
          </w:pPr>
          <w:r w:rsidRPr="00F11A4D">
            <w:rPr>
              <w:rFonts w:ascii="Calibri" w:eastAsia="Calibri" w:hAnsi="Calibri" w:cs="B Nazanin"/>
              <w:b/>
              <w:bCs/>
            </w:rPr>
            <w:fldChar w:fldCharType="begin"/>
          </w:r>
          <w:r w:rsidRPr="00F11A4D">
            <w:rPr>
              <w:rFonts w:ascii="Calibri" w:eastAsia="Calibri" w:hAnsi="Calibri" w:cs="B Nazanin"/>
              <w:b/>
              <w:bCs/>
            </w:rPr>
            <w:instrText xml:space="preserve"> TOC \o "1-3" \h \z \u </w:instrText>
          </w:r>
          <w:r w:rsidRPr="00F11A4D">
            <w:rPr>
              <w:rFonts w:ascii="Calibri" w:eastAsia="Calibri" w:hAnsi="Calibri" w:cs="B Nazanin"/>
              <w:b/>
              <w:bCs/>
            </w:rPr>
            <w:fldChar w:fldCharType="separate"/>
          </w:r>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0" w:history="1">
            <w:r w:rsidR="00915428" w:rsidRPr="000A621B">
              <w:rPr>
                <w:rStyle w:val="Hyperlink"/>
                <w:rFonts w:asciiTheme="minorBidi" w:hAnsiTheme="minorBidi" w:cs="B Nazanin"/>
                <w:noProof/>
                <w:sz w:val="20"/>
                <w:szCs w:val="20"/>
                <w:rtl/>
              </w:rPr>
              <w:t>فصل 1: مقدمه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_Toc184645340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28</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1" w:history="1">
            <w:r w:rsidR="00915428" w:rsidRPr="000A621B">
              <w:rPr>
                <w:rStyle w:val="Hyperlink"/>
                <w:rFonts w:asciiTheme="minorBidi" w:hAnsiTheme="minorBidi" w:cs="B Nazanin"/>
                <w:noProof/>
                <w:sz w:val="20"/>
                <w:szCs w:val="20"/>
                <w:rtl/>
              </w:rPr>
              <w:t>ادامه فصل 1: مقدمه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_Toc184645341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29</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2" w:history="1">
            <w:r w:rsidR="00915428" w:rsidRPr="000A621B">
              <w:rPr>
                <w:rStyle w:val="Hyperlink"/>
                <w:rFonts w:asciiTheme="minorBidi" w:hAnsiTheme="minorBidi" w:cs="B Nazanin"/>
                <w:noProof/>
                <w:sz w:val="20"/>
                <w:szCs w:val="20"/>
                <w:rtl/>
              </w:rPr>
              <w:t>ادامه فصل 1: مقدمه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_Toc184645342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30</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3" w:history="1">
            <w:r w:rsidR="00915428" w:rsidRPr="000A621B">
              <w:rPr>
                <w:rStyle w:val="Hyperlink"/>
                <w:rFonts w:asciiTheme="minorBidi" w:hAnsiTheme="minorBidi" w:cs="B Nazanin"/>
                <w:noProof/>
                <w:sz w:val="20"/>
                <w:szCs w:val="20"/>
                <w:rtl/>
              </w:rPr>
              <w:t>ب</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ان</w:t>
            </w:r>
            <w:r w:rsidR="00915428" w:rsidRPr="000A621B">
              <w:rPr>
                <w:rStyle w:val="Hyperlink"/>
                <w:rFonts w:asciiTheme="minorBidi" w:hAnsiTheme="minorBidi" w:cs="B Nazanin"/>
                <w:noProof/>
                <w:sz w:val="20"/>
                <w:szCs w:val="20"/>
                <w:rtl/>
              </w:rPr>
              <w:t xml:space="preserve"> مسئله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_Toc184645343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31</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4" w:history="1">
            <w:r w:rsidR="00915428" w:rsidRPr="000A621B">
              <w:rPr>
                <w:rStyle w:val="Hyperlink"/>
                <w:rFonts w:asciiTheme="minorBidi" w:hAnsiTheme="minorBidi" w:cs="B Nazanin"/>
                <w:noProof/>
                <w:sz w:val="20"/>
                <w:szCs w:val="20"/>
                <w:rtl/>
              </w:rPr>
              <w:t>تکم</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ل</w:t>
            </w:r>
            <w:r w:rsidR="00915428" w:rsidRPr="000A621B">
              <w:rPr>
                <w:rStyle w:val="Hyperlink"/>
                <w:rFonts w:asciiTheme="minorBidi" w:hAnsiTheme="minorBidi" w:cs="B Nazanin"/>
                <w:noProof/>
                <w:sz w:val="20"/>
                <w:szCs w:val="20"/>
                <w:rtl/>
              </w:rPr>
              <w:t xml:space="preserve"> ب</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ان</w:t>
            </w:r>
            <w:r w:rsidR="00915428" w:rsidRPr="000A621B">
              <w:rPr>
                <w:rStyle w:val="Hyperlink"/>
                <w:rFonts w:asciiTheme="minorBidi" w:hAnsiTheme="minorBidi" w:cs="B Nazanin"/>
                <w:noProof/>
                <w:sz w:val="20"/>
                <w:szCs w:val="20"/>
                <w:rtl/>
              </w:rPr>
              <w:t xml:space="preserve"> مسئله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_Toc184645344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32</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5" w:history="1">
            <w:r w:rsidR="00915428" w:rsidRPr="000A621B">
              <w:rPr>
                <w:rStyle w:val="Hyperlink"/>
                <w:rFonts w:asciiTheme="minorBidi" w:hAnsiTheme="minorBidi" w:cs="B Nazanin"/>
                <w:noProof/>
                <w:sz w:val="20"/>
                <w:szCs w:val="20"/>
                <w:rtl/>
              </w:rPr>
              <w:t>ب</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ان</w:t>
            </w:r>
            <w:r w:rsidR="00915428" w:rsidRPr="000A621B">
              <w:rPr>
                <w:rStyle w:val="Hyperlink"/>
                <w:rFonts w:asciiTheme="minorBidi" w:hAnsiTheme="minorBidi" w:cs="B Nazanin"/>
                <w:noProof/>
                <w:sz w:val="20"/>
                <w:szCs w:val="20"/>
                <w:rtl/>
              </w:rPr>
              <w:t xml:space="preserve"> هدف</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_Toc184645345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32</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6" w:history="1">
            <w:r w:rsidR="00915428" w:rsidRPr="000A621B">
              <w:rPr>
                <w:rStyle w:val="Hyperlink"/>
                <w:rFonts w:asciiTheme="minorBidi" w:hAnsiTheme="minorBidi" w:cs="B Nazanin"/>
                <w:noProof/>
                <w:sz w:val="20"/>
                <w:szCs w:val="20"/>
                <w:rtl/>
              </w:rPr>
              <w:t>اهم</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ت</w:t>
            </w:r>
            <w:r w:rsidR="00915428" w:rsidRPr="000A621B">
              <w:rPr>
                <w:rStyle w:val="Hyperlink"/>
                <w:rFonts w:asciiTheme="minorBidi" w:hAnsiTheme="minorBidi" w:cs="B Nazanin"/>
                <w:noProof/>
                <w:sz w:val="20"/>
                <w:szCs w:val="20"/>
                <w:rtl/>
              </w:rPr>
              <w:t xml:space="preserve"> مسئله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_Toc184645346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33</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7" w:history="1">
            <w:r w:rsidR="00915428" w:rsidRPr="000A621B">
              <w:rPr>
                <w:rStyle w:val="Hyperlink"/>
                <w:rFonts w:asciiTheme="minorBidi" w:hAnsiTheme="minorBidi" w:cs="B Nazanin"/>
                <w:noProof/>
                <w:sz w:val="20"/>
                <w:szCs w:val="20"/>
                <w:rtl/>
              </w:rPr>
              <w:t>پرسش‌ها</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noProof/>
                <w:sz w:val="20"/>
                <w:szCs w:val="20"/>
                <w:rtl/>
              </w:rPr>
              <w:t xml:space="preserve"> تحق</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ق</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_Toc184645347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33</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8" w:history="1">
            <w:r w:rsidR="00915428" w:rsidRPr="000A621B">
              <w:rPr>
                <w:rStyle w:val="Hyperlink"/>
                <w:rFonts w:asciiTheme="minorBidi" w:hAnsiTheme="minorBidi" w:cs="B Nazanin"/>
                <w:noProof/>
                <w:sz w:val="20"/>
                <w:szCs w:val="20"/>
                <w:rtl/>
              </w:rPr>
              <w:t>دامنه تحق</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ق</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_Toc184645348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34</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49" w:history="1">
            <w:r w:rsidR="00915428" w:rsidRPr="000A621B">
              <w:rPr>
                <w:rStyle w:val="Hyperlink"/>
                <w:rFonts w:asciiTheme="minorBidi" w:hAnsiTheme="minorBidi" w:cs="B Nazanin"/>
                <w:noProof/>
                <w:sz w:val="20"/>
                <w:szCs w:val="20"/>
                <w:rtl/>
              </w:rPr>
              <w:t>روش تحق</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ق</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_Toc184645349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35</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0" w:history="1">
            <w:r w:rsidR="00915428" w:rsidRPr="000A621B">
              <w:rPr>
                <w:rStyle w:val="Hyperlink"/>
                <w:rFonts w:asciiTheme="minorBidi" w:hAnsiTheme="minorBidi" w:cs="B Nazanin"/>
                <w:noProof/>
                <w:sz w:val="20"/>
                <w:szCs w:val="20"/>
                <w:rtl/>
              </w:rPr>
              <w:t>محدود</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ت‌ها</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_Toc184645350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36</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1" w:history="1">
            <w:r w:rsidR="00915428" w:rsidRPr="000A621B">
              <w:rPr>
                <w:rStyle w:val="Hyperlink"/>
                <w:rFonts w:asciiTheme="minorBidi" w:hAnsiTheme="minorBidi" w:cs="B Nazanin"/>
                <w:noProof/>
                <w:sz w:val="20"/>
                <w:szCs w:val="20"/>
                <w:rtl/>
              </w:rPr>
              <w:t>محدود</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ت‌ها</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_Toc184645351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36</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2" w:history="1">
            <w:r w:rsidR="00915428" w:rsidRPr="000A621B">
              <w:rPr>
                <w:rStyle w:val="Hyperlink"/>
                <w:rFonts w:asciiTheme="minorBidi" w:hAnsiTheme="minorBidi" w:cs="B Nazanin"/>
                <w:noProof/>
                <w:sz w:val="20"/>
                <w:szCs w:val="20"/>
                <w:rtl/>
              </w:rPr>
              <w:t>بحث محدود</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ت‌ها</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_Toc184645352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37</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3" w:history="1">
            <w:r w:rsidR="00915428" w:rsidRPr="000A621B">
              <w:rPr>
                <w:rStyle w:val="Hyperlink"/>
                <w:rFonts w:asciiTheme="minorBidi" w:hAnsiTheme="minorBidi" w:cs="B Nazanin"/>
                <w:noProof/>
                <w:sz w:val="20"/>
                <w:szCs w:val="20"/>
                <w:rtl/>
              </w:rPr>
              <w:t>محدوده‌ها</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noProof/>
                <w:sz w:val="20"/>
                <w:szCs w:val="20"/>
                <w:rtl/>
              </w:rPr>
              <w:t xml:space="preserve"> تحق</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ق</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_Toc184645353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37</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4" w:history="1">
            <w:r w:rsidR="00915428" w:rsidRPr="000A621B">
              <w:rPr>
                <w:rStyle w:val="Hyperlink"/>
                <w:rFonts w:asciiTheme="minorBidi" w:hAnsiTheme="minorBidi" w:cs="B Nazanin"/>
                <w:noProof/>
                <w:sz w:val="20"/>
                <w:szCs w:val="20"/>
                <w:rtl/>
              </w:rPr>
              <w:t>بحث محدوده‌ها</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_Toc184645354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39</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5" w:history="1">
            <w:r w:rsidR="00915428" w:rsidRPr="000A621B">
              <w:rPr>
                <w:rStyle w:val="Hyperlink"/>
                <w:rFonts w:asciiTheme="minorBidi" w:hAnsiTheme="minorBidi" w:cs="B Nazanin"/>
                <w:noProof/>
                <w:sz w:val="20"/>
                <w:szCs w:val="20"/>
                <w:rtl/>
              </w:rPr>
              <w:t>فرض</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ات</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_Toc184645355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39</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6" w:history="1">
            <w:r w:rsidR="00915428" w:rsidRPr="000A621B">
              <w:rPr>
                <w:rStyle w:val="Hyperlink"/>
                <w:rFonts w:asciiTheme="minorBidi" w:hAnsiTheme="minorBidi" w:cs="B Nazanin"/>
                <w:noProof/>
                <w:sz w:val="20"/>
                <w:szCs w:val="20"/>
                <w:rtl/>
              </w:rPr>
              <w:t>بحث فرض</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ات</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_Toc184645356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40</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7" w:history="1">
            <w:r w:rsidR="00915428" w:rsidRPr="000A621B">
              <w:rPr>
                <w:rStyle w:val="Hyperlink"/>
                <w:rFonts w:asciiTheme="minorBidi" w:hAnsiTheme="minorBidi" w:cs="B Nazanin"/>
                <w:noProof/>
                <w:sz w:val="20"/>
                <w:szCs w:val="20"/>
                <w:rtl/>
              </w:rPr>
              <w:t>خلاصه</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_Toc184645357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41</w:t>
            </w:r>
            <w:r w:rsidR="00915428" w:rsidRPr="000A621B">
              <w:rPr>
                <w:rFonts w:cs="B Nazanin"/>
                <w:noProof/>
                <w:webHidden/>
                <w:sz w:val="20"/>
                <w:szCs w:val="20"/>
              </w:rPr>
              <w:fldChar w:fldCharType="end"/>
            </w:r>
          </w:hyperlink>
        </w:p>
        <w:p w:rsidR="00915428" w:rsidRPr="000A621B" w:rsidRDefault="007B30C2" w:rsidP="000A621B">
          <w:pPr>
            <w:pStyle w:val="TOC3"/>
            <w:tabs>
              <w:tab w:val="right" w:leader="dot" w:pos="9380"/>
            </w:tabs>
            <w:bidi/>
            <w:rPr>
              <w:rFonts w:asciiTheme="minorHAnsi" w:eastAsiaTheme="minorEastAsia" w:hAnsiTheme="minorHAnsi" w:cs="B Nazanin"/>
              <w:noProof/>
              <w:sz w:val="18"/>
              <w:szCs w:val="18"/>
            </w:rPr>
          </w:pPr>
          <w:hyperlink w:anchor="_Toc184645358" w:history="1">
            <w:r w:rsidR="00915428" w:rsidRPr="000A621B">
              <w:rPr>
                <w:rStyle w:val="Hyperlink"/>
                <w:rFonts w:asciiTheme="minorBidi" w:hAnsiTheme="minorBidi" w:cs="B Nazanin"/>
                <w:noProof/>
                <w:sz w:val="20"/>
                <w:szCs w:val="20"/>
                <w:rtl/>
              </w:rPr>
              <w:t>اهداف و دامنه تحق</w:t>
            </w:r>
            <w:r w:rsidR="00915428" w:rsidRPr="000A621B">
              <w:rPr>
                <w:rStyle w:val="Hyperlink"/>
                <w:rFonts w:asciiTheme="minorBidi" w:hAnsiTheme="minorBidi" w:cs="B Nazanin" w:hint="cs"/>
                <w:noProof/>
                <w:sz w:val="20"/>
                <w:szCs w:val="20"/>
                <w:rtl/>
              </w:rPr>
              <w:t>ی</w:t>
            </w:r>
            <w:r w:rsidR="00915428" w:rsidRPr="000A621B">
              <w:rPr>
                <w:rStyle w:val="Hyperlink"/>
                <w:rFonts w:asciiTheme="minorBidi" w:hAnsiTheme="minorBidi" w:cs="B Nazanin" w:hint="eastAsia"/>
                <w:noProof/>
                <w:sz w:val="20"/>
                <w:szCs w:val="20"/>
                <w:rtl/>
              </w:rPr>
              <w:t>ق</w:t>
            </w:r>
            <w:r w:rsidR="00915428" w:rsidRPr="000A621B">
              <w:rPr>
                <w:rFonts w:cs="B Nazanin"/>
                <w:noProof/>
                <w:webHidden/>
                <w:sz w:val="20"/>
                <w:szCs w:val="20"/>
              </w:rPr>
              <w:tab/>
            </w:r>
            <w:r w:rsidR="00915428" w:rsidRPr="000A621B">
              <w:rPr>
                <w:rFonts w:cs="B Nazanin"/>
                <w:noProof/>
                <w:webHidden/>
                <w:sz w:val="20"/>
                <w:szCs w:val="20"/>
              </w:rPr>
              <w:fldChar w:fldCharType="begin"/>
            </w:r>
            <w:r w:rsidR="00915428" w:rsidRPr="000A621B">
              <w:rPr>
                <w:rFonts w:cs="B Nazanin"/>
                <w:noProof/>
                <w:webHidden/>
                <w:sz w:val="20"/>
                <w:szCs w:val="20"/>
              </w:rPr>
              <w:instrText xml:space="preserve"> PAGEREF _Toc184645358 \h </w:instrText>
            </w:r>
            <w:r w:rsidR="00915428" w:rsidRPr="000A621B">
              <w:rPr>
                <w:rFonts w:cs="B Nazanin"/>
                <w:noProof/>
                <w:webHidden/>
                <w:sz w:val="20"/>
                <w:szCs w:val="20"/>
              </w:rPr>
            </w:r>
            <w:r w:rsidR="00915428" w:rsidRPr="000A621B">
              <w:rPr>
                <w:rFonts w:cs="B Nazanin"/>
                <w:noProof/>
                <w:webHidden/>
                <w:sz w:val="20"/>
                <w:szCs w:val="20"/>
              </w:rPr>
              <w:fldChar w:fldCharType="separate"/>
            </w:r>
            <w:r w:rsidR="00FE0012">
              <w:rPr>
                <w:rFonts w:cs="B Nazanin"/>
                <w:noProof/>
                <w:webHidden/>
                <w:sz w:val="20"/>
                <w:szCs w:val="20"/>
                <w:rtl/>
              </w:rPr>
              <w:t>42</w:t>
            </w:r>
            <w:r w:rsidR="00915428" w:rsidRPr="000A621B">
              <w:rPr>
                <w:rFonts w:cs="B Nazanin"/>
                <w:noProof/>
                <w:webHidden/>
                <w:sz w:val="20"/>
                <w:szCs w:val="20"/>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59" w:history="1">
            <w:r w:rsidR="00915428" w:rsidRPr="00DC0583">
              <w:rPr>
                <w:rStyle w:val="Hyperlink"/>
                <w:rFonts w:asciiTheme="minorBidi" w:hAnsiTheme="minorBidi"/>
                <w:noProof/>
                <w:rtl/>
              </w:rPr>
              <w:t>فصل 2: مرور ادب</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ات</w:t>
            </w:r>
            <w:r w:rsidR="00915428">
              <w:rPr>
                <w:noProof/>
                <w:webHidden/>
              </w:rPr>
              <w:tab/>
            </w:r>
            <w:r w:rsidR="00915428">
              <w:rPr>
                <w:noProof/>
                <w:webHidden/>
              </w:rPr>
              <w:fldChar w:fldCharType="begin"/>
            </w:r>
            <w:r w:rsidR="00915428">
              <w:rPr>
                <w:noProof/>
                <w:webHidden/>
              </w:rPr>
              <w:instrText xml:space="preserve"> PAGEREF _Toc184645359 \h </w:instrText>
            </w:r>
            <w:r w:rsidR="00915428">
              <w:rPr>
                <w:noProof/>
                <w:webHidden/>
              </w:rPr>
            </w:r>
            <w:r w:rsidR="00915428">
              <w:rPr>
                <w:noProof/>
                <w:webHidden/>
              </w:rPr>
              <w:fldChar w:fldCharType="separate"/>
            </w:r>
            <w:r w:rsidR="00FE0012">
              <w:rPr>
                <w:noProof/>
                <w:webHidden/>
                <w:rtl/>
              </w:rPr>
              <w:t>43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0" w:history="1">
            <w:r w:rsidR="00915428" w:rsidRPr="00DC0583">
              <w:rPr>
                <w:rStyle w:val="Hyperlink"/>
                <w:rFonts w:asciiTheme="minorBidi" w:hAnsiTheme="minorBidi"/>
                <w:noProof/>
                <w:rtl/>
              </w:rPr>
              <w:t>اجزا</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فناور</w:t>
            </w:r>
            <w:r w:rsidR="00915428" w:rsidRPr="00DC0583">
              <w:rPr>
                <w:rStyle w:val="Hyperlink"/>
                <w:rFonts w:asciiTheme="minorBidi" w:hAnsiTheme="minorBidi" w:hint="cs"/>
                <w:noProof/>
                <w:rtl/>
              </w:rPr>
              <w:t>ی</w:t>
            </w:r>
            <w:r w:rsidR="00915428">
              <w:rPr>
                <w:noProof/>
                <w:webHidden/>
              </w:rPr>
              <w:tab/>
            </w:r>
            <w:r w:rsidR="00915428">
              <w:rPr>
                <w:noProof/>
                <w:webHidden/>
              </w:rPr>
              <w:fldChar w:fldCharType="begin"/>
            </w:r>
            <w:r w:rsidR="00915428">
              <w:rPr>
                <w:noProof/>
                <w:webHidden/>
              </w:rPr>
              <w:instrText xml:space="preserve"> PAGEREF _Toc184645360 \h </w:instrText>
            </w:r>
            <w:r w:rsidR="00915428">
              <w:rPr>
                <w:noProof/>
                <w:webHidden/>
              </w:rPr>
            </w:r>
            <w:r w:rsidR="00915428">
              <w:rPr>
                <w:noProof/>
                <w:webHidden/>
              </w:rPr>
              <w:fldChar w:fldCharType="separate"/>
            </w:r>
            <w:r w:rsidR="00FE0012">
              <w:rPr>
                <w:noProof/>
                <w:webHidden/>
                <w:rtl/>
              </w:rPr>
              <w:t>45</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1" w:history="1">
            <w:r w:rsidR="00915428" w:rsidRPr="00DC0583">
              <w:rPr>
                <w:rStyle w:val="Hyperlink"/>
                <w:rFonts w:asciiTheme="minorBidi" w:hAnsiTheme="minorBidi"/>
                <w:noProof/>
                <w:rtl/>
              </w:rPr>
              <w:t>اجزا</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فناور</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هوش مصنوع</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داستان‌گو</w:t>
            </w:r>
            <w:r w:rsidR="00915428" w:rsidRPr="00DC0583">
              <w:rPr>
                <w:rStyle w:val="Hyperlink"/>
                <w:rFonts w:asciiTheme="minorBidi" w:hAnsiTheme="minorBidi" w:hint="cs"/>
                <w:noProof/>
                <w:rtl/>
              </w:rPr>
              <w:t>یی</w:t>
            </w:r>
            <w:r w:rsidR="00915428">
              <w:rPr>
                <w:noProof/>
                <w:webHidden/>
              </w:rPr>
              <w:tab/>
            </w:r>
            <w:r w:rsidR="00915428">
              <w:rPr>
                <w:noProof/>
                <w:webHidden/>
              </w:rPr>
              <w:fldChar w:fldCharType="begin"/>
            </w:r>
            <w:r w:rsidR="00915428">
              <w:rPr>
                <w:noProof/>
                <w:webHidden/>
              </w:rPr>
              <w:instrText xml:space="preserve"> PAGEREF _Toc184645361 \h </w:instrText>
            </w:r>
            <w:r w:rsidR="00915428">
              <w:rPr>
                <w:noProof/>
                <w:webHidden/>
              </w:rPr>
            </w:r>
            <w:r w:rsidR="00915428">
              <w:rPr>
                <w:noProof/>
                <w:webHidden/>
              </w:rPr>
              <w:fldChar w:fldCharType="separate"/>
            </w:r>
            <w:r w:rsidR="00FE0012">
              <w:rPr>
                <w:noProof/>
                <w:webHidden/>
                <w:rtl/>
              </w:rPr>
              <w:t>46</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2" w:history="1">
            <w:r w:rsidR="00915428" w:rsidRPr="00DC0583">
              <w:rPr>
                <w:rStyle w:val="Hyperlink"/>
                <w:rFonts w:asciiTheme="minorBidi" w:hAnsiTheme="minorBidi"/>
                <w:noProof/>
                <w:rtl/>
              </w:rPr>
              <w:t>تول</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د</w:t>
            </w:r>
            <w:r w:rsidR="00915428" w:rsidRPr="00DC0583">
              <w:rPr>
                <w:rStyle w:val="Hyperlink"/>
                <w:rFonts w:asciiTheme="minorBidi" w:hAnsiTheme="minorBidi"/>
                <w:noProof/>
                <w:rtl/>
              </w:rPr>
              <w:t xml:space="preserve"> د</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الوگ</w:t>
            </w:r>
            <w:r w:rsidR="00915428">
              <w:rPr>
                <w:noProof/>
                <w:webHidden/>
              </w:rPr>
              <w:tab/>
            </w:r>
            <w:r w:rsidR="00915428">
              <w:rPr>
                <w:noProof/>
                <w:webHidden/>
              </w:rPr>
              <w:fldChar w:fldCharType="begin"/>
            </w:r>
            <w:r w:rsidR="00915428">
              <w:rPr>
                <w:noProof/>
                <w:webHidden/>
              </w:rPr>
              <w:instrText xml:space="preserve"> PAGEREF _Toc184645362 \h </w:instrText>
            </w:r>
            <w:r w:rsidR="00915428">
              <w:rPr>
                <w:noProof/>
                <w:webHidden/>
              </w:rPr>
            </w:r>
            <w:r w:rsidR="00915428">
              <w:rPr>
                <w:noProof/>
                <w:webHidden/>
              </w:rPr>
              <w:fldChar w:fldCharType="separate"/>
            </w:r>
            <w:r w:rsidR="00FE0012">
              <w:rPr>
                <w:noProof/>
                <w:webHidden/>
                <w:rtl/>
              </w:rPr>
              <w:t>47</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3" w:history="1">
            <w:r w:rsidR="00915428" w:rsidRPr="00DC0583">
              <w:rPr>
                <w:rStyle w:val="Hyperlink"/>
                <w:rFonts w:asciiTheme="minorBidi" w:hAnsiTheme="minorBidi"/>
                <w:noProof/>
                <w:rtl/>
              </w:rPr>
              <w:t>فناور</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ها</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واقع</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ت</w:t>
            </w:r>
            <w:r w:rsidR="00915428" w:rsidRPr="00DC0583">
              <w:rPr>
                <w:rStyle w:val="Hyperlink"/>
                <w:rFonts w:asciiTheme="minorBidi" w:hAnsiTheme="minorBidi"/>
                <w:noProof/>
                <w:rtl/>
              </w:rPr>
              <w:t xml:space="preserve"> مجاز</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و افزوده</w:t>
            </w:r>
            <w:r w:rsidR="00915428">
              <w:rPr>
                <w:noProof/>
                <w:webHidden/>
              </w:rPr>
              <w:tab/>
            </w:r>
            <w:r w:rsidR="00915428">
              <w:rPr>
                <w:noProof/>
                <w:webHidden/>
              </w:rPr>
              <w:fldChar w:fldCharType="begin"/>
            </w:r>
            <w:r w:rsidR="00915428">
              <w:rPr>
                <w:noProof/>
                <w:webHidden/>
              </w:rPr>
              <w:instrText xml:space="preserve"> PAGEREF _Toc184645363 \h </w:instrText>
            </w:r>
            <w:r w:rsidR="00915428">
              <w:rPr>
                <w:noProof/>
                <w:webHidden/>
              </w:rPr>
            </w:r>
            <w:r w:rsidR="00915428">
              <w:rPr>
                <w:noProof/>
                <w:webHidden/>
              </w:rPr>
              <w:fldChar w:fldCharType="separate"/>
            </w:r>
            <w:r w:rsidR="00FE0012">
              <w:rPr>
                <w:noProof/>
                <w:webHidden/>
                <w:rtl/>
              </w:rPr>
              <w:t>48</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4" w:history="1">
            <w:r w:rsidR="00915428" w:rsidRPr="00DC0583">
              <w:rPr>
                <w:rStyle w:val="Hyperlink"/>
                <w:rFonts w:asciiTheme="minorBidi" w:hAnsiTheme="minorBidi"/>
                <w:noProof/>
                <w:rtl/>
              </w:rPr>
              <w:t>شخص</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ساز</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و سازگار</w:t>
            </w:r>
            <w:r w:rsidR="00915428" w:rsidRPr="00DC0583">
              <w:rPr>
                <w:rStyle w:val="Hyperlink"/>
                <w:rFonts w:asciiTheme="minorBidi" w:hAnsiTheme="minorBidi" w:hint="cs"/>
                <w:noProof/>
                <w:rtl/>
              </w:rPr>
              <w:t>ی</w:t>
            </w:r>
            <w:r w:rsidR="00915428">
              <w:rPr>
                <w:noProof/>
                <w:webHidden/>
              </w:rPr>
              <w:tab/>
            </w:r>
            <w:r w:rsidR="00915428">
              <w:rPr>
                <w:noProof/>
                <w:webHidden/>
              </w:rPr>
              <w:fldChar w:fldCharType="begin"/>
            </w:r>
            <w:r w:rsidR="00915428">
              <w:rPr>
                <w:noProof/>
                <w:webHidden/>
              </w:rPr>
              <w:instrText xml:space="preserve"> PAGEREF _Toc184645364 \h </w:instrText>
            </w:r>
            <w:r w:rsidR="00915428">
              <w:rPr>
                <w:noProof/>
                <w:webHidden/>
              </w:rPr>
            </w:r>
            <w:r w:rsidR="00915428">
              <w:rPr>
                <w:noProof/>
                <w:webHidden/>
              </w:rPr>
              <w:fldChar w:fldCharType="separate"/>
            </w:r>
            <w:r w:rsidR="00FE0012">
              <w:rPr>
                <w:noProof/>
                <w:webHidden/>
                <w:rtl/>
              </w:rPr>
              <w:t>49</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5" w:history="1">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ادگ</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ر</w:t>
            </w:r>
            <w:r w:rsidR="00915428" w:rsidRPr="00DC0583">
              <w:rPr>
                <w:rStyle w:val="Hyperlink"/>
                <w:rFonts w:asciiTheme="minorBidi" w:hAnsiTheme="minorBidi" w:hint="cs"/>
                <w:b/>
                <w:bCs/>
                <w:noProof/>
                <w:rtl/>
              </w:rPr>
              <w:t>ی</w:t>
            </w:r>
            <w:r w:rsidR="00915428" w:rsidRPr="00DC0583">
              <w:rPr>
                <w:rStyle w:val="Hyperlink"/>
                <w:rFonts w:asciiTheme="minorBidi" w:hAnsiTheme="minorBidi"/>
                <w:b/>
                <w:bCs/>
                <w:noProof/>
                <w:rtl/>
              </w:rPr>
              <w:t xml:space="preserve"> عم</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ق</w:t>
            </w:r>
            <w:r w:rsidR="00915428" w:rsidRPr="00DC0583">
              <w:rPr>
                <w:rStyle w:val="Hyperlink"/>
                <w:rFonts w:asciiTheme="minorBidi" w:hAnsiTheme="minorBidi"/>
                <w:b/>
                <w:bCs/>
                <w:noProof/>
                <w:rtl/>
              </w:rPr>
              <w:t xml:space="preserve"> با گراف‌ها</w:t>
            </w:r>
            <w:r w:rsidR="00915428">
              <w:rPr>
                <w:noProof/>
                <w:webHidden/>
              </w:rPr>
              <w:tab/>
            </w:r>
            <w:r w:rsidR="00915428">
              <w:rPr>
                <w:noProof/>
                <w:webHidden/>
              </w:rPr>
              <w:fldChar w:fldCharType="begin"/>
            </w:r>
            <w:r w:rsidR="00915428">
              <w:rPr>
                <w:noProof/>
                <w:webHidden/>
              </w:rPr>
              <w:instrText xml:space="preserve"> PAGEREF _Toc184645365 \h </w:instrText>
            </w:r>
            <w:r w:rsidR="00915428">
              <w:rPr>
                <w:noProof/>
                <w:webHidden/>
              </w:rPr>
            </w:r>
            <w:r w:rsidR="00915428">
              <w:rPr>
                <w:noProof/>
                <w:webHidden/>
              </w:rPr>
              <w:fldChar w:fldCharType="separate"/>
            </w:r>
            <w:r w:rsidR="00FE0012">
              <w:rPr>
                <w:noProof/>
                <w:webHidden/>
                <w:rtl/>
              </w:rPr>
              <w:t>50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6" w:history="1">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ادگ</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ر</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عم</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ق</w:t>
            </w:r>
            <w:r w:rsidR="00915428" w:rsidRPr="00DC0583">
              <w:rPr>
                <w:rStyle w:val="Hyperlink"/>
                <w:rFonts w:asciiTheme="minorBidi" w:hAnsiTheme="minorBidi"/>
                <w:noProof/>
                <w:rtl/>
              </w:rPr>
              <w:t xml:space="preserve"> با گراف‌ها و کاربردها</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آن</w:t>
            </w:r>
            <w:r w:rsidR="00915428">
              <w:rPr>
                <w:noProof/>
                <w:webHidden/>
              </w:rPr>
              <w:tab/>
            </w:r>
            <w:r w:rsidR="00915428">
              <w:rPr>
                <w:noProof/>
                <w:webHidden/>
              </w:rPr>
              <w:fldChar w:fldCharType="begin"/>
            </w:r>
            <w:r w:rsidR="00915428">
              <w:rPr>
                <w:noProof/>
                <w:webHidden/>
              </w:rPr>
              <w:instrText xml:space="preserve"> PAGEREF _Toc184645366 \h </w:instrText>
            </w:r>
            <w:r w:rsidR="00915428">
              <w:rPr>
                <w:noProof/>
                <w:webHidden/>
              </w:rPr>
            </w:r>
            <w:r w:rsidR="00915428">
              <w:rPr>
                <w:noProof/>
                <w:webHidden/>
              </w:rPr>
              <w:fldChar w:fldCharType="separate"/>
            </w:r>
            <w:r w:rsidR="00FE0012">
              <w:rPr>
                <w:noProof/>
                <w:webHidden/>
                <w:rtl/>
              </w:rPr>
              <w:t>51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7" w:history="1">
            <w:r w:rsidR="00915428" w:rsidRPr="00DC0583">
              <w:rPr>
                <w:rStyle w:val="Hyperlink"/>
                <w:rFonts w:asciiTheme="minorBidi" w:hAnsiTheme="minorBidi"/>
                <w:noProof/>
                <w:rtl/>
              </w:rPr>
              <w:t>ترک</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ب</w:t>
            </w:r>
            <w:r w:rsidR="00915428" w:rsidRPr="00DC0583">
              <w:rPr>
                <w:rStyle w:val="Hyperlink"/>
                <w:rFonts w:asciiTheme="minorBidi" w:hAnsiTheme="minorBidi"/>
                <w:noProof/>
                <w:rtl/>
              </w:rPr>
              <w:t xml:space="preserve"> </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ادگ</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ر</w:t>
            </w:r>
            <w:r w:rsidR="00915428" w:rsidRPr="00DC0583">
              <w:rPr>
                <w:rStyle w:val="Hyperlink"/>
                <w:rFonts w:asciiTheme="minorBidi" w:hAnsiTheme="minorBidi" w:hint="cs"/>
                <w:noProof/>
                <w:rtl/>
              </w:rPr>
              <w:t>ی</w:t>
            </w:r>
            <w:r w:rsidR="00915428" w:rsidRPr="00DC0583">
              <w:rPr>
                <w:rStyle w:val="Hyperlink"/>
                <w:rFonts w:asciiTheme="minorBidi" w:hAnsiTheme="minorBidi"/>
                <w:noProof/>
                <w:rtl/>
              </w:rPr>
              <w:t xml:space="preserve"> ماش</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ن</w:t>
            </w:r>
            <w:r w:rsidR="00915428" w:rsidRPr="00DC0583">
              <w:rPr>
                <w:rStyle w:val="Hyperlink"/>
                <w:rFonts w:asciiTheme="minorBidi" w:hAnsiTheme="minorBidi"/>
                <w:noProof/>
                <w:rtl/>
              </w:rPr>
              <w:t xml:space="preserve"> با وب معنا</w:t>
            </w:r>
            <w:r w:rsidR="00915428" w:rsidRPr="00DC0583">
              <w:rPr>
                <w:rStyle w:val="Hyperlink"/>
                <w:rFonts w:asciiTheme="minorBidi" w:hAnsiTheme="minorBidi" w:hint="cs"/>
                <w:noProof/>
                <w:rtl/>
              </w:rPr>
              <w:t>یی</w:t>
            </w:r>
            <w:r w:rsidR="00915428">
              <w:rPr>
                <w:noProof/>
                <w:webHidden/>
              </w:rPr>
              <w:tab/>
            </w:r>
            <w:r w:rsidR="00915428">
              <w:rPr>
                <w:noProof/>
                <w:webHidden/>
              </w:rPr>
              <w:fldChar w:fldCharType="begin"/>
            </w:r>
            <w:r w:rsidR="00915428">
              <w:rPr>
                <w:noProof/>
                <w:webHidden/>
              </w:rPr>
              <w:instrText xml:space="preserve"> PAGEREF _Toc184645367 \h </w:instrText>
            </w:r>
            <w:r w:rsidR="00915428">
              <w:rPr>
                <w:noProof/>
                <w:webHidden/>
              </w:rPr>
            </w:r>
            <w:r w:rsidR="00915428">
              <w:rPr>
                <w:noProof/>
                <w:webHidden/>
              </w:rPr>
              <w:fldChar w:fldCharType="separate"/>
            </w:r>
            <w:r w:rsidR="00FE0012">
              <w:rPr>
                <w:noProof/>
                <w:webHidden/>
                <w:rtl/>
              </w:rPr>
              <w:t>51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8" w:history="1">
            <w:r w:rsidR="00915428" w:rsidRPr="00DC0583">
              <w:rPr>
                <w:rStyle w:val="Hyperlink"/>
                <w:rFonts w:asciiTheme="minorBidi" w:hAnsiTheme="minorBidi"/>
                <w:noProof/>
                <w:rtl/>
              </w:rPr>
              <w:t>نت</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جه‌گ</w:t>
            </w:r>
            <w:r w:rsidR="00915428" w:rsidRPr="00DC0583">
              <w:rPr>
                <w:rStyle w:val="Hyperlink"/>
                <w:rFonts w:asciiTheme="minorBidi" w:hAnsiTheme="minorBidi" w:hint="cs"/>
                <w:noProof/>
                <w:rtl/>
              </w:rPr>
              <w:t>ی</w:t>
            </w:r>
            <w:r w:rsidR="00915428" w:rsidRPr="00DC0583">
              <w:rPr>
                <w:rStyle w:val="Hyperlink"/>
                <w:rFonts w:asciiTheme="minorBidi" w:hAnsiTheme="minorBidi" w:hint="eastAsia"/>
                <w:noProof/>
                <w:rtl/>
              </w:rPr>
              <w:t>ر</w:t>
            </w:r>
            <w:r w:rsidR="00915428" w:rsidRPr="00DC0583">
              <w:rPr>
                <w:rStyle w:val="Hyperlink"/>
                <w:rFonts w:asciiTheme="minorBidi" w:hAnsiTheme="minorBidi" w:hint="cs"/>
                <w:noProof/>
                <w:rtl/>
              </w:rPr>
              <w:t>ی</w:t>
            </w:r>
            <w:r w:rsidR="00915428">
              <w:rPr>
                <w:noProof/>
                <w:webHidden/>
              </w:rPr>
              <w:tab/>
            </w:r>
            <w:r w:rsidR="00915428">
              <w:rPr>
                <w:noProof/>
                <w:webHidden/>
              </w:rPr>
              <w:fldChar w:fldCharType="begin"/>
            </w:r>
            <w:r w:rsidR="00915428">
              <w:rPr>
                <w:noProof/>
                <w:webHidden/>
              </w:rPr>
              <w:instrText xml:space="preserve"> PAGEREF _Toc184645368 \h </w:instrText>
            </w:r>
            <w:r w:rsidR="00915428">
              <w:rPr>
                <w:noProof/>
                <w:webHidden/>
              </w:rPr>
            </w:r>
            <w:r w:rsidR="00915428">
              <w:rPr>
                <w:noProof/>
                <w:webHidden/>
              </w:rPr>
              <w:fldChar w:fldCharType="separate"/>
            </w:r>
            <w:r w:rsidR="00FE0012">
              <w:rPr>
                <w:noProof/>
                <w:webHidden/>
                <w:rtl/>
              </w:rPr>
              <w:t>51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69" w:history="1">
            <w:r w:rsidR="00915428" w:rsidRPr="00DC0583">
              <w:rPr>
                <w:rStyle w:val="Hyperlink"/>
                <w:rFonts w:asciiTheme="minorBidi" w:hAnsiTheme="minorBidi"/>
                <w:b/>
                <w:bCs/>
                <w:noProof/>
                <w:rtl/>
              </w:rPr>
              <w:t>مد</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ر</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ت</w:t>
            </w:r>
            <w:r w:rsidR="00915428" w:rsidRPr="00DC0583">
              <w:rPr>
                <w:rStyle w:val="Hyperlink"/>
                <w:rFonts w:asciiTheme="minorBidi" w:hAnsiTheme="minorBidi"/>
                <w:b/>
                <w:bCs/>
                <w:noProof/>
                <w:rtl/>
              </w:rPr>
              <w:t xml:space="preserve"> ر</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سک</w:t>
            </w:r>
            <w:r w:rsidR="00915428" w:rsidRPr="00DC0583">
              <w:rPr>
                <w:rStyle w:val="Hyperlink"/>
                <w:rFonts w:asciiTheme="minorBidi" w:hAnsiTheme="minorBidi"/>
                <w:b/>
                <w:bCs/>
                <w:noProof/>
                <w:rtl/>
              </w:rPr>
              <w:t xml:space="preserve"> در داستان‌گو</w:t>
            </w:r>
            <w:r w:rsidR="00915428" w:rsidRPr="00DC0583">
              <w:rPr>
                <w:rStyle w:val="Hyperlink"/>
                <w:rFonts w:asciiTheme="minorBidi" w:hAnsiTheme="minorBidi" w:hint="cs"/>
                <w:b/>
                <w:bCs/>
                <w:noProof/>
                <w:rtl/>
              </w:rPr>
              <w:t>یی</w:t>
            </w:r>
            <w:r w:rsidR="00915428" w:rsidRPr="00DC0583">
              <w:rPr>
                <w:rStyle w:val="Hyperlink"/>
                <w:rFonts w:asciiTheme="minorBidi" w:hAnsiTheme="minorBidi"/>
                <w:b/>
                <w:bCs/>
                <w:noProof/>
                <w:rtl/>
              </w:rPr>
              <w:t xml:space="preserve"> با هوش مصنوع</w:t>
            </w:r>
            <w:r w:rsidR="00915428" w:rsidRPr="00DC0583">
              <w:rPr>
                <w:rStyle w:val="Hyperlink"/>
                <w:rFonts w:asciiTheme="minorBidi" w:hAnsiTheme="minorBidi" w:hint="cs"/>
                <w:b/>
                <w:bCs/>
                <w:noProof/>
                <w:rtl/>
              </w:rPr>
              <w:t>ی</w:t>
            </w:r>
            <w:r w:rsidR="00915428">
              <w:rPr>
                <w:noProof/>
                <w:webHidden/>
              </w:rPr>
              <w:tab/>
            </w:r>
            <w:r w:rsidR="00915428">
              <w:rPr>
                <w:noProof/>
                <w:webHidden/>
              </w:rPr>
              <w:fldChar w:fldCharType="begin"/>
            </w:r>
            <w:r w:rsidR="00915428">
              <w:rPr>
                <w:noProof/>
                <w:webHidden/>
              </w:rPr>
              <w:instrText xml:space="preserve"> PAGEREF _Toc184645369 \h </w:instrText>
            </w:r>
            <w:r w:rsidR="00915428">
              <w:rPr>
                <w:noProof/>
                <w:webHidden/>
              </w:rPr>
            </w:r>
            <w:r w:rsidR="00915428">
              <w:rPr>
                <w:noProof/>
                <w:webHidden/>
              </w:rPr>
              <w:fldChar w:fldCharType="separate"/>
            </w:r>
            <w:r w:rsidR="00FE0012">
              <w:rPr>
                <w:noProof/>
                <w:webHidden/>
                <w:rtl/>
              </w:rPr>
              <w:t>52</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0" w:history="1">
            <w:r w:rsidR="00915428" w:rsidRPr="00DC0583">
              <w:rPr>
                <w:rStyle w:val="Hyperlink"/>
                <w:rFonts w:asciiTheme="minorBidi" w:hAnsiTheme="minorBidi"/>
                <w:b/>
                <w:bCs/>
                <w:noProof/>
                <w:rtl/>
              </w:rPr>
              <w:t>مد</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ر</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ت</w:t>
            </w:r>
            <w:r w:rsidR="00915428" w:rsidRPr="00DC0583">
              <w:rPr>
                <w:rStyle w:val="Hyperlink"/>
                <w:rFonts w:asciiTheme="minorBidi" w:hAnsiTheme="minorBidi"/>
                <w:b/>
                <w:bCs/>
                <w:noProof/>
                <w:rtl/>
              </w:rPr>
              <w:t xml:space="preserve"> ر</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سک</w:t>
            </w:r>
            <w:r w:rsidR="00915428" w:rsidRPr="00DC0583">
              <w:rPr>
                <w:rStyle w:val="Hyperlink"/>
                <w:rFonts w:asciiTheme="minorBidi" w:hAnsiTheme="minorBidi"/>
                <w:b/>
                <w:bCs/>
                <w:noProof/>
                <w:rtl/>
              </w:rPr>
              <w:t xml:space="preserve"> مح</w:t>
            </w:r>
            <w:r w:rsidR="00915428" w:rsidRPr="00DC0583">
              <w:rPr>
                <w:rStyle w:val="Hyperlink"/>
                <w:rFonts w:asciiTheme="minorBidi" w:hAnsiTheme="minorBidi" w:hint="cs"/>
                <w:b/>
                <w:bCs/>
                <w:noProof/>
                <w:rtl/>
              </w:rPr>
              <w:t>ی</w:t>
            </w:r>
            <w:r w:rsidR="00915428" w:rsidRPr="00DC0583">
              <w:rPr>
                <w:rStyle w:val="Hyperlink"/>
                <w:rFonts w:asciiTheme="minorBidi" w:hAnsiTheme="minorBidi" w:hint="eastAsia"/>
                <w:b/>
                <w:bCs/>
                <w:noProof/>
                <w:rtl/>
              </w:rPr>
              <w:t>ط</w:t>
            </w:r>
            <w:r w:rsidR="00915428" w:rsidRPr="00DC0583">
              <w:rPr>
                <w:rStyle w:val="Hyperlink"/>
                <w:rFonts w:asciiTheme="minorBidi" w:hAnsiTheme="minorBidi" w:hint="cs"/>
                <w:b/>
                <w:bCs/>
                <w:noProof/>
                <w:rtl/>
              </w:rPr>
              <w:t>ی</w:t>
            </w:r>
            <w:r w:rsidR="00915428" w:rsidRPr="00DC0583">
              <w:rPr>
                <w:rStyle w:val="Hyperlink"/>
                <w:rFonts w:asciiTheme="minorBidi" w:hAnsiTheme="minorBidi"/>
                <w:b/>
                <w:bCs/>
                <w:noProof/>
                <w:rtl/>
              </w:rPr>
              <w:t xml:space="preserve"> با</w:t>
            </w:r>
            <w:r w:rsidR="00915428" w:rsidRPr="00DC0583">
              <w:rPr>
                <w:rStyle w:val="Hyperlink"/>
                <w:rFonts w:asciiTheme="minorBidi" w:hAnsiTheme="minorBidi"/>
                <w:b/>
                <w:bCs/>
                <w:noProof/>
              </w:rPr>
              <w:t xml:space="preserve"> CAI</w:t>
            </w:r>
            <w:r w:rsidR="00915428">
              <w:rPr>
                <w:noProof/>
                <w:webHidden/>
              </w:rPr>
              <w:tab/>
            </w:r>
            <w:r w:rsidR="00915428">
              <w:rPr>
                <w:noProof/>
                <w:webHidden/>
              </w:rPr>
              <w:fldChar w:fldCharType="begin"/>
            </w:r>
            <w:r w:rsidR="00915428">
              <w:rPr>
                <w:noProof/>
                <w:webHidden/>
              </w:rPr>
              <w:instrText xml:space="preserve"> PAGEREF _Toc184645370 \h </w:instrText>
            </w:r>
            <w:r w:rsidR="00915428">
              <w:rPr>
                <w:noProof/>
                <w:webHidden/>
              </w:rPr>
            </w:r>
            <w:r w:rsidR="00915428">
              <w:rPr>
                <w:noProof/>
                <w:webHidden/>
              </w:rPr>
              <w:fldChar w:fldCharType="separate"/>
            </w:r>
            <w:r w:rsidR="00FE0012">
              <w:rPr>
                <w:noProof/>
                <w:webHidden/>
                <w:rtl/>
              </w:rPr>
              <w:t>53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1" w:history="1">
            <w:r w:rsidR="00915428" w:rsidRPr="00DC0583">
              <w:rPr>
                <w:rStyle w:val="Hyperlink"/>
                <w:noProof/>
                <w:rtl/>
              </w:rPr>
              <w:t>نگران</w:t>
            </w:r>
            <w:r w:rsidR="00915428" w:rsidRPr="00DC0583">
              <w:rPr>
                <w:rStyle w:val="Hyperlink"/>
                <w:rFonts w:hint="cs"/>
                <w:noProof/>
                <w:rtl/>
              </w:rPr>
              <w:t>ی‌</w:t>
            </w:r>
            <w:r w:rsidR="00915428" w:rsidRPr="00DC0583">
              <w:rPr>
                <w:rStyle w:val="Hyperlink"/>
                <w:rFonts w:hint="eastAsia"/>
                <w:noProof/>
                <w:rtl/>
              </w:rPr>
              <w:t>ها</w:t>
            </w:r>
            <w:r w:rsidR="00915428" w:rsidRPr="00DC0583">
              <w:rPr>
                <w:rStyle w:val="Hyperlink"/>
                <w:rFonts w:hint="cs"/>
                <w:noProof/>
                <w:rtl/>
              </w:rPr>
              <w:t>ی</w:t>
            </w:r>
            <w:r w:rsidR="00915428" w:rsidRPr="00DC0583">
              <w:rPr>
                <w:rStyle w:val="Hyperlink"/>
                <w:noProof/>
                <w:rtl/>
              </w:rPr>
              <w:t xml:space="preserve"> حر</w:t>
            </w:r>
            <w:r w:rsidR="00915428" w:rsidRPr="00DC0583">
              <w:rPr>
                <w:rStyle w:val="Hyperlink"/>
                <w:rFonts w:hint="cs"/>
                <w:noProof/>
                <w:rtl/>
              </w:rPr>
              <w:t>ی</w:t>
            </w:r>
            <w:r w:rsidR="00915428" w:rsidRPr="00DC0583">
              <w:rPr>
                <w:rStyle w:val="Hyperlink"/>
                <w:rFonts w:hint="eastAsia"/>
                <w:noProof/>
                <w:rtl/>
              </w:rPr>
              <w:t>م</w:t>
            </w:r>
            <w:r w:rsidR="00915428" w:rsidRPr="00DC0583">
              <w:rPr>
                <w:rStyle w:val="Hyperlink"/>
                <w:noProof/>
                <w:rtl/>
              </w:rPr>
              <w:t xml:space="preserve"> خصوص</w:t>
            </w:r>
            <w:r w:rsidR="00915428" w:rsidRPr="00DC0583">
              <w:rPr>
                <w:rStyle w:val="Hyperlink"/>
                <w:rFonts w:hint="cs"/>
                <w:noProof/>
                <w:rtl/>
              </w:rPr>
              <w:t>ی</w:t>
            </w:r>
            <w:r w:rsidR="00915428" w:rsidRPr="00DC0583">
              <w:rPr>
                <w:rStyle w:val="Hyperlink"/>
                <w:noProof/>
                <w:rtl/>
              </w:rPr>
              <w:t xml:space="preserve"> و امن</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noProof/>
                <w:rtl/>
              </w:rPr>
              <w:t xml:space="preserve"> در</w:t>
            </w:r>
            <w:r w:rsidR="00915428" w:rsidRPr="00DC0583">
              <w:rPr>
                <w:rStyle w:val="Hyperlink"/>
                <w:noProof/>
              </w:rPr>
              <w:t xml:space="preserve"> AI</w:t>
            </w:r>
            <w:r w:rsidR="00915428">
              <w:rPr>
                <w:noProof/>
                <w:webHidden/>
              </w:rPr>
              <w:tab/>
            </w:r>
            <w:r w:rsidR="00915428">
              <w:rPr>
                <w:noProof/>
                <w:webHidden/>
              </w:rPr>
              <w:fldChar w:fldCharType="begin"/>
            </w:r>
            <w:r w:rsidR="00915428">
              <w:rPr>
                <w:noProof/>
                <w:webHidden/>
              </w:rPr>
              <w:instrText xml:space="preserve"> PAGEREF _Toc184645371 \h </w:instrText>
            </w:r>
            <w:r w:rsidR="00915428">
              <w:rPr>
                <w:noProof/>
                <w:webHidden/>
              </w:rPr>
            </w:r>
            <w:r w:rsidR="00915428">
              <w:rPr>
                <w:noProof/>
                <w:webHidden/>
              </w:rPr>
              <w:fldChar w:fldCharType="separate"/>
            </w:r>
            <w:r w:rsidR="00FE0012">
              <w:rPr>
                <w:noProof/>
                <w:webHidden/>
                <w:rtl/>
              </w:rPr>
              <w:t>53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2" w:history="1">
            <w:r w:rsidR="00915428" w:rsidRPr="00DC0583">
              <w:rPr>
                <w:rStyle w:val="Hyperlink"/>
                <w:noProof/>
                <w:rtl/>
              </w:rPr>
              <w:t>ملاحظات اخلاق</w:t>
            </w:r>
            <w:r w:rsidR="00915428" w:rsidRPr="00DC0583">
              <w:rPr>
                <w:rStyle w:val="Hyperlink"/>
                <w:rFonts w:hint="cs"/>
                <w:noProof/>
                <w:rtl/>
              </w:rPr>
              <w:t>ی</w:t>
            </w:r>
            <w:r w:rsidR="00915428" w:rsidRPr="00DC0583">
              <w:rPr>
                <w:rStyle w:val="Hyperlink"/>
                <w:noProof/>
                <w:rtl/>
              </w:rPr>
              <w:t xml:space="preserve"> و ر</w:t>
            </w:r>
            <w:r w:rsidR="00915428" w:rsidRPr="00DC0583">
              <w:rPr>
                <w:rStyle w:val="Hyperlink"/>
                <w:rFonts w:hint="cs"/>
                <w:noProof/>
                <w:rtl/>
              </w:rPr>
              <w:t>ی</w:t>
            </w:r>
            <w:r w:rsidR="00915428" w:rsidRPr="00DC0583">
              <w:rPr>
                <w:rStyle w:val="Hyperlink"/>
                <w:rFonts w:hint="eastAsia"/>
                <w:noProof/>
                <w:rtl/>
              </w:rPr>
              <w:t>سک‌ها</w:t>
            </w:r>
            <w:r w:rsidR="00915428" w:rsidRPr="00DC0583">
              <w:rPr>
                <w:rStyle w:val="Hyperlink"/>
                <w:rFonts w:hint="cs"/>
                <w:noProof/>
                <w:rtl/>
              </w:rPr>
              <w:t>ی</w:t>
            </w:r>
            <w:r w:rsidR="00915428" w:rsidRPr="00DC0583">
              <w:rPr>
                <w:rStyle w:val="Hyperlink"/>
                <w:noProof/>
                <w:rtl/>
              </w:rPr>
              <w:t xml:space="preserve"> امن</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rFonts w:hint="cs"/>
                <w:noProof/>
                <w:rtl/>
              </w:rPr>
              <w:t>ی</w:t>
            </w:r>
            <w:r w:rsidR="00915428" w:rsidRPr="00DC0583">
              <w:rPr>
                <w:rStyle w:val="Hyperlink"/>
                <w:noProof/>
                <w:rtl/>
              </w:rPr>
              <w:t xml:space="preserve"> در</w:t>
            </w:r>
            <w:r w:rsidR="00915428" w:rsidRPr="00DC0583">
              <w:rPr>
                <w:rStyle w:val="Hyperlink"/>
                <w:noProof/>
              </w:rPr>
              <w:t xml:space="preserve"> AI</w:t>
            </w:r>
            <w:r w:rsidR="00915428">
              <w:rPr>
                <w:noProof/>
                <w:webHidden/>
              </w:rPr>
              <w:tab/>
            </w:r>
            <w:r w:rsidR="00915428">
              <w:rPr>
                <w:noProof/>
                <w:webHidden/>
              </w:rPr>
              <w:fldChar w:fldCharType="begin"/>
            </w:r>
            <w:r w:rsidR="00915428">
              <w:rPr>
                <w:noProof/>
                <w:webHidden/>
              </w:rPr>
              <w:instrText xml:space="preserve"> PAGEREF _Toc184645372 \h </w:instrText>
            </w:r>
            <w:r w:rsidR="00915428">
              <w:rPr>
                <w:noProof/>
                <w:webHidden/>
              </w:rPr>
            </w:r>
            <w:r w:rsidR="00915428">
              <w:rPr>
                <w:noProof/>
                <w:webHidden/>
              </w:rPr>
              <w:fldChar w:fldCharType="separate"/>
            </w:r>
            <w:r w:rsidR="00FE0012">
              <w:rPr>
                <w:noProof/>
                <w:webHidden/>
                <w:rtl/>
              </w:rPr>
              <w:t>53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3" w:history="1">
            <w:r w:rsidR="00915428" w:rsidRPr="00DC0583">
              <w:rPr>
                <w:rStyle w:val="Hyperlink"/>
                <w:noProof/>
                <w:rtl/>
              </w:rPr>
              <w:t xml:space="preserve">فصل </w:t>
            </w:r>
            <w:r w:rsidR="00915428" w:rsidRPr="00DC0583">
              <w:rPr>
                <w:rStyle w:val="Hyperlink"/>
                <w:noProof/>
                <w:rtl/>
                <w:lang w:bidi="fa-IR"/>
              </w:rPr>
              <w:t xml:space="preserve">۳: </w:t>
            </w:r>
            <w:r w:rsidR="00915428" w:rsidRPr="00DC0583">
              <w:rPr>
                <w:rStyle w:val="Hyperlink"/>
                <w:noProof/>
                <w:rtl/>
              </w:rPr>
              <w:t>روش‌شناس</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_Toc184645373 \h </w:instrText>
            </w:r>
            <w:r w:rsidR="00915428">
              <w:rPr>
                <w:noProof/>
                <w:webHidden/>
              </w:rPr>
            </w:r>
            <w:r w:rsidR="00915428">
              <w:rPr>
                <w:noProof/>
                <w:webHidden/>
              </w:rPr>
              <w:fldChar w:fldCharType="separate"/>
            </w:r>
            <w:r w:rsidR="00FE0012">
              <w:rPr>
                <w:noProof/>
                <w:webHidden/>
                <w:rtl/>
              </w:rPr>
              <w:t>70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4" w:history="1">
            <w:r w:rsidR="00915428" w:rsidRPr="00DC0583">
              <w:rPr>
                <w:rStyle w:val="Hyperlink"/>
                <w:noProof/>
                <w:rtl/>
              </w:rPr>
              <w:t>مرور</w:t>
            </w:r>
            <w:r w:rsidR="00915428" w:rsidRPr="00DC0583">
              <w:rPr>
                <w:rStyle w:val="Hyperlink"/>
                <w:rFonts w:hint="cs"/>
                <w:noProof/>
                <w:rtl/>
              </w:rPr>
              <w:t>ی</w:t>
            </w:r>
            <w:r w:rsidR="00915428" w:rsidRPr="00DC0583">
              <w:rPr>
                <w:rStyle w:val="Hyperlink"/>
                <w:noProof/>
                <w:rtl/>
              </w:rPr>
              <w:t xml:space="preserve"> بر ساختار فصل‌ها</w:t>
            </w:r>
            <w:r w:rsidR="00915428">
              <w:rPr>
                <w:noProof/>
                <w:webHidden/>
              </w:rPr>
              <w:tab/>
            </w:r>
            <w:r w:rsidR="00915428">
              <w:rPr>
                <w:noProof/>
                <w:webHidden/>
              </w:rPr>
              <w:fldChar w:fldCharType="begin"/>
            </w:r>
            <w:r w:rsidR="00915428">
              <w:rPr>
                <w:noProof/>
                <w:webHidden/>
              </w:rPr>
              <w:instrText xml:space="preserve"> PAGEREF _Toc184645374 \h </w:instrText>
            </w:r>
            <w:r w:rsidR="00915428">
              <w:rPr>
                <w:noProof/>
                <w:webHidden/>
              </w:rPr>
            </w:r>
            <w:r w:rsidR="00915428">
              <w:rPr>
                <w:noProof/>
                <w:webHidden/>
              </w:rPr>
              <w:fldChar w:fldCharType="separate"/>
            </w:r>
            <w:r w:rsidR="00FE0012">
              <w:rPr>
                <w:noProof/>
                <w:webHidden/>
                <w:rtl/>
              </w:rPr>
              <w:t>72</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5" w:history="1">
            <w:r w:rsidR="00915428" w:rsidRPr="00DC0583">
              <w:rPr>
                <w:rStyle w:val="Hyperlink"/>
                <w:noProof/>
                <w:rtl/>
              </w:rPr>
              <w:t>مصاحبه‌ها</w:t>
            </w:r>
            <w:r w:rsidR="00915428" w:rsidRPr="00DC0583">
              <w:rPr>
                <w:rStyle w:val="Hyperlink"/>
                <w:rFonts w:hint="cs"/>
                <w:noProof/>
                <w:rtl/>
              </w:rPr>
              <w:t>ی</w:t>
            </w:r>
            <w:r w:rsidR="00915428" w:rsidRPr="00DC0583">
              <w:rPr>
                <w:rStyle w:val="Hyperlink"/>
                <w:noProof/>
                <w:rtl/>
              </w:rPr>
              <w:t xml:space="preserve"> ن</w:t>
            </w:r>
            <w:r w:rsidR="00915428" w:rsidRPr="00DC0583">
              <w:rPr>
                <w:rStyle w:val="Hyperlink"/>
                <w:rFonts w:hint="cs"/>
                <w:noProof/>
                <w:rtl/>
              </w:rPr>
              <w:t>ی</w:t>
            </w:r>
            <w:r w:rsidR="00915428" w:rsidRPr="00DC0583">
              <w:rPr>
                <w:rStyle w:val="Hyperlink"/>
                <w:rFonts w:hint="eastAsia"/>
                <w:noProof/>
                <w:rtl/>
              </w:rPr>
              <w:t>مه‌ساختار</w:t>
            </w:r>
            <w:r w:rsidR="00915428" w:rsidRPr="00DC0583">
              <w:rPr>
                <w:rStyle w:val="Hyperlink"/>
                <w:rFonts w:hint="cs"/>
                <w:noProof/>
                <w:rtl/>
              </w:rPr>
              <w:t>ی</w:t>
            </w:r>
            <w:r w:rsidR="00915428" w:rsidRPr="00DC0583">
              <w:rPr>
                <w:rStyle w:val="Hyperlink"/>
                <w:rFonts w:hint="eastAsia"/>
                <w:noProof/>
                <w:rtl/>
              </w:rPr>
              <w:t>افته</w:t>
            </w:r>
            <w:r w:rsidR="00915428">
              <w:rPr>
                <w:noProof/>
                <w:webHidden/>
              </w:rPr>
              <w:tab/>
            </w:r>
            <w:r w:rsidR="00915428">
              <w:rPr>
                <w:noProof/>
                <w:webHidden/>
              </w:rPr>
              <w:fldChar w:fldCharType="begin"/>
            </w:r>
            <w:r w:rsidR="00915428">
              <w:rPr>
                <w:noProof/>
                <w:webHidden/>
              </w:rPr>
              <w:instrText xml:space="preserve"> PAGEREF _Toc184645375 \h </w:instrText>
            </w:r>
            <w:r w:rsidR="00915428">
              <w:rPr>
                <w:noProof/>
                <w:webHidden/>
              </w:rPr>
            </w:r>
            <w:r w:rsidR="00915428">
              <w:rPr>
                <w:noProof/>
                <w:webHidden/>
              </w:rPr>
              <w:fldChar w:fldCharType="separate"/>
            </w:r>
            <w:r w:rsidR="00FE0012">
              <w:rPr>
                <w:noProof/>
                <w:webHidden/>
                <w:rtl/>
              </w:rPr>
              <w:t>77</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6" w:history="1">
            <w:r w:rsidR="00915428" w:rsidRPr="00DC0583">
              <w:rPr>
                <w:rStyle w:val="Hyperlink"/>
                <w:noProof/>
                <w:rtl/>
              </w:rPr>
              <w:t>مشاهدات</w:t>
            </w:r>
            <w:r w:rsidR="00915428">
              <w:rPr>
                <w:noProof/>
                <w:webHidden/>
              </w:rPr>
              <w:tab/>
            </w:r>
            <w:r w:rsidR="00915428">
              <w:rPr>
                <w:noProof/>
                <w:webHidden/>
              </w:rPr>
              <w:fldChar w:fldCharType="begin"/>
            </w:r>
            <w:r w:rsidR="00915428">
              <w:rPr>
                <w:noProof/>
                <w:webHidden/>
              </w:rPr>
              <w:instrText xml:space="preserve"> PAGEREF _Toc184645376 \h </w:instrText>
            </w:r>
            <w:r w:rsidR="00915428">
              <w:rPr>
                <w:noProof/>
                <w:webHidden/>
              </w:rPr>
            </w:r>
            <w:r w:rsidR="00915428">
              <w:rPr>
                <w:noProof/>
                <w:webHidden/>
              </w:rPr>
              <w:fldChar w:fldCharType="separate"/>
            </w:r>
            <w:r w:rsidR="00FE0012">
              <w:rPr>
                <w:noProof/>
                <w:webHidden/>
                <w:rtl/>
              </w:rPr>
              <w:t>77</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7" w:history="1">
            <w:r w:rsidR="00915428" w:rsidRPr="00DC0583">
              <w:rPr>
                <w:rStyle w:val="Hyperlink"/>
                <w:noProof/>
                <w:rtl/>
              </w:rPr>
              <w:t>تحل</w:t>
            </w:r>
            <w:r w:rsidR="00915428" w:rsidRPr="00DC0583">
              <w:rPr>
                <w:rStyle w:val="Hyperlink"/>
                <w:rFonts w:hint="cs"/>
                <w:noProof/>
                <w:rtl/>
              </w:rPr>
              <w:t>ی</w:t>
            </w:r>
            <w:r w:rsidR="00915428" w:rsidRPr="00DC0583">
              <w:rPr>
                <w:rStyle w:val="Hyperlink"/>
                <w:rFonts w:hint="eastAsia"/>
                <w:noProof/>
                <w:rtl/>
              </w:rPr>
              <w:t>ل</w:t>
            </w:r>
            <w:r w:rsidR="00915428" w:rsidRPr="00DC0583">
              <w:rPr>
                <w:rStyle w:val="Hyperlink"/>
                <w:noProof/>
                <w:rtl/>
              </w:rPr>
              <w:t xml:space="preserve"> مستندات</w:t>
            </w:r>
            <w:r w:rsidR="00915428">
              <w:rPr>
                <w:noProof/>
                <w:webHidden/>
              </w:rPr>
              <w:tab/>
            </w:r>
            <w:r w:rsidR="00915428">
              <w:rPr>
                <w:noProof/>
                <w:webHidden/>
              </w:rPr>
              <w:fldChar w:fldCharType="begin"/>
            </w:r>
            <w:r w:rsidR="00915428">
              <w:rPr>
                <w:noProof/>
                <w:webHidden/>
              </w:rPr>
              <w:instrText xml:space="preserve"> PAGEREF _Toc184645377 \h </w:instrText>
            </w:r>
            <w:r w:rsidR="00915428">
              <w:rPr>
                <w:noProof/>
                <w:webHidden/>
              </w:rPr>
            </w:r>
            <w:r w:rsidR="00915428">
              <w:rPr>
                <w:noProof/>
                <w:webHidden/>
              </w:rPr>
              <w:fldChar w:fldCharType="separate"/>
            </w:r>
            <w:r w:rsidR="00FE0012">
              <w:rPr>
                <w:noProof/>
                <w:webHidden/>
                <w:rtl/>
              </w:rPr>
              <w:t>77</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8" w:history="1">
            <w:r w:rsidR="00915428" w:rsidRPr="00DC0583">
              <w:rPr>
                <w:rStyle w:val="Hyperlink"/>
                <w:noProof/>
                <w:rtl/>
              </w:rPr>
              <w:t>نرم‌افزار</w:t>
            </w:r>
            <w:r w:rsidR="00915428" w:rsidRPr="00DC0583">
              <w:rPr>
                <w:rStyle w:val="Hyperlink"/>
                <w:noProof/>
              </w:rPr>
              <w:t xml:space="preserve"> NVivo</w:t>
            </w:r>
            <w:r w:rsidR="00915428">
              <w:rPr>
                <w:noProof/>
                <w:webHidden/>
              </w:rPr>
              <w:tab/>
            </w:r>
            <w:r w:rsidR="00915428">
              <w:rPr>
                <w:noProof/>
                <w:webHidden/>
              </w:rPr>
              <w:fldChar w:fldCharType="begin"/>
            </w:r>
            <w:r w:rsidR="00915428">
              <w:rPr>
                <w:noProof/>
                <w:webHidden/>
              </w:rPr>
              <w:instrText xml:space="preserve"> PAGEREF _Toc184645378 \h </w:instrText>
            </w:r>
            <w:r w:rsidR="00915428">
              <w:rPr>
                <w:noProof/>
                <w:webHidden/>
              </w:rPr>
            </w:r>
            <w:r w:rsidR="00915428">
              <w:rPr>
                <w:noProof/>
                <w:webHidden/>
              </w:rPr>
              <w:fldChar w:fldCharType="separate"/>
            </w:r>
            <w:r w:rsidR="00FE0012">
              <w:rPr>
                <w:noProof/>
                <w:webHidden/>
                <w:rtl/>
              </w:rPr>
              <w:t>78</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79" w:history="1">
            <w:r w:rsidR="00915428" w:rsidRPr="00DC0583">
              <w:rPr>
                <w:rStyle w:val="Hyperlink"/>
                <w:noProof/>
                <w:rtl/>
              </w:rPr>
              <w:t>مرحله 1: آماده‌ساز</w:t>
            </w:r>
            <w:r w:rsidR="00915428" w:rsidRPr="00DC0583">
              <w:rPr>
                <w:rStyle w:val="Hyperlink"/>
                <w:rFonts w:hint="cs"/>
                <w:noProof/>
                <w:rtl/>
              </w:rPr>
              <w:t>ی</w:t>
            </w:r>
            <w:r w:rsidR="00915428" w:rsidRPr="00DC0583">
              <w:rPr>
                <w:rStyle w:val="Hyperlink"/>
                <w:noProof/>
                <w:rtl/>
              </w:rPr>
              <w:t xml:space="preserve"> داده‌ها</w:t>
            </w:r>
            <w:r w:rsidR="00915428">
              <w:rPr>
                <w:noProof/>
                <w:webHidden/>
              </w:rPr>
              <w:tab/>
            </w:r>
            <w:r w:rsidR="00915428">
              <w:rPr>
                <w:noProof/>
                <w:webHidden/>
              </w:rPr>
              <w:fldChar w:fldCharType="begin"/>
            </w:r>
            <w:r w:rsidR="00915428">
              <w:rPr>
                <w:noProof/>
                <w:webHidden/>
              </w:rPr>
              <w:instrText xml:space="preserve"> PAGEREF _Toc184645379 \h </w:instrText>
            </w:r>
            <w:r w:rsidR="00915428">
              <w:rPr>
                <w:noProof/>
                <w:webHidden/>
              </w:rPr>
            </w:r>
            <w:r w:rsidR="00915428">
              <w:rPr>
                <w:noProof/>
                <w:webHidden/>
              </w:rPr>
              <w:fldChar w:fldCharType="separate"/>
            </w:r>
            <w:r w:rsidR="00FE0012">
              <w:rPr>
                <w:noProof/>
                <w:webHidden/>
                <w:rtl/>
              </w:rPr>
              <w:t>78</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0" w:history="1">
            <w:r w:rsidR="00915428" w:rsidRPr="00DC0583">
              <w:rPr>
                <w:rStyle w:val="Hyperlink"/>
                <w:noProof/>
                <w:rtl/>
              </w:rPr>
              <w:t>مرحله 2: کدگذار</w:t>
            </w:r>
            <w:r w:rsidR="00915428" w:rsidRPr="00DC0583">
              <w:rPr>
                <w:rStyle w:val="Hyperlink"/>
                <w:rFonts w:hint="cs"/>
                <w:noProof/>
                <w:rtl/>
              </w:rPr>
              <w:t>ی</w:t>
            </w:r>
            <w:r w:rsidR="00915428" w:rsidRPr="00DC0583">
              <w:rPr>
                <w:rStyle w:val="Hyperlink"/>
                <w:noProof/>
                <w:rtl/>
              </w:rPr>
              <w:t xml:space="preserve"> اول</w:t>
            </w:r>
            <w:r w:rsidR="00915428" w:rsidRPr="00DC0583">
              <w:rPr>
                <w:rStyle w:val="Hyperlink"/>
                <w:rFonts w:hint="cs"/>
                <w:noProof/>
                <w:rtl/>
              </w:rPr>
              <w:t>ی</w:t>
            </w:r>
            <w:r w:rsidR="00915428" w:rsidRPr="00DC0583">
              <w:rPr>
                <w:rStyle w:val="Hyperlink"/>
                <w:rFonts w:hint="eastAsia"/>
                <w:noProof/>
                <w:rtl/>
              </w:rPr>
              <w:t>ه</w:t>
            </w:r>
            <w:r w:rsidR="00915428">
              <w:rPr>
                <w:noProof/>
                <w:webHidden/>
              </w:rPr>
              <w:tab/>
            </w:r>
            <w:r w:rsidR="00915428">
              <w:rPr>
                <w:noProof/>
                <w:webHidden/>
              </w:rPr>
              <w:fldChar w:fldCharType="begin"/>
            </w:r>
            <w:r w:rsidR="00915428">
              <w:rPr>
                <w:noProof/>
                <w:webHidden/>
              </w:rPr>
              <w:instrText xml:space="preserve"> PAGEREF _Toc184645380 \h </w:instrText>
            </w:r>
            <w:r w:rsidR="00915428">
              <w:rPr>
                <w:noProof/>
                <w:webHidden/>
              </w:rPr>
            </w:r>
            <w:r w:rsidR="00915428">
              <w:rPr>
                <w:noProof/>
                <w:webHidden/>
              </w:rPr>
              <w:fldChar w:fldCharType="separate"/>
            </w:r>
            <w:r w:rsidR="00FE0012">
              <w:rPr>
                <w:noProof/>
                <w:webHidden/>
                <w:rtl/>
              </w:rPr>
              <w:t>79</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1" w:history="1">
            <w:r w:rsidR="00915428" w:rsidRPr="00DC0583">
              <w:rPr>
                <w:rStyle w:val="Hyperlink"/>
                <w:noProof/>
                <w:rtl/>
              </w:rPr>
              <w:t>بحث در مورد فرآ</w:t>
            </w:r>
            <w:r w:rsidR="00915428" w:rsidRPr="00DC0583">
              <w:rPr>
                <w:rStyle w:val="Hyperlink"/>
                <w:rFonts w:hint="cs"/>
                <w:noProof/>
                <w:rtl/>
              </w:rPr>
              <w:t>ی</w:t>
            </w:r>
            <w:r w:rsidR="00915428" w:rsidRPr="00DC0583">
              <w:rPr>
                <w:rStyle w:val="Hyperlink"/>
                <w:rFonts w:hint="eastAsia"/>
                <w:noProof/>
                <w:rtl/>
              </w:rPr>
              <w:t>ند</w:t>
            </w:r>
            <w:r w:rsidR="00915428" w:rsidRPr="00DC0583">
              <w:rPr>
                <w:rStyle w:val="Hyperlink"/>
                <w:noProof/>
                <w:rtl/>
              </w:rPr>
              <w:t xml:space="preserve"> تحل</w:t>
            </w:r>
            <w:r w:rsidR="00915428" w:rsidRPr="00DC0583">
              <w:rPr>
                <w:rStyle w:val="Hyperlink"/>
                <w:rFonts w:hint="cs"/>
                <w:noProof/>
                <w:rtl/>
              </w:rPr>
              <w:t>ی</w:t>
            </w:r>
            <w:r w:rsidR="00915428" w:rsidRPr="00DC0583">
              <w:rPr>
                <w:rStyle w:val="Hyperlink"/>
                <w:rFonts w:hint="eastAsia"/>
                <w:noProof/>
                <w:rtl/>
              </w:rPr>
              <w:t>ل</w:t>
            </w:r>
            <w:r w:rsidR="00915428" w:rsidRPr="00DC0583">
              <w:rPr>
                <w:rStyle w:val="Hyperlink"/>
                <w:noProof/>
                <w:rtl/>
              </w:rPr>
              <w:t xml:space="preserve"> داده‌ها</w:t>
            </w:r>
            <w:r w:rsidR="00915428">
              <w:rPr>
                <w:noProof/>
                <w:webHidden/>
              </w:rPr>
              <w:tab/>
            </w:r>
            <w:r w:rsidR="00915428">
              <w:rPr>
                <w:noProof/>
                <w:webHidden/>
              </w:rPr>
              <w:fldChar w:fldCharType="begin"/>
            </w:r>
            <w:r w:rsidR="00915428">
              <w:rPr>
                <w:noProof/>
                <w:webHidden/>
              </w:rPr>
              <w:instrText xml:space="preserve"> PAGEREF _Toc184645381 \h </w:instrText>
            </w:r>
            <w:r w:rsidR="00915428">
              <w:rPr>
                <w:noProof/>
                <w:webHidden/>
              </w:rPr>
            </w:r>
            <w:r w:rsidR="00915428">
              <w:rPr>
                <w:noProof/>
                <w:webHidden/>
              </w:rPr>
              <w:fldChar w:fldCharType="separate"/>
            </w:r>
            <w:r w:rsidR="00FE0012">
              <w:rPr>
                <w:noProof/>
                <w:webHidden/>
                <w:rtl/>
              </w:rPr>
              <w:t>80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2" w:history="1">
            <w:r w:rsidR="00915428" w:rsidRPr="00DC0583">
              <w:rPr>
                <w:rStyle w:val="Hyperlink"/>
                <w:noProof/>
                <w:rtl/>
              </w:rPr>
              <w:t>اعتمادپذ</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sidRPr="00DC0583">
              <w:rPr>
                <w:rStyle w:val="Hyperlink"/>
                <w:noProof/>
              </w:rPr>
              <w:t xml:space="preserve"> (Trustworthiness)</w:t>
            </w:r>
            <w:r w:rsidR="00915428">
              <w:rPr>
                <w:noProof/>
                <w:webHidden/>
              </w:rPr>
              <w:tab/>
            </w:r>
            <w:r w:rsidR="00915428">
              <w:rPr>
                <w:noProof/>
                <w:webHidden/>
              </w:rPr>
              <w:fldChar w:fldCharType="begin"/>
            </w:r>
            <w:r w:rsidR="00915428">
              <w:rPr>
                <w:noProof/>
                <w:webHidden/>
              </w:rPr>
              <w:instrText xml:space="preserve"> PAGEREF _Toc184645382 \h </w:instrText>
            </w:r>
            <w:r w:rsidR="00915428">
              <w:rPr>
                <w:noProof/>
                <w:webHidden/>
              </w:rPr>
            </w:r>
            <w:r w:rsidR="00915428">
              <w:rPr>
                <w:noProof/>
                <w:webHidden/>
              </w:rPr>
              <w:fldChar w:fldCharType="separate"/>
            </w:r>
            <w:r w:rsidR="00FE0012">
              <w:rPr>
                <w:noProof/>
                <w:webHidden/>
                <w:rtl/>
              </w:rPr>
              <w:t>80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3" w:history="1">
            <w:r w:rsidR="00915428" w:rsidRPr="00DC0583">
              <w:rPr>
                <w:rStyle w:val="Hyperlink"/>
                <w:noProof/>
                <w:rtl/>
              </w:rPr>
              <w:t>ادعا و صحت‌</w:t>
            </w:r>
            <w:r w:rsidR="00915428" w:rsidRPr="00DC0583">
              <w:rPr>
                <w:rStyle w:val="Hyperlink"/>
                <w:rFonts w:hint="cs"/>
                <w:noProof/>
                <w:rtl/>
              </w:rPr>
              <w:t>ی</w:t>
            </w:r>
            <w:r w:rsidR="00915428" w:rsidRPr="00DC0583">
              <w:rPr>
                <w:rStyle w:val="Hyperlink"/>
                <w:rFonts w:hint="eastAsia"/>
                <w:noProof/>
                <w:rtl/>
              </w:rPr>
              <w:t>اب</w:t>
            </w:r>
            <w:r w:rsidR="00915428" w:rsidRPr="00DC0583">
              <w:rPr>
                <w:rStyle w:val="Hyperlink"/>
                <w:rFonts w:hint="cs"/>
                <w:noProof/>
                <w:rtl/>
              </w:rPr>
              <w:t>ی</w:t>
            </w:r>
            <w:r w:rsidR="00915428" w:rsidRPr="00DC0583">
              <w:rPr>
                <w:rStyle w:val="Hyperlink"/>
                <w:noProof/>
                <w:rtl/>
              </w:rPr>
              <w:t xml:space="preserve"> </w:t>
            </w:r>
            <w:r w:rsidR="00915428" w:rsidRPr="00DC0583">
              <w:rPr>
                <w:rStyle w:val="Hyperlink"/>
                <w:rFonts w:hint="cs"/>
                <w:noProof/>
                <w:rtl/>
              </w:rPr>
              <w:t>ی</w:t>
            </w:r>
            <w:r w:rsidR="00915428" w:rsidRPr="00DC0583">
              <w:rPr>
                <w:rStyle w:val="Hyperlink"/>
                <w:rFonts w:hint="eastAsia"/>
                <w:noProof/>
                <w:rtl/>
              </w:rPr>
              <w:t>افته‌ها</w:t>
            </w:r>
            <w:r w:rsidR="00915428">
              <w:rPr>
                <w:noProof/>
                <w:webHidden/>
              </w:rPr>
              <w:tab/>
            </w:r>
            <w:r w:rsidR="00915428">
              <w:rPr>
                <w:noProof/>
                <w:webHidden/>
              </w:rPr>
              <w:fldChar w:fldCharType="begin"/>
            </w:r>
            <w:r w:rsidR="00915428">
              <w:rPr>
                <w:noProof/>
                <w:webHidden/>
              </w:rPr>
              <w:instrText xml:space="preserve"> PAGEREF _Toc184645383 \h </w:instrText>
            </w:r>
            <w:r w:rsidR="00915428">
              <w:rPr>
                <w:noProof/>
                <w:webHidden/>
              </w:rPr>
            </w:r>
            <w:r w:rsidR="00915428">
              <w:rPr>
                <w:noProof/>
                <w:webHidden/>
              </w:rPr>
              <w:fldChar w:fldCharType="separate"/>
            </w:r>
            <w:r w:rsidR="00FE0012">
              <w:rPr>
                <w:noProof/>
                <w:webHidden/>
                <w:rtl/>
              </w:rPr>
              <w:t>120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4" w:history="1">
            <w:r w:rsidR="00915428" w:rsidRPr="00DC0583">
              <w:rPr>
                <w:rStyle w:val="Hyperlink"/>
                <w:noProof/>
                <w:rtl/>
              </w:rPr>
              <w:t>اعتبارسنج</w:t>
            </w:r>
            <w:r w:rsidR="00915428" w:rsidRPr="00DC0583">
              <w:rPr>
                <w:rStyle w:val="Hyperlink"/>
                <w:rFonts w:hint="cs"/>
                <w:noProof/>
                <w:rtl/>
              </w:rPr>
              <w:t>ی</w:t>
            </w:r>
            <w:r w:rsidR="00915428" w:rsidRPr="00DC0583">
              <w:rPr>
                <w:rStyle w:val="Hyperlink"/>
                <w:noProof/>
                <w:rtl/>
              </w:rPr>
              <w:t xml:space="preserve"> و اعتماد به </w:t>
            </w:r>
            <w:r w:rsidR="00915428" w:rsidRPr="00DC0583">
              <w:rPr>
                <w:rStyle w:val="Hyperlink"/>
                <w:rFonts w:hint="cs"/>
                <w:noProof/>
                <w:rtl/>
              </w:rPr>
              <w:t>ی</w:t>
            </w:r>
            <w:r w:rsidR="00915428" w:rsidRPr="00DC0583">
              <w:rPr>
                <w:rStyle w:val="Hyperlink"/>
                <w:rFonts w:hint="eastAsia"/>
                <w:noProof/>
                <w:rtl/>
              </w:rPr>
              <w:t>افته‌ها</w:t>
            </w:r>
            <w:r w:rsidR="00915428">
              <w:rPr>
                <w:noProof/>
                <w:webHidden/>
              </w:rPr>
              <w:tab/>
            </w:r>
            <w:r w:rsidR="00915428">
              <w:rPr>
                <w:noProof/>
                <w:webHidden/>
              </w:rPr>
              <w:fldChar w:fldCharType="begin"/>
            </w:r>
            <w:r w:rsidR="00915428">
              <w:rPr>
                <w:noProof/>
                <w:webHidden/>
              </w:rPr>
              <w:instrText xml:space="preserve"> PAGEREF _Toc184645384 \h </w:instrText>
            </w:r>
            <w:r w:rsidR="00915428">
              <w:rPr>
                <w:noProof/>
                <w:webHidden/>
              </w:rPr>
            </w:r>
            <w:r w:rsidR="00915428">
              <w:rPr>
                <w:noProof/>
                <w:webHidden/>
              </w:rPr>
              <w:fldChar w:fldCharType="separate"/>
            </w:r>
            <w:r w:rsidR="00FE0012">
              <w:rPr>
                <w:noProof/>
                <w:webHidden/>
                <w:rtl/>
              </w:rPr>
              <w:t>120</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5" w:history="1">
            <w:r w:rsidR="00915428" w:rsidRPr="00DC0583">
              <w:rPr>
                <w:rStyle w:val="Hyperlink"/>
                <w:noProof/>
                <w:rtl/>
              </w:rPr>
              <w:t>مثلث‌بند</w:t>
            </w:r>
            <w:r w:rsidR="00915428" w:rsidRPr="00DC0583">
              <w:rPr>
                <w:rStyle w:val="Hyperlink"/>
                <w:rFonts w:hint="cs"/>
                <w:noProof/>
                <w:rtl/>
              </w:rPr>
              <w:t>ی</w:t>
            </w:r>
            <w:r w:rsidR="00915428" w:rsidRPr="00DC0583">
              <w:rPr>
                <w:rStyle w:val="Hyperlink"/>
                <w:noProof/>
                <w:rtl/>
              </w:rPr>
              <w:t xml:space="preserve"> و اعتبار</w:t>
            </w:r>
            <w:r w:rsidR="00915428">
              <w:rPr>
                <w:noProof/>
                <w:webHidden/>
              </w:rPr>
              <w:tab/>
            </w:r>
            <w:r w:rsidR="00915428">
              <w:rPr>
                <w:noProof/>
                <w:webHidden/>
              </w:rPr>
              <w:fldChar w:fldCharType="begin"/>
            </w:r>
            <w:r w:rsidR="00915428">
              <w:rPr>
                <w:noProof/>
                <w:webHidden/>
              </w:rPr>
              <w:instrText xml:space="preserve"> PAGEREF _Toc184645385 \h </w:instrText>
            </w:r>
            <w:r w:rsidR="00915428">
              <w:rPr>
                <w:noProof/>
                <w:webHidden/>
              </w:rPr>
            </w:r>
            <w:r w:rsidR="00915428">
              <w:rPr>
                <w:noProof/>
                <w:webHidden/>
              </w:rPr>
              <w:fldChar w:fldCharType="separate"/>
            </w:r>
            <w:r w:rsidR="00FE0012">
              <w:rPr>
                <w:noProof/>
                <w:webHidden/>
                <w:rtl/>
              </w:rPr>
              <w:t>121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6" w:history="1">
            <w:r w:rsidR="00915428" w:rsidRPr="00DC0583">
              <w:rPr>
                <w:rStyle w:val="Hyperlink"/>
                <w:noProof/>
                <w:rtl/>
              </w:rPr>
              <w:t>محدود</w:t>
            </w:r>
            <w:r w:rsidR="00915428" w:rsidRPr="00DC0583">
              <w:rPr>
                <w:rStyle w:val="Hyperlink"/>
                <w:rFonts w:hint="cs"/>
                <w:noProof/>
                <w:rtl/>
              </w:rPr>
              <w:t>ی</w:t>
            </w:r>
            <w:r w:rsidR="00915428" w:rsidRPr="00DC0583">
              <w:rPr>
                <w:rStyle w:val="Hyperlink"/>
                <w:rFonts w:hint="eastAsia"/>
                <w:noProof/>
                <w:rtl/>
              </w:rPr>
              <w:t>ت‌ها</w:t>
            </w:r>
            <w:r w:rsidR="00915428">
              <w:rPr>
                <w:noProof/>
                <w:webHidden/>
              </w:rPr>
              <w:tab/>
            </w:r>
            <w:r w:rsidR="00915428">
              <w:rPr>
                <w:noProof/>
                <w:webHidden/>
              </w:rPr>
              <w:fldChar w:fldCharType="begin"/>
            </w:r>
            <w:r w:rsidR="00915428">
              <w:rPr>
                <w:noProof/>
                <w:webHidden/>
              </w:rPr>
              <w:instrText xml:space="preserve"> PAGEREF _Toc184645386 \h </w:instrText>
            </w:r>
            <w:r w:rsidR="00915428">
              <w:rPr>
                <w:noProof/>
                <w:webHidden/>
              </w:rPr>
            </w:r>
            <w:r w:rsidR="00915428">
              <w:rPr>
                <w:noProof/>
                <w:webHidden/>
              </w:rPr>
              <w:fldChar w:fldCharType="separate"/>
            </w:r>
            <w:r w:rsidR="00FE0012">
              <w:rPr>
                <w:noProof/>
                <w:webHidden/>
                <w:rtl/>
              </w:rPr>
              <w:t>121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7" w:history="1">
            <w:r w:rsidR="00915428" w:rsidRPr="00DC0583">
              <w:rPr>
                <w:rStyle w:val="Hyperlink"/>
                <w:noProof/>
                <w:rtl/>
              </w:rPr>
              <w:t>نت</w:t>
            </w:r>
            <w:r w:rsidR="00915428" w:rsidRPr="00DC0583">
              <w:rPr>
                <w:rStyle w:val="Hyperlink"/>
                <w:rFonts w:hint="cs"/>
                <w:noProof/>
                <w:rtl/>
              </w:rPr>
              <w:t>ی</w:t>
            </w:r>
            <w:r w:rsidR="00915428" w:rsidRPr="00DC0583">
              <w:rPr>
                <w:rStyle w:val="Hyperlink"/>
                <w:rFonts w:hint="eastAsia"/>
                <w:noProof/>
                <w:rtl/>
              </w:rPr>
              <w:t>جه‌گ</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_Toc184645387 \h </w:instrText>
            </w:r>
            <w:r w:rsidR="00915428">
              <w:rPr>
                <w:noProof/>
                <w:webHidden/>
              </w:rPr>
            </w:r>
            <w:r w:rsidR="00915428">
              <w:rPr>
                <w:noProof/>
                <w:webHidden/>
              </w:rPr>
              <w:fldChar w:fldCharType="separate"/>
            </w:r>
            <w:r w:rsidR="00FE0012">
              <w:rPr>
                <w:noProof/>
                <w:webHidden/>
                <w:rtl/>
              </w:rPr>
              <w:t>121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8" w:history="1">
            <w:r w:rsidR="00915428" w:rsidRPr="00DC0583">
              <w:rPr>
                <w:rStyle w:val="Hyperlink"/>
                <w:rFonts w:hint="cs"/>
                <w:noProof/>
                <w:rtl/>
              </w:rPr>
              <w:t>ی</w:t>
            </w:r>
            <w:r w:rsidR="00915428" w:rsidRPr="00DC0583">
              <w:rPr>
                <w:rStyle w:val="Hyperlink"/>
                <w:rFonts w:hint="eastAsia"/>
                <w:noProof/>
                <w:rtl/>
              </w:rPr>
              <w:t>افته‌ها</w:t>
            </w:r>
            <w:r w:rsidR="00915428" w:rsidRPr="00DC0583">
              <w:rPr>
                <w:rStyle w:val="Hyperlink"/>
                <w:rFonts w:hint="cs"/>
                <w:noProof/>
                <w:rtl/>
              </w:rPr>
              <w:t>ی</w:t>
            </w:r>
            <w:r w:rsidR="00915428" w:rsidRPr="00DC0583">
              <w:rPr>
                <w:rStyle w:val="Hyperlink"/>
                <w:noProof/>
                <w:rtl/>
              </w:rPr>
              <w:t xml:space="preserve"> کل</w:t>
            </w:r>
            <w:r w:rsidR="00915428" w:rsidRPr="00DC0583">
              <w:rPr>
                <w:rStyle w:val="Hyperlink"/>
                <w:rFonts w:hint="cs"/>
                <w:noProof/>
                <w:rtl/>
              </w:rPr>
              <w:t>ی</w:t>
            </w:r>
            <w:r w:rsidR="00915428" w:rsidRPr="00DC0583">
              <w:rPr>
                <w:rStyle w:val="Hyperlink"/>
                <w:rFonts w:hint="eastAsia"/>
                <w:noProof/>
                <w:rtl/>
              </w:rPr>
              <w:t>د</w:t>
            </w:r>
            <w:r w:rsidR="00915428" w:rsidRPr="00DC0583">
              <w:rPr>
                <w:rStyle w:val="Hyperlink"/>
                <w:rFonts w:hint="cs"/>
                <w:noProof/>
                <w:rtl/>
              </w:rPr>
              <w:t>ی</w:t>
            </w:r>
            <w:r w:rsidR="00915428" w:rsidRPr="00DC0583">
              <w:rPr>
                <w:rStyle w:val="Hyperlink"/>
                <w:noProof/>
                <w:rtl/>
              </w:rPr>
              <w:t xml:space="preserve"> و اهم</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noProof/>
                <w:rtl/>
              </w:rPr>
              <w:t xml:space="preserve"> آنها</w:t>
            </w:r>
            <w:r w:rsidR="00915428">
              <w:rPr>
                <w:noProof/>
                <w:webHidden/>
              </w:rPr>
              <w:tab/>
            </w:r>
            <w:r w:rsidR="00915428">
              <w:rPr>
                <w:noProof/>
                <w:webHidden/>
              </w:rPr>
              <w:fldChar w:fldCharType="begin"/>
            </w:r>
            <w:r w:rsidR="00915428">
              <w:rPr>
                <w:noProof/>
                <w:webHidden/>
              </w:rPr>
              <w:instrText xml:space="preserve"> PAGEREF _Toc184645388 \h </w:instrText>
            </w:r>
            <w:r w:rsidR="00915428">
              <w:rPr>
                <w:noProof/>
                <w:webHidden/>
              </w:rPr>
            </w:r>
            <w:r w:rsidR="00915428">
              <w:rPr>
                <w:noProof/>
                <w:webHidden/>
              </w:rPr>
              <w:fldChar w:fldCharType="separate"/>
            </w:r>
            <w:r w:rsidR="00FE0012">
              <w:rPr>
                <w:noProof/>
                <w:webHidden/>
                <w:rtl/>
              </w:rPr>
              <w:t>121</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89" w:history="1">
            <w:r w:rsidR="00915428" w:rsidRPr="00DC0583">
              <w:rPr>
                <w:rStyle w:val="Hyperlink"/>
                <w:noProof/>
                <w:rtl/>
              </w:rPr>
              <w:t>مشارکت‌ها در حوزه تحق</w:t>
            </w:r>
            <w:r w:rsidR="00915428" w:rsidRPr="00DC0583">
              <w:rPr>
                <w:rStyle w:val="Hyperlink"/>
                <w:rFonts w:hint="cs"/>
                <w:noProof/>
                <w:rtl/>
              </w:rPr>
              <w:t>ی</w:t>
            </w:r>
            <w:r w:rsidR="00915428" w:rsidRPr="00DC0583">
              <w:rPr>
                <w:rStyle w:val="Hyperlink"/>
                <w:rFonts w:hint="eastAsia"/>
                <w:noProof/>
                <w:rtl/>
              </w:rPr>
              <w:t>ق</w:t>
            </w:r>
            <w:r w:rsidR="00915428">
              <w:rPr>
                <w:noProof/>
                <w:webHidden/>
              </w:rPr>
              <w:tab/>
            </w:r>
            <w:r w:rsidR="00915428">
              <w:rPr>
                <w:noProof/>
                <w:webHidden/>
              </w:rPr>
              <w:fldChar w:fldCharType="begin"/>
            </w:r>
            <w:r w:rsidR="00915428">
              <w:rPr>
                <w:noProof/>
                <w:webHidden/>
              </w:rPr>
              <w:instrText xml:space="preserve"> PAGEREF _Toc184645389 \h </w:instrText>
            </w:r>
            <w:r w:rsidR="00915428">
              <w:rPr>
                <w:noProof/>
                <w:webHidden/>
              </w:rPr>
            </w:r>
            <w:r w:rsidR="00915428">
              <w:rPr>
                <w:noProof/>
                <w:webHidden/>
              </w:rPr>
              <w:fldChar w:fldCharType="separate"/>
            </w:r>
            <w:r w:rsidR="00FE0012">
              <w:rPr>
                <w:noProof/>
                <w:webHidden/>
                <w:rtl/>
              </w:rPr>
              <w:t>122</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0" w:history="1">
            <w:r w:rsidR="00915428" w:rsidRPr="00DC0583">
              <w:rPr>
                <w:rStyle w:val="Hyperlink"/>
                <w:noProof/>
                <w:rtl/>
              </w:rPr>
              <w:t>خلاصه فصل 4</w:t>
            </w:r>
            <w:r w:rsidR="00915428">
              <w:rPr>
                <w:noProof/>
                <w:webHidden/>
              </w:rPr>
              <w:tab/>
            </w:r>
            <w:r w:rsidR="00915428">
              <w:rPr>
                <w:noProof/>
                <w:webHidden/>
              </w:rPr>
              <w:fldChar w:fldCharType="begin"/>
            </w:r>
            <w:r w:rsidR="00915428">
              <w:rPr>
                <w:noProof/>
                <w:webHidden/>
              </w:rPr>
              <w:instrText xml:space="preserve"> PAGEREF _Toc184645390 \h </w:instrText>
            </w:r>
            <w:r w:rsidR="00915428">
              <w:rPr>
                <w:noProof/>
                <w:webHidden/>
              </w:rPr>
            </w:r>
            <w:r w:rsidR="00915428">
              <w:rPr>
                <w:noProof/>
                <w:webHidden/>
              </w:rPr>
              <w:fldChar w:fldCharType="separate"/>
            </w:r>
            <w:r w:rsidR="00FE0012">
              <w:rPr>
                <w:noProof/>
                <w:webHidden/>
                <w:rtl/>
              </w:rPr>
              <w:t>122</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1" w:history="1">
            <w:r w:rsidR="00915428" w:rsidRPr="00DC0583">
              <w:rPr>
                <w:rStyle w:val="Hyperlink"/>
                <w:noProof/>
                <w:rtl/>
              </w:rPr>
              <w:t>انتقال به فصل 5</w:t>
            </w:r>
            <w:r w:rsidR="00915428">
              <w:rPr>
                <w:noProof/>
                <w:webHidden/>
              </w:rPr>
              <w:tab/>
            </w:r>
            <w:r w:rsidR="00915428">
              <w:rPr>
                <w:noProof/>
                <w:webHidden/>
              </w:rPr>
              <w:fldChar w:fldCharType="begin"/>
            </w:r>
            <w:r w:rsidR="00915428">
              <w:rPr>
                <w:noProof/>
                <w:webHidden/>
              </w:rPr>
              <w:instrText xml:space="preserve"> PAGEREF _Toc184645391 \h </w:instrText>
            </w:r>
            <w:r w:rsidR="00915428">
              <w:rPr>
                <w:noProof/>
                <w:webHidden/>
              </w:rPr>
            </w:r>
            <w:r w:rsidR="00915428">
              <w:rPr>
                <w:noProof/>
                <w:webHidden/>
              </w:rPr>
              <w:fldChar w:fldCharType="separate"/>
            </w:r>
            <w:r w:rsidR="00FE0012">
              <w:rPr>
                <w:noProof/>
                <w:webHidden/>
                <w:rtl/>
              </w:rPr>
              <w:t>122</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2" w:history="1">
            <w:r w:rsidR="00915428" w:rsidRPr="00DC0583">
              <w:rPr>
                <w:rStyle w:val="Hyperlink"/>
                <w:noProof/>
                <w:rtl/>
              </w:rPr>
              <w:t>فصل 5: نت</w:t>
            </w:r>
            <w:r w:rsidR="00915428" w:rsidRPr="00DC0583">
              <w:rPr>
                <w:rStyle w:val="Hyperlink"/>
                <w:rFonts w:hint="cs"/>
                <w:noProof/>
                <w:rtl/>
              </w:rPr>
              <w:t>ی</w:t>
            </w:r>
            <w:r w:rsidR="00915428" w:rsidRPr="00DC0583">
              <w:rPr>
                <w:rStyle w:val="Hyperlink"/>
                <w:rFonts w:hint="eastAsia"/>
                <w:noProof/>
                <w:rtl/>
              </w:rPr>
              <w:t>جه‌گ</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_Toc184645392 \h </w:instrText>
            </w:r>
            <w:r w:rsidR="00915428">
              <w:rPr>
                <w:noProof/>
                <w:webHidden/>
              </w:rPr>
            </w:r>
            <w:r w:rsidR="00915428">
              <w:rPr>
                <w:noProof/>
                <w:webHidden/>
              </w:rPr>
              <w:fldChar w:fldCharType="separate"/>
            </w:r>
            <w:r w:rsidR="00FE0012">
              <w:rPr>
                <w:noProof/>
                <w:webHidden/>
                <w:rtl/>
              </w:rPr>
              <w:t>123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3" w:history="1">
            <w:r w:rsidR="00915428" w:rsidRPr="00DC0583">
              <w:rPr>
                <w:rStyle w:val="Hyperlink"/>
                <w:noProof/>
                <w:rtl/>
              </w:rPr>
              <w:t>بازنگر</w:t>
            </w:r>
            <w:r w:rsidR="00915428" w:rsidRPr="00DC0583">
              <w:rPr>
                <w:rStyle w:val="Hyperlink"/>
                <w:rFonts w:hint="cs"/>
                <w:noProof/>
                <w:rtl/>
              </w:rPr>
              <w:t>ی</w:t>
            </w:r>
            <w:r w:rsidR="00915428" w:rsidRPr="00DC0583">
              <w:rPr>
                <w:rStyle w:val="Hyperlink"/>
                <w:noProof/>
                <w:rtl/>
              </w:rPr>
              <w:t xml:space="preserve"> سوالات تحق</w:t>
            </w:r>
            <w:r w:rsidR="00915428" w:rsidRPr="00DC0583">
              <w:rPr>
                <w:rStyle w:val="Hyperlink"/>
                <w:rFonts w:hint="cs"/>
                <w:noProof/>
                <w:rtl/>
              </w:rPr>
              <w:t>ی</w:t>
            </w:r>
            <w:r w:rsidR="00915428" w:rsidRPr="00DC0583">
              <w:rPr>
                <w:rStyle w:val="Hyperlink"/>
                <w:rFonts w:hint="eastAsia"/>
                <w:noProof/>
                <w:rtl/>
              </w:rPr>
              <w:t>ق</w:t>
            </w:r>
            <w:r w:rsidR="00915428">
              <w:rPr>
                <w:noProof/>
                <w:webHidden/>
              </w:rPr>
              <w:tab/>
            </w:r>
            <w:r w:rsidR="00915428">
              <w:rPr>
                <w:noProof/>
                <w:webHidden/>
              </w:rPr>
              <w:fldChar w:fldCharType="begin"/>
            </w:r>
            <w:r w:rsidR="00915428">
              <w:rPr>
                <w:noProof/>
                <w:webHidden/>
              </w:rPr>
              <w:instrText xml:space="preserve"> PAGEREF _Toc184645393 \h </w:instrText>
            </w:r>
            <w:r w:rsidR="00915428">
              <w:rPr>
                <w:noProof/>
                <w:webHidden/>
              </w:rPr>
            </w:r>
            <w:r w:rsidR="00915428">
              <w:rPr>
                <w:noProof/>
                <w:webHidden/>
              </w:rPr>
              <w:fldChar w:fldCharType="separate"/>
            </w:r>
            <w:r w:rsidR="00FE0012">
              <w:rPr>
                <w:noProof/>
                <w:webHidden/>
                <w:rtl/>
              </w:rPr>
              <w:t>123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4" w:history="1">
            <w:r w:rsidR="00915428" w:rsidRPr="00DC0583">
              <w:rPr>
                <w:rStyle w:val="Hyperlink"/>
                <w:noProof/>
                <w:rtl/>
              </w:rPr>
              <w:t>بحث‌ها در تطابق با هر سوال تحق</w:t>
            </w:r>
            <w:r w:rsidR="00915428" w:rsidRPr="00DC0583">
              <w:rPr>
                <w:rStyle w:val="Hyperlink"/>
                <w:rFonts w:hint="cs"/>
                <w:noProof/>
                <w:rtl/>
              </w:rPr>
              <w:t>ی</w:t>
            </w:r>
            <w:r w:rsidR="00915428" w:rsidRPr="00DC0583">
              <w:rPr>
                <w:rStyle w:val="Hyperlink"/>
                <w:rFonts w:hint="eastAsia"/>
                <w:noProof/>
                <w:rtl/>
              </w:rPr>
              <w:t>ق</w:t>
            </w:r>
            <w:r w:rsidR="00915428">
              <w:rPr>
                <w:noProof/>
                <w:webHidden/>
              </w:rPr>
              <w:tab/>
            </w:r>
            <w:r w:rsidR="00915428">
              <w:rPr>
                <w:noProof/>
                <w:webHidden/>
              </w:rPr>
              <w:fldChar w:fldCharType="begin"/>
            </w:r>
            <w:r w:rsidR="00915428">
              <w:rPr>
                <w:noProof/>
                <w:webHidden/>
              </w:rPr>
              <w:instrText xml:space="preserve"> PAGEREF _Toc184645394 \h </w:instrText>
            </w:r>
            <w:r w:rsidR="00915428">
              <w:rPr>
                <w:noProof/>
                <w:webHidden/>
              </w:rPr>
            </w:r>
            <w:r w:rsidR="00915428">
              <w:rPr>
                <w:noProof/>
                <w:webHidden/>
              </w:rPr>
              <w:fldChar w:fldCharType="separate"/>
            </w:r>
            <w:r w:rsidR="00FE0012">
              <w:rPr>
                <w:noProof/>
                <w:webHidden/>
                <w:rtl/>
              </w:rPr>
              <w:t>124</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5" w:history="1">
            <w:r w:rsidR="00915428" w:rsidRPr="00DC0583">
              <w:rPr>
                <w:rStyle w:val="Hyperlink"/>
                <w:noProof/>
                <w:rtl/>
              </w:rPr>
              <w:t>سوال تحق</w:t>
            </w:r>
            <w:r w:rsidR="00915428" w:rsidRPr="00DC0583">
              <w:rPr>
                <w:rStyle w:val="Hyperlink"/>
                <w:rFonts w:hint="cs"/>
                <w:noProof/>
                <w:rtl/>
              </w:rPr>
              <w:t>ی</w:t>
            </w:r>
            <w:r w:rsidR="00915428" w:rsidRPr="00DC0583">
              <w:rPr>
                <w:rStyle w:val="Hyperlink"/>
                <w:rFonts w:hint="eastAsia"/>
                <w:noProof/>
                <w:rtl/>
              </w:rPr>
              <w:t>ق</w:t>
            </w:r>
            <w:r w:rsidR="00915428" w:rsidRPr="00DC0583">
              <w:rPr>
                <w:rStyle w:val="Hyperlink"/>
                <w:noProof/>
                <w:rtl/>
              </w:rPr>
              <w:t xml:space="preserve"> 4: ملاحظات قانون</w:t>
            </w:r>
            <w:r w:rsidR="00915428" w:rsidRPr="00DC0583">
              <w:rPr>
                <w:rStyle w:val="Hyperlink"/>
                <w:rFonts w:hint="cs"/>
                <w:noProof/>
                <w:rtl/>
              </w:rPr>
              <w:t>ی</w:t>
            </w:r>
            <w:r w:rsidR="00915428" w:rsidRPr="00DC0583">
              <w:rPr>
                <w:rStyle w:val="Hyperlink"/>
                <w:noProof/>
                <w:rtl/>
              </w:rPr>
              <w:t xml:space="preserve"> و مقررات</w:t>
            </w:r>
            <w:r w:rsidR="00915428" w:rsidRPr="00DC0583">
              <w:rPr>
                <w:rStyle w:val="Hyperlink"/>
                <w:rFonts w:hint="cs"/>
                <w:noProof/>
                <w:rtl/>
              </w:rPr>
              <w:t>ی</w:t>
            </w:r>
            <w:r w:rsidR="00915428" w:rsidRPr="00DC0583">
              <w:rPr>
                <w:rStyle w:val="Hyperlink"/>
                <w:noProof/>
                <w:rtl/>
              </w:rPr>
              <w:t xml:space="preserve"> در پذ</w:t>
            </w:r>
            <w:r w:rsidR="00915428" w:rsidRPr="00DC0583">
              <w:rPr>
                <w:rStyle w:val="Hyperlink"/>
                <w:rFonts w:hint="cs"/>
                <w:noProof/>
                <w:rtl/>
              </w:rPr>
              <w:t>ی</w:t>
            </w:r>
            <w:r w:rsidR="00915428" w:rsidRPr="00DC0583">
              <w:rPr>
                <w:rStyle w:val="Hyperlink"/>
                <w:rFonts w:hint="eastAsia"/>
                <w:noProof/>
                <w:rtl/>
              </w:rPr>
              <w:t>رش</w:t>
            </w:r>
            <w:r w:rsidR="00915428" w:rsidRPr="00DC0583">
              <w:rPr>
                <w:rStyle w:val="Hyperlink"/>
                <w:noProof/>
                <w:rtl/>
              </w:rPr>
              <w:t xml:space="preserve"> هوش مصنوع</w:t>
            </w:r>
            <w:r w:rsidR="00915428" w:rsidRPr="00DC0583">
              <w:rPr>
                <w:rStyle w:val="Hyperlink"/>
                <w:rFonts w:hint="cs"/>
                <w:noProof/>
                <w:rtl/>
              </w:rPr>
              <w:t>ی</w:t>
            </w:r>
            <w:r w:rsidR="00915428" w:rsidRPr="00DC0583">
              <w:rPr>
                <w:rStyle w:val="Hyperlink"/>
                <w:noProof/>
                <w:rtl/>
              </w:rPr>
              <w:t xml:space="preserve"> و </w:t>
            </w:r>
            <w:r w:rsidR="00915428" w:rsidRPr="00DC0583">
              <w:rPr>
                <w:rStyle w:val="Hyperlink"/>
                <w:rFonts w:hint="cs"/>
                <w:noProof/>
                <w:rtl/>
              </w:rPr>
              <w:t>ی</w:t>
            </w:r>
            <w:r w:rsidR="00915428" w:rsidRPr="00DC0583">
              <w:rPr>
                <w:rStyle w:val="Hyperlink"/>
                <w:rFonts w:hint="eastAsia"/>
                <w:noProof/>
                <w:rtl/>
              </w:rPr>
              <w:t>ادگ</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sidRPr="00DC0583">
              <w:rPr>
                <w:rStyle w:val="Hyperlink"/>
                <w:noProof/>
                <w:rtl/>
              </w:rPr>
              <w:t xml:space="preserve"> ماش</w:t>
            </w:r>
            <w:r w:rsidR="00915428" w:rsidRPr="00DC0583">
              <w:rPr>
                <w:rStyle w:val="Hyperlink"/>
                <w:rFonts w:hint="cs"/>
                <w:noProof/>
                <w:rtl/>
              </w:rPr>
              <w:t>ی</w:t>
            </w:r>
            <w:r w:rsidR="00915428" w:rsidRPr="00DC0583">
              <w:rPr>
                <w:rStyle w:val="Hyperlink"/>
                <w:rFonts w:hint="eastAsia"/>
                <w:noProof/>
                <w:rtl/>
              </w:rPr>
              <w:t>ن</w:t>
            </w:r>
            <w:r w:rsidR="00915428">
              <w:rPr>
                <w:noProof/>
                <w:webHidden/>
              </w:rPr>
              <w:tab/>
            </w:r>
            <w:r w:rsidR="00915428">
              <w:rPr>
                <w:noProof/>
                <w:webHidden/>
              </w:rPr>
              <w:fldChar w:fldCharType="begin"/>
            </w:r>
            <w:r w:rsidR="00915428">
              <w:rPr>
                <w:noProof/>
                <w:webHidden/>
              </w:rPr>
              <w:instrText xml:space="preserve"> PAGEREF _Toc184645395 \h </w:instrText>
            </w:r>
            <w:r w:rsidR="00915428">
              <w:rPr>
                <w:noProof/>
                <w:webHidden/>
              </w:rPr>
            </w:r>
            <w:r w:rsidR="00915428">
              <w:rPr>
                <w:noProof/>
                <w:webHidden/>
              </w:rPr>
              <w:fldChar w:fldCharType="separate"/>
            </w:r>
            <w:r w:rsidR="00FE0012">
              <w:rPr>
                <w:noProof/>
                <w:webHidden/>
                <w:rtl/>
              </w:rPr>
              <w:t>126</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6" w:history="1">
            <w:r w:rsidR="00915428" w:rsidRPr="00DC0583">
              <w:rPr>
                <w:rStyle w:val="Hyperlink"/>
                <w:noProof/>
                <w:rtl/>
              </w:rPr>
              <w:t>سوال تحق</w:t>
            </w:r>
            <w:r w:rsidR="00915428" w:rsidRPr="00DC0583">
              <w:rPr>
                <w:rStyle w:val="Hyperlink"/>
                <w:rFonts w:hint="cs"/>
                <w:noProof/>
                <w:rtl/>
              </w:rPr>
              <w:t>ی</w:t>
            </w:r>
            <w:r w:rsidR="00915428" w:rsidRPr="00DC0583">
              <w:rPr>
                <w:rStyle w:val="Hyperlink"/>
                <w:rFonts w:hint="eastAsia"/>
                <w:noProof/>
                <w:rtl/>
              </w:rPr>
              <w:t>ق</w:t>
            </w:r>
            <w:r w:rsidR="00915428" w:rsidRPr="00DC0583">
              <w:rPr>
                <w:rStyle w:val="Hyperlink"/>
                <w:noProof/>
                <w:rtl/>
              </w:rPr>
              <w:t xml:space="preserve"> 5: نگران</w:t>
            </w:r>
            <w:r w:rsidR="00915428" w:rsidRPr="00DC0583">
              <w:rPr>
                <w:rStyle w:val="Hyperlink"/>
                <w:rFonts w:hint="cs"/>
                <w:noProof/>
                <w:rtl/>
              </w:rPr>
              <w:t>ی‌</w:t>
            </w:r>
            <w:r w:rsidR="00915428" w:rsidRPr="00DC0583">
              <w:rPr>
                <w:rStyle w:val="Hyperlink"/>
                <w:rFonts w:hint="eastAsia"/>
                <w:noProof/>
                <w:rtl/>
              </w:rPr>
              <w:t>ها</w:t>
            </w:r>
            <w:r w:rsidR="00915428" w:rsidRPr="00DC0583">
              <w:rPr>
                <w:rStyle w:val="Hyperlink"/>
                <w:rFonts w:hint="cs"/>
                <w:noProof/>
                <w:rtl/>
              </w:rPr>
              <w:t>ی</w:t>
            </w:r>
            <w:r w:rsidR="00915428" w:rsidRPr="00DC0583">
              <w:rPr>
                <w:rStyle w:val="Hyperlink"/>
                <w:noProof/>
                <w:rtl/>
              </w:rPr>
              <w:t xml:space="preserve"> حر</w:t>
            </w:r>
            <w:r w:rsidR="00915428" w:rsidRPr="00DC0583">
              <w:rPr>
                <w:rStyle w:val="Hyperlink"/>
                <w:rFonts w:hint="cs"/>
                <w:noProof/>
                <w:rtl/>
              </w:rPr>
              <w:t>ی</w:t>
            </w:r>
            <w:r w:rsidR="00915428" w:rsidRPr="00DC0583">
              <w:rPr>
                <w:rStyle w:val="Hyperlink"/>
                <w:rFonts w:hint="eastAsia"/>
                <w:noProof/>
                <w:rtl/>
              </w:rPr>
              <w:t>م</w:t>
            </w:r>
            <w:r w:rsidR="00915428" w:rsidRPr="00DC0583">
              <w:rPr>
                <w:rStyle w:val="Hyperlink"/>
                <w:noProof/>
                <w:rtl/>
              </w:rPr>
              <w:t xml:space="preserve"> خصوص</w:t>
            </w:r>
            <w:r w:rsidR="00915428" w:rsidRPr="00DC0583">
              <w:rPr>
                <w:rStyle w:val="Hyperlink"/>
                <w:rFonts w:hint="cs"/>
                <w:noProof/>
                <w:rtl/>
              </w:rPr>
              <w:t>ی</w:t>
            </w:r>
            <w:r w:rsidR="00915428" w:rsidRPr="00DC0583">
              <w:rPr>
                <w:rStyle w:val="Hyperlink"/>
                <w:noProof/>
                <w:rtl/>
              </w:rPr>
              <w:t xml:space="preserve"> و حفاظت از داده‌ها در استفاده از مدل‌ها</w:t>
            </w:r>
            <w:r w:rsidR="00915428" w:rsidRPr="00DC0583">
              <w:rPr>
                <w:rStyle w:val="Hyperlink"/>
                <w:rFonts w:hint="cs"/>
                <w:noProof/>
                <w:rtl/>
              </w:rPr>
              <w:t>ی</w:t>
            </w:r>
            <w:r w:rsidR="00915428" w:rsidRPr="00DC0583">
              <w:rPr>
                <w:rStyle w:val="Hyperlink"/>
                <w:noProof/>
                <w:rtl/>
              </w:rPr>
              <w:t xml:space="preserve"> زبان</w:t>
            </w:r>
            <w:r w:rsidR="00915428" w:rsidRPr="00DC0583">
              <w:rPr>
                <w:rStyle w:val="Hyperlink"/>
                <w:rFonts w:hint="cs"/>
                <w:noProof/>
                <w:rtl/>
              </w:rPr>
              <w:t>ی</w:t>
            </w:r>
            <w:r w:rsidR="00915428" w:rsidRPr="00DC0583">
              <w:rPr>
                <w:rStyle w:val="Hyperlink"/>
                <w:noProof/>
                <w:rtl/>
              </w:rPr>
              <w:t xml:space="preserve"> بزرگ</w:t>
            </w:r>
            <w:r w:rsidR="00915428" w:rsidRPr="00DC0583">
              <w:rPr>
                <w:rStyle w:val="Hyperlink"/>
                <w:noProof/>
              </w:rPr>
              <w:t xml:space="preserve"> (LLMs)</w:t>
            </w:r>
            <w:r w:rsidR="00915428">
              <w:rPr>
                <w:noProof/>
                <w:webHidden/>
              </w:rPr>
              <w:tab/>
            </w:r>
            <w:r w:rsidR="00915428">
              <w:rPr>
                <w:noProof/>
                <w:webHidden/>
              </w:rPr>
              <w:fldChar w:fldCharType="begin"/>
            </w:r>
            <w:r w:rsidR="00915428">
              <w:rPr>
                <w:noProof/>
                <w:webHidden/>
              </w:rPr>
              <w:instrText xml:space="preserve"> PAGEREF _Toc184645396 \h </w:instrText>
            </w:r>
            <w:r w:rsidR="00915428">
              <w:rPr>
                <w:noProof/>
                <w:webHidden/>
              </w:rPr>
            </w:r>
            <w:r w:rsidR="00915428">
              <w:rPr>
                <w:noProof/>
                <w:webHidden/>
              </w:rPr>
              <w:fldChar w:fldCharType="separate"/>
            </w:r>
            <w:r w:rsidR="00FE0012">
              <w:rPr>
                <w:noProof/>
                <w:webHidden/>
                <w:rtl/>
              </w:rPr>
              <w:t>126</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7" w:history="1">
            <w:r w:rsidR="00915428" w:rsidRPr="00DC0583">
              <w:rPr>
                <w:rStyle w:val="Hyperlink"/>
                <w:noProof/>
                <w:rtl/>
              </w:rPr>
              <w:t>سوال تحق</w:t>
            </w:r>
            <w:r w:rsidR="00915428" w:rsidRPr="00DC0583">
              <w:rPr>
                <w:rStyle w:val="Hyperlink"/>
                <w:rFonts w:hint="cs"/>
                <w:noProof/>
                <w:rtl/>
              </w:rPr>
              <w:t>ی</w:t>
            </w:r>
            <w:r w:rsidR="00915428" w:rsidRPr="00DC0583">
              <w:rPr>
                <w:rStyle w:val="Hyperlink"/>
                <w:rFonts w:hint="eastAsia"/>
                <w:noProof/>
                <w:rtl/>
              </w:rPr>
              <w:t>ق</w:t>
            </w:r>
            <w:r w:rsidR="00915428" w:rsidRPr="00DC0583">
              <w:rPr>
                <w:rStyle w:val="Hyperlink"/>
                <w:noProof/>
                <w:rtl/>
              </w:rPr>
              <w:t xml:space="preserve"> 6: مد</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noProof/>
                <w:rtl/>
              </w:rPr>
              <w:t xml:space="preserve"> خطرات امن</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rFonts w:hint="cs"/>
                <w:noProof/>
                <w:rtl/>
              </w:rPr>
              <w:t>ی</w:t>
            </w:r>
            <w:r w:rsidR="00915428" w:rsidRPr="00DC0583">
              <w:rPr>
                <w:rStyle w:val="Hyperlink"/>
                <w:noProof/>
                <w:rtl/>
              </w:rPr>
              <w:t xml:space="preserve"> در</w:t>
            </w:r>
            <w:r w:rsidR="00915428" w:rsidRPr="00DC0583">
              <w:rPr>
                <w:rStyle w:val="Hyperlink"/>
                <w:noProof/>
              </w:rPr>
              <w:t xml:space="preserve"> LLM‌</w:t>
            </w:r>
            <w:r w:rsidR="00915428" w:rsidRPr="00DC0583">
              <w:rPr>
                <w:rStyle w:val="Hyperlink"/>
                <w:noProof/>
                <w:rtl/>
              </w:rPr>
              <w:t>ها برا</w:t>
            </w:r>
            <w:r w:rsidR="00915428" w:rsidRPr="00DC0583">
              <w:rPr>
                <w:rStyle w:val="Hyperlink"/>
                <w:rFonts w:hint="cs"/>
                <w:noProof/>
                <w:rtl/>
              </w:rPr>
              <w:t>ی</w:t>
            </w:r>
            <w:r w:rsidR="00915428" w:rsidRPr="00DC0583">
              <w:rPr>
                <w:rStyle w:val="Hyperlink"/>
                <w:noProof/>
                <w:rtl/>
              </w:rPr>
              <w:t xml:space="preserve"> سازمان‌ها</w:t>
            </w:r>
            <w:r w:rsidR="00915428" w:rsidRPr="00DC0583">
              <w:rPr>
                <w:rStyle w:val="Hyperlink"/>
                <w:rFonts w:hint="cs"/>
                <w:noProof/>
                <w:rtl/>
              </w:rPr>
              <w:t>ی</w:t>
            </w:r>
            <w:r w:rsidR="00915428" w:rsidRPr="00DC0583">
              <w:rPr>
                <w:rStyle w:val="Hyperlink"/>
                <w:noProof/>
                <w:rtl/>
              </w:rPr>
              <w:t xml:space="preserve"> دولت</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_Toc184645397 \h </w:instrText>
            </w:r>
            <w:r w:rsidR="00915428">
              <w:rPr>
                <w:noProof/>
                <w:webHidden/>
              </w:rPr>
            </w:r>
            <w:r w:rsidR="00915428">
              <w:rPr>
                <w:noProof/>
                <w:webHidden/>
              </w:rPr>
              <w:fldChar w:fldCharType="separate"/>
            </w:r>
            <w:r w:rsidR="00FE0012">
              <w:rPr>
                <w:noProof/>
                <w:webHidden/>
                <w:rtl/>
              </w:rPr>
              <w:t>127</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8" w:history="1">
            <w:r w:rsidR="00915428" w:rsidRPr="00DC0583">
              <w:rPr>
                <w:rStyle w:val="Hyperlink"/>
                <w:noProof/>
                <w:rtl/>
              </w:rPr>
              <w:t>مشارکت‌ها</w:t>
            </w:r>
            <w:r w:rsidR="00915428" w:rsidRPr="00DC0583">
              <w:rPr>
                <w:rStyle w:val="Hyperlink"/>
                <w:rFonts w:hint="cs"/>
                <w:noProof/>
                <w:rtl/>
              </w:rPr>
              <w:t>ی</w:t>
            </w:r>
            <w:r w:rsidR="00915428" w:rsidRPr="00DC0583">
              <w:rPr>
                <w:rStyle w:val="Hyperlink"/>
                <w:noProof/>
                <w:rtl/>
              </w:rPr>
              <w:t xml:space="preserve"> مطالعه</w:t>
            </w:r>
            <w:r w:rsidR="00915428">
              <w:rPr>
                <w:noProof/>
                <w:webHidden/>
              </w:rPr>
              <w:tab/>
            </w:r>
            <w:r w:rsidR="00915428">
              <w:rPr>
                <w:noProof/>
                <w:webHidden/>
              </w:rPr>
              <w:fldChar w:fldCharType="begin"/>
            </w:r>
            <w:r w:rsidR="00915428">
              <w:rPr>
                <w:noProof/>
                <w:webHidden/>
              </w:rPr>
              <w:instrText xml:space="preserve"> PAGEREF _Toc184645398 \h </w:instrText>
            </w:r>
            <w:r w:rsidR="00915428">
              <w:rPr>
                <w:noProof/>
                <w:webHidden/>
              </w:rPr>
            </w:r>
            <w:r w:rsidR="00915428">
              <w:rPr>
                <w:noProof/>
                <w:webHidden/>
              </w:rPr>
              <w:fldChar w:fldCharType="separate"/>
            </w:r>
            <w:r w:rsidR="00FE0012">
              <w:rPr>
                <w:noProof/>
                <w:webHidden/>
                <w:rtl/>
              </w:rPr>
              <w:t>133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399" w:history="1">
            <w:r w:rsidR="00915428" w:rsidRPr="00DC0583">
              <w:rPr>
                <w:rStyle w:val="Hyperlink"/>
                <w:noProof/>
                <w:rtl/>
              </w:rPr>
              <w:t>تبعات</w:t>
            </w:r>
            <w:r w:rsidR="00915428">
              <w:rPr>
                <w:noProof/>
                <w:webHidden/>
              </w:rPr>
              <w:tab/>
            </w:r>
            <w:r w:rsidR="00915428">
              <w:rPr>
                <w:noProof/>
                <w:webHidden/>
              </w:rPr>
              <w:fldChar w:fldCharType="begin"/>
            </w:r>
            <w:r w:rsidR="00915428">
              <w:rPr>
                <w:noProof/>
                <w:webHidden/>
              </w:rPr>
              <w:instrText xml:space="preserve"> PAGEREF _Toc184645399 \h </w:instrText>
            </w:r>
            <w:r w:rsidR="00915428">
              <w:rPr>
                <w:noProof/>
                <w:webHidden/>
              </w:rPr>
            </w:r>
            <w:r w:rsidR="00915428">
              <w:rPr>
                <w:noProof/>
                <w:webHidden/>
              </w:rPr>
              <w:fldChar w:fldCharType="separate"/>
            </w:r>
            <w:r w:rsidR="00FE0012">
              <w:rPr>
                <w:noProof/>
                <w:webHidden/>
                <w:rtl/>
              </w:rPr>
              <w:t>133</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400" w:history="1">
            <w:r w:rsidR="00915428" w:rsidRPr="00DC0583">
              <w:rPr>
                <w:rStyle w:val="Hyperlink"/>
                <w:noProof/>
                <w:rtl/>
              </w:rPr>
              <w:t>اهم</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noProof/>
                <w:rtl/>
              </w:rPr>
              <w:t xml:space="preserve"> </w:t>
            </w:r>
            <w:r w:rsidR="00915428" w:rsidRPr="00DC0583">
              <w:rPr>
                <w:rStyle w:val="Hyperlink"/>
                <w:rFonts w:hint="cs"/>
                <w:noProof/>
                <w:rtl/>
              </w:rPr>
              <w:t>ی</w:t>
            </w:r>
            <w:r w:rsidR="00915428" w:rsidRPr="00DC0583">
              <w:rPr>
                <w:rStyle w:val="Hyperlink"/>
                <w:rFonts w:hint="eastAsia"/>
                <w:noProof/>
                <w:rtl/>
              </w:rPr>
              <w:t>افته‌ها</w:t>
            </w:r>
            <w:r w:rsidR="00915428" w:rsidRPr="00DC0583">
              <w:rPr>
                <w:rStyle w:val="Hyperlink"/>
                <w:noProof/>
              </w:rPr>
              <w:t>:</w:t>
            </w:r>
            <w:r w:rsidR="00915428">
              <w:rPr>
                <w:noProof/>
                <w:webHidden/>
              </w:rPr>
              <w:tab/>
            </w:r>
            <w:r w:rsidR="00915428">
              <w:rPr>
                <w:noProof/>
                <w:webHidden/>
              </w:rPr>
              <w:fldChar w:fldCharType="begin"/>
            </w:r>
            <w:r w:rsidR="00915428">
              <w:rPr>
                <w:noProof/>
                <w:webHidden/>
              </w:rPr>
              <w:instrText xml:space="preserve"> PAGEREF _Toc184645400 \h </w:instrText>
            </w:r>
            <w:r w:rsidR="00915428">
              <w:rPr>
                <w:noProof/>
                <w:webHidden/>
              </w:rPr>
            </w:r>
            <w:r w:rsidR="00915428">
              <w:rPr>
                <w:noProof/>
                <w:webHidden/>
              </w:rPr>
              <w:fldChar w:fldCharType="separate"/>
            </w:r>
            <w:r w:rsidR="00FE0012">
              <w:rPr>
                <w:noProof/>
                <w:webHidden/>
                <w:rtl/>
              </w:rPr>
              <w:t>134</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401" w:history="1">
            <w:r w:rsidR="00915428" w:rsidRPr="00DC0583">
              <w:rPr>
                <w:rStyle w:val="Hyperlink"/>
                <w:noProof/>
                <w:rtl/>
              </w:rPr>
              <w:t>تبعات اساس</w:t>
            </w:r>
            <w:r w:rsidR="00915428" w:rsidRPr="00DC0583">
              <w:rPr>
                <w:rStyle w:val="Hyperlink"/>
                <w:rFonts w:hint="cs"/>
                <w:noProof/>
                <w:rtl/>
              </w:rPr>
              <w:t>ی</w:t>
            </w:r>
            <w:r w:rsidR="00915428" w:rsidRPr="00DC0583">
              <w:rPr>
                <w:rStyle w:val="Hyperlink"/>
                <w:noProof/>
              </w:rPr>
              <w:t>:</w:t>
            </w:r>
            <w:r w:rsidR="00915428">
              <w:rPr>
                <w:noProof/>
                <w:webHidden/>
              </w:rPr>
              <w:tab/>
            </w:r>
            <w:r w:rsidR="00915428">
              <w:rPr>
                <w:noProof/>
                <w:webHidden/>
              </w:rPr>
              <w:fldChar w:fldCharType="begin"/>
            </w:r>
            <w:r w:rsidR="00915428">
              <w:rPr>
                <w:noProof/>
                <w:webHidden/>
              </w:rPr>
              <w:instrText xml:space="preserve"> PAGEREF _Toc184645401 \h </w:instrText>
            </w:r>
            <w:r w:rsidR="00915428">
              <w:rPr>
                <w:noProof/>
                <w:webHidden/>
              </w:rPr>
            </w:r>
            <w:r w:rsidR="00915428">
              <w:rPr>
                <w:noProof/>
                <w:webHidden/>
              </w:rPr>
              <w:fldChar w:fldCharType="separate"/>
            </w:r>
            <w:r w:rsidR="00FE0012">
              <w:rPr>
                <w:noProof/>
                <w:webHidden/>
                <w:rtl/>
              </w:rPr>
              <w:t>134</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402" w:history="1">
            <w:r w:rsidR="00915428" w:rsidRPr="00DC0583">
              <w:rPr>
                <w:rStyle w:val="Hyperlink"/>
                <w:noProof/>
                <w:rtl/>
              </w:rPr>
              <w:t>مشارکت‌ها</w:t>
            </w:r>
            <w:r w:rsidR="00915428" w:rsidRPr="00DC0583">
              <w:rPr>
                <w:rStyle w:val="Hyperlink"/>
                <w:rFonts w:hint="cs"/>
                <w:noProof/>
                <w:rtl/>
              </w:rPr>
              <w:t>ی</w:t>
            </w:r>
            <w:r w:rsidR="00915428" w:rsidRPr="00DC0583">
              <w:rPr>
                <w:rStyle w:val="Hyperlink"/>
                <w:noProof/>
                <w:rtl/>
              </w:rPr>
              <w:t xml:space="preserve"> نظر</w:t>
            </w:r>
            <w:r w:rsidR="00915428" w:rsidRPr="00DC0583">
              <w:rPr>
                <w:rStyle w:val="Hyperlink"/>
                <w:rFonts w:hint="cs"/>
                <w:noProof/>
                <w:rtl/>
              </w:rPr>
              <w:t>ی</w:t>
            </w:r>
            <w:r w:rsidR="00915428" w:rsidRPr="00DC0583">
              <w:rPr>
                <w:rStyle w:val="Hyperlink"/>
                <w:noProof/>
                <w:rtl/>
              </w:rPr>
              <w:t xml:space="preserve"> در پذ</w:t>
            </w:r>
            <w:r w:rsidR="00915428" w:rsidRPr="00DC0583">
              <w:rPr>
                <w:rStyle w:val="Hyperlink"/>
                <w:rFonts w:hint="cs"/>
                <w:noProof/>
                <w:rtl/>
              </w:rPr>
              <w:t>ی</w:t>
            </w:r>
            <w:r w:rsidR="00915428" w:rsidRPr="00DC0583">
              <w:rPr>
                <w:rStyle w:val="Hyperlink"/>
                <w:rFonts w:hint="eastAsia"/>
                <w:noProof/>
                <w:rtl/>
              </w:rPr>
              <w:t>رش</w:t>
            </w:r>
            <w:r w:rsidR="00915428" w:rsidRPr="00DC0583">
              <w:rPr>
                <w:rStyle w:val="Hyperlink"/>
                <w:noProof/>
                <w:rtl/>
              </w:rPr>
              <w:t xml:space="preserve"> را</w:t>
            </w:r>
            <w:r w:rsidR="00915428" w:rsidRPr="00DC0583">
              <w:rPr>
                <w:rStyle w:val="Hyperlink"/>
                <w:rFonts w:hint="cs"/>
                <w:noProof/>
                <w:rtl/>
              </w:rPr>
              <w:t>ی</w:t>
            </w:r>
            <w:r w:rsidR="00915428" w:rsidRPr="00DC0583">
              <w:rPr>
                <w:rStyle w:val="Hyperlink"/>
                <w:rFonts w:hint="eastAsia"/>
                <w:noProof/>
                <w:rtl/>
              </w:rPr>
              <w:t>انش</w:t>
            </w:r>
            <w:r w:rsidR="00915428" w:rsidRPr="00DC0583">
              <w:rPr>
                <w:rStyle w:val="Hyperlink"/>
                <w:noProof/>
                <w:rtl/>
              </w:rPr>
              <w:t xml:space="preserve"> ابر</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_Toc184645402 \h </w:instrText>
            </w:r>
            <w:r w:rsidR="00915428">
              <w:rPr>
                <w:noProof/>
                <w:webHidden/>
              </w:rPr>
            </w:r>
            <w:r w:rsidR="00915428">
              <w:rPr>
                <w:noProof/>
                <w:webHidden/>
              </w:rPr>
              <w:fldChar w:fldCharType="separate"/>
            </w:r>
            <w:r w:rsidR="00FE0012">
              <w:rPr>
                <w:noProof/>
                <w:webHidden/>
                <w:rtl/>
              </w:rPr>
              <w:t>134</w:t>
            </w:r>
            <w:r w:rsidR="00915428">
              <w:rPr>
                <w:noProof/>
                <w:webHidden/>
              </w:rPr>
              <w:fldChar w:fldCharType="end"/>
            </w:r>
          </w:hyperlink>
        </w:p>
        <w:p w:rsidR="00915428" w:rsidRDefault="007B30C2" w:rsidP="000A621B">
          <w:pPr>
            <w:pStyle w:val="TOC3"/>
            <w:tabs>
              <w:tab w:val="right" w:leader="dot" w:pos="9380"/>
            </w:tabs>
            <w:bidi/>
            <w:rPr>
              <w:rFonts w:asciiTheme="minorHAnsi" w:eastAsiaTheme="minorEastAsia" w:hAnsiTheme="minorHAnsi" w:cstheme="minorBidi"/>
              <w:noProof/>
              <w:sz w:val="22"/>
              <w:szCs w:val="22"/>
            </w:rPr>
          </w:pPr>
          <w:hyperlink w:anchor="_Toc184645403" w:history="1">
            <w:r w:rsidR="00915428" w:rsidRPr="00DC0583">
              <w:rPr>
                <w:rStyle w:val="Hyperlink"/>
                <w:noProof/>
                <w:rtl/>
              </w:rPr>
              <w:t>خلاصه‌</w:t>
            </w:r>
            <w:r w:rsidR="00915428" w:rsidRPr="00DC0583">
              <w:rPr>
                <w:rStyle w:val="Hyperlink"/>
                <w:rFonts w:hint="cs"/>
                <w:noProof/>
                <w:rtl/>
              </w:rPr>
              <w:t>ی</w:t>
            </w:r>
            <w:r w:rsidR="00915428" w:rsidRPr="00DC0583">
              <w:rPr>
                <w:rStyle w:val="Hyperlink"/>
                <w:noProof/>
                <w:rtl/>
              </w:rPr>
              <w:t xml:space="preserve"> کمک‌ها</w:t>
            </w:r>
            <w:r w:rsidR="00915428" w:rsidRPr="00DC0583">
              <w:rPr>
                <w:rStyle w:val="Hyperlink"/>
                <w:rFonts w:hint="cs"/>
                <w:noProof/>
                <w:rtl/>
              </w:rPr>
              <w:t>ی</w:t>
            </w:r>
            <w:r w:rsidR="00915428" w:rsidRPr="00DC0583">
              <w:rPr>
                <w:rStyle w:val="Hyperlink"/>
                <w:noProof/>
                <w:rtl/>
              </w:rPr>
              <w:t xml:space="preserve"> نظر</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_Toc184645403 \h </w:instrText>
            </w:r>
            <w:r w:rsidR="00915428">
              <w:rPr>
                <w:noProof/>
                <w:webHidden/>
              </w:rPr>
            </w:r>
            <w:r w:rsidR="00915428">
              <w:rPr>
                <w:noProof/>
                <w:webHidden/>
              </w:rPr>
              <w:fldChar w:fldCharType="separate"/>
            </w:r>
            <w:r w:rsidR="00FE0012">
              <w:rPr>
                <w:noProof/>
                <w:webHidden/>
                <w:rtl/>
              </w:rPr>
              <w:t>135</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4" w:history="1">
            <w:r w:rsidR="00915428" w:rsidRPr="00DC0583">
              <w:rPr>
                <w:rStyle w:val="Hyperlink"/>
                <w:noProof/>
                <w:rtl/>
              </w:rPr>
              <w:t>ادغام هوش مصنوع</w:t>
            </w:r>
            <w:r w:rsidR="00915428" w:rsidRPr="00DC0583">
              <w:rPr>
                <w:rStyle w:val="Hyperlink"/>
                <w:rFonts w:hint="cs"/>
                <w:noProof/>
                <w:rtl/>
              </w:rPr>
              <w:t>ی</w:t>
            </w:r>
            <w:r w:rsidR="00915428" w:rsidRPr="00DC0583">
              <w:rPr>
                <w:rStyle w:val="Hyperlink"/>
                <w:noProof/>
                <w:rtl/>
              </w:rPr>
              <w:t xml:space="preserve"> در داستان‌گو</w:t>
            </w:r>
            <w:r w:rsidR="00915428" w:rsidRPr="00DC0583">
              <w:rPr>
                <w:rStyle w:val="Hyperlink"/>
                <w:rFonts w:hint="cs"/>
                <w:noProof/>
                <w:rtl/>
              </w:rPr>
              <w:t>یی</w:t>
            </w:r>
            <w:r w:rsidR="00915428">
              <w:rPr>
                <w:noProof/>
                <w:webHidden/>
              </w:rPr>
              <w:tab/>
            </w:r>
            <w:r w:rsidR="00915428">
              <w:rPr>
                <w:noProof/>
                <w:webHidden/>
              </w:rPr>
              <w:fldChar w:fldCharType="begin"/>
            </w:r>
            <w:r w:rsidR="00915428">
              <w:rPr>
                <w:noProof/>
                <w:webHidden/>
              </w:rPr>
              <w:instrText xml:space="preserve"> PAGEREF _Toc184645404 \h </w:instrText>
            </w:r>
            <w:r w:rsidR="00915428">
              <w:rPr>
                <w:noProof/>
                <w:webHidden/>
              </w:rPr>
            </w:r>
            <w:r w:rsidR="00915428">
              <w:rPr>
                <w:noProof/>
                <w:webHidden/>
              </w:rPr>
              <w:fldChar w:fldCharType="separate"/>
            </w:r>
            <w:r w:rsidR="00FE0012">
              <w:rPr>
                <w:noProof/>
                <w:webHidden/>
                <w:rtl/>
              </w:rPr>
              <w:t>135</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5" w:history="1">
            <w:r w:rsidR="00915428" w:rsidRPr="00DC0583">
              <w:rPr>
                <w:rStyle w:val="Hyperlink"/>
                <w:noProof/>
                <w:rtl/>
              </w:rPr>
              <w:t>انطباق با</w:t>
            </w:r>
            <w:r w:rsidR="00915428" w:rsidRPr="00DC0583">
              <w:rPr>
                <w:rStyle w:val="Hyperlink"/>
                <w:noProof/>
              </w:rPr>
              <w:t xml:space="preserve"> FedRAMP</w:t>
            </w:r>
            <w:r w:rsidR="00915428">
              <w:rPr>
                <w:noProof/>
                <w:webHidden/>
              </w:rPr>
              <w:tab/>
            </w:r>
            <w:r w:rsidR="00915428">
              <w:rPr>
                <w:noProof/>
                <w:webHidden/>
              </w:rPr>
              <w:fldChar w:fldCharType="begin"/>
            </w:r>
            <w:r w:rsidR="00915428">
              <w:rPr>
                <w:noProof/>
                <w:webHidden/>
              </w:rPr>
              <w:instrText xml:space="preserve"> PAGEREF _Toc184645405 \h </w:instrText>
            </w:r>
            <w:r w:rsidR="00915428">
              <w:rPr>
                <w:noProof/>
                <w:webHidden/>
              </w:rPr>
            </w:r>
            <w:r w:rsidR="00915428">
              <w:rPr>
                <w:noProof/>
                <w:webHidden/>
              </w:rPr>
              <w:fldChar w:fldCharType="separate"/>
            </w:r>
            <w:r w:rsidR="00FE0012">
              <w:rPr>
                <w:noProof/>
                <w:webHidden/>
                <w:rtl/>
              </w:rPr>
              <w:t>136</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6" w:history="1">
            <w:r w:rsidR="00915428" w:rsidRPr="00DC0583">
              <w:rPr>
                <w:rStyle w:val="Hyperlink"/>
                <w:noProof/>
                <w:rtl/>
              </w:rPr>
              <w:t>کمک‌ها</w:t>
            </w:r>
            <w:r w:rsidR="00915428" w:rsidRPr="00DC0583">
              <w:rPr>
                <w:rStyle w:val="Hyperlink"/>
                <w:rFonts w:hint="cs"/>
                <w:noProof/>
                <w:rtl/>
              </w:rPr>
              <w:t>ی</w:t>
            </w:r>
            <w:r w:rsidR="00915428" w:rsidRPr="00DC0583">
              <w:rPr>
                <w:rStyle w:val="Hyperlink"/>
                <w:noProof/>
                <w:rtl/>
              </w:rPr>
              <w:t xml:space="preserve"> متدولوژ</w:t>
            </w:r>
            <w:r w:rsidR="00915428" w:rsidRPr="00DC0583">
              <w:rPr>
                <w:rStyle w:val="Hyperlink"/>
                <w:rFonts w:hint="cs"/>
                <w:noProof/>
                <w:rtl/>
              </w:rPr>
              <w:t>ی</w:t>
            </w:r>
            <w:r w:rsidR="00915428" w:rsidRPr="00DC0583">
              <w:rPr>
                <w:rStyle w:val="Hyperlink"/>
                <w:rFonts w:hint="eastAsia"/>
                <w:noProof/>
                <w:rtl/>
              </w:rPr>
              <w:t>ک</w:t>
            </w:r>
            <w:r w:rsidR="00915428">
              <w:rPr>
                <w:noProof/>
                <w:webHidden/>
              </w:rPr>
              <w:tab/>
            </w:r>
            <w:r w:rsidR="00915428">
              <w:rPr>
                <w:noProof/>
                <w:webHidden/>
              </w:rPr>
              <w:fldChar w:fldCharType="begin"/>
            </w:r>
            <w:r w:rsidR="00915428">
              <w:rPr>
                <w:noProof/>
                <w:webHidden/>
              </w:rPr>
              <w:instrText xml:space="preserve"> PAGEREF _Toc184645406 \h </w:instrText>
            </w:r>
            <w:r w:rsidR="00915428">
              <w:rPr>
                <w:noProof/>
                <w:webHidden/>
              </w:rPr>
            </w:r>
            <w:r w:rsidR="00915428">
              <w:rPr>
                <w:noProof/>
                <w:webHidden/>
              </w:rPr>
              <w:fldChar w:fldCharType="separate"/>
            </w:r>
            <w:r w:rsidR="00FE0012">
              <w:rPr>
                <w:noProof/>
                <w:webHidden/>
                <w:rtl/>
              </w:rPr>
              <w:t>137</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7" w:history="1">
            <w:r w:rsidR="00915428" w:rsidRPr="00DC0583">
              <w:rPr>
                <w:rStyle w:val="Hyperlink"/>
                <w:noProof/>
                <w:rtl/>
              </w:rPr>
              <w:t>کمک‌ها</w:t>
            </w:r>
            <w:r w:rsidR="00915428" w:rsidRPr="00DC0583">
              <w:rPr>
                <w:rStyle w:val="Hyperlink"/>
                <w:rFonts w:hint="cs"/>
                <w:noProof/>
                <w:rtl/>
              </w:rPr>
              <w:t>ی</w:t>
            </w:r>
            <w:r w:rsidR="00915428" w:rsidRPr="00DC0583">
              <w:rPr>
                <w:rStyle w:val="Hyperlink"/>
                <w:noProof/>
                <w:rtl/>
              </w:rPr>
              <w:t xml:space="preserve"> عمل</w:t>
            </w:r>
            <w:r w:rsidR="00915428" w:rsidRPr="00DC0583">
              <w:rPr>
                <w:rStyle w:val="Hyperlink"/>
                <w:rFonts w:hint="cs"/>
                <w:noProof/>
                <w:rtl/>
              </w:rPr>
              <w:t>ی</w:t>
            </w:r>
            <w:r w:rsidR="00915428" w:rsidRPr="00DC0583">
              <w:rPr>
                <w:rStyle w:val="Hyperlink"/>
                <w:noProof/>
                <w:rtl/>
              </w:rPr>
              <w:t xml:space="preserve"> و زم</w:t>
            </w:r>
            <w:r w:rsidR="00915428" w:rsidRPr="00DC0583">
              <w:rPr>
                <w:rStyle w:val="Hyperlink"/>
                <w:rFonts w:hint="cs"/>
                <w:noProof/>
                <w:rtl/>
              </w:rPr>
              <w:t>ی</w:t>
            </w:r>
            <w:r w:rsidR="00915428" w:rsidRPr="00DC0583">
              <w:rPr>
                <w:rStyle w:val="Hyperlink"/>
                <w:rFonts w:hint="eastAsia"/>
                <w:noProof/>
                <w:rtl/>
              </w:rPr>
              <w:t>نه‌ا</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_Toc184645407 \h </w:instrText>
            </w:r>
            <w:r w:rsidR="00915428">
              <w:rPr>
                <w:noProof/>
                <w:webHidden/>
              </w:rPr>
            </w:r>
            <w:r w:rsidR="00915428">
              <w:rPr>
                <w:noProof/>
                <w:webHidden/>
              </w:rPr>
              <w:fldChar w:fldCharType="separate"/>
            </w:r>
            <w:r w:rsidR="00FE0012">
              <w:rPr>
                <w:noProof/>
                <w:webHidden/>
                <w:rtl/>
              </w:rPr>
              <w:t>137</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8" w:history="1">
            <w:r w:rsidR="00915428" w:rsidRPr="00DC0583">
              <w:rPr>
                <w:rStyle w:val="Hyperlink"/>
                <w:noProof/>
                <w:rtl/>
              </w:rPr>
              <w:t>پذ</w:t>
            </w:r>
            <w:r w:rsidR="00915428" w:rsidRPr="00DC0583">
              <w:rPr>
                <w:rStyle w:val="Hyperlink"/>
                <w:rFonts w:hint="cs"/>
                <w:noProof/>
                <w:rtl/>
              </w:rPr>
              <w:t>ی</w:t>
            </w:r>
            <w:r w:rsidR="00915428" w:rsidRPr="00DC0583">
              <w:rPr>
                <w:rStyle w:val="Hyperlink"/>
                <w:rFonts w:hint="eastAsia"/>
                <w:noProof/>
                <w:rtl/>
              </w:rPr>
              <w:t>رش</w:t>
            </w:r>
            <w:r w:rsidR="00915428" w:rsidRPr="00DC0583">
              <w:rPr>
                <w:rStyle w:val="Hyperlink"/>
                <w:noProof/>
                <w:rtl/>
              </w:rPr>
              <w:t xml:space="preserve"> فناور</w:t>
            </w:r>
            <w:r w:rsidR="00915428" w:rsidRPr="00DC0583">
              <w:rPr>
                <w:rStyle w:val="Hyperlink"/>
                <w:rFonts w:hint="cs"/>
                <w:noProof/>
                <w:rtl/>
              </w:rPr>
              <w:t>ی</w:t>
            </w:r>
            <w:r w:rsidR="00915428" w:rsidRPr="00DC0583">
              <w:rPr>
                <w:rStyle w:val="Hyperlink"/>
                <w:rFonts w:hint="eastAsia"/>
                <w:noProof/>
                <w:rtl/>
              </w:rPr>
              <w:t>،</w:t>
            </w:r>
            <w:r w:rsidR="00915428" w:rsidRPr="00DC0583">
              <w:rPr>
                <w:rStyle w:val="Hyperlink"/>
                <w:noProof/>
                <w:rtl/>
              </w:rPr>
              <w:t xml:space="preserve"> امن</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noProof/>
                <w:rtl/>
              </w:rPr>
              <w:t xml:space="preserve"> داده‌ها و انطباق</w:t>
            </w:r>
            <w:r w:rsidR="00915428">
              <w:rPr>
                <w:noProof/>
                <w:webHidden/>
              </w:rPr>
              <w:tab/>
            </w:r>
            <w:r w:rsidR="00915428">
              <w:rPr>
                <w:noProof/>
                <w:webHidden/>
              </w:rPr>
              <w:fldChar w:fldCharType="begin"/>
            </w:r>
            <w:r w:rsidR="00915428">
              <w:rPr>
                <w:noProof/>
                <w:webHidden/>
              </w:rPr>
              <w:instrText xml:space="preserve"> PAGEREF _Toc184645408 \h </w:instrText>
            </w:r>
            <w:r w:rsidR="00915428">
              <w:rPr>
                <w:noProof/>
                <w:webHidden/>
              </w:rPr>
            </w:r>
            <w:r w:rsidR="00915428">
              <w:rPr>
                <w:noProof/>
                <w:webHidden/>
              </w:rPr>
              <w:fldChar w:fldCharType="separate"/>
            </w:r>
            <w:r w:rsidR="00FE0012">
              <w:rPr>
                <w:noProof/>
                <w:webHidden/>
                <w:rtl/>
              </w:rPr>
              <w:t>137</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09" w:history="1">
            <w:r w:rsidR="00915428" w:rsidRPr="00DC0583">
              <w:rPr>
                <w:rStyle w:val="Hyperlink"/>
                <w:b/>
                <w:bCs/>
                <w:noProof/>
                <w:rtl/>
              </w:rPr>
              <w:t>راهنما</w:t>
            </w:r>
            <w:r w:rsidR="00915428" w:rsidRPr="00DC0583">
              <w:rPr>
                <w:rStyle w:val="Hyperlink"/>
                <w:rFonts w:hint="cs"/>
                <w:b/>
                <w:bCs/>
                <w:noProof/>
                <w:rtl/>
              </w:rPr>
              <w:t>ی</w:t>
            </w:r>
            <w:r w:rsidR="00915428" w:rsidRPr="00DC0583">
              <w:rPr>
                <w:rStyle w:val="Hyperlink"/>
                <w:b/>
                <w:bCs/>
                <w:noProof/>
                <w:rtl/>
              </w:rPr>
              <w:t xml:space="preserve"> عمل</w:t>
            </w:r>
            <w:r w:rsidR="00915428" w:rsidRPr="00DC0583">
              <w:rPr>
                <w:rStyle w:val="Hyperlink"/>
                <w:rFonts w:hint="cs"/>
                <w:b/>
                <w:bCs/>
                <w:noProof/>
                <w:rtl/>
              </w:rPr>
              <w:t>ی</w:t>
            </w:r>
            <w:r w:rsidR="00915428" w:rsidRPr="00DC0583">
              <w:rPr>
                <w:rStyle w:val="Hyperlink"/>
                <w:noProof/>
              </w:rPr>
              <w:t xml:space="preserve">: </w:t>
            </w:r>
            <w:r w:rsidR="00915428" w:rsidRPr="00DC0583">
              <w:rPr>
                <w:rStyle w:val="Hyperlink"/>
                <w:noProof/>
                <w:rtl/>
              </w:rPr>
              <w:t>ارائه گام‌ها</w:t>
            </w:r>
            <w:r w:rsidR="00915428" w:rsidRPr="00DC0583">
              <w:rPr>
                <w:rStyle w:val="Hyperlink"/>
                <w:rFonts w:hint="cs"/>
                <w:noProof/>
                <w:rtl/>
              </w:rPr>
              <w:t>ی</w:t>
            </w:r>
            <w:r w:rsidR="00915428" w:rsidRPr="00DC0583">
              <w:rPr>
                <w:rStyle w:val="Hyperlink"/>
                <w:noProof/>
                <w:rtl/>
              </w:rPr>
              <w:t xml:space="preserve"> عمل</w:t>
            </w:r>
            <w:r w:rsidR="00915428" w:rsidRPr="00DC0583">
              <w:rPr>
                <w:rStyle w:val="Hyperlink"/>
                <w:rFonts w:hint="cs"/>
                <w:noProof/>
                <w:rtl/>
              </w:rPr>
              <w:t>ی</w:t>
            </w:r>
            <w:r w:rsidR="00915428" w:rsidRPr="00DC0583">
              <w:rPr>
                <w:rStyle w:val="Hyperlink"/>
                <w:noProof/>
                <w:rtl/>
              </w:rPr>
              <w:t xml:space="preserve"> برا</w:t>
            </w:r>
            <w:r w:rsidR="00915428" w:rsidRPr="00DC0583">
              <w:rPr>
                <w:rStyle w:val="Hyperlink"/>
                <w:rFonts w:hint="cs"/>
                <w:noProof/>
                <w:rtl/>
              </w:rPr>
              <w:t>ی</w:t>
            </w:r>
            <w:r w:rsidR="00915428" w:rsidRPr="00DC0583">
              <w:rPr>
                <w:rStyle w:val="Hyperlink"/>
                <w:noProof/>
                <w:rtl/>
              </w:rPr>
              <w:t xml:space="preserve"> متخصصان جهت مقابله با چالش‌ها</w:t>
            </w:r>
            <w:r w:rsidR="00915428" w:rsidRPr="00DC0583">
              <w:rPr>
                <w:rStyle w:val="Hyperlink"/>
                <w:rFonts w:hint="cs"/>
                <w:noProof/>
                <w:rtl/>
              </w:rPr>
              <w:t>ی</w:t>
            </w:r>
            <w:r w:rsidR="00915428" w:rsidRPr="00DC0583">
              <w:rPr>
                <w:rStyle w:val="Hyperlink"/>
                <w:noProof/>
                <w:rtl/>
              </w:rPr>
              <w:t xml:space="preserve"> امن</w:t>
            </w:r>
            <w:r w:rsidR="00915428" w:rsidRPr="00DC0583">
              <w:rPr>
                <w:rStyle w:val="Hyperlink"/>
                <w:rFonts w:hint="cs"/>
                <w:noProof/>
                <w:rtl/>
              </w:rPr>
              <w:t>ی</w:t>
            </w:r>
            <w:r w:rsidR="00915428" w:rsidRPr="00DC0583">
              <w:rPr>
                <w:rStyle w:val="Hyperlink"/>
                <w:rFonts w:hint="eastAsia"/>
                <w:noProof/>
                <w:rtl/>
              </w:rPr>
              <w:t>ت</w:t>
            </w:r>
            <w:r w:rsidR="00915428" w:rsidRPr="00DC0583">
              <w:rPr>
                <w:rStyle w:val="Hyperlink"/>
                <w:rFonts w:hint="cs"/>
                <w:noProof/>
                <w:rtl/>
              </w:rPr>
              <w:t>ی</w:t>
            </w:r>
            <w:r w:rsidR="00915428" w:rsidRPr="00DC0583">
              <w:rPr>
                <w:rStyle w:val="Hyperlink"/>
                <w:noProof/>
                <w:rtl/>
              </w:rPr>
              <w:t xml:space="preserve"> و انطباق با استانداردها</w:t>
            </w:r>
            <w:r w:rsidR="00915428" w:rsidRPr="00DC0583">
              <w:rPr>
                <w:rStyle w:val="Hyperlink"/>
                <w:noProof/>
              </w:rPr>
              <w:t>.</w:t>
            </w:r>
            <w:r w:rsidR="00915428" w:rsidRPr="00DC0583">
              <w:rPr>
                <w:rStyle w:val="Hyperlink"/>
                <w:noProof/>
                <w:rtl/>
              </w:rPr>
              <w:t xml:space="preserve"> توص</w:t>
            </w:r>
            <w:r w:rsidR="00915428" w:rsidRPr="00DC0583">
              <w:rPr>
                <w:rStyle w:val="Hyperlink"/>
                <w:rFonts w:hint="cs"/>
                <w:noProof/>
                <w:rtl/>
              </w:rPr>
              <w:t>ی</w:t>
            </w:r>
            <w:r w:rsidR="00915428" w:rsidRPr="00DC0583">
              <w:rPr>
                <w:rStyle w:val="Hyperlink"/>
                <w:rFonts w:hint="eastAsia"/>
                <w:noProof/>
                <w:rtl/>
              </w:rPr>
              <w:t>ه‌ها</w:t>
            </w:r>
            <w:r w:rsidR="00915428">
              <w:rPr>
                <w:noProof/>
                <w:webHidden/>
              </w:rPr>
              <w:tab/>
            </w:r>
            <w:r w:rsidR="00915428">
              <w:rPr>
                <w:noProof/>
                <w:webHidden/>
              </w:rPr>
              <w:fldChar w:fldCharType="begin"/>
            </w:r>
            <w:r w:rsidR="00915428">
              <w:rPr>
                <w:noProof/>
                <w:webHidden/>
              </w:rPr>
              <w:instrText xml:space="preserve"> PAGEREF _Toc184645409 \h </w:instrText>
            </w:r>
            <w:r w:rsidR="00915428">
              <w:rPr>
                <w:noProof/>
                <w:webHidden/>
              </w:rPr>
            </w:r>
            <w:r w:rsidR="00915428">
              <w:rPr>
                <w:noProof/>
                <w:webHidden/>
              </w:rPr>
              <w:fldChar w:fldCharType="separate"/>
            </w:r>
            <w:r w:rsidR="00FE0012">
              <w:rPr>
                <w:noProof/>
                <w:webHidden/>
                <w:rtl/>
              </w:rPr>
              <w:t>138</w:t>
            </w:r>
            <w:r w:rsidR="00915428">
              <w:rPr>
                <w:noProof/>
                <w:webHidden/>
              </w:rPr>
              <w:fldChar w:fldCharType="end"/>
            </w:r>
          </w:hyperlink>
        </w:p>
        <w:p w:rsidR="00915428" w:rsidRDefault="007B30C2" w:rsidP="00A6157F">
          <w:pPr>
            <w:pStyle w:val="TOC3"/>
            <w:tabs>
              <w:tab w:val="right" w:leader="dot" w:pos="9380"/>
            </w:tabs>
            <w:bidi/>
            <w:rPr>
              <w:rFonts w:asciiTheme="minorHAnsi" w:eastAsiaTheme="minorEastAsia" w:hAnsiTheme="minorHAnsi" w:cstheme="minorBidi"/>
              <w:noProof/>
              <w:sz w:val="22"/>
              <w:szCs w:val="22"/>
            </w:rPr>
          </w:pPr>
          <w:hyperlink w:anchor="_Toc184645410" w:history="1">
            <w:r w:rsidR="00915428" w:rsidRPr="00DC0583">
              <w:rPr>
                <w:rStyle w:val="Hyperlink"/>
                <w:noProof/>
                <w:rtl/>
              </w:rPr>
              <w:t>نت</w:t>
            </w:r>
            <w:r w:rsidR="00915428" w:rsidRPr="00DC0583">
              <w:rPr>
                <w:rStyle w:val="Hyperlink"/>
                <w:rFonts w:hint="cs"/>
                <w:noProof/>
                <w:rtl/>
              </w:rPr>
              <w:t>ی</w:t>
            </w:r>
            <w:r w:rsidR="00915428" w:rsidRPr="00DC0583">
              <w:rPr>
                <w:rStyle w:val="Hyperlink"/>
                <w:rFonts w:hint="eastAsia"/>
                <w:noProof/>
                <w:rtl/>
              </w:rPr>
              <w:t>جه‌گ</w:t>
            </w:r>
            <w:r w:rsidR="00915428" w:rsidRPr="00DC0583">
              <w:rPr>
                <w:rStyle w:val="Hyperlink"/>
                <w:rFonts w:hint="cs"/>
                <w:noProof/>
                <w:rtl/>
              </w:rPr>
              <w:t>ی</w:t>
            </w:r>
            <w:r w:rsidR="00915428" w:rsidRPr="00DC0583">
              <w:rPr>
                <w:rStyle w:val="Hyperlink"/>
                <w:rFonts w:hint="eastAsia"/>
                <w:noProof/>
                <w:rtl/>
              </w:rPr>
              <w:t>ر</w:t>
            </w:r>
            <w:r w:rsidR="00915428" w:rsidRPr="00DC0583">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_Toc184645410 \h </w:instrText>
            </w:r>
            <w:r w:rsidR="00915428">
              <w:rPr>
                <w:noProof/>
                <w:webHidden/>
              </w:rPr>
            </w:r>
            <w:r w:rsidR="00915428">
              <w:rPr>
                <w:noProof/>
                <w:webHidden/>
              </w:rPr>
              <w:fldChar w:fldCharType="separate"/>
            </w:r>
            <w:r w:rsidR="00FE0012">
              <w:rPr>
                <w:noProof/>
                <w:webHidden/>
                <w:rtl/>
              </w:rPr>
              <w:t>139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1" w:history="1">
            <w:r w:rsidR="00915428" w:rsidRPr="00DC0583">
              <w:rPr>
                <w:rStyle w:val="Hyperlink"/>
                <w:noProof/>
                <w:spacing w:val="-2"/>
                <w:rtl/>
                <w:lang w:bidi="fa-IR"/>
              </w:rPr>
              <w:t>منابع</w:t>
            </w:r>
            <w:r w:rsidR="00915428">
              <w:rPr>
                <w:noProof/>
                <w:webHidden/>
              </w:rPr>
              <w:tab/>
            </w:r>
            <w:r w:rsidR="00915428">
              <w:rPr>
                <w:noProof/>
                <w:webHidden/>
              </w:rPr>
              <w:fldChar w:fldCharType="begin"/>
            </w:r>
            <w:r w:rsidR="00915428">
              <w:rPr>
                <w:noProof/>
                <w:webHidden/>
              </w:rPr>
              <w:instrText xml:space="preserve"> PAGEREF _Toc184645411 \h </w:instrText>
            </w:r>
            <w:r w:rsidR="00915428">
              <w:rPr>
                <w:noProof/>
                <w:webHidden/>
              </w:rPr>
            </w:r>
            <w:r w:rsidR="00915428">
              <w:rPr>
                <w:noProof/>
                <w:webHidden/>
              </w:rPr>
              <w:fldChar w:fldCharType="separate"/>
            </w:r>
            <w:r w:rsidR="00FE0012">
              <w:rPr>
                <w:noProof/>
                <w:webHidden/>
                <w:rtl/>
              </w:rPr>
              <w:t>140</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2" w:history="1">
            <w:r w:rsidR="00A6157F" w:rsidRPr="00A6157F">
              <w:rPr>
                <w:rStyle w:val="Hyperlink"/>
                <w:noProof/>
                <w:rtl/>
              </w:rPr>
              <w:t>ضم</w:t>
            </w:r>
            <w:r w:rsidR="00A6157F" w:rsidRPr="00A6157F">
              <w:rPr>
                <w:rStyle w:val="Hyperlink"/>
                <w:rFonts w:hint="cs"/>
                <w:noProof/>
                <w:rtl/>
              </w:rPr>
              <w:t>ی</w:t>
            </w:r>
            <w:r w:rsidR="00A6157F" w:rsidRPr="00A6157F">
              <w:rPr>
                <w:rStyle w:val="Hyperlink"/>
                <w:rFonts w:hint="eastAsia"/>
                <w:noProof/>
                <w:rtl/>
              </w:rPr>
              <w:t>مه</w:t>
            </w:r>
            <w:r w:rsidR="00A6157F" w:rsidRPr="00A6157F">
              <w:rPr>
                <w:rStyle w:val="Hyperlink"/>
                <w:noProof/>
              </w:rPr>
              <w:t xml:space="preserve"> B: </w:t>
            </w:r>
            <w:r w:rsidR="00A6157F" w:rsidRPr="00A6157F">
              <w:rPr>
                <w:rStyle w:val="Hyperlink"/>
                <w:noProof/>
                <w:rtl/>
              </w:rPr>
              <w:t>فرم رضا</w:t>
            </w:r>
            <w:r w:rsidR="00A6157F" w:rsidRPr="00A6157F">
              <w:rPr>
                <w:rStyle w:val="Hyperlink"/>
                <w:rFonts w:hint="cs"/>
                <w:noProof/>
                <w:rtl/>
              </w:rPr>
              <w:t>ی</w:t>
            </w:r>
            <w:r w:rsidR="00A6157F" w:rsidRPr="00A6157F">
              <w:rPr>
                <w:rStyle w:val="Hyperlink"/>
                <w:rFonts w:hint="eastAsia"/>
                <w:noProof/>
                <w:rtl/>
              </w:rPr>
              <w:t>ت</w:t>
            </w:r>
            <w:r w:rsidR="00A6157F" w:rsidRPr="00A6157F">
              <w:rPr>
                <w:rStyle w:val="Hyperlink"/>
                <w:noProof/>
                <w:rtl/>
              </w:rPr>
              <w:t xml:space="preserve"> آگاهانه</w:t>
            </w:r>
            <w:r w:rsidR="00915428">
              <w:rPr>
                <w:noProof/>
                <w:webHidden/>
              </w:rPr>
              <w:tab/>
            </w:r>
            <w:r w:rsidR="00915428">
              <w:rPr>
                <w:noProof/>
                <w:webHidden/>
              </w:rPr>
              <w:fldChar w:fldCharType="begin"/>
            </w:r>
            <w:r w:rsidR="00915428">
              <w:rPr>
                <w:noProof/>
                <w:webHidden/>
              </w:rPr>
              <w:instrText xml:space="preserve"> PAGEREF _Toc184645412 \h </w:instrText>
            </w:r>
            <w:r w:rsidR="00915428">
              <w:rPr>
                <w:noProof/>
                <w:webHidden/>
              </w:rPr>
            </w:r>
            <w:r w:rsidR="00915428">
              <w:rPr>
                <w:noProof/>
                <w:webHidden/>
              </w:rPr>
              <w:fldChar w:fldCharType="separate"/>
            </w:r>
            <w:r w:rsidR="00FE0012">
              <w:rPr>
                <w:noProof/>
                <w:webHidden/>
                <w:rtl/>
              </w:rPr>
              <w:t>179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3" w:history="1">
            <w:r w:rsidR="00A6157F">
              <w:rPr>
                <w:rStyle w:val="Hyperlink"/>
                <w:rFonts w:hint="cs"/>
                <w:noProof/>
                <w:spacing w:val="-2"/>
                <w:rtl/>
              </w:rPr>
              <w:t>مقدمه</w:t>
            </w:r>
            <w:r w:rsidR="00915428">
              <w:rPr>
                <w:noProof/>
                <w:webHidden/>
              </w:rPr>
              <w:tab/>
            </w:r>
            <w:r w:rsidR="00915428">
              <w:rPr>
                <w:noProof/>
                <w:webHidden/>
              </w:rPr>
              <w:fldChar w:fldCharType="begin"/>
            </w:r>
            <w:r w:rsidR="00915428">
              <w:rPr>
                <w:noProof/>
                <w:webHidden/>
              </w:rPr>
              <w:instrText xml:space="preserve"> PAGEREF _Toc184645413 \h </w:instrText>
            </w:r>
            <w:r w:rsidR="00915428">
              <w:rPr>
                <w:noProof/>
                <w:webHidden/>
              </w:rPr>
            </w:r>
            <w:r w:rsidR="00915428">
              <w:rPr>
                <w:noProof/>
                <w:webHidden/>
              </w:rPr>
              <w:fldChar w:fldCharType="separate"/>
            </w:r>
            <w:r w:rsidR="00FE0012">
              <w:rPr>
                <w:noProof/>
                <w:webHidden/>
                <w:rtl/>
              </w:rPr>
              <w:t>179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4" w:history="1">
            <w:r w:rsidR="00A6157F" w:rsidRPr="00A6157F">
              <w:rPr>
                <w:rStyle w:val="Hyperlink"/>
                <w:noProof/>
                <w:rtl/>
              </w:rPr>
              <w:t>هدف پروژه/تحق</w:t>
            </w:r>
            <w:r w:rsidR="00A6157F" w:rsidRPr="00A6157F">
              <w:rPr>
                <w:rStyle w:val="Hyperlink"/>
                <w:rFonts w:hint="cs"/>
                <w:noProof/>
                <w:rtl/>
              </w:rPr>
              <w:t>ی</w:t>
            </w:r>
            <w:r w:rsidR="00A6157F" w:rsidRPr="00A6157F">
              <w:rPr>
                <w:rStyle w:val="Hyperlink"/>
                <w:rFonts w:hint="eastAsia"/>
                <w:noProof/>
                <w:rtl/>
              </w:rPr>
              <w:t>ق</w:t>
            </w:r>
            <w:r w:rsidR="00915428">
              <w:rPr>
                <w:noProof/>
                <w:webHidden/>
              </w:rPr>
              <w:tab/>
            </w:r>
            <w:r w:rsidR="00915428">
              <w:rPr>
                <w:noProof/>
                <w:webHidden/>
              </w:rPr>
              <w:fldChar w:fldCharType="begin"/>
            </w:r>
            <w:r w:rsidR="00915428">
              <w:rPr>
                <w:noProof/>
                <w:webHidden/>
              </w:rPr>
              <w:instrText xml:space="preserve"> PAGEREF _Toc184645414 \h </w:instrText>
            </w:r>
            <w:r w:rsidR="00915428">
              <w:rPr>
                <w:noProof/>
                <w:webHidden/>
              </w:rPr>
            </w:r>
            <w:r w:rsidR="00915428">
              <w:rPr>
                <w:noProof/>
                <w:webHidden/>
              </w:rPr>
              <w:fldChar w:fldCharType="separate"/>
            </w:r>
            <w:r w:rsidR="00FE0012">
              <w:rPr>
                <w:noProof/>
                <w:webHidden/>
                <w:rtl/>
              </w:rPr>
              <w:t>179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5" w:history="1">
            <w:r w:rsidR="00A6157F" w:rsidRPr="00A6157F">
              <w:rPr>
                <w:rStyle w:val="Hyperlink"/>
                <w:noProof/>
                <w:rtl/>
              </w:rPr>
              <w:t>هدف پروژه/تحق</w:t>
            </w:r>
            <w:r w:rsidR="00A6157F" w:rsidRPr="00A6157F">
              <w:rPr>
                <w:rStyle w:val="Hyperlink"/>
                <w:rFonts w:hint="cs"/>
                <w:noProof/>
                <w:rtl/>
              </w:rPr>
              <w:t>ی</w:t>
            </w:r>
            <w:r w:rsidR="00A6157F" w:rsidRPr="00A6157F">
              <w:rPr>
                <w:rStyle w:val="Hyperlink"/>
                <w:rFonts w:hint="eastAsia"/>
                <w:noProof/>
                <w:rtl/>
              </w:rPr>
              <w:t>ق</w:t>
            </w:r>
            <w:r w:rsidR="00915428">
              <w:rPr>
                <w:noProof/>
                <w:webHidden/>
              </w:rPr>
              <w:tab/>
            </w:r>
            <w:r w:rsidR="00915428">
              <w:rPr>
                <w:noProof/>
                <w:webHidden/>
              </w:rPr>
              <w:fldChar w:fldCharType="begin"/>
            </w:r>
            <w:r w:rsidR="00915428">
              <w:rPr>
                <w:noProof/>
                <w:webHidden/>
              </w:rPr>
              <w:instrText xml:space="preserve"> PAGEREF _Toc184645415 \h </w:instrText>
            </w:r>
            <w:r w:rsidR="00915428">
              <w:rPr>
                <w:noProof/>
                <w:webHidden/>
              </w:rPr>
            </w:r>
            <w:r w:rsidR="00915428">
              <w:rPr>
                <w:noProof/>
                <w:webHidden/>
              </w:rPr>
              <w:fldChar w:fldCharType="separate"/>
            </w:r>
            <w:r w:rsidR="00FE0012">
              <w:rPr>
                <w:noProof/>
                <w:webHidden/>
                <w:rtl/>
              </w:rPr>
              <w:t>179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6" w:history="1">
            <w:r w:rsidR="00A6157F" w:rsidRPr="00A6157F">
              <w:rPr>
                <w:rStyle w:val="Hyperlink"/>
                <w:noProof/>
                <w:rtl/>
              </w:rPr>
              <w:t>مع</w:t>
            </w:r>
            <w:r w:rsidR="00A6157F" w:rsidRPr="00A6157F">
              <w:rPr>
                <w:rStyle w:val="Hyperlink"/>
                <w:rFonts w:hint="cs"/>
                <w:noProof/>
                <w:rtl/>
              </w:rPr>
              <w:t>ی</w:t>
            </w:r>
            <w:r w:rsidR="00A6157F" w:rsidRPr="00A6157F">
              <w:rPr>
                <w:rStyle w:val="Hyperlink"/>
                <w:rFonts w:hint="eastAsia"/>
                <w:noProof/>
                <w:rtl/>
              </w:rPr>
              <w:t>ارها</w:t>
            </w:r>
            <w:r w:rsidR="00A6157F" w:rsidRPr="00A6157F">
              <w:rPr>
                <w:rStyle w:val="Hyperlink"/>
                <w:rFonts w:hint="cs"/>
                <w:noProof/>
                <w:rtl/>
              </w:rPr>
              <w:t>ی</w:t>
            </w:r>
            <w:r w:rsidR="00A6157F" w:rsidRPr="00A6157F">
              <w:rPr>
                <w:rStyle w:val="Hyperlink"/>
                <w:noProof/>
                <w:rtl/>
              </w:rPr>
              <w:t xml:space="preserve"> واجد شرا</w:t>
            </w:r>
            <w:r w:rsidR="00A6157F" w:rsidRPr="00A6157F">
              <w:rPr>
                <w:rStyle w:val="Hyperlink"/>
                <w:rFonts w:hint="cs"/>
                <w:noProof/>
                <w:rtl/>
              </w:rPr>
              <w:t>ی</w:t>
            </w:r>
            <w:r w:rsidR="00A6157F" w:rsidRPr="00A6157F">
              <w:rPr>
                <w:rStyle w:val="Hyperlink"/>
                <w:rFonts w:hint="eastAsia"/>
                <w:noProof/>
                <w:rtl/>
              </w:rPr>
              <w:t>ط</w:t>
            </w:r>
            <w:r w:rsidR="00A6157F" w:rsidRPr="00A6157F">
              <w:rPr>
                <w:rStyle w:val="Hyperlink"/>
                <w:noProof/>
                <w:rtl/>
              </w:rPr>
              <w:t xml:space="preserve"> بودن برا</w:t>
            </w:r>
            <w:r w:rsidR="00A6157F" w:rsidRPr="00A6157F">
              <w:rPr>
                <w:rStyle w:val="Hyperlink"/>
                <w:rFonts w:hint="cs"/>
                <w:noProof/>
                <w:rtl/>
              </w:rPr>
              <w:t>ی</w:t>
            </w:r>
            <w:r w:rsidR="00A6157F" w:rsidRPr="00A6157F">
              <w:rPr>
                <w:rStyle w:val="Hyperlink"/>
                <w:noProof/>
                <w:rtl/>
              </w:rPr>
              <w:t xml:space="preserve"> شرکت کنندگان در پژوهش</w:t>
            </w:r>
            <w:r w:rsidR="00A6157F" w:rsidRPr="00A6157F">
              <w:rPr>
                <w:rStyle w:val="Hyperlink"/>
                <w:noProof/>
              </w:rPr>
              <w:t>:</w:t>
            </w:r>
            <w:r w:rsidR="00915428">
              <w:rPr>
                <w:noProof/>
                <w:webHidden/>
              </w:rPr>
              <w:tab/>
            </w:r>
            <w:r w:rsidR="00915428">
              <w:rPr>
                <w:noProof/>
                <w:webHidden/>
              </w:rPr>
              <w:fldChar w:fldCharType="begin"/>
            </w:r>
            <w:r w:rsidR="00915428">
              <w:rPr>
                <w:noProof/>
                <w:webHidden/>
              </w:rPr>
              <w:instrText xml:space="preserve"> PAGEREF _Toc184645416 \h </w:instrText>
            </w:r>
            <w:r w:rsidR="00915428">
              <w:rPr>
                <w:noProof/>
                <w:webHidden/>
              </w:rPr>
            </w:r>
            <w:r w:rsidR="00915428">
              <w:rPr>
                <w:noProof/>
                <w:webHidden/>
              </w:rPr>
              <w:fldChar w:fldCharType="separate"/>
            </w:r>
            <w:r w:rsidR="00FE0012">
              <w:rPr>
                <w:noProof/>
                <w:webHidden/>
                <w:rtl/>
              </w:rPr>
              <w:t>180</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7" w:history="1">
            <w:r w:rsidR="00A6157F" w:rsidRPr="00A6157F">
              <w:rPr>
                <w:rtl/>
              </w:rPr>
              <w:t xml:space="preserve"> </w:t>
            </w:r>
            <w:r w:rsidR="00A6157F" w:rsidRPr="00A6157F">
              <w:rPr>
                <w:rStyle w:val="Hyperlink"/>
                <w:noProof/>
                <w:rtl/>
              </w:rPr>
              <w:t>مع</w:t>
            </w:r>
            <w:r w:rsidR="00A6157F" w:rsidRPr="00A6157F">
              <w:rPr>
                <w:rStyle w:val="Hyperlink"/>
                <w:rFonts w:hint="cs"/>
                <w:noProof/>
                <w:rtl/>
              </w:rPr>
              <w:t>ی</w:t>
            </w:r>
            <w:r w:rsidR="00A6157F" w:rsidRPr="00A6157F">
              <w:rPr>
                <w:rStyle w:val="Hyperlink"/>
                <w:rFonts w:hint="eastAsia"/>
                <w:noProof/>
                <w:rtl/>
              </w:rPr>
              <w:t>ارها</w:t>
            </w:r>
            <w:r w:rsidR="00A6157F" w:rsidRPr="00A6157F">
              <w:rPr>
                <w:rStyle w:val="Hyperlink"/>
                <w:rFonts w:hint="cs"/>
                <w:noProof/>
                <w:rtl/>
              </w:rPr>
              <w:t>ی</w:t>
            </w:r>
            <w:r w:rsidR="00A6157F" w:rsidRPr="00A6157F">
              <w:rPr>
                <w:rStyle w:val="Hyperlink"/>
                <w:noProof/>
                <w:rtl/>
              </w:rPr>
              <w:t xml:space="preserve"> حذف</w:t>
            </w:r>
            <w:r w:rsidR="00915428" w:rsidRPr="00DC0583">
              <w:rPr>
                <w:rStyle w:val="Hyperlink"/>
                <w:noProof/>
                <w:spacing w:val="-2"/>
              </w:rPr>
              <w:t>:</w:t>
            </w:r>
            <w:r w:rsidR="00915428">
              <w:rPr>
                <w:noProof/>
                <w:webHidden/>
              </w:rPr>
              <w:tab/>
            </w:r>
            <w:r w:rsidR="00915428">
              <w:rPr>
                <w:noProof/>
                <w:webHidden/>
              </w:rPr>
              <w:fldChar w:fldCharType="begin"/>
            </w:r>
            <w:r w:rsidR="00915428">
              <w:rPr>
                <w:noProof/>
                <w:webHidden/>
              </w:rPr>
              <w:instrText xml:space="preserve"> PAGEREF _Toc184645417 \h </w:instrText>
            </w:r>
            <w:r w:rsidR="00915428">
              <w:rPr>
                <w:noProof/>
                <w:webHidden/>
              </w:rPr>
            </w:r>
            <w:r w:rsidR="00915428">
              <w:rPr>
                <w:noProof/>
                <w:webHidden/>
              </w:rPr>
              <w:fldChar w:fldCharType="separate"/>
            </w:r>
            <w:r w:rsidR="00FE0012">
              <w:rPr>
                <w:noProof/>
                <w:webHidden/>
                <w:rtl/>
              </w:rPr>
              <w:t>181</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8" w:history="1">
            <w:r w:rsidR="00A6157F" w:rsidRPr="00A6157F">
              <w:rPr>
                <w:rStyle w:val="Hyperlink"/>
                <w:noProof/>
                <w:rtl/>
              </w:rPr>
              <w:t>شرح فعال</w:t>
            </w:r>
            <w:r w:rsidR="00A6157F" w:rsidRPr="00A6157F">
              <w:rPr>
                <w:rStyle w:val="Hyperlink"/>
                <w:rFonts w:hint="cs"/>
                <w:noProof/>
                <w:rtl/>
              </w:rPr>
              <w:t>ی</w:t>
            </w:r>
            <w:r w:rsidR="00A6157F" w:rsidRPr="00A6157F">
              <w:rPr>
                <w:rStyle w:val="Hyperlink"/>
                <w:rFonts w:hint="eastAsia"/>
                <w:noProof/>
                <w:rtl/>
              </w:rPr>
              <w:t>ت</w:t>
            </w:r>
            <w:r w:rsidR="00A6157F" w:rsidRPr="00A6157F">
              <w:rPr>
                <w:rStyle w:val="Hyperlink"/>
                <w:noProof/>
                <w:rtl/>
              </w:rPr>
              <w:t xml:space="preserve"> هوش مصنوع</w:t>
            </w:r>
            <w:r w:rsidR="00A6157F" w:rsidRPr="00A6157F">
              <w:rPr>
                <w:rStyle w:val="Hyperlink"/>
                <w:rFonts w:hint="cs"/>
                <w:noProof/>
                <w:rtl/>
              </w:rPr>
              <w:t>ی</w:t>
            </w:r>
            <w:r w:rsidR="00A6157F" w:rsidRPr="00A6157F">
              <w:rPr>
                <w:rStyle w:val="Hyperlink"/>
                <w:noProof/>
                <w:rtl/>
              </w:rPr>
              <w:t xml:space="preserve"> داستان گو</w:t>
            </w:r>
            <w:r w:rsidR="00A6157F" w:rsidRPr="00A6157F">
              <w:rPr>
                <w:rStyle w:val="Hyperlink"/>
                <w:rFonts w:hint="cs"/>
                <w:noProof/>
                <w:rtl/>
              </w:rPr>
              <w:t>یی</w:t>
            </w:r>
            <w:r w:rsidR="00A6157F" w:rsidRPr="00A6157F">
              <w:rPr>
                <w:rStyle w:val="Hyperlink"/>
                <w:noProof/>
                <w:rtl/>
              </w:rPr>
              <w:t xml:space="preserve"> و</w:t>
            </w:r>
            <w:r w:rsidR="00A6157F" w:rsidRPr="00A6157F">
              <w:rPr>
                <w:rStyle w:val="Hyperlink"/>
                <w:noProof/>
              </w:rPr>
              <w:t xml:space="preserve"> FedRamp</w:t>
            </w:r>
            <w:r w:rsidR="00915428">
              <w:rPr>
                <w:noProof/>
                <w:webHidden/>
              </w:rPr>
              <w:tab/>
            </w:r>
            <w:r w:rsidR="00915428">
              <w:rPr>
                <w:noProof/>
                <w:webHidden/>
              </w:rPr>
              <w:fldChar w:fldCharType="begin"/>
            </w:r>
            <w:r w:rsidR="00915428">
              <w:rPr>
                <w:noProof/>
                <w:webHidden/>
              </w:rPr>
              <w:instrText xml:space="preserve"> PAGEREF _Toc184645418 \h </w:instrText>
            </w:r>
            <w:r w:rsidR="00915428">
              <w:rPr>
                <w:noProof/>
                <w:webHidden/>
              </w:rPr>
            </w:r>
            <w:r w:rsidR="00915428">
              <w:rPr>
                <w:noProof/>
                <w:webHidden/>
              </w:rPr>
              <w:fldChar w:fldCharType="separate"/>
            </w:r>
            <w:r w:rsidR="00FE0012">
              <w:rPr>
                <w:noProof/>
                <w:webHidden/>
                <w:rtl/>
              </w:rPr>
              <w:t>182</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19" w:history="1">
            <w:r w:rsidR="00A6157F" w:rsidRPr="00A6157F">
              <w:rPr>
                <w:rStyle w:val="Hyperlink"/>
                <w:noProof/>
                <w:rtl/>
              </w:rPr>
              <w:t>تقر</w:t>
            </w:r>
            <w:r w:rsidR="00A6157F" w:rsidRPr="00A6157F">
              <w:rPr>
                <w:rStyle w:val="Hyperlink"/>
                <w:rFonts w:hint="cs"/>
                <w:noProof/>
                <w:rtl/>
              </w:rPr>
              <w:t>ی</w:t>
            </w:r>
            <w:r w:rsidR="00A6157F" w:rsidRPr="00A6157F">
              <w:rPr>
                <w:rStyle w:val="Hyperlink"/>
                <w:rFonts w:hint="eastAsia"/>
                <w:noProof/>
                <w:rtl/>
              </w:rPr>
              <w:t>باً</w:t>
            </w:r>
            <w:r w:rsidR="00A6157F" w:rsidRPr="00A6157F">
              <w:rPr>
                <w:rStyle w:val="Hyperlink"/>
                <w:noProof/>
                <w:rtl/>
              </w:rPr>
              <w:t xml:space="preserve"> 15 نفر در ا</w:t>
            </w:r>
            <w:r w:rsidR="00A6157F" w:rsidRPr="00A6157F">
              <w:rPr>
                <w:rStyle w:val="Hyperlink"/>
                <w:rFonts w:hint="cs"/>
                <w:noProof/>
                <w:rtl/>
              </w:rPr>
              <w:t>ی</w:t>
            </w:r>
            <w:r w:rsidR="00A6157F" w:rsidRPr="00A6157F">
              <w:rPr>
                <w:rStyle w:val="Hyperlink"/>
                <w:rFonts w:hint="eastAsia"/>
                <w:noProof/>
                <w:rtl/>
              </w:rPr>
              <w:t>ن</w:t>
            </w:r>
            <w:r w:rsidR="00A6157F" w:rsidRPr="00A6157F">
              <w:rPr>
                <w:rStyle w:val="Hyperlink"/>
                <w:noProof/>
                <w:rtl/>
              </w:rPr>
              <w:t xml:space="preserve"> مطالعه</w:t>
            </w:r>
            <w:r w:rsidR="00A6157F" w:rsidRPr="00A6157F">
              <w:rPr>
                <w:rStyle w:val="Hyperlink"/>
                <w:noProof/>
              </w:rPr>
              <w:t xml:space="preserve"> Storytelling AI </w:t>
            </w:r>
            <w:r w:rsidR="00A6157F" w:rsidRPr="00A6157F">
              <w:rPr>
                <w:rStyle w:val="Hyperlink"/>
                <w:noProof/>
                <w:rtl/>
              </w:rPr>
              <w:t>و</w:t>
            </w:r>
            <w:r w:rsidR="00A6157F" w:rsidRPr="00A6157F">
              <w:rPr>
                <w:rStyle w:val="Hyperlink"/>
                <w:noProof/>
              </w:rPr>
              <w:t xml:space="preserve"> FedRamp </w:t>
            </w:r>
            <w:r w:rsidR="00A6157F" w:rsidRPr="00A6157F">
              <w:rPr>
                <w:rStyle w:val="Hyperlink"/>
                <w:noProof/>
                <w:rtl/>
              </w:rPr>
              <w:t>شرکت خواهند کرد</w:t>
            </w:r>
            <w:r w:rsidR="00A6157F" w:rsidRPr="00A6157F">
              <w:rPr>
                <w:rStyle w:val="Hyperlink"/>
                <w:noProof/>
              </w:rPr>
              <w:t>.</w:t>
            </w:r>
            <w:r w:rsidR="00915428" w:rsidRPr="00DC0583">
              <w:rPr>
                <w:rStyle w:val="Hyperlink"/>
                <w:noProof/>
                <w:spacing w:val="-2"/>
              </w:rPr>
              <w:t>.</w:t>
            </w:r>
            <w:r w:rsidR="00915428">
              <w:rPr>
                <w:noProof/>
                <w:webHidden/>
              </w:rPr>
              <w:tab/>
            </w:r>
            <w:r w:rsidR="00915428">
              <w:rPr>
                <w:noProof/>
                <w:webHidden/>
              </w:rPr>
              <w:fldChar w:fldCharType="begin"/>
            </w:r>
            <w:r w:rsidR="00915428">
              <w:rPr>
                <w:noProof/>
                <w:webHidden/>
              </w:rPr>
              <w:instrText xml:space="preserve"> PAGEREF _Toc184645419 \h </w:instrText>
            </w:r>
            <w:r w:rsidR="00915428">
              <w:rPr>
                <w:noProof/>
                <w:webHidden/>
              </w:rPr>
            </w:r>
            <w:r w:rsidR="00915428">
              <w:rPr>
                <w:noProof/>
                <w:webHidden/>
              </w:rPr>
              <w:fldChar w:fldCharType="separate"/>
            </w:r>
            <w:r w:rsidR="00FE0012">
              <w:rPr>
                <w:noProof/>
                <w:webHidden/>
                <w:rtl/>
              </w:rPr>
              <w:t>184</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20" w:history="1">
            <w:r w:rsidR="00A6157F" w:rsidRPr="00A6157F">
              <w:rPr>
                <w:rStyle w:val="Hyperlink"/>
                <w:noProof/>
                <w:spacing w:val="-2"/>
                <w:rtl/>
              </w:rPr>
              <w:t>مزا</w:t>
            </w:r>
            <w:r w:rsidR="00A6157F" w:rsidRPr="00A6157F">
              <w:rPr>
                <w:rStyle w:val="Hyperlink"/>
                <w:rFonts w:hint="cs"/>
                <w:noProof/>
                <w:spacing w:val="-2"/>
                <w:rtl/>
              </w:rPr>
              <w:t>ی</w:t>
            </w:r>
            <w:r w:rsidR="00A6157F" w:rsidRPr="00A6157F">
              <w:rPr>
                <w:rStyle w:val="Hyperlink"/>
                <w:rFonts w:hint="eastAsia"/>
                <w:noProof/>
                <w:spacing w:val="-2"/>
                <w:rtl/>
              </w:rPr>
              <w:t>ا</w:t>
            </w:r>
            <w:r w:rsidR="00915428">
              <w:rPr>
                <w:noProof/>
                <w:webHidden/>
              </w:rPr>
              <w:tab/>
            </w:r>
            <w:r w:rsidR="00915428">
              <w:rPr>
                <w:noProof/>
                <w:webHidden/>
              </w:rPr>
              <w:fldChar w:fldCharType="begin"/>
            </w:r>
            <w:r w:rsidR="00915428">
              <w:rPr>
                <w:noProof/>
                <w:webHidden/>
              </w:rPr>
              <w:instrText xml:space="preserve"> PAGEREF _Toc184645420 \h </w:instrText>
            </w:r>
            <w:r w:rsidR="00915428">
              <w:rPr>
                <w:noProof/>
                <w:webHidden/>
              </w:rPr>
            </w:r>
            <w:r w:rsidR="00915428">
              <w:rPr>
                <w:noProof/>
                <w:webHidden/>
              </w:rPr>
              <w:fldChar w:fldCharType="separate"/>
            </w:r>
            <w:r w:rsidR="00FE0012">
              <w:rPr>
                <w:noProof/>
                <w:webHidden/>
                <w:rtl/>
              </w:rPr>
              <w:t>186</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21" w:history="1">
            <w:r w:rsidR="00A6157F" w:rsidRPr="00A6157F">
              <w:rPr>
                <w:rStyle w:val="Hyperlink"/>
                <w:noProof/>
                <w:spacing w:val="-2"/>
                <w:rtl/>
              </w:rPr>
              <w:t>محرمانه بودن</w:t>
            </w:r>
            <w:r w:rsidR="00915428">
              <w:rPr>
                <w:noProof/>
                <w:webHidden/>
              </w:rPr>
              <w:tab/>
            </w:r>
            <w:r w:rsidR="00915428">
              <w:rPr>
                <w:noProof/>
                <w:webHidden/>
              </w:rPr>
              <w:fldChar w:fldCharType="begin"/>
            </w:r>
            <w:r w:rsidR="00915428">
              <w:rPr>
                <w:noProof/>
                <w:webHidden/>
              </w:rPr>
              <w:instrText xml:space="preserve"> PAGEREF _Toc184645421 \h </w:instrText>
            </w:r>
            <w:r w:rsidR="00915428">
              <w:rPr>
                <w:noProof/>
                <w:webHidden/>
              </w:rPr>
            </w:r>
            <w:r w:rsidR="00915428">
              <w:rPr>
                <w:noProof/>
                <w:webHidden/>
              </w:rPr>
              <w:fldChar w:fldCharType="separate"/>
            </w:r>
            <w:r w:rsidR="00FE0012">
              <w:rPr>
                <w:noProof/>
                <w:webHidden/>
                <w:rtl/>
              </w:rPr>
              <w:t>189</w:t>
            </w:r>
            <w:r w:rsidR="00915428">
              <w:rPr>
                <w:noProof/>
                <w:webHidden/>
              </w:rPr>
              <w:fldChar w:fldCharType="end"/>
            </w:r>
          </w:hyperlink>
        </w:p>
        <w:p w:rsidR="00915428" w:rsidRDefault="007B30C2" w:rsidP="00A6157F">
          <w:pPr>
            <w:pStyle w:val="TOC2"/>
            <w:tabs>
              <w:tab w:val="right" w:leader="dot" w:pos="9380"/>
            </w:tabs>
            <w:bidi/>
            <w:rPr>
              <w:rFonts w:asciiTheme="minorHAnsi" w:eastAsiaTheme="minorEastAsia" w:hAnsiTheme="minorHAnsi" w:cstheme="minorBidi"/>
              <w:noProof/>
              <w:sz w:val="22"/>
              <w:szCs w:val="22"/>
            </w:rPr>
          </w:pPr>
          <w:hyperlink w:anchor="_Toc184645422" w:history="1">
            <w:r w:rsidR="00A6157F" w:rsidRPr="00A6157F">
              <w:rPr>
                <w:rStyle w:val="Hyperlink"/>
                <w:noProof/>
                <w:rtl/>
              </w:rPr>
              <w:t>ضبط بزرگنما</w:t>
            </w:r>
            <w:r w:rsidR="00A6157F" w:rsidRPr="00A6157F">
              <w:rPr>
                <w:rStyle w:val="Hyperlink"/>
                <w:rFonts w:hint="cs"/>
                <w:noProof/>
                <w:rtl/>
              </w:rPr>
              <w:t>یی</w:t>
            </w:r>
            <w:r w:rsidR="00A6157F" w:rsidRPr="00A6157F">
              <w:rPr>
                <w:rStyle w:val="Hyperlink"/>
                <w:noProof/>
                <w:rtl/>
              </w:rPr>
              <w:t xml:space="preserve"> (در صورت وجود)</w:t>
            </w:r>
            <w:r w:rsidR="00A6157F" w:rsidRPr="00A6157F">
              <w:rPr>
                <w:rStyle w:val="Hyperlink"/>
                <w:noProof/>
              </w:rPr>
              <w:t>:</w:t>
            </w:r>
            <w:r w:rsidR="00915428">
              <w:rPr>
                <w:noProof/>
                <w:webHidden/>
              </w:rPr>
              <w:tab/>
            </w:r>
            <w:r w:rsidR="00915428">
              <w:rPr>
                <w:noProof/>
                <w:webHidden/>
              </w:rPr>
              <w:fldChar w:fldCharType="begin"/>
            </w:r>
            <w:r w:rsidR="00915428">
              <w:rPr>
                <w:noProof/>
                <w:webHidden/>
              </w:rPr>
              <w:instrText xml:space="preserve"> PAGEREF _Toc184645422 \h </w:instrText>
            </w:r>
            <w:r w:rsidR="00915428">
              <w:rPr>
                <w:noProof/>
                <w:webHidden/>
              </w:rPr>
            </w:r>
            <w:r w:rsidR="00915428">
              <w:rPr>
                <w:noProof/>
                <w:webHidden/>
              </w:rPr>
              <w:fldChar w:fldCharType="separate"/>
            </w:r>
            <w:r w:rsidR="00FE0012">
              <w:rPr>
                <w:noProof/>
                <w:webHidden/>
                <w:rtl/>
              </w:rPr>
              <w:t>189</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23" w:history="1">
            <w:r w:rsidR="00A6157F" w:rsidRPr="00A6157F">
              <w:rPr>
                <w:rStyle w:val="Hyperlink"/>
                <w:noProof/>
                <w:rtl/>
              </w:rPr>
              <w:t>امت</w:t>
            </w:r>
            <w:r w:rsidR="00A6157F" w:rsidRPr="00A6157F">
              <w:rPr>
                <w:rStyle w:val="Hyperlink"/>
                <w:rFonts w:hint="cs"/>
                <w:noProof/>
                <w:rtl/>
              </w:rPr>
              <w:t>ی</w:t>
            </w:r>
            <w:r w:rsidR="00A6157F" w:rsidRPr="00A6157F">
              <w:rPr>
                <w:rStyle w:val="Hyperlink"/>
                <w:rFonts w:hint="eastAsia"/>
                <w:noProof/>
                <w:rtl/>
              </w:rPr>
              <w:t>ازات</w:t>
            </w:r>
            <w:r w:rsidR="00A6157F" w:rsidRPr="00A6157F">
              <w:rPr>
                <w:rStyle w:val="Hyperlink"/>
                <w:noProof/>
                <w:rtl/>
              </w:rPr>
              <w:t xml:space="preserve"> برداشت</w:t>
            </w:r>
            <w:r w:rsidR="00915428">
              <w:rPr>
                <w:noProof/>
                <w:webHidden/>
              </w:rPr>
              <w:tab/>
            </w:r>
            <w:r w:rsidR="00915428">
              <w:rPr>
                <w:noProof/>
                <w:webHidden/>
              </w:rPr>
              <w:fldChar w:fldCharType="begin"/>
            </w:r>
            <w:r w:rsidR="00915428">
              <w:rPr>
                <w:noProof/>
                <w:webHidden/>
              </w:rPr>
              <w:instrText xml:space="preserve"> PAGEREF _Toc184645423 \h </w:instrText>
            </w:r>
            <w:r w:rsidR="00915428">
              <w:rPr>
                <w:noProof/>
                <w:webHidden/>
              </w:rPr>
            </w:r>
            <w:r w:rsidR="00915428">
              <w:rPr>
                <w:noProof/>
                <w:webHidden/>
              </w:rPr>
              <w:fldChar w:fldCharType="separate"/>
            </w:r>
            <w:r w:rsidR="00FE0012">
              <w:rPr>
                <w:noProof/>
                <w:webHidden/>
                <w:rtl/>
              </w:rPr>
              <w:t>190</w:t>
            </w:r>
            <w:r w:rsidR="00915428">
              <w:rPr>
                <w:noProof/>
                <w:webHidden/>
              </w:rPr>
              <w:fldChar w:fldCharType="end"/>
            </w:r>
          </w:hyperlink>
        </w:p>
        <w:p w:rsidR="00915428" w:rsidRDefault="007B30C2" w:rsidP="00A6157F">
          <w:pPr>
            <w:pStyle w:val="TOC1"/>
            <w:tabs>
              <w:tab w:val="right" w:leader="dot" w:pos="9380"/>
            </w:tabs>
            <w:bidi/>
            <w:rPr>
              <w:rFonts w:asciiTheme="minorHAnsi" w:eastAsiaTheme="minorEastAsia" w:hAnsiTheme="minorHAnsi" w:cstheme="minorBidi"/>
              <w:noProof/>
              <w:sz w:val="22"/>
              <w:szCs w:val="22"/>
            </w:rPr>
          </w:pPr>
          <w:hyperlink w:anchor="_Toc184645424" w:history="1">
            <w:r w:rsidR="00A6157F" w:rsidRPr="00A6157F">
              <w:rPr>
                <w:rStyle w:val="Hyperlink"/>
                <w:noProof/>
                <w:rtl/>
              </w:rPr>
              <w:t>هز</w:t>
            </w:r>
            <w:r w:rsidR="00A6157F" w:rsidRPr="00A6157F">
              <w:rPr>
                <w:rStyle w:val="Hyperlink"/>
                <w:rFonts w:hint="cs"/>
                <w:noProof/>
                <w:rtl/>
              </w:rPr>
              <w:t>ی</w:t>
            </w:r>
            <w:r w:rsidR="00A6157F" w:rsidRPr="00A6157F">
              <w:rPr>
                <w:rStyle w:val="Hyperlink"/>
                <w:rFonts w:hint="eastAsia"/>
                <w:noProof/>
                <w:rtl/>
              </w:rPr>
              <w:t>نه</w:t>
            </w:r>
            <w:r w:rsidR="00A6157F" w:rsidRPr="00A6157F">
              <w:rPr>
                <w:rStyle w:val="Hyperlink"/>
                <w:noProof/>
                <w:rtl/>
              </w:rPr>
              <w:t xml:space="preserve"> ها و پرداخت ها</w:t>
            </w:r>
            <w:r w:rsidR="00915428">
              <w:rPr>
                <w:noProof/>
                <w:webHidden/>
              </w:rPr>
              <w:tab/>
            </w:r>
            <w:r w:rsidR="00915428">
              <w:rPr>
                <w:noProof/>
                <w:webHidden/>
              </w:rPr>
              <w:fldChar w:fldCharType="begin"/>
            </w:r>
            <w:r w:rsidR="00915428">
              <w:rPr>
                <w:noProof/>
                <w:webHidden/>
              </w:rPr>
              <w:instrText xml:space="preserve"> PAGEREF _Toc184645424 \h </w:instrText>
            </w:r>
            <w:r w:rsidR="00915428">
              <w:rPr>
                <w:noProof/>
                <w:webHidden/>
              </w:rPr>
            </w:r>
            <w:r w:rsidR="00915428">
              <w:rPr>
                <w:noProof/>
                <w:webHidden/>
              </w:rPr>
              <w:fldChar w:fldCharType="separate"/>
            </w:r>
            <w:r w:rsidR="00FE0012">
              <w:rPr>
                <w:noProof/>
                <w:webHidden/>
                <w:rtl/>
              </w:rPr>
              <w:t>191</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25" w:history="1">
            <w:r w:rsidR="00A6157F" w:rsidRPr="00A6157F">
              <w:rPr>
                <w:rStyle w:val="Hyperlink"/>
                <w:noProof/>
                <w:rtl/>
              </w:rPr>
              <w:t>رضا</w:t>
            </w:r>
            <w:r w:rsidR="00A6157F" w:rsidRPr="00A6157F">
              <w:rPr>
                <w:rStyle w:val="Hyperlink"/>
                <w:rFonts w:hint="cs"/>
                <w:noProof/>
                <w:rtl/>
              </w:rPr>
              <w:t>ی</w:t>
            </w:r>
            <w:r w:rsidR="00A6157F" w:rsidRPr="00A6157F">
              <w:rPr>
                <w:rStyle w:val="Hyperlink"/>
                <w:rFonts w:hint="eastAsia"/>
                <w:noProof/>
                <w:rtl/>
              </w:rPr>
              <w:t>ت</w:t>
            </w:r>
            <w:r w:rsidR="00A6157F" w:rsidRPr="00A6157F">
              <w:rPr>
                <w:rStyle w:val="Hyperlink"/>
                <w:noProof/>
                <w:rtl/>
              </w:rPr>
              <w:t xml:space="preserve"> داوطلبانه</w:t>
            </w:r>
            <w:r w:rsidR="00915428">
              <w:rPr>
                <w:noProof/>
                <w:webHidden/>
              </w:rPr>
              <w:tab/>
            </w:r>
            <w:r w:rsidR="00915428">
              <w:rPr>
                <w:noProof/>
                <w:webHidden/>
              </w:rPr>
              <w:fldChar w:fldCharType="begin"/>
            </w:r>
            <w:r w:rsidR="00915428">
              <w:rPr>
                <w:noProof/>
                <w:webHidden/>
              </w:rPr>
              <w:instrText xml:space="preserve"> PAGEREF _Toc184645425 \h </w:instrText>
            </w:r>
            <w:r w:rsidR="00915428">
              <w:rPr>
                <w:noProof/>
                <w:webHidden/>
              </w:rPr>
            </w:r>
            <w:r w:rsidR="00915428">
              <w:rPr>
                <w:noProof/>
                <w:webHidden/>
              </w:rPr>
              <w:fldChar w:fldCharType="separate"/>
            </w:r>
            <w:r w:rsidR="00FE0012">
              <w:rPr>
                <w:noProof/>
                <w:webHidden/>
                <w:rtl/>
              </w:rPr>
              <w:t>191</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26" w:history="1">
            <w:r w:rsidR="00A6157F" w:rsidRPr="00A6157F">
              <w:rPr>
                <w:rStyle w:val="Hyperlink"/>
                <w:noProof/>
                <w:rtl/>
              </w:rPr>
              <w:t>امضا</w:t>
            </w:r>
            <w:r w:rsidR="00A6157F" w:rsidRPr="00A6157F">
              <w:rPr>
                <w:rStyle w:val="Hyperlink"/>
                <w:rFonts w:hint="cs"/>
                <w:noProof/>
                <w:rtl/>
              </w:rPr>
              <w:t>ی</w:t>
            </w:r>
            <w:r w:rsidR="00A6157F" w:rsidRPr="00A6157F">
              <w:rPr>
                <w:rStyle w:val="Hyperlink"/>
                <w:noProof/>
                <w:rtl/>
              </w:rPr>
              <w:t xml:space="preserve"> الکترون</w:t>
            </w:r>
            <w:r w:rsidR="00A6157F" w:rsidRPr="00A6157F">
              <w:rPr>
                <w:rStyle w:val="Hyperlink"/>
                <w:rFonts w:hint="cs"/>
                <w:noProof/>
                <w:rtl/>
              </w:rPr>
              <w:t>ی</w:t>
            </w:r>
            <w:r w:rsidR="00A6157F" w:rsidRPr="00A6157F">
              <w:rPr>
                <w:rStyle w:val="Hyperlink"/>
                <w:rFonts w:hint="eastAsia"/>
                <w:noProof/>
                <w:rtl/>
              </w:rPr>
              <w:t>ک</w:t>
            </w:r>
            <w:r w:rsidR="00A6157F" w:rsidRPr="00A6157F">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_Toc184645426 \h </w:instrText>
            </w:r>
            <w:r w:rsidR="00915428">
              <w:rPr>
                <w:noProof/>
                <w:webHidden/>
              </w:rPr>
            </w:r>
            <w:r w:rsidR="00915428">
              <w:rPr>
                <w:noProof/>
                <w:webHidden/>
              </w:rPr>
              <w:fldChar w:fldCharType="separate"/>
            </w:r>
            <w:r w:rsidR="00FE0012">
              <w:rPr>
                <w:noProof/>
                <w:webHidden/>
                <w:rtl/>
              </w:rPr>
              <w:t>192</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27"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tl/>
              </w:rPr>
              <w:t xml:space="preserve"> ج: سؤالات نظرسنج</w:t>
            </w:r>
            <w:r w:rsidR="00A6157F" w:rsidRPr="00A6157F">
              <w:rPr>
                <w:rStyle w:val="Hyperlink"/>
                <w:rFonts w:hint="cs"/>
                <w:noProof/>
                <w:rtl/>
              </w:rPr>
              <w:t>ی</w:t>
            </w:r>
            <w:r w:rsidR="00A6157F" w:rsidRPr="00A6157F">
              <w:rPr>
                <w:rStyle w:val="Hyperlink"/>
                <w:noProof/>
                <w:rtl/>
              </w:rPr>
              <w:t>/مصاحبه</w:t>
            </w:r>
            <w:r w:rsidR="00915428">
              <w:rPr>
                <w:noProof/>
                <w:webHidden/>
              </w:rPr>
              <w:tab/>
            </w:r>
            <w:r w:rsidR="00915428">
              <w:rPr>
                <w:noProof/>
                <w:webHidden/>
              </w:rPr>
              <w:fldChar w:fldCharType="begin"/>
            </w:r>
            <w:r w:rsidR="00915428">
              <w:rPr>
                <w:noProof/>
                <w:webHidden/>
              </w:rPr>
              <w:instrText xml:space="preserve"> PAGEREF _Toc184645427 \h </w:instrText>
            </w:r>
            <w:r w:rsidR="00915428">
              <w:rPr>
                <w:noProof/>
                <w:webHidden/>
              </w:rPr>
            </w:r>
            <w:r w:rsidR="00915428">
              <w:rPr>
                <w:noProof/>
                <w:webHidden/>
              </w:rPr>
              <w:fldChar w:fldCharType="separate"/>
            </w:r>
            <w:r w:rsidR="00FE0012">
              <w:rPr>
                <w:noProof/>
                <w:webHidden/>
                <w:rtl/>
              </w:rPr>
              <w:t>194</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28" w:history="1">
            <w:r w:rsidR="00A6157F" w:rsidRPr="00A6157F">
              <w:rPr>
                <w:rStyle w:val="Hyperlink"/>
                <w:noProof/>
                <w:rtl/>
              </w:rPr>
              <w:t>ضم</w:t>
            </w:r>
            <w:r w:rsidR="00A6157F" w:rsidRPr="00A6157F">
              <w:rPr>
                <w:rStyle w:val="Hyperlink"/>
                <w:rFonts w:hint="cs"/>
                <w:noProof/>
                <w:rtl/>
              </w:rPr>
              <w:t>ی</w:t>
            </w:r>
            <w:r w:rsidR="00A6157F" w:rsidRPr="00A6157F">
              <w:rPr>
                <w:rStyle w:val="Hyperlink"/>
                <w:rFonts w:hint="eastAsia"/>
                <w:noProof/>
                <w:rtl/>
              </w:rPr>
              <w:t>مه</w:t>
            </w:r>
            <w:r w:rsidR="00A6157F" w:rsidRPr="00A6157F">
              <w:rPr>
                <w:rStyle w:val="Hyperlink"/>
                <w:noProof/>
              </w:rPr>
              <w:t xml:space="preserve"> D: </w:t>
            </w:r>
            <w:r w:rsidR="00A6157F" w:rsidRPr="00A6157F">
              <w:rPr>
                <w:rStyle w:val="Hyperlink"/>
                <w:noProof/>
                <w:rtl/>
              </w:rPr>
              <w:t>استخدام آزما</w:t>
            </w:r>
            <w:r w:rsidR="00A6157F" w:rsidRPr="00A6157F">
              <w:rPr>
                <w:rStyle w:val="Hyperlink"/>
                <w:rFonts w:hint="cs"/>
                <w:noProof/>
                <w:rtl/>
              </w:rPr>
              <w:t>ی</w:t>
            </w:r>
            <w:r w:rsidR="00A6157F" w:rsidRPr="00A6157F">
              <w:rPr>
                <w:rStyle w:val="Hyperlink"/>
                <w:rFonts w:hint="eastAsia"/>
                <w:noProof/>
                <w:rtl/>
              </w:rPr>
              <w:t>ش</w:t>
            </w:r>
            <w:r w:rsidR="00A6157F" w:rsidRPr="00A6157F">
              <w:rPr>
                <w:rStyle w:val="Hyperlink"/>
                <w:noProof/>
                <w:rtl/>
              </w:rPr>
              <w:t xml:space="preserve"> آزما</w:t>
            </w:r>
            <w:r w:rsidR="00A6157F" w:rsidRPr="00A6157F">
              <w:rPr>
                <w:rStyle w:val="Hyperlink"/>
                <w:rFonts w:hint="cs"/>
                <w:noProof/>
                <w:rtl/>
              </w:rPr>
              <w:t>ی</w:t>
            </w:r>
            <w:r w:rsidR="00A6157F" w:rsidRPr="00A6157F">
              <w:rPr>
                <w:rStyle w:val="Hyperlink"/>
                <w:rFonts w:hint="eastAsia"/>
                <w:noProof/>
                <w:rtl/>
              </w:rPr>
              <w:t>شگاه</w:t>
            </w:r>
            <w:r w:rsidR="00A6157F" w:rsidRPr="00A6157F">
              <w:rPr>
                <w:rStyle w:val="Hyperlink"/>
                <w:noProof/>
                <w:rtl/>
              </w:rPr>
              <w:t xml:space="preserve"> - درخواست مجوز سرپرست گروه</w:t>
            </w:r>
            <w:r w:rsidR="00A6157F" w:rsidRPr="00A6157F">
              <w:rPr>
                <w:rStyle w:val="Hyperlink"/>
                <w:noProof/>
              </w:rPr>
              <w:t xml:space="preserve"> LinkedIn</w:t>
            </w:r>
            <w:r w:rsidR="00915428">
              <w:rPr>
                <w:noProof/>
                <w:webHidden/>
              </w:rPr>
              <w:tab/>
            </w:r>
            <w:r w:rsidR="00915428">
              <w:rPr>
                <w:noProof/>
                <w:webHidden/>
              </w:rPr>
              <w:fldChar w:fldCharType="begin"/>
            </w:r>
            <w:r w:rsidR="00915428">
              <w:rPr>
                <w:noProof/>
                <w:webHidden/>
              </w:rPr>
              <w:instrText xml:space="preserve"> PAGEREF _Toc184645428 \h </w:instrText>
            </w:r>
            <w:r w:rsidR="00915428">
              <w:rPr>
                <w:noProof/>
                <w:webHidden/>
              </w:rPr>
            </w:r>
            <w:r w:rsidR="00915428">
              <w:rPr>
                <w:noProof/>
                <w:webHidden/>
              </w:rPr>
              <w:fldChar w:fldCharType="separate"/>
            </w:r>
            <w:r w:rsidR="00FE0012">
              <w:rPr>
                <w:noProof/>
                <w:webHidden/>
                <w:rtl/>
              </w:rPr>
              <w:t>198</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29"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Pr>
              <w:t xml:space="preserve"> E: </w:t>
            </w:r>
            <w:r w:rsidR="00A6157F" w:rsidRPr="00A6157F">
              <w:rPr>
                <w:rStyle w:val="Hyperlink"/>
                <w:noProof/>
                <w:rtl/>
              </w:rPr>
              <w:t>استخدام آزما</w:t>
            </w:r>
            <w:r w:rsidR="00A6157F" w:rsidRPr="00A6157F">
              <w:rPr>
                <w:rStyle w:val="Hyperlink"/>
                <w:rFonts w:hint="cs"/>
                <w:noProof/>
                <w:rtl/>
              </w:rPr>
              <w:t>ی</w:t>
            </w:r>
            <w:r w:rsidR="00A6157F" w:rsidRPr="00A6157F">
              <w:rPr>
                <w:rStyle w:val="Hyperlink"/>
                <w:rFonts w:hint="eastAsia"/>
                <w:noProof/>
                <w:rtl/>
              </w:rPr>
              <w:t>ش</w:t>
            </w:r>
            <w:r w:rsidR="00A6157F" w:rsidRPr="00A6157F">
              <w:rPr>
                <w:rStyle w:val="Hyperlink"/>
                <w:noProof/>
                <w:rtl/>
              </w:rPr>
              <w:t xml:space="preserve"> آزما</w:t>
            </w:r>
            <w:r w:rsidR="00A6157F" w:rsidRPr="00A6157F">
              <w:rPr>
                <w:rStyle w:val="Hyperlink"/>
                <w:rFonts w:hint="cs"/>
                <w:noProof/>
                <w:rtl/>
              </w:rPr>
              <w:t>ی</w:t>
            </w:r>
            <w:r w:rsidR="00A6157F" w:rsidRPr="00A6157F">
              <w:rPr>
                <w:rStyle w:val="Hyperlink"/>
                <w:rFonts w:hint="eastAsia"/>
                <w:noProof/>
                <w:rtl/>
              </w:rPr>
              <w:t>شگاه</w:t>
            </w:r>
            <w:r w:rsidR="00A6157F" w:rsidRPr="00A6157F">
              <w:rPr>
                <w:rStyle w:val="Hyperlink"/>
                <w:noProof/>
                <w:rtl/>
              </w:rPr>
              <w:t xml:space="preserve"> - درخواست مجوز فرد</w:t>
            </w:r>
            <w:r w:rsidR="00A6157F" w:rsidRPr="00A6157F">
              <w:rPr>
                <w:rStyle w:val="Hyperlink"/>
                <w:rFonts w:hint="cs"/>
                <w:noProof/>
                <w:rtl/>
              </w:rPr>
              <w:t>ی</w:t>
            </w:r>
            <w:r w:rsidR="00A6157F" w:rsidRPr="00A6157F">
              <w:rPr>
                <w:rStyle w:val="Hyperlink"/>
                <w:noProof/>
              </w:rPr>
              <w:t xml:space="preserve"> LinkedIn</w:t>
            </w:r>
            <w:r w:rsidR="00915428">
              <w:rPr>
                <w:noProof/>
                <w:webHidden/>
              </w:rPr>
              <w:tab/>
            </w:r>
            <w:r w:rsidR="00915428">
              <w:rPr>
                <w:noProof/>
                <w:webHidden/>
              </w:rPr>
              <w:fldChar w:fldCharType="begin"/>
            </w:r>
            <w:r w:rsidR="00915428">
              <w:rPr>
                <w:noProof/>
                <w:webHidden/>
              </w:rPr>
              <w:instrText xml:space="preserve"> PAGEREF _Toc184645429 \h </w:instrText>
            </w:r>
            <w:r w:rsidR="00915428">
              <w:rPr>
                <w:noProof/>
                <w:webHidden/>
              </w:rPr>
            </w:r>
            <w:r w:rsidR="00915428">
              <w:rPr>
                <w:noProof/>
                <w:webHidden/>
              </w:rPr>
              <w:fldChar w:fldCharType="separate"/>
            </w:r>
            <w:r w:rsidR="00FE0012">
              <w:rPr>
                <w:noProof/>
                <w:webHidden/>
                <w:rtl/>
              </w:rPr>
              <w:t>201</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30" w:history="1">
            <w:r w:rsidR="00A6157F" w:rsidRPr="00A6157F">
              <w:rPr>
                <w:rStyle w:val="Hyperlink"/>
                <w:noProof/>
                <w:rtl/>
              </w:rPr>
              <w:t>ضم</w:t>
            </w:r>
            <w:r w:rsidR="00A6157F" w:rsidRPr="00A6157F">
              <w:rPr>
                <w:rStyle w:val="Hyperlink"/>
                <w:rFonts w:hint="cs"/>
                <w:noProof/>
                <w:rtl/>
              </w:rPr>
              <w:t>ی</w:t>
            </w:r>
            <w:r w:rsidR="00A6157F" w:rsidRPr="00A6157F">
              <w:rPr>
                <w:rStyle w:val="Hyperlink"/>
                <w:rFonts w:hint="eastAsia"/>
                <w:noProof/>
                <w:rtl/>
              </w:rPr>
              <w:t>مه</w:t>
            </w:r>
            <w:r w:rsidR="00A6157F" w:rsidRPr="00A6157F">
              <w:rPr>
                <w:rStyle w:val="Hyperlink"/>
                <w:noProof/>
              </w:rPr>
              <w:t xml:space="preserve"> D: </w:t>
            </w:r>
            <w:r w:rsidR="00A6157F" w:rsidRPr="00A6157F">
              <w:rPr>
                <w:rStyle w:val="Hyperlink"/>
                <w:noProof/>
                <w:rtl/>
              </w:rPr>
              <w:t>پذ</w:t>
            </w:r>
            <w:r w:rsidR="00A6157F" w:rsidRPr="00A6157F">
              <w:rPr>
                <w:rStyle w:val="Hyperlink"/>
                <w:rFonts w:hint="cs"/>
                <w:noProof/>
                <w:rtl/>
              </w:rPr>
              <w:t>ی</w:t>
            </w:r>
            <w:r w:rsidR="00A6157F" w:rsidRPr="00A6157F">
              <w:rPr>
                <w:rStyle w:val="Hyperlink"/>
                <w:rFonts w:hint="eastAsia"/>
                <w:noProof/>
                <w:rtl/>
              </w:rPr>
              <w:t>رش</w:t>
            </w:r>
            <w:r w:rsidR="00A6157F" w:rsidRPr="00A6157F">
              <w:rPr>
                <w:rStyle w:val="Hyperlink"/>
                <w:noProof/>
                <w:rtl/>
              </w:rPr>
              <w:t xml:space="preserve"> کدها و تم ها</w:t>
            </w:r>
            <w:r w:rsidR="00A6157F" w:rsidRPr="00A6157F">
              <w:rPr>
                <w:rStyle w:val="Hyperlink"/>
                <w:rFonts w:hint="cs"/>
                <w:noProof/>
                <w:rtl/>
              </w:rPr>
              <w:t>ی</w:t>
            </w:r>
            <w:r w:rsidR="00A6157F" w:rsidRPr="00A6157F">
              <w:rPr>
                <w:rStyle w:val="Hyperlink"/>
                <w:noProof/>
              </w:rPr>
              <w:t xml:space="preserve"> NVivo </w:t>
            </w:r>
            <w:r w:rsidR="00A6157F" w:rsidRPr="00A6157F">
              <w:rPr>
                <w:rStyle w:val="Hyperlink"/>
                <w:noProof/>
                <w:rtl/>
              </w:rPr>
              <w:t>را</w:t>
            </w:r>
            <w:r w:rsidR="00A6157F" w:rsidRPr="00A6157F">
              <w:rPr>
                <w:rStyle w:val="Hyperlink"/>
                <w:rFonts w:hint="cs"/>
                <w:noProof/>
                <w:rtl/>
              </w:rPr>
              <w:t>ی</w:t>
            </w:r>
            <w:r w:rsidR="00A6157F" w:rsidRPr="00A6157F">
              <w:rPr>
                <w:rStyle w:val="Hyperlink"/>
                <w:rFonts w:hint="eastAsia"/>
                <w:noProof/>
                <w:rtl/>
              </w:rPr>
              <w:t>انش</w:t>
            </w:r>
            <w:r w:rsidR="00A6157F" w:rsidRPr="00A6157F">
              <w:rPr>
                <w:rStyle w:val="Hyperlink"/>
                <w:noProof/>
                <w:rtl/>
              </w:rPr>
              <w:t xml:space="preserve"> ابر</w:t>
            </w:r>
            <w:r w:rsidR="00A6157F" w:rsidRPr="00A6157F">
              <w:rPr>
                <w:rStyle w:val="Hyperlink"/>
                <w:rFonts w:hint="cs"/>
                <w:noProof/>
                <w:rtl/>
              </w:rPr>
              <w:t>ی</w:t>
            </w:r>
            <w:r w:rsidR="00915428">
              <w:rPr>
                <w:noProof/>
                <w:webHidden/>
              </w:rPr>
              <w:tab/>
            </w:r>
            <w:r w:rsidR="00915428">
              <w:rPr>
                <w:noProof/>
                <w:webHidden/>
              </w:rPr>
              <w:fldChar w:fldCharType="begin"/>
            </w:r>
            <w:r w:rsidR="00915428">
              <w:rPr>
                <w:noProof/>
                <w:webHidden/>
              </w:rPr>
              <w:instrText xml:space="preserve"> PAGEREF _Toc184645430 \h </w:instrText>
            </w:r>
            <w:r w:rsidR="00915428">
              <w:rPr>
                <w:noProof/>
                <w:webHidden/>
              </w:rPr>
            </w:r>
            <w:r w:rsidR="00915428">
              <w:rPr>
                <w:noProof/>
                <w:webHidden/>
              </w:rPr>
              <w:fldChar w:fldCharType="separate"/>
            </w:r>
            <w:r w:rsidR="00FE0012">
              <w:rPr>
                <w:noProof/>
                <w:webHidden/>
                <w:rtl/>
              </w:rPr>
              <w:t>204</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31"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Pr>
              <w:t xml:space="preserve"> F: </w:t>
            </w:r>
            <w:r w:rsidR="00A6157F" w:rsidRPr="00A6157F">
              <w:rPr>
                <w:rStyle w:val="Hyperlink"/>
                <w:noProof/>
                <w:rtl/>
              </w:rPr>
              <w:t>کدها و تم ها</w:t>
            </w:r>
            <w:r w:rsidR="00A6157F" w:rsidRPr="00A6157F">
              <w:rPr>
                <w:rStyle w:val="Hyperlink"/>
                <w:rFonts w:hint="cs"/>
                <w:noProof/>
                <w:rtl/>
              </w:rPr>
              <w:t>ی</w:t>
            </w:r>
            <w:r w:rsidR="00A6157F" w:rsidRPr="00A6157F">
              <w:rPr>
                <w:rStyle w:val="Hyperlink"/>
                <w:noProof/>
              </w:rPr>
              <w:t xml:space="preserve"> NVivo </w:t>
            </w:r>
            <w:r w:rsidR="00A6157F" w:rsidRPr="00A6157F">
              <w:rPr>
                <w:rStyle w:val="Hyperlink"/>
                <w:rFonts w:hint="cs"/>
                <w:noProof/>
                <w:rtl/>
              </w:rPr>
              <w:t>ی</w:t>
            </w:r>
            <w:r w:rsidR="00A6157F" w:rsidRPr="00A6157F">
              <w:rPr>
                <w:rStyle w:val="Hyperlink"/>
                <w:rFonts w:hint="eastAsia"/>
                <w:noProof/>
                <w:rtl/>
              </w:rPr>
              <w:t>کپارچه</w:t>
            </w:r>
            <w:r w:rsidR="00A6157F" w:rsidRPr="00A6157F">
              <w:rPr>
                <w:rStyle w:val="Hyperlink"/>
                <w:noProof/>
                <w:rtl/>
              </w:rPr>
              <w:t xml:space="preserve"> ساز</w:t>
            </w:r>
            <w:r w:rsidR="00A6157F" w:rsidRPr="00A6157F">
              <w:rPr>
                <w:rStyle w:val="Hyperlink"/>
                <w:rFonts w:hint="cs"/>
                <w:noProof/>
                <w:rtl/>
              </w:rPr>
              <w:t>ی</w:t>
            </w:r>
            <w:r w:rsidR="00A6157F" w:rsidRPr="00A6157F">
              <w:rPr>
                <w:rStyle w:val="Hyperlink"/>
                <w:noProof/>
                <w:rtl/>
              </w:rPr>
              <w:t xml:space="preserve"> هوش مصنوع</w:t>
            </w:r>
            <w:r w:rsidR="00A6157F" w:rsidRPr="00A6157F">
              <w:rPr>
                <w:rStyle w:val="Hyperlink"/>
                <w:rFonts w:hint="cs"/>
                <w:noProof/>
                <w:rtl/>
              </w:rPr>
              <w:t>ی</w:t>
            </w:r>
            <w:r w:rsidR="00A6157F" w:rsidRPr="00A6157F">
              <w:rPr>
                <w:rStyle w:val="Hyperlink"/>
                <w:noProof/>
                <w:rtl/>
              </w:rPr>
              <w:t xml:space="preserve"> داستان سرا</w:t>
            </w:r>
            <w:r w:rsidR="00A6157F" w:rsidRPr="00A6157F">
              <w:rPr>
                <w:rStyle w:val="Hyperlink"/>
                <w:rFonts w:hint="cs"/>
                <w:noProof/>
                <w:rtl/>
              </w:rPr>
              <w:t>یی</w:t>
            </w:r>
            <w:r w:rsidR="00915428">
              <w:rPr>
                <w:noProof/>
                <w:webHidden/>
              </w:rPr>
              <w:tab/>
            </w:r>
            <w:r w:rsidR="00915428">
              <w:rPr>
                <w:noProof/>
                <w:webHidden/>
              </w:rPr>
              <w:fldChar w:fldCharType="begin"/>
            </w:r>
            <w:r w:rsidR="00915428">
              <w:rPr>
                <w:noProof/>
                <w:webHidden/>
              </w:rPr>
              <w:instrText xml:space="preserve"> PAGEREF _Toc184645431 \h </w:instrText>
            </w:r>
            <w:r w:rsidR="00915428">
              <w:rPr>
                <w:noProof/>
                <w:webHidden/>
              </w:rPr>
            </w:r>
            <w:r w:rsidR="00915428">
              <w:rPr>
                <w:noProof/>
                <w:webHidden/>
              </w:rPr>
              <w:fldChar w:fldCharType="separate"/>
            </w:r>
            <w:r w:rsidR="00FE0012">
              <w:rPr>
                <w:noProof/>
                <w:webHidden/>
                <w:rtl/>
              </w:rPr>
              <w:t>207</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32"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Pr>
              <w:t xml:space="preserve"> G: </w:t>
            </w:r>
            <w:r w:rsidR="00A6157F" w:rsidRPr="00A6157F">
              <w:rPr>
                <w:rStyle w:val="Hyperlink"/>
                <w:noProof/>
                <w:rtl/>
              </w:rPr>
              <w:t>کدها و تم ها</w:t>
            </w:r>
            <w:r w:rsidR="00A6157F" w:rsidRPr="00A6157F">
              <w:rPr>
                <w:rStyle w:val="Hyperlink"/>
                <w:rFonts w:hint="cs"/>
                <w:noProof/>
                <w:rtl/>
              </w:rPr>
              <w:t>ی</w:t>
            </w:r>
            <w:r w:rsidR="00A6157F" w:rsidRPr="00A6157F">
              <w:rPr>
                <w:rStyle w:val="Hyperlink"/>
                <w:noProof/>
              </w:rPr>
              <w:t xml:space="preserve"> NVivo </w:t>
            </w:r>
            <w:r w:rsidR="00A6157F" w:rsidRPr="00A6157F">
              <w:rPr>
                <w:rStyle w:val="Hyperlink"/>
                <w:noProof/>
                <w:rtl/>
              </w:rPr>
              <w:t>مطابق با</w:t>
            </w:r>
            <w:r w:rsidR="00A6157F" w:rsidRPr="00A6157F">
              <w:rPr>
                <w:rStyle w:val="Hyperlink"/>
                <w:noProof/>
              </w:rPr>
              <w:t xml:space="preserve"> FedRAMP</w:t>
            </w:r>
            <w:r w:rsidR="00915428">
              <w:rPr>
                <w:noProof/>
                <w:webHidden/>
              </w:rPr>
              <w:tab/>
            </w:r>
            <w:r w:rsidR="00915428">
              <w:rPr>
                <w:noProof/>
                <w:webHidden/>
              </w:rPr>
              <w:fldChar w:fldCharType="begin"/>
            </w:r>
            <w:r w:rsidR="00915428">
              <w:rPr>
                <w:noProof/>
                <w:webHidden/>
              </w:rPr>
              <w:instrText xml:space="preserve"> PAGEREF _Toc184645432 \h </w:instrText>
            </w:r>
            <w:r w:rsidR="00915428">
              <w:rPr>
                <w:noProof/>
                <w:webHidden/>
              </w:rPr>
            </w:r>
            <w:r w:rsidR="00915428">
              <w:rPr>
                <w:noProof/>
                <w:webHidden/>
              </w:rPr>
              <w:fldChar w:fldCharType="separate"/>
            </w:r>
            <w:r w:rsidR="00FE0012">
              <w:rPr>
                <w:noProof/>
                <w:webHidden/>
                <w:rtl/>
              </w:rPr>
              <w:t>210</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33"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Pr>
              <w:t xml:space="preserve"> H: </w:t>
            </w:r>
            <w:r w:rsidR="00A6157F" w:rsidRPr="00A6157F">
              <w:rPr>
                <w:rStyle w:val="Hyperlink"/>
                <w:noProof/>
                <w:rtl/>
              </w:rPr>
              <w:t>نمودار جر</w:t>
            </w:r>
            <w:r w:rsidR="00A6157F" w:rsidRPr="00A6157F">
              <w:rPr>
                <w:rStyle w:val="Hyperlink"/>
                <w:rFonts w:hint="cs"/>
                <w:noProof/>
                <w:rtl/>
              </w:rPr>
              <w:t>ی</w:t>
            </w:r>
            <w:r w:rsidR="00A6157F" w:rsidRPr="00A6157F">
              <w:rPr>
                <w:rStyle w:val="Hyperlink"/>
                <w:rFonts w:hint="eastAsia"/>
                <w:noProof/>
                <w:rtl/>
              </w:rPr>
              <w:t>ان</w:t>
            </w:r>
            <w:r w:rsidR="00A6157F" w:rsidRPr="00A6157F">
              <w:rPr>
                <w:rStyle w:val="Hyperlink"/>
                <w:noProof/>
              </w:rPr>
              <w:t xml:space="preserve"> PRISMA</w:t>
            </w:r>
            <w:r w:rsidR="00915428">
              <w:rPr>
                <w:noProof/>
                <w:webHidden/>
              </w:rPr>
              <w:tab/>
            </w:r>
            <w:r w:rsidR="00915428">
              <w:rPr>
                <w:noProof/>
                <w:webHidden/>
              </w:rPr>
              <w:fldChar w:fldCharType="begin"/>
            </w:r>
            <w:r w:rsidR="00915428">
              <w:rPr>
                <w:noProof/>
                <w:webHidden/>
              </w:rPr>
              <w:instrText xml:space="preserve"> PAGEREF _Toc184645433 \h </w:instrText>
            </w:r>
            <w:r w:rsidR="00915428">
              <w:rPr>
                <w:noProof/>
                <w:webHidden/>
              </w:rPr>
            </w:r>
            <w:r w:rsidR="00915428">
              <w:rPr>
                <w:noProof/>
                <w:webHidden/>
              </w:rPr>
              <w:fldChar w:fldCharType="separate"/>
            </w:r>
            <w:r w:rsidR="00FE0012">
              <w:rPr>
                <w:noProof/>
                <w:webHidden/>
                <w:rtl/>
              </w:rPr>
              <w:t>213</w:t>
            </w:r>
            <w:r w:rsidR="00915428">
              <w:rPr>
                <w:noProof/>
                <w:webHidden/>
              </w:rPr>
              <w:fldChar w:fldCharType="end"/>
            </w:r>
          </w:hyperlink>
        </w:p>
        <w:p w:rsidR="00915428" w:rsidRDefault="007B30C2" w:rsidP="00411076">
          <w:pPr>
            <w:pStyle w:val="TOC1"/>
            <w:tabs>
              <w:tab w:val="right" w:leader="dot" w:pos="9380"/>
            </w:tabs>
            <w:bidi/>
            <w:rPr>
              <w:rFonts w:asciiTheme="minorHAnsi" w:eastAsiaTheme="minorEastAsia" w:hAnsiTheme="minorHAnsi" w:cstheme="minorBidi"/>
              <w:noProof/>
              <w:sz w:val="22"/>
              <w:szCs w:val="22"/>
            </w:rPr>
          </w:pPr>
          <w:hyperlink w:anchor="_Toc184645434" w:history="1">
            <w:r w:rsidR="00A6157F" w:rsidRPr="00A6157F">
              <w:rPr>
                <w:rStyle w:val="Hyperlink"/>
                <w:noProof/>
                <w:rtl/>
              </w:rPr>
              <w:t>پ</w:t>
            </w:r>
            <w:r w:rsidR="00A6157F" w:rsidRPr="00A6157F">
              <w:rPr>
                <w:rStyle w:val="Hyperlink"/>
                <w:rFonts w:hint="cs"/>
                <w:noProof/>
                <w:rtl/>
              </w:rPr>
              <w:t>ی</w:t>
            </w:r>
            <w:r w:rsidR="00A6157F" w:rsidRPr="00A6157F">
              <w:rPr>
                <w:rStyle w:val="Hyperlink"/>
                <w:rFonts w:hint="eastAsia"/>
                <w:noProof/>
                <w:rtl/>
              </w:rPr>
              <w:t>وست</w:t>
            </w:r>
            <w:r w:rsidR="00A6157F" w:rsidRPr="00A6157F">
              <w:rPr>
                <w:rStyle w:val="Hyperlink"/>
                <w:noProof/>
              </w:rPr>
              <w:t xml:space="preserve"> I: </w:t>
            </w:r>
            <w:r w:rsidR="00A6157F" w:rsidRPr="00A6157F">
              <w:rPr>
                <w:rStyle w:val="Hyperlink"/>
                <w:noProof/>
                <w:rtl/>
              </w:rPr>
              <w:t>چک ل</w:t>
            </w:r>
            <w:r w:rsidR="00A6157F" w:rsidRPr="00A6157F">
              <w:rPr>
                <w:rStyle w:val="Hyperlink"/>
                <w:rFonts w:hint="cs"/>
                <w:noProof/>
                <w:rtl/>
              </w:rPr>
              <w:t>ی</w:t>
            </w:r>
            <w:r w:rsidR="00A6157F" w:rsidRPr="00A6157F">
              <w:rPr>
                <w:rStyle w:val="Hyperlink"/>
                <w:rFonts w:hint="eastAsia"/>
                <w:noProof/>
                <w:rtl/>
              </w:rPr>
              <w:t>ست</w:t>
            </w:r>
            <w:r w:rsidR="00A6157F" w:rsidRPr="00A6157F">
              <w:rPr>
                <w:rStyle w:val="Hyperlink"/>
                <w:noProof/>
              </w:rPr>
              <w:t xml:space="preserve"> PRISMA</w:t>
            </w:r>
            <w:r w:rsidR="00915428">
              <w:rPr>
                <w:noProof/>
                <w:webHidden/>
              </w:rPr>
              <w:tab/>
            </w:r>
            <w:r w:rsidR="00915428">
              <w:rPr>
                <w:noProof/>
                <w:webHidden/>
              </w:rPr>
              <w:fldChar w:fldCharType="begin"/>
            </w:r>
            <w:r w:rsidR="00915428">
              <w:rPr>
                <w:noProof/>
                <w:webHidden/>
              </w:rPr>
              <w:instrText xml:space="preserve"> PAGEREF _Toc184645434 \h </w:instrText>
            </w:r>
            <w:r w:rsidR="00915428">
              <w:rPr>
                <w:noProof/>
                <w:webHidden/>
              </w:rPr>
            </w:r>
            <w:r w:rsidR="00915428">
              <w:rPr>
                <w:noProof/>
                <w:webHidden/>
              </w:rPr>
              <w:fldChar w:fldCharType="separate"/>
            </w:r>
            <w:r w:rsidR="00FE0012">
              <w:rPr>
                <w:noProof/>
                <w:webHidden/>
                <w:rtl/>
              </w:rPr>
              <w:t>215</w:t>
            </w:r>
            <w:r w:rsidR="00915428">
              <w:rPr>
                <w:noProof/>
                <w:webHidden/>
              </w:rPr>
              <w:fldChar w:fldCharType="end"/>
            </w:r>
          </w:hyperlink>
        </w:p>
        <w:p w:rsidR="00F11A4D" w:rsidRDefault="00F11A4D" w:rsidP="00F11A4D">
          <w:pPr>
            <w:pStyle w:val="FootnoteText"/>
            <w:jc w:val="center"/>
            <w:rPr>
              <w:rFonts w:cs="B Nazanin"/>
              <w:spacing w:val="-2"/>
              <w:sz w:val="24"/>
              <w:szCs w:val="24"/>
              <w:rtl/>
            </w:rPr>
          </w:pPr>
          <w:r w:rsidRPr="00F11A4D">
            <w:rPr>
              <w:rFonts w:ascii="Calibri" w:eastAsia="Calibri" w:hAnsi="Calibri" w:cs="B Nazanin"/>
              <w:b/>
              <w:bCs/>
              <w:noProof/>
              <w:sz w:val="22"/>
              <w:szCs w:val="22"/>
              <w:lang w:bidi="ar-SA"/>
            </w:rPr>
            <w:fldChar w:fldCharType="end"/>
          </w:r>
        </w:p>
      </w:sdtContent>
    </w:sdt>
    <w:p w:rsidR="00C23183" w:rsidRDefault="00C23183" w:rsidP="00C23183">
      <w:pPr>
        <w:bidi/>
        <w:spacing w:line="360" w:lineRule="auto"/>
        <w:jc w:val="both"/>
        <w:sectPr w:rsidR="00C23183" w:rsidSect="00C23183">
          <w:headerReference w:type="default" r:id="rId10"/>
          <w:footerReference w:type="default" r:id="rId11"/>
          <w:pgSz w:w="12240" w:h="15840"/>
          <w:pgMar w:top="1340" w:right="1320" w:bottom="990" w:left="1530" w:header="182" w:footer="1978" w:gutter="0"/>
          <w:cols w:space="720"/>
        </w:sectPr>
      </w:pPr>
    </w:p>
    <w:p w:rsidR="00E32082" w:rsidRDefault="00F11A4D">
      <w:pPr>
        <w:jc w:val="center"/>
        <w:sectPr w:rsidR="00E32082">
          <w:pgSz w:w="12240" w:h="15840"/>
          <w:pgMar w:top="1340" w:right="1320" w:bottom="2239" w:left="620" w:header="182" w:footer="1978" w:gutter="0"/>
          <w:cols w:space="720"/>
        </w:sectPr>
      </w:pPr>
      <w:r w:rsidRPr="00F11A4D">
        <w:rPr>
          <w:sz w:val="24"/>
          <w:szCs w:val="24"/>
          <w:rtl/>
        </w:rPr>
        <w:lastRenderedPageBreak/>
        <w:t>فهرست مطالب</w:t>
      </w:r>
    </w:p>
    <w:sdt>
      <w:sdtPr>
        <w:rPr>
          <w:rtl/>
        </w:rPr>
        <w:id w:val="1172531894"/>
        <w:docPartObj>
          <w:docPartGallery w:val="Table of Contents"/>
          <w:docPartUnique/>
        </w:docPartObj>
      </w:sdtPr>
      <w:sdtEndPr/>
      <w:sdtContent>
        <w:p w:rsidR="00E32082" w:rsidRDefault="007B30C2" w:rsidP="00F11A4D">
          <w:pPr>
            <w:pStyle w:val="TOC1"/>
            <w:tabs>
              <w:tab w:val="right" w:leader="dot" w:pos="10047"/>
            </w:tabs>
            <w:bidi/>
            <w:ind w:left="694"/>
          </w:pPr>
          <w:hyperlink w:anchor="_bookmark0" w:history="1">
            <w:r w:rsidR="00F11A4D" w:rsidRPr="00F11A4D">
              <w:rPr>
                <w:rtl/>
              </w:rPr>
              <w:t>فهرست جداول</w:t>
            </w:r>
            <w:r w:rsidR="00F2752B">
              <w:tab/>
            </w:r>
          </w:hyperlink>
          <w:r w:rsidR="00F11A4D">
            <w:rPr>
              <w:spacing w:val="-2"/>
            </w:rPr>
            <w:t xml:space="preserve">  </w:t>
          </w:r>
        </w:p>
        <w:p w:rsidR="00E32082" w:rsidRDefault="007B30C2" w:rsidP="00F11A4D">
          <w:pPr>
            <w:pStyle w:val="TOC1"/>
            <w:tabs>
              <w:tab w:val="right" w:leader="dot" w:pos="10044"/>
            </w:tabs>
            <w:bidi/>
          </w:pPr>
          <w:hyperlink w:anchor="_bookmark1" w:history="1">
            <w:r w:rsidR="00F11A4D" w:rsidRPr="00F11A4D">
              <w:rPr>
                <w:rtl/>
              </w:rPr>
              <w:t>فصل 1: مقدمه</w:t>
            </w:r>
            <w:r w:rsidR="00F2752B">
              <w:tab/>
            </w:r>
            <w:r w:rsidR="00F2752B">
              <w:rPr>
                <w:spacing w:val="-10"/>
              </w:rPr>
              <w:t>1</w:t>
            </w:r>
          </w:hyperlink>
        </w:p>
        <w:p w:rsidR="00E32082" w:rsidRDefault="007B30C2" w:rsidP="00F11A4D">
          <w:pPr>
            <w:pStyle w:val="TOC3"/>
            <w:tabs>
              <w:tab w:val="right" w:leader="dot" w:pos="10172"/>
            </w:tabs>
            <w:bidi/>
          </w:pPr>
          <w:hyperlink w:anchor="_bookmark2" w:history="1">
            <w:r w:rsidR="00F11A4D" w:rsidRPr="00F11A4D">
              <w:rPr>
                <w:spacing w:val="-2"/>
                <w:rtl/>
              </w:rPr>
              <w:t>پس زم</w:t>
            </w:r>
            <w:r w:rsidR="00F11A4D" w:rsidRPr="00F11A4D">
              <w:rPr>
                <w:rFonts w:hint="cs"/>
                <w:spacing w:val="-2"/>
                <w:rtl/>
              </w:rPr>
              <w:t>ی</w:t>
            </w:r>
            <w:r w:rsidR="00F11A4D" w:rsidRPr="00F11A4D">
              <w:rPr>
                <w:rFonts w:hint="eastAsia"/>
                <w:spacing w:val="-2"/>
                <w:rtl/>
              </w:rPr>
              <w:t>نه</w:t>
            </w:r>
            <w:r w:rsidR="00F2752B">
              <w:tab/>
            </w:r>
            <w:r w:rsidR="00F2752B">
              <w:rPr>
                <w:spacing w:val="-10"/>
              </w:rPr>
              <w:t>1</w:t>
            </w:r>
          </w:hyperlink>
        </w:p>
        <w:p w:rsidR="00E32082" w:rsidRDefault="007B30C2" w:rsidP="00F11A4D">
          <w:pPr>
            <w:pStyle w:val="TOC3"/>
            <w:tabs>
              <w:tab w:val="right" w:leader="dot" w:pos="10172"/>
            </w:tabs>
            <w:bidi/>
          </w:pPr>
          <w:hyperlink w:anchor="_bookmark3" w:history="1">
            <w:r w:rsidR="00F11A4D" w:rsidRPr="00F11A4D">
              <w:rPr>
                <w:rtl/>
              </w:rPr>
              <w:t>ب</w:t>
            </w:r>
            <w:r w:rsidR="00F11A4D" w:rsidRPr="00F11A4D">
              <w:rPr>
                <w:rFonts w:hint="cs"/>
                <w:rtl/>
              </w:rPr>
              <w:t>ی</w:t>
            </w:r>
            <w:r w:rsidR="00F11A4D" w:rsidRPr="00F11A4D">
              <w:rPr>
                <w:rFonts w:hint="eastAsia"/>
                <w:rtl/>
              </w:rPr>
              <w:t>ان</w:t>
            </w:r>
            <w:r w:rsidR="00F11A4D" w:rsidRPr="00F11A4D">
              <w:rPr>
                <w:rtl/>
              </w:rPr>
              <w:t xml:space="preserve"> مسئله</w:t>
            </w:r>
            <w:r w:rsidR="00F2752B">
              <w:tab/>
            </w:r>
            <w:r w:rsidR="00F2752B">
              <w:rPr>
                <w:spacing w:val="-10"/>
              </w:rPr>
              <w:t>4</w:t>
            </w:r>
          </w:hyperlink>
        </w:p>
        <w:p w:rsidR="00E32082" w:rsidRDefault="007B30C2" w:rsidP="00F11A4D">
          <w:pPr>
            <w:pStyle w:val="TOC3"/>
            <w:tabs>
              <w:tab w:val="right" w:leader="dot" w:pos="10172"/>
            </w:tabs>
            <w:bidi/>
          </w:pPr>
          <w:hyperlink w:anchor="_bookmark4" w:history="1">
            <w:r w:rsidR="00F11A4D" w:rsidRPr="00F11A4D">
              <w:rPr>
                <w:rtl/>
              </w:rPr>
              <w:t>ب</w:t>
            </w:r>
            <w:r w:rsidR="00F11A4D" w:rsidRPr="00F11A4D">
              <w:rPr>
                <w:rFonts w:hint="cs"/>
                <w:rtl/>
              </w:rPr>
              <w:t>ی</w:t>
            </w:r>
            <w:r w:rsidR="00F11A4D" w:rsidRPr="00F11A4D">
              <w:rPr>
                <w:rFonts w:hint="eastAsia"/>
                <w:rtl/>
              </w:rPr>
              <w:t>ان</w:t>
            </w:r>
            <w:r w:rsidR="00F11A4D" w:rsidRPr="00F11A4D">
              <w:rPr>
                <w:rFonts w:hint="cs"/>
                <w:rtl/>
              </w:rPr>
              <w:t>ی</w:t>
            </w:r>
            <w:r w:rsidR="00F11A4D" w:rsidRPr="00F11A4D">
              <w:rPr>
                <w:rFonts w:hint="eastAsia"/>
                <w:rtl/>
              </w:rPr>
              <w:t>ه</w:t>
            </w:r>
            <w:r w:rsidR="00F11A4D" w:rsidRPr="00F11A4D">
              <w:rPr>
                <w:rtl/>
              </w:rPr>
              <w:t xml:space="preserve"> هدف</w:t>
            </w:r>
            <w:r w:rsidR="00F2752B">
              <w:tab/>
            </w:r>
            <w:r w:rsidR="00F2752B">
              <w:rPr>
                <w:spacing w:val="-10"/>
              </w:rPr>
              <w:t>5</w:t>
            </w:r>
          </w:hyperlink>
        </w:p>
        <w:p w:rsidR="00E32082" w:rsidRDefault="007B30C2" w:rsidP="00F11A4D">
          <w:pPr>
            <w:pStyle w:val="TOC3"/>
            <w:tabs>
              <w:tab w:val="right" w:leader="dot" w:pos="10172"/>
            </w:tabs>
            <w:bidi/>
          </w:pPr>
          <w:hyperlink w:anchor="_bookmark5" w:history="1">
            <w:r w:rsidR="00F11A4D" w:rsidRPr="00F11A4D">
              <w:rPr>
                <w:rtl/>
              </w:rPr>
              <w:t>اهم</w:t>
            </w:r>
            <w:r w:rsidR="00F11A4D" w:rsidRPr="00F11A4D">
              <w:rPr>
                <w:rFonts w:hint="cs"/>
                <w:rtl/>
              </w:rPr>
              <w:t>ی</w:t>
            </w:r>
            <w:r w:rsidR="00F11A4D" w:rsidRPr="00F11A4D">
              <w:rPr>
                <w:rFonts w:hint="eastAsia"/>
                <w:rtl/>
              </w:rPr>
              <w:t>ت</w:t>
            </w:r>
            <w:r w:rsidR="00F11A4D" w:rsidRPr="00F11A4D">
              <w:rPr>
                <w:rtl/>
              </w:rPr>
              <w:t xml:space="preserve"> مسئله</w:t>
            </w:r>
            <w:r w:rsidR="00F2752B">
              <w:tab/>
            </w:r>
            <w:r w:rsidR="00F2752B">
              <w:rPr>
                <w:spacing w:val="-10"/>
              </w:rPr>
              <w:t>6</w:t>
            </w:r>
          </w:hyperlink>
        </w:p>
        <w:p w:rsidR="00E32082" w:rsidRDefault="007B30C2" w:rsidP="00F11A4D">
          <w:pPr>
            <w:pStyle w:val="TOC3"/>
            <w:tabs>
              <w:tab w:val="right" w:leader="dot" w:pos="10172"/>
            </w:tabs>
            <w:bidi/>
            <w:spacing w:before="277"/>
          </w:pPr>
          <w:hyperlink w:anchor="_bookmark6" w:history="1">
            <w:r w:rsidR="00F11A4D" w:rsidRPr="00F11A4D">
              <w:rPr>
                <w:rtl/>
              </w:rPr>
              <w:t>سوال تحق</w:t>
            </w:r>
            <w:r w:rsidR="00F11A4D" w:rsidRPr="00F11A4D">
              <w:rPr>
                <w:rFonts w:hint="cs"/>
                <w:rtl/>
              </w:rPr>
              <w:t>ی</w:t>
            </w:r>
            <w:r w:rsidR="00F11A4D" w:rsidRPr="00F11A4D">
              <w:rPr>
                <w:rFonts w:hint="eastAsia"/>
                <w:rtl/>
              </w:rPr>
              <w:t>ق</w:t>
            </w:r>
            <w:r w:rsidR="00F2752B">
              <w:tab/>
            </w:r>
            <w:r w:rsidR="00F2752B">
              <w:rPr>
                <w:spacing w:val="-10"/>
              </w:rPr>
              <w:t>7</w:t>
            </w:r>
          </w:hyperlink>
        </w:p>
        <w:p w:rsidR="00E32082" w:rsidRDefault="007B30C2" w:rsidP="00F11A4D">
          <w:pPr>
            <w:pStyle w:val="TOC3"/>
            <w:tabs>
              <w:tab w:val="right" w:leader="dot" w:pos="10172"/>
            </w:tabs>
            <w:bidi/>
          </w:pPr>
          <w:hyperlink w:anchor="_bookmark7" w:history="1">
            <w:r w:rsidR="00F11A4D" w:rsidRPr="00F11A4D">
              <w:rPr>
                <w:spacing w:val="-4"/>
                <w:rtl/>
              </w:rPr>
              <w:t>دامنه</w:t>
            </w:r>
            <w:r w:rsidR="00F2752B">
              <w:tab/>
            </w:r>
            <w:r w:rsidR="00F2752B">
              <w:rPr>
                <w:spacing w:val="-10"/>
              </w:rPr>
              <w:t>8</w:t>
            </w:r>
          </w:hyperlink>
        </w:p>
        <w:p w:rsidR="00E32082" w:rsidRDefault="007B30C2" w:rsidP="00F11A4D">
          <w:pPr>
            <w:pStyle w:val="TOC3"/>
            <w:tabs>
              <w:tab w:val="right" w:leader="dot" w:pos="10172"/>
            </w:tabs>
            <w:bidi/>
          </w:pPr>
          <w:hyperlink w:anchor="_bookmark8" w:history="1">
            <w:r w:rsidR="00F11A4D" w:rsidRPr="00F11A4D">
              <w:rPr>
                <w:spacing w:val="-2"/>
                <w:rtl/>
              </w:rPr>
              <w:t>محدود</w:t>
            </w:r>
            <w:r w:rsidR="00F11A4D" w:rsidRPr="00F11A4D">
              <w:rPr>
                <w:rFonts w:hint="cs"/>
                <w:spacing w:val="-2"/>
                <w:rtl/>
              </w:rPr>
              <w:t>ی</w:t>
            </w:r>
            <w:r w:rsidR="00F11A4D" w:rsidRPr="00F11A4D">
              <w:rPr>
                <w:rFonts w:hint="eastAsia"/>
                <w:spacing w:val="-2"/>
                <w:rtl/>
              </w:rPr>
              <w:t>ت</w:t>
            </w:r>
            <w:r w:rsidR="00F11A4D" w:rsidRPr="00F11A4D">
              <w:rPr>
                <w:spacing w:val="-2"/>
                <w:rtl/>
              </w:rPr>
              <w:t xml:space="preserve"> ها</w:t>
            </w:r>
            <w:r w:rsidR="00F2752B">
              <w:tab/>
            </w:r>
            <w:r w:rsidR="00F2752B">
              <w:rPr>
                <w:spacing w:val="-5"/>
              </w:rPr>
              <w:t>10</w:t>
            </w:r>
          </w:hyperlink>
        </w:p>
        <w:p w:rsidR="00E32082" w:rsidRDefault="007B30C2" w:rsidP="00F11A4D">
          <w:pPr>
            <w:pStyle w:val="TOC4"/>
            <w:tabs>
              <w:tab w:val="right" w:leader="dot" w:pos="10172"/>
            </w:tabs>
            <w:bidi/>
            <w:rPr>
              <w:i w:val="0"/>
            </w:rPr>
          </w:pPr>
          <w:hyperlink w:anchor="_bookmark9"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1: در دسترس بودن و انتخاب مطالعات</w:t>
            </w:r>
            <w:r w:rsidR="00F2752B">
              <w:tab/>
            </w:r>
            <w:r w:rsidR="00F2752B">
              <w:rPr>
                <w:i w:val="0"/>
                <w:spacing w:val="-5"/>
              </w:rPr>
              <w:t>10</w:t>
            </w:r>
          </w:hyperlink>
        </w:p>
        <w:p w:rsidR="00E32082" w:rsidRDefault="007B30C2" w:rsidP="00F11A4D">
          <w:pPr>
            <w:pStyle w:val="TOC4"/>
            <w:tabs>
              <w:tab w:val="right" w:leader="dot" w:pos="10172"/>
            </w:tabs>
            <w:bidi/>
            <w:rPr>
              <w:i w:val="0"/>
            </w:rPr>
          </w:pPr>
          <w:hyperlink w:anchor="_bookmark10"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2: تعصب و ک</w:t>
            </w:r>
            <w:r w:rsidR="00F11A4D" w:rsidRPr="00F11A4D">
              <w:rPr>
                <w:rFonts w:hint="cs"/>
                <w:rtl/>
              </w:rPr>
              <w:t>ی</w:t>
            </w:r>
            <w:r w:rsidR="00F11A4D" w:rsidRPr="00F11A4D">
              <w:rPr>
                <w:rFonts w:hint="eastAsia"/>
                <w:rtl/>
              </w:rPr>
              <w:t>ف</w:t>
            </w:r>
            <w:r w:rsidR="00F11A4D" w:rsidRPr="00F11A4D">
              <w:rPr>
                <w:rFonts w:hint="cs"/>
                <w:rtl/>
              </w:rPr>
              <w:t>ی</w:t>
            </w:r>
            <w:r w:rsidR="00F11A4D" w:rsidRPr="00F11A4D">
              <w:rPr>
                <w:rFonts w:hint="eastAsia"/>
                <w:rtl/>
              </w:rPr>
              <w:t>ت</w:t>
            </w:r>
            <w:r w:rsidR="00F11A4D" w:rsidRPr="00F11A4D">
              <w:rPr>
                <w:rtl/>
              </w:rPr>
              <w:t xml:space="preserve"> مطالعات گنجانده شده</w:t>
            </w:r>
            <w:r w:rsidR="00F2752B">
              <w:tab/>
            </w:r>
            <w:r w:rsidR="00F2752B">
              <w:rPr>
                <w:i w:val="0"/>
                <w:spacing w:val="-5"/>
              </w:rPr>
              <w:t>10</w:t>
            </w:r>
          </w:hyperlink>
        </w:p>
        <w:p w:rsidR="00E32082" w:rsidRDefault="007B30C2" w:rsidP="00F11A4D">
          <w:pPr>
            <w:pStyle w:val="TOC4"/>
            <w:tabs>
              <w:tab w:val="right" w:leader="dot" w:pos="10172"/>
            </w:tabs>
            <w:bidi/>
            <w:rPr>
              <w:i w:val="0"/>
            </w:rPr>
          </w:pPr>
          <w:hyperlink w:anchor="_bookmark11"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3: انواع داده ها</w:t>
            </w:r>
            <w:r w:rsidR="00F11A4D" w:rsidRPr="00F11A4D">
              <w:rPr>
                <w:rFonts w:hint="cs"/>
                <w:rtl/>
              </w:rPr>
              <w:t>ی</w:t>
            </w:r>
            <w:r w:rsidR="00F11A4D" w:rsidRPr="00F11A4D">
              <w:rPr>
                <w:rtl/>
              </w:rPr>
              <w:t xml:space="preserve"> محدود</w:t>
            </w:r>
            <w:r w:rsidR="00F2752B">
              <w:tab/>
            </w:r>
            <w:r w:rsidR="00F2752B">
              <w:rPr>
                <w:i w:val="0"/>
                <w:spacing w:val="-5"/>
              </w:rPr>
              <w:t>11</w:t>
            </w:r>
          </w:hyperlink>
        </w:p>
        <w:p w:rsidR="00E32082" w:rsidRDefault="007B30C2" w:rsidP="00F11A4D">
          <w:pPr>
            <w:pStyle w:val="TOC4"/>
            <w:tabs>
              <w:tab w:val="right" w:leader="dot" w:pos="10172"/>
            </w:tabs>
            <w:bidi/>
            <w:rPr>
              <w:i w:val="0"/>
            </w:rPr>
          </w:pPr>
          <w:hyperlink w:anchor="_bookmark12"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4: تفس</w:t>
            </w:r>
            <w:r w:rsidR="00F11A4D" w:rsidRPr="00F11A4D">
              <w:rPr>
                <w:rFonts w:hint="cs"/>
                <w:rtl/>
              </w:rPr>
              <w:t>ی</w:t>
            </w:r>
            <w:r w:rsidR="00F11A4D" w:rsidRPr="00F11A4D">
              <w:rPr>
                <w:rFonts w:hint="eastAsia"/>
                <w:rtl/>
              </w:rPr>
              <w:t>ر</w:t>
            </w:r>
            <w:r w:rsidR="00F11A4D" w:rsidRPr="00F11A4D">
              <w:rPr>
                <w:rtl/>
              </w:rPr>
              <w:t xml:space="preserve"> و ذهن</w:t>
            </w:r>
            <w:r w:rsidR="00F11A4D" w:rsidRPr="00F11A4D">
              <w:rPr>
                <w:rFonts w:hint="cs"/>
                <w:rtl/>
              </w:rPr>
              <w:t>ی</w:t>
            </w:r>
            <w:r w:rsidR="00F11A4D" w:rsidRPr="00F11A4D">
              <w:rPr>
                <w:rFonts w:hint="eastAsia"/>
                <w:rtl/>
              </w:rPr>
              <w:t>ت</w:t>
            </w:r>
            <w:r w:rsidR="00F2752B">
              <w:tab/>
            </w:r>
            <w:r w:rsidR="00F2752B">
              <w:rPr>
                <w:i w:val="0"/>
                <w:spacing w:val="-5"/>
              </w:rPr>
              <w:t>11</w:t>
            </w:r>
          </w:hyperlink>
        </w:p>
        <w:p w:rsidR="00E32082" w:rsidRDefault="007B30C2" w:rsidP="00F11A4D">
          <w:pPr>
            <w:pStyle w:val="TOC4"/>
            <w:tabs>
              <w:tab w:val="right" w:leader="dot" w:pos="10172"/>
            </w:tabs>
            <w:bidi/>
            <w:rPr>
              <w:i w:val="0"/>
            </w:rPr>
          </w:pPr>
          <w:hyperlink w:anchor="_bookmark13"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5: تعم</w:t>
            </w:r>
            <w:r w:rsidR="00F11A4D" w:rsidRPr="00F11A4D">
              <w:rPr>
                <w:rFonts w:hint="cs"/>
                <w:rtl/>
              </w:rPr>
              <w:t>ی</w:t>
            </w:r>
            <w:r w:rsidR="00F11A4D" w:rsidRPr="00F11A4D">
              <w:rPr>
                <w:rFonts w:hint="eastAsia"/>
                <w:rtl/>
              </w:rPr>
              <w:t>م</w:t>
            </w:r>
            <w:r w:rsidR="00F11A4D" w:rsidRPr="00F11A4D">
              <w:rPr>
                <w:rtl/>
              </w:rPr>
              <w:t xml:space="preserve"> پذ</w:t>
            </w:r>
            <w:r w:rsidR="00F11A4D" w:rsidRPr="00F11A4D">
              <w:rPr>
                <w:rFonts w:hint="cs"/>
                <w:rtl/>
              </w:rPr>
              <w:t>ی</w:t>
            </w:r>
            <w:r w:rsidR="00F11A4D" w:rsidRPr="00F11A4D">
              <w:rPr>
                <w:rFonts w:hint="eastAsia"/>
                <w:rtl/>
              </w:rPr>
              <w:t>ر</w:t>
            </w:r>
            <w:r w:rsidR="00F11A4D" w:rsidRPr="00F11A4D">
              <w:rPr>
                <w:rFonts w:hint="cs"/>
                <w:rtl/>
              </w:rPr>
              <w:t>ی</w:t>
            </w:r>
            <w:r w:rsidR="00F2752B">
              <w:tab/>
            </w:r>
            <w:r w:rsidR="00F2752B">
              <w:rPr>
                <w:i w:val="0"/>
                <w:spacing w:val="-5"/>
              </w:rPr>
              <w:t>11</w:t>
            </w:r>
          </w:hyperlink>
        </w:p>
        <w:p w:rsidR="00E32082" w:rsidRDefault="007B30C2" w:rsidP="00F11A4D">
          <w:pPr>
            <w:pStyle w:val="TOC4"/>
            <w:tabs>
              <w:tab w:val="right" w:leader="dot" w:pos="10172"/>
            </w:tabs>
            <w:bidi/>
            <w:rPr>
              <w:i w:val="0"/>
            </w:rPr>
          </w:pPr>
          <w:hyperlink w:anchor="_bookmark14" w:history="1">
            <w:r w:rsidR="00F11A4D" w:rsidRPr="00F11A4D">
              <w:rPr>
                <w:rtl/>
              </w:rPr>
              <w:t>محدود</w:t>
            </w:r>
            <w:r w:rsidR="00F11A4D" w:rsidRPr="00F11A4D">
              <w:rPr>
                <w:rFonts w:hint="cs"/>
                <w:rtl/>
              </w:rPr>
              <w:t>ی</w:t>
            </w:r>
            <w:r w:rsidR="00F11A4D" w:rsidRPr="00F11A4D">
              <w:rPr>
                <w:rFonts w:hint="eastAsia"/>
                <w:rtl/>
              </w:rPr>
              <w:t>ت</w:t>
            </w:r>
            <w:r w:rsidR="00F11A4D" w:rsidRPr="00F11A4D">
              <w:rPr>
                <w:rtl/>
              </w:rPr>
              <w:t xml:space="preserve"> 6: محدود</w:t>
            </w:r>
            <w:r w:rsidR="00F11A4D" w:rsidRPr="00F11A4D">
              <w:rPr>
                <w:rFonts w:hint="cs"/>
                <w:rtl/>
              </w:rPr>
              <w:t>ی</w:t>
            </w:r>
            <w:r w:rsidR="00F11A4D" w:rsidRPr="00F11A4D">
              <w:rPr>
                <w:rFonts w:hint="eastAsia"/>
                <w:rtl/>
              </w:rPr>
              <w:t>ت</w:t>
            </w:r>
            <w:r w:rsidR="00F11A4D" w:rsidRPr="00F11A4D">
              <w:rPr>
                <w:rtl/>
              </w:rPr>
              <w:t xml:space="preserve"> زمان و منابع</w:t>
            </w:r>
            <w:r w:rsidR="00F2752B">
              <w:tab/>
            </w:r>
            <w:r w:rsidR="00F2752B">
              <w:rPr>
                <w:i w:val="0"/>
                <w:spacing w:val="-5"/>
              </w:rPr>
              <w:t>11</w:t>
            </w:r>
          </w:hyperlink>
        </w:p>
        <w:p w:rsidR="00E32082" w:rsidRDefault="007B30C2" w:rsidP="00F11A4D">
          <w:pPr>
            <w:pStyle w:val="TOC4"/>
            <w:tabs>
              <w:tab w:val="right" w:leader="dot" w:pos="10172"/>
            </w:tabs>
            <w:bidi/>
            <w:spacing w:before="277"/>
            <w:rPr>
              <w:i w:val="0"/>
            </w:rPr>
          </w:pPr>
          <w:hyperlink w:anchor="_bookmark15" w:history="1">
            <w:r w:rsidR="00F11A4D" w:rsidRPr="00F11A4D">
              <w:rPr>
                <w:rtl/>
              </w:rPr>
              <w:t>بحث محدود</w:t>
            </w:r>
            <w:r w:rsidR="00F11A4D" w:rsidRPr="00F11A4D">
              <w:rPr>
                <w:rFonts w:hint="cs"/>
                <w:rtl/>
              </w:rPr>
              <w:t>ی</w:t>
            </w:r>
            <w:r w:rsidR="00F11A4D" w:rsidRPr="00F11A4D">
              <w:rPr>
                <w:rFonts w:hint="eastAsia"/>
                <w:rtl/>
              </w:rPr>
              <w:t>ت</w:t>
            </w:r>
            <w:r w:rsidR="00F11A4D" w:rsidRPr="00F11A4D">
              <w:rPr>
                <w:rtl/>
              </w:rPr>
              <w:t xml:space="preserve"> ها</w:t>
            </w:r>
            <w:r w:rsidR="00F2752B">
              <w:tab/>
            </w:r>
            <w:r w:rsidR="00F2752B">
              <w:rPr>
                <w:i w:val="0"/>
                <w:spacing w:val="-5"/>
              </w:rPr>
              <w:t>11</w:t>
            </w:r>
          </w:hyperlink>
        </w:p>
        <w:p w:rsidR="00E32082" w:rsidRDefault="007B30C2" w:rsidP="00F11A4D">
          <w:pPr>
            <w:pStyle w:val="TOC1"/>
            <w:tabs>
              <w:tab w:val="right" w:leader="dot" w:pos="10044"/>
            </w:tabs>
            <w:bidi/>
          </w:pPr>
          <w:hyperlink w:anchor="_bookmark16" w:history="1">
            <w:r w:rsidR="00F11A4D" w:rsidRPr="00F11A4D">
              <w:rPr>
                <w:spacing w:val="-2"/>
                <w:rtl/>
              </w:rPr>
              <w:t>حدود</w:t>
            </w:r>
            <w:r w:rsidR="00F2752B">
              <w:tab/>
            </w:r>
            <w:r w:rsidR="00F2752B">
              <w:rPr>
                <w:spacing w:val="-5"/>
              </w:rPr>
              <w:t>12</w:t>
            </w:r>
          </w:hyperlink>
        </w:p>
        <w:p w:rsidR="00E32082" w:rsidRDefault="007B30C2" w:rsidP="00F11A4D">
          <w:pPr>
            <w:pStyle w:val="TOC4"/>
            <w:tabs>
              <w:tab w:val="right" w:leader="dot" w:pos="10172"/>
            </w:tabs>
            <w:bidi/>
            <w:rPr>
              <w:i w:val="0"/>
            </w:rPr>
          </w:pPr>
          <w:hyperlink w:anchor="_bookmark17" w:history="1">
            <w:r w:rsidR="00F11A4D" w:rsidRPr="00F11A4D">
              <w:rPr>
                <w:rtl/>
              </w:rPr>
              <w:t>حدود 1: زم</w:t>
            </w:r>
            <w:r w:rsidR="00F11A4D" w:rsidRPr="00F11A4D">
              <w:rPr>
                <w:rFonts w:hint="cs"/>
                <w:rtl/>
              </w:rPr>
              <w:t>ی</w:t>
            </w:r>
            <w:r w:rsidR="00F11A4D" w:rsidRPr="00F11A4D">
              <w:rPr>
                <w:rFonts w:hint="eastAsia"/>
                <w:rtl/>
              </w:rPr>
              <w:t>نه</w:t>
            </w:r>
            <w:r w:rsidR="00F11A4D" w:rsidRPr="00F11A4D">
              <w:rPr>
                <w:rtl/>
              </w:rPr>
              <w:t xml:space="preserve"> دولت فدرال</w:t>
            </w:r>
            <w:r w:rsidR="00F2752B">
              <w:tab/>
            </w:r>
            <w:r w:rsidR="00F2752B">
              <w:rPr>
                <w:i w:val="0"/>
                <w:spacing w:val="-5"/>
              </w:rPr>
              <w:t>12</w:t>
            </w:r>
          </w:hyperlink>
        </w:p>
        <w:p w:rsidR="00E32082" w:rsidRDefault="007B30C2" w:rsidP="00F11A4D">
          <w:pPr>
            <w:pStyle w:val="TOC4"/>
            <w:tabs>
              <w:tab w:val="right" w:leader="dot" w:pos="10172"/>
            </w:tabs>
            <w:bidi/>
            <w:rPr>
              <w:i w:val="0"/>
            </w:rPr>
          </w:pPr>
          <w:hyperlink w:anchor="_bookmark18" w:history="1">
            <w:r w:rsidR="00F11A4D" w:rsidRPr="00F11A4D">
              <w:rPr>
                <w:rtl/>
              </w:rPr>
              <w:t>تحد</w:t>
            </w:r>
            <w:r w:rsidR="00F11A4D" w:rsidRPr="00F11A4D">
              <w:rPr>
                <w:rFonts w:hint="cs"/>
                <w:rtl/>
              </w:rPr>
              <w:t>ی</w:t>
            </w:r>
            <w:r w:rsidR="00F11A4D" w:rsidRPr="00F11A4D">
              <w:rPr>
                <w:rFonts w:hint="eastAsia"/>
                <w:rtl/>
              </w:rPr>
              <w:t>د</w:t>
            </w:r>
            <w:r w:rsidR="00F11A4D" w:rsidRPr="00F11A4D">
              <w:rPr>
                <w:rtl/>
              </w:rPr>
              <w:t xml:space="preserve"> 2: رو</w:t>
            </w:r>
            <w:r w:rsidR="00F11A4D" w:rsidRPr="00F11A4D">
              <w:rPr>
                <w:rFonts w:hint="cs"/>
                <w:rtl/>
              </w:rPr>
              <w:t>ی</w:t>
            </w:r>
            <w:r w:rsidR="00F11A4D" w:rsidRPr="00F11A4D">
              <w:rPr>
                <w:rFonts w:hint="eastAsia"/>
                <w:rtl/>
              </w:rPr>
              <w:t>کرد</w:t>
            </w:r>
            <w:r w:rsidR="00F11A4D" w:rsidRPr="00F11A4D">
              <w:rPr>
                <w:rtl/>
              </w:rPr>
              <w:t xml:space="preserve"> تحق</w:t>
            </w:r>
            <w:r w:rsidR="00F11A4D" w:rsidRPr="00F11A4D">
              <w:rPr>
                <w:rFonts w:hint="cs"/>
                <w:rtl/>
              </w:rPr>
              <w:t>ی</w:t>
            </w:r>
            <w:r w:rsidR="00F11A4D" w:rsidRPr="00F11A4D">
              <w:rPr>
                <w:rFonts w:hint="eastAsia"/>
                <w:rtl/>
              </w:rPr>
              <w:t>ق</w:t>
            </w:r>
            <w:r w:rsidR="00F11A4D" w:rsidRPr="00F11A4D">
              <w:rPr>
                <w:rtl/>
              </w:rPr>
              <w:t xml:space="preserve"> ک</w:t>
            </w:r>
            <w:r w:rsidR="00F11A4D" w:rsidRPr="00F11A4D">
              <w:rPr>
                <w:rFonts w:hint="cs"/>
                <w:rtl/>
              </w:rPr>
              <w:t>ی</w:t>
            </w:r>
            <w:r w:rsidR="00F11A4D" w:rsidRPr="00F11A4D">
              <w:rPr>
                <w:rFonts w:hint="eastAsia"/>
                <w:rtl/>
              </w:rPr>
              <w:t>ف</w:t>
            </w:r>
            <w:r w:rsidR="00F11A4D" w:rsidRPr="00F11A4D">
              <w:rPr>
                <w:rFonts w:hint="cs"/>
                <w:rtl/>
              </w:rPr>
              <w:t>ی</w:t>
            </w:r>
            <w:r w:rsidR="00F2752B">
              <w:tab/>
            </w:r>
            <w:r w:rsidR="00F2752B">
              <w:rPr>
                <w:i w:val="0"/>
                <w:spacing w:val="-5"/>
              </w:rPr>
              <w:t>12</w:t>
            </w:r>
          </w:hyperlink>
        </w:p>
        <w:p w:rsidR="00E32082" w:rsidRDefault="007B30C2" w:rsidP="00F11A4D">
          <w:pPr>
            <w:pStyle w:val="TOC4"/>
            <w:tabs>
              <w:tab w:val="right" w:leader="dot" w:pos="10172"/>
            </w:tabs>
            <w:bidi/>
            <w:rPr>
              <w:i w:val="0"/>
            </w:rPr>
          </w:pPr>
          <w:hyperlink w:anchor="_bookmark19" w:history="1">
            <w:r w:rsidR="00F11A4D" w:rsidRPr="00F11A4D">
              <w:rPr>
                <w:rtl/>
              </w:rPr>
              <w:t>حدود 3: چارچوب زمان</w:t>
            </w:r>
            <w:r w:rsidR="00F11A4D" w:rsidRPr="00F11A4D">
              <w:rPr>
                <w:rFonts w:hint="cs"/>
                <w:rtl/>
              </w:rPr>
              <w:t>ی</w:t>
            </w:r>
            <w:r w:rsidR="00F2752B">
              <w:tab/>
            </w:r>
            <w:r w:rsidR="00F2752B">
              <w:rPr>
                <w:i w:val="0"/>
                <w:spacing w:val="-5"/>
              </w:rPr>
              <w:t>12</w:t>
            </w:r>
          </w:hyperlink>
        </w:p>
        <w:p w:rsidR="00E32082" w:rsidRDefault="007B30C2" w:rsidP="00F11A4D">
          <w:pPr>
            <w:pStyle w:val="TOC4"/>
            <w:tabs>
              <w:tab w:val="right" w:leader="dot" w:pos="10172"/>
            </w:tabs>
            <w:bidi/>
            <w:spacing w:after="240"/>
            <w:rPr>
              <w:i w:val="0"/>
            </w:rPr>
          </w:pPr>
          <w:hyperlink w:anchor="_bookmark20" w:history="1">
            <w:r w:rsidR="00F11A4D" w:rsidRPr="00F11A4D">
              <w:rPr>
                <w:rtl/>
              </w:rPr>
              <w:t>حدود 4: محدوده جغراف</w:t>
            </w:r>
            <w:r w:rsidR="00F11A4D" w:rsidRPr="00F11A4D">
              <w:rPr>
                <w:rFonts w:hint="cs"/>
                <w:rtl/>
              </w:rPr>
              <w:t>ی</w:t>
            </w:r>
            <w:r w:rsidR="00F11A4D" w:rsidRPr="00F11A4D">
              <w:rPr>
                <w:rFonts w:hint="eastAsia"/>
                <w:rtl/>
              </w:rPr>
              <w:t>ا</w:t>
            </w:r>
            <w:r w:rsidR="00F11A4D" w:rsidRPr="00F11A4D">
              <w:rPr>
                <w:rFonts w:hint="cs"/>
                <w:rtl/>
              </w:rPr>
              <w:t>یی</w:t>
            </w:r>
            <w:r w:rsidR="00F2752B">
              <w:tab/>
            </w:r>
            <w:r w:rsidR="00F2752B">
              <w:rPr>
                <w:i w:val="0"/>
                <w:spacing w:val="-5"/>
              </w:rPr>
              <w:t>12</w:t>
            </w:r>
          </w:hyperlink>
        </w:p>
        <w:p w:rsidR="00E32082" w:rsidRDefault="007B30C2" w:rsidP="00250FB2">
          <w:pPr>
            <w:pStyle w:val="TOC4"/>
            <w:tabs>
              <w:tab w:val="right" w:leader="dot" w:pos="10172"/>
            </w:tabs>
            <w:bidi/>
            <w:spacing w:before="90"/>
            <w:jc w:val="center"/>
            <w:rPr>
              <w:i w:val="0"/>
            </w:rPr>
          </w:pPr>
          <w:hyperlink w:anchor="_bookmark21" w:history="1">
            <w:r w:rsidR="00F11A4D" w:rsidRPr="00F11A4D">
              <w:rPr>
                <w:rtl/>
              </w:rPr>
              <w:t>حدود 5: د</w:t>
            </w:r>
            <w:r w:rsidR="00F11A4D" w:rsidRPr="00F11A4D">
              <w:rPr>
                <w:rFonts w:hint="cs"/>
                <w:rtl/>
              </w:rPr>
              <w:t>ی</w:t>
            </w:r>
            <w:r w:rsidR="00F11A4D" w:rsidRPr="00F11A4D">
              <w:rPr>
                <w:rFonts w:hint="eastAsia"/>
                <w:rtl/>
              </w:rPr>
              <w:t>دگاه</w:t>
            </w:r>
            <w:r w:rsidR="00F11A4D" w:rsidRPr="00F11A4D">
              <w:rPr>
                <w:rtl/>
              </w:rPr>
              <w:t xml:space="preserve"> استراتژ</w:t>
            </w:r>
            <w:r w:rsidR="00F11A4D" w:rsidRPr="00F11A4D">
              <w:rPr>
                <w:rFonts w:hint="cs"/>
                <w:rtl/>
              </w:rPr>
              <w:t>ی</w:t>
            </w:r>
            <w:r w:rsidR="00F11A4D" w:rsidRPr="00F11A4D">
              <w:rPr>
                <w:rFonts w:hint="eastAsia"/>
                <w:rtl/>
              </w:rPr>
              <w:t>ک</w:t>
            </w:r>
            <w:r w:rsidR="00F11A4D" w:rsidRPr="00F11A4D">
              <w:rPr>
                <w:rtl/>
              </w:rPr>
              <w:t xml:space="preserve"> و رهبر</w:t>
            </w:r>
            <w:r w:rsidR="00F11A4D" w:rsidRPr="00F11A4D">
              <w:rPr>
                <w:rFonts w:hint="cs"/>
                <w:rtl/>
              </w:rPr>
              <w:t>ی</w:t>
            </w:r>
            <w:r w:rsidR="00F2752B">
              <w:tab/>
            </w:r>
            <w:r w:rsidR="00F2752B">
              <w:rPr>
                <w:i w:val="0"/>
                <w:spacing w:val="-5"/>
              </w:rPr>
              <w:t>13</w:t>
            </w:r>
          </w:hyperlink>
        </w:p>
        <w:p w:rsidR="00E32082" w:rsidRDefault="007B30C2" w:rsidP="00250FB2">
          <w:pPr>
            <w:pStyle w:val="TOC4"/>
            <w:tabs>
              <w:tab w:val="right" w:leader="dot" w:pos="10172"/>
            </w:tabs>
            <w:bidi/>
            <w:jc w:val="center"/>
            <w:rPr>
              <w:i w:val="0"/>
            </w:rPr>
          </w:pPr>
          <w:hyperlink w:anchor="_bookmark22" w:history="1">
            <w:r w:rsidR="00F11A4D" w:rsidRPr="00F11A4D">
              <w:rPr>
                <w:rtl/>
              </w:rPr>
              <w:t>حدود 6: منابع داده</w:t>
            </w:r>
            <w:r w:rsidR="00F2752B">
              <w:tab/>
            </w:r>
            <w:r w:rsidR="00F2752B">
              <w:rPr>
                <w:i w:val="0"/>
                <w:spacing w:val="-5"/>
              </w:rPr>
              <w:t>13</w:t>
            </w:r>
          </w:hyperlink>
        </w:p>
        <w:p w:rsidR="00E32082" w:rsidRDefault="007B30C2" w:rsidP="00250FB2">
          <w:pPr>
            <w:pStyle w:val="TOC4"/>
            <w:tabs>
              <w:tab w:val="right" w:leader="dot" w:pos="10172"/>
            </w:tabs>
            <w:bidi/>
            <w:jc w:val="center"/>
            <w:rPr>
              <w:i w:val="0"/>
            </w:rPr>
          </w:pPr>
          <w:hyperlink w:anchor="_bookmark23" w:history="1">
            <w:r w:rsidR="00F11A4D" w:rsidRPr="00F11A4D">
              <w:rPr>
                <w:rtl/>
              </w:rPr>
              <w:t>حدود 7: تعم</w:t>
            </w:r>
            <w:r w:rsidR="00F11A4D" w:rsidRPr="00F11A4D">
              <w:rPr>
                <w:rFonts w:hint="cs"/>
                <w:rtl/>
              </w:rPr>
              <w:t>ی</w:t>
            </w:r>
            <w:r w:rsidR="00F11A4D" w:rsidRPr="00F11A4D">
              <w:rPr>
                <w:rFonts w:hint="eastAsia"/>
                <w:rtl/>
              </w:rPr>
              <w:t>م</w:t>
            </w:r>
            <w:r w:rsidR="00F11A4D" w:rsidRPr="00F11A4D">
              <w:rPr>
                <w:rtl/>
              </w:rPr>
              <w:t xml:space="preserve"> پذ</w:t>
            </w:r>
            <w:r w:rsidR="00F11A4D" w:rsidRPr="00F11A4D">
              <w:rPr>
                <w:rFonts w:hint="cs"/>
                <w:rtl/>
              </w:rPr>
              <w:t>ی</w:t>
            </w:r>
            <w:r w:rsidR="00F11A4D" w:rsidRPr="00F11A4D">
              <w:rPr>
                <w:rFonts w:hint="eastAsia"/>
                <w:rtl/>
              </w:rPr>
              <w:t>ر</w:t>
            </w:r>
            <w:r w:rsidR="00F11A4D" w:rsidRPr="00F11A4D">
              <w:rPr>
                <w:rFonts w:hint="cs"/>
                <w:rtl/>
              </w:rPr>
              <w:t>ی</w:t>
            </w:r>
            <w:r w:rsidR="00F2752B">
              <w:tab/>
            </w:r>
            <w:r w:rsidR="00F2752B">
              <w:rPr>
                <w:i w:val="0"/>
                <w:spacing w:val="-5"/>
              </w:rPr>
              <w:t>13</w:t>
            </w:r>
          </w:hyperlink>
        </w:p>
        <w:p w:rsidR="00E32082" w:rsidRDefault="007B30C2" w:rsidP="00250FB2">
          <w:pPr>
            <w:pStyle w:val="TOC4"/>
            <w:tabs>
              <w:tab w:val="right" w:leader="dot" w:pos="10172"/>
            </w:tabs>
            <w:bidi/>
            <w:jc w:val="center"/>
            <w:rPr>
              <w:i w:val="0"/>
            </w:rPr>
          </w:pPr>
          <w:hyperlink w:anchor="_bookmark24" w:history="1">
            <w:r w:rsidR="00F11A4D" w:rsidRPr="00F11A4D">
              <w:rPr>
                <w:rtl/>
              </w:rPr>
              <w:t>بحث حدود</w:t>
            </w:r>
            <w:r w:rsidR="00F2752B">
              <w:tab/>
            </w:r>
            <w:r w:rsidR="00F2752B">
              <w:rPr>
                <w:i w:val="0"/>
                <w:spacing w:val="-5"/>
              </w:rPr>
              <w:t>13</w:t>
            </w:r>
          </w:hyperlink>
        </w:p>
        <w:p w:rsidR="00E32082" w:rsidRDefault="007B30C2" w:rsidP="00250FB2">
          <w:pPr>
            <w:pStyle w:val="TOC2"/>
            <w:tabs>
              <w:tab w:val="right" w:leader="dot" w:pos="10172"/>
            </w:tabs>
            <w:bidi/>
            <w:jc w:val="center"/>
          </w:pPr>
          <w:hyperlink w:anchor="_bookmark25" w:history="1">
            <w:r w:rsidR="00F11A4D" w:rsidRPr="00F11A4D">
              <w:rPr>
                <w:spacing w:val="-2"/>
                <w:rtl/>
              </w:rPr>
              <w:t>مفروضات</w:t>
            </w:r>
            <w:r w:rsidR="00F2752B">
              <w:tab/>
            </w:r>
            <w:r w:rsidR="00F2752B">
              <w:rPr>
                <w:spacing w:val="-5"/>
              </w:rPr>
              <w:t>13</w:t>
            </w:r>
          </w:hyperlink>
        </w:p>
        <w:p w:rsidR="00E32082" w:rsidRDefault="007B30C2" w:rsidP="00250FB2">
          <w:pPr>
            <w:pStyle w:val="TOC3"/>
            <w:tabs>
              <w:tab w:val="right" w:leader="dot" w:pos="10172"/>
            </w:tabs>
            <w:bidi/>
            <w:jc w:val="center"/>
          </w:pPr>
          <w:hyperlink w:anchor="_bookmark26" w:history="1">
            <w:r w:rsidR="00F11A4D" w:rsidRPr="00F11A4D">
              <w:rPr>
                <w:rtl/>
              </w:rPr>
              <w:t>فرض 1: در دسترس بودن داده ها</w:t>
            </w:r>
            <w:r w:rsidR="00F11A4D" w:rsidRPr="00F11A4D">
              <w:rPr>
                <w:rFonts w:hint="cs"/>
                <w:rtl/>
              </w:rPr>
              <w:t>ی</w:t>
            </w:r>
            <w:r w:rsidR="00F11A4D" w:rsidRPr="00F11A4D">
              <w:rPr>
                <w:rtl/>
              </w:rPr>
              <w:t xml:space="preserve"> کاف</w:t>
            </w:r>
            <w:r w:rsidR="00F11A4D" w:rsidRPr="00F11A4D">
              <w:rPr>
                <w:rFonts w:hint="cs"/>
                <w:rtl/>
              </w:rPr>
              <w:t>ی</w:t>
            </w:r>
            <w:r w:rsidR="00F11A4D" w:rsidRPr="00F11A4D">
              <w:rPr>
                <w:rtl/>
              </w:rPr>
              <w:t xml:space="preserve"> و مرتبط</w:t>
            </w:r>
            <w:r w:rsidR="00F2752B">
              <w:tab/>
            </w:r>
            <w:r w:rsidR="00F2752B">
              <w:rPr>
                <w:spacing w:val="-5"/>
              </w:rPr>
              <w:t>14</w:t>
            </w:r>
          </w:hyperlink>
        </w:p>
        <w:p w:rsidR="00E32082" w:rsidRDefault="007B30C2" w:rsidP="00250FB2">
          <w:pPr>
            <w:pStyle w:val="TOC3"/>
            <w:tabs>
              <w:tab w:val="right" w:leader="dot" w:pos="10172"/>
            </w:tabs>
            <w:bidi/>
            <w:jc w:val="center"/>
          </w:pPr>
          <w:hyperlink w:anchor="_bookmark27" w:history="1">
            <w:r w:rsidR="006C230C" w:rsidRPr="006C230C">
              <w:rPr>
                <w:rtl/>
              </w:rPr>
              <w:t>فرض 2: دقت و قابل</w:t>
            </w:r>
            <w:r w:rsidR="006C230C" w:rsidRPr="006C230C">
              <w:rPr>
                <w:rFonts w:hint="cs"/>
                <w:rtl/>
              </w:rPr>
              <w:t>ی</w:t>
            </w:r>
            <w:r w:rsidR="006C230C" w:rsidRPr="006C230C">
              <w:rPr>
                <w:rFonts w:hint="eastAsia"/>
                <w:rtl/>
              </w:rPr>
              <w:t>ت</w:t>
            </w:r>
            <w:r w:rsidR="006C230C" w:rsidRPr="006C230C">
              <w:rPr>
                <w:rtl/>
              </w:rPr>
              <w:t xml:space="preserve"> اطم</w:t>
            </w:r>
            <w:r w:rsidR="006C230C" w:rsidRPr="006C230C">
              <w:rPr>
                <w:rFonts w:hint="cs"/>
                <w:rtl/>
              </w:rPr>
              <w:t>ی</w:t>
            </w:r>
            <w:r w:rsidR="006C230C" w:rsidRPr="006C230C">
              <w:rPr>
                <w:rFonts w:hint="eastAsia"/>
                <w:rtl/>
              </w:rPr>
              <w:t>نان</w:t>
            </w:r>
            <w:r w:rsidR="006C230C" w:rsidRPr="006C230C">
              <w:rPr>
                <w:rtl/>
              </w:rPr>
              <w:t xml:space="preserve"> داده ها</w:t>
            </w:r>
            <w:r w:rsidR="00F2752B">
              <w:tab/>
            </w:r>
            <w:r w:rsidR="00F2752B">
              <w:rPr>
                <w:spacing w:val="-5"/>
              </w:rPr>
              <w:t>14</w:t>
            </w:r>
          </w:hyperlink>
        </w:p>
        <w:p w:rsidR="00E32082" w:rsidRDefault="007B30C2" w:rsidP="00250FB2">
          <w:pPr>
            <w:pStyle w:val="TOC3"/>
            <w:tabs>
              <w:tab w:val="right" w:leader="dot" w:pos="10172"/>
            </w:tabs>
            <w:bidi/>
            <w:spacing w:before="277"/>
            <w:jc w:val="center"/>
          </w:pPr>
          <w:hyperlink w:anchor="_bookmark28" w:history="1">
            <w:r w:rsidR="006C230C" w:rsidRPr="006C230C">
              <w:rPr>
                <w:rtl/>
              </w:rPr>
              <w:t>فرض 3: انطباق با اخلاق تحق</w:t>
            </w:r>
            <w:r w:rsidR="006C230C" w:rsidRPr="006C230C">
              <w:rPr>
                <w:rFonts w:hint="cs"/>
                <w:rtl/>
              </w:rPr>
              <w:t>ی</w:t>
            </w:r>
            <w:r w:rsidR="006C230C" w:rsidRPr="006C230C">
              <w:rPr>
                <w:rFonts w:hint="eastAsia"/>
                <w:rtl/>
              </w:rPr>
              <w:t>ق</w:t>
            </w:r>
            <w:r w:rsidR="00F2752B">
              <w:tab/>
            </w:r>
            <w:r w:rsidR="00F2752B">
              <w:rPr>
                <w:spacing w:val="-5"/>
              </w:rPr>
              <w:t>14</w:t>
            </w:r>
          </w:hyperlink>
        </w:p>
        <w:p w:rsidR="00E32082" w:rsidRDefault="007B30C2" w:rsidP="00250FB2">
          <w:pPr>
            <w:pStyle w:val="TOC3"/>
            <w:tabs>
              <w:tab w:val="right" w:leader="dot" w:pos="10172"/>
            </w:tabs>
            <w:bidi/>
            <w:jc w:val="center"/>
          </w:pPr>
          <w:hyperlink w:anchor="_bookmark29" w:history="1">
            <w:r w:rsidR="006C230C" w:rsidRPr="006C230C">
              <w:rPr>
                <w:rtl/>
              </w:rPr>
              <w:t>فرض 4: تعم</w:t>
            </w:r>
            <w:r w:rsidR="006C230C" w:rsidRPr="006C230C">
              <w:rPr>
                <w:rFonts w:hint="cs"/>
                <w:rtl/>
              </w:rPr>
              <w:t>ی</w:t>
            </w:r>
            <w:r w:rsidR="006C230C" w:rsidRPr="006C230C">
              <w:rPr>
                <w:rFonts w:hint="eastAsia"/>
                <w:rtl/>
              </w:rPr>
              <w:t>م</w:t>
            </w:r>
            <w:r w:rsidR="006C230C" w:rsidRPr="006C230C">
              <w:rPr>
                <w:rtl/>
              </w:rPr>
              <w:t xml:space="preserve"> پذ</w:t>
            </w:r>
            <w:r w:rsidR="006C230C" w:rsidRPr="006C230C">
              <w:rPr>
                <w:rFonts w:hint="cs"/>
                <w:rtl/>
              </w:rPr>
              <w:t>ی</w:t>
            </w:r>
            <w:r w:rsidR="006C230C" w:rsidRPr="006C230C">
              <w:rPr>
                <w:rFonts w:hint="eastAsia"/>
                <w:rtl/>
              </w:rPr>
              <w:t>ر</w:t>
            </w:r>
            <w:r w:rsidR="006C230C" w:rsidRPr="006C230C">
              <w:rPr>
                <w:rFonts w:hint="cs"/>
                <w:rtl/>
              </w:rPr>
              <w:t>ی</w:t>
            </w:r>
            <w:r w:rsidR="006C230C" w:rsidRPr="006C230C">
              <w:rPr>
                <w:rtl/>
              </w:rPr>
              <w:t xml:space="preserve"> </w:t>
            </w:r>
            <w:r w:rsidR="006C230C" w:rsidRPr="006C230C">
              <w:rPr>
                <w:rFonts w:hint="cs"/>
                <w:rtl/>
              </w:rPr>
              <w:t>ی</w:t>
            </w:r>
            <w:r w:rsidR="006C230C" w:rsidRPr="006C230C">
              <w:rPr>
                <w:rFonts w:hint="eastAsia"/>
                <w:rtl/>
              </w:rPr>
              <w:t>افته</w:t>
            </w:r>
            <w:r w:rsidR="006C230C" w:rsidRPr="006C230C">
              <w:rPr>
                <w:rtl/>
              </w:rPr>
              <w:t xml:space="preserve"> ها</w:t>
            </w:r>
            <w:r w:rsidR="00F2752B">
              <w:tab/>
            </w:r>
            <w:r w:rsidR="00F2752B">
              <w:rPr>
                <w:spacing w:val="-5"/>
              </w:rPr>
              <w:t>14</w:t>
            </w:r>
          </w:hyperlink>
        </w:p>
        <w:p w:rsidR="00E32082" w:rsidRDefault="007B30C2" w:rsidP="00250FB2">
          <w:pPr>
            <w:pStyle w:val="TOC3"/>
            <w:tabs>
              <w:tab w:val="right" w:leader="dot" w:pos="10172"/>
            </w:tabs>
            <w:bidi/>
            <w:jc w:val="center"/>
          </w:pPr>
          <w:hyperlink w:anchor="_bookmark30" w:history="1">
            <w:r w:rsidR="006C230C" w:rsidRPr="006C230C">
              <w:rPr>
                <w:rtl/>
              </w:rPr>
              <w:t>فرض 5: باز بودن و همکار</w:t>
            </w:r>
            <w:r w:rsidR="006C230C" w:rsidRPr="006C230C">
              <w:rPr>
                <w:rFonts w:hint="cs"/>
                <w:rtl/>
              </w:rPr>
              <w:t>ی</w:t>
            </w:r>
            <w:r w:rsidR="006C230C" w:rsidRPr="006C230C">
              <w:rPr>
                <w:rtl/>
              </w:rPr>
              <w:t xml:space="preserve"> شرکت کنندگان</w:t>
            </w:r>
            <w:r w:rsidR="00F2752B">
              <w:tab/>
            </w:r>
            <w:r w:rsidR="00F2752B">
              <w:rPr>
                <w:spacing w:val="-5"/>
              </w:rPr>
              <w:t>14</w:t>
            </w:r>
          </w:hyperlink>
        </w:p>
        <w:p w:rsidR="00E32082" w:rsidRDefault="007B30C2" w:rsidP="00250FB2">
          <w:pPr>
            <w:pStyle w:val="TOC3"/>
            <w:tabs>
              <w:tab w:val="right" w:leader="dot" w:pos="10172"/>
            </w:tabs>
            <w:bidi/>
            <w:jc w:val="center"/>
          </w:pPr>
          <w:hyperlink w:anchor="_bookmark31" w:history="1">
            <w:r w:rsidR="006C230C" w:rsidRPr="006C230C">
              <w:rPr>
                <w:rtl/>
              </w:rPr>
              <w:t>فرض 6: پ</w:t>
            </w:r>
            <w:r w:rsidR="006C230C" w:rsidRPr="006C230C">
              <w:rPr>
                <w:rFonts w:hint="cs"/>
                <w:rtl/>
              </w:rPr>
              <w:t>ی</w:t>
            </w:r>
            <w:r w:rsidR="006C230C" w:rsidRPr="006C230C">
              <w:rPr>
                <w:rFonts w:hint="eastAsia"/>
                <w:rtl/>
              </w:rPr>
              <w:t>شرفت</w:t>
            </w:r>
            <w:r w:rsidR="006C230C" w:rsidRPr="006C230C">
              <w:rPr>
                <w:rtl/>
              </w:rPr>
              <w:t xml:space="preserve"> ها</w:t>
            </w:r>
            <w:r w:rsidR="006C230C" w:rsidRPr="006C230C">
              <w:rPr>
                <w:rFonts w:hint="cs"/>
                <w:rtl/>
              </w:rPr>
              <w:t>ی</w:t>
            </w:r>
            <w:r w:rsidR="006C230C" w:rsidRPr="006C230C">
              <w:rPr>
                <w:rtl/>
              </w:rPr>
              <w:t xml:space="preserve"> تکنولوژ</w:t>
            </w:r>
            <w:r w:rsidR="006C230C" w:rsidRPr="006C230C">
              <w:rPr>
                <w:rFonts w:hint="cs"/>
                <w:rtl/>
              </w:rPr>
              <w:t>ی</w:t>
            </w:r>
            <w:r w:rsidR="006C230C" w:rsidRPr="006C230C">
              <w:rPr>
                <w:rFonts w:hint="eastAsia"/>
                <w:rtl/>
              </w:rPr>
              <w:t>ک</w:t>
            </w:r>
            <w:r w:rsidR="006C230C" w:rsidRPr="006C230C">
              <w:rPr>
                <w:rFonts w:hint="cs"/>
                <w:rtl/>
              </w:rPr>
              <w:t>ی</w:t>
            </w:r>
            <w:r w:rsidR="00F2752B">
              <w:tab/>
            </w:r>
            <w:r w:rsidR="00F2752B">
              <w:rPr>
                <w:spacing w:val="-5"/>
              </w:rPr>
              <w:t>15</w:t>
            </w:r>
          </w:hyperlink>
        </w:p>
        <w:p w:rsidR="00E32082" w:rsidRDefault="007B30C2" w:rsidP="00250FB2">
          <w:pPr>
            <w:pStyle w:val="TOC3"/>
            <w:tabs>
              <w:tab w:val="right" w:leader="dot" w:pos="10172"/>
            </w:tabs>
            <w:bidi/>
            <w:jc w:val="center"/>
          </w:pPr>
          <w:hyperlink w:anchor="_bookmark32" w:history="1">
            <w:r w:rsidR="006C230C" w:rsidRPr="006C230C">
              <w:rPr>
                <w:rtl/>
              </w:rPr>
              <w:t>فرض 7: تداوم س</w:t>
            </w:r>
            <w:r w:rsidR="006C230C" w:rsidRPr="006C230C">
              <w:rPr>
                <w:rFonts w:hint="cs"/>
                <w:rtl/>
              </w:rPr>
              <w:t>ی</w:t>
            </w:r>
            <w:r w:rsidR="006C230C" w:rsidRPr="006C230C">
              <w:rPr>
                <w:rFonts w:hint="eastAsia"/>
                <w:rtl/>
              </w:rPr>
              <w:t>است</w:t>
            </w:r>
            <w:r w:rsidR="006C230C" w:rsidRPr="006C230C">
              <w:rPr>
                <w:rtl/>
              </w:rPr>
              <w:t xml:space="preserve"> ها و مقررات</w:t>
            </w:r>
            <w:r w:rsidR="00F2752B">
              <w:tab/>
            </w:r>
            <w:r w:rsidR="00F2752B">
              <w:rPr>
                <w:spacing w:val="-5"/>
              </w:rPr>
              <w:t>15</w:t>
            </w:r>
          </w:hyperlink>
        </w:p>
        <w:p w:rsidR="00E32082" w:rsidRDefault="007B30C2" w:rsidP="00250FB2">
          <w:pPr>
            <w:pStyle w:val="TOC3"/>
            <w:tabs>
              <w:tab w:val="right" w:leader="dot" w:pos="10172"/>
            </w:tabs>
            <w:bidi/>
            <w:jc w:val="center"/>
          </w:pPr>
          <w:hyperlink w:anchor="_bookmark33" w:history="1">
            <w:r w:rsidR="006C230C" w:rsidRPr="006C230C">
              <w:rPr>
                <w:rtl/>
              </w:rPr>
              <w:t>بحث در مورد مفروضات</w:t>
            </w:r>
            <w:r w:rsidR="00F2752B">
              <w:tab/>
            </w:r>
            <w:r w:rsidR="00F2752B">
              <w:rPr>
                <w:spacing w:val="-5"/>
              </w:rPr>
              <w:t>15</w:t>
            </w:r>
          </w:hyperlink>
        </w:p>
        <w:p w:rsidR="00E32082" w:rsidRDefault="007B30C2" w:rsidP="00250FB2">
          <w:pPr>
            <w:pStyle w:val="TOC3"/>
            <w:tabs>
              <w:tab w:val="right" w:leader="dot" w:pos="10172"/>
            </w:tabs>
            <w:bidi/>
            <w:jc w:val="center"/>
          </w:pPr>
          <w:hyperlink w:anchor="_bookmark34" w:history="1">
            <w:r w:rsidR="006C230C" w:rsidRPr="006C230C">
              <w:rPr>
                <w:spacing w:val="-2"/>
                <w:rtl/>
              </w:rPr>
              <w:t>خلاصه</w:t>
            </w:r>
            <w:r w:rsidR="00F2752B">
              <w:tab/>
            </w:r>
            <w:r w:rsidR="00F2752B">
              <w:rPr>
                <w:spacing w:val="-5"/>
              </w:rPr>
              <w:t>15</w:t>
            </w:r>
          </w:hyperlink>
        </w:p>
        <w:p w:rsidR="00E32082" w:rsidRDefault="007B30C2" w:rsidP="00250FB2">
          <w:pPr>
            <w:pStyle w:val="TOC2"/>
            <w:tabs>
              <w:tab w:val="right" w:leader="dot" w:pos="10172"/>
            </w:tabs>
            <w:bidi/>
            <w:jc w:val="center"/>
          </w:pPr>
          <w:hyperlink w:anchor="_bookmark35" w:history="1">
            <w:r w:rsidR="006C230C" w:rsidRPr="006C230C">
              <w:rPr>
                <w:rtl/>
              </w:rPr>
              <w:t>فصل دوم: بررس</w:t>
            </w:r>
            <w:r w:rsidR="006C230C" w:rsidRPr="006C230C">
              <w:rPr>
                <w:rFonts w:hint="cs"/>
                <w:rtl/>
              </w:rPr>
              <w:t>ی</w:t>
            </w:r>
            <w:r w:rsidR="006C230C" w:rsidRPr="006C230C">
              <w:rPr>
                <w:rtl/>
              </w:rPr>
              <w:t xml:space="preserve"> ادب</w:t>
            </w:r>
            <w:r w:rsidR="006C230C" w:rsidRPr="006C230C">
              <w:rPr>
                <w:rFonts w:hint="cs"/>
                <w:rtl/>
              </w:rPr>
              <w:t>ی</w:t>
            </w:r>
            <w:r w:rsidR="006C230C" w:rsidRPr="006C230C">
              <w:rPr>
                <w:rFonts w:hint="eastAsia"/>
                <w:rtl/>
              </w:rPr>
              <w:t>ات</w:t>
            </w:r>
            <w:r w:rsidR="00F2752B">
              <w:tab/>
            </w:r>
            <w:r w:rsidR="00F2752B">
              <w:rPr>
                <w:spacing w:val="-5"/>
              </w:rPr>
              <w:t>18</w:t>
            </w:r>
          </w:hyperlink>
        </w:p>
        <w:p w:rsidR="00E32082" w:rsidRDefault="007B30C2" w:rsidP="00250FB2">
          <w:pPr>
            <w:pStyle w:val="TOC2"/>
            <w:tabs>
              <w:tab w:val="right" w:leader="dot" w:pos="10172"/>
            </w:tabs>
            <w:bidi/>
            <w:jc w:val="center"/>
          </w:pPr>
          <w:hyperlink w:anchor="_bookmark36" w:history="1">
            <w:r w:rsidR="006C230C" w:rsidRPr="006C230C">
              <w:rPr>
                <w:rtl/>
              </w:rPr>
              <w:t>بررس</w:t>
            </w:r>
            <w:r w:rsidR="006C230C" w:rsidRPr="006C230C">
              <w:rPr>
                <w:rFonts w:hint="cs"/>
                <w:rtl/>
              </w:rPr>
              <w:t>ی</w:t>
            </w:r>
            <w:r w:rsidR="006C230C" w:rsidRPr="006C230C">
              <w:rPr>
                <w:rtl/>
              </w:rPr>
              <w:t xml:space="preserve"> ادب</w:t>
            </w:r>
            <w:r w:rsidR="006C230C" w:rsidRPr="006C230C">
              <w:rPr>
                <w:rFonts w:hint="cs"/>
                <w:rtl/>
              </w:rPr>
              <w:t>ی</w:t>
            </w:r>
            <w:r w:rsidR="006C230C" w:rsidRPr="006C230C">
              <w:rPr>
                <w:rFonts w:hint="eastAsia"/>
                <w:rtl/>
              </w:rPr>
              <w:t>ات</w:t>
            </w:r>
            <w:r w:rsidR="00F2752B">
              <w:tab/>
            </w:r>
            <w:r w:rsidR="00F2752B">
              <w:rPr>
                <w:spacing w:val="-5"/>
              </w:rPr>
              <w:t>18</w:t>
            </w:r>
          </w:hyperlink>
        </w:p>
        <w:p w:rsidR="00E32082" w:rsidRDefault="007B30C2" w:rsidP="00250FB2">
          <w:pPr>
            <w:pStyle w:val="TOC2"/>
            <w:tabs>
              <w:tab w:val="right" w:leader="dot" w:pos="10172"/>
            </w:tabs>
            <w:bidi/>
            <w:spacing w:before="277"/>
            <w:jc w:val="center"/>
          </w:pPr>
          <w:hyperlink w:anchor="_bookmark37" w:history="1">
            <w:r w:rsidR="006C230C" w:rsidRPr="006C230C">
              <w:rPr>
                <w:rtl/>
              </w:rPr>
              <w:t>هوش مصنوع</w:t>
            </w:r>
            <w:r w:rsidR="006C230C" w:rsidRPr="006C230C">
              <w:rPr>
                <w:rFonts w:hint="cs"/>
                <w:rtl/>
              </w:rPr>
              <w:t>ی</w:t>
            </w:r>
            <w:r w:rsidR="006C230C" w:rsidRPr="006C230C">
              <w:rPr>
                <w:rtl/>
              </w:rPr>
              <w:t xml:space="preserve"> داستان سرا</w:t>
            </w:r>
            <w:r w:rsidR="006C230C" w:rsidRPr="006C230C">
              <w:rPr>
                <w:rFonts w:hint="cs"/>
                <w:rtl/>
              </w:rPr>
              <w:t>یی</w:t>
            </w:r>
            <w:r w:rsidR="00F2752B">
              <w:tab/>
            </w:r>
            <w:r w:rsidR="00F2752B">
              <w:rPr>
                <w:spacing w:val="-5"/>
              </w:rPr>
              <w:t>18</w:t>
            </w:r>
          </w:hyperlink>
        </w:p>
        <w:p w:rsidR="00E32082" w:rsidRDefault="007B30C2" w:rsidP="00250FB2">
          <w:pPr>
            <w:pStyle w:val="TOC3"/>
            <w:tabs>
              <w:tab w:val="right" w:leader="dot" w:pos="10172"/>
            </w:tabs>
            <w:bidi/>
            <w:jc w:val="center"/>
          </w:pPr>
          <w:hyperlink w:anchor="_bookmark38" w:history="1">
            <w:r w:rsidR="006C230C" w:rsidRPr="006C230C">
              <w:rPr>
                <w:spacing w:val="-2"/>
                <w:rtl/>
              </w:rPr>
              <w:t>مقدمه</w:t>
            </w:r>
            <w:r w:rsidR="00F2752B">
              <w:tab/>
            </w:r>
            <w:r w:rsidR="00F2752B">
              <w:rPr>
                <w:spacing w:val="-5"/>
              </w:rPr>
              <w:t>18</w:t>
            </w:r>
          </w:hyperlink>
        </w:p>
        <w:p w:rsidR="00E32082" w:rsidRDefault="007B30C2" w:rsidP="00250FB2">
          <w:pPr>
            <w:pStyle w:val="TOC3"/>
            <w:tabs>
              <w:tab w:val="right" w:leader="dot" w:pos="10172"/>
            </w:tabs>
            <w:bidi/>
            <w:jc w:val="center"/>
          </w:pPr>
          <w:hyperlink w:anchor="_bookmark39" w:history="1">
            <w:r w:rsidR="006C230C" w:rsidRPr="006C230C">
              <w:rPr>
                <w:rtl/>
              </w:rPr>
              <w:t>اجزا</w:t>
            </w:r>
            <w:r w:rsidR="006C230C" w:rsidRPr="006C230C">
              <w:rPr>
                <w:rFonts w:hint="cs"/>
                <w:rtl/>
              </w:rPr>
              <w:t>ی</w:t>
            </w:r>
            <w:r w:rsidR="006C230C" w:rsidRPr="006C230C">
              <w:rPr>
                <w:rtl/>
              </w:rPr>
              <w:t xml:space="preserve"> تکنولوژ</w:t>
            </w:r>
            <w:r w:rsidR="006C230C" w:rsidRPr="006C230C">
              <w:rPr>
                <w:rFonts w:hint="cs"/>
                <w:rtl/>
              </w:rPr>
              <w:t>ی</w:t>
            </w:r>
            <w:r w:rsidR="006C230C" w:rsidRPr="006C230C">
              <w:rPr>
                <w:rFonts w:hint="eastAsia"/>
                <w:rtl/>
              </w:rPr>
              <w:t>ک</w:t>
            </w:r>
            <w:r w:rsidR="006C230C" w:rsidRPr="006C230C">
              <w:rPr>
                <w:rFonts w:hint="cs"/>
                <w:rtl/>
              </w:rPr>
              <w:t>ی</w:t>
            </w:r>
            <w:r w:rsidR="00F2752B">
              <w:tab/>
            </w:r>
            <w:r w:rsidR="00F2752B">
              <w:rPr>
                <w:spacing w:val="-5"/>
              </w:rPr>
              <w:t>20</w:t>
            </w:r>
          </w:hyperlink>
        </w:p>
        <w:p w:rsidR="00E32082" w:rsidRDefault="007B30C2" w:rsidP="00250FB2">
          <w:pPr>
            <w:pStyle w:val="TOC5"/>
            <w:tabs>
              <w:tab w:val="right" w:leader="dot" w:pos="10172"/>
            </w:tabs>
            <w:bidi/>
            <w:jc w:val="center"/>
          </w:pPr>
          <w:hyperlink w:anchor="_bookmark40" w:history="1">
            <w:r w:rsidR="006C230C" w:rsidRPr="006C230C">
              <w:rPr>
                <w:rtl/>
              </w:rPr>
              <w:t>جمع آور</w:t>
            </w:r>
            <w:r w:rsidR="006C230C" w:rsidRPr="006C230C">
              <w:rPr>
                <w:rFonts w:hint="cs"/>
                <w:rtl/>
              </w:rPr>
              <w:t>ی</w:t>
            </w:r>
            <w:r w:rsidR="006C230C" w:rsidRPr="006C230C">
              <w:rPr>
                <w:rtl/>
              </w:rPr>
              <w:t xml:space="preserve"> و تجز</w:t>
            </w:r>
            <w:r w:rsidR="006C230C" w:rsidRPr="006C230C">
              <w:rPr>
                <w:rFonts w:hint="cs"/>
                <w:rtl/>
              </w:rPr>
              <w:t>ی</w:t>
            </w:r>
            <w:r w:rsidR="006C230C" w:rsidRPr="006C230C">
              <w:rPr>
                <w:rFonts w:hint="eastAsia"/>
                <w:rtl/>
              </w:rPr>
              <w:t>ه</w:t>
            </w:r>
            <w:r w:rsidR="006C230C" w:rsidRPr="006C230C">
              <w:rPr>
                <w:rtl/>
              </w:rPr>
              <w:t xml:space="preserve"> و تحل</w:t>
            </w:r>
            <w:r w:rsidR="006C230C" w:rsidRPr="006C230C">
              <w:rPr>
                <w:rFonts w:hint="cs"/>
                <w:rtl/>
              </w:rPr>
              <w:t>ی</w:t>
            </w:r>
            <w:r w:rsidR="006C230C" w:rsidRPr="006C230C">
              <w:rPr>
                <w:rFonts w:hint="eastAsia"/>
                <w:rtl/>
              </w:rPr>
              <w:t>ل</w:t>
            </w:r>
            <w:r w:rsidR="006C230C" w:rsidRPr="006C230C">
              <w:rPr>
                <w:rtl/>
              </w:rPr>
              <w:t xml:space="preserve"> داده ها</w:t>
            </w:r>
            <w:r w:rsidR="006C230C" w:rsidRPr="006C230C">
              <w:t>.</w:t>
            </w:r>
            <w:r w:rsidR="00F2752B">
              <w:tab/>
            </w:r>
            <w:r w:rsidR="00F2752B">
              <w:rPr>
                <w:spacing w:val="-5"/>
              </w:rPr>
              <w:t>20</w:t>
            </w:r>
          </w:hyperlink>
        </w:p>
        <w:p w:rsidR="00E32082" w:rsidRDefault="007B30C2" w:rsidP="00250FB2">
          <w:pPr>
            <w:pStyle w:val="TOC5"/>
            <w:tabs>
              <w:tab w:val="right" w:leader="dot" w:pos="10172"/>
            </w:tabs>
            <w:bidi/>
            <w:jc w:val="center"/>
          </w:pPr>
          <w:hyperlink w:anchor="_bookmark41" w:history="1">
            <w:r w:rsidR="006C230C" w:rsidRPr="006C230C">
              <w:rPr>
                <w:rtl/>
              </w:rPr>
              <w:t xml:space="preserve"> موتور</w:t>
            </w:r>
            <w:r w:rsidR="006C230C" w:rsidRPr="006C230C">
              <w:t xml:space="preserve"> NLP</w:t>
            </w:r>
            <w:r w:rsidR="00F2752B">
              <w:rPr>
                <w:spacing w:val="-2"/>
              </w:rPr>
              <w:t>.</w:t>
            </w:r>
            <w:r w:rsidR="00F2752B">
              <w:tab/>
            </w:r>
            <w:r w:rsidR="00F2752B">
              <w:rPr>
                <w:spacing w:val="-5"/>
              </w:rPr>
              <w:t>21</w:t>
            </w:r>
          </w:hyperlink>
        </w:p>
        <w:p w:rsidR="00E32082" w:rsidRDefault="007B30C2" w:rsidP="00250FB2">
          <w:pPr>
            <w:pStyle w:val="TOC5"/>
            <w:tabs>
              <w:tab w:val="right" w:leader="dot" w:pos="10172"/>
            </w:tabs>
            <w:bidi/>
            <w:spacing w:after="240"/>
            <w:jc w:val="center"/>
          </w:pPr>
          <w:hyperlink w:anchor="_bookmark42" w:history="1">
            <w:r w:rsidR="006C230C" w:rsidRPr="006C230C">
              <w:rPr>
                <w:rtl/>
              </w:rPr>
              <w:t>تول</w:t>
            </w:r>
            <w:r w:rsidR="006C230C" w:rsidRPr="006C230C">
              <w:rPr>
                <w:rFonts w:hint="cs"/>
                <w:rtl/>
              </w:rPr>
              <w:t>ی</w:t>
            </w:r>
            <w:r w:rsidR="006C230C" w:rsidRPr="006C230C">
              <w:rPr>
                <w:rFonts w:hint="eastAsia"/>
                <w:rtl/>
              </w:rPr>
              <w:t>د</w:t>
            </w:r>
            <w:r w:rsidR="006C230C" w:rsidRPr="006C230C">
              <w:rPr>
                <w:rtl/>
              </w:rPr>
              <w:t xml:space="preserve"> شخص</w:t>
            </w:r>
            <w:r w:rsidR="006C230C" w:rsidRPr="006C230C">
              <w:rPr>
                <w:rFonts w:hint="cs"/>
                <w:rtl/>
              </w:rPr>
              <w:t>ی</w:t>
            </w:r>
            <w:r w:rsidR="006C230C" w:rsidRPr="006C230C">
              <w:rPr>
                <w:rFonts w:hint="eastAsia"/>
                <w:rtl/>
              </w:rPr>
              <w:t>ت</w:t>
            </w:r>
            <w:r w:rsidR="006C230C" w:rsidRPr="006C230C">
              <w:rPr>
                <w:rtl/>
              </w:rPr>
              <w:t xml:space="preserve"> و ان</w:t>
            </w:r>
            <w:r w:rsidR="006C230C" w:rsidRPr="006C230C">
              <w:rPr>
                <w:rFonts w:hint="cs"/>
                <w:rtl/>
              </w:rPr>
              <w:t>ی</w:t>
            </w:r>
            <w:r w:rsidR="006C230C" w:rsidRPr="006C230C">
              <w:rPr>
                <w:rFonts w:hint="eastAsia"/>
                <w:rtl/>
              </w:rPr>
              <w:t>م</w:t>
            </w:r>
            <w:r w:rsidR="006C230C" w:rsidRPr="006C230C">
              <w:rPr>
                <w:rFonts w:hint="cs"/>
                <w:rtl/>
              </w:rPr>
              <w:t>ی</w:t>
            </w:r>
            <w:r w:rsidR="006C230C" w:rsidRPr="006C230C">
              <w:rPr>
                <w:rFonts w:hint="eastAsia"/>
                <w:rtl/>
              </w:rPr>
              <w:t>شن</w:t>
            </w:r>
            <w:r w:rsidR="006C230C" w:rsidRPr="006C230C">
              <w:t>.</w:t>
            </w:r>
            <w:r w:rsidR="00F2752B">
              <w:tab/>
            </w:r>
            <w:r w:rsidR="00F2752B">
              <w:rPr>
                <w:spacing w:val="-5"/>
              </w:rPr>
              <w:t>22</w:t>
            </w:r>
          </w:hyperlink>
        </w:p>
        <w:p w:rsidR="00E32082" w:rsidRDefault="007B30C2" w:rsidP="00250FB2">
          <w:pPr>
            <w:pStyle w:val="TOC5"/>
            <w:tabs>
              <w:tab w:val="right" w:leader="dot" w:pos="10172"/>
            </w:tabs>
            <w:bidi/>
            <w:spacing w:before="90"/>
          </w:pPr>
          <w:hyperlink w:anchor="_bookmark43" w:history="1">
            <w:r w:rsidR="006C230C" w:rsidRPr="006C230C">
              <w:rPr>
                <w:rtl/>
              </w:rPr>
              <w:t>نسل د</w:t>
            </w:r>
            <w:r w:rsidR="006C230C" w:rsidRPr="006C230C">
              <w:rPr>
                <w:rFonts w:hint="cs"/>
                <w:rtl/>
              </w:rPr>
              <w:t>ی</w:t>
            </w:r>
            <w:r w:rsidR="006C230C" w:rsidRPr="006C230C">
              <w:rPr>
                <w:rFonts w:hint="eastAsia"/>
                <w:rtl/>
              </w:rPr>
              <w:t>الوگ</w:t>
            </w:r>
            <w:r w:rsidR="00F2752B">
              <w:tab/>
            </w:r>
            <w:r w:rsidR="00F2752B">
              <w:rPr>
                <w:spacing w:val="-5"/>
              </w:rPr>
              <w:t>23</w:t>
            </w:r>
          </w:hyperlink>
        </w:p>
        <w:p w:rsidR="00E32082" w:rsidRDefault="007B30C2" w:rsidP="00250FB2">
          <w:pPr>
            <w:pStyle w:val="TOC5"/>
            <w:tabs>
              <w:tab w:val="right" w:leader="dot" w:pos="10172"/>
            </w:tabs>
            <w:bidi/>
          </w:pPr>
          <w:hyperlink w:anchor="_bookmark44" w:history="1">
            <w:r w:rsidR="006C230C" w:rsidRPr="006C230C">
              <w:rPr>
                <w:rtl/>
              </w:rPr>
              <w:t>فناور</w:t>
            </w:r>
            <w:r w:rsidR="006C230C" w:rsidRPr="006C230C">
              <w:rPr>
                <w:rFonts w:hint="cs"/>
                <w:rtl/>
              </w:rPr>
              <w:t>ی</w:t>
            </w:r>
            <w:r w:rsidR="006C230C" w:rsidRPr="006C230C">
              <w:rPr>
                <w:rtl/>
              </w:rPr>
              <w:t xml:space="preserve"> ها</w:t>
            </w:r>
            <w:r w:rsidR="006C230C" w:rsidRPr="006C230C">
              <w:rPr>
                <w:rFonts w:hint="cs"/>
                <w:rtl/>
              </w:rPr>
              <w:t>ی</w:t>
            </w:r>
            <w:r w:rsidR="006C230C" w:rsidRPr="006C230C">
              <w:rPr>
                <w:rtl/>
              </w:rPr>
              <w:t xml:space="preserve"> واقع</w:t>
            </w:r>
            <w:r w:rsidR="006C230C" w:rsidRPr="006C230C">
              <w:rPr>
                <w:rFonts w:hint="cs"/>
                <w:rtl/>
              </w:rPr>
              <w:t>ی</w:t>
            </w:r>
            <w:r w:rsidR="006C230C" w:rsidRPr="006C230C">
              <w:rPr>
                <w:rFonts w:hint="eastAsia"/>
                <w:rtl/>
              </w:rPr>
              <w:t>ت</w:t>
            </w:r>
            <w:r w:rsidR="006C230C" w:rsidRPr="006C230C">
              <w:rPr>
                <w:rtl/>
              </w:rPr>
              <w:t xml:space="preserve"> مجاز</w:t>
            </w:r>
            <w:r w:rsidR="006C230C" w:rsidRPr="006C230C">
              <w:rPr>
                <w:rFonts w:hint="cs"/>
                <w:rtl/>
              </w:rPr>
              <w:t>ی</w:t>
            </w:r>
            <w:r w:rsidR="006C230C" w:rsidRPr="006C230C">
              <w:rPr>
                <w:rtl/>
              </w:rPr>
              <w:t xml:space="preserve"> و افزوده</w:t>
            </w:r>
            <w:r w:rsidR="00F2752B">
              <w:tab/>
            </w:r>
            <w:r w:rsidR="00F2752B">
              <w:rPr>
                <w:spacing w:val="-5"/>
              </w:rPr>
              <w:t>24</w:t>
            </w:r>
          </w:hyperlink>
        </w:p>
        <w:p w:rsidR="00E32082" w:rsidRDefault="007B30C2" w:rsidP="00250FB2">
          <w:pPr>
            <w:pStyle w:val="TOC5"/>
            <w:tabs>
              <w:tab w:val="right" w:leader="dot" w:pos="10172"/>
            </w:tabs>
            <w:bidi/>
          </w:pPr>
          <w:hyperlink w:anchor="_bookmark45" w:history="1">
            <w:r w:rsidR="006C230C" w:rsidRPr="006C230C">
              <w:rPr>
                <w:rtl/>
              </w:rPr>
              <w:t>شناسا</w:t>
            </w:r>
            <w:r w:rsidR="006C230C" w:rsidRPr="006C230C">
              <w:rPr>
                <w:rFonts w:hint="cs"/>
                <w:rtl/>
              </w:rPr>
              <w:t>یی</w:t>
            </w:r>
            <w:r w:rsidR="006C230C" w:rsidRPr="006C230C">
              <w:rPr>
                <w:rtl/>
              </w:rPr>
              <w:t xml:space="preserve"> و شب</w:t>
            </w:r>
            <w:r w:rsidR="006C230C" w:rsidRPr="006C230C">
              <w:rPr>
                <w:rFonts w:hint="cs"/>
                <w:rtl/>
              </w:rPr>
              <w:t>ی</w:t>
            </w:r>
            <w:r w:rsidR="006C230C" w:rsidRPr="006C230C">
              <w:rPr>
                <w:rFonts w:hint="eastAsia"/>
                <w:rtl/>
              </w:rPr>
              <w:t>ه</w:t>
            </w:r>
            <w:r w:rsidR="006C230C" w:rsidRPr="006C230C">
              <w:rPr>
                <w:rtl/>
              </w:rPr>
              <w:t xml:space="preserve"> ساز</w:t>
            </w:r>
            <w:r w:rsidR="006C230C" w:rsidRPr="006C230C">
              <w:rPr>
                <w:rFonts w:hint="cs"/>
                <w:rtl/>
              </w:rPr>
              <w:t>ی</w:t>
            </w:r>
            <w:r w:rsidR="006C230C" w:rsidRPr="006C230C">
              <w:rPr>
                <w:rtl/>
              </w:rPr>
              <w:t xml:space="preserve"> احساسات</w:t>
            </w:r>
            <w:r w:rsidR="00F2752B">
              <w:tab/>
            </w:r>
            <w:r w:rsidR="00F2752B">
              <w:rPr>
                <w:spacing w:val="-5"/>
              </w:rPr>
              <w:t>25</w:t>
            </w:r>
          </w:hyperlink>
        </w:p>
        <w:p w:rsidR="00E32082" w:rsidRDefault="007B30C2" w:rsidP="00250FB2">
          <w:pPr>
            <w:pStyle w:val="TOC5"/>
            <w:tabs>
              <w:tab w:val="right" w:leader="dot" w:pos="10172"/>
            </w:tabs>
            <w:bidi/>
          </w:pPr>
          <w:hyperlink w:anchor="_bookmark46" w:history="1">
            <w:r w:rsidR="006C230C" w:rsidRPr="006C230C">
              <w:rPr>
                <w:rtl/>
              </w:rPr>
              <w:t>شخص</w:t>
            </w:r>
            <w:r w:rsidR="006C230C" w:rsidRPr="006C230C">
              <w:rPr>
                <w:rFonts w:hint="cs"/>
                <w:rtl/>
              </w:rPr>
              <w:t>ی</w:t>
            </w:r>
            <w:r w:rsidR="006C230C" w:rsidRPr="006C230C">
              <w:rPr>
                <w:rtl/>
              </w:rPr>
              <w:t xml:space="preserve"> ساز</w:t>
            </w:r>
            <w:r w:rsidR="006C230C" w:rsidRPr="006C230C">
              <w:rPr>
                <w:rFonts w:hint="cs"/>
                <w:rtl/>
              </w:rPr>
              <w:t>ی</w:t>
            </w:r>
            <w:r w:rsidR="006C230C" w:rsidRPr="006C230C">
              <w:rPr>
                <w:rtl/>
              </w:rPr>
              <w:t xml:space="preserve"> و انطباق</w:t>
            </w:r>
            <w:r w:rsidR="006C230C" w:rsidRPr="006C230C">
              <w:t>.</w:t>
            </w:r>
            <w:r w:rsidR="00F2752B">
              <w:tab/>
            </w:r>
            <w:r w:rsidR="00F2752B">
              <w:rPr>
                <w:spacing w:val="-5"/>
              </w:rPr>
              <w:t>26</w:t>
            </w:r>
          </w:hyperlink>
        </w:p>
        <w:p w:rsidR="00E32082" w:rsidRDefault="007B30C2" w:rsidP="00250FB2">
          <w:pPr>
            <w:pStyle w:val="TOC5"/>
            <w:tabs>
              <w:tab w:val="right" w:leader="dot" w:pos="10172"/>
            </w:tabs>
            <w:bidi/>
          </w:pPr>
          <w:hyperlink w:anchor="_bookmark47" w:history="1">
            <w:r w:rsidR="006C230C" w:rsidRPr="006C230C">
              <w:rPr>
                <w:rFonts w:hint="cs"/>
                <w:rtl/>
              </w:rPr>
              <w:t>ی</w:t>
            </w:r>
            <w:r w:rsidR="006C230C" w:rsidRPr="006C230C">
              <w:rPr>
                <w:rFonts w:hint="eastAsia"/>
                <w:rtl/>
              </w:rPr>
              <w:t>ادگ</w:t>
            </w:r>
            <w:r w:rsidR="006C230C" w:rsidRPr="006C230C">
              <w:rPr>
                <w:rFonts w:hint="cs"/>
                <w:rtl/>
              </w:rPr>
              <w:t>ی</w:t>
            </w:r>
            <w:r w:rsidR="006C230C" w:rsidRPr="006C230C">
              <w:rPr>
                <w:rFonts w:hint="eastAsia"/>
                <w:rtl/>
              </w:rPr>
              <w:t>ر</w:t>
            </w:r>
            <w:r w:rsidR="006C230C" w:rsidRPr="006C230C">
              <w:rPr>
                <w:rFonts w:hint="cs"/>
                <w:rtl/>
              </w:rPr>
              <w:t>ی</w:t>
            </w:r>
            <w:r w:rsidR="006C230C" w:rsidRPr="006C230C">
              <w:rPr>
                <w:rtl/>
              </w:rPr>
              <w:t xml:space="preserve"> عم</w:t>
            </w:r>
            <w:r w:rsidR="006C230C" w:rsidRPr="006C230C">
              <w:rPr>
                <w:rFonts w:hint="cs"/>
                <w:rtl/>
              </w:rPr>
              <w:t>ی</w:t>
            </w:r>
            <w:r w:rsidR="006C230C" w:rsidRPr="006C230C">
              <w:rPr>
                <w:rFonts w:hint="eastAsia"/>
                <w:rtl/>
              </w:rPr>
              <w:t>ق</w:t>
            </w:r>
            <w:r w:rsidR="006C230C" w:rsidRPr="006C230C">
              <w:rPr>
                <w:rtl/>
              </w:rPr>
              <w:t xml:space="preserve"> با نمودارها</w:t>
            </w:r>
            <w:r w:rsidR="00F2752B">
              <w:tab/>
            </w:r>
            <w:r w:rsidR="00F2752B">
              <w:rPr>
                <w:spacing w:val="-5"/>
              </w:rPr>
              <w:t>27</w:t>
            </w:r>
          </w:hyperlink>
        </w:p>
        <w:p w:rsidR="00E32082" w:rsidRDefault="007B30C2" w:rsidP="00250FB2">
          <w:pPr>
            <w:pStyle w:val="TOC3"/>
            <w:tabs>
              <w:tab w:val="right" w:leader="dot" w:pos="10172"/>
            </w:tabs>
            <w:bidi/>
          </w:pPr>
          <w:hyperlink w:anchor="_bookmark48" w:history="1">
            <w:r w:rsidR="006C230C" w:rsidRPr="006C230C">
              <w:rPr>
                <w:rtl/>
              </w:rPr>
              <w:t>مد</w:t>
            </w:r>
            <w:r w:rsidR="006C230C" w:rsidRPr="006C230C">
              <w:rPr>
                <w:rFonts w:hint="cs"/>
                <w:rtl/>
              </w:rPr>
              <w:t>ی</w:t>
            </w:r>
            <w:r w:rsidR="006C230C" w:rsidRPr="006C230C">
              <w:rPr>
                <w:rFonts w:hint="eastAsia"/>
                <w:rtl/>
              </w:rPr>
              <w:t>ر</w:t>
            </w:r>
            <w:r w:rsidR="006C230C" w:rsidRPr="006C230C">
              <w:rPr>
                <w:rFonts w:hint="cs"/>
                <w:rtl/>
              </w:rPr>
              <w:t>ی</w:t>
            </w:r>
            <w:r w:rsidR="006C230C" w:rsidRPr="006C230C">
              <w:rPr>
                <w:rFonts w:hint="eastAsia"/>
                <w:rtl/>
              </w:rPr>
              <w:t>ت</w:t>
            </w:r>
            <w:r w:rsidR="006C230C" w:rsidRPr="006C230C">
              <w:rPr>
                <w:rtl/>
              </w:rPr>
              <w:t xml:space="preserve"> ر</w:t>
            </w:r>
            <w:r w:rsidR="006C230C" w:rsidRPr="006C230C">
              <w:rPr>
                <w:rFonts w:hint="cs"/>
                <w:rtl/>
              </w:rPr>
              <w:t>ی</w:t>
            </w:r>
            <w:r w:rsidR="006C230C" w:rsidRPr="006C230C">
              <w:rPr>
                <w:rFonts w:hint="eastAsia"/>
                <w:rtl/>
              </w:rPr>
              <w:t>سک</w:t>
            </w:r>
            <w:r w:rsidR="00F2752B">
              <w:tab/>
            </w:r>
            <w:r w:rsidR="00F2752B">
              <w:rPr>
                <w:spacing w:val="-5"/>
              </w:rPr>
              <w:t>29</w:t>
            </w:r>
          </w:hyperlink>
        </w:p>
        <w:p w:rsidR="00E32082" w:rsidRDefault="007B30C2" w:rsidP="00250FB2">
          <w:pPr>
            <w:pStyle w:val="TOC3"/>
            <w:tabs>
              <w:tab w:val="right" w:leader="dot" w:pos="10172"/>
            </w:tabs>
            <w:bidi/>
          </w:pPr>
          <w:hyperlink w:anchor="_bookmark49" w:history="1">
            <w:r w:rsidR="006C230C" w:rsidRPr="006C230C">
              <w:rPr>
                <w:rtl/>
              </w:rPr>
              <w:t>ب</w:t>
            </w:r>
            <w:r w:rsidR="006C230C" w:rsidRPr="006C230C">
              <w:rPr>
                <w:rFonts w:hint="cs"/>
                <w:rtl/>
              </w:rPr>
              <w:t>ی</w:t>
            </w:r>
            <w:r w:rsidR="006C230C" w:rsidRPr="006C230C">
              <w:rPr>
                <w:rFonts w:hint="eastAsia"/>
                <w:rtl/>
              </w:rPr>
              <w:t>نش</w:t>
            </w:r>
            <w:r w:rsidR="006C230C" w:rsidRPr="006C230C">
              <w:rPr>
                <w:rtl/>
              </w:rPr>
              <w:t xml:space="preserve"> فن</w:t>
            </w:r>
            <w:r w:rsidR="006C230C" w:rsidRPr="006C230C">
              <w:rPr>
                <w:rFonts w:hint="cs"/>
                <w:rtl/>
              </w:rPr>
              <w:t>ی</w:t>
            </w:r>
            <w:r w:rsidR="00F2752B">
              <w:tab/>
            </w:r>
            <w:r w:rsidR="00F2752B">
              <w:rPr>
                <w:spacing w:val="-5"/>
              </w:rPr>
              <w:t>31</w:t>
            </w:r>
          </w:hyperlink>
        </w:p>
        <w:p w:rsidR="00E32082" w:rsidRDefault="007B30C2" w:rsidP="00250FB2">
          <w:pPr>
            <w:pStyle w:val="TOC3"/>
            <w:tabs>
              <w:tab w:val="right" w:leader="dot" w:pos="10172"/>
            </w:tabs>
            <w:bidi/>
            <w:spacing w:before="277"/>
          </w:pPr>
          <w:hyperlink w:anchor="_bookmark50" w:history="1">
            <w:r w:rsidR="006C230C" w:rsidRPr="006C230C">
              <w:rPr>
                <w:rtl/>
              </w:rPr>
              <w:t>چرا هوش مصنوع</w:t>
            </w:r>
            <w:r w:rsidR="006C230C" w:rsidRPr="006C230C">
              <w:rPr>
                <w:rFonts w:hint="cs"/>
                <w:rtl/>
              </w:rPr>
              <w:t>ی</w:t>
            </w:r>
            <w:r w:rsidR="006C230C" w:rsidRPr="006C230C">
              <w:rPr>
                <w:rtl/>
              </w:rPr>
              <w:t xml:space="preserve"> عموم</w:t>
            </w:r>
            <w:r w:rsidR="006C230C" w:rsidRPr="006C230C">
              <w:rPr>
                <w:rFonts w:hint="cs"/>
                <w:rtl/>
              </w:rPr>
              <w:t>ی</w:t>
            </w:r>
            <w:r w:rsidR="006C230C" w:rsidRPr="006C230C">
              <w:rPr>
                <w:rtl/>
              </w:rPr>
              <w:t xml:space="preserve"> شکست م</w:t>
            </w:r>
            <w:r w:rsidR="006C230C" w:rsidRPr="006C230C">
              <w:rPr>
                <w:rFonts w:hint="cs"/>
                <w:rtl/>
              </w:rPr>
              <w:t>ی</w:t>
            </w:r>
            <w:r w:rsidR="006C230C" w:rsidRPr="006C230C">
              <w:rPr>
                <w:rtl/>
              </w:rPr>
              <w:t xml:space="preserve"> خورد</w:t>
            </w:r>
            <w:r w:rsidR="00F2752B">
              <w:tab/>
            </w:r>
            <w:r w:rsidR="00F2752B">
              <w:rPr>
                <w:spacing w:val="-5"/>
              </w:rPr>
              <w:t>32</w:t>
            </w:r>
          </w:hyperlink>
        </w:p>
        <w:p w:rsidR="00E32082" w:rsidRDefault="007B30C2" w:rsidP="00250FB2">
          <w:pPr>
            <w:pStyle w:val="TOC3"/>
            <w:tabs>
              <w:tab w:val="right" w:leader="dot" w:pos="10172"/>
            </w:tabs>
            <w:bidi/>
          </w:pPr>
          <w:hyperlink w:anchor="_bookmark51" w:history="1">
            <w:r w:rsidR="006C230C" w:rsidRPr="006C230C">
              <w:rPr>
                <w:rtl/>
              </w:rPr>
              <w:t>شکاف تحق</w:t>
            </w:r>
            <w:r w:rsidR="006C230C" w:rsidRPr="006C230C">
              <w:rPr>
                <w:rFonts w:hint="cs"/>
                <w:rtl/>
              </w:rPr>
              <w:t>ی</w:t>
            </w:r>
            <w:r w:rsidR="006C230C" w:rsidRPr="006C230C">
              <w:rPr>
                <w:rFonts w:hint="eastAsia"/>
                <w:rtl/>
              </w:rPr>
              <w:t>ق</w:t>
            </w:r>
            <w:r w:rsidR="00F2752B">
              <w:tab/>
            </w:r>
            <w:r w:rsidR="00F2752B">
              <w:rPr>
                <w:spacing w:val="-5"/>
              </w:rPr>
              <w:t>33</w:t>
            </w:r>
          </w:hyperlink>
        </w:p>
        <w:p w:rsidR="00E32082" w:rsidRDefault="007B30C2" w:rsidP="00250FB2">
          <w:pPr>
            <w:pStyle w:val="TOC3"/>
            <w:tabs>
              <w:tab w:val="right" w:leader="dot" w:pos="10172"/>
            </w:tabs>
            <w:bidi/>
          </w:pPr>
          <w:hyperlink w:anchor="_bookmark52" w:history="1">
            <w:r w:rsidR="006C230C" w:rsidRPr="006C230C">
              <w:rPr>
                <w:spacing w:val="-2"/>
                <w:rtl/>
              </w:rPr>
              <w:t>رهبر</w:t>
            </w:r>
            <w:r w:rsidR="006C230C" w:rsidRPr="006C230C">
              <w:rPr>
                <w:rFonts w:hint="cs"/>
                <w:spacing w:val="-2"/>
                <w:rtl/>
              </w:rPr>
              <w:t>ی</w:t>
            </w:r>
            <w:r w:rsidR="00F2752B">
              <w:tab/>
            </w:r>
            <w:r w:rsidR="00F2752B">
              <w:rPr>
                <w:spacing w:val="-5"/>
              </w:rPr>
              <w:t>34</w:t>
            </w:r>
          </w:hyperlink>
        </w:p>
        <w:p w:rsidR="00E32082" w:rsidRDefault="007B30C2" w:rsidP="00250FB2">
          <w:pPr>
            <w:pStyle w:val="TOC3"/>
            <w:tabs>
              <w:tab w:val="right" w:leader="dot" w:pos="10172"/>
            </w:tabs>
            <w:bidi/>
          </w:pPr>
          <w:hyperlink w:anchor="_bookmark53" w:history="1">
            <w:r w:rsidR="006C230C" w:rsidRPr="006C230C">
              <w:rPr>
                <w:spacing w:val="-2"/>
                <w:rtl/>
              </w:rPr>
              <w:t>نوآور</w:t>
            </w:r>
            <w:r w:rsidR="006C230C" w:rsidRPr="006C230C">
              <w:rPr>
                <w:rFonts w:hint="cs"/>
                <w:spacing w:val="-2"/>
                <w:rtl/>
              </w:rPr>
              <w:t>ی</w:t>
            </w:r>
            <w:r w:rsidR="00F2752B">
              <w:tab/>
            </w:r>
            <w:r w:rsidR="00F2752B">
              <w:rPr>
                <w:spacing w:val="-5"/>
              </w:rPr>
              <w:t>37</w:t>
            </w:r>
          </w:hyperlink>
        </w:p>
        <w:p w:rsidR="00E32082" w:rsidRDefault="007B30C2" w:rsidP="00250FB2">
          <w:pPr>
            <w:pStyle w:val="TOC3"/>
            <w:tabs>
              <w:tab w:val="right" w:leader="dot" w:pos="10172"/>
            </w:tabs>
            <w:bidi/>
          </w:pPr>
          <w:hyperlink w:anchor="_bookmark54" w:history="1">
            <w:r w:rsidR="006C230C" w:rsidRPr="006C230C">
              <w:rPr>
                <w:rtl/>
              </w:rPr>
              <w:t>پذ</w:t>
            </w:r>
            <w:r w:rsidR="006C230C" w:rsidRPr="006C230C">
              <w:rPr>
                <w:rFonts w:hint="cs"/>
                <w:rtl/>
              </w:rPr>
              <w:t>ی</w:t>
            </w:r>
            <w:r w:rsidR="006C230C" w:rsidRPr="006C230C">
              <w:rPr>
                <w:rFonts w:hint="eastAsia"/>
                <w:rtl/>
              </w:rPr>
              <w:t>رش</w:t>
            </w:r>
            <w:r w:rsidR="006C230C" w:rsidRPr="006C230C">
              <w:rPr>
                <w:rtl/>
              </w:rPr>
              <w:t xml:space="preserve"> نوآور</w:t>
            </w:r>
            <w:r w:rsidR="006C230C" w:rsidRPr="006C230C">
              <w:rPr>
                <w:rFonts w:hint="cs"/>
                <w:rtl/>
              </w:rPr>
              <w:t>ی</w:t>
            </w:r>
            <w:r w:rsidR="00F2752B">
              <w:tab/>
            </w:r>
            <w:r w:rsidR="00F2752B">
              <w:rPr>
                <w:spacing w:val="-5"/>
              </w:rPr>
              <w:t>38</w:t>
            </w:r>
          </w:hyperlink>
        </w:p>
        <w:p w:rsidR="00E32082" w:rsidRDefault="007B30C2" w:rsidP="00250FB2">
          <w:pPr>
            <w:pStyle w:val="TOC5"/>
            <w:tabs>
              <w:tab w:val="right" w:leader="dot" w:pos="10172"/>
            </w:tabs>
            <w:bidi/>
          </w:pPr>
          <w:hyperlink w:anchor="_bookmark55" w:history="1">
            <w:r w:rsidR="006C230C" w:rsidRPr="006C230C">
              <w:rPr>
                <w:rtl/>
              </w:rPr>
              <w:t xml:space="preserve"> آمادگ</w:t>
            </w:r>
            <w:r w:rsidR="006C230C" w:rsidRPr="006C230C">
              <w:rPr>
                <w:rFonts w:hint="cs"/>
                <w:rtl/>
              </w:rPr>
              <w:t>ی</w:t>
            </w:r>
            <w:r w:rsidR="006C230C" w:rsidRPr="006C230C">
              <w:rPr>
                <w:rtl/>
              </w:rPr>
              <w:t xml:space="preserve"> فن</w:t>
            </w:r>
            <w:r w:rsidR="006C230C" w:rsidRPr="006C230C">
              <w:rPr>
                <w:rFonts w:hint="cs"/>
                <w:rtl/>
              </w:rPr>
              <w:t>ی</w:t>
            </w:r>
            <w:r w:rsidR="006C230C" w:rsidRPr="006C230C">
              <w:rPr>
                <w:rtl/>
              </w:rPr>
              <w:t xml:space="preserve"> و سازمان</w:t>
            </w:r>
            <w:r w:rsidR="006C230C" w:rsidRPr="006C230C">
              <w:rPr>
                <w:rFonts w:hint="cs"/>
                <w:rtl/>
              </w:rPr>
              <w:t>ی</w:t>
            </w:r>
            <w:r w:rsidR="00F2752B">
              <w:rPr>
                <w:spacing w:val="-2"/>
              </w:rPr>
              <w:t>.</w:t>
            </w:r>
            <w:r w:rsidR="00F2752B">
              <w:tab/>
            </w:r>
            <w:r w:rsidR="00F2752B">
              <w:rPr>
                <w:spacing w:val="-5"/>
              </w:rPr>
              <w:t>38</w:t>
            </w:r>
          </w:hyperlink>
        </w:p>
        <w:p w:rsidR="00E32082" w:rsidRDefault="007B30C2" w:rsidP="00250FB2">
          <w:pPr>
            <w:pStyle w:val="TOC5"/>
            <w:tabs>
              <w:tab w:val="right" w:leader="dot" w:pos="10172"/>
            </w:tabs>
            <w:bidi/>
          </w:pPr>
          <w:hyperlink w:anchor="_bookmark56" w:history="1">
            <w:r w:rsidR="006C230C" w:rsidRPr="006C230C">
              <w:rPr>
                <w:rtl/>
              </w:rPr>
              <w:t>فرهنگ سازمان</w:t>
            </w:r>
            <w:r w:rsidR="006C230C" w:rsidRPr="006C230C">
              <w:rPr>
                <w:rFonts w:hint="cs"/>
                <w:rtl/>
              </w:rPr>
              <w:t>ی</w:t>
            </w:r>
            <w:r w:rsidR="006C230C" w:rsidRPr="006C230C">
              <w:rPr>
                <w:rtl/>
              </w:rPr>
              <w:t xml:space="preserve"> حما</w:t>
            </w:r>
            <w:r w:rsidR="006C230C" w:rsidRPr="006C230C">
              <w:rPr>
                <w:rFonts w:hint="cs"/>
                <w:rtl/>
              </w:rPr>
              <w:t>ی</w:t>
            </w:r>
            <w:r w:rsidR="006C230C" w:rsidRPr="006C230C">
              <w:rPr>
                <w:rFonts w:hint="eastAsia"/>
                <w:rtl/>
              </w:rPr>
              <w:t>ت</w:t>
            </w:r>
            <w:r w:rsidR="006C230C" w:rsidRPr="006C230C">
              <w:rPr>
                <w:rFonts w:hint="cs"/>
                <w:rtl/>
              </w:rPr>
              <w:t>ی</w:t>
            </w:r>
            <w:r w:rsidR="00F2752B">
              <w:tab/>
            </w:r>
            <w:r w:rsidR="00F2752B">
              <w:rPr>
                <w:spacing w:val="-5"/>
              </w:rPr>
              <w:t>38</w:t>
            </w:r>
          </w:hyperlink>
        </w:p>
        <w:p w:rsidR="00E32082" w:rsidRDefault="007B30C2" w:rsidP="00250FB2">
          <w:pPr>
            <w:pStyle w:val="TOC5"/>
            <w:tabs>
              <w:tab w:val="right" w:leader="dot" w:pos="10172"/>
            </w:tabs>
            <w:bidi/>
          </w:pPr>
          <w:hyperlink w:anchor="_bookmark57" w:history="1">
            <w:r w:rsidR="006C230C" w:rsidRPr="006C230C">
              <w:rPr>
                <w:rtl/>
              </w:rPr>
              <w:t>درک فضا</w:t>
            </w:r>
            <w:r w:rsidR="006C230C" w:rsidRPr="006C230C">
              <w:rPr>
                <w:rFonts w:hint="cs"/>
                <w:rtl/>
              </w:rPr>
              <w:t>ی</w:t>
            </w:r>
            <w:r w:rsidR="006C230C" w:rsidRPr="006C230C">
              <w:rPr>
                <w:rtl/>
              </w:rPr>
              <w:t xml:space="preserve"> رقابت</w:t>
            </w:r>
            <w:r w:rsidR="006C230C" w:rsidRPr="006C230C">
              <w:rPr>
                <w:rFonts w:hint="cs"/>
                <w:rtl/>
              </w:rPr>
              <w:t>ی</w:t>
            </w:r>
            <w:r w:rsidR="00F2752B">
              <w:tab/>
            </w:r>
            <w:r w:rsidR="00F2752B">
              <w:rPr>
                <w:spacing w:val="-5"/>
              </w:rPr>
              <w:t>39</w:t>
            </w:r>
          </w:hyperlink>
        </w:p>
        <w:p w:rsidR="00E32082" w:rsidRDefault="007B30C2" w:rsidP="00250FB2">
          <w:pPr>
            <w:pStyle w:val="TOC5"/>
            <w:tabs>
              <w:tab w:val="right" w:leader="dot" w:pos="10172"/>
            </w:tabs>
            <w:bidi/>
          </w:pPr>
          <w:hyperlink w:anchor="_bookmark58" w:history="1">
            <w:r w:rsidR="006C230C" w:rsidRPr="006C230C">
              <w:rPr>
                <w:rtl/>
              </w:rPr>
              <w:t>پ</w:t>
            </w:r>
            <w:r w:rsidR="006C230C" w:rsidRPr="006C230C">
              <w:rPr>
                <w:rFonts w:hint="cs"/>
                <w:rtl/>
              </w:rPr>
              <w:t>ی</w:t>
            </w:r>
            <w:r w:rsidR="006C230C" w:rsidRPr="006C230C">
              <w:rPr>
                <w:rFonts w:hint="eastAsia"/>
                <w:rtl/>
              </w:rPr>
              <w:t>ما</w:t>
            </w:r>
            <w:r w:rsidR="006C230C" w:rsidRPr="006C230C">
              <w:rPr>
                <w:rFonts w:hint="cs"/>
                <w:rtl/>
              </w:rPr>
              <w:t>ی</w:t>
            </w:r>
            <w:r w:rsidR="006C230C" w:rsidRPr="006C230C">
              <w:rPr>
                <w:rFonts w:hint="eastAsia"/>
                <w:rtl/>
              </w:rPr>
              <w:t>ش</w:t>
            </w:r>
            <w:r w:rsidR="006C230C" w:rsidRPr="006C230C">
              <w:rPr>
                <w:rtl/>
              </w:rPr>
              <w:t xml:space="preserve"> مسئول</w:t>
            </w:r>
            <w:r w:rsidR="006C230C" w:rsidRPr="006C230C">
              <w:rPr>
                <w:rFonts w:hint="cs"/>
                <w:rtl/>
              </w:rPr>
              <w:t>ی</w:t>
            </w:r>
            <w:r w:rsidR="006C230C" w:rsidRPr="006C230C">
              <w:rPr>
                <w:rFonts w:hint="eastAsia"/>
                <w:rtl/>
              </w:rPr>
              <w:t>ت</w:t>
            </w:r>
            <w:r w:rsidR="006C230C" w:rsidRPr="006C230C">
              <w:rPr>
                <w:rtl/>
              </w:rPr>
              <w:t xml:space="preserve"> قانون</w:t>
            </w:r>
            <w:r w:rsidR="006C230C" w:rsidRPr="006C230C">
              <w:rPr>
                <w:rFonts w:hint="cs"/>
                <w:rtl/>
              </w:rPr>
              <w:t>ی</w:t>
            </w:r>
            <w:r w:rsidR="006C230C" w:rsidRPr="006C230C">
              <w:rPr>
                <w:rtl/>
              </w:rPr>
              <w:t xml:space="preserve"> و انطباق</w:t>
            </w:r>
            <w:r w:rsidR="00F2752B">
              <w:tab/>
            </w:r>
            <w:r w:rsidR="00F2752B">
              <w:rPr>
                <w:spacing w:val="-5"/>
              </w:rPr>
              <w:t>39</w:t>
            </w:r>
          </w:hyperlink>
        </w:p>
        <w:p w:rsidR="00E32082" w:rsidRDefault="007B30C2" w:rsidP="00250FB2">
          <w:pPr>
            <w:pStyle w:val="TOC5"/>
            <w:tabs>
              <w:tab w:val="right" w:leader="dot" w:pos="10172"/>
            </w:tabs>
            <w:bidi/>
            <w:spacing w:before="277"/>
          </w:pPr>
          <w:hyperlink w:anchor="_bookmark59" w:history="1">
            <w:r w:rsidR="006C230C" w:rsidRPr="006C230C">
              <w:rPr>
                <w:rtl/>
              </w:rPr>
              <w:t xml:space="preserve"> چارچوب ها</w:t>
            </w:r>
            <w:r w:rsidR="006C230C" w:rsidRPr="006C230C">
              <w:rPr>
                <w:rFonts w:hint="cs"/>
                <w:rtl/>
              </w:rPr>
              <w:t>ی</w:t>
            </w:r>
            <w:r w:rsidR="006C230C" w:rsidRPr="006C230C">
              <w:rPr>
                <w:rtl/>
              </w:rPr>
              <w:t xml:space="preserve"> نوآور</w:t>
            </w:r>
            <w:r w:rsidR="006C230C" w:rsidRPr="006C230C">
              <w:rPr>
                <w:rFonts w:hint="cs"/>
                <w:rtl/>
              </w:rPr>
              <w:t>ی</w:t>
            </w:r>
            <w:r w:rsidR="006C230C" w:rsidRPr="006C230C">
              <w:rPr>
                <w:rtl/>
              </w:rPr>
              <w:t xml:space="preserve"> ساختار</w:t>
            </w:r>
            <w:r w:rsidR="006C230C" w:rsidRPr="006C230C">
              <w:rPr>
                <w:rFonts w:hint="cs"/>
                <w:rtl/>
              </w:rPr>
              <w:t>ی</w:t>
            </w:r>
            <w:r w:rsidR="006C230C" w:rsidRPr="006C230C">
              <w:rPr>
                <w:rFonts w:hint="eastAsia"/>
                <w:rtl/>
              </w:rPr>
              <w:t>افته</w:t>
            </w:r>
            <w:r w:rsidR="00F2752B">
              <w:rPr>
                <w:spacing w:val="-2"/>
              </w:rPr>
              <w:t>.</w:t>
            </w:r>
            <w:r w:rsidR="00F2752B">
              <w:tab/>
            </w:r>
            <w:r w:rsidR="00F2752B">
              <w:rPr>
                <w:spacing w:val="-5"/>
              </w:rPr>
              <w:t>39</w:t>
            </w:r>
          </w:hyperlink>
        </w:p>
        <w:p w:rsidR="00E32082" w:rsidRDefault="007B30C2" w:rsidP="00250FB2">
          <w:pPr>
            <w:pStyle w:val="TOC5"/>
            <w:tabs>
              <w:tab w:val="right" w:leader="dot" w:pos="10172"/>
            </w:tabs>
            <w:bidi/>
          </w:pPr>
          <w:hyperlink w:anchor="_bookmark60" w:history="1">
            <w:r w:rsidR="006C230C" w:rsidRPr="006C230C">
              <w:rPr>
                <w:rtl/>
              </w:rPr>
              <w:t>تاث</w:t>
            </w:r>
            <w:r w:rsidR="006C230C" w:rsidRPr="006C230C">
              <w:rPr>
                <w:rFonts w:hint="cs"/>
                <w:rtl/>
              </w:rPr>
              <w:t>ی</w:t>
            </w:r>
            <w:r w:rsidR="006C230C" w:rsidRPr="006C230C">
              <w:rPr>
                <w:rFonts w:hint="eastAsia"/>
                <w:rtl/>
              </w:rPr>
              <w:t>ر</w:t>
            </w:r>
            <w:r w:rsidR="006C230C" w:rsidRPr="006C230C">
              <w:rPr>
                <w:rtl/>
              </w:rPr>
              <w:t xml:space="preserve"> ادراک عموم</w:t>
            </w:r>
            <w:r w:rsidR="006C230C" w:rsidRPr="006C230C">
              <w:rPr>
                <w:rFonts w:hint="cs"/>
                <w:rtl/>
              </w:rPr>
              <w:t>ی</w:t>
            </w:r>
            <w:r w:rsidR="006C230C" w:rsidRPr="006C230C">
              <w:rPr>
                <w:rtl/>
              </w:rPr>
              <w:t xml:space="preserve"> بر هوش مصنوع</w:t>
            </w:r>
            <w:r w:rsidR="006C230C" w:rsidRPr="006C230C">
              <w:rPr>
                <w:rFonts w:hint="cs"/>
                <w:rtl/>
              </w:rPr>
              <w:t>ی</w:t>
            </w:r>
            <w:r w:rsidR="00F2752B">
              <w:tab/>
            </w:r>
            <w:r w:rsidR="00F2752B">
              <w:rPr>
                <w:spacing w:val="-5"/>
              </w:rPr>
              <w:t>40</w:t>
            </w:r>
          </w:hyperlink>
        </w:p>
        <w:p w:rsidR="00E32082" w:rsidRDefault="007B30C2" w:rsidP="00250FB2">
          <w:pPr>
            <w:pStyle w:val="TOC5"/>
            <w:tabs>
              <w:tab w:val="right" w:leader="dot" w:pos="10172"/>
            </w:tabs>
            <w:bidi/>
          </w:pPr>
          <w:hyperlink w:anchor="_bookmark61" w:history="1">
            <w:r w:rsidR="006C230C" w:rsidRPr="006C230C">
              <w:rPr>
                <w:rtl/>
              </w:rPr>
              <w:t>خلاصه ا</w:t>
            </w:r>
            <w:r w:rsidR="006C230C" w:rsidRPr="006C230C">
              <w:rPr>
                <w:rFonts w:hint="cs"/>
                <w:rtl/>
              </w:rPr>
              <w:t>ی</w:t>
            </w:r>
            <w:r w:rsidR="006C230C" w:rsidRPr="006C230C">
              <w:rPr>
                <w:rtl/>
              </w:rPr>
              <w:t xml:space="preserve"> از پذ</w:t>
            </w:r>
            <w:r w:rsidR="006C230C" w:rsidRPr="006C230C">
              <w:rPr>
                <w:rFonts w:hint="cs"/>
                <w:rtl/>
              </w:rPr>
              <w:t>ی</w:t>
            </w:r>
            <w:r w:rsidR="006C230C" w:rsidRPr="006C230C">
              <w:rPr>
                <w:rFonts w:hint="eastAsia"/>
                <w:rtl/>
              </w:rPr>
              <w:t>رش</w:t>
            </w:r>
            <w:r w:rsidR="006C230C" w:rsidRPr="006C230C">
              <w:rPr>
                <w:rtl/>
              </w:rPr>
              <w:t xml:space="preserve"> نوآور</w:t>
            </w:r>
            <w:r w:rsidR="006C230C" w:rsidRPr="006C230C">
              <w:rPr>
                <w:rFonts w:hint="cs"/>
                <w:rtl/>
              </w:rPr>
              <w:t>ی</w:t>
            </w:r>
            <w:r w:rsidR="006C230C" w:rsidRPr="006C230C">
              <w:t>.</w:t>
            </w:r>
            <w:r w:rsidR="00F2752B">
              <w:tab/>
            </w:r>
            <w:r w:rsidR="00F2752B">
              <w:rPr>
                <w:spacing w:val="-5"/>
              </w:rPr>
              <w:t>40</w:t>
            </w:r>
          </w:hyperlink>
        </w:p>
        <w:p w:rsidR="00E32082" w:rsidRDefault="007B30C2" w:rsidP="00250FB2">
          <w:pPr>
            <w:pStyle w:val="TOC2"/>
            <w:tabs>
              <w:tab w:val="right" w:leader="dot" w:pos="10172"/>
            </w:tabs>
            <w:bidi/>
          </w:pPr>
          <w:hyperlink w:anchor="_bookmark62" w:history="1">
            <w:r w:rsidR="00F2752B">
              <w:rPr>
                <w:spacing w:val="-2"/>
              </w:rPr>
              <w:t>FedRAMP</w:t>
            </w:r>
            <w:r w:rsidR="00F2752B">
              <w:tab/>
            </w:r>
            <w:r w:rsidR="00F2752B">
              <w:rPr>
                <w:spacing w:val="-5"/>
              </w:rPr>
              <w:t>40</w:t>
            </w:r>
          </w:hyperlink>
        </w:p>
        <w:p w:rsidR="00E32082" w:rsidRDefault="007B30C2" w:rsidP="00250FB2">
          <w:pPr>
            <w:pStyle w:val="TOC3"/>
            <w:tabs>
              <w:tab w:val="right" w:leader="dot" w:pos="10172"/>
            </w:tabs>
            <w:bidi/>
          </w:pPr>
          <w:hyperlink w:anchor="_bookmark63" w:history="1">
            <w:r w:rsidR="006C230C" w:rsidRPr="006C230C">
              <w:rPr>
                <w:spacing w:val="-2"/>
                <w:rtl/>
              </w:rPr>
              <w:t>مقدمه</w:t>
            </w:r>
            <w:r w:rsidR="00F2752B">
              <w:tab/>
            </w:r>
            <w:r w:rsidR="00F2752B">
              <w:rPr>
                <w:spacing w:val="-5"/>
              </w:rPr>
              <w:t>40</w:t>
            </w:r>
          </w:hyperlink>
        </w:p>
        <w:p w:rsidR="00E32082" w:rsidRDefault="007B30C2" w:rsidP="00250FB2">
          <w:pPr>
            <w:pStyle w:val="TOC3"/>
            <w:tabs>
              <w:tab w:val="right" w:leader="dot" w:pos="10172"/>
            </w:tabs>
            <w:bidi/>
            <w:spacing w:after="240"/>
          </w:pPr>
          <w:hyperlink w:anchor="_bookmark64" w:history="1">
            <w:r w:rsidR="006C230C">
              <w:rPr>
                <w:rFonts w:hint="cs"/>
                <w:spacing w:val="-2"/>
                <w:rtl/>
              </w:rPr>
              <w:t>رهبری</w:t>
            </w:r>
            <w:r w:rsidR="00F2752B">
              <w:tab/>
            </w:r>
            <w:r w:rsidR="00F2752B">
              <w:rPr>
                <w:spacing w:val="-5"/>
              </w:rPr>
              <w:t>41</w:t>
            </w:r>
          </w:hyperlink>
        </w:p>
        <w:p w:rsidR="00E32082" w:rsidRDefault="007B30C2" w:rsidP="00250FB2">
          <w:pPr>
            <w:pStyle w:val="TOC3"/>
            <w:tabs>
              <w:tab w:val="right" w:leader="dot" w:pos="10172"/>
            </w:tabs>
            <w:bidi/>
            <w:spacing w:before="90"/>
          </w:pPr>
          <w:hyperlink w:anchor="_bookmark65" w:history="1">
            <w:r w:rsidR="006C230C" w:rsidRPr="006C230C">
              <w:rPr>
                <w:rtl/>
              </w:rPr>
              <w:t>مدل ذهن</w:t>
            </w:r>
            <w:r w:rsidR="006C230C" w:rsidRPr="006C230C">
              <w:rPr>
                <w:rFonts w:hint="cs"/>
                <w:rtl/>
              </w:rPr>
              <w:t>ی</w:t>
            </w:r>
            <w:r w:rsidR="00F2752B">
              <w:tab/>
            </w:r>
            <w:r w:rsidR="00F2752B">
              <w:rPr>
                <w:spacing w:val="-5"/>
              </w:rPr>
              <w:t>42</w:t>
            </w:r>
          </w:hyperlink>
        </w:p>
        <w:p w:rsidR="00E32082" w:rsidRDefault="007B30C2" w:rsidP="00250FB2">
          <w:pPr>
            <w:pStyle w:val="TOC3"/>
            <w:tabs>
              <w:tab w:val="right" w:leader="dot" w:pos="10172"/>
            </w:tabs>
            <w:bidi/>
          </w:pPr>
          <w:hyperlink w:anchor="_bookmark66" w:history="1">
            <w:r w:rsidR="006C230C" w:rsidRPr="006C230C">
              <w:rPr>
                <w:spacing w:val="-2"/>
                <w:rtl/>
              </w:rPr>
              <w:t>فرآ</w:t>
            </w:r>
            <w:r w:rsidR="006C230C" w:rsidRPr="006C230C">
              <w:rPr>
                <w:rFonts w:hint="cs"/>
                <w:spacing w:val="-2"/>
                <w:rtl/>
              </w:rPr>
              <w:t>ی</w:t>
            </w:r>
            <w:r w:rsidR="006C230C" w:rsidRPr="006C230C">
              <w:rPr>
                <w:rFonts w:hint="eastAsia"/>
                <w:spacing w:val="-2"/>
                <w:rtl/>
              </w:rPr>
              <w:t>ند</w:t>
            </w:r>
            <w:r w:rsidR="00F2752B">
              <w:tab/>
            </w:r>
            <w:r w:rsidR="00F2752B">
              <w:rPr>
                <w:spacing w:val="-5"/>
              </w:rPr>
              <w:t>43</w:t>
            </w:r>
          </w:hyperlink>
        </w:p>
        <w:p w:rsidR="00E32082" w:rsidRDefault="007B30C2" w:rsidP="00250FB2">
          <w:pPr>
            <w:pStyle w:val="TOC3"/>
            <w:tabs>
              <w:tab w:val="right" w:leader="dot" w:pos="10172"/>
            </w:tabs>
            <w:bidi/>
          </w:pPr>
          <w:hyperlink w:anchor="_bookmark67" w:history="1">
            <w:r w:rsidR="006C230C" w:rsidRPr="006C230C">
              <w:rPr>
                <w:spacing w:val="-2"/>
                <w:rtl/>
              </w:rPr>
              <w:t>مردم</w:t>
            </w:r>
            <w:r w:rsidR="00F2752B">
              <w:tab/>
            </w:r>
            <w:r w:rsidR="00F2752B">
              <w:rPr>
                <w:spacing w:val="-5"/>
              </w:rPr>
              <w:t>44</w:t>
            </w:r>
          </w:hyperlink>
        </w:p>
        <w:p w:rsidR="00E32082" w:rsidRDefault="007B30C2" w:rsidP="00250FB2">
          <w:pPr>
            <w:pStyle w:val="TOC3"/>
            <w:tabs>
              <w:tab w:val="right" w:leader="dot" w:pos="10172"/>
            </w:tabs>
            <w:bidi/>
          </w:pPr>
          <w:hyperlink w:anchor="_bookmark68" w:history="1">
            <w:r w:rsidR="006C230C" w:rsidRPr="006C230C">
              <w:rPr>
                <w:spacing w:val="-2"/>
                <w:rtl/>
              </w:rPr>
              <w:t>رهبران</w:t>
            </w:r>
            <w:r w:rsidR="00F2752B">
              <w:tab/>
            </w:r>
            <w:r w:rsidR="00F2752B">
              <w:rPr>
                <w:spacing w:val="-5"/>
              </w:rPr>
              <w:t>46</w:t>
            </w:r>
          </w:hyperlink>
        </w:p>
        <w:p w:rsidR="00E32082" w:rsidRDefault="007B30C2" w:rsidP="00250FB2">
          <w:pPr>
            <w:pStyle w:val="TOC3"/>
            <w:tabs>
              <w:tab w:val="right" w:leader="dot" w:pos="10172"/>
            </w:tabs>
            <w:bidi/>
          </w:pPr>
          <w:hyperlink w:anchor="_bookmark69" w:history="1">
            <w:r w:rsidR="006C230C" w:rsidRPr="006C230C">
              <w:rPr>
                <w:rtl/>
              </w:rPr>
              <w:t>فرصت ها و موانع</w:t>
            </w:r>
            <w:r w:rsidR="00F2752B">
              <w:tab/>
            </w:r>
            <w:r w:rsidR="00F2752B">
              <w:rPr>
                <w:spacing w:val="-5"/>
              </w:rPr>
              <w:t>48</w:t>
            </w:r>
          </w:hyperlink>
        </w:p>
        <w:p w:rsidR="00E32082" w:rsidRDefault="007B30C2" w:rsidP="00250FB2">
          <w:pPr>
            <w:pStyle w:val="TOC2"/>
            <w:tabs>
              <w:tab w:val="right" w:leader="dot" w:pos="10172"/>
            </w:tabs>
            <w:bidi/>
          </w:pPr>
          <w:hyperlink w:anchor="_bookmark70" w:history="1">
            <w:r w:rsidR="006C230C" w:rsidRPr="006C230C">
              <w:rPr>
                <w:rtl/>
              </w:rPr>
              <w:t>فصل سوم: روش شناس</w:t>
            </w:r>
            <w:r w:rsidR="006C230C" w:rsidRPr="006C230C">
              <w:rPr>
                <w:rFonts w:hint="cs"/>
                <w:rtl/>
              </w:rPr>
              <w:t>ی</w:t>
            </w:r>
            <w:r w:rsidR="00F2752B">
              <w:tab/>
            </w:r>
            <w:r w:rsidR="00F2752B">
              <w:rPr>
                <w:spacing w:val="-5"/>
              </w:rPr>
              <w:t>52</w:t>
            </w:r>
          </w:hyperlink>
        </w:p>
        <w:p w:rsidR="00E32082" w:rsidRDefault="007B30C2" w:rsidP="00250FB2">
          <w:pPr>
            <w:pStyle w:val="TOC2"/>
            <w:tabs>
              <w:tab w:val="right" w:leader="dot" w:pos="10172"/>
            </w:tabs>
            <w:bidi/>
          </w:pPr>
          <w:hyperlink w:anchor="_bookmark71" w:history="1">
            <w:r w:rsidR="006C230C" w:rsidRPr="006C230C">
              <w:rPr>
                <w:spacing w:val="-2"/>
                <w:rtl/>
              </w:rPr>
              <w:t>مقدمه</w:t>
            </w:r>
            <w:r w:rsidR="00F2752B">
              <w:tab/>
            </w:r>
            <w:r w:rsidR="00F2752B">
              <w:rPr>
                <w:spacing w:val="-5"/>
              </w:rPr>
              <w:t>52</w:t>
            </w:r>
          </w:hyperlink>
        </w:p>
        <w:p w:rsidR="00E32082" w:rsidRDefault="007B30C2" w:rsidP="00250FB2">
          <w:pPr>
            <w:pStyle w:val="TOC3"/>
            <w:tabs>
              <w:tab w:val="right" w:leader="dot" w:pos="10172"/>
            </w:tabs>
            <w:bidi/>
            <w:spacing w:before="277"/>
          </w:pPr>
          <w:hyperlink w:anchor="_bookmark72" w:history="1">
            <w:r w:rsidR="006C230C" w:rsidRPr="006C230C">
              <w:rPr>
                <w:spacing w:val="-2"/>
                <w:rtl/>
              </w:rPr>
              <w:t>دلا</w:t>
            </w:r>
            <w:r w:rsidR="006C230C" w:rsidRPr="006C230C">
              <w:rPr>
                <w:rFonts w:hint="cs"/>
                <w:spacing w:val="-2"/>
                <w:rtl/>
              </w:rPr>
              <w:t>ی</w:t>
            </w:r>
            <w:r w:rsidR="006C230C" w:rsidRPr="006C230C">
              <w:rPr>
                <w:rFonts w:hint="eastAsia"/>
                <w:spacing w:val="-2"/>
                <w:rtl/>
              </w:rPr>
              <w:t>ل</w:t>
            </w:r>
            <w:r w:rsidR="006C230C" w:rsidRPr="006C230C">
              <w:rPr>
                <w:spacing w:val="-2"/>
                <w:rtl/>
              </w:rPr>
              <w:t xml:space="preserve"> منطق</w:t>
            </w:r>
            <w:r w:rsidR="006C230C" w:rsidRPr="006C230C">
              <w:rPr>
                <w:rFonts w:hint="cs"/>
                <w:spacing w:val="-2"/>
                <w:rtl/>
              </w:rPr>
              <w:t>ی</w:t>
            </w:r>
            <w:r w:rsidR="00F2752B">
              <w:tab/>
            </w:r>
            <w:r w:rsidR="00F2752B">
              <w:rPr>
                <w:spacing w:val="-5"/>
              </w:rPr>
              <w:t>52</w:t>
            </w:r>
          </w:hyperlink>
        </w:p>
        <w:p w:rsidR="00E32082" w:rsidRDefault="007B30C2" w:rsidP="00250FB2">
          <w:pPr>
            <w:pStyle w:val="TOC5"/>
            <w:tabs>
              <w:tab w:val="right" w:leader="dot" w:pos="10172"/>
            </w:tabs>
            <w:bidi/>
          </w:pPr>
          <w:hyperlink w:anchor="_bookmark73" w:history="1">
            <w:r w:rsidR="006C230C" w:rsidRPr="006C230C">
              <w:rPr>
                <w:rtl/>
              </w:rPr>
              <w:t xml:space="preserve"> کاوش عم</w:t>
            </w:r>
            <w:r w:rsidR="006C230C" w:rsidRPr="006C230C">
              <w:rPr>
                <w:rFonts w:hint="cs"/>
                <w:rtl/>
              </w:rPr>
              <w:t>ی</w:t>
            </w:r>
            <w:r w:rsidR="006C230C" w:rsidRPr="006C230C">
              <w:rPr>
                <w:rFonts w:hint="eastAsia"/>
                <w:rtl/>
              </w:rPr>
              <w:t>ق</w:t>
            </w:r>
            <w:r w:rsidR="00F2752B">
              <w:rPr>
                <w:spacing w:val="-2"/>
              </w:rPr>
              <w:t>.</w:t>
            </w:r>
            <w:r w:rsidR="00F2752B">
              <w:tab/>
            </w:r>
            <w:r w:rsidR="00F2752B">
              <w:rPr>
                <w:spacing w:val="-5"/>
              </w:rPr>
              <w:t>52</w:t>
            </w:r>
          </w:hyperlink>
        </w:p>
        <w:p w:rsidR="00E32082" w:rsidRDefault="007B30C2" w:rsidP="00250FB2">
          <w:pPr>
            <w:pStyle w:val="TOC5"/>
            <w:tabs>
              <w:tab w:val="right" w:leader="dot" w:pos="10172"/>
            </w:tabs>
            <w:bidi/>
          </w:pPr>
          <w:hyperlink w:anchor="_bookmark74" w:history="1">
            <w:r w:rsidR="006C230C" w:rsidRPr="006C230C">
              <w:rPr>
                <w:rtl/>
              </w:rPr>
              <w:t>درک متن</w:t>
            </w:r>
            <w:r w:rsidR="006C230C" w:rsidRPr="006C230C">
              <w:rPr>
                <w:rFonts w:hint="cs"/>
                <w:rtl/>
              </w:rPr>
              <w:t>ی</w:t>
            </w:r>
            <w:r w:rsidR="00F2752B">
              <w:tab/>
            </w:r>
            <w:r w:rsidR="00F2752B">
              <w:rPr>
                <w:spacing w:val="-5"/>
              </w:rPr>
              <w:t>53</w:t>
            </w:r>
          </w:hyperlink>
        </w:p>
        <w:p w:rsidR="00E32082" w:rsidRDefault="007B30C2" w:rsidP="00250FB2">
          <w:pPr>
            <w:pStyle w:val="TOC5"/>
            <w:tabs>
              <w:tab w:val="right" w:leader="dot" w:pos="10172"/>
            </w:tabs>
            <w:bidi/>
          </w:pPr>
          <w:hyperlink w:anchor="_bookmark75" w:history="1">
            <w:r w:rsidR="006C230C" w:rsidRPr="006C230C">
              <w:rPr>
                <w:rtl/>
              </w:rPr>
              <w:t>پ</w:t>
            </w:r>
            <w:r w:rsidR="006C230C" w:rsidRPr="006C230C">
              <w:rPr>
                <w:rFonts w:hint="cs"/>
                <w:rtl/>
              </w:rPr>
              <w:t>ی</w:t>
            </w:r>
            <w:r w:rsidR="006C230C" w:rsidRPr="006C230C">
              <w:rPr>
                <w:rFonts w:hint="eastAsia"/>
                <w:rtl/>
              </w:rPr>
              <w:t>چ</w:t>
            </w:r>
            <w:r w:rsidR="006C230C" w:rsidRPr="006C230C">
              <w:rPr>
                <w:rFonts w:hint="cs"/>
                <w:rtl/>
              </w:rPr>
              <w:t>ی</w:t>
            </w:r>
            <w:r w:rsidR="006C230C" w:rsidRPr="006C230C">
              <w:rPr>
                <w:rFonts w:hint="eastAsia"/>
                <w:rtl/>
              </w:rPr>
              <w:t>دگ</w:t>
            </w:r>
            <w:r w:rsidR="006C230C" w:rsidRPr="006C230C">
              <w:rPr>
                <w:rFonts w:hint="cs"/>
                <w:rtl/>
              </w:rPr>
              <w:t>ی</w:t>
            </w:r>
            <w:r w:rsidR="006C230C" w:rsidRPr="006C230C">
              <w:rPr>
                <w:rtl/>
              </w:rPr>
              <w:t xml:space="preserve"> و جهت گ</w:t>
            </w:r>
            <w:r w:rsidR="006C230C" w:rsidRPr="006C230C">
              <w:rPr>
                <w:rFonts w:hint="cs"/>
                <w:rtl/>
              </w:rPr>
              <w:t>ی</w:t>
            </w:r>
            <w:r w:rsidR="006C230C" w:rsidRPr="006C230C">
              <w:rPr>
                <w:rFonts w:hint="eastAsia"/>
                <w:rtl/>
              </w:rPr>
              <w:t>ر</w:t>
            </w:r>
            <w:r w:rsidR="006C230C" w:rsidRPr="006C230C">
              <w:rPr>
                <w:rFonts w:hint="cs"/>
                <w:rtl/>
              </w:rPr>
              <w:t>ی</w:t>
            </w:r>
            <w:r w:rsidR="006C230C" w:rsidRPr="006C230C">
              <w:rPr>
                <w:rtl/>
              </w:rPr>
              <w:t xml:space="preserve"> فرآ</w:t>
            </w:r>
            <w:r w:rsidR="006C230C" w:rsidRPr="006C230C">
              <w:rPr>
                <w:rFonts w:hint="cs"/>
                <w:rtl/>
              </w:rPr>
              <w:t>ی</w:t>
            </w:r>
            <w:r w:rsidR="006C230C" w:rsidRPr="006C230C">
              <w:rPr>
                <w:rFonts w:hint="eastAsia"/>
                <w:rtl/>
              </w:rPr>
              <w:t>ند</w:t>
            </w:r>
            <w:r w:rsidR="006C230C" w:rsidRPr="006C230C">
              <w:t>.</w:t>
            </w:r>
            <w:r w:rsidR="00F2752B">
              <w:tab/>
            </w:r>
            <w:r w:rsidR="00F2752B">
              <w:rPr>
                <w:spacing w:val="-5"/>
              </w:rPr>
              <w:t>53</w:t>
            </w:r>
          </w:hyperlink>
        </w:p>
        <w:p w:rsidR="00E32082" w:rsidRDefault="007B30C2" w:rsidP="00250FB2">
          <w:pPr>
            <w:pStyle w:val="TOC5"/>
            <w:tabs>
              <w:tab w:val="right" w:leader="dot" w:pos="10172"/>
            </w:tabs>
            <w:bidi/>
          </w:pPr>
          <w:hyperlink w:anchor="_bookmark76" w:history="1">
            <w:r w:rsidR="006C230C" w:rsidRPr="006C230C">
              <w:rPr>
                <w:rtl/>
              </w:rPr>
              <w:t>د</w:t>
            </w:r>
            <w:r w:rsidR="006C230C" w:rsidRPr="006C230C">
              <w:rPr>
                <w:rFonts w:hint="cs"/>
                <w:rtl/>
              </w:rPr>
              <w:t>ی</w:t>
            </w:r>
            <w:r w:rsidR="006C230C" w:rsidRPr="006C230C">
              <w:rPr>
                <w:rFonts w:hint="eastAsia"/>
                <w:rtl/>
              </w:rPr>
              <w:t>دگاه</w:t>
            </w:r>
            <w:r w:rsidR="006C230C" w:rsidRPr="006C230C">
              <w:rPr>
                <w:rtl/>
              </w:rPr>
              <w:t xml:space="preserve"> ها و تجرب</w:t>
            </w:r>
            <w:r w:rsidR="006C230C" w:rsidRPr="006C230C">
              <w:rPr>
                <w:rFonts w:hint="cs"/>
                <w:rtl/>
              </w:rPr>
              <w:t>ی</w:t>
            </w:r>
            <w:r w:rsidR="006C230C" w:rsidRPr="006C230C">
              <w:rPr>
                <w:rFonts w:hint="eastAsia"/>
                <w:rtl/>
              </w:rPr>
              <w:t>ات</w:t>
            </w:r>
            <w:r w:rsidR="006C230C" w:rsidRPr="006C230C">
              <w:rPr>
                <w:rtl/>
              </w:rPr>
              <w:t xml:space="preserve"> شرکت کنندگان</w:t>
            </w:r>
            <w:r w:rsidR="00F2752B">
              <w:tab/>
            </w:r>
            <w:r w:rsidR="00F2752B">
              <w:rPr>
                <w:spacing w:val="-5"/>
              </w:rPr>
              <w:t>53</w:t>
            </w:r>
          </w:hyperlink>
        </w:p>
        <w:p w:rsidR="00E32082" w:rsidRDefault="007B30C2" w:rsidP="00250FB2">
          <w:pPr>
            <w:pStyle w:val="TOC5"/>
            <w:tabs>
              <w:tab w:val="right" w:leader="dot" w:pos="10172"/>
            </w:tabs>
            <w:bidi/>
          </w:pPr>
          <w:hyperlink w:anchor="_bookmark77" w:history="1">
            <w:r w:rsidR="006C230C" w:rsidRPr="006C230C">
              <w:rPr>
                <w:rtl/>
              </w:rPr>
              <w:t>طب</w:t>
            </w:r>
            <w:r w:rsidR="006C230C" w:rsidRPr="006C230C">
              <w:rPr>
                <w:rFonts w:hint="cs"/>
                <w:rtl/>
              </w:rPr>
              <w:t>ی</w:t>
            </w:r>
            <w:r w:rsidR="006C230C" w:rsidRPr="006C230C">
              <w:rPr>
                <w:rFonts w:hint="eastAsia"/>
                <w:rtl/>
              </w:rPr>
              <w:t>عت</w:t>
            </w:r>
            <w:r w:rsidR="006C230C" w:rsidRPr="006C230C">
              <w:rPr>
                <w:rtl/>
              </w:rPr>
              <w:t xml:space="preserve"> اکتشاف</w:t>
            </w:r>
            <w:r w:rsidR="006C230C" w:rsidRPr="006C230C">
              <w:rPr>
                <w:rFonts w:hint="cs"/>
                <w:rtl/>
              </w:rPr>
              <w:t>ی</w:t>
            </w:r>
            <w:r w:rsidR="006C230C" w:rsidRPr="006C230C">
              <w:rPr>
                <w:rtl/>
              </w:rPr>
              <w:t xml:space="preserve"> و طراح</w:t>
            </w:r>
            <w:r w:rsidR="006C230C" w:rsidRPr="006C230C">
              <w:rPr>
                <w:rFonts w:hint="cs"/>
                <w:rtl/>
              </w:rPr>
              <w:t>ی</w:t>
            </w:r>
            <w:r w:rsidR="006C230C" w:rsidRPr="006C230C">
              <w:rPr>
                <w:rtl/>
              </w:rPr>
              <w:t xml:space="preserve"> اضطرار</w:t>
            </w:r>
            <w:r w:rsidR="006C230C" w:rsidRPr="006C230C">
              <w:rPr>
                <w:rFonts w:hint="cs"/>
                <w:rtl/>
              </w:rPr>
              <w:t>ی</w:t>
            </w:r>
            <w:r w:rsidR="006C230C" w:rsidRPr="006C230C">
              <w:t>.</w:t>
            </w:r>
            <w:r w:rsidR="00F2752B">
              <w:tab/>
            </w:r>
            <w:r w:rsidR="00F2752B">
              <w:rPr>
                <w:spacing w:val="-5"/>
              </w:rPr>
              <w:t>54</w:t>
            </w:r>
          </w:hyperlink>
        </w:p>
        <w:p w:rsidR="00E32082" w:rsidRDefault="007B30C2" w:rsidP="00250FB2">
          <w:pPr>
            <w:pStyle w:val="TOC3"/>
            <w:tabs>
              <w:tab w:val="right" w:leader="dot" w:pos="10172"/>
            </w:tabs>
            <w:bidi/>
          </w:pPr>
          <w:hyperlink w:anchor="_bookmark78" w:history="1">
            <w:r w:rsidR="006C230C" w:rsidRPr="006C230C">
              <w:rPr>
                <w:spacing w:val="-2"/>
                <w:rtl/>
              </w:rPr>
              <w:t>روش شناس</w:t>
            </w:r>
            <w:r w:rsidR="006C230C" w:rsidRPr="006C230C">
              <w:rPr>
                <w:rFonts w:hint="cs"/>
                <w:spacing w:val="-2"/>
                <w:rtl/>
              </w:rPr>
              <w:t>ی</w:t>
            </w:r>
            <w:r w:rsidR="00F2752B">
              <w:tab/>
            </w:r>
            <w:r w:rsidR="00F2752B">
              <w:rPr>
                <w:spacing w:val="-5"/>
              </w:rPr>
              <w:t>54</w:t>
            </w:r>
          </w:hyperlink>
        </w:p>
        <w:p w:rsidR="00E32082" w:rsidRDefault="007B30C2" w:rsidP="00250FB2">
          <w:pPr>
            <w:pStyle w:val="TOC2"/>
            <w:tabs>
              <w:tab w:val="right" w:leader="dot" w:pos="10172"/>
            </w:tabs>
            <w:bidi/>
          </w:pPr>
          <w:hyperlink w:anchor="_bookmark79" w:history="1">
            <w:r w:rsidR="006C230C" w:rsidRPr="006C230C">
              <w:rPr>
                <w:rtl/>
              </w:rPr>
              <w:t>مرور</w:t>
            </w:r>
            <w:r w:rsidR="006C230C" w:rsidRPr="006C230C">
              <w:rPr>
                <w:rFonts w:hint="cs"/>
                <w:rtl/>
              </w:rPr>
              <w:t>ی</w:t>
            </w:r>
            <w:r w:rsidR="006C230C" w:rsidRPr="006C230C">
              <w:rPr>
                <w:rtl/>
              </w:rPr>
              <w:t xml:space="preserve"> بر ساختار فصل</w:t>
            </w:r>
            <w:r w:rsidR="00F2752B">
              <w:tab/>
            </w:r>
            <w:r w:rsidR="00F2752B">
              <w:rPr>
                <w:spacing w:val="-5"/>
              </w:rPr>
              <w:t>55</w:t>
            </w:r>
          </w:hyperlink>
        </w:p>
        <w:p w:rsidR="00E32082" w:rsidRDefault="007B30C2" w:rsidP="00250FB2">
          <w:pPr>
            <w:pStyle w:val="TOC3"/>
            <w:tabs>
              <w:tab w:val="right" w:leader="dot" w:pos="10172"/>
            </w:tabs>
            <w:bidi/>
          </w:pPr>
          <w:hyperlink w:anchor="_bookmark80" w:history="1">
            <w:r w:rsidR="006C230C" w:rsidRPr="006C230C">
              <w:rPr>
                <w:rtl/>
              </w:rPr>
              <w:t>بخش 1: جمعيت، نمونه، و استخدام شركت كنندگان</w:t>
            </w:r>
            <w:r w:rsidR="00F2752B">
              <w:tab/>
            </w:r>
            <w:r w:rsidR="00F2752B">
              <w:rPr>
                <w:spacing w:val="-5"/>
              </w:rPr>
              <w:t>55</w:t>
            </w:r>
          </w:hyperlink>
        </w:p>
        <w:p w:rsidR="00E32082" w:rsidRDefault="007B30C2" w:rsidP="00250FB2">
          <w:pPr>
            <w:pStyle w:val="TOC3"/>
            <w:tabs>
              <w:tab w:val="right" w:leader="dot" w:pos="10172"/>
            </w:tabs>
            <w:bidi/>
            <w:spacing w:before="277"/>
          </w:pPr>
          <w:hyperlink w:anchor="_bookmark81" w:history="1">
            <w:r w:rsidR="006C230C" w:rsidRPr="006C230C">
              <w:rPr>
                <w:rtl/>
              </w:rPr>
              <w:t>بخش 2: ابزار جمع آور</w:t>
            </w:r>
            <w:r w:rsidR="006C230C" w:rsidRPr="006C230C">
              <w:rPr>
                <w:rFonts w:hint="cs"/>
                <w:rtl/>
              </w:rPr>
              <w:t>ی</w:t>
            </w:r>
            <w:r w:rsidR="006C230C" w:rsidRPr="006C230C">
              <w:rPr>
                <w:rtl/>
              </w:rPr>
              <w:t xml:space="preserve"> داده ها و روش ها</w:t>
            </w:r>
            <w:r w:rsidR="00F2752B">
              <w:tab/>
            </w:r>
            <w:r w:rsidR="00F2752B">
              <w:rPr>
                <w:spacing w:val="-5"/>
              </w:rPr>
              <w:t>55</w:t>
            </w:r>
          </w:hyperlink>
        </w:p>
        <w:p w:rsidR="00E32082" w:rsidRDefault="007B30C2" w:rsidP="00250FB2">
          <w:pPr>
            <w:pStyle w:val="TOC3"/>
            <w:tabs>
              <w:tab w:val="right" w:leader="dot" w:pos="10172"/>
            </w:tabs>
            <w:bidi/>
          </w:pPr>
          <w:hyperlink w:anchor="_bookmark82" w:history="1">
            <w:r w:rsidR="006C230C" w:rsidRPr="006C230C">
              <w:rPr>
                <w:rtl/>
              </w:rPr>
              <w:t>بخش 3: روش ها</w:t>
            </w:r>
            <w:r w:rsidR="006C230C" w:rsidRPr="006C230C">
              <w:rPr>
                <w:rFonts w:hint="cs"/>
                <w:rtl/>
              </w:rPr>
              <w:t>ی</w:t>
            </w:r>
            <w:r w:rsidR="006C230C" w:rsidRPr="006C230C">
              <w:rPr>
                <w:rtl/>
              </w:rPr>
              <w:t xml:space="preserve"> تجز</w:t>
            </w:r>
            <w:r w:rsidR="006C230C" w:rsidRPr="006C230C">
              <w:rPr>
                <w:rFonts w:hint="cs"/>
                <w:rtl/>
              </w:rPr>
              <w:t>ی</w:t>
            </w:r>
            <w:r w:rsidR="006C230C" w:rsidRPr="006C230C">
              <w:rPr>
                <w:rFonts w:hint="eastAsia"/>
                <w:rtl/>
              </w:rPr>
              <w:t>ه</w:t>
            </w:r>
            <w:r w:rsidR="006C230C" w:rsidRPr="006C230C">
              <w:rPr>
                <w:rtl/>
              </w:rPr>
              <w:t xml:space="preserve"> و تحل</w:t>
            </w:r>
            <w:r w:rsidR="006C230C" w:rsidRPr="006C230C">
              <w:rPr>
                <w:rFonts w:hint="cs"/>
                <w:rtl/>
              </w:rPr>
              <w:t>ی</w:t>
            </w:r>
            <w:r w:rsidR="006C230C" w:rsidRPr="006C230C">
              <w:rPr>
                <w:rFonts w:hint="eastAsia"/>
                <w:rtl/>
              </w:rPr>
              <w:t>ل</w:t>
            </w:r>
            <w:r w:rsidR="006C230C" w:rsidRPr="006C230C">
              <w:rPr>
                <w:rtl/>
              </w:rPr>
              <w:t xml:space="preserve"> داده ها</w:t>
            </w:r>
            <w:r w:rsidR="00F2752B">
              <w:tab/>
            </w:r>
            <w:r w:rsidR="00F2752B">
              <w:rPr>
                <w:spacing w:val="-5"/>
              </w:rPr>
              <w:t>55</w:t>
            </w:r>
          </w:hyperlink>
        </w:p>
        <w:p w:rsidR="00E32082" w:rsidRDefault="007B30C2" w:rsidP="00250FB2">
          <w:pPr>
            <w:pStyle w:val="TOC3"/>
            <w:tabs>
              <w:tab w:val="right" w:leader="dot" w:pos="10172"/>
            </w:tabs>
            <w:bidi/>
          </w:pPr>
          <w:hyperlink w:anchor="_bookmark83" w:history="1">
            <w:r w:rsidR="006C230C" w:rsidRPr="006C230C">
              <w:rPr>
                <w:rtl/>
              </w:rPr>
              <w:t>بخش 4: امانتدار</w:t>
            </w:r>
            <w:r w:rsidR="006C230C" w:rsidRPr="006C230C">
              <w:rPr>
                <w:rFonts w:hint="cs"/>
                <w:rtl/>
              </w:rPr>
              <w:t>ی</w:t>
            </w:r>
            <w:r w:rsidR="00F2752B">
              <w:tab/>
            </w:r>
            <w:r w:rsidR="00F2752B">
              <w:rPr>
                <w:spacing w:val="-5"/>
              </w:rPr>
              <w:t>55</w:t>
            </w:r>
          </w:hyperlink>
        </w:p>
        <w:p w:rsidR="00E32082" w:rsidRDefault="007B30C2" w:rsidP="00250FB2">
          <w:pPr>
            <w:pStyle w:val="TOC3"/>
            <w:tabs>
              <w:tab w:val="right" w:leader="dot" w:pos="10172"/>
            </w:tabs>
            <w:bidi/>
          </w:pPr>
          <w:hyperlink w:anchor="_bookmark84" w:history="1">
            <w:r w:rsidR="006C230C" w:rsidRPr="006C230C">
              <w:rPr>
                <w:rtl/>
              </w:rPr>
              <w:t>بخش 5: تضم</w:t>
            </w:r>
            <w:r w:rsidR="006C230C" w:rsidRPr="006C230C">
              <w:rPr>
                <w:rFonts w:hint="cs"/>
                <w:rtl/>
              </w:rPr>
              <w:t>ی</w:t>
            </w:r>
            <w:r w:rsidR="006C230C" w:rsidRPr="006C230C">
              <w:rPr>
                <w:rFonts w:hint="eastAsia"/>
                <w:rtl/>
              </w:rPr>
              <w:t>ن</w:t>
            </w:r>
            <w:r w:rsidR="006C230C" w:rsidRPr="006C230C">
              <w:rPr>
                <w:rtl/>
              </w:rPr>
              <w:t xml:space="preserve"> ها</w:t>
            </w:r>
            <w:r w:rsidR="006C230C" w:rsidRPr="006C230C">
              <w:rPr>
                <w:rFonts w:hint="cs"/>
                <w:rtl/>
              </w:rPr>
              <w:t>ی</w:t>
            </w:r>
            <w:r w:rsidR="006C230C" w:rsidRPr="006C230C">
              <w:rPr>
                <w:rtl/>
              </w:rPr>
              <w:t xml:space="preserve"> اخلاق</w:t>
            </w:r>
            <w:r w:rsidR="006C230C" w:rsidRPr="006C230C">
              <w:rPr>
                <w:rFonts w:hint="cs"/>
                <w:rtl/>
              </w:rPr>
              <w:t>ی</w:t>
            </w:r>
            <w:r w:rsidR="00F2752B">
              <w:tab/>
            </w:r>
            <w:r w:rsidR="00F2752B">
              <w:rPr>
                <w:spacing w:val="-5"/>
              </w:rPr>
              <w:t>55</w:t>
            </w:r>
          </w:hyperlink>
        </w:p>
        <w:p w:rsidR="00E32082" w:rsidRDefault="007B30C2" w:rsidP="00250FB2">
          <w:pPr>
            <w:pStyle w:val="TOC3"/>
            <w:tabs>
              <w:tab w:val="right" w:leader="dot" w:pos="10172"/>
            </w:tabs>
            <w:bidi/>
          </w:pPr>
          <w:hyperlink w:anchor="_bookmark85" w:history="1">
            <w:r w:rsidR="006C230C" w:rsidRPr="006C230C">
              <w:rPr>
                <w:rtl/>
              </w:rPr>
              <w:t>بحث ساختار</w:t>
            </w:r>
            <w:r w:rsidR="00F2752B">
              <w:tab/>
            </w:r>
            <w:r w:rsidR="00F2752B">
              <w:rPr>
                <w:spacing w:val="-5"/>
              </w:rPr>
              <w:t>56</w:t>
            </w:r>
          </w:hyperlink>
        </w:p>
        <w:p w:rsidR="00E32082" w:rsidRDefault="007B30C2" w:rsidP="00250FB2">
          <w:pPr>
            <w:pStyle w:val="TOC2"/>
            <w:tabs>
              <w:tab w:val="right" w:leader="dot" w:pos="10172"/>
            </w:tabs>
            <w:bidi/>
            <w:spacing w:after="240"/>
          </w:pPr>
          <w:hyperlink w:anchor="_bookmark86" w:history="1">
            <w:r w:rsidR="006C230C" w:rsidRPr="006C230C">
              <w:rPr>
                <w:rtl/>
              </w:rPr>
              <w:t>روش تحق</w:t>
            </w:r>
            <w:r w:rsidR="006C230C" w:rsidRPr="006C230C">
              <w:rPr>
                <w:rFonts w:hint="cs"/>
                <w:rtl/>
              </w:rPr>
              <w:t>ی</w:t>
            </w:r>
            <w:r w:rsidR="006C230C" w:rsidRPr="006C230C">
              <w:rPr>
                <w:rFonts w:hint="eastAsia"/>
                <w:rtl/>
              </w:rPr>
              <w:t>ق</w:t>
            </w:r>
            <w:r w:rsidR="006C230C" w:rsidRPr="006C230C">
              <w:rPr>
                <w:rtl/>
              </w:rPr>
              <w:t xml:space="preserve"> و طراح</w:t>
            </w:r>
            <w:r w:rsidR="006C230C" w:rsidRPr="006C230C">
              <w:rPr>
                <w:rFonts w:hint="cs"/>
                <w:rtl/>
              </w:rPr>
              <w:t>ی</w:t>
            </w:r>
            <w:r w:rsidR="00F2752B">
              <w:tab/>
            </w:r>
            <w:r w:rsidR="00F2752B">
              <w:rPr>
                <w:spacing w:val="-5"/>
              </w:rPr>
              <w:t>56</w:t>
            </w:r>
          </w:hyperlink>
        </w:p>
        <w:p w:rsidR="00E32082" w:rsidRDefault="007B30C2" w:rsidP="000713BD">
          <w:pPr>
            <w:pStyle w:val="TOC2"/>
            <w:tabs>
              <w:tab w:val="right" w:leader="dot" w:pos="10172"/>
            </w:tabs>
            <w:bidi/>
            <w:spacing w:before="90"/>
          </w:pPr>
          <w:hyperlink w:anchor="_bookmark87" w:history="1">
            <w:r w:rsidR="004239C0" w:rsidRPr="004239C0">
              <w:rPr>
                <w:rtl/>
              </w:rPr>
              <w:t>جمع</w:t>
            </w:r>
            <w:r w:rsidR="004239C0" w:rsidRPr="004239C0">
              <w:rPr>
                <w:rFonts w:hint="cs"/>
                <w:rtl/>
              </w:rPr>
              <w:t>ی</w:t>
            </w:r>
            <w:r w:rsidR="004239C0" w:rsidRPr="004239C0">
              <w:rPr>
                <w:rFonts w:hint="eastAsia"/>
                <w:rtl/>
              </w:rPr>
              <w:t>ت،</w:t>
            </w:r>
            <w:r w:rsidR="004239C0" w:rsidRPr="004239C0">
              <w:rPr>
                <w:rtl/>
              </w:rPr>
              <w:t xml:space="preserve"> نمونه و جذب مشارکت کنندگان</w:t>
            </w:r>
            <w:r w:rsidR="00F2752B">
              <w:tab/>
            </w:r>
            <w:r w:rsidR="00F2752B">
              <w:rPr>
                <w:spacing w:val="-5"/>
              </w:rPr>
              <w:t>58</w:t>
            </w:r>
          </w:hyperlink>
        </w:p>
        <w:p w:rsidR="00E32082" w:rsidRDefault="007B30C2" w:rsidP="000713BD">
          <w:pPr>
            <w:pStyle w:val="TOC2"/>
            <w:tabs>
              <w:tab w:val="right" w:leader="dot" w:pos="10172"/>
            </w:tabs>
            <w:bidi/>
          </w:pPr>
          <w:hyperlink w:anchor="_bookmark88" w:history="1">
            <w:r w:rsidR="004239C0" w:rsidRPr="004239C0">
              <w:rPr>
                <w:rtl/>
              </w:rPr>
              <w:t>ابزار جمع آور</w:t>
            </w:r>
            <w:r w:rsidR="004239C0" w:rsidRPr="004239C0">
              <w:rPr>
                <w:rFonts w:hint="cs"/>
                <w:rtl/>
              </w:rPr>
              <w:t>ی</w:t>
            </w:r>
            <w:r w:rsidR="004239C0" w:rsidRPr="004239C0">
              <w:rPr>
                <w:rtl/>
              </w:rPr>
              <w:t xml:space="preserve"> داده ها و رو</w:t>
            </w:r>
            <w:r w:rsidR="004239C0" w:rsidRPr="004239C0">
              <w:rPr>
                <w:rFonts w:hint="cs"/>
                <w:rtl/>
              </w:rPr>
              <w:t>ی</w:t>
            </w:r>
            <w:r w:rsidR="004239C0" w:rsidRPr="004239C0">
              <w:rPr>
                <w:rFonts w:hint="eastAsia"/>
                <w:rtl/>
              </w:rPr>
              <w:t>ه</w:t>
            </w:r>
            <w:r w:rsidR="004239C0" w:rsidRPr="004239C0">
              <w:rPr>
                <w:rtl/>
              </w:rPr>
              <w:t xml:space="preserve"> ها</w:t>
            </w:r>
            <w:r w:rsidR="00F2752B">
              <w:tab/>
            </w:r>
            <w:r w:rsidR="00F2752B">
              <w:rPr>
                <w:spacing w:val="-5"/>
              </w:rPr>
              <w:t>60</w:t>
            </w:r>
          </w:hyperlink>
        </w:p>
        <w:p w:rsidR="00E32082" w:rsidRDefault="007B30C2" w:rsidP="000713BD">
          <w:pPr>
            <w:pStyle w:val="TOC3"/>
            <w:tabs>
              <w:tab w:val="right" w:leader="dot" w:pos="10172"/>
            </w:tabs>
            <w:bidi/>
          </w:pPr>
          <w:hyperlink w:anchor="_bookmark89" w:history="1">
            <w:r w:rsidR="004239C0" w:rsidRPr="004239C0">
              <w:rPr>
                <w:rtl/>
              </w:rPr>
              <w:t>مصاحبه ها</w:t>
            </w:r>
            <w:r w:rsidR="004239C0" w:rsidRPr="004239C0">
              <w:rPr>
                <w:rFonts w:hint="cs"/>
                <w:rtl/>
              </w:rPr>
              <w:t>ی</w:t>
            </w:r>
            <w:r w:rsidR="004239C0" w:rsidRPr="004239C0">
              <w:rPr>
                <w:rtl/>
              </w:rPr>
              <w:t xml:space="preserve"> ن</w:t>
            </w:r>
            <w:r w:rsidR="004239C0" w:rsidRPr="004239C0">
              <w:rPr>
                <w:rFonts w:hint="cs"/>
                <w:rtl/>
              </w:rPr>
              <w:t>ی</w:t>
            </w:r>
            <w:r w:rsidR="004239C0" w:rsidRPr="004239C0">
              <w:rPr>
                <w:rFonts w:hint="eastAsia"/>
                <w:rtl/>
              </w:rPr>
              <w:t>مه</w:t>
            </w:r>
            <w:r w:rsidR="004239C0" w:rsidRPr="004239C0">
              <w:rPr>
                <w:rtl/>
              </w:rPr>
              <w:t xml:space="preserve"> ساختار</w:t>
            </w:r>
            <w:r w:rsidR="004239C0" w:rsidRPr="004239C0">
              <w:rPr>
                <w:rFonts w:hint="cs"/>
                <w:rtl/>
              </w:rPr>
              <w:t>ی</w:t>
            </w:r>
            <w:r w:rsidR="004239C0" w:rsidRPr="004239C0">
              <w:rPr>
                <w:rFonts w:hint="eastAsia"/>
                <w:rtl/>
              </w:rPr>
              <w:t>افته</w:t>
            </w:r>
            <w:r w:rsidR="00F2752B">
              <w:tab/>
            </w:r>
            <w:r w:rsidR="00F2752B">
              <w:rPr>
                <w:spacing w:val="-5"/>
              </w:rPr>
              <w:t>60</w:t>
            </w:r>
          </w:hyperlink>
        </w:p>
        <w:p w:rsidR="00E32082" w:rsidRDefault="007B30C2" w:rsidP="000713BD">
          <w:pPr>
            <w:pStyle w:val="TOC3"/>
            <w:tabs>
              <w:tab w:val="right" w:leader="dot" w:pos="10172"/>
            </w:tabs>
            <w:bidi/>
          </w:pPr>
          <w:hyperlink w:anchor="_bookmark90" w:history="1">
            <w:r w:rsidR="004239C0" w:rsidRPr="004239C0">
              <w:rPr>
                <w:spacing w:val="-2"/>
                <w:rtl/>
              </w:rPr>
              <w:t>مشاهدات</w:t>
            </w:r>
            <w:r w:rsidR="00F2752B">
              <w:tab/>
            </w:r>
            <w:r w:rsidR="00F2752B">
              <w:rPr>
                <w:spacing w:val="-5"/>
              </w:rPr>
              <w:t>60</w:t>
            </w:r>
          </w:hyperlink>
        </w:p>
        <w:p w:rsidR="00E32082" w:rsidRDefault="007B30C2" w:rsidP="000713BD">
          <w:pPr>
            <w:pStyle w:val="TOC3"/>
            <w:tabs>
              <w:tab w:val="right" w:leader="dot" w:pos="10172"/>
            </w:tabs>
            <w:bidi/>
          </w:pPr>
          <w:hyperlink w:anchor="_bookmark91" w:history="1">
            <w:r w:rsidR="004239C0" w:rsidRPr="004239C0">
              <w:rPr>
                <w:rtl/>
              </w:rPr>
              <w:t>تجز</w:t>
            </w:r>
            <w:r w:rsidR="004239C0" w:rsidRPr="004239C0">
              <w:rPr>
                <w:rFonts w:hint="cs"/>
                <w:rtl/>
              </w:rPr>
              <w:t>ی</w:t>
            </w:r>
            <w:r w:rsidR="004239C0" w:rsidRPr="004239C0">
              <w:rPr>
                <w:rFonts w:hint="eastAsia"/>
                <w:rtl/>
              </w:rPr>
              <w:t>ه</w:t>
            </w:r>
            <w:r w:rsidR="004239C0" w:rsidRPr="004239C0">
              <w:rPr>
                <w:rtl/>
              </w:rPr>
              <w:t xml:space="preserve"> و تحل</w:t>
            </w:r>
            <w:r w:rsidR="004239C0" w:rsidRPr="004239C0">
              <w:rPr>
                <w:rFonts w:hint="cs"/>
                <w:rtl/>
              </w:rPr>
              <w:t>ی</w:t>
            </w:r>
            <w:r w:rsidR="004239C0" w:rsidRPr="004239C0">
              <w:rPr>
                <w:rFonts w:hint="eastAsia"/>
                <w:rtl/>
              </w:rPr>
              <w:t>ل</w:t>
            </w:r>
            <w:r w:rsidR="004239C0" w:rsidRPr="004239C0">
              <w:rPr>
                <w:rtl/>
              </w:rPr>
              <w:t xml:space="preserve"> اسناد</w:t>
            </w:r>
            <w:r w:rsidR="00F2752B">
              <w:tab/>
            </w:r>
            <w:r w:rsidR="00F2752B">
              <w:rPr>
                <w:spacing w:val="-5"/>
              </w:rPr>
              <w:t>60</w:t>
            </w:r>
          </w:hyperlink>
        </w:p>
        <w:p w:rsidR="00E32082" w:rsidRDefault="007B30C2" w:rsidP="000713BD">
          <w:pPr>
            <w:pStyle w:val="TOC3"/>
            <w:tabs>
              <w:tab w:val="right" w:leader="dot" w:pos="10172"/>
            </w:tabs>
            <w:bidi/>
          </w:pPr>
          <w:hyperlink w:anchor="_bookmark92" w:history="1">
            <w:r w:rsidR="00F2752B">
              <w:t>NVivo</w:t>
            </w:r>
            <w:r w:rsidR="00F2752B">
              <w:rPr>
                <w:spacing w:val="-1"/>
              </w:rPr>
              <w:t xml:space="preserve"> </w:t>
            </w:r>
            <w:r w:rsidR="004239C0" w:rsidRPr="004239C0">
              <w:rPr>
                <w:spacing w:val="-2"/>
                <w:rtl/>
              </w:rPr>
              <w:t>نرم افزار</w:t>
            </w:r>
            <w:r w:rsidR="00F2752B">
              <w:tab/>
            </w:r>
            <w:r w:rsidR="00F2752B">
              <w:rPr>
                <w:spacing w:val="-5"/>
              </w:rPr>
              <w:t>61</w:t>
            </w:r>
          </w:hyperlink>
        </w:p>
        <w:p w:rsidR="00E32082" w:rsidRDefault="007B30C2" w:rsidP="000713BD">
          <w:pPr>
            <w:pStyle w:val="TOC3"/>
            <w:tabs>
              <w:tab w:val="right" w:leader="dot" w:pos="10172"/>
            </w:tabs>
            <w:bidi/>
          </w:pPr>
          <w:hyperlink w:anchor="_bookmark93" w:history="1">
            <w:r w:rsidR="004239C0" w:rsidRPr="004239C0">
              <w:rPr>
                <w:rtl/>
              </w:rPr>
              <w:t>بحث رو</w:t>
            </w:r>
            <w:r w:rsidR="004239C0" w:rsidRPr="004239C0">
              <w:rPr>
                <w:rFonts w:hint="cs"/>
                <w:rtl/>
              </w:rPr>
              <w:t>ی</w:t>
            </w:r>
            <w:r w:rsidR="004239C0" w:rsidRPr="004239C0">
              <w:rPr>
                <w:rFonts w:hint="eastAsia"/>
                <w:rtl/>
              </w:rPr>
              <w:t>ه</w:t>
            </w:r>
            <w:r w:rsidR="00F2752B">
              <w:tab/>
            </w:r>
            <w:r w:rsidR="00F2752B">
              <w:rPr>
                <w:spacing w:val="-5"/>
              </w:rPr>
              <w:t>61</w:t>
            </w:r>
          </w:hyperlink>
        </w:p>
        <w:p w:rsidR="00E32082" w:rsidRDefault="007B30C2" w:rsidP="000713BD">
          <w:pPr>
            <w:pStyle w:val="TOC2"/>
            <w:tabs>
              <w:tab w:val="right" w:leader="dot" w:pos="10172"/>
            </w:tabs>
            <w:bidi/>
            <w:spacing w:before="277"/>
          </w:pPr>
          <w:hyperlink w:anchor="_bookmark94" w:history="1">
            <w:r w:rsidR="004239C0" w:rsidRPr="004239C0">
              <w:rPr>
                <w:rtl/>
              </w:rPr>
              <w:t>روش ها</w:t>
            </w:r>
            <w:r w:rsidR="004239C0" w:rsidRPr="004239C0">
              <w:rPr>
                <w:rFonts w:hint="cs"/>
                <w:rtl/>
              </w:rPr>
              <w:t>ی</w:t>
            </w:r>
            <w:r w:rsidR="004239C0" w:rsidRPr="004239C0">
              <w:rPr>
                <w:rtl/>
              </w:rPr>
              <w:t xml:space="preserve"> تجز</w:t>
            </w:r>
            <w:r w:rsidR="004239C0" w:rsidRPr="004239C0">
              <w:rPr>
                <w:rFonts w:hint="cs"/>
                <w:rtl/>
              </w:rPr>
              <w:t>ی</w:t>
            </w:r>
            <w:r w:rsidR="004239C0" w:rsidRPr="004239C0">
              <w:rPr>
                <w:rFonts w:hint="eastAsia"/>
                <w:rtl/>
              </w:rPr>
              <w:t>ه</w:t>
            </w:r>
            <w:r w:rsidR="004239C0" w:rsidRPr="004239C0">
              <w:rPr>
                <w:rtl/>
              </w:rPr>
              <w:t xml:space="preserve"> و تحل</w:t>
            </w:r>
            <w:r w:rsidR="004239C0" w:rsidRPr="004239C0">
              <w:rPr>
                <w:rFonts w:hint="cs"/>
                <w:rtl/>
              </w:rPr>
              <w:t>ی</w:t>
            </w:r>
            <w:r w:rsidR="004239C0" w:rsidRPr="004239C0">
              <w:rPr>
                <w:rFonts w:hint="eastAsia"/>
                <w:rtl/>
              </w:rPr>
              <w:t>ل</w:t>
            </w:r>
            <w:r w:rsidR="004239C0" w:rsidRPr="004239C0">
              <w:rPr>
                <w:rtl/>
              </w:rPr>
              <w:t xml:space="preserve"> داده ها</w:t>
            </w:r>
            <w:r w:rsidR="00F2752B">
              <w:tab/>
            </w:r>
            <w:r w:rsidR="00F2752B">
              <w:rPr>
                <w:spacing w:val="-5"/>
              </w:rPr>
              <w:t>61</w:t>
            </w:r>
          </w:hyperlink>
        </w:p>
        <w:p w:rsidR="00E32082" w:rsidRDefault="007B30C2" w:rsidP="000713BD">
          <w:pPr>
            <w:pStyle w:val="TOC3"/>
            <w:tabs>
              <w:tab w:val="right" w:leader="dot" w:pos="10172"/>
            </w:tabs>
            <w:bidi/>
          </w:pPr>
          <w:hyperlink w:anchor="_bookmark95" w:history="1">
            <w:r w:rsidR="00E36A9E" w:rsidRPr="00E36A9E">
              <w:rPr>
                <w:rtl/>
              </w:rPr>
              <w:t>مرحله 1: آماده ساز</w:t>
            </w:r>
            <w:r w:rsidR="00E36A9E" w:rsidRPr="00E36A9E">
              <w:rPr>
                <w:rFonts w:hint="cs"/>
                <w:rtl/>
              </w:rPr>
              <w:t>ی</w:t>
            </w:r>
            <w:r w:rsidR="00E36A9E" w:rsidRPr="00E36A9E">
              <w:rPr>
                <w:rtl/>
              </w:rPr>
              <w:t xml:space="preserve"> داده ها</w:t>
            </w:r>
            <w:r w:rsidR="00F2752B">
              <w:tab/>
            </w:r>
            <w:r w:rsidR="00F2752B">
              <w:rPr>
                <w:spacing w:val="-5"/>
              </w:rPr>
              <w:t>62</w:t>
            </w:r>
          </w:hyperlink>
        </w:p>
        <w:p w:rsidR="00E32082" w:rsidRDefault="007B30C2" w:rsidP="000713BD">
          <w:pPr>
            <w:pStyle w:val="TOC3"/>
            <w:tabs>
              <w:tab w:val="right" w:leader="dot" w:pos="10172"/>
            </w:tabs>
            <w:bidi/>
          </w:pPr>
          <w:hyperlink w:anchor="_bookmark96" w:history="1">
            <w:r w:rsidR="00E36A9E" w:rsidRPr="00E36A9E">
              <w:rPr>
                <w:rtl/>
              </w:rPr>
              <w:t>مرحله 2: کدگذار</w:t>
            </w:r>
            <w:r w:rsidR="00E36A9E" w:rsidRPr="00E36A9E">
              <w:rPr>
                <w:rFonts w:hint="cs"/>
                <w:rtl/>
              </w:rPr>
              <w:t>ی</w:t>
            </w:r>
            <w:r w:rsidR="00E36A9E" w:rsidRPr="00E36A9E">
              <w:rPr>
                <w:rtl/>
              </w:rPr>
              <w:t xml:space="preserve"> اول</w:t>
            </w:r>
            <w:r w:rsidR="00E36A9E" w:rsidRPr="00E36A9E">
              <w:rPr>
                <w:rFonts w:hint="cs"/>
                <w:rtl/>
              </w:rPr>
              <w:t>ی</w:t>
            </w:r>
            <w:r w:rsidR="00E36A9E" w:rsidRPr="00E36A9E">
              <w:rPr>
                <w:rFonts w:hint="eastAsia"/>
                <w:rtl/>
              </w:rPr>
              <w:t>ه</w:t>
            </w:r>
            <w:r w:rsidR="00F2752B">
              <w:tab/>
            </w:r>
            <w:r w:rsidR="00F2752B">
              <w:rPr>
                <w:spacing w:val="-5"/>
              </w:rPr>
              <w:t>62</w:t>
            </w:r>
          </w:hyperlink>
        </w:p>
        <w:p w:rsidR="00E32082" w:rsidRDefault="007B30C2" w:rsidP="000713BD">
          <w:pPr>
            <w:pStyle w:val="TOC3"/>
            <w:tabs>
              <w:tab w:val="right" w:leader="dot" w:pos="10172"/>
            </w:tabs>
            <w:bidi/>
          </w:pPr>
          <w:hyperlink w:anchor="_bookmark97" w:history="1">
            <w:r w:rsidR="00E36A9E" w:rsidRPr="00E36A9E">
              <w:rPr>
                <w:rtl/>
              </w:rPr>
              <w:t>مرحله 3: توسعه تم</w:t>
            </w:r>
            <w:r w:rsidR="00F2752B">
              <w:tab/>
            </w:r>
            <w:r w:rsidR="00F2752B">
              <w:rPr>
                <w:spacing w:val="-5"/>
              </w:rPr>
              <w:t>62</w:t>
            </w:r>
          </w:hyperlink>
        </w:p>
        <w:p w:rsidR="00E32082" w:rsidRDefault="007B30C2" w:rsidP="000713BD">
          <w:pPr>
            <w:pStyle w:val="TOC3"/>
            <w:tabs>
              <w:tab w:val="right" w:leader="dot" w:pos="10172"/>
            </w:tabs>
            <w:bidi/>
          </w:pPr>
          <w:hyperlink w:anchor="_bookmark98" w:history="1">
            <w:r w:rsidR="00E36A9E" w:rsidRPr="00E36A9E">
              <w:rPr>
                <w:rtl/>
              </w:rPr>
              <w:t>مرحله 4: مقا</w:t>
            </w:r>
            <w:r w:rsidR="00E36A9E" w:rsidRPr="00E36A9E">
              <w:rPr>
                <w:rFonts w:hint="cs"/>
                <w:rtl/>
              </w:rPr>
              <w:t>ی</w:t>
            </w:r>
            <w:r w:rsidR="00E36A9E" w:rsidRPr="00E36A9E">
              <w:rPr>
                <w:rFonts w:hint="eastAsia"/>
                <w:rtl/>
              </w:rPr>
              <w:t>سه</w:t>
            </w:r>
            <w:r w:rsidR="00E36A9E" w:rsidRPr="00E36A9E">
              <w:rPr>
                <w:rtl/>
              </w:rPr>
              <w:t xml:space="preserve"> داده ها</w:t>
            </w:r>
            <w:r w:rsidR="00F2752B">
              <w:tab/>
            </w:r>
            <w:r w:rsidR="00F2752B">
              <w:rPr>
                <w:spacing w:val="-5"/>
              </w:rPr>
              <w:t>63</w:t>
            </w:r>
          </w:hyperlink>
        </w:p>
        <w:p w:rsidR="00E32082" w:rsidRDefault="007B30C2" w:rsidP="000713BD">
          <w:pPr>
            <w:pStyle w:val="TOC3"/>
            <w:tabs>
              <w:tab w:val="right" w:leader="dot" w:pos="10172"/>
            </w:tabs>
            <w:bidi/>
          </w:pPr>
          <w:hyperlink w:anchor="_bookmark99" w:history="1">
            <w:r w:rsidR="00E36A9E" w:rsidRPr="00E36A9E">
              <w:rPr>
                <w:rtl/>
              </w:rPr>
              <w:t>مرحله 5: بررس</w:t>
            </w:r>
            <w:r w:rsidR="00E36A9E" w:rsidRPr="00E36A9E">
              <w:rPr>
                <w:rFonts w:hint="cs"/>
                <w:rtl/>
              </w:rPr>
              <w:t>ی</w:t>
            </w:r>
            <w:r w:rsidR="00E36A9E" w:rsidRPr="00E36A9E">
              <w:rPr>
                <w:rtl/>
              </w:rPr>
              <w:t xml:space="preserve"> اعضا</w:t>
            </w:r>
            <w:r w:rsidR="00F2752B">
              <w:tab/>
            </w:r>
            <w:r w:rsidR="00F2752B">
              <w:rPr>
                <w:spacing w:val="-5"/>
              </w:rPr>
              <w:t>63</w:t>
            </w:r>
          </w:hyperlink>
        </w:p>
        <w:p w:rsidR="00E32082" w:rsidRDefault="007B30C2" w:rsidP="000713BD">
          <w:pPr>
            <w:pStyle w:val="TOC3"/>
            <w:tabs>
              <w:tab w:val="right" w:leader="dot" w:pos="10172"/>
            </w:tabs>
            <w:bidi/>
          </w:pPr>
          <w:hyperlink w:anchor="_bookmark100" w:history="1">
            <w:r w:rsidR="00E36A9E" w:rsidRPr="00E36A9E">
              <w:rPr>
                <w:rtl/>
              </w:rPr>
              <w:t>مرحله 6: بازتاب و برنامه ر</w:t>
            </w:r>
            <w:r w:rsidR="00E36A9E" w:rsidRPr="00E36A9E">
              <w:rPr>
                <w:rFonts w:hint="cs"/>
                <w:rtl/>
              </w:rPr>
              <w:t>ی</w:t>
            </w:r>
            <w:r w:rsidR="00E36A9E" w:rsidRPr="00E36A9E">
              <w:rPr>
                <w:rFonts w:hint="eastAsia"/>
                <w:rtl/>
              </w:rPr>
              <w:t>ز</w:t>
            </w:r>
            <w:r w:rsidR="00E36A9E" w:rsidRPr="00E36A9E">
              <w:rPr>
                <w:rFonts w:hint="cs"/>
                <w:rtl/>
              </w:rPr>
              <w:t>ی</w:t>
            </w:r>
            <w:r w:rsidR="00E36A9E" w:rsidRPr="00E36A9E">
              <w:rPr>
                <w:rtl/>
              </w:rPr>
              <w:t xml:space="preserve"> اقدام</w:t>
            </w:r>
            <w:r w:rsidR="00F2752B">
              <w:tab/>
            </w:r>
            <w:r w:rsidR="00F2752B">
              <w:rPr>
                <w:spacing w:val="-5"/>
              </w:rPr>
              <w:t>63</w:t>
            </w:r>
          </w:hyperlink>
        </w:p>
        <w:p w:rsidR="00E32082" w:rsidRDefault="007B30C2" w:rsidP="000713BD">
          <w:pPr>
            <w:pStyle w:val="TOC3"/>
            <w:tabs>
              <w:tab w:val="right" w:leader="dot" w:pos="10172"/>
            </w:tabs>
            <w:bidi/>
          </w:pPr>
          <w:hyperlink w:anchor="_bookmark101" w:history="1">
            <w:r w:rsidR="00E36A9E" w:rsidRPr="00E36A9E">
              <w:rPr>
                <w:rtl/>
              </w:rPr>
              <w:t>بحث در مورد روش تجز</w:t>
            </w:r>
            <w:r w:rsidR="00E36A9E" w:rsidRPr="00E36A9E">
              <w:rPr>
                <w:rFonts w:hint="cs"/>
                <w:rtl/>
              </w:rPr>
              <w:t>ی</w:t>
            </w:r>
            <w:r w:rsidR="00E36A9E" w:rsidRPr="00E36A9E">
              <w:rPr>
                <w:rFonts w:hint="eastAsia"/>
                <w:rtl/>
              </w:rPr>
              <w:t>ه</w:t>
            </w:r>
            <w:r w:rsidR="00E36A9E" w:rsidRPr="00E36A9E">
              <w:rPr>
                <w:rtl/>
              </w:rPr>
              <w:t xml:space="preserve"> و تحل</w:t>
            </w:r>
            <w:r w:rsidR="00E36A9E" w:rsidRPr="00E36A9E">
              <w:rPr>
                <w:rFonts w:hint="cs"/>
                <w:rtl/>
              </w:rPr>
              <w:t>ی</w:t>
            </w:r>
            <w:r w:rsidR="00E36A9E" w:rsidRPr="00E36A9E">
              <w:rPr>
                <w:rFonts w:hint="eastAsia"/>
                <w:rtl/>
              </w:rPr>
              <w:t>ل</w:t>
            </w:r>
            <w:r w:rsidR="00F2752B">
              <w:tab/>
            </w:r>
            <w:r w:rsidR="00F2752B">
              <w:rPr>
                <w:spacing w:val="-5"/>
              </w:rPr>
              <w:t>64</w:t>
            </w:r>
          </w:hyperlink>
        </w:p>
        <w:p w:rsidR="00E32082" w:rsidRDefault="007B30C2" w:rsidP="000713BD">
          <w:pPr>
            <w:pStyle w:val="TOC2"/>
            <w:tabs>
              <w:tab w:val="right" w:leader="dot" w:pos="10172"/>
            </w:tabs>
            <w:bidi/>
          </w:pPr>
          <w:hyperlink w:anchor="_bookmark102" w:history="1">
            <w:r w:rsidR="00E36A9E" w:rsidRPr="00E36A9E">
              <w:rPr>
                <w:spacing w:val="-2"/>
                <w:rtl/>
              </w:rPr>
              <w:t>قابل اعتماد بودن</w:t>
            </w:r>
            <w:r w:rsidR="00F2752B">
              <w:tab/>
            </w:r>
            <w:r w:rsidR="00F2752B">
              <w:rPr>
                <w:spacing w:val="-5"/>
              </w:rPr>
              <w:t>64</w:t>
            </w:r>
          </w:hyperlink>
        </w:p>
        <w:p w:rsidR="00E32082" w:rsidRDefault="007B30C2" w:rsidP="000713BD">
          <w:pPr>
            <w:pStyle w:val="TOC3"/>
            <w:tabs>
              <w:tab w:val="right" w:leader="dot" w:pos="10172"/>
            </w:tabs>
            <w:bidi/>
            <w:spacing w:before="277"/>
          </w:pPr>
          <w:hyperlink w:anchor="_bookmark103" w:history="1">
            <w:r w:rsidR="00E36A9E" w:rsidRPr="00E36A9E">
              <w:rPr>
                <w:spacing w:val="-2"/>
                <w:rtl/>
              </w:rPr>
              <w:t>اعتبار</w:t>
            </w:r>
            <w:r w:rsidR="00F2752B">
              <w:tab/>
            </w:r>
            <w:r w:rsidR="00F2752B">
              <w:rPr>
                <w:spacing w:val="-5"/>
              </w:rPr>
              <w:t>64</w:t>
            </w:r>
          </w:hyperlink>
        </w:p>
        <w:p w:rsidR="00E32082" w:rsidRDefault="007B30C2" w:rsidP="000713BD">
          <w:pPr>
            <w:pStyle w:val="TOC3"/>
            <w:tabs>
              <w:tab w:val="right" w:leader="dot" w:pos="10172"/>
            </w:tabs>
            <w:bidi/>
          </w:pPr>
          <w:hyperlink w:anchor="_bookmark104" w:history="1">
            <w:r w:rsidR="00E36A9E" w:rsidRPr="00E36A9E">
              <w:rPr>
                <w:spacing w:val="-2"/>
                <w:rtl/>
              </w:rPr>
              <w:t>قابل</w:t>
            </w:r>
            <w:r w:rsidR="00E36A9E" w:rsidRPr="00E36A9E">
              <w:rPr>
                <w:rFonts w:hint="cs"/>
                <w:spacing w:val="-2"/>
                <w:rtl/>
              </w:rPr>
              <w:t>ی</w:t>
            </w:r>
            <w:r w:rsidR="00E36A9E" w:rsidRPr="00E36A9E">
              <w:rPr>
                <w:rFonts w:hint="eastAsia"/>
                <w:spacing w:val="-2"/>
                <w:rtl/>
              </w:rPr>
              <w:t>ت</w:t>
            </w:r>
            <w:r w:rsidR="00E36A9E" w:rsidRPr="00E36A9E">
              <w:rPr>
                <w:spacing w:val="-2"/>
                <w:rtl/>
              </w:rPr>
              <w:t xml:space="preserve"> انتقال</w:t>
            </w:r>
            <w:r w:rsidR="00F2752B">
              <w:tab/>
            </w:r>
            <w:r w:rsidR="00F2752B">
              <w:rPr>
                <w:spacing w:val="-5"/>
              </w:rPr>
              <w:t>65</w:t>
            </w:r>
          </w:hyperlink>
        </w:p>
        <w:p w:rsidR="00E32082" w:rsidRDefault="007B30C2" w:rsidP="000713BD">
          <w:pPr>
            <w:pStyle w:val="TOC3"/>
            <w:tabs>
              <w:tab w:val="right" w:leader="dot" w:pos="10172"/>
            </w:tabs>
            <w:bidi/>
          </w:pPr>
          <w:hyperlink w:anchor="_bookmark105" w:history="1">
            <w:r w:rsidR="00E36A9E" w:rsidRPr="00E36A9E">
              <w:rPr>
                <w:spacing w:val="-2"/>
                <w:rtl/>
              </w:rPr>
              <w:t>قابل اعتماد بودن</w:t>
            </w:r>
            <w:r w:rsidR="00F2752B">
              <w:tab/>
            </w:r>
            <w:r w:rsidR="00F2752B">
              <w:rPr>
                <w:spacing w:val="-5"/>
              </w:rPr>
              <w:t>65</w:t>
            </w:r>
          </w:hyperlink>
        </w:p>
        <w:p w:rsidR="00E32082" w:rsidRDefault="007B30C2" w:rsidP="000713BD">
          <w:pPr>
            <w:pStyle w:val="TOC3"/>
            <w:tabs>
              <w:tab w:val="right" w:leader="dot" w:pos="10172"/>
            </w:tabs>
            <w:bidi/>
          </w:pPr>
          <w:hyperlink w:anchor="_bookmark106" w:history="1">
            <w:r w:rsidR="00E36A9E" w:rsidRPr="00E36A9E">
              <w:rPr>
                <w:spacing w:val="-2"/>
                <w:rtl/>
              </w:rPr>
              <w:t>تا</w:t>
            </w:r>
            <w:r w:rsidR="00E36A9E" w:rsidRPr="00E36A9E">
              <w:rPr>
                <w:rFonts w:hint="cs"/>
                <w:spacing w:val="-2"/>
                <w:rtl/>
              </w:rPr>
              <w:t>یی</w:t>
            </w:r>
            <w:r w:rsidR="00E36A9E" w:rsidRPr="00E36A9E">
              <w:rPr>
                <w:rFonts w:hint="eastAsia"/>
                <w:spacing w:val="-2"/>
                <w:rtl/>
              </w:rPr>
              <w:t>د</w:t>
            </w:r>
            <w:r w:rsidR="00E36A9E" w:rsidRPr="00E36A9E">
              <w:rPr>
                <w:spacing w:val="-2"/>
                <w:rtl/>
              </w:rPr>
              <w:t xml:space="preserve"> پذ</w:t>
            </w:r>
            <w:r w:rsidR="00E36A9E" w:rsidRPr="00E36A9E">
              <w:rPr>
                <w:rFonts w:hint="cs"/>
                <w:spacing w:val="-2"/>
                <w:rtl/>
              </w:rPr>
              <w:t>ی</w:t>
            </w:r>
            <w:r w:rsidR="00E36A9E" w:rsidRPr="00E36A9E">
              <w:rPr>
                <w:rFonts w:hint="eastAsia"/>
                <w:spacing w:val="-2"/>
                <w:rtl/>
              </w:rPr>
              <w:t>ر</w:t>
            </w:r>
            <w:r w:rsidR="00E36A9E" w:rsidRPr="00E36A9E">
              <w:rPr>
                <w:rFonts w:hint="cs"/>
                <w:spacing w:val="-2"/>
                <w:rtl/>
              </w:rPr>
              <w:t>ی</w:t>
            </w:r>
            <w:r w:rsidR="00F2752B">
              <w:tab/>
            </w:r>
            <w:r w:rsidR="00F2752B">
              <w:rPr>
                <w:spacing w:val="-5"/>
              </w:rPr>
              <w:t>65</w:t>
            </w:r>
          </w:hyperlink>
        </w:p>
        <w:p w:rsidR="00E32082" w:rsidRDefault="007B30C2" w:rsidP="000713BD">
          <w:pPr>
            <w:pStyle w:val="TOC3"/>
            <w:tabs>
              <w:tab w:val="right" w:leader="dot" w:pos="10172"/>
            </w:tabs>
            <w:bidi/>
          </w:pPr>
          <w:hyperlink w:anchor="_bookmark107" w:history="1">
            <w:r w:rsidR="00E36A9E" w:rsidRPr="00E36A9E">
              <w:rPr>
                <w:rtl/>
              </w:rPr>
              <w:t>بحث در مورد امانتدار</w:t>
            </w:r>
            <w:r w:rsidR="00E36A9E" w:rsidRPr="00E36A9E">
              <w:rPr>
                <w:rFonts w:hint="cs"/>
                <w:rtl/>
              </w:rPr>
              <w:t>ی</w:t>
            </w:r>
            <w:r w:rsidR="00F2752B">
              <w:tab/>
            </w:r>
            <w:r w:rsidR="00F2752B">
              <w:rPr>
                <w:spacing w:val="-5"/>
              </w:rPr>
              <w:t>66</w:t>
            </w:r>
          </w:hyperlink>
        </w:p>
        <w:p w:rsidR="00E32082" w:rsidRDefault="007B30C2" w:rsidP="000713BD">
          <w:pPr>
            <w:pStyle w:val="TOC2"/>
            <w:tabs>
              <w:tab w:val="right" w:leader="dot" w:pos="10172"/>
            </w:tabs>
            <w:bidi/>
            <w:spacing w:after="240"/>
          </w:pPr>
          <w:hyperlink w:anchor="_bookmark108" w:history="1">
            <w:r w:rsidR="00E36A9E" w:rsidRPr="00E36A9E">
              <w:rPr>
                <w:rtl/>
              </w:rPr>
              <w:t>تضم</w:t>
            </w:r>
            <w:r w:rsidR="00E36A9E" w:rsidRPr="00E36A9E">
              <w:rPr>
                <w:rFonts w:hint="cs"/>
                <w:rtl/>
              </w:rPr>
              <w:t>ی</w:t>
            </w:r>
            <w:r w:rsidR="00E36A9E" w:rsidRPr="00E36A9E">
              <w:rPr>
                <w:rFonts w:hint="eastAsia"/>
                <w:rtl/>
              </w:rPr>
              <w:t>ن</w:t>
            </w:r>
            <w:r w:rsidR="00E36A9E" w:rsidRPr="00E36A9E">
              <w:rPr>
                <w:rtl/>
              </w:rPr>
              <w:t xml:space="preserve"> ها</w:t>
            </w:r>
            <w:r w:rsidR="00E36A9E" w:rsidRPr="00E36A9E">
              <w:rPr>
                <w:rFonts w:hint="cs"/>
                <w:rtl/>
              </w:rPr>
              <w:t>ی</w:t>
            </w:r>
            <w:r w:rsidR="00E36A9E" w:rsidRPr="00E36A9E">
              <w:rPr>
                <w:rtl/>
              </w:rPr>
              <w:t xml:space="preserve"> اخلاق</w:t>
            </w:r>
            <w:r w:rsidR="00E36A9E" w:rsidRPr="00E36A9E">
              <w:rPr>
                <w:rFonts w:hint="cs"/>
                <w:rtl/>
              </w:rPr>
              <w:t>ی</w:t>
            </w:r>
            <w:r w:rsidR="00F2752B">
              <w:tab/>
            </w:r>
            <w:r w:rsidR="00F2752B">
              <w:rPr>
                <w:spacing w:val="-5"/>
              </w:rPr>
              <w:t>66</w:t>
            </w:r>
          </w:hyperlink>
        </w:p>
        <w:p w:rsidR="00E32082" w:rsidRDefault="007B30C2" w:rsidP="000713BD">
          <w:pPr>
            <w:pStyle w:val="TOC3"/>
            <w:tabs>
              <w:tab w:val="right" w:leader="dot" w:pos="10172"/>
            </w:tabs>
            <w:bidi/>
            <w:spacing w:before="90"/>
          </w:pPr>
          <w:hyperlink w:anchor="_bookmark109" w:history="1">
            <w:r w:rsidR="00E36A9E" w:rsidRPr="00E36A9E">
              <w:rPr>
                <w:rtl/>
              </w:rPr>
              <w:t>حما</w:t>
            </w:r>
            <w:r w:rsidR="00E36A9E" w:rsidRPr="00E36A9E">
              <w:rPr>
                <w:rFonts w:hint="cs"/>
                <w:rtl/>
              </w:rPr>
              <w:t>ی</w:t>
            </w:r>
            <w:r w:rsidR="00E36A9E" w:rsidRPr="00E36A9E">
              <w:rPr>
                <w:rFonts w:hint="eastAsia"/>
                <w:rtl/>
              </w:rPr>
              <w:t>ت</w:t>
            </w:r>
            <w:r w:rsidR="00E36A9E" w:rsidRPr="00E36A9E">
              <w:rPr>
                <w:rtl/>
              </w:rPr>
              <w:t xml:space="preserve"> از شرکت کنندگان انسان</w:t>
            </w:r>
            <w:r w:rsidR="00E36A9E" w:rsidRPr="00E36A9E">
              <w:rPr>
                <w:rFonts w:hint="cs"/>
                <w:rtl/>
              </w:rPr>
              <w:t>ی</w:t>
            </w:r>
            <w:r w:rsidR="00E36A9E" w:rsidRPr="00E36A9E">
              <w:rPr>
                <w:rtl/>
              </w:rPr>
              <w:t xml:space="preserve"> و حقوق مشارکت کنندگان</w:t>
            </w:r>
            <w:r w:rsidR="00F2752B">
              <w:tab/>
            </w:r>
            <w:r w:rsidR="00F2752B">
              <w:rPr>
                <w:spacing w:val="-5"/>
              </w:rPr>
              <w:t>66</w:t>
            </w:r>
          </w:hyperlink>
        </w:p>
        <w:p w:rsidR="00E32082" w:rsidRDefault="007B30C2" w:rsidP="000713BD">
          <w:pPr>
            <w:pStyle w:val="TOC3"/>
            <w:tabs>
              <w:tab w:val="right" w:leader="dot" w:pos="10172"/>
            </w:tabs>
            <w:bidi/>
          </w:pPr>
          <w:hyperlink w:anchor="_bookmark110" w:history="1">
            <w:r w:rsidR="00E36A9E" w:rsidRPr="00E36A9E">
              <w:rPr>
                <w:rtl/>
              </w:rPr>
              <w:t>رازدار</w:t>
            </w:r>
            <w:r w:rsidR="00E36A9E" w:rsidRPr="00E36A9E">
              <w:rPr>
                <w:rFonts w:hint="cs"/>
                <w:rtl/>
              </w:rPr>
              <w:t>ی</w:t>
            </w:r>
            <w:r w:rsidR="00E36A9E" w:rsidRPr="00E36A9E">
              <w:rPr>
                <w:rtl/>
              </w:rPr>
              <w:t xml:space="preserve"> و حر</w:t>
            </w:r>
            <w:r w:rsidR="00E36A9E" w:rsidRPr="00E36A9E">
              <w:rPr>
                <w:rFonts w:hint="cs"/>
                <w:rtl/>
              </w:rPr>
              <w:t>ی</w:t>
            </w:r>
            <w:r w:rsidR="00E36A9E" w:rsidRPr="00E36A9E">
              <w:rPr>
                <w:rFonts w:hint="eastAsia"/>
                <w:rtl/>
              </w:rPr>
              <w:t>م</w:t>
            </w:r>
            <w:r w:rsidR="00E36A9E" w:rsidRPr="00E36A9E">
              <w:rPr>
                <w:rtl/>
              </w:rPr>
              <w:t xml:space="preserve"> خصوص</w:t>
            </w:r>
            <w:r w:rsidR="00E36A9E" w:rsidRPr="00E36A9E">
              <w:rPr>
                <w:rFonts w:hint="cs"/>
                <w:rtl/>
              </w:rPr>
              <w:t>ی</w:t>
            </w:r>
            <w:r w:rsidR="00F2752B">
              <w:tab/>
            </w:r>
            <w:r w:rsidR="00F2752B">
              <w:rPr>
                <w:spacing w:val="-5"/>
              </w:rPr>
              <w:t>67</w:t>
            </w:r>
          </w:hyperlink>
        </w:p>
        <w:p w:rsidR="00E32082" w:rsidRDefault="007B30C2" w:rsidP="000713BD">
          <w:pPr>
            <w:pStyle w:val="TOC3"/>
            <w:tabs>
              <w:tab w:val="right" w:leader="dot" w:pos="10172"/>
            </w:tabs>
            <w:bidi/>
          </w:pPr>
          <w:hyperlink w:anchor="_bookmark111" w:history="1">
            <w:r w:rsidR="00E36A9E" w:rsidRPr="00E36A9E">
              <w:rPr>
                <w:rtl/>
              </w:rPr>
              <w:t>جلوگ</w:t>
            </w:r>
            <w:r w:rsidR="00E36A9E" w:rsidRPr="00E36A9E">
              <w:rPr>
                <w:rFonts w:hint="cs"/>
                <w:rtl/>
              </w:rPr>
              <w:t>ی</w:t>
            </w:r>
            <w:r w:rsidR="00E36A9E" w:rsidRPr="00E36A9E">
              <w:rPr>
                <w:rFonts w:hint="eastAsia"/>
                <w:rtl/>
              </w:rPr>
              <w:t>ر</w:t>
            </w:r>
            <w:r w:rsidR="00E36A9E" w:rsidRPr="00E36A9E">
              <w:rPr>
                <w:rFonts w:hint="cs"/>
                <w:rtl/>
              </w:rPr>
              <w:t>ی</w:t>
            </w:r>
            <w:r w:rsidR="00E36A9E" w:rsidRPr="00E36A9E">
              <w:rPr>
                <w:rtl/>
              </w:rPr>
              <w:t xml:space="preserve"> از اجبار و تضاد منافع</w:t>
            </w:r>
            <w:r w:rsidR="00F2752B">
              <w:tab/>
            </w:r>
            <w:r w:rsidR="00F2752B">
              <w:rPr>
                <w:spacing w:val="-5"/>
              </w:rPr>
              <w:t>67</w:t>
            </w:r>
          </w:hyperlink>
        </w:p>
        <w:p w:rsidR="00E32082" w:rsidRDefault="007B30C2" w:rsidP="000713BD">
          <w:pPr>
            <w:pStyle w:val="TOC3"/>
            <w:tabs>
              <w:tab w:val="right" w:leader="dot" w:pos="10172"/>
            </w:tabs>
            <w:bidi/>
          </w:pPr>
          <w:hyperlink w:anchor="_bookmark112" w:history="1">
            <w:r w:rsidR="00E36A9E" w:rsidRPr="00E36A9E">
              <w:rPr>
                <w:rtl/>
              </w:rPr>
              <w:t>گروه ها</w:t>
            </w:r>
            <w:r w:rsidR="00E36A9E" w:rsidRPr="00E36A9E">
              <w:rPr>
                <w:rFonts w:hint="cs"/>
                <w:rtl/>
              </w:rPr>
              <w:t>ی</w:t>
            </w:r>
            <w:r w:rsidR="00E36A9E" w:rsidRPr="00E36A9E">
              <w:rPr>
                <w:rtl/>
              </w:rPr>
              <w:t xml:space="preserve"> درمان/ مداخله و گروه کنترل</w:t>
            </w:r>
            <w:r w:rsidR="00F2752B">
              <w:tab/>
            </w:r>
            <w:r w:rsidR="00F2752B">
              <w:rPr>
                <w:spacing w:val="-5"/>
              </w:rPr>
              <w:t>67</w:t>
            </w:r>
          </w:hyperlink>
        </w:p>
        <w:p w:rsidR="00E32082" w:rsidRDefault="007B30C2" w:rsidP="000713BD">
          <w:pPr>
            <w:pStyle w:val="TOC3"/>
            <w:tabs>
              <w:tab w:val="right" w:leader="dot" w:pos="10172"/>
            </w:tabs>
            <w:bidi/>
          </w:pPr>
          <w:hyperlink w:anchor="_bookmark113" w:history="1">
            <w:r w:rsidR="00E36A9E" w:rsidRPr="00E36A9E">
              <w:rPr>
                <w:rtl/>
              </w:rPr>
              <w:t>اختفا، فر</w:t>
            </w:r>
            <w:r w:rsidR="00E36A9E" w:rsidRPr="00E36A9E">
              <w:rPr>
                <w:rFonts w:hint="cs"/>
                <w:rtl/>
              </w:rPr>
              <w:t>ی</w:t>
            </w:r>
            <w:r w:rsidR="00E36A9E" w:rsidRPr="00E36A9E">
              <w:rPr>
                <w:rFonts w:hint="eastAsia"/>
                <w:rtl/>
              </w:rPr>
              <w:t>ب</w:t>
            </w:r>
            <w:r w:rsidR="00E36A9E" w:rsidRPr="00E36A9E">
              <w:rPr>
                <w:rtl/>
              </w:rPr>
              <w:t xml:space="preserve"> و تذکر</w:t>
            </w:r>
            <w:r w:rsidR="00F2752B">
              <w:tab/>
            </w:r>
            <w:r w:rsidR="00F2752B">
              <w:rPr>
                <w:spacing w:val="-5"/>
              </w:rPr>
              <w:t>67</w:t>
            </w:r>
          </w:hyperlink>
        </w:p>
        <w:p w:rsidR="00E32082" w:rsidRDefault="007B30C2" w:rsidP="000713BD">
          <w:pPr>
            <w:pStyle w:val="TOC3"/>
            <w:tabs>
              <w:tab w:val="right" w:leader="dot" w:pos="10172"/>
            </w:tabs>
            <w:bidi/>
          </w:pPr>
          <w:hyperlink w:anchor="_bookmark114" w:history="1">
            <w:r w:rsidR="00E36A9E" w:rsidRPr="00E36A9E">
              <w:rPr>
                <w:rtl/>
              </w:rPr>
              <w:t>مد</w:t>
            </w:r>
            <w:r w:rsidR="00E36A9E" w:rsidRPr="00E36A9E">
              <w:rPr>
                <w:rFonts w:hint="cs"/>
                <w:rtl/>
              </w:rPr>
              <w:t>ی</w:t>
            </w:r>
            <w:r w:rsidR="00E36A9E" w:rsidRPr="00E36A9E">
              <w:rPr>
                <w:rFonts w:hint="eastAsia"/>
                <w:rtl/>
              </w:rPr>
              <w:t>ر</w:t>
            </w:r>
            <w:r w:rsidR="00E36A9E" w:rsidRPr="00E36A9E">
              <w:rPr>
                <w:rFonts w:hint="cs"/>
                <w:rtl/>
              </w:rPr>
              <w:t>ی</w:t>
            </w:r>
            <w:r w:rsidR="00E36A9E" w:rsidRPr="00E36A9E">
              <w:rPr>
                <w:rFonts w:hint="eastAsia"/>
                <w:rtl/>
              </w:rPr>
              <w:t>ت</w:t>
            </w:r>
            <w:r w:rsidR="00E36A9E" w:rsidRPr="00E36A9E">
              <w:rPr>
                <w:rtl/>
              </w:rPr>
              <w:t xml:space="preserve"> داده ها و امن</w:t>
            </w:r>
            <w:r w:rsidR="00E36A9E" w:rsidRPr="00E36A9E">
              <w:rPr>
                <w:rFonts w:hint="cs"/>
                <w:rtl/>
              </w:rPr>
              <w:t>ی</w:t>
            </w:r>
            <w:r w:rsidR="00E36A9E" w:rsidRPr="00E36A9E">
              <w:rPr>
                <w:rFonts w:hint="eastAsia"/>
                <w:rtl/>
              </w:rPr>
              <w:t>ت</w:t>
            </w:r>
            <w:r w:rsidR="00F2752B">
              <w:tab/>
            </w:r>
            <w:r w:rsidR="00F2752B">
              <w:rPr>
                <w:spacing w:val="-5"/>
              </w:rPr>
              <w:t>68</w:t>
            </w:r>
          </w:hyperlink>
        </w:p>
        <w:p w:rsidR="00E32082" w:rsidRDefault="007B30C2" w:rsidP="000713BD">
          <w:pPr>
            <w:pStyle w:val="TOC3"/>
            <w:tabs>
              <w:tab w:val="right" w:leader="dot" w:pos="10172"/>
            </w:tabs>
            <w:bidi/>
          </w:pPr>
          <w:hyperlink w:anchor="_bookmark115" w:history="1">
            <w:r w:rsidR="00E36A9E" w:rsidRPr="00E36A9E">
              <w:rPr>
                <w:rtl/>
              </w:rPr>
              <w:t>تصو</w:t>
            </w:r>
            <w:r w:rsidR="00E36A9E" w:rsidRPr="00E36A9E">
              <w:rPr>
                <w:rFonts w:hint="cs"/>
                <w:rtl/>
              </w:rPr>
              <w:t>ی</w:t>
            </w:r>
            <w:r w:rsidR="00E36A9E" w:rsidRPr="00E36A9E">
              <w:rPr>
                <w:rFonts w:hint="eastAsia"/>
                <w:rtl/>
              </w:rPr>
              <w:t>ب</w:t>
            </w:r>
            <w:r w:rsidR="00E36A9E" w:rsidRPr="00E36A9E">
              <w:rPr>
                <w:rtl/>
              </w:rPr>
              <w:t xml:space="preserve"> ه</w:t>
            </w:r>
            <w:r w:rsidR="00E36A9E" w:rsidRPr="00E36A9E">
              <w:rPr>
                <w:rFonts w:hint="cs"/>
                <w:rtl/>
              </w:rPr>
              <w:t>ی</w:t>
            </w:r>
            <w:r w:rsidR="00E36A9E" w:rsidRPr="00E36A9E">
              <w:rPr>
                <w:rFonts w:hint="eastAsia"/>
                <w:rtl/>
              </w:rPr>
              <w:t>ئت</w:t>
            </w:r>
            <w:r w:rsidR="00E36A9E" w:rsidRPr="00E36A9E">
              <w:rPr>
                <w:rtl/>
              </w:rPr>
              <w:t xml:space="preserve"> بررس</w:t>
            </w:r>
            <w:r w:rsidR="00E36A9E" w:rsidRPr="00E36A9E">
              <w:rPr>
                <w:rFonts w:hint="cs"/>
                <w:rtl/>
              </w:rPr>
              <w:t>ی</w:t>
            </w:r>
            <w:r w:rsidR="00E36A9E" w:rsidRPr="00E36A9E">
              <w:rPr>
                <w:rtl/>
              </w:rPr>
              <w:t xml:space="preserve"> نهاد</w:t>
            </w:r>
            <w:r w:rsidR="00E36A9E" w:rsidRPr="00E36A9E">
              <w:rPr>
                <w:rFonts w:hint="cs"/>
                <w:rtl/>
              </w:rPr>
              <w:t>ی</w:t>
            </w:r>
            <w:r w:rsidR="00F2752B">
              <w:tab/>
            </w:r>
            <w:r w:rsidR="00F2752B">
              <w:rPr>
                <w:spacing w:val="-5"/>
              </w:rPr>
              <w:t>68</w:t>
            </w:r>
          </w:hyperlink>
        </w:p>
        <w:p w:rsidR="00E32082" w:rsidRDefault="007B30C2" w:rsidP="000713BD">
          <w:pPr>
            <w:pStyle w:val="TOC3"/>
            <w:tabs>
              <w:tab w:val="right" w:leader="dot" w:pos="10172"/>
            </w:tabs>
            <w:bidi/>
            <w:spacing w:before="277"/>
          </w:pPr>
          <w:hyperlink w:anchor="_bookmark116" w:history="1">
            <w:r w:rsidR="00E36A9E" w:rsidRPr="00E36A9E">
              <w:rPr>
                <w:rtl/>
              </w:rPr>
              <w:t>بحث در مورد تضم</w:t>
            </w:r>
            <w:r w:rsidR="00E36A9E" w:rsidRPr="00E36A9E">
              <w:rPr>
                <w:rFonts w:hint="cs"/>
                <w:rtl/>
              </w:rPr>
              <w:t>ی</w:t>
            </w:r>
            <w:r w:rsidR="00E36A9E" w:rsidRPr="00E36A9E">
              <w:rPr>
                <w:rFonts w:hint="eastAsia"/>
                <w:rtl/>
              </w:rPr>
              <w:t>ن</w:t>
            </w:r>
            <w:r w:rsidR="00E36A9E" w:rsidRPr="00E36A9E">
              <w:rPr>
                <w:rtl/>
              </w:rPr>
              <w:t xml:space="preserve"> ها</w:t>
            </w:r>
            <w:r w:rsidR="00E36A9E" w:rsidRPr="00E36A9E">
              <w:rPr>
                <w:rFonts w:hint="cs"/>
                <w:rtl/>
              </w:rPr>
              <w:t>ی</w:t>
            </w:r>
            <w:r w:rsidR="00E36A9E" w:rsidRPr="00E36A9E">
              <w:rPr>
                <w:rtl/>
              </w:rPr>
              <w:t xml:space="preserve"> اخلاق</w:t>
            </w:r>
            <w:r w:rsidR="00E36A9E" w:rsidRPr="00E36A9E">
              <w:rPr>
                <w:rFonts w:hint="cs"/>
                <w:rtl/>
              </w:rPr>
              <w:t>ی</w:t>
            </w:r>
            <w:r w:rsidR="00F2752B">
              <w:tab/>
            </w:r>
            <w:r w:rsidR="00F2752B">
              <w:rPr>
                <w:spacing w:val="-5"/>
              </w:rPr>
              <w:t>68</w:t>
            </w:r>
          </w:hyperlink>
        </w:p>
        <w:p w:rsidR="00E32082" w:rsidRDefault="007B30C2" w:rsidP="000713BD">
          <w:pPr>
            <w:pStyle w:val="TOC2"/>
            <w:tabs>
              <w:tab w:val="right" w:leader="dot" w:pos="10172"/>
            </w:tabs>
            <w:bidi/>
          </w:pPr>
          <w:hyperlink w:anchor="_bookmark117" w:history="1">
            <w:r w:rsidR="00E36A9E" w:rsidRPr="00E36A9E">
              <w:rPr>
                <w:rtl/>
              </w:rPr>
              <w:t>خلاصه فصل</w:t>
            </w:r>
            <w:r w:rsidR="00F2752B">
              <w:tab/>
            </w:r>
            <w:r w:rsidR="00F2752B">
              <w:rPr>
                <w:spacing w:val="-5"/>
              </w:rPr>
              <w:t>69</w:t>
            </w:r>
          </w:hyperlink>
        </w:p>
        <w:p w:rsidR="00E32082" w:rsidRDefault="007B30C2" w:rsidP="000713BD">
          <w:pPr>
            <w:pStyle w:val="TOC2"/>
            <w:tabs>
              <w:tab w:val="right" w:leader="dot" w:pos="10172"/>
            </w:tabs>
            <w:bidi/>
          </w:pPr>
          <w:hyperlink w:anchor="_bookmark118" w:history="1">
            <w:r w:rsidR="00E36A9E" w:rsidRPr="00E36A9E">
              <w:rPr>
                <w:rtl/>
              </w:rPr>
              <w:t xml:space="preserve">فصل چهارم: </w:t>
            </w:r>
            <w:r w:rsidR="00E36A9E" w:rsidRPr="00E36A9E">
              <w:rPr>
                <w:rFonts w:hint="cs"/>
                <w:rtl/>
              </w:rPr>
              <w:t>ی</w:t>
            </w:r>
            <w:r w:rsidR="00E36A9E" w:rsidRPr="00E36A9E">
              <w:rPr>
                <w:rFonts w:hint="eastAsia"/>
                <w:rtl/>
              </w:rPr>
              <w:t>افته</w:t>
            </w:r>
            <w:r w:rsidR="00E36A9E" w:rsidRPr="00E36A9E">
              <w:rPr>
                <w:rtl/>
              </w:rPr>
              <w:t xml:space="preserve"> ها و نتا</w:t>
            </w:r>
            <w:r w:rsidR="00E36A9E" w:rsidRPr="00E36A9E">
              <w:rPr>
                <w:rFonts w:hint="cs"/>
                <w:rtl/>
              </w:rPr>
              <w:t>ی</w:t>
            </w:r>
            <w:r w:rsidR="00E36A9E" w:rsidRPr="00E36A9E">
              <w:rPr>
                <w:rFonts w:hint="eastAsia"/>
                <w:rtl/>
              </w:rPr>
              <w:t>ج</w:t>
            </w:r>
            <w:r w:rsidR="00F2752B">
              <w:tab/>
            </w:r>
            <w:r w:rsidR="00F2752B">
              <w:rPr>
                <w:spacing w:val="-5"/>
              </w:rPr>
              <w:t>71</w:t>
            </w:r>
          </w:hyperlink>
        </w:p>
        <w:p w:rsidR="00E32082" w:rsidRDefault="007B30C2" w:rsidP="000713BD">
          <w:pPr>
            <w:pStyle w:val="TOC2"/>
            <w:tabs>
              <w:tab w:val="right" w:leader="dot" w:pos="10172"/>
            </w:tabs>
            <w:bidi/>
          </w:pPr>
          <w:hyperlink w:anchor="_bookmark119" w:history="1">
            <w:r w:rsidR="00E36A9E" w:rsidRPr="00E36A9E">
              <w:rPr>
                <w:spacing w:val="-2"/>
                <w:rtl/>
              </w:rPr>
              <w:t>مقدمه</w:t>
            </w:r>
            <w:r w:rsidR="00F2752B">
              <w:tab/>
            </w:r>
            <w:r w:rsidR="00F2752B">
              <w:rPr>
                <w:spacing w:val="-5"/>
              </w:rPr>
              <w:t>71</w:t>
            </w:r>
          </w:hyperlink>
        </w:p>
        <w:p w:rsidR="00E32082" w:rsidRDefault="007B30C2" w:rsidP="000713BD">
          <w:pPr>
            <w:pStyle w:val="TOC3"/>
            <w:tabs>
              <w:tab w:val="right" w:leader="dot" w:pos="10172"/>
            </w:tabs>
            <w:bidi/>
          </w:pPr>
          <w:hyperlink w:anchor="_bookmark120" w:history="1">
            <w:r w:rsidR="00E36A9E" w:rsidRPr="00E36A9E">
              <w:rPr>
                <w:rtl/>
              </w:rPr>
              <w:t xml:space="preserve">بخش </w:t>
            </w:r>
            <w:r w:rsidR="00E36A9E" w:rsidRPr="00E36A9E">
              <w:rPr>
                <w:rFonts w:hint="cs"/>
                <w:rtl/>
              </w:rPr>
              <w:t>ی</w:t>
            </w:r>
            <w:r w:rsidR="00E36A9E" w:rsidRPr="00E36A9E">
              <w:rPr>
                <w:rFonts w:hint="eastAsia"/>
                <w:rtl/>
              </w:rPr>
              <w:t>افته</w:t>
            </w:r>
            <w:r w:rsidR="00E36A9E" w:rsidRPr="00E36A9E">
              <w:rPr>
                <w:rtl/>
              </w:rPr>
              <w:t xml:space="preserve"> ها</w:t>
            </w:r>
            <w:r w:rsidR="00E36A9E" w:rsidRPr="00E36A9E">
              <w:rPr>
                <w:rFonts w:hint="cs"/>
                <w:rtl/>
              </w:rPr>
              <w:t>ی</w:t>
            </w:r>
            <w:r w:rsidR="00E36A9E" w:rsidRPr="00E36A9E">
              <w:rPr>
                <w:rtl/>
              </w:rPr>
              <w:t xml:space="preserve"> مرور ادب</w:t>
            </w:r>
            <w:r w:rsidR="00E36A9E" w:rsidRPr="00E36A9E">
              <w:rPr>
                <w:rFonts w:hint="cs"/>
                <w:rtl/>
              </w:rPr>
              <w:t>ی</w:t>
            </w:r>
            <w:r w:rsidR="00E36A9E" w:rsidRPr="00E36A9E">
              <w:rPr>
                <w:rFonts w:hint="eastAsia"/>
                <w:rtl/>
              </w:rPr>
              <w:t>ات</w:t>
            </w:r>
            <w:r w:rsidR="00E36A9E" w:rsidRPr="00E36A9E">
              <w:rPr>
                <w:rtl/>
              </w:rPr>
              <w:t xml:space="preserve"> س</w:t>
            </w:r>
            <w:r w:rsidR="00E36A9E" w:rsidRPr="00E36A9E">
              <w:rPr>
                <w:rFonts w:hint="cs"/>
                <w:rtl/>
              </w:rPr>
              <w:t>ی</w:t>
            </w:r>
            <w:r w:rsidR="00E36A9E" w:rsidRPr="00E36A9E">
              <w:rPr>
                <w:rFonts w:hint="eastAsia"/>
                <w:rtl/>
              </w:rPr>
              <w:t>ستمات</w:t>
            </w:r>
            <w:r w:rsidR="00E36A9E" w:rsidRPr="00E36A9E">
              <w:rPr>
                <w:rFonts w:hint="cs"/>
                <w:rtl/>
              </w:rPr>
              <w:t>ی</w:t>
            </w:r>
            <w:r w:rsidR="00E36A9E" w:rsidRPr="00E36A9E">
              <w:rPr>
                <w:rFonts w:hint="eastAsia"/>
                <w:rtl/>
              </w:rPr>
              <w:t>ک</w:t>
            </w:r>
            <w:r w:rsidR="00F2752B">
              <w:tab/>
            </w:r>
            <w:r w:rsidR="00F2752B">
              <w:rPr>
                <w:spacing w:val="-5"/>
              </w:rPr>
              <w:t>71</w:t>
            </w:r>
          </w:hyperlink>
        </w:p>
        <w:p w:rsidR="00E32082" w:rsidRDefault="007B30C2" w:rsidP="000713BD">
          <w:pPr>
            <w:pStyle w:val="TOC3"/>
            <w:tabs>
              <w:tab w:val="right" w:leader="dot" w:pos="10172"/>
            </w:tabs>
            <w:bidi/>
          </w:pPr>
          <w:hyperlink w:anchor="_bookmark121" w:history="1">
            <w:r w:rsidR="00E36A9E" w:rsidRPr="00E36A9E">
              <w:rPr>
                <w:rtl/>
              </w:rPr>
              <w:t xml:space="preserve">بخش </w:t>
            </w:r>
            <w:r w:rsidR="00E36A9E" w:rsidRPr="00E36A9E">
              <w:rPr>
                <w:rFonts w:hint="cs"/>
                <w:rtl/>
              </w:rPr>
              <w:t>ی</w:t>
            </w:r>
            <w:r w:rsidR="00E36A9E" w:rsidRPr="00E36A9E">
              <w:rPr>
                <w:rFonts w:hint="eastAsia"/>
                <w:rtl/>
              </w:rPr>
              <w:t>افته</w:t>
            </w:r>
            <w:r w:rsidR="00E36A9E" w:rsidRPr="00E36A9E">
              <w:rPr>
                <w:rtl/>
              </w:rPr>
              <w:t xml:space="preserve"> ها</w:t>
            </w:r>
            <w:r w:rsidR="00E36A9E" w:rsidRPr="00E36A9E">
              <w:rPr>
                <w:rFonts w:hint="cs"/>
                <w:rtl/>
              </w:rPr>
              <w:t>ی</w:t>
            </w:r>
            <w:r w:rsidR="00E36A9E" w:rsidRPr="00E36A9E">
              <w:rPr>
                <w:rtl/>
              </w:rPr>
              <w:t xml:space="preserve"> تحل</w:t>
            </w:r>
            <w:r w:rsidR="00E36A9E" w:rsidRPr="00E36A9E">
              <w:rPr>
                <w:rFonts w:hint="cs"/>
                <w:rtl/>
              </w:rPr>
              <w:t>ی</w:t>
            </w:r>
            <w:r w:rsidR="00E36A9E" w:rsidRPr="00E36A9E">
              <w:rPr>
                <w:rFonts w:hint="eastAsia"/>
                <w:rtl/>
              </w:rPr>
              <w:t>ل</w:t>
            </w:r>
            <w:r w:rsidR="00E36A9E" w:rsidRPr="00E36A9E">
              <w:rPr>
                <w:rtl/>
              </w:rPr>
              <w:t xml:space="preserve"> ک</w:t>
            </w:r>
            <w:r w:rsidR="00E36A9E" w:rsidRPr="00E36A9E">
              <w:rPr>
                <w:rFonts w:hint="cs"/>
                <w:rtl/>
              </w:rPr>
              <w:t>ی</w:t>
            </w:r>
            <w:r w:rsidR="00E36A9E" w:rsidRPr="00E36A9E">
              <w:rPr>
                <w:rFonts w:hint="eastAsia"/>
                <w:rtl/>
              </w:rPr>
              <w:t>ف</w:t>
            </w:r>
            <w:r w:rsidR="00E36A9E" w:rsidRPr="00E36A9E">
              <w:rPr>
                <w:rFonts w:hint="cs"/>
                <w:rtl/>
              </w:rPr>
              <w:t>ی</w:t>
            </w:r>
            <w:r w:rsidR="00F2752B">
              <w:tab/>
            </w:r>
            <w:r w:rsidR="00F2752B">
              <w:rPr>
                <w:spacing w:val="-5"/>
              </w:rPr>
              <w:t>71</w:t>
            </w:r>
          </w:hyperlink>
        </w:p>
        <w:p w:rsidR="00E32082" w:rsidRDefault="007B30C2" w:rsidP="000713BD">
          <w:pPr>
            <w:pStyle w:val="TOC3"/>
            <w:tabs>
              <w:tab w:val="right" w:leader="dot" w:pos="10172"/>
            </w:tabs>
            <w:bidi/>
          </w:pPr>
          <w:hyperlink w:anchor="_bookmark122" w:history="1">
            <w:r w:rsidR="00E36A9E" w:rsidRPr="00E36A9E">
              <w:rPr>
                <w:rtl/>
              </w:rPr>
              <w:t xml:space="preserve">بخش </w:t>
            </w:r>
            <w:r w:rsidR="00E36A9E" w:rsidRPr="00E36A9E">
              <w:rPr>
                <w:rFonts w:hint="cs"/>
                <w:rtl/>
              </w:rPr>
              <w:t>ی</w:t>
            </w:r>
            <w:r w:rsidR="00E36A9E" w:rsidRPr="00E36A9E">
              <w:rPr>
                <w:rFonts w:hint="eastAsia"/>
                <w:rtl/>
              </w:rPr>
              <w:t>افته</w:t>
            </w:r>
            <w:r w:rsidR="00E36A9E" w:rsidRPr="00E36A9E">
              <w:rPr>
                <w:rtl/>
              </w:rPr>
              <w:t xml:space="preserve"> ها</w:t>
            </w:r>
            <w:r w:rsidR="00E36A9E" w:rsidRPr="00E36A9E">
              <w:rPr>
                <w:rFonts w:hint="cs"/>
                <w:rtl/>
              </w:rPr>
              <w:t>ی</w:t>
            </w:r>
            <w:r w:rsidR="00E36A9E" w:rsidRPr="00E36A9E">
              <w:rPr>
                <w:rtl/>
              </w:rPr>
              <w:t xml:space="preserve"> مطالعات تخصص</w:t>
            </w:r>
            <w:r w:rsidR="00E36A9E" w:rsidRPr="00E36A9E">
              <w:rPr>
                <w:rFonts w:hint="cs"/>
                <w:rtl/>
              </w:rPr>
              <w:t>ی</w:t>
            </w:r>
            <w:r w:rsidR="00E36A9E" w:rsidRPr="00E36A9E">
              <w:rPr>
                <w:rtl/>
              </w:rPr>
              <w:t>/مصاحبه ها</w:t>
            </w:r>
            <w:r w:rsidR="00F2752B">
              <w:tab/>
            </w:r>
            <w:r w:rsidR="00F2752B">
              <w:rPr>
                <w:spacing w:val="-5"/>
              </w:rPr>
              <w:t>72</w:t>
            </w:r>
          </w:hyperlink>
        </w:p>
        <w:p w:rsidR="00E32082" w:rsidRDefault="007B30C2" w:rsidP="000713BD">
          <w:pPr>
            <w:pStyle w:val="TOC3"/>
            <w:tabs>
              <w:tab w:val="right" w:leader="dot" w:pos="10172"/>
            </w:tabs>
            <w:bidi/>
          </w:pPr>
          <w:hyperlink w:anchor="_bookmark123" w:history="1">
            <w:r w:rsidR="00E36A9E" w:rsidRPr="00E36A9E">
              <w:rPr>
                <w:rtl/>
              </w:rPr>
              <w:t xml:space="preserve">بخش ادغام </w:t>
            </w:r>
            <w:r w:rsidR="00E36A9E" w:rsidRPr="00E36A9E">
              <w:rPr>
                <w:rFonts w:hint="cs"/>
                <w:rtl/>
              </w:rPr>
              <w:t>ی</w:t>
            </w:r>
            <w:r w:rsidR="00E36A9E" w:rsidRPr="00E36A9E">
              <w:rPr>
                <w:rFonts w:hint="eastAsia"/>
                <w:rtl/>
              </w:rPr>
              <w:t>افته</w:t>
            </w:r>
            <w:r w:rsidR="00E36A9E" w:rsidRPr="00E36A9E">
              <w:rPr>
                <w:rtl/>
              </w:rPr>
              <w:t xml:space="preserve"> ها</w:t>
            </w:r>
            <w:r w:rsidR="00F2752B">
              <w:tab/>
            </w:r>
            <w:r w:rsidR="00F2752B">
              <w:rPr>
                <w:spacing w:val="-5"/>
              </w:rPr>
              <w:t>72</w:t>
            </w:r>
          </w:hyperlink>
        </w:p>
        <w:p w:rsidR="00E32082" w:rsidRDefault="007B30C2" w:rsidP="000713BD">
          <w:pPr>
            <w:pStyle w:val="TOC3"/>
            <w:tabs>
              <w:tab w:val="right" w:leader="dot" w:pos="10172"/>
            </w:tabs>
            <w:bidi/>
          </w:pPr>
          <w:hyperlink w:anchor="_bookmark124" w:history="1">
            <w:r w:rsidR="00E36A9E" w:rsidRPr="00E36A9E">
              <w:rPr>
                <w:rtl/>
              </w:rPr>
              <w:t>بخش بحث و بررس</w:t>
            </w:r>
            <w:r w:rsidR="00E36A9E" w:rsidRPr="00E36A9E">
              <w:rPr>
                <w:rFonts w:hint="cs"/>
                <w:rtl/>
              </w:rPr>
              <w:t>ی</w:t>
            </w:r>
            <w:r w:rsidR="00E36A9E" w:rsidRPr="00E36A9E">
              <w:rPr>
                <w:rtl/>
              </w:rPr>
              <w:t xml:space="preserve"> </w:t>
            </w:r>
            <w:r w:rsidR="00E36A9E" w:rsidRPr="00E36A9E">
              <w:rPr>
                <w:rFonts w:hint="cs"/>
                <w:rtl/>
              </w:rPr>
              <w:t>ی</w:t>
            </w:r>
            <w:r w:rsidR="00E36A9E" w:rsidRPr="00E36A9E">
              <w:rPr>
                <w:rFonts w:hint="eastAsia"/>
                <w:rtl/>
              </w:rPr>
              <w:t>افته</w:t>
            </w:r>
            <w:r w:rsidR="00E36A9E" w:rsidRPr="00E36A9E">
              <w:rPr>
                <w:rtl/>
              </w:rPr>
              <w:t xml:space="preserve"> ها</w:t>
            </w:r>
            <w:r w:rsidR="00F2752B">
              <w:tab/>
            </w:r>
            <w:r w:rsidR="00F2752B">
              <w:rPr>
                <w:spacing w:val="-5"/>
              </w:rPr>
              <w:t>72</w:t>
            </w:r>
          </w:hyperlink>
        </w:p>
        <w:p w:rsidR="00E32082" w:rsidRDefault="007B30C2" w:rsidP="000713BD">
          <w:pPr>
            <w:pStyle w:val="TOC3"/>
            <w:tabs>
              <w:tab w:val="right" w:leader="dot" w:pos="10172"/>
            </w:tabs>
            <w:bidi/>
            <w:spacing w:before="277"/>
          </w:pPr>
          <w:hyperlink w:anchor="_bookmark125" w:history="1">
            <w:r w:rsidR="00E36A9E" w:rsidRPr="00E36A9E">
              <w:rPr>
                <w:rtl/>
              </w:rPr>
              <w:t>بخش اعتبار سنج</w:t>
            </w:r>
            <w:r w:rsidR="00E36A9E" w:rsidRPr="00E36A9E">
              <w:rPr>
                <w:rFonts w:hint="cs"/>
                <w:rtl/>
              </w:rPr>
              <w:t>ی</w:t>
            </w:r>
            <w:r w:rsidR="00E36A9E" w:rsidRPr="00E36A9E">
              <w:rPr>
                <w:rtl/>
              </w:rPr>
              <w:t xml:space="preserve"> و قابل اعتماد بودن </w:t>
            </w:r>
            <w:r w:rsidR="00E36A9E" w:rsidRPr="00E36A9E">
              <w:rPr>
                <w:rFonts w:hint="cs"/>
                <w:rtl/>
              </w:rPr>
              <w:t>ی</w:t>
            </w:r>
            <w:r w:rsidR="00E36A9E" w:rsidRPr="00E36A9E">
              <w:rPr>
                <w:rFonts w:hint="eastAsia"/>
                <w:rtl/>
              </w:rPr>
              <w:t>افته</w:t>
            </w:r>
            <w:r w:rsidR="00E36A9E" w:rsidRPr="00E36A9E">
              <w:rPr>
                <w:rtl/>
              </w:rPr>
              <w:t xml:space="preserve"> ها</w:t>
            </w:r>
            <w:r w:rsidR="00F2752B">
              <w:tab/>
            </w:r>
            <w:r w:rsidR="00F2752B">
              <w:rPr>
                <w:spacing w:val="-5"/>
              </w:rPr>
              <w:t>72</w:t>
            </w:r>
          </w:hyperlink>
        </w:p>
        <w:p w:rsidR="00E32082" w:rsidRDefault="007B30C2" w:rsidP="000713BD">
          <w:pPr>
            <w:pStyle w:val="TOC3"/>
            <w:tabs>
              <w:tab w:val="right" w:leader="dot" w:pos="10172"/>
            </w:tabs>
            <w:bidi/>
          </w:pPr>
          <w:hyperlink w:anchor="_bookmark126" w:history="1">
            <w:r w:rsidR="00E36A9E" w:rsidRPr="00E36A9E">
              <w:rPr>
                <w:rtl/>
              </w:rPr>
              <w:t>بخش محدود</w:t>
            </w:r>
            <w:r w:rsidR="00E36A9E" w:rsidRPr="00E36A9E">
              <w:rPr>
                <w:rFonts w:hint="cs"/>
                <w:rtl/>
              </w:rPr>
              <w:t>ی</w:t>
            </w:r>
            <w:r w:rsidR="00E36A9E" w:rsidRPr="00E36A9E">
              <w:rPr>
                <w:rFonts w:hint="eastAsia"/>
                <w:rtl/>
              </w:rPr>
              <w:t>ت</w:t>
            </w:r>
            <w:r w:rsidR="00E36A9E" w:rsidRPr="00E36A9E">
              <w:rPr>
                <w:rtl/>
              </w:rPr>
              <w:t xml:space="preserve"> ها</w:t>
            </w:r>
            <w:r w:rsidR="00F2752B">
              <w:tab/>
            </w:r>
            <w:r w:rsidR="00F2752B">
              <w:rPr>
                <w:spacing w:val="-5"/>
              </w:rPr>
              <w:t>73</w:t>
            </w:r>
          </w:hyperlink>
        </w:p>
        <w:p w:rsidR="00E32082" w:rsidRDefault="007B30C2" w:rsidP="000713BD">
          <w:pPr>
            <w:pStyle w:val="TOC3"/>
            <w:tabs>
              <w:tab w:val="right" w:leader="dot" w:pos="10172"/>
            </w:tabs>
            <w:bidi/>
          </w:pPr>
          <w:hyperlink w:anchor="_bookmark127" w:history="1">
            <w:r w:rsidR="00E36A9E">
              <w:rPr>
                <w:rFonts w:hint="cs"/>
                <w:spacing w:val="-2"/>
                <w:rtl/>
              </w:rPr>
              <w:t>خلاصه</w:t>
            </w:r>
            <w:r w:rsidR="00F2752B">
              <w:tab/>
            </w:r>
            <w:r w:rsidR="00F2752B">
              <w:rPr>
                <w:spacing w:val="-5"/>
              </w:rPr>
              <w:t>73</w:t>
            </w:r>
          </w:hyperlink>
        </w:p>
        <w:p w:rsidR="00E32082" w:rsidRDefault="007B30C2" w:rsidP="000713BD">
          <w:pPr>
            <w:pStyle w:val="TOC2"/>
            <w:tabs>
              <w:tab w:val="right" w:leader="dot" w:pos="10172"/>
            </w:tabs>
            <w:bidi/>
          </w:pPr>
          <w:hyperlink w:anchor="_bookmark128" w:history="1">
            <w:r w:rsidR="00E36A9E" w:rsidRPr="00E36A9E">
              <w:rPr>
                <w:rtl/>
              </w:rPr>
              <w:t>روش تحق</w:t>
            </w:r>
            <w:r w:rsidR="00E36A9E" w:rsidRPr="00E36A9E">
              <w:rPr>
                <w:rFonts w:hint="cs"/>
                <w:rtl/>
              </w:rPr>
              <w:t>ی</w:t>
            </w:r>
            <w:r w:rsidR="00E36A9E" w:rsidRPr="00E36A9E">
              <w:rPr>
                <w:rFonts w:hint="eastAsia"/>
                <w:rtl/>
              </w:rPr>
              <w:t>ق</w:t>
            </w:r>
            <w:r w:rsidR="00E36A9E" w:rsidRPr="00E36A9E">
              <w:rPr>
                <w:rtl/>
              </w:rPr>
              <w:t xml:space="preserve"> و روش گردآور</w:t>
            </w:r>
            <w:r w:rsidR="00E36A9E" w:rsidRPr="00E36A9E">
              <w:rPr>
                <w:rFonts w:hint="cs"/>
                <w:rtl/>
              </w:rPr>
              <w:t>ی</w:t>
            </w:r>
            <w:r w:rsidR="00E36A9E" w:rsidRPr="00E36A9E">
              <w:rPr>
                <w:rtl/>
              </w:rPr>
              <w:t xml:space="preserve"> داده ها</w:t>
            </w:r>
            <w:r w:rsidR="00F2752B">
              <w:tab/>
            </w:r>
            <w:r w:rsidR="00F2752B">
              <w:rPr>
                <w:spacing w:val="-5"/>
              </w:rPr>
              <w:t>73</w:t>
            </w:r>
          </w:hyperlink>
        </w:p>
        <w:p w:rsidR="00E32082" w:rsidRDefault="007B30C2" w:rsidP="000713BD">
          <w:pPr>
            <w:pStyle w:val="TOC3"/>
            <w:tabs>
              <w:tab w:val="right" w:leader="dot" w:pos="10172"/>
            </w:tabs>
            <w:bidi/>
          </w:pPr>
          <w:hyperlink w:anchor="_bookmark129" w:history="1">
            <w:r w:rsidR="00E36A9E" w:rsidRPr="00E36A9E">
              <w:rPr>
                <w:rtl/>
              </w:rPr>
              <w:t>ستون ها</w:t>
            </w:r>
            <w:r w:rsidR="00E36A9E" w:rsidRPr="00E36A9E">
              <w:rPr>
                <w:rFonts w:hint="cs"/>
                <w:rtl/>
              </w:rPr>
              <w:t>ی</w:t>
            </w:r>
            <w:r w:rsidR="00E36A9E" w:rsidRPr="00E36A9E">
              <w:rPr>
                <w:rtl/>
              </w:rPr>
              <w:t xml:space="preserve"> اساس</w:t>
            </w:r>
            <w:r w:rsidR="00E36A9E" w:rsidRPr="00E36A9E">
              <w:rPr>
                <w:rFonts w:hint="cs"/>
                <w:rtl/>
              </w:rPr>
              <w:t>ی</w:t>
            </w:r>
            <w:r w:rsidR="00F2752B">
              <w:tab/>
            </w:r>
            <w:r w:rsidR="00F2752B">
              <w:rPr>
                <w:spacing w:val="-5"/>
              </w:rPr>
              <w:t>73</w:t>
            </w:r>
          </w:hyperlink>
        </w:p>
        <w:p w:rsidR="00E32082" w:rsidRDefault="007B30C2" w:rsidP="000713BD">
          <w:pPr>
            <w:pStyle w:val="TOC5"/>
            <w:tabs>
              <w:tab w:val="right" w:leader="dot" w:pos="10172"/>
            </w:tabs>
            <w:bidi/>
            <w:spacing w:after="240"/>
          </w:pPr>
          <w:hyperlink w:anchor="_bookmark130" w:history="1">
            <w:r w:rsidR="00E36A9E" w:rsidRPr="00E36A9E">
              <w:rPr>
                <w:rtl/>
              </w:rPr>
              <w:t>مرور</w:t>
            </w:r>
            <w:r w:rsidR="00E36A9E" w:rsidRPr="00E36A9E">
              <w:rPr>
                <w:rFonts w:hint="cs"/>
                <w:rtl/>
              </w:rPr>
              <w:t>ی</w:t>
            </w:r>
            <w:r w:rsidR="00E36A9E" w:rsidRPr="00E36A9E">
              <w:rPr>
                <w:rtl/>
              </w:rPr>
              <w:t xml:space="preserve"> بر ادب</w:t>
            </w:r>
            <w:r w:rsidR="00E36A9E" w:rsidRPr="00E36A9E">
              <w:rPr>
                <w:rFonts w:hint="cs"/>
                <w:rtl/>
              </w:rPr>
              <w:t>ی</w:t>
            </w:r>
            <w:r w:rsidR="00E36A9E" w:rsidRPr="00E36A9E">
              <w:rPr>
                <w:rFonts w:hint="eastAsia"/>
                <w:rtl/>
              </w:rPr>
              <w:t>ات</w:t>
            </w:r>
            <w:r w:rsidR="00E36A9E" w:rsidRPr="00E36A9E">
              <w:rPr>
                <w:rtl/>
              </w:rPr>
              <w:t xml:space="preserve"> س</w:t>
            </w:r>
            <w:r w:rsidR="00E36A9E" w:rsidRPr="00E36A9E">
              <w:rPr>
                <w:rFonts w:hint="cs"/>
                <w:rtl/>
              </w:rPr>
              <w:t>ی</w:t>
            </w:r>
            <w:r w:rsidR="00E36A9E" w:rsidRPr="00E36A9E">
              <w:rPr>
                <w:rFonts w:hint="eastAsia"/>
                <w:rtl/>
              </w:rPr>
              <w:t>ستمات</w:t>
            </w:r>
            <w:r w:rsidR="00E36A9E" w:rsidRPr="00E36A9E">
              <w:rPr>
                <w:rFonts w:hint="cs"/>
                <w:rtl/>
              </w:rPr>
              <w:t>ی</w:t>
            </w:r>
            <w:r w:rsidR="00E36A9E" w:rsidRPr="00E36A9E">
              <w:rPr>
                <w:rFonts w:hint="eastAsia"/>
                <w:rtl/>
              </w:rPr>
              <w:t>ک</w:t>
            </w:r>
            <w:r w:rsidR="00F2752B">
              <w:tab/>
            </w:r>
            <w:r w:rsidR="00F2752B">
              <w:rPr>
                <w:spacing w:val="-5"/>
              </w:rPr>
              <w:t>73</w:t>
            </w:r>
          </w:hyperlink>
        </w:p>
        <w:p w:rsidR="00E32082" w:rsidRDefault="007B30C2" w:rsidP="000713BD">
          <w:pPr>
            <w:pStyle w:val="TOC5"/>
            <w:tabs>
              <w:tab w:val="right" w:leader="dot" w:pos="10172"/>
            </w:tabs>
            <w:bidi/>
            <w:spacing w:before="90"/>
          </w:pPr>
          <w:hyperlink w:anchor="_bookmark131" w:history="1">
            <w:r w:rsidR="006556E2" w:rsidRPr="006556E2">
              <w:rPr>
                <w:rtl/>
              </w:rPr>
              <w:t>تجز</w:t>
            </w:r>
            <w:r w:rsidR="006556E2" w:rsidRPr="006556E2">
              <w:rPr>
                <w:rFonts w:hint="cs"/>
                <w:rtl/>
              </w:rPr>
              <w:t>ی</w:t>
            </w:r>
            <w:r w:rsidR="006556E2" w:rsidRPr="006556E2">
              <w:rPr>
                <w:rFonts w:hint="eastAsia"/>
                <w:rtl/>
              </w:rPr>
              <w:t>ه</w:t>
            </w:r>
            <w:r w:rsidR="006556E2" w:rsidRPr="006556E2">
              <w:rPr>
                <w:rtl/>
              </w:rPr>
              <w:t xml:space="preserve"> و تحل</w:t>
            </w:r>
            <w:r w:rsidR="006556E2" w:rsidRPr="006556E2">
              <w:rPr>
                <w:rFonts w:hint="cs"/>
                <w:rtl/>
              </w:rPr>
              <w:t>ی</w:t>
            </w:r>
            <w:r w:rsidR="006556E2" w:rsidRPr="006556E2">
              <w:rPr>
                <w:rFonts w:hint="eastAsia"/>
                <w:rtl/>
              </w:rPr>
              <w:t>ل</w:t>
            </w:r>
            <w:r w:rsidR="006556E2" w:rsidRPr="006556E2">
              <w:rPr>
                <w:rtl/>
              </w:rPr>
              <w:t xml:space="preserve"> ک</w:t>
            </w:r>
            <w:r w:rsidR="006556E2" w:rsidRPr="006556E2">
              <w:rPr>
                <w:rFonts w:hint="cs"/>
                <w:rtl/>
              </w:rPr>
              <w:t>ی</w:t>
            </w:r>
            <w:r w:rsidR="006556E2" w:rsidRPr="006556E2">
              <w:rPr>
                <w:rFonts w:hint="eastAsia"/>
                <w:rtl/>
              </w:rPr>
              <w:t>ف</w:t>
            </w:r>
            <w:r w:rsidR="006556E2" w:rsidRPr="006556E2">
              <w:rPr>
                <w:rFonts w:hint="cs"/>
                <w:rtl/>
              </w:rPr>
              <w:t>ی</w:t>
            </w:r>
            <w:r w:rsidR="006556E2" w:rsidRPr="006556E2">
              <w:rPr>
                <w:rtl/>
              </w:rPr>
              <w:t xml:space="preserve"> با استفاده از نرم افزار</w:t>
            </w:r>
            <w:r w:rsidR="006556E2" w:rsidRPr="006556E2">
              <w:t xml:space="preserve"> NVivo</w:t>
            </w:r>
            <w:r w:rsidR="00F2752B">
              <w:tab/>
            </w:r>
            <w:r w:rsidR="00F2752B">
              <w:rPr>
                <w:spacing w:val="-5"/>
              </w:rPr>
              <w:t>74</w:t>
            </w:r>
          </w:hyperlink>
        </w:p>
        <w:p w:rsidR="00E32082" w:rsidRDefault="007B30C2" w:rsidP="000713BD">
          <w:pPr>
            <w:pStyle w:val="TOC5"/>
            <w:tabs>
              <w:tab w:val="right" w:leader="dot" w:pos="10172"/>
            </w:tabs>
            <w:bidi/>
          </w:pPr>
          <w:hyperlink w:anchor="_bookmark132" w:history="1">
            <w:r w:rsidR="006556E2" w:rsidRPr="006556E2">
              <w:rPr>
                <w:rtl/>
              </w:rPr>
              <w:t xml:space="preserve"> مطالعات/مصاحبه ها</w:t>
            </w:r>
            <w:r w:rsidR="006556E2" w:rsidRPr="006556E2">
              <w:rPr>
                <w:rFonts w:hint="cs"/>
                <w:rtl/>
              </w:rPr>
              <w:t>ی</w:t>
            </w:r>
            <w:r w:rsidR="006556E2" w:rsidRPr="006556E2">
              <w:rPr>
                <w:rtl/>
              </w:rPr>
              <w:t xml:space="preserve"> تخصص</w:t>
            </w:r>
            <w:r w:rsidR="006556E2" w:rsidRPr="006556E2">
              <w:rPr>
                <w:rFonts w:hint="cs"/>
                <w:rtl/>
              </w:rPr>
              <w:t>ی</w:t>
            </w:r>
            <w:r w:rsidR="00F2752B">
              <w:rPr>
                <w:spacing w:val="-2"/>
              </w:rPr>
              <w:t>.</w:t>
            </w:r>
            <w:r w:rsidR="00F2752B">
              <w:tab/>
            </w:r>
            <w:r w:rsidR="00F2752B">
              <w:rPr>
                <w:spacing w:val="-5"/>
              </w:rPr>
              <w:t>74</w:t>
            </w:r>
          </w:hyperlink>
        </w:p>
        <w:p w:rsidR="00E32082" w:rsidRDefault="007B30C2" w:rsidP="000713BD">
          <w:pPr>
            <w:pStyle w:val="TOC3"/>
            <w:tabs>
              <w:tab w:val="right" w:leader="dot" w:pos="10172"/>
            </w:tabs>
            <w:bidi/>
          </w:pPr>
          <w:hyperlink w:anchor="_bookmark133" w:history="1">
            <w:r w:rsidR="006556E2" w:rsidRPr="006556E2">
              <w:rPr>
                <w:rtl/>
              </w:rPr>
              <w:t>روش ها</w:t>
            </w:r>
            <w:r w:rsidR="006556E2" w:rsidRPr="006556E2">
              <w:rPr>
                <w:rFonts w:hint="cs"/>
                <w:rtl/>
              </w:rPr>
              <w:t>ی</w:t>
            </w:r>
            <w:r w:rsidR="006556E2" w:rsidRPr="006556E2">
              <w:rPr>
                <w:rtl/>
              </w:rPr>
              <w:t xml:space="preserve"> جمع آور</w:t>
            </w:r>
            <w:r w:rsidR="006556E2" w:rsidRPr="006556E2">
              <w:rPr>
                <w:rFonts w:hint="cs"/>
                <w:rtl/>
              </w:rPr>
              <w:t>ی</w:t>
            </w:r>
            <w:r w:rsidR="006556E2" w:rsidRPr="006556E2">
              <w:rPr>
                <w:rtl/>
              </w:rPr>
              <w:t xml:space="preserve"> داده ها</w:t>
            </w:r>
            <w:r w:rsidR="00F2752B">
              <w:tab/>
            </w:r>
            <w:r w:rsidR="00F2752B">
              <w:rPr>
                <w:spacing w:val="-5"/>
              </w:rPr>
              <w:t>74</w:t>
            </w:r>
          </w:hyperlink>
        </w:p>
        <w:p w:rsidR="00E32082" w:rsidRDefault="007B30C2" w:rsidP="000713BD">
          <w:pPr>
            <w:pStyle w:val="TOC5"/>
            <w:tabs>
              <w:tab w:val="right" w:leader="dot" w:pos="10172"/>
            </w:tabs>
            <w:bidi/>
          </w:pPr>
          <w:hyperlink w:anchor="_bookmark134" w:history="1">
            <w:r w:rsidR="006556E2" w:rsidRPr="006556E2">
              <w:rPr>
                <w:rtl/>
              </w:rPr>
              <w:t>مصاحبه ها</w:t>
            </w:r>
            <w:r w:rsidR="006556E2" w:rsidRPr="006556E2">
              <w:rPr>
                <w:rFonts w:hint="cs"/>
                <w:rtl/>
              </w:rPr>
              <w:t>ی</w:t>
            </w:r>
            <w:r w:rsidR="006556E2" w:rsidRPr="006556E2">
              <w:rPr>
                <w:rtl/>
              </w:rPr>
              <w:t xml:space="preserve"> ن</w:t>
            </w:r>
            <w:r w:rsidR="006556E2" w:rsidRPr="006556E2">
              <w:rPr>
                <w:rFonts w:hint="cs"/>
                <w:rtl/>
              </w:rPr>
              <w:t>ی</w:t>
            </w:r>
            <w:r w:rsidR="006556E2" w:rsidRPr="006556E2">
              <w:rPr>
                <w:rFonts w:hint="eastAsia"/>
                <w:rtl/>
              </w:rPr>
              <w:t>مه</w:t>
            </w:r>
            <w:r w:rsidR="006556E2" w:rsidRPr="006556E2">
              <w:rPr>
                <w:rtl/>
              </w:rPr>
              <w:t xml:space="preserve"> ساختار </w:t>
            </w:r>
            <w:r w:rsidR="006556E2" w:rsidRPr="006556E2">
              <w:rPr>
                <w:rFonts w:hint="cs"/>
                <w:rtl/>
              </w:rPr>
              <w:t>ی</w:t>
            </w:r>
            <w:r w:rsidR="006556E2" w:rsidRPr="006556E2">
              <w:rPr>
                <w:rFonts w:hint="eastAsia"/>
                <w:rtl/>
              </w:rPr>
              <w:t>افته</w:t>
            </w:r>
            <w:r w:rsidR="00F2752B">
              <w:tab/>
            </w:r>
            <w:r w:rsidR="00F2752B">
              <w:rPr>
                <w:spacing w:val="-5"/>
              </w:rPr>
              <w:t>74</w:t>
            </w:r>
          </w:hyperlink>
        </w:p>
        <w:p w:rsidR="00E32082" w:rsidRDefault="007B30C2" w:rsidP="000713BD">
          <w:pPr>
            <w:pStyle w:val="TOC5"/>
            <w:tabs>
              <w:tab w:val="right" w:leader="dot" w:pos="10172"/>
            </w:tabs>
            <w:bidi/>
          </w:pPr>
          <w:hyperlink w:anchor="_bookmark135" w:history="1">
            <w:r w:rsidR="006556E2" w:rsidRPr="006556E2">
              <w:rPr>
                <w:rtl/>
              </w:rPr>
              <w:t>تجز</w:t>
            </w:r>
            <w:r w:rsidR="006556E2" w:rsidRPr="006556E2">
              <w:rPr>
                <w:rFonts w:hint="cs"/>
                <w:rtl/>
              </w:rPr>
              <w:t>ی</w:t>
            </w:r>
            <w:r w:rsidR="006556E2" w:rsidRPr="006556E2">
              <w:rPr>
                <w:rFonts w:hint="eastAsia"/>
                <w:rtl/>
              </w:rPr>
              <w:t>ه</w:t>
            </w:r>
            <w:r w:rsidR="006556E2" w:rsidRPr="006556E2">
              <w:rPr>
                <w:rtl/>
              </w:rPr>
              <w:t xml:space="preserve"> و تحل</w:t>
            </w:r>
            <w:r w:rsidR="006556E2" w:rsidRPr="006556E2">
              <w:rPr>
                <w:rFonts w:hint="cs"/>
                <w:rtl/>
              </w:rPr>
              <w:t>ی</w:t>
            </w:r>
            <w:r w:rsidR="006556E2" w:rsidRPr="006556E2">
              <w:rPr>
                <w:rFonts w:hint="eastAsia"/>
                <w:rtl/>
              </w:rPr>
              <w:t>ل</w:t>
            </w:r>
            <w:r w:rsidR="006556E2" w:rsidRPr="006556E2">
              <w:rPr>
                <w:rtl/>
              </w:rPr>
              <w:t xml:space="preserve"> اسناد</w:t>
            </w:r>
            <w:r w:rsidR="00F2752B">
              <w:tab/>
            </w:r>
            <w:r w:rsidR="00F2752B">
              <w:rPr>
                <w:spacing w:val="-5"/>
              </w:rPr>
              <w:t>75</w:t>
            </w:r>
          </w:hyperlink>
        </w:p>
        <w:p w:rsidR="00E32082" w:rsidRDefault="007B30C2" w:rsidP="000713BD">
          <w:pPr>
            <w:pStyle w:val="TOC5"/>
            <w:tabs>
              <w:tab w:val="right" w:leader="dot" w:pos="10172"/>
            </w:tabs>
            <w:bidi/>
          </w:pPr>
          <w:hyperlink w:anchor="_bookmark136" w:history="1">
            <w:r w:rsidR="00F2752B">
              <w:t>NVivo</w:t>
            </w:r>
            <w:r w:rsidR="00F2752B">
              <w:rPr>
                <w:spacing w:val="-1"/>
              </w:rPr>
              <w:t xml:space="preserve"> </w:t>
            </w:r>
            <w:r w:rsidR="00F2752B">
              <w:rPr>
                <w:spacing w:val="-2"/>
              </w:rPr>
              <w:t>Software</w:t>
            </w:r>
            <w:r w:rsidR="00F2752B">
              <w:tab/>
            </w:r>
            <w:r w:rsidR="00F2752B">
              <w:rPr>
                <w:spacing w:val="-5"/>
              </w:rPr>
              <w:t>75</w:t>
            </w:r>
          </w:hyperlink>
        </w:p>
        <w:p w:rsidR="00E32082" w:rsidRDefault="007B30C2" w:rsidP="000713BD">
          <w:pPr>
            <w:pStyle w:val="TOC3"/>
            <w:tabs>
              <w:tab w:val="right" w:leader="dot" w:pos="10172"/>
            </w:tabs>
            <w:bidi/>
          </w:pPr>
          <w:hyperlink w:anchor="_bookmark137" w:history="1">
            <w:r w:rsidR="006556E2" w:rsidRPr="006556E2">
              <w:rPr>
                <w:rtl/>
              </w:rPr>
              <w:t>بحث طرح و روش تحق</w:t>
            </w:r>
            <w:r w:rsidR="006556E2" w:rsidRPr="006556E2">
              <w:rPr>
                <w:rFonts w:hint="cs"/>
                <w:rtl/>
              </w:rPr>
              <w:t>ی</w:t>
            </w:r>
            <w:r w:rsidR="006556E2" w:rsidRPr="006556E2">
              <w:rPr>
                <w:rFonts w:hint="eastAsia"/>
                <w:rtl/>
              </w:rPr>
              <w:t>ق</w:t>
            </w:r>
            <w:r w:rsidR="00F2752B">
              <w:tab/>
            </w:r>
            <w:r w:rsidR="00F2752B">
              <w:rPr>
                <w:spacing w:val="-5"/>
              </w:rPr>
              <w:t>75</w:t>
            </w:r>
          </w:hyperlink>
        </w:p>
        <w:p w:rsidR="00E32082" w:rsidRDefault="007B30C2" w:rsidP="000713BD">
          <w:pPr>
            <w:pStyle w:val="TOC2"/>
            <w:tabs>
              <w:tab w:val="right" w:leader="dot" w:pos="10172"/>
            </w:tabs>
            <w:bidi/>
            <w:spacing w:before="277"/>
          </w:pPr>
          <w:hyperlink w:anchor="_bookmark138" w:history="1">
            <w:r w:rsidR="006556E2" w:rsidRPr="006556E2">
              <w:rPr>
                <w:rFonts w:hint="cs"/>
                <w:rtl/>
              </w:rPr>
              <w:t>ی</w:t>
            </w:r>
            <w:r w:rsidR="006556E2" w:rsidRPr="006556E2">
              <w:rPr>
                <w:rFonts w:hint="eastAsia"/>
                <w:rtl/>
              </w:rPr>
              <w:t>افته</w:t>
            </w:r>
            <w:r w:rsidR="006556E2" w:rsidRPr="006556E2">
              <w:rPr>
                <w:rtl/>
              </w:rPr>
              <w:t xml:space="preserve"> ها</w:t>
            </w:r>
            <w:r w:rsidR="006556E2" w:rsidRPr="006556E2">
              <w:rPr>
                <w:rFonts w:hint="cs"/>
                <w:rtl/>
              </w:rPr>
              <w:t>ی</w:t>
            </w:r>
            <w:r w:rsidR="006556E2" w:rsidRPr="006556E2">
              <w:rPr>
                <w:rtl/>
              </w:rPr>
              <w:t xml:space="preserve"> مرور ادب</w:t>
            </w:r>
            <w:r w:rsidR="006556E2" w:rsidRPr="006556E2">
              <w:rPr>
                <w:rFonts w:hint="cs"/>
                <w:rtl/>
              </w:rPr>
              <w:t>ی</w:t>
            </w:r>
            <w:r w:rsidR="006556E2" w:rsidRPr="006556E2">
              <w:rPr>
                <w:rFonts w:hint="eastAsia"/>
                <w:rtl/>
              </w:rPr>
              <w:t>ات</w:t>
            </w:r>
            <w:r w:rsidR="006556E2" w:rsidRPr="006556E2">
              <w:rPr>
                <w:rtl/>
              </w:rPr>
              <w:t xml:space="preserve"> س</w:t>
            </w:r>
            <w:r w:rsidR="006556E2" w:rsidRPr="006556E2">
              <w:rPr>
                <w:rFonts w:hint="cs"/>
                <w:rtl/>
              </w:rPr>
              <w:t>ی</w:t>
            </w:r>
            <w:r w:rsidR="006556E2" w:rsidRPr="006556E2">
              <w:rPr>
                <w:rFonts w:hint="eastAsia"/>
                <w:rtl/>
              </w:rPr>
              <w:t>ستمات</w:t>
            </w:r>
            <w:r w:rsidR="006556E2" w:rsidRPr="006556E2">
              <w:rPr>
                <w:rFonts w:hint="cs"/>
                <w:rtl/>
              </w:rPr>
              <w:t>ی</w:t>
            </w:r>
            <w:r w:rsidR="006556E2" w:rsidRPr="006556E2">
              <w:rPr>
                <w:rFonts w:hint="eastAsia"/>
                <w:rtl/>
              </w:rPr>
              <w:t>ک</w:t>
            </w:r>
            <w:r w:rsidR="00F2752B">
              <w:tab/>
            </w:r>
            <w:r w:rsidR="00F2752B">
              <w:rPr>
                <w:spacing w:val="-5"/>
              </w:rPr>
              <w:t>75</w:t>
            </w:r>
          </w:hyperlink>
        </w:p>
        <w:p w:rsidR="00E32082" w:rsidRDefault="007B30C2" w:rsidP="000713BD">
          <w:pPr>
            <w:pStyle w:val="TOC3"/>
            <w:tabs>
              <w:tab w:val="right" w:leader="dot" w:pos="10172"/>
            </w:tabs>
            <w:bidi/>
          </w:pPr>
          <w:hyperlink w:anchor="_bookmark139" w:history="1">
            <w:r w:rsidR="006556E2" w:rsidRPr="006556E2">
              <w:rPr>
                <w:rtl/>
              </w:rPr>
              <w:t>شمول و حذف مطالعات</w:t>
            </w:r>
            <w:r w:rsidR="00F2752B">
              <w:tab/>
            </w:r>
            <w:r w:rsidR="00F2752B">
              <w:rPr>
                <w:spacing w:val="-5"/>
              </w:rPr>
              <w:t>76</w:t>
            </w:r>
          </w:hyperlink>
        </w:p>
        <w:p w:rsidR="00E32082" w:rsidRDefault="007B30C2" w:rsidP="000713BD">
          <w:pPr>
            <w:pStyle w:val="TOC3"/>
            <w:tabs>
              <w:tab w:val="right" w:leader="dot" w:pos="10172"/>
            </w:tabs>
            <w:bidi/>
          </w:pPr>
          <w:hyperlink w:anchor="_bookmark140" w:history="1">
            <w:r w:rsidR="006556E2" w:rsidRPr="006556E2">
              <w:rPr>
                <w:rtl/>
              </w:rPr>
              <w:t>تحل</w:t>
            </w:r>
            <w:r w:rsidR="006556E2" w:rsidRPr="006556E2">
              <w:rPr>
                <w:rFonts w:hint="cs"/>
                <w:rtl/>
              </w:rPr>
              <w:t>ی</w:t>
            </w:r>
            <w:r w:rsidR="006556E2" w:rsidRPr="006556E2">
              <w:rPr>
                <w:rFonts w:hint="eastAsia"/>
                <w:rtl/>
              </w:rPr>
              <w:t>ل</w:t>
            </w:r>
            <w:r w:rsidR="006556E2" w:rsidRPr="006556E2">
              <w:rPr>
                <w:rtl/>
              </w:rPr>
              <w:t xml:space="preserve"> موضوع</w:t>
            </w:r>
            <w:r w:rsidR="006556E2" w:rsidRPr="006556E2">
              <w:rPr>
                <w:rFonts w:hint="cs"/>
                <w:rtl/>
              </w:rPr>
              <w:t>ی</w:t>
            </w:r>
            <w:r w:rsidR="00F2752B">
              <w:tab/>
            </w:r>
            <w:r w:rsidR="00F2752B">
              <w:rPr>
                <w:spacing w:val="-5"/>
              </w:rPr>
              <w:t>76</w:t>
            </w:r>
          </w:hyperlink>
        </w:p>
        <w:p w:rsidR="00E32082" w:rsidRDefault="007B30C2" w:rsidP="000713BD">
          <w:pPr>
            <w:pStyle w:val="TOC3"/>
            <w:tabs>
              <w:tab w:val="right" w:leader="dot" w:pos="10172"/>
            </w:tabs>
            <w:bidi/>
          </w:pPr>
          <w:hyperlink w:anchor="_bookmark141" w:history="1">
            <w:r w:rsidR="006556E2" w:rsidRPr="006556E2">
              <w:rPr>
                <w:rFonts w:hint="cs"/>
                <w:rtl/>
              </w:rPr>
              <w:t>ی</w:t>
            </w:r>
            <w:r w:rsidR="006556E2" w:rsidRPr="006556E2">
              <w:rPr>
                <w:rFonts w:hint="eastAsia"/>
                <w:rtl/>
              </w:rPr>
              <w:t>افته</w:t>
            </w:r>
            <w:r w:rsidR="006556E2" w:rsidRPr="006556E2">
              <w:rPr>
                <w:rtl/>
              </w:rPr>
              <w:t xml:space="preserve"> ها</w:t>
            </w:r>
            <w:r w:rsidR="006556E2" w:rsidRPr="006556E2">
              <w:rPr>
                <w:rFonts w:hint="cs"/>
                <w:rtl/>
              </w:rPr>
              <w:t>ی</w:t>
            </w:r>
            <w:r w:rsidR="006556E2" w:rsidRPr="006556E2">
              <w:rPr>
                <w:rtl/>
              </w:rPr>
              <w:t xml:space="preserve"> کل</w:t>
            </w:r>
            <w:r w:rsidR="006556E2" w:rsidRPr="006556E2">
              <w:rPr>
                <w:rFonts w:hint="cs"/>
                <w:rtl/>
              </w:rPr>
              <w:t>ی</w:t>
            </w:r>
            <w:r w:rsidR="006556E2" w:rsidRPr="006556E2">
              <w:rPr>
                <w:rFonts w:hint="eastAsia"/>
                <w:rtl/>
              </w:rPr>
              <w:t>د</w:t>
            </w:r>
            <w:r w:rsidR="006556E2" w:rsidRPr="006556E2">
              <w:rPr>
                <w:rFonts w:hint="cs"/>
                <w:rtl/>
              </w:rPr>
              <w:t>ی</w:t>
            </w:r>
            <w:r w:rsidR="00F2752B">
              <w:tab/>
            </w:r>
            <w:r w:rsidR="00F2752B">
              <w:rPr>
                <w:spacing w:val="-5"/>
              </w:rPr>
              <w:t>77</w:t>
            </w:r>
          </w:hyperlink>
        </w:p>
        <w:p w:rsidR="00E32082" w:rsidRDefault="007B30C2" w:rsidP="000713BD">
          <w:pPr>
            <w:pStyle w:val="TOC5"/>
            <w:tabs>
              <w:tab w:val="right" w:leader="dot" w:pos="10172"/>
            </w:tabs>
            <w:bidi/>
          </w:pPr>
          <w:hyperlink w:anchor="_bookmark142" w:history="1">
            <w:r w:rsidR="006556E2" w:rsidRPr="006556E2">
              <w:rPr>
                <w:rtl/>
              </w:rPr>
              <w:t>پذ</w:t>
            </w:r>
            <w:r w:rsidR="006556E2" w:rsidRPr="006556E2">
              <w:rPr>
                <w:rFonts w:hint="cs"/>
                <w:rtl/>
              </w:rPr>
              <w:t>ی</w:t>
            </w:r>
            <w:r w:rsidR="006556E2" w:rsidRPr="006556E2">
              <w:rPr>
                <w:rFonts w:hint="eastAsia"/>
                <w:rtl/>
              </w:rPr>
              <w:t>رش</w:t>
            </w:r>
            <w:r w:rsidR="006556E2" w:rsidRPr="006556E2">
              <w:rPr>
                <w:rtl/>
              </w:rPr>
              <w:t xml:space="preserve"> را</w:t>
            </w:r>
            <w:r w:rsidR="006556E2" w:rsidRPr="006556E2">
              <w:rPr>
                <w:rFonts w:hint="cs"/>
                <w:rtl/>
              </w:rPr>
              <w:t>ی</w:t>
            </w:r>
            <w:r w:rsidR="006556E2" w:rsidRPr="006556E2">
              <w:rPr>
                <w:rFonts w:hint="eastAsia"/>
                <w:rtl/>
              </w:rPr>
              <w:t>انش</w:t>
            </w:r>
            <w:r w:rsidR="006556E2" w:rsidRPr="006556E2">
              <w:rPr>
                <w:rtl/>
              </w:rPr>
              <w:t xml:space="preserve"> ابر</w:t>
            </w:r>
            <w:r w:rsidR="006556E2" w:rsidRPr="006556E2">
              <w:rPr>
                <w:rFonts w:hint="cs"/>
                <w:rtl/>
              </w:rPr>
              <w:t>ی</w:t>
            </w:r>
            <w:r w:rsidR="00F2752B">
              <w:tab/>
            </w:r>
            <w:r w:rsidR="00F2752B">
              <w:rPr>
                <w:spacing w:val="-5"/>
              </w:rPr>
              <w:t>77</w:t>
            </w:r>
          </w:hyperlink>
        </w:p>
        <w:p w:rsidR="00E32082" w:rsidRDefault="007B30C2" w:rsidP="000713BD">
          <w:pPr>
            <w:pStyle w:val="TOC5"/>
            <w:tabs>
              <w:tab w:val="right" w:leader="dot" w:pos="10172"/>
            </w:tabs>
            <w:bidi/>
          </w:pPr>
          <w:hyperlink w:anchor="_bookmark144" w:history="1">
            <w:r w:rsidR="006556E2" w:rsidRPr="006556E2">
              <w:rPr>
                <w:rtl/>
              </w:rPr>
              <w:t>ادغام هوش مصنوع</w:t>
            </w:r>
            <w:r w:rsidR="006556E2" w:rsidRPr="006556E2">
              <w:rPr>
                <w:rFonts w:hint="cs"/>
                <w:rtl/>
              </w:rPr>
              <w:t>ی</w:t>
            </w:r>
            <w:r w:rsidR="006556E2" w:rsidRPr="006556E2">
              <w:rPr>
                <w:rtl/>
              </w:rPr>
              <w:t xml:space="preserve"> داستان سرا</w:t>
            </w:r>
            <w:r w:rsidR="006556E2" w:rsidRPr="006556E2">
              <w:rPr>
                <w:rFonts w:hint="cs"/>
                <w:rtl/>
              </w:rPr>
              <w:t>یی</w:t>
            </w:r>
            <w:r w:rsidR="00F2752B">
              <w:tab/>
            </w:r>
            <w:r w:rsidR="00F2752B">
              <w:rPr>
                <w:spacing w:val="-5"/>
              </w:rPr>
              <w:t>79</w:t>
            </w:r>
          </w:hyperlink>
        </w:p>
        <w:p w:rsidR="00E32082" w:rsidRDefault="007B30C2" w:rsidP="000713BD">
          <w:pPr>
            <w:pStyle w:val="TOC5"/>
            <w:tabs>
              <w:tab w:val="right" w:leader="dot" w:pos="10172"/>
            </w:tabs>
            <w:bidi/>
          </w:pPr>
          <w:hyperlink w:anchor="_bookmark148" w:history="1">
            <w:r w:rsidR="006556E2" w:rsidRPr="006556E2">
              <w:rPr>
                <w:rtl/>
              </w:rPr>
              <w:t>مطابقت</w:t>
            </w:r>
            <w:r w:rsidR="006556E2" w:rsidRPr="006556E2">
              <w:t xml:space="preserve"> FedRAMP</w:t>
            </w:r>
            <w:r w:rsidR="00F2752B">
              <w:tab/>
            </w:r>
            <w:r w:rsidR="00F2752B">
              <w:rPr>
                <w:spacing w:val="-5"/>
              </w:rPr>
              <w:t>82</w:t>
            </w:r>
          </w:hyperlink>
        </w:p>
        <w:p w:rsidR="00E32082" w:rsidRDefault="007B30C2" w:rsidP="000713BD">
          <w:pPr>
            <w:pStyle w:val="TOC2"/>
            <w:tabs>
              <w:tab w:val="right" w:leader="dot" w:pos="10172"/>
            </w:tabs>
            <w:bidi/>
          </w:pPr>
          <w:hyperlink w:anchor="_bookmark151" w:history="1">
            <w:r w:rsidR="006556E2" w:rsidRPr="006556E2">
              <w:rPr>
                <w:rFonts w:hint="cs"/>
                <w:rtl/>
              </w:rPr>
              <w:t>ی</w:t>
            </w:r>
            <w:r w:rsidR="006556E2" w:rsidRPr="006556E2">
              <w:rPr>
                <w:rFonts w:hint="eastAsia"/>
                <w:rtl/>
              </w:rPr>
              <w:t>افته</w:t>
            </w:r>
            <w:r w:rsidR="006556E2" w:rsidRPr="006556E2">
              <w:rPr>
                <w:rtl/>
              </w:rPr>
              <w:t xml:space="preserve"> ها</w:t>
            </w:r>
            <w:r w:rsidR="006556E2" w:rsidRPr="006556E2">
              <w:rPr>
                <w:rFonts w:hint="cs"/>
                <w:rtl/>
              </w:rPr>
              <w:t>ی</w:t>
            </w:r>
            <w:r w:rsidR="006556E2" w:rsidRPr="006556E2">
              <w:rPr>
                <w:rtl/>
              </w:rPr>
              <w:t xml:space="preserve"> تحل</w:t>
            </w:r>
            <w:r w:rsidR="006556E2" w:rsidRPr="006556E2">
              <w:rPr>
                <w:rFonts w:hint="cs"/>
                <w:rtl/>
              </w:rPr>
              <w:t>ی</w:t>
            </w:r>
            <w:r w:rsidR="006556E2" w:rsidRPr="006556E2">
              <w:rPr>
                <w:rFonts w:hint="eastAsia"/>
                <w:rtl/>
              </w:rPr>
              <w:t>ل</w:t>
            </w:r>
            <w:r w:rsidR="006556E2" w:rsidRPr="006556E2">
              <w:rPr>
                <w:rtl/>
              </w:rPr>
              <w:t xml:space="preserve"> ک</w:t>
            </w:r>
            <w:r w:rsidR="006556E2" w:rsidRPr="006556E2">
              <w:rPr>
                <w:rFonts w:hint="cs"/>
                <w:rtl/>
              </w:rPr>
              <w:t>ی</w:t>
            </w:r>
            <w:r w:rsidR="006556E2" w:rsidRPr="006556E2">
              <w:rPr>
                <w:rFonts w:hint="eastAsia"/>
                <w:rtl/>
              </w:rPr>
              <w:t>ف</w:t>
            </w:r>
            <w:r w:rsidR="006556E2" w:rsidRPr="006556E2">
              <w:rPr>
                <w:rFonts w:hint="cs"/>
                <w:rtl/>
              </w:rPr>
              <w:t>ی</w:t>
            </w:r>
            <w:r w:rsidR="00F2752B">
              <w:tab/>
            </w:r>
            <w:r w:rsidR="00F2752B">
              <w:rPr>
                <w:spacing w:val="-5"/>
              </w:rPr>
              <w:t>86</w:t>
            </w:r>
          </w:hyperlink>
        </w:p>
        <w:p w:rsidR="00E32082" w:rsidRDefault="007B30C2" w:rsidP="000713BD">
          <w:pPr>
            <w:pStyle w:val="TOC3"/>
            <w:tabs>
              <w:tab w:val="right" w:leader="dot" w:pos="10172"/>
            </w:tabs>
            <w:bidi/>
          </w:pPr>
          <w:hyperlink w:anchor="_bookmark152" w:history="1">
            <w:r w:rsidR="006556E2" w:rsidRPr="006556E2">
              <w:rPr>
                <w:rtl/>
              </w:rPr>
              <w:t>پذ</w:t>
            </w:r>
            <w:r w:rsidR="006556E2" w:rsidRPr="006556E2">
              <w:rPr>
                <w:rFonts w:hint="cs"/>
                <w:rtl/>
              </w:rPr>
              <w:t>ی</w:t>
            </w:r>
            <w:r w:rsidR="006556E2" w:rsidRPr="006556E2">
              <w:rPr>
                <w:rFonts w:hint="eastAsia"/>
                <w:rtl/>
              </w:rPr>
              <w:t>رش</w:t>
            </w:r>
            <w:r w:rsidR="006556E2" w:rsidRPr="006556E2">
              <w:rPr>
                <w:rtl/>
              </w:rPr>
              <w:t xml:space="preserve"> را</w:t>
            </w:r>
            <w:r w:rsidR="006556E2" w:rsidRPr="006556E2">
              <w:rPr>
                <w:rFonts w:hint="cs"/>
                <w:rtl/>
              </w:rPr>
              <w:t>ی</w:t>
            </w:r>
            <w:r w:rsidR="006556E2" w:rsidRPr="006556E2">
              <w:rPr>
                <w:rFonts w:hint="eastAsia"/>
                <w:rtl/>
              </w:rPr>
              <w:t>انش</w:t>
            </w:r>
            <w:r w:rsidR="006556E2" w:rsidRPr="006556E2">
              <w:rPr>
                <w:rtl/>
              </w:rPr>
              <w:t xml:space="preserve"> ابر</w:t>
            </w:r>
            <w:r w:rsidR="006556E2" w:rsidRPr="006556E2">
              <w:rPr>
                <w:rFonts w:hint="cs"/>
                <w:rtl/>
              </w:rPr>
              <w:t>ی</w:t>
            </w:r>
            <w:r w:rsidR="00F2752B">
              <w:tab/>
            </w:r>
            <w:r w:rsidR="00F2752B">
              <w:rPr>
                <w:spacing w:val="-5"/>
              </w:rPr>
              <w:t>86</w:t>
            </w:r>
          </w:hyperlink>
        </w:p>
        <w:p w:rsidR="00E32082" w:rsidRDefault="007B30C2" w:rsidP="000713BD">
          <w:pPr>
            <w:pStyle w:val="TOC5"/>
            <w:tabs>
              <w:tab w:val="right" w:leader="dot" w:pos="10172"/>
            </w:tabs>
            <w:bidi/>
            <w:spacing w:before="277"/>
          </w:pPr>
          <w:hyperlink w:anchor="_bookmark154" w:history="1">
            <w:r w:rsidR="006556E2" w:rsidRPr="006556E2">
              <w:rPr>
                <w:rtl/>
              </w:rPr>
              <w:t>روابط و ارتباطات</w:t>
            </w:r>
            <w:r w:rsidR="006556E2" w:rsidRPr="006556E2">
              <w:t>.</w:t>
            </w:r>
            <w:r w:rsidR="00F2752B">
              <w:tab/>
            </w:r>
            <w:r w:rsidR="00F2752B">
              <w:rPr>
                <w:spacing w:val="-5"/>
              </w:rPr>
              <w:t>88</w:t>
            </w:r>
          </w:hyperlink>
        </w:p>
        <w:p w:rsidR="00E32082" w:rsidRDefault="007B30C2" w:rsidP="000713BD">
          <w:pPr>
            <w:pStyle w:val="TOC3"/>
            <w:tabs>
              <w:tab w:val="right" w:leader="dot" w:pos="10172"/>
            </w:tabs>
            <w:bidi/>
          </w:pPr>
          <w:hyperlink w:anchor="_bookmark156" w:history="1">
            <w:r w:rsidR="006556E2" w:rsidRPr="006556E2">
              <w:rPr>
                <w:rtl/>
              </w:rPr>
              <w:t>ادغام هوش مصنوع</w:t>
            </w:r>
            <w:r w:rsidR="006556E2" w:rsidRPr="006556E2">
              <w:rPr>
                <w:rFonts w:hint="cs"/>
                <w:rtl/>
              </w:rPr>
              <w:t>ی</w:t>
            </w:r>
            <w:r w:rsidR="006556E2" w:rsidRPr="006556E2">
              <w:rPr>
                <w:rtl/>
              </w:rPr>
              <w:t xml:space="preserve"> داستان سرا</w:t>
            </w:r>
            <w:r w:rsidR="006556E2" w:rsidRPr="006556E2">
              <w:rPr>
                <w:rFonts w:hint="cs"/>
                <w:rtl/>
              </w:rPr>
              <w:t>یی</w:t>
            </w:r>
            <w:r w:rsidR="00F2752B">
              <w:tab/>
            </w:r>
            <w:r w:rsidR="00F2752B">
              <w:rPr>
                <w:spacing w:val="-5"/>
              </w:rPr>
              <w:t>91</w:t>
            </w:r>
          </w:hyperlink>
        </w:p>
        <w:p w:rsidR="00E32082" w:rsidRDefault="007B30C2" w:rsidP="000713BD">
          <w:pPr>
            <w:pStyle w:val="TOC5"/>
            <w:tabs>
              <w:tab w:val="right" w:leader="dot" w:pos="10172"/>
            </w:tabs>
            <w:bidi/>
          </w:pPr>
          <w:hyperlink w:anchor="_bookmark158" w:history="1">
            <w:r w:rsidR="006556E2" w:rsidRPr="006556E2">
              <w:rPr>
                <w:rtl/>
              </w:rPr>
              <w:t>روابط و ارتباطات</w:t>
            </w:r>
            <w:r w:rsidR="006556E2" w:rsidRPr="006556E2">
              <w:t>.</w:t>
            </w:r>
            <w:r w:rsidR="00F2752B">
              <w:tab/>
            </w:r>
            <w:r w:rsidR="00F2752B">
              <w:rPr>
                <w:spacing w:val="-5"/>
              </w:rPr>
              <w:t>93</w:t>
            </w:r>
          </w:hyperlink>
        </w:p>
        <w:p w:rsidR="00E32082" w:rsidRDefault="007B30C2" w:rsidP="000713BD">
          <w:pPr>
            <w:pStyle w:val="TOC3"/>
            <w:tabs>
              <w:tab w:val="right" w:leader="dot" w:pos="10172"/>
            </w:tabs>
            <w:bidi/>
          </w:pPr>
          <w:hyperlink w:anchor="_bookmark159" w:history="1">
            <w:r w:rsidR="006556E2" w:rsidRPr="006556E2">
              <w:rPr>
                <w:rtl/>
              </w:rPr>
              <w:t>مطابقت</w:t>
            </w:r>
            <w:r w:rsidR="006556E2" w:rsidRPr="006556E2">
              <w:t xml:space="preserve"> FedRAMP</w:t>
            </w:r>
            <w:r w:rsidR="00F2752B">
              <w:tab/>
            </w:r>
            <w:r w:rsidR="00F2752B">
              <w:rPr>
                <w:spacing w:val="-5"/>
              </w:rPr>
              <w:t>94</w:t>
            </w:r>
          </w:hyperlink>
        </w:p>
        <w:p w:rsidR="00E32082" w:rsidRDefault="007B30C2" w:rsidP="000713BD">
          <w:pPr>
            <w:pStyle w:val="TOC5"/>
            <w:tabs>
              <w:tab w:val="right" w:leader="dot" w:pos="10172"/>
            </w:tabs>
            <w:bidi/>
          </w:pPr>
          <w:hyperlink w:anchor="_bookmark162" w:history="1">
            <w:r w:rsidR="006556E2" w:rsidRPr="006556E2">
              <w:rPr>
                <w:rtl/>
              </w:rPr>
              <w:t>روابط و ارتباطات</w:t>
            </w:r>
            <w:r w:rsidR="006556E2" w:rsidRPr="006556E2">
              <w:t>.</w:t>
            </w:r>
            <w:r w:rsidR="00F2752B">
              <w:tab/>
            </w:r>
            <w:r w:rsidR="00F2752B">
              <w:rPr>
                <w:spacing w:val="-5"/>
              </w:rPr>
              <w:t>98</w:t>
            </w:r>
          </w:hyperlink>
        </w:p>
        <w:p w:rsidR="00E32082" w:rsidRDefault="007B30C2" w:rsidP="000713BD">
          <w:pPr>
            <w:pStyle w:val="TOC3"/>
            <w:tabs>
              <w:tab w:val="right" w:leader="dot" w:pos="10172"/>
            </w:tabs>
            <w:bidi/>
            <w:spacing w:after="240"/>
          </w:pPr>
          <w:hyperlink w:anchor="_bookmark163" w:history="1">
            <w:r w:rsidR="006556E2">
              <w:rPr>
                <w:rFonts w:hint="cs"/>
                <w:spacing w:val="-2"/>
                <w:rtl/>
              </w:rPr>
              <w:t>خلاصه</w:t>
            </w:r>
            <w:r w:rsidR="00F2752B">
              <w:tab/>
            </w:r>
            <w:r w:rsidR="00F2752B">
              <w:rPr>
                <w:spacing w:val="-5"/>
              </w:rPr>
              <w:t>99</w:t>
            </w:r>
          </w:hyperlink>
        </w:p>
        <w:p w:rsidR="00E32082" w:rsidRDefault="007B30C2" w:rsidP="000713BD">
          <w:pPr>
            <w:pStyle w:val="TOC2"/>
            <w:tabs>
              <w:tab w:val="right" w:leader="dot" w:pos="10172"/>
            </w:tabs>
            <w:bidi/>
            <w:spacing w:before="90"/>
          </w:pPr>
          <w:hyperlink w:anchor="_bookmark165" w:history="1">
            <w:r w:rsidR="004A00AE" w:rsidRPr="004A00AE">
              <w:rPr>
                <w:rFonts w:hint="cs"/>
                <w:rtl/>
              </w:rPr>
              <w:t>ی</w:t>
            </w:r>
            <w:r w:rsidR="004A00AE" w:rsidRPr="004A00AE">
              <w:rPr>
                <w:rFonts w:hint="eastAsia"/>
                <w:rtl/>
              </w:rPr>
              <w:t>افته</w:t>
            </w:r>
            <w:r w:rsidR="004A00AE" w:rsidRPr="004A00AE">
              <w:rPr>
                <w:rtl/>
              </w:rPr>
              <w:t xml:space="preserve"> ها</w:t>
            </w:r>
            <w:r w:rsidR="004A00AE" w:rsidRPr="004A00AE">
              <w:rPr>
                <w:rFonts w:hint="cs"/>
                <w:rtl/>
              </w:rPr>
              <w:t>ی</w:t>
            </w:r>
            <w:r w:rsidR="004A00AE" w:rsidRPr="004A00AE">
              <w:rPr>
                <w:rtl/>
              </w:rPr>
              <w:t xml:space="preserve"> مطالعات تخصص</w:t>
            </w:r>
            <w:r w:rsidR="004A00AE" w:rsidRPr="004A00AE">
              <w:rPr>
                <w:rFonts w:hint="cs"/>
                <w:rtl/>
              </w:rPr>
              <w:t>ی</w:t>
            </w:r>
            <w:r w:rsidR="004A00AE" w:rsidRPr="004A00AE">
              <w:rPr>
                <w:rtl/>
              </w:rPr>
              <w:t>/مصاحبه</w:t>
            </w:r>
            <w:r w:rsidR="00F2752B">
              <w:tab/>
            </w:r>
            <w:r w:rsidR="00F2752B">
              <w:rPr>
                <w:spacing w:val="-5"/>
              </w:rPr>
              <w:t>101</w:t>
            </w:r>
          </w:hyperlink>
        </w:p>
        <w:p w:rsidR="00E32082" w:rsidRDefault="007B30C2" w:rsidP="000713BD">
          <w:pPr>
            <w:pStyle w:val="TOC2"/>
            <w:tabs>
              <w:tab w:val="right" w:leader="dot" w:pos="10172"/>
            </w:tabs>
            <w:bidi/>
          </w:pPr>
          <w:hyperlink w:anchor="_bookmark167" w:history="1">
            <w:r w:rsidR="004A00AE" w:rsidRPr="004A00AE">
              <w:rPr>
                <w:rtl/>
              </w:rPr>
              <w:t xml:space="preserve">ادغام </w:t>
            </w:r>
            <w:r w:rsidR="004A00AE" w:rsidRPr="004A00AE">
              <w:rPr>
                <w:rFonts w:hint="cs"/>
                <w:rtl/>
              </w:rPr>
              <w:t>ی</w:t>
            </w:r>
            <w:r w:rsidR="004A00AE" w:rsidRPr="004A00AE">
              <w:rPr>
                <w:rFonts w:hint="eastAsia"/>
                <w:rtl/>
              </w:rPr>
              <w:t>افته</w:t>
            </w:r>
            <w:r w:rsidR="004A00AE" w:rsidRPr="004A00AE">
              <w:rPr>
                <w:rtl/>
              </w:rPr>
              <w:t xml:space="preserve"> ها</w:t>
            </w:r>
            <w:r w:rsidR="00F2752B">
              <w:tab/>
            </w:r>
            <w:r w:rsidR="00F2752B">
              <w:rPr>
                <w:spacing w:val="-5"/>
              </w:rPr>
              <w:t>104</w:t>
            </w:r>
          </w:hyperlink>
        </w:p>
        <w:p w:rsidR="00E32082" w:rsidRDefault="007B30C2" w:rsidP="000713BD">
          <w:pPr>
            <w:pStyle w:val="TOC2"/>
            <w:tabs>
              <w:tab w:val="right" w:leader="dot" w:pos="10172"/>
            </w:tabs>
            <w:bidi/>
          </w:pPr>
          <w:hyperlink w:anchor="_bookmark169" w:history="1">
            <w:r w:rsidR="004A00AE" w:rsidRPr="004A00AE">
              <w:rPr>
                <w:rtl/>
              </w:rPr>
              <w:t>اعتبار سنج</w:t>
            </w:r>
            <w:r w:rsidR="004A00AE" w:rsidRPr="004A00AE">
              <w:rPr>
                <w:rFonts w:hint="cs"/>
                <w:rtl/>
              </w:rPr>
              <w:t>ی</w:t>
            </w:r>
            <w:r w:rsidR="004A00AE" w:rsidRPr="004A00AE">
              <w:rPr>
                <w:rtl/>
              </w:rPr>
              <w:t xml:space="preserve"> و مثلث ساز</w:t>
            </w:r>
            <w:r w:rsidR="004A00AE" w:rsidRPr="004A00AE">
              <w:rPr>
                <w:rFonts w:hint="cs"/>
                <w:rtl/>
              </w:rPr>
              <w:t>ی</w:t>
            </w:r>
            <w:r w:rsidR="00F2752B">
              <w:tab/>
            </w:r>
            <w:r w:rsidR="00F2752B">
              <w:rPr>
                <w:spacing w:val="-5"/>
              </w:rPr>
              <w:t>106</w:t>
            </w:r>
          </w:hyperlink>
        </w:p>
        <w:p w:rsidR="00E32082" w:rsidRDefault="007B30C2" w:rsidP="000713BD">
          <w:pPr>
            <w:pStyle w:val="TOC2"/>
            <w:tabs>
              <w:tab w:val="right" w:leader="dot" w:pos="10172"/>
            </w:tabs>
            <w:bidi/>
          </w:pPr>
          <w:hyperlink w:anchor="_bookmark170" w:history="1">
            <w:r w:rsidR="004A00AE" w:rsidRPr="004A00AE">
              <w:rPr>
                <w:rtl/>
              </w:rPr>
              <w:t xml:space="preserve">بحث در مورد </w:t>
            </w:r>
            <w:r w:rsidR="004A00AE" w:rsidRPr="004A00AE">
              <w:rPr>
                <w:rFonts w:hint="cs"/>
                <w:rtl/>
              </w:rPr>
              <w:t>ی</w:t>
            </w:r>
            <w:r w:rsidR="004A00AE" w:rsidRPr="004A00AE">
              <w:rPr>
                <w:rFonts w:hint="eastAsia"/>
                <w:rtl/>
              </w:rPr>
              <w:t>افته</w:t>
            </w:r>
            <w:r w:rsidR="004A00AE" w:rsidRPr="004A00AE">
              <w:rPr>
                <w:rtl/>
              </w:rPr>
              <w:t xml:space="preserve"> ها</w:t>
            </w:r>
            <w:r w:rsidR="00F2752B">
              <w:tab/>
            </w:r>
            <w:r w:rsidR="00F2752B">
              <w:rPr>
                <w:spacing w:val="-5"/>
              </w:rPr>
              <w:t>108</w:t>
            </w:r>
          </w:hyperlink>
        </w:p>
        <w:p w:rsidR="00E32082" w:rsidRDefault="007B30C2" w:rsidP="000713BD">
          <w:pPr>
            <w:pStyle w:val="TOC2"/>
            <w:tabs>
              <w:tab w:val="right" w:leader="dot" w:pos="10172"/>
            </w:tabs>
            <w:bidi/>
          </w:pPr>
          <w:hyperlink w:anchor="_bookmark172" w:history="1">
            <w:r w:rsidR="004A00AE" w:rsidRPr="004A00AE">
              <w:rPr>
                <w:rtl/>
              </w:rPr>
              <w:t>اعتبار سنج</w:t>
            </w:r>
            <w:r w:rsidR="004A00AE" w:rsidRPr="004A00AE">
              <w:rPr>
                <w:rFonts w:hint="cs"/>
                <w:rtl/>
              </w:rPr>
              <w:t>ی</w:t>
            </w:r>
            <w:r w:rsidR="004A00AE" w:rsidRPr="004A00AE">
              <w:rPr>
                <w:rtl/>
              </w:rPr>
              <w:t xml:space="preserve"> و قابل اعتماد بودن </w:t>
            </w:r>
            <w:r w:rsidR="004A00AE" w:rsidRPr="004A00AE">
              <w:rPr>
                <w:rFonts w:hint="cs"/>
                <w:rtl/>
              </w:rPr>
              <w:t>ی</w:t>
            </w:r>
            <w:r w:rsidR="004A00AE" w:rsidRPr="004A00AE">
              <w:rPr>
                <w:rFonts w:hint="eastAsia"/>
                <w:rtl/>
              </w:rPr>
              <w:t>افته</w:t>
            </w:r>
            <w:r w:rsidR="004A00AE" w:rsidRPr="004A00AE">
              <w:rPr>
                <w:rtl/>
              </w:rPr>
              <w:t xml:space="preserve"> ها</w:t>
            </w:r>
            <w:r w:rsidR="00F2752B">
              <w:tab/>
            </w:r>
            <w:r w:rsidR="00F2752B">
              <w:rPr>
                <w:spacing w:val="-5"/>
              </w:rPr>
              <w:t>110</w:t>
            </w:r>
          </w:hyperlink>
        </w:p>
        <w:p w:rsidR="00E32082" w:rsidRDefault="007B30C2" w:rsidP="000713BD">
          <w:pPr>
            <w:pStyle w:val="TOC2"/>
            <w:tabs>
              <w:tab w:val="right" w:leader="dot" w:pos="10172"/>
            </w:tabs>
            <w:bidi/>
          </w:pPr>
          <w:hyperlink w:anchor="_bookmark173" w:history="1">
            <w:r w:rsidR="004A00AE" w:rsidRPr="004A00AE">
              <w:rPr>
                <w:spacing w:val="-2"/>
                <w:rtl/>
              </w:rPr>
              <w:t>محدود</w:t>
            </w:r>
            <w:r w:rsidR="004A00AE" w:rsidRPr="004A00AE">
              <w:rPr>
                <w:rFonts w:hint="cs"/>
                <w:spacing w:val="-2"/>
                <w:rtl/>
              </w:rPr>
              <w:t>ی</w:t>
            </w:r>
            <w:r w:rsidR="004A00AE" w:rsidRPr="004A00AE">
              <w:rPr>
                <w:rFonts w:hint="eastAsia"/>
                <w:spacing w:val="-2"/>
                <w:rtl/>
              </w:rPr>
              <w:t>ت</w:t>
            </w:r>
            <w:r w:rsidR="004A00AE" w:rsidRPr="004A00AE">
              <w:rPr>
                <w:spacing w:val="-2"/>
                <w:rtl/>
              </w:rPr>
              <w:t xml:space="preserve"> ها</w:t>
            </w:r>
            <w:r w:rsidR="00F2752B">
              <w:tab/>
            </w:r>
            <w:r w:rsidR="00F2752B">
              <w:rPr>
                <w:spacing w:val="-5"/>
              </w:rPr>
              <w:t>113</w:t>
            </w:r>
          </w:hyperlink>
        </w:p>
        <w:p w:rsidR="00E32082" w:rsidRDefault="007B30C2" w:rsidP="000713BD">
          <w:pPr>
            <w:pStyle w:val="TOC2"/>
            <w:tabs>
              <w:tab w:val="right" w:leader="dot" w:pos="10172"/>
            </w:tabs>
            <w:bidi/>
          </w:pPr>
          <w:hyperlink w:anchor="_bookmark174" w:history="1">
            <w:r w:rsidR="004A00AE" w:rsidRPr="004A00AE">
              <w:rPr>
                <w:spacing w:val="-2"/>
                <w:rtl/>
              </w:rPr>
              <w:t>نت</w:t>
            </w:r>
            <w:r w:rsidR="004A00AE" w:rsidRPr="004A00AE">
              <w:rPr>
                <w:rFonts w:hint="cs"/>
                <w:spacing w:val="-2"/>
                <w:rtl/>
              </w:rPr>
              <w:t>ی</w:t>
            </w:r>
            <w:r w:rsidR="004A00AE" w:rsidRPr="004A00AE">
              <w:rPr>
                <w:rFonts w:hint="eastAsia"/>
                <w:spacing w:val="-2"/>
                <w:rtl/>
              </w:rPr>
              <w:t>جه</w:t>
            </w:r>
            <w:r w:rsidR="004A00AE" w:rsidRPr="004A00AE">
              <w:rPr>
                <w:spacing w:val="-2"/>
                <w:rtl/>
              </w:rPr>
              <w:t xml:space="preserve"> گ</w:t>
            </w:r>
            <w:r w:rsidR="004A00AE" w:rsidRPr="004A00AE">
              <w:rPr>
                <w:rFonts w:hint="cs"/>
                <w:spacing w:val="-2"/>
                <w:rtl/>
              </w:rPr>
              <w:t>ی</w:t>
            </w:r>
            <w:r w:rsidR="004A00AE" w:rsidRPr="004A00AE">
              <w:rPr>
                <w:rFonts w:hint="eastAsia"/>
                <w:spacing w:val="-2"/>
                <w:rtl/>
              </w:rPr>
              <w:t>ر</w:t>
            </w:r>
            <w:r w:rsidR="004A00AE" w:rsidRPr="004A00AE">
              <w:rPr>
                <w:rFonts w:hint="cs"/>
                <w:spacing w:val="-2"/>
                <w:rtl/>
              </w:rPr>
              <w:t>ی</w:t>
            </w:r>
            <w:r w:rsidR="00F2752B">
              <w:tab/>
            </w:r>
            <w:r w:rsidR="00F2752B">
              <w:rPr>
                <w:spacing w:val="-5"/>
              </w:rPr>
              <w:t>115</w:t>
            </w:r>
          </w:hyperlink>
        </w:p>
        <w:p w:rsidR="00E32082" w:rsidRDefault="007B30C2" w:rsidP="000713BD">
          <w:pPr>
            <w:pStyle w:val="TOC3"/>
            <w:tabs>
              <w:tab w:val="right" w:leader="dot" w:pos="10172"/>
            </w:tabs>
            <w:bidi/>
            <w:spacing w:before="277"/>
          </w:pPr>
          <w:hyperlink w:anchor="_bookmark175" w:history="1">
            <w:r w:rsidR="004A00AE" w:rsidRPr="004A00AE">
              <w:rPr>
                <w:rFonts w:hint="cs"/>
                <w:rtl/>
              </w:rPr>
              <w:t>ی</w:t>
            </w:r>
            <w:r w:rsidR="004A00AE" w:rsidRPr="004A00AE">
              <w:rPr>
                <w:rFonts w:hint="eastAsia"/>
                <w:rtl/>
              </w:rPr>
              <w:t>افته</w:t>
            </w:r>
            <w:r w:rsidR="004A00AE" w:rsidRPr="004A00AE">
              <w:rPr>
                <w:rtl/>
              </w:rPr>
              <w:t xml:space="preserve"> ها</w:t>
            </w:r>
            <w:r w:rsidR="004A00AE" w:rsidRPr="004A00AE">
              <w:rPr>
                <w:rFonts w:hint="cs"/>
                <w:rtl/>
              </w:rPr>
              <w:t>ی</w:t>
            </w:r>
            <w:r w:rsidR="004A00AE" w:rsidRPr="004A00AE">
              <w:rPr>
                <w:rtl/>
              </w:rPr>
              <w:t xml:space="preserve"> کل</w:t>
            </w:r>
            <w:r w:rsidR="004A00AE" w:rsidRPr="004A00AE">
              <w:rPr>
                <w:rFonts w:hint="cs"/>
                <w:rtl/>
              </w:rPr>
              <w:t>ی</w:t>
            </w:r>
            <w:r w:rsidR="004A00AE" w:rsidRPr="004A00AE">
              <w:rPr>
                <w:rFonts w:hint="eastAsia"/>
                <w:rtl/>
              </w:rPr>
              <w:t>د</w:t>
            </w:r>
            <w:r w:rsidR="004A00AE" w:rsidRPr="004A00AE">
              <w:rPr>
                <w:rFonts w:hint="cs"/>
                <w:rtl/>
              </w:rPr>
              <w:t>ی</w:t>
            </w:r>
            <w:r w:rsidR="004A00AE" w:rsidRPr="004A00AE">
              <w:rPr>
                <w:rtl/>
              </w:rPr>
              <w:t xml:space="preserve"> و اهم</w:t>
            </w:r>
            <w:r w:rsidR="004A00AE" w:rsidRPr="004A00AE">
              <w:rPr>
                <w:rFonts w:hint="cs"/>
                <w:rtl/>
              </w:rPr>
              <w:t>ی</w:t>
            </w:r>
            <w:r w:rsidR="004A00AE" w:rsidRPr="004A00AE">
              <w:rPr>
                <w:rFonts w:hint="eastAsia"/>
                <w:rtl/>
              </w:rPr>
              <w:t>ت</w:t>
            </w:r>
            <w:r w:rsidR="004A00AE" w:rsidRPr="004A00AE">
              <w:rPr>
                <w:rtl/>
              </w:rPr>
              <w:t xml:space="preserve"> آنها</w:t>
            </w:r>
            <w:r w:rsidR="00F2752B">
              <w:tab/>
            </w:r>
            <w:r w:rsidR="00F2752B">
              <w:rPr>
                <w:spacing w:val="-5"/>
              </w:rPr>
              <w:t>115</w:t>
            </w:r>
          </w:hyperlink>
        </w:p>
        <w:p w:rsidR="00E32082" w:rsidRDefault="007B30C2" w:rsidP="000713BD">
          <w:pPr>
            <w:pStyle w:val="TOC5"/>
            <w:tabs>
              <w:tab w:val="right" w:leader="dot" w:pos="10172"/>
            </w:tabs>
            <w:bidi/>
          </w:pPr>
          <w:hyperlink w:anchor="_bookmark176" w:history="1">
            <w:r w:rsidR="004A00AE" w:rsidRPr="004A00AE">
              <w:rPr>
                <w:rtl/>
              </w:rPr>
              <w:t>ن</w:t>
            </w:r>
            <w:r w:rsidR="004A00AE" w:rsidRPr="004A00AE">
              <w:rPr>
                <w:rFonts w:hint="cs"/>
                <w:rtl/>
              </w:rPr>
              <w:t>ی</w:t>
            </w:r>
            <w:r w:rsidR="004A00AE" w:rsidRPr="004A00AE">
              <w:rPr>
                <w:rFonts w:hint="eastAsia"/>
                <w:rtl/>
              </w:rPr>
              <w:t>روها</w:t>
            </w:r>
            <w:r w:rsidR="004A00AE" w:rsidRPr="004A00AE">
              <w:rPr>
                <w:rFonts w:hint="cs"/>
                <w:rtl/>
              </w:rPr>
              <w:t>ی</w:t>
            </w:r>
            <w:r w:rsidR="004A00AE" w:rsidRPr="004A00AE">
              <w:rPr>
                <w:rtl/>
              </w:rPr>
              <w:t xml:space="preserve"> متقاطع</w:t>
            </w:r>
            <w:r w:rsidR="00F2752B">
              <w:tab/>
            </w:r>
            <w:r w:rsidR="00F2752B">
              <w:rPr>
                <w:spacing w:val="-5"/>
              </w:rPr>
              <w:t>115</w:t>
            </w:r>
          </w:hyperlink>
        </w:p>
        <w:p w:rsidR="00E32082" w:rsidRDefault="007B30C2" w:rsidP="000713BD">
          <w:pPr>
            <w:pStyle w:val="TOC5"/>
            <w:tabs>
              <w:tab w:val="right" w:leader="dot" w:pos="10172"/>
            </w:tabs>
            <w:bidi/>
          </w:pPr>
          <w:hyperlink w:anchor="_bookmark177" w:history="1">
            <w:r w:rsidR="004A00AE" w:rsidRPr="004A00AE">
              <w:rPr>
                <w:rtl/>
              </w:rPr>
              <w:t xml:space="preserve"> چالش ها و فرصت ها</w:t>
            </w:r>
            <w:r w:rsidR="00F2752B">
              <w:rPr>
                <w:spacing w:val="-2"/>
              </w:rPr>
              <w:t>.</w:t>
            </w:r>
            <w:r w:rsidR="00F2752B">
              <w:tab/>
            </w:r>
            <w:r w:rsidR="00F2752B">
              <w:rPr>
                <w:spacing w:val="-5"/>
              </w:rPr>
              <w:t>115</w:t>
            </w:r>
          </w:hyperlink>
        </w:p>
        <w:p w:rsidR="00E32082" w:rsidRDefault="007B30C2" w:rsidP="000713BD">
          <w:pPr>
            <w:pStyle w:val="TOC5"/>
            <w:tabs>
              <w:tab w:val="right" w:leader="dot" w:pos="10172"/>
            </w:tabs>
            <w:bidi/>
          </w:pPr>
          <w:hyperlink w:anchor="_bookmark178" w:history="1">
            <w:r w:rsidR="004A00AE" w:rsidRPr="004A00AE">
              <w:rPr>
                <w:rtl/>
              </w:rPr>
              <w:t>انطباق و نوآور</w:t>
            </w:r>
            <w:r w:rsidR="004A00AE" w:rsidRPr="004A00AE">
              <w:rPr>
                <w:rFonts w:hint="cs"/>
                <w:rtl/>
              </w:rPr>
              <w:t>ی</w:t>
            </w:r>
            <w:r w:rsidR="004A00AE" w:rsidRPr="004A00AE">
              <w:t>.</w:t>
            </w:r>
            <w:r w:rsidR="00F2752B">
              <w:tab/>
            </w:r>
            <w:r w:rsidR="00F2752B">
              <w:rPr>
                <w:spacing w:val="-5"/>
              </w:rPr>
              <w:t>116</w:t>
            </w:r>
          </w:hyperlink>
        </w:p>
        <w:p w:rsidR="00E32082" w:rsidRDefault="007B30C2" w:rsidP="000713BD">
          <w:pPr>
            <w:pStyle w:val="TOC3"/>
            <w:tabs>
              <w:tab w:val="right" w:leader="dot" w:pos="10172"/>
            </w:tabs>
            <w:bidi/>
          </w:pPr>
          <w:hyperlink w:anchor="_bookmark179" w:history="1">
            <w:r w:rsidR="004A00AE" w:rsidRPr="004A00AE">
              <w:rPr>
                <w:rtl/>
              </w:rPr>
              <w:t>مشارکت در ا</w:t>
            </w:r>
            <w:r w:rsidR="004A00AE" w:rsidRPr="004A00AE">
              <w:rPr>
                <w:rFonts w:hint="cs"/>
                <w:rtl/>
              </w:rPr>
              <w:t>ی</w:t>
            </w:r>
            <w:r w:rsidR="004A00AE" w:rsidRPr="004A00AE">
              <w:rPr>
                <w:rFonts w:hint="eastAsia"/>
                <w:rtl/>
              </w:rPr>
              <w:t>ن</w:t>
            </w:r>
            <w:r w:rsidR="004A00AE" w:rsidRPr="004A00AE">
              <w:rPr>
                <w:rtl/>
              </w:rPr>
              <w:t xml:space="preserve"> زم</w:t>
            </w:r>
            <w:r w:rsidR="004A00AE" w:rsidRPr="004A00AE">
              <w:rPr>
                <w:rFonts w:hint="cs"/>
                <w:rtl/>
              </w:rPr>
              <w:t>ی</w:t>
            </w:r>
            <w:r w:rsidR="004A00AE" w:rsidRPr="004A00AE">
              <w:rPr>
                <w:rFonts w:hint="eastAsia"/>
                <w:rtl/>
              </w:rPr>
              <w:t>نه</w:t>
            </w:r>
            <w:r w:rsidR="00F2752B">
              <w:tab/>
            </w:r>
            <w:r w:rsidR="00F2752B">
              <w:rPr>
                <w:spacing w:val="-5"/>
              </w:rPr>
              <w:t>116</w:t>
            </w:r>
          </w:hyperlink>
        </w:p>
        <w:p w:rsidR="00E32082" w:rsidRDefault="007B30C2" w:rsidP="000713BD">
          <w:pPr>
            <w:pStyle w:val="TOC5"/>
            <w:tabs>
              <w:tab w:val="right" w:leader="dot" w:pos="10172"/>
            </w:tabs>
            <w:bidi/>
          </w:pPr>
          <w:hyperlink w:anchor="_bookmark180" w:history="1">
            <w:r w:rsidR="004A00AE" w:rsidRPr="004A00AE">
              <w:rPr>
                <w:rtl/>
              </w:rPr>
              <w:t>درک پ</w:t>
            </w:r>
            <w:r w:rsidR="004A00AE" w:rsidRPr="004A00AE">
              <w:rPr>
                <w:rFonts w:hint="cs"/>
                <w:rtl/>
              </w:rPr>
              <w:t>ی</w:t>
            </w:r>
            <w:r w:rsidR="004A00AE" w:rsidRPr="004A00AE">
              <w:rPr>
                <w:rFonts w:hint="eastAsia"/>
                <w:rtl/>
              </w:rPr>
              <w:t>شرفته</w:t>
            </w:r>
            <w:r w:rsidR="00F2752B">
              <w:tab/>
            </w:r>
            <w:r w:rsidR="00F2752B">
              <w:rPr>
                <w:spacing w:val="-5"/>
              </w:rPr>
              <w:t>116</w:t>
            </w:r>
          </w:hyperlink>
        </w:p>
        <w:p w:rsidR="00E32082" w:rsidRDefault="007B30C2" w:rsidP="000713BD">
          <w:pPr>
            <w:pStyle w:val="TOC5"/>
            <w:tabs>
              <w:tab w:val="right" w:leader="dot" w:pos="10172"/>
            </w:tabs>
            <w:bidi/>
          </w:pPr>
          <w:hyperlink w:anchor="_bookmark181" w:history="1">
            <w:r w:rsidR="004A00AE" w:rsidRPr="004A00AE">
              <w:rPr>
                <w:rtl/>
              </w:rPr>
              <w:t>ب</w:t>
            </w:r>
            <w:r w:rsidR="004A00AE" w:rsidRPr="004A00AE">
              <w:rPr>
                <w:rFonts w:hint="cs"/>
                <w:rtl/>
              </w:rPr>
              <w:t>ی</w:t>
            </w:r>
            <w:r w:rsidR="004A00AE" w:rsidRPr="004A00AE">
              <w:rPr>
                <w:rFonts w:hint="eastAsia"/>
                <w:rtl/>
              </w:rPr>
              <w:t>نش</w:t>
            </w:r>
            <w:r w:rsidR="004A00AE" w:rsidRPr="004A00AE">
              <w:rPr>
                <w:rtl/>
              </w:rPr>
              <w:t xml:space="preserve"> عمل</w:t>
            </w:r>
            <w:r w:rsidR="004A00AE" w:rsidRPr="004A00AE">
              <w:rPr>
                <w:rFonts w:hint="cs"/>
                <w:rtl/>
              </w:rPr>
              <w:t>ی</w:t>
            </w:r>
            <w:r w:rsidR="00F2752B">
              <w:tab/>
            </w:r>
            <w:r w:rsidR="00F2752B">
              <w:rPr>
                <w:spacing w:val="-5"/>
              </w:rPr>
              <w:t>116</w:t>
            </w:r>
          </w:hyperlink>
        </w:p>
        <w:p w:rsidR="00E32082" w:rsidRDefault="007B30C2" w:rsidP="000713BD">
          <w:pPr>
            <w:pStyle w:val="TOC5"/>
            <w:tabs>
              <w:tab w:val="right" w:leader="dot" w:pos="10172"/>
            </w:tabs>
            <w:bidi/>
          </w:pPr>
          <w:hyperlink w:anchor="_bookmark182" w:history="1">
            <w:r w:rsidR="004A00AE" w:rsidRPr="004A00AE">
              <w:rPr>
                <w:rtl/>
              </w:rPr>
              <w:t>پل زدن شکاف ها</w:t>
            </w:r>
            <w:r w:rsidR="00F2752B">
              <w:tab/>
            </w:r>
            <w:r w:rsidR="00F2752B">
              <w:rPr>
                <w:spacing w:val="-5"/>
              </w:rPr>
              <w:t>116</w:t>
            </w:r>
          </w:hyperlink>
        </w:p>
        <w:p w:rsidR="00E32082" w:rsidRDefault="007B30C2" w:rsidP="000713BD">
          <w:pPr>
            <w:pStyle w:val="TOC3"/>
            <w:tabs>
              <w:tab w:val="right" w:leader="dot" w:pos="10172"/>
            </w:tabs>
            <w:bidi/>
          </w:pPr>
          <w:hyperlink w:anchor="_bookmark183" w:history="1">
            <w:r w:rsidR="004A00AE" w:rsidRPr="004A00AE">
              <w:rPr>
                <w:rtl/>
              </w:rPr>
              <w:t>خلاصه فصل 4</w:t>
            </w:r>
            <w:r w:rsidR="00F2752B">
              <w:tab/>
            </w:r>
            <w:r w:rsidR="00F2752B">
              <w:rPr>
                <w:spacing w:val="-5"/>
              </w:rPr>
              <w:t>116</w:t>
            </w:r>
          </w:hyperlink>
        </w:p>
        <w:p w:rsidR="00E32082" w:rsidRDefault="007B30C2" w:rsidP="000713BD">
          <w:pPr>
            <w:pStyle w:val="TOC3"/>
            <w:tabs>
              <w:tab w:val="right" w:leader="dot" w:pos="10172"/>
            </w:tabs>
            <w:bidi/>
            <w:spacing w:before="277"/>
          </w:pPr>
          <w:hyperlink w:anchor="_bookmark184" w:history="1">
            <w:r w:rsidR="004A00AE" w:rsidRPr="004A00AE">
              <w:rPr>
                <w:rtl/>
              </w:rPr>
              <w:t>انتقال به فصل 5</w:t>
            </w:r>
            <w:r w:rsidR="00F2752B">
              <w:tab/>
            </w:r>
            <w:r w:rsidR="00F2752B">
              <w:rPr>
                <w:spacing w:val="-5"/>
              </w:rPr>
              <w:t>117</w:t>
            </w:r>
          </w:hyperlink>
        </w:p>
        <w:p w:rsidR="00E32082" w:rsidRDefault="007B30C2" w:rsidP="000713BD">
          <w:pPr>
            <w:pStyle w:val="TOC2"/>
            <w:tabs>
              <w:tab w:val="right" w:leader="dot" w:pos="10172"/>
            </w:tabs>
            <w:bidi/>
          </w:pPr>
          <w:hyperlink w:anchor="_bookmark185" w:history="1">
            <w:r w:rsidR="004A00AE" w:rsidRPr="004A00AE">
              <w:rPr>
                <w:rtl/>
              </w:rPr>
              <w:t>فصل 5: نت</w:t>
            </w:r>
            <w:r w:rsidR="004A00AE" w:rsidRPr="004A00AE">
              <w:rPr>
                <w:rFonts w:hint="cs"/>
                <w:rtl/>
              </w:rPr>
              <w:t>ی</w:t>
            </w:r>
            <w:r w:rsidR="004A00AE" w:rsidRPr="004A00AE">
              <w:rPr>
                <w:rFonts w:hint="eastAsia"/>
                <w:rtl/>
              </w:rPr>
              <w:t>جه</w:t>
            </w:r>
            <w:r w:rsidR="004A00AE" w:rsidRPr="004A00AE">
              <w:rPr>
                <w:rtl/>
              </w:rPr>
              <w:t xml:space="preserve"> گ</w:t>
            </w:r>
            <w:r w:rsidR="004A00AE" w:rsidRPr="004A00AE">
              <w:rPr>
                <w:rFonts w:hint="cs"/>
                <w:rtl/>
              </w:rPr>
              <w:t>ی</w:t>
            </w:r>
            <w:r w:rsidR="004A00AE" w:rsidRPr="004A00AE">
              <w:rPr>
                <w:rFonts w:hint="eastAsia"/>
                <w:rtl/>
              </w:rPr>
              <w:t>ر</w:t>
            </w:r>
            <w:r w:rsidR="004A00AE" w:rsidRPr="004A00AE">
              <w:rPr>
                <w:rFonts w:hint="cs"/>
                <w:rtl/>
              </w:rPr>
              <w:t>ی</w:t>
            </w:r>
            <w:r w:rsidR="00F2752B">
              <w:tab/>
            </w:r>
            <w:r w:rsidR="00F2752B">
              <w:rPr>
                <w:spacing w:val="-5"/>
              </w:rPr>
              <w:t>118</w:t>
            </w:r>
          </w:hyperlink>
        </w:p>
        <w:p w:rsidR="00E32082" w:rsidRDefault="007B30C2" w:rsidP="000713BD">
          <w:pPr>
            <w:pStyle w:val="TOC2"/>
            <w:tabs>
              <w:tab w:val="right" w:leader="dot" w:pos="10172"/>
            </w:tabs>
            <w:bidi/>
          </w:pPr>
          <w:hyperlink w:anchor="_bookmark186" w:history="1">
            <w:r w:rsidR="004A00AE" w:rsidRPr="004A00AE">
              <w:rPr>
                <w:spacing w:val="-2"/>
                <w:rtl/>
              </w:rPr>
              <w:t>مقدمه</w:t>
            </w:r>
            <w:r w:rsidR="00F2752B">
              <w:tab/>
            </w:r>
            <w:r w:rsidR="00F2752B">
              <w:rPr>
                <w:spacing w:val="-5"/>
              </w:rPr>
              <w:t>118</w:t>
            </w:r>
          </w:hyperlink>
        </w:p>
        <w:p w:rsidR="00E32082" w:rsidRDefault="007B30C2" w:rsidP="000713BD">
          <w:pPr>
            <w:pStyle w:val="TOC2"/>
            <w:tabs>
              <w:tab w:val="right" w:leader="dot" w:pos="10172"/>
            </w:tabs>
            <w:bidi/>
          </w:pPr>
          <w:hyperlink w:anchor="_bookmark187" w:history="1">
            <w:r w:rsidR="004A00AE" w:rsidRPr="004A00AE">
              <w:rPr>
                <w:rtl/>
              </w:rPr>
              <w:t>خلاصه ا</w:t>
            </w:r>
            <w:r w:rsidR="004A00AE" w:rsidRPr="004A00AE">
              <w:rPr>
                <w:rFonts w:hint="cs"/>
                <w:rtl/>
              </w:rPr>
              <w:t>ی</w:t>
            </w:r>
            <w:r w:rsidR="004A00AE" w:rsidRPr="004A00AE">
              <w:rPr>
                <w:rtl/>
              </w:rPr>
              <w:t xml:space="preserve"> از مطالعه</w:t>
            </w:r>
            <w:r w:rsidR="00F2752B">
              <w:tab/>
            </w:r>
            <w:r w:rsidR="00F2752B">
              <w:rPr>
                <w:spacing w:val="-5"/>
              </w:rPr>
              <w:t>120</w:t>
            </w:r>
          </w:hyperlink>
        </w:p>
        <w:p w:rsidR="00E32082" w:rsidRDefault="007B30C2" w:rsidP="000713BD">
          <w:pPr>
            <w:pStyle w:val="TOC2"/>
            <w:tabs>
              <w:tab w:val="right" w:leader="dot" w:pos="10172"/>
            </w:tabs>
            <w:bidi/>
            <w:spacing w:after="240"/>
          </w:pPr>
          <w:hyperlink w:anchor="_bookmark188" w:history="1">
            <w:r w:rsidR="004A00AE" w:rsidRPr="004A00AE">
              <w:rPr>
                <w:rtl/>
              </w:rPr>
              <w:t xml:space="preserve"> بحث در راستا</w:t>
            </w:r>
            <w:r w:rsidR="004A00AE" w:rsidRPr="004A00AE">
              <w:rPr>
                <w:rFonts w:hint="cs"/>
                <w:rtl/>
              </w:rPr>
              <w:t>ی</w:t>
            </w:r>
            <w:r w:rsidR="004A00AE" w:rsidRPr="004A00AE">
              <w:rPr>
                <w:rtl/>
              </w:rPr>
              <w:t xml:space="preserve"> هر سوال تحق</w:t>
            </w:r>
            <w:r w:rsidR="004A00AE" w:rsidRPr="004A00AE">
              <w:rPr>
                <w:rFonts w:hint="cs"/>
                <w:rtl/>
              </w:rPr>
              <w:t>ی</w:t>
            </w:r>
            <w:r w:rsidR="004A00AE" w:rsidRPr="004A00AE">
              <w:rPr>
                <w:rFonts w:hint="eastAsia"/>
                <w:rtl/>
              </w:rPr>
              <w:t>ق</w:t>
            </w:r>
            <w:r w:rsidR="00F2752B">
              <w:rPr>
                <w:spacing w:val="-2"/>
              </w:rPr>
              <w:t>.</w:t>
            </w:r>
            <w:r w:rsidR="00F2752B">
              <w:tab/>
            </w:r>
            <w:r w:rsidR="00F2752B">
              <w:rPr>
                <w:spacing w:val="-5"/>
              </w:rPr>
              <w:t>122</w:t>
            </w:r>
          </w:hyperlink>
        </w:p>
        <w:p w:rsidR="00E32082" w:rsidRDefault="00AC4757" w:rsidP="000713BD">
          <w:pPr>
            <w:pStyle w:val="TOC3"/>
            <w:tabs>
              <w:tab w:val="left" w:leader="dot" w:pos="9812"/>
            </w:tabs>
            <w:bidi/>
            <w:spacing w:before="90" w:line="480" w:lineRule="auto"/>
            <w:ind w:right="125"/>
          </w:pPr>
          <w:r>
            <w:rPr>
              <w:rtl/>
            </w:rPr>
            <w:t>سؤال</w:t>
          </w:r>
          <w:r w:rsidR="000713BD" w:rsidRPr="000713BD">
            <w:rPr>
              <w:rtl/>
            </w:rPr>
            <w:t xml:space="preserve"> تحق</w:t>
          </w:r>
          <w:r w:rsidR="000713BD" w:rsidRPr="000713BD">
            <w:rPr>
              <w:rFonts w:hint="cs"/>
              <w:rtl/>
            </w:rPr>
            <w:t>ی</w:t>
          </w:r>
          <w:r w:rsidR="000713BD" w:rsidRPr="000713BD">
            <w:rPr>
              <w:rFonts w:hint="eastAsia"/>
              <w:rtl/>
            </w:rPr>
            <w:t>ق</w:t>
          </w:r>
          <w:r w:rsidR="000713BD" w:rsidRPr="000713BD">
            <w:rPr>
              <w:rtl/>
            </w:rPr>
            <w:t xml:space="preserve"> 1: چالش‌ها</w:t>
          </w:r>
          <w:r w:rsidR="000713BD" w:rsidRPr="000713BD">
            <w:rPr>
              <w:rFonts w:hint="cs"/>
              <w:rtl/>
            </w:rPr>
            <w:t>ی</w:t>
          </w:r>
          <w:r w:rsidR="000713BD" w:rsidRPr="000713BD">
            <w:rPr>
              <w:rtl/>
            </w:rPr>
            <w:t xml:space="preserve"> پذ</w:t>
          </w:r>
          <w:r w:rsidR="000713BD" w:rsidRPr="000713BD">
            <w:rPr>
              <w:rFonts w:hint="cs"/>
              <w:rtl/>
            </w:rPr>
            <w:t>ی</w:t>
          </w:r>
          <w:r w:rsidR="000713BD" w:rsidRPr="000713BD">
            <w:rPr>
              <w:rFonts w:hint="eastAsia"/>
              <w:rtl/>
            </w:rPr>
            <w:t>رش</w:t>
          </w:r>
          <w:r w:rsidR="000713BD" w:rsidRPr="000713BD">
            <w:rPr>
              <w:rtl/>
            </w:rPr>
            <w:t xml:space="preserve"> هوش مصنوع</w:t>
          </w:r>
          <w:r w:rsidR="000713BD" w:rsidRPr="000713BD">
            <w:rPr>
              <w:rFonts w:hint="cs"/>
              <w:rtl/>
            </w:rPr>
            <w:t>ی</w:t>
          </w:r>
          <w:r w:rsidR="000713BD" w:rsidRPr="000713BD">
            <w:rPr>
              <w:rtl/>
            </w:rPr>
            <w:t xml:space="preserve"> محاوره‌ا</w:t>
          </w:r>
          <w:r w:rsidR="000713BD" w:rsidRPr="000713BD">
            <w:rPr>
              <w:rFonts w:hint="cs"/>
              <w:rtl/>
            </w:rPr>
            <w:t>ی</w:t>
          </w:r>
          <w:r w:rsidR="000713BD" w:rsidRPr="000713BD">
            <w:rPr>
              <w:rtl/>
            </w:rPr>
            <w:t xml:space="preserve"> و ماش</w:t>
          </w:r>
          <w:r w:rsidR="000713BD" w:rsidRPr="000713BD">
            <w:rPr>
              <w:rFonts w:hint="cs"/>
              <w:rtl/>
            </w:rPr>
            <w:t>ی</w:t>
          </w:r>
          <w:r w:rsidR="000713BD" w:rsidRPr="000713BD">
            <w:rPr>
              <w:rFonts w:hint="eastAsia"/>
              <w:rtl/>
            </w:rPr>
            <w:t>ن</w:t>
          </w:r>
          <w:r w:rsidR="000713BD" w:rsidRPr="000713BD">
            <w:rPr>
              <w:rFonts w:hint="cs"/>
              <w:rtl/>
            </w:rPr>
            <w:t>ی</w:t>
          </w:r>
          <w:r w:rsidR="000713BD" w:rsidRPr="000713BD">
            <w:rPr>
              <w:rtl/>
            </w:rPr>
            <w:t xml:space="preserve"> در آژانس‌ها</w:t>
          </w:r>
          <w:r w:rsidR="000713BD" w:rsidRPr="000713BD">
            <w:rPr>
              <w:rFonts w:hint="cs"/>
              <w:rtl/>
            </w:rPr>
            <w:t>ی</w:t>
          </w:r>
          <w:r w:rsidR="000713BD" w:rsidRPr="000713BD">
            <w:rPr>
              <w:rtl/>
            </w:rPr>
            <w:t xml:space="preserve"> دولت</w:t>
          </w:r>
          <w:r w:rsidR="000713BD" w:rsidRPr="000713BD">
            <w:rPr>
              <w:rFonts w:hint="cs"/>
              <w:rtl/>
            </w:rPr>
            <w:t>ی</w:t>
          </w:r>
          <w:r w:rsidR="000713BD" w:rsidRPr="000713BD">
            <w:rPr>
              <w:rtl/>
            </w:rPr>
            <w:t xml:space="preserve"> فدرال</w:t>
          </w:r>
          <w:hyperlink w:anchor="_bookmark189" w:history="1">
            <w:r w:rsidR="00F2752B">
              <w:tab/>
            </w:r>
            <w:r w:rsidR="00F2752B">
              <w:rPr>
                <w:spacing w:val="-4"/>
              </w:rPr>
              <w:t>122</w:t>
            </w:r>
          </w:hyperlink>
        </w:p>
        <w:p w:rsidR="00E32082" w:rsidRDefault="00AC4757" w:rsidP="000713BD">
          <w:pPr>
            <w:pStyle w:val="TOC3"/>
            <w:tabs>
              <w:tab w:val="left" w:leader="dot" w:pos="9812"/>
            </w:tabs>
            <w:bidi/>
            <w:spacing w:before="0" w:line="480" w:lineRule="auto"/>
            <w:ind w:right="125"/>
          </w:pPr>
          <w:r>
            <w:rPr>
              <w:rtl/>
            </w:rPr>
            <w:t>سؤال</w:t>
          </w:r>
          <w:r w:rsidR="000713BD" w:rsidRPr="000713BD">
            <w:rPr>
              <w:rtl/>
            </w:rPr>
            <w:t xml:space="preserve"> تحق</w:t>
          </w:r>
          <w:r w:rsidR="000713BD" w:rsidRPr="000713BD">
            <w:rPr>
              <w:rFonts w:hint="cs"/>
              <w:rtl/>
            </w:rPr>
            <w:t>ی</w:t>
          </w:r>
          <w:r w:rsidR="000713BD" w:rsidRPr="000713BD">
            <w:rPr>
              <w:rFonts w:hint="eastAsia"/>
              <w:rtl/>
            </w:rPr>
            <w:t>ق</w:t>
          </w:r>
          <w:r w:rsidR="000713BD" w:rsidRPr="000713BD">
            <w:rPr>
              <w:rtl/>
            </w:rPr>
            <w:t xml:space="preserve"> 2: افزا</w:t>
          </w:r>
          <w:r w:rsidR="000713BD" w:rsidRPr="000713BD">
            <w:rPr>
              <w:rFonts w:hint="cs"/>
              <w:rtl/>
            </w:rPr>
            <w:t>ی</w:t>
          </w:r>
          <w:r w:rsidR="000713BD" w:rsidRPr="000713BD">
            <w:rPr>
              <w:rFonts w:hint="eastAsia"/>
              <w:rtl/>
            </w:rPr>
            <w:t>ش</w:t>
          </w:r>
          <w:r w:rsidR="000713BD" w:rsidRPr="000713BD">
            <w:rPr>
              <w:rtl/>
            </w:rPr>
            <w:t xml:space="preserve"> عمل</w:t>
          </w:r>
          <w:r w:rsidR="000713BD" w:rsidRPr="000713BD">
            <w:rPr>
              <w:rFonts w:hint="cs"/>
              <w:rtl/>
            </w:rPr>
            <w:t>ی</w:t>
          </w:r>
          <w:r w:rsidR="000713BD" w:rsidRPr="000713BD">
            <w:rPr>
              <w:rFonts w:hint="eastAsia"/>
              <w:rtl/>
            </w:rPr>
            <w:t>ات</w:t>
          </w:r>
          <w:r w:rsidR="000713BD" w:rsidRPr="000713BD">
            <w:rPr>
              <w:rtl/>
            </w:rPr>
            <w:t xml:space="preserve"> و تصم</w:t>
          </w:r>
          <w:r w:rsidR="000713BD" w:rsidRPr="000713BD">
            <w:rPr>
              <w:rFonts w:hint="cs"/>
              <w:rtl/>
            </w:rPr>
            <w:t>ی</w:t>
          </w:r>
          <w:r w:rsidR="000713BD" w:rsidRPr="000713BD">
            <w:rPr>
              <w:rFonts w:hint="eastAsia"/>
              <w:rtl/>
            </w:rPr>
            <w:t>م</w:t>
          </w:r>
          <w:r w:rsidR="000713BD" w:rsidRPr="000713BD">
            <w:rPr>
              <w:rtl/>
            </w:rPr>
            <w:t xml:space="preserve"> گ</w:t>
          </w:r>
          <w:r w:rsidR="000713BD" w:rsidRPr="000713BD">
            <w:rPr>
              <w:rFonts w:hint="cs"/>
              <w:rtl/>
            </w:rPr>
            <w:t>ی</w:t>
          </w:r>
          <w:r w:rsidR="000713BD" w:rsidRPr="000713BD">
            <w:rPr>
              <w:rFonts w:hint="eastAsia"/>
              <w:rtl/>
            </w:rPr>
            <w:t>ر</w:t>
          </w:r>
          <w:r w:rsidR="000713BD" w:rsidRPr="000713BD">
            <w:rPr>
              <w:rFonts w:hint="cs"/>
              <w:rtl/>
            </w:rPr>
            <w:t>ی</w:t>
          </w:r>
          <w:r w:rsidR="000713BD" w:rsidRPr="000713BD">
            <w:rPr>
              <w:rtl/>
            </w:rPr>
            <w:t xml:space="preserve"> در سازمان ها</w:t>
          </w:r>
          <w:r w:rsidR="000713BD" w:rsidRPr="000713BD">
            <w:rPr>
              <w:rFonts w:hint="cs"/>
              <w:rtl/>
            </w:rPr>
            <w:t>ی</w:t>
          </w:r>
          <w:r w:rsidR="000713BD" w:rsidRPr="000713BD">
            <w:rPr>
              <w:rtl/>
            </w:rPr>
            <w:t xml:space="preserve"> دولت</w:t>
          </w:r>
          <w:r w:rsidR="000713BD" w:rsidRPr="000713BD">
            <w:rPr>
              <w:rFonts w:hint="cs"/>
              <w:rtl/>
            </w:rPr>
            <w:t>ی</w:t>
          </w:r>
          <w:r w:rsidR="000713BD" w:rsidRPr="000713BD">
            <w:rPr>
              <w:rtl/>
            </w:rPr>
            <w:t xml:space="preserve"> فدرال از طر</w:t>
          </w:r>
          <w:r w:rsidR="000713BD" w:rsidRPr="000713BD">
            <w:rPr>
              <w:rFonts w:hint="cs"/>
              <w:rtl/>
            </w:rPr>
            <w:t>ی</w:t>
          </w:r>
          <w:r w:rsidR="000713BD" w:rsidRPr="000713BD">
            <w:rPr>
              <w:rFonts w:hint="eastAsia"/>
              <w:rtl/>
            </w:rPr>
            <w:t>ق</w:t>
          </w:r>
          <w:r w:rsidR="000713BD" w:rsidRPr="000713BD">
            <w:rPr>
              <w:rtl/>
            </w:rPr>
            <w:t xml:space="preserve"> هوش مصنوع</w:t>
          </w:r>
          <w:r w:rsidR="000713BD" w:rsidRPr="000713BD">
            <w:rPr>
              <w:rFonts w:hint="cs"/>
              <w:rtl/>
            </w:rPr>
            <w:t>ی</w:t>
          </w:r>
          <w:r w:rsidR="000713BD" w:rsidRPr="000713BD">
            <w:rPr>
              <w:rtl/>
            </w:rPr>
            <w:t xml:space="preserve"> و</w:t>
          </w:r>
          <w:r w:rsidR="000713BD">
            <w:t xml:space="preserve"> </w:t>
          </w:r>
          <w:hyperlink w:anchor="_bookmark190" w:history="1">
            <w:r w:rsidR="00F2752B">
              <w:tab/>
            </w:r>
            <w:r w:rsidR="00F2752B">
              <w:rPr>
                <w:spacing w:val="-4"/>
              </w:rPr>
              <w:t>124</w:t>
            </w:r>
          </w:hyperlink>
        </w:p>
        <w:p w:rsidR="00E32082" w:rsidRDefault="00AC4757" w:rsidP="000713BD">
          <w:pPr>
            <w:pStyle w:val="TOC3"/>
            <w:tabs>
              <w:tab w:val="left" w:leader="dot" w:pos="9812"/>
            </w:tabs>
            <w:bidi/>
            <w:spacing w:before="0" w:line="480" w:lineRule="auto"/>
            <w:ind w:right="125"/>
          </w:pPr>
          <w:r>
            <w:rPr>
              <w:rtl/>
            </w:rPr>
            <w:t>سؤال</w:t>
          </w:r>
          <w:r w:rsidR="000713BD" w:rsidRPr="000713BD">
            <w:rPr>
              <w:rtl/>
            </w:rPr>
            <w:t xml:space="preserve"> تحق</w:t>
          </w:r>
          <w:r w:rsidR="000713BD" w:rsidRPr="000713BD">
            <w:rPr>
              <w:rFonts w:hint="cs"/>
              <w:rtl/>
            </w:rPr>
            <w:t>ی</w:t>
          </w:r>
          <w:r w:rsidR="000713BD" w:rsidRPr="000713BD">
            <w:rPr>
              <w:rFonts w:hint="eastAsia"/>
              <w:rtl/>
            </w:rPr>
            <w:t>ق</w:t>
          </w:r>
          <w:r w:rsidR="000713BD" w:rsidRPr="000713BD">
            <w:rPr>
              <w:rtl/>
            </w:rPr>
            <w:t xml:space="preserve"> 3: پ</w:t>
          </w:r>
          <w:r w:rsidR="000713BD" w:rsidRPr="000713BD">
            <w:rPr>
              <w:rFonts w:hint="cs"/>
              <w:rtl/>
            </w:rPr>
            <w:t>ی</w:t>
          </w:r>
          <w:r w:rsidR="000713BD" w:rsidRPr="000713BD">
            <w:rPr>
              <w:rFonts w:hint="eastAsia"/>
              <w:rtl/>
            </w:rPr>
            <w:t>امدها</w:t>
          </w:r>
          <w:r w:rsidR="000713BD" w:rsidRPr="000713BD">
            <w:rPr>
              <w:rFonts w:hint="cs"/>
              <w:rtl/>
            </w:rPr>
            <w:t>ی</w:t>
          </w:r>
          <w:r w:rsidR="000713BD" w:rsidRPr="000713BD">
            <w:rPr>
              <w:rtl/>
            </w:rPr>
            <w:t xml:space="preserve"> اقتصاد</w:t>
          </w:r>
          <w:r w:rsidR="000713BD" w:rsidRPr="000713BD">
            <w:rPr>
              <w:rFonts w:hint="cs"/>
              <w:rtl/>
            </w:rPr>
            <w:t>ی</w:t>
          </w:r>
          <w:r w:rsidR="000713BD" w:rsidRPr="000713BD">
            <w:rPr>
              <w:rtl/>
            </w:rPr>
            <w:t xml:space="preserve"> پذ</w:t>
          </w:r>
          <w:r w:rsidR="000713BD" w:rsidRPr="000713BD">
            <w:rPr>
              <w:rFonts w:hint="cs"/>
              <w:rtl/>
            </w:rPr>
            <w:t>ی</w:t>
          </w:r>
          <w:r w:rsidR="000713BD" w:rsidRPr="000713BD">
            <w:rPr>
              <w:rFonts w:hint="eastAsia"/>
              <w:rtl/>
            </w:rPr>
            <w:t>رش</w:t>
          </w:r>
          <w:r w:rsidR="000713BD" w:rsidRPr="000713BD">
            <w:rPr>
              <w:rtl/>
            </w:rPr>
            <w:t xml:space="preserve"> هوش مصنوع</w:t>
          </w:r>
          <w:r w:rsidR="000713BD" w:rsidRPr="000713BD">
            <w:rPr>
              <w:rFonts w:hint="cs"/>
              <w:rtl/>
            </w:rPr>
            <w:t>ی</w:t>
          </w:r>
          <w:r w:rsidR="000713BD" w:rsidRPr="000713BD">
            <w:rPr>
              <w:rtl/>
            </w:rPr>
            <w:t xml:space="preserve"> و</w:t>
          </w:r>
          <w:r w:rsidR="000713BD" w:rsidRPr="000713BD">
            <w:t xml:space="preserve"> ML </w:t>
          </w:r>
          <w:r w:rsidR="000713BD" w:rsidRPr="000713BD">
            <w:rPr>
              <w:rtl/>
            </w:rPr>
            <w:t>در سازمان ها</w:t>
          </w:r>
          <w:r w:rsidR="000713BD" w:rsidRPr="000713BD">
            <w:rPr>
              <w:rFonts w:hint="cs"/>
              <w:rtl/>
            </w:rPr>
            <w:t>ی</w:t>
          </w:r>
          <w:r w:rsidR="000713BD" w:rsidRPr="000713BD">
            <w:rPr>
              <w:rtl/>
            </w:rPr>
            <w:t xml:space="preserve"> دولت</w:t>
          </w:r>
          <w:r w:rsidR="000713BD" w:rsidRPr="000713BD">
            <w:rPr>
              <w:rFonts w:hint="cs"/>
              <w:rtl/>
            </w:rPr>
            <w:t>ی</w:t>
          </w:r>
          <w:r w:rsidR="000713BD" w:rsidRPr="000713BD">
            <w:rPr>
              <w:rtl/>
            </w:rPr>
            <w:t xml:space="preserve"> فدرال</w:t>
          </w:r>
          <w:hyperlink w:anchor="_bookmark191" w:history="1">
            <w:r w:rsidR="00F2752B">
              <w:tab/>
            </w:r>
            <w:r w:rsidR="00F2752B">
              <w:rPr>
                <w:spacing w:val="-5"/>
              </w:rPr>
              <w:t>125</w:t>
            </w:r>
          </w:hyperlink>
        </w:p>
        <w:p w:rsidR="00E32082" w:rsidRDefault="007B30C2" w:rsidP="00F414EC">
          <w:pPr>
            <w:pStyle w:val="TOC3"/>
            <w:tabs>
              <w:tab w:val="left" w:leader="dot" w:pos="9812"/>
            </w:tabs>
            <w:bidi/>
            <w:spacing w:before="0"/>
          </w:pPr>
          <w:hyperlink w:anchor="_bookmark192" w:history="1">
            <w:r w:rsidR="00F414EC" w:rsidRPr="00F414EC">
              <w:rPr>
                <w:rtl/>
              </w:rPr>
              <w:t>سوال تحق</w:t>
            </w:r>
            <w:r w:rsidR="00F414EC" w:rsidRPr="00F414EC">
              <w:rPr>
                <w:rFonts w:hint="cs"/>
                <w:rtl/>
              </w:rPr>
              <w:t>ی</w:t>
            </w:r>
            <w:r w:rsidR="00F414EC" w:rsidRPr="00F414EC">
              <w:rPr>
                <w:rFonts w:hint="eastAsia"/>
                <w:rtl/>
              </w:rPr>
              <w:t>ق</w:t>
            </w:r>
            <w:r w:rsidR="00F414EC" w:rsidRPr="00F414EC">
              <w:rPr>
                <w:rtl/>
              </w:rPr>
              <w:t xml:space="preserve"> 4: ملاحظات قانون</w:t>
            </w:r>
            <w:r w:rsidR="00F414EC" w:rsidRPr="00F414EC">
              <w:rPr>
                <w:rFonts w:hint="cs"/>
                <w:rtl/>
              </w:rPr>
              <w:t>ی</w:t>
            </w:r>
            <w:r w:rsidR="00F414EC" w:rsidRPr="00F414EC">
              <w:rPr>
                <w:rtl/>
              </w:rPr>
              <w:t xml:space="preserve"> و نظارت</w:t>
            </w:r>
            <w:r w:rsidR="00F414EC" w:rsidRPr="00F414EC">
              <w:rPr>
                <w:rFonts w:hint="cs"/>
                <w:rtl/>
              </w:rPr>
              <w:t>ی</w:t>
            </w:r>
            <w:r w:rsidR="00F414EC" w:rsidRPr="00F414EC">
              <w:rPr>
                <w:rtl/>
              </w:rPr>
              <w:t xml:space="preserve"> در پذ</w:t>
            </w:r>
            <w:r w:rsidR="00F414EC" w:rsidRPr="00F414EC">
              <w:rPr>
                <w:rFonts w:hint="cs"/>
                <w:rtl/>
              </w:rPr>
              <w:t>ی</w:t>
            </w:r>
            <w:r w:rsidR="00F414EC" w:rsidRPr="00F414EC">
              <w:rPr>
                <w:rFonts w:hint="eastAsia"/>
                <w:rtl/>
              </w:rPr>
              <w:t>رش</w:t>
            </w:r>
            <w:r w:rsidR="00F414EC" w:rsidRPr="00F414EC">
              <w:rPr>
                <w:rtl/>
              </w:rPr>
              <w:t xml:space="preserve"> هوش مصنوع</w:t>
            </w:r>
            <w:r w:rsidR="00F414EC" w:rsidRPr="00F414EC">
              <w:rPr>
                <w:rFonts w:hint="cs"/>
                <w:rtl/>
              </w:rPr>
              <w:t>ی</w:t>
            </w:r>
            <w:r w:rsidR="00F414EC" w:rsidRPr="00F414EC">
              <w:rPr>
                <w:rtl/>
              </w:rPr>
              <w:t xml:space="preserve"> و</w:t>
            </w:r>
            <w:r w:rsidR="00F414EC" w:rsidRPr="00F414EC">
              <w:t xml:space="preserve"> ML</w:t>
            </w:r>
            <w:r w:rsidR="00F2752B">
              <w:tab/>
            </w:r>
            <w:r w:rsidR="00F2752B">
              <w:rPr>
                <w:spacing w:val="-5"/>
              </w:rPr>
              <w:t>126</w:t>
            </w:r>
          </w:hyperlink>
        </w:p>
        <w:p w:rsidR="00E32082" w:rsidRDefault="007B30C2" w:rsidP="000713BD">
          <w:pPr>
            <w:pStyle w:val="TOC3"/>
            <w:tabs>
              <w:tab w:val="left" w:leader="dot" w:pos="9812"/>
            </w:tabs>
            <w:bidi/>
            <w:spacing w:before="277"/>
          </w:pPr>
          <w:hyperlink w:anchor="_bookmark193" w:history="1">
            <w:r w:rsidR="00F414EC" w:rsidRPr="00F414EC">
              <w:rPr>
                <w:rtl/>
              </w:rPr>
              <w:t>سوال تحق</w:t>
            </w:r>
            <w:r w:rsidR="00F414EC" w:rsidRPr="00F414EC">
              <w:rPr>
                <w:rFonts w:hint="cs"/>
                <w:rtl/>
              </w:rPr>
              <w:t>ی</w:t>
            </w:r>
            <w:r w:rsidR="00F414EC" w:rsidRPr="00F414EC">
              <w:rPr>
                <w:rFonts w:hint="eastAsia"/>
                <w:rtl/>
              </w:rPr>
              <w:t>ق</w:t>
            </w:r>
            <w:r w:rsidR="00F414EC" w:rsidRPr="00F414EC">
              <w:rPr>
                <w:rtl/>
              </w:rPr>
              <w:t xml:space="preserve"> 5: نگران</w:t>
            </w:r>
            <w:r w:rsidR="00F414EC" w:rsidRPr="00F414EC">
              <w:rPr>
                <w:rFonts w:hint="cs"/>
                <w:rtl/>
              </w:rPr>
              <w:t>ی</w:t>
            </w:r>
            <w:r w:rsidR="00F414EC" w:rsidRPr="00F414EC">
              <w:rPr>
                <w:rtl/>
              </w:rPr>
              <w:t xml:space="preserve"> ها</w:t>
            </w:r>
            <w:r w:rsidR="00F414EC" w:rsidRPr="00F414EC">
              <w:rPr>
                <w:rFonts w:hint="cs"/>
                <w:rtl/>
              </w:rPr>
              <w:t>ی</w:t>
            </w:r>
            <w:r w:rsidR="00F414EC" w:rsidRPr="00F414EC">
              <w:rPr>
                <w:rtl/>
              </w:rPr>
              <w:t xml:space="preserve"> حفظ حر</w:t>
            </w:r>
            <w:r w:rsidR="00F414EC" w:rsidRPr="00F414EC">
              <w:rPr>
                <w:rFonts w:hint="cs"/>
                <w:rtl/>
              </w:rPr>
              <w:t>ی</w:t>
            </w:r>
            <w:r w:rsidR="00F414EC" w:rsidRPr="00F414EC">
              <w:rPr>
                <w:rFonts w:hint="eastAsia"/>
                <w:rtl/>
              </w:rPr>
              <w:t>م</w:t>
            </w:r>
            <w:r w:rsidR="00F414EC" w:rsidRPr="00F414EC">
              <w:rPr>
                <w:rtl/>
              </w:rPr>
              <w:t xml:space="preserve"> خصوص</w:t>
            </w:r>
            <w:r w:rsidR="00F414EC" w:rsidRPr="00F414EC">
              <w:rPr>
                <w:rFonts w:hint="cs"/>
                <w:rtl/>
              </w:rPr>
              <w:t>ی</w:t>
            </w:r>
            <w:r w:rsidR="00F414EC" w:rsidRPr="00F414EC">
              <w:rPr>
                <w:rtl/>
              </w:rPr>
              <w:t xml:space="preserve"> و داده ها در استفاده از</w:t>
            </w:r>
            <w:r w:rsidR="00F414EC" w:rsidRPr="00F414EC">
              <w:t xml:space="preserve"> LLM</w:t>
            </w:r>
            <w:r w:rsidR="00F2752B">
              <w:tab/>
            </w:r>
            <w:r w:rsidR="00F2752B">
              <w:rPr>
                <w:spacing w:val="-5"/>
              </w:rPr>
              <w:t>128</w:t>
            </w:r>
          </w:hyperlink>
        </w:p>
        <w:p w:rsidR="00E32082" w:rsidRDefault="007B30C2" w:rsidP="000713BD">
          <w:pPr>
            <w:pStyle w:val="TOC3"/>
            <w:tabs>
              <w:tab w:val="left" w:leader="dot" w:pos="9812"/>
            </w:tabs>
            <w:bidi/>
          </w:pPr>
          <w:hyperlink w:anchor="_bookmark194" w:history="1">
            <w:r w:rsidR="00F414EC" w:rsidRPr="00F414EC">
              <w:rPr>
                <w:rtl/>
              </w:rPr>
              <w:t>سوال تحق</w:t>
            </w:r>
            <w:r w:rsidR="00F414EC" w:rsidRPr="00F414EC">
              <w:rPr>
                <w:rFonts w:hint="cs"/>
                <w:rtl/>
              </w:rPr>
              <w:t>ی</w:t>
            </w:r>
            <w:r w:rsidR="00F414EC" w:rsidRPr="00F414EC">
              <w:rPr>
                <w:rFonts w:hint="eastAsia"/>
                <w:rtl/>
              </w:rPr>
              <w:t>ق</w:t>
            </w:r>
            <w:r w:rsidR="00F414EC" w:rsidRPr="00F414EC">
              <w:rPr>
                <w:rtl/>
              </w:rPr>
              <w:t xml:space="preserve"> 6: پرداختن به ر</w:t>
            </w:r>
            <w:r w:rsidR="00F414EC" w:rsidRPr="00F414EC">
              <w:rPr>
                <w:rFonts w:hint="cs"/>
                <w:rtl/>
              </w:rPr>
              <w:t>ی</w:t>
            </w:r>
            <w:r w:rsidR="00F414EC" w:rsidRPr="00F414EC">
              <w:rPr>
                <w:rFonts w:hint="eastAsia"/>
                <w:rtl/>
              </w:rPr>
              <w:t>سک</w:t>
            </w:r>
            <w:r w:rsidR="00F414EC" w:rsidRPr="00F414EC">
              <w:rPr>
                <w:rtl/>
              </w:rPr>
              <w:t xml:space="preserve"> ها</w:t>
            </w:r>
            <w:r w:rsidR="00F414EC" w:rsidRPr="00F414EC">
              <w:rPr>
                <w:rFonts w:hint="cs"/>
                <w:rtl/>
              </w:rPr>
              <w:t>ی</w:t>
            </w:r>
            <w:r w:rsidR="00F414EC" w:rsidRPr="00F414EC">
              <w:rPr>
                <w:rtl/>
              </w:rPr>
              <w:t xml:space="preserve"> امن</w:t>
            </w:r>
            <w:r w:rsidR="00F414EC" w:rsidRPr="00F414EC">
              <w:rPr>
                <w:rFonts w:hint="cs"/>
                <w:rtl/>
              </w:rPr>
              <w:t>ی</w:t>
            </w:r>
            <w:r w:rsidR="00F414EC" w:rsidRPr="00F414EC">
              <w:rPr>
                <w:rFonts w:hint="eastAsia"/>
                <w:rtl/>
              </w:rPr>
              <w:t>ت</w:t>
            </w:r>
            <w:r w:rsidR="00F414EC" w:rsidRPr="00F414EC">
              <w:rPr>
                <w:rFonts w:hint="cs"/>
                <w:rtl/>
              </w:rPr>
              <w:t>ی</w:t>
            </w:r>
            <w:r w:rsidR="00F414EC" w:rsidRPr="00F414EC">
              <w:rPr>
                <w:rtl/>
              </w:rPr>
              <w:t xml:space="preserve"> در</w:t>
            </w:r>
            <w:r w:rsidR="00F414EC" w:rsidRPr="00F414EC">
              <w:t xml:space="preserve"> LLM </w:t>
            </w:r>
            <w:r w:rsidR="00F414EC" w:rsidRPr="00F414EC">
              <w:rPr>
                <w:rtl/>
              </w:rPr>
              <w:t>برا</w:t>
            </w:r>
            <w:r w:rsidR="00F414EC" w:rsidRPr="00F414EC">
              <w:rPr>
                <w:rFonts w:hint="cs"/>
                <w:rtl/>
              </w:rPr>
              <w:t>ی</w:t>
            </w:r>
            <w:r w:rsidR="00F414EC" w:rsidRPr="00F414EC">
              <w:rPr>
                <w:rtl/>
              </w:rPr>
              <w:t xml:space="preserve"> سازمان ها</w:t>
            </w:r>
            <w:r w:rsidR="00F414EC" w:rsidRPr="00F414EC">
              <w:rPr>
                <w:rFonts w:hint="cs"/>
                <w:rtl/>
              </w:rPr>
              <w:t>ی</w:t>
            </w:r>
            <w:r w:rsidR="00F414EC" w:rsidRPr="00F414EC">
              <w:rPr>
                <w:rtl/>
              </w:rPr>
              <w:t xml:space="preserve"> دولت</w:t>
            </w:r>
            <w:r w:rsidR="00F414EC" w:rsidRPr="00F414EC">
              <w:rPr>
                <w:rFonts w:hint="cs"/>
                <w:rtl/>
              </w:rPr>
              <w:t>ی</w:t>
            </w:r>
            <w:r w:rsidR="00F2752B">
              <w:tab/>
            </w:r>
            <w:r w:rsidR="00F2752B">
              <w:rPr>
                <w:spacing w:val="-5"/>
              </w:rPr>
              <w:t>130</w:t>
            </w:r>
          </w:hyperlink>
        </w:p>
        <w:p w:rsidR="00E32082" w:rsidRDefault="00AC4757" w:rsidP="00F414EC">
          <w:pPr>
            <w:pStyle w:val="TOC3"/>
            <w:tabs>
              <w:tab w:val="left" w:leader="dot" w:pos="9812"/>
            </w:tabs>
            <w:bidi/>
            <w:spacing w:line="480" w:lineRule="auto"/>
            <w:ind w:right="125"/>
          </w:pPr>
          <w:r>
            <w:rPr>
              <w:rtl/>
            </w:rPr>
            <w:t>سؤال</w:t>
          </w:r>
          <w:r w:rsidR="00F414EC" w:rsidRPr="00F414EC">
            <w:rPr>
              <w:rtl/>
            </w:rPr>
            <w:t xml:space="preserve"> تحق</w:t>
          </w:r>
          <w:r w:rsidR="00F414EC" w:rsidRPr="00F414EC">
            <w:rPr>
              <w:rFonts w:hint="cs"/>
              <w:rtl/>
            </w:rPr>
            <w:t>ی</w:t>
          </w:r>
          <w:r w:rsidR="00F414EC" w:rsidRPr="00F414EC">
            <w:rPr>
              <w:rFonts w:hint="eastAsia"/>
              <w:rtl/>
            </w:rPr>
            <w:t>ق</w:t>
          </w:r>
          <w:r w:rsidR="00F414EC" w:rsidRPr="00F414EC">
            <w:rPr>
              <w:rtl/>
            </w:rPr>
            <w:t xml:space="preserve"> 7: ش</w:t>
          </w:r>
          <w:r w:rsidR="00F414EC" w:rsidRPr="00F414EC">
            <w:rPr>
              <w:rFonts w:hint="cs"/>
              <w:rtl/>
            </w:rPr>
            <w:t>ی</w:t>
          </w:r>
          <w:r w:rsidR="00F414EC" w:rsidRPr="00F414EC">
            <w:rPr>
              <w:rFonts w:hint="eastAsia"/>
              <w:rtl/>
            </w:rPr>
            <w:t>وه</w:t>
          </w:r>
          <w:r w:rsidR="00F414EC" w:rsidRPr="00F414EC">
            <w:rPr>
              <w:rtl/>
            </w:rPr>
            <w:t xml:space="preserve"> ها</w:t>
          </w:r>
          <w:r w:rsidR="00F414EC" w:rsidRPr="00F414EC">
            <w:rPr>
              <w:rFonts w:hint="cs"/>
              <w:rtl/>
            </w:rPr>
            <w:t>ی</w:t>
          </w:r>
          <w:r w:rsidR="00F414EC" w:rsidRPr="00F414EC">
            <w:rPr>
              <w:rtl/>
            </w:rPr>
            <w:t xml:space="preserve"> رهبر</w:t>
          </w:r>
          <w:r w:rsidR="00F414EC" w:rsidRPr="00F414EC">
            <w:rPr>
              <w:rFonts w:hint="cs"/>
              <w:rtl/>
            </w:rPr>
            <w:t>ی</w:t>
          </w:r>
          <w:r w:rsidR="00F414EC" w:rsidRPr="00F414EC">
            <w:rPr>
              <w:rtl/>
            </w:rPr>
            <w:t xml:space="preserve"> برا</w:t>
          </w:r>
          <w:r w:rsidR="00F414EC" w:rsidRPr="00F414EC">
            <w:rPr>
              <w:rFonts w:hint="cs"/>
              <w:rtl/>
            </w:rPr>
            <w:t>ی</w:t>
          </w:r>
          <w:r w:rsidR="00F414EC" w:rsidRPr="00F414EC">
            <w:rPr>
              <w:rtl/>
            </w:rPr>
            <w:t xml:space="preserve"> پ</w:t>
          </w:r>
          <w:r w:rsidR="00F414EC" w:rsidRPr="00F414EC">
            <w:rPr>
              <w:rFonts w:hint="cs"/>
              <w:rtl/>
            </w:rPr>
            <w:t>ی</w:t>
          </w:r>
          <w:r w:rsidR="00F414EC" w:rsidRPr="00F414EC">
            <w:rPr>
              <w:rFonts w:hint="eastAsia"/>
              <w:rtl/>
            </w:rPr>
            <w:t>اده</w:t>
          </w:r>
          <w:r w:rsidR="00F414EC" w:rsidRPr="00F414EC">
            <w:rPr>
              <w:rtl/>
            </w:rPr>
            <w:t xml:space="preserve"> ساز</w:t>
          </w:r>
          <w:r w:rsidR="00F414EC" w:rsidRPr="00F414EC">
            <w:rPr>
              <w:rFonts w:hint="cs"/>
              <w:rtl/>
            </w:rPr>
            <w:t>ی</w:t>
          </w:r>
          <w:r w:rsidR="00F414EC" w:rsidRPr="00F414EC">
            <w:rPr>
              <w:rtl/>
            </w:rPr>
            <w:t xml:space="preserve"> هوش مصنوع</w:t>
          </w:r>
          <w:r w:rsidR="00F414EC" w:rsidRPr="00F414EC">
            <w:rPr>
              <w:rFonts w:hint="cs"/>
              <w:rtl/>
            </w:rPr>
            <w:t>ی</w:t>
          </w:r>
          <w:r w:rsidR="00F414EC" w:rsidRPr="00F414EC">
            <w:rPr>
              <w:rtl/>
            </w:rPr>
            <w:t xml:space="preserve"> و</w:t>
          </w:r>
          <w:r w:rsidR="00F414EC" w:rsidRPr="00F414EC">
            <w:t xml:space="preserve"> ML </w:t>
          </w:r>
          <w:r w:rsidR="00F414EC" w:rsidRPr="00F414EC">
            <w:rPr>
              <w:rtl/>
            </w:rPr>
            <w:t>در آژانس ها</w:t>
          </w:r>
          <w:r w:rsidR="00F414EC" w:rsidRPr="00F414EC">
            <w:rPr>
              <w:rFonts w:hint="cs"/>
              <w:rtl/>
            </w:rPr>
            <w:t>ی</w:t>
          </w:r>
          <w:r w:rsidR="00F414EC" w:rsidRPr="00F414EC">
            <w:rPr>
              <w:rtl/>
            </w:rPr>
            <w:t xml:space="preserve"> فدرال</w:t>
          </w:r>
          <w:hyperlink w:anchor="_bookmark195" w:history="1">
            <w:r w:rsidR="00F2752B">
              <w:tab/>
            </w:r>
            <w:r w:rsidR="00F2752B">
              <w:rPr>
                <w:spacing w:val="-5"/>
              </w:rPr>
              <w:t>131</w:t>
            </w:r>
          </w:hyperlink>
        </w:p>
        <w:p w:rsidR="00E32082" w:rsidRDefault="007B30C2" w:rsidP="00F414EC">
          <w:pPr>
            <w:pStyle w:val="TOC3"/>
            <w:tabs>
              <w:tab w:val="left" w:leader="dot" w:pos="9812"/>
            </w:tabs>
            <w:bidi/>
            <w:spacing w:before="0"/>
          </w:pPr>
          <w:hyperlink w:anchor="_bookmark196" w:history="1">
            <w:r w:rsidR="00F414EC" w:rsidRPr="00F414EC">
              <w:rPr>
                <w:rtl/>
              </w:rPr>
              <w:t>سوال تحق</w:t>
            </w:r>
            <w:r w:rsidR="00F414EC" w:rsidRPr="00F414EC">
              <w:rPr>
                <w:rFonts w:hint="cs"/>
                <w:rtl/>
              </w:rPr>
              <w:t>ی</w:t>
            </w:r>
            <w:r w:rsidR="00F414EC" w:rsidRPr="00F414EC">
              <w:rPr>
                <w:rFonts w:hint="eastAsia"/>
                <w:rtl/>
              </w:rPr>
              <w:t>ق</w:t>
            </w:r>
            <w:r w:rsidR="00F414EC" w:rsidRPr="00F414EC">
              <w:rPr>
                <w:rtl/>
              </w:rPr>
              <w:t xml:space="preserve"> 8: ادغام هوش مصنوع</w:t>
            </w:r>
            <w:r w:rsidR="00F414EC" w:rsidRPr="00F414EC">
              <w:rPr>
                <w:rFonts w:hint="cs"/>
                <w:rtl/>
              </w:rPr>
              <w:t>ی</w:t>
            </w:r>
            <w:r w:rsidR="00F414EC" w:rsidRPr="00F414EC">
              <w:rPr>
                <w:rtl/>
              </w:rPr>
              <w:t xml:space="preserve"> و</w:t>
            </w:r>
            <w:r w:rsidR="00F414EC" w:rsidRPr="00F414EC">
              <w:t xml:space="preserve"> ML </w:t>
            </w:r>
            <w:r w:rsidR="00F414EC" w:rsidRPr="00F414EC">
              <w:rPr>
                <w:rtl/>
              </w:rPr>
              <w:t>در ز</w:t>
            </w:r>
            <w:r w:rsidR="00F414EC" w:rsidRPr="00F414EC">
              <w:rPr>
                <w:rFonts w:hint="cs"/>
                <w:rtl/>
              </w:rPr>
              <w:t>ی</w:t>
            </w:r>
            <w:r w:rsidR="00F414EC" w:rsidRPr="00F414EC">
              <w:rPr>
                <w:rFonts w:hint="eastAsia"/>
                <w:rtl/>
              </w:rPr>
              <w:t>رساخت</w:t>
            </w:r>
            <w:r w:rsidR="00F414EC" w:rsidRPr="00F414EC">
              <w:rPr>
                <w:rtl/>
              </w:rPr>
              <w:t xml:space="preserve"> دولت فدرال</w:t>
            </w:r>
            <w:r w:rsidR="00F2752B">
              <w:tab/>
            </w:r>
            <w:r w:rsidR="00F2752B">
              <w:rPr>
                <w:spacing w:val="-5"/>
              </w:rPr>
              <w:t>134</w:t>
            </w:r>
          </w:hyperlink>
        </w:p>
        <w:p w:rsidR="00E32082" w:rsidRDefault="007B30C2" w:rsidP="00F414EC">
          <w:pPr>
            <w:pStyle w:val="TOC3"/>
            <w:tabs>
              <w:tab w:val="left" w:leader="dot" w:pos="9812"/>
            </w:tabs>
            <w:bidi/>
          </w:pPr>
          <w:hyperlink w:anchor="_bookmark197" w:history="1">
            <w:r w:rsidR="00F414EC" w:rsidRPr="00F414EC">
              <w:rPr>
                <w:rtl/>
              </w:rPr>
              <w:t>سوال تحق</w:t>
            </w:r>
            <w:r w:rsidR="00F414EC" w:rsidRPr="00F414EC">
              <w:rPr>
                <w:rFonts w:hint="cs"/>
                <w:rtl/>
              </w:rPr>
              <w:t>ی</w:t>
            </w:r>
            <w:r w:rsidR="00F414EC" w:rsidRPr="00F414EC">
              <w:rPr>
                <w:rFonts w:hint="eastAsia"/>
                <w:rtl/>
              </w:rPr>
              <w:t>ق</w:t>
            </w:r>
            <w:r w:rsidR="00F414EC" w:rsidRPr="00F414EC">
              <w:rPr>
                <w:rtl/>
              </w:rPr>
              <w:t xml:space="preserve"> 9: مفاه</w:t>
            </w:r>
            <w:r w:rsidR="00F414EC" w:rsidRPr="00F414EC">
              <w:rPr>
                <w:rFonts w:hint="cs"/>
                <w:rtl/>
              </w:rPr>
              <w:t>ی</w:t>
            </w:r>
            <w:r w:rsidR="00F414EC" w:rsidRPr="00F414EC">
              <w:rPr>
                <w:rFonts w:hint="eastAsia"/>
                <w:rtl/>
              </w:rPr>
              <w:t>م</w:t>
            </w:r>
            <w:r w:rsidR="00F414EC" w:rsidRPr="00F414EC">
              <w:t xml:space="preserve"> CAIML </w:t>
            </w:r>
            <w:r w:rsidR="00F414EC" w:rsidRPr="00F414EC">
              <w:rPr>
                <w:rtl/>
              </w:rPr>
              <w:t>در امن</w:t>
            </w:r>
            <w:r w:rsidR="00F414EC" w:rsidRPr="00F414EC">
              <w:rPr>
                <w:rFonts w:hint="cs"/>
                <w:rtl/>
              </w:rPr>
              <w:t>ی</w:t>
            </w:r>
            <w:r w:rsidR="00F414EC" w:rsidRPr="00F414EC">
              <w:rPr>
                <w:rFonts w:hint="eastAsia"/>
                <w:rtl/>
              </w:rPr>
              <w:t>ت</w:t>
            </w:r>
            <w:r w:rsidR="00F414EC" w:rsidRPr="00F414EC">
              <w:rPr>
                <w:rtl/>
              </w:rPr>
              <w:t xml:space="preserve"> مل</w:t>
            </w:r>
            <w:r w:rsidR="00F414EC" w:rsidRPr="00F414EC">
              <w:rPr>
                <w:rFonts w:hint="cs"/>
                <w:rtl/>
              </w:rPr>
              <w:t>ی</w:t>
            </w:r>
            <w:r w:rsidR="00F414EC" w:rsidRPr="00F414EC">
              <w:rPr>
                <w:rtl/>
              </w:rPr>
              <w:t xml:space="preserve"> و اطلاعات</w:t>
            </w:r>
            <w:r w:rsidR="00F2752B">
              <w:tab/>
            </w:r>
            <w:r w:rsidR="00F2752B">
              <w:rPr>
                <w:spacing w:val="-5"/>
              </w:rPr>
              <w:t>136</w:t>
            </w:r>
          </w:hyperlink>
        </w:p>
        <w:p w:rsidR="00E32082" w:rsidRDefault="00AC4757" w:rsidP="00F414EC">
          <w:pPr>
            <w:pStyle w:val="TOC3"/>
            <w:tabs>
              <w:tab w:val="left" w:leader="dot" w:pos="9812"/>
            </w:tabs>
            <w:bidi/>
            <w:spacing w:before="277" w:line="480" w:lineRule="auto"/>
            <w:ind w:right="125"/>
          </w:pPr>
          <w:r>
            <w:rPr>
              <w:rtl/>
            </w:rPr>
            <w:t>سؤال</w:t>
          </w:r>
          <w:r w:rsidR="00F414EC" w:rsidRPr="00F414EC">
            <w:rPr>
              <w:rtl/>
            </w:rPr>
            <w:t xml:space="preserve"> پژوهش</w:t>
          </w:r>
          <w:r w:rsidR="00F414EC" w:rsidRPr="00F414EC">
            <w:rPr>
              <w:rFonts w:hint="cs"/>
              <w:rtl/>
            </w:rPr>
            <w:t>ی</w:t>
          </w:r>
          <w:r w:rsidR="00F414EC" w:rsidRPr="00F414EC">
            <w:rPr>
              <w:rtl/>
            </w:rPr>
            <w:t xml:space="preserve"> 10: چگونه سازمان‌ها</w:t>
          </w:r>
          <w:r w:rsidR="00F414EC" w:rsidRPr="00F414EC">
            <w:rPr>
              <w:rFonts w:hint="cs"/>
              <w:rtl/>
            </w:rPr>
            <w:t>ی</w:t>
          </w:r>
          <w:r w:rsidR="00F414EC" w:rsidRPr="00F414EC">
            <w:rPr>
              <w:rtl/>
            </w:rPr>
            <w:t xml:space="preserve"> دولت</w:t>
          </w:r>
          <w:r w:rsidR="00F414EC" w:rsidRPr="00F414EC">
            <w:rPr>
              <w:rFonts w:hint="cs"/>
              <w:rtl/>
            </w:rPr>
            <w:t>ی</w:t>
          </w:r>
          <w:r w:rsidR="00F414EC" w:rsidRPr="00F414EC">
            <w:rPr>
              <w:rtl/>
            </w:rPr>
            <w:t xml:space="preserve"> فدرال م</w:t>
          </w:r>
          <w:r w:rsidR="00F414EC" w:rsidRPr="00F414EC">
            <w:rPr>
              <w:rFonts w:hint="cs"/>
              <w:rtl/>
            </w:rPr>
            <w:t>ی‌</w:t>
          </w:r>
          <w:r w:rsidR="00F414EC" w:rsidRPr="00F414EC">
            <w:rPr>
              <w:rFonts w:hint="eastAsia"/>
              <w:rtl/>
            </w:rPr>
            <w:t>توانند</w:t>
          </w:r>
          <w:r w:rsidR="00F414EC" w:rsidRPr="00F414EC">
            <w:rPr>
              <w:rtl/>
            </w:rPr>
            <w:t xml:space="preserve"> فرهنگ نوآور</w:t>
          </w:r>
          <w:r w:rsidR="00F414EC" w:rsidRPr="00F414EC">
            <w:rPr>
              <w:rFonts w:hint="cs"/>
              <w:rtl/>
            </w:rPr>
            <w:t>ی</w:t>
          </w:r>
          <w:r w:rsidR="00F414EC" w:rsidRPr="00F414EC">
            <w:rPr>
              <w:rtl/>
            </w:rPr>
            <w:t xml:space="preserve"> و </w:t>
          </w:r>
          <w:r w:rsidR="00F414EC" w:rsidRPr="00F414EC">
            <w:rPr>
              <w:rFonts w:hint="cs"/>
              <w:rtl/>
            </w:rPr>
            <w:t>ی</w:t>
          </w:r>
          <w:r w:rsidR="00F414EC" w:rsidRPr="00F414EC">
            <w:rPr>
              <w:rFonts w:hint="eastAsia"/>
              <w:rtl/>
            </w:rPr>
            <w:t>ادگ</w:t>
          </w:r>
          <w:r w:rsidR="00F414EC" w:rsidRPr="00F414EC">
            <w:rPr>
              <w:rFonts w:hint="cs"/>
              <w:rtl/>
            </w:rPr>
            <w:t>ی</w:t>
          </w:r>
          <w:r w:rsidR="00F414EC" w:rsidRPr="00F414EC">
            <w:rPr>
              <w:rFonts w:hint="eastAsia"/>
              <w:rtl/>
            </w:rPr>
            <w:t>ر</w:t>
          </w:r>
          <w:r w:rsidR="00F414EC" w:rsidRPr="00F414EC">
            <w:rPr>
              <w:rFonts w:hint="cs"/>
              <w:rtl/>
            </w:rPr>
            <w:t>ی</w:t>
          </w:r>
          <w:r w:rsidR="00F414EC" w:rsidRPr="00F414EC">
            <w:rPr>
              <w:rtl/>
            </w:rPr>
            <w:t xml:space="preserve"> مستمر را برا</w:t>
          </w:r>
          <w:r w:rsidR="00F414EC" w:rsidRPr="00F414EC">
            <w:rPr>
              <w:rFonts w:hint="cs"/>
              <w:rtl/>
            </w:rPr>
            <w:t>ی</w:t>
          </w:r>
          <w:r w:rsidR="00F414EC" w:rsidRPr="00F414EC">
            <w:rPr>
              <w:rtl/>
            </w:rPr>
            <w:t xml:space="preserve"> حما</w:t>
          </w:r>
          <w:r w:rsidR="00F414EC" w:rsidRPr="00F414EC">
            <w:rPr>
              <w:rFonts w:hint="cs"/>
              <w:rtl/>
            </w:rPr>
            <w:t>ی</w:t>
          </w:r>
          <w:r w:rsidR="00F414EC" w:rsidRPr="00F414EC">
            <w:rPr>
              <w:rFonts w:hint="eastAsia"/>
              <w:rtl/>
            </w:rPr>
            <w:t>ت</w:t>
          </w:r>
          <w:r w:rsidR="00F414EC" w:rsidRPr="00F414EC">
            <w:rPr>
              <w:rtl/>
            </w:rPr>
            <w:t xml:space="preserve"> از پذ</w:t>
          </w:r>
          <w:r w:rsidR="00F414EC" w:rsidRPr="00F414EC">
            <w:rPr>
              <w:rFonts w:hint="cs"/>
              <w:rtl/>
            </w:rPr>
            <w:t>ی</w:t>
          </w:r>
          <w:r w:rsidR="00F414EC" w:rsidRPr="00F414EC">
            <w:rPr>
              <w:rFonts w:hint="eastAsia"/>
              <w:rtl/>
            </w:rPr>
            <w:t>رش</w:t>
          </w:r>
          <w:r w:rsidR="00F414EC" w:rsidRPr="00F414EC">
            <w:rPr>
              <w:rtl/>
            </w:rPr>
            <w:t xml:space="preserve"> موفق</w:t>
          </w:r>
          <w:r w:rsidR="00F414EC" w:rsidRPr="00F414EC">
            <w:rPr>
              <w:rFonts w:hint="cs"/>
              <w:rtl/>
            </w:rPr>
            <w:t>ی</w:t>
          </w:r>
          <w:r w:rsidR="00F414EC" w:rsidRPr="00F414EC">
            <w:rPr>
              <w:rFonts w:hint="eastAsia"/>
              <w:rtl/>
            </w:rPr>
            <w:t>ت‌آم</w:t>
          </w:r>
          <w:r w:rsidR="00F414EC" w:rsidRPr="00F414EC">
            <w:rPr>
              <w:rFonts w:hint="cs"/>
              <w:rtl/>
            </w:rPr>
            <w:t>ی</w:t>
          </w:r>
          <w:r w:rsidR="00F414EC" w:rsidRPr="00F414EC">
            <w:rPr>
              <w:rFonts w:hint="eastAsia"/>
              <w:rtl/>
            </w:rPr>
            <w:t>ز</w:t>
          </w:r>
          <w:r w:rsidR="00F414EC" w:rsidRPr="00F414EC">
            <w:rPr>
              <w:rtl/>
            </w:rPr>
            <w:t xml:space="preserve"> هوش مصنوع</w:t>
          </w:r>
          <w:r w:rsidR="00F414EC" w:rsidRPr="00F414EC">
            <w:rPr>
              <w:rFonts w:hint="cs"/>
              <w:rtl/>
            </w:rPr>
            <w:t>ی</w:t>
          </w:r>
          <w:r w:rsidR="00F414EC" w:rsidRPr="00F414EC">
            <w:rPr>
              <w:rtl/>
            </w:rPr>
            <w:t xml:space="preserve"> مکالمه و </w:t>
          </w:r>
          <w:r w:rsidR="00F414EC" w:rsidRPr="00F414EC">
            <w:rPr>
              <w:rFonts w:hint="cs"/>
              <w:rtl/>
            </w:rPr>
            <w:t>ی</w:t>
          </w:r>
          <w:r w:rsidR="00F414EC" w:rsidRPr="00F414EC">
            <w:rPr>
              <w:rFonts w:hint="eastAsia"/>
              <w:rtl/>
            </w:rPr>
            <w:t>ادگ</w:t>
          </w:r>
          <w:r w:rsidR="00F414EC" w:rsidRPr="00F414EC">
            <w:rPr>
              <w:rFonts w:hint="cs"/>
              <w:rtl/>
            </w:rPr>
            <w:t>ی</w:t>
          </w:r>
          <w:r w:rsidR="00F414EC" w:rsidRPr="00F414EC">
            <w:rPr>
              <w:rFonts w:hint="eastAsia"/>
              <w:rtl/>
            </w:rPr>
            <w:t>ر</w:t>
          </w:r>
          <w:r w:rsidR="00F414EC" w:rsidRPr="00F414EC">
            <w:rPr>
              <w:rFonts w:hint="cs"/>
              <w:rtl/>
            </w:rPr>
            <w:t>ی</w:t>
          </w:r>
          <w:r w:rsidR="00F414EC" w:rsidRPr="00F414EC">
            <w:rPr>
              <w:rtl/>
            </w:rPr>
            <w:t xml:space="preserve"> ماش</w:t>
          </w:r>
          <w:r w:rsidR="00F414EC" w:rsidRPr="00F414EC">
            <w:rPr>
              <w:rFonts w:hint="cs"/>
              <w:rtl/>
            </w:rPr>
            <w:t>ی</w:t>
          </w:r>
          <w:r w:rsidR="00F414EC" w:rsidRPr="00F414EC">
            <w:rPr>
              <w:rFonts w:hint="eastAsia"/>
              <w:rtl/>
            </w:rPr>
            <w:t>ن</w:t>
          </w:r>
          <w:r w:rsidR="00F414EC" w:rsidRPr="00F414EC">
            <w:rPr>
              <w:rtl/>
            </w:rPr>
            <w:t xml:space="preserve"> در فضا</w:t>
          </w:r>
          <w:r w:rsidR="00F414EC" w:rsidRPr="00F414EC">
            <w:rPr>
              <w:rFonts w:hint="cs"/>
              <w:rtl/>
            </w:rPr>
            <w:t>ی</w:t>
          </w:r>
          <w:r w:rsidR="00F414EC" w:rsidRPr="00F414EC">
            <w:rPr>
              <w:rtl/>
            </w:rPr>
            <w:t xml:space="preserve"> ابر</w:t>
          </w:r>
          <w:r w:rsidR="00F414EC" w:rsidRPr="00F414EC">
            <w:rPr>
              <w:rFonts w:hint="cs"/>
              <w:rtl/>
            </w:rPr>
            <w:t>ی</w:t>
          </w:r>
          <w:r w:rsidR="00F414EC" w:rsidRPr="00F414EC">
            <w:rPr>
              <w:rtl/>
            </w:rPr>
            <w:t xml:space="preserve"> پرورش دهند؟</w:t>
          </w:r>
          <w:r w:rsidR="00F2752B">
            <w:t xml:space="preserve"> </w:t>
          </w:r>
          <w:hyperlink w:anchor="_bookmark198" w:history="1">
            <w:r w:rsidR="00F2752B">
              <w:tab/>
            </w:r>
            <w:r w:rsidR="00F2752B">
              <w:rPr>
                <w:spacing w:val="-5"/>
              </w:rPr>
              <w:t>138</w:t>
            </w:r>
          </w:hyperlink>
        </w:p>
        <w:p w:rsidR="00E32082" w:rsidRDefault="007B30C2" w:rsidP="000713BD">
          <w:pPr>
            <w:pStyle w:val="TOC2"/>
            <w:tabs>
              <w:tab w:val="left" w:leader="dot" w:pos="9812"/>
            </w:tabs>
            <w:bidi/>
            <w:spacing w:before="0"/>
          </w:pPr>
          <w:hyperlink w:anchor="_bookmark199" w:history="1">
            <w:r w:rsidR="00F414EC" w:rsidRPr="00F414EC">
              <w:rPr>
                <w:rtl/>
              </w:rPr>
              <w:t>مشارکت ها</w:t>
            </w:r>
            <w:r w:rsidR="00F414EC" w:rsidRPr="00F414EC">
              <w:rPr>
                <w:rFonts w:hint="cs"/>
                <w:rtl/>
              </w:rPr>
              <w:t>ی</w:t>
            </w:r>
            <w:r w:rsidR="00F414EC" w:rsidRPr="00F414EC">
              <w:rPr>
                <w:rtl/>
              </w:rPr>
              <w:t xml:space="preserve"> مطالعه</w:t>
            </w:r>
            <w:r w:rsidR="00F2752B">
              <w:tab/>
            </w:r>
            <w:r w:rsidR="00F2752B">
              <w:rPr>
                <w:spacing w:val="-5"/>
              </w:rPr>
              <w:t>141</w:t>
            </w:r>
          </w:hyperlink>
        </w:p>
        <w:p w:rsidR="00F414EC" w:rsidRDefault="00DB3C40" w:rsidP="00F414EC">
          <w:pPr>
            <w:pStyle w:val="TOC5"/>
            <w:tabs>
              <w:tab w:val="left" w:leader="dot" w:pos="9812"/>
            </w:tabs>
            <w:bidi/>
          </w:pPr>
          <w:r>
            <w:fldChar w:fldCharType="begin"/>
          </w:r>
          <w:r>
            <w:instrText xml:space="preserve"> HYPERLINK \l "_bookmark200" </w:instrText>
          </w:r>
          <w:r>
            <w:fldChar w:fldCharType="separate"/>
          </w:r>
          <w:r w:rsidR="00F414EC">
            <w:rPr>
              <w:rtl/>
            </w:rPr>
            <w:t>مشارکت ها</w:t>
          </w:r>
          <w:r w:rsidR="00F414EC">
            <w:rPr>
              <w:rFonts w:hint="cs"/>
              <w:rtl/>
            </w:rPr>
            <w:t>ی</w:t>
          </w:r>
          <w:r w:rsidR="00F414EC">
            <w:rPr>
              <w:rtl/>
            </w:rPr>
            <w:t xml:space="preserve"> نظر</w:t>
          </w:r>
          <w:r w:rsidR="00F414EC">
            <w:rPr>
              <w:rFonts w:hint="cs"/>
              <w:rtl/>
            </w:rPr>
            <w:t>ی</w:t>
          </w:r>
          <w:r w:rsidR="00F414EC">
            <w:rPr>
              <w:rtl/>
            </w:rPr>
            <w:t xml:space="preserve"> در مورد پذ</w:t>
          </w:r>
          <w:r w:rsidR="00F414EC">
            <w:rPr>
              <w:rFonts w:hint="cs"/>
              <w:rtl/>
            </w:rPr>
            <w:t>ی</w:t>
          </w:r>
          <w:r w:rsidR="00F414EC">
            <w:rPr>
              <w:rFonts w:hint="eastAsia"/>
              <w:rtl/>
            </w:rPr>
            <w:t>رش</w:t>
          </w:r>
          <w:r w:rsidR="00F414EC">
            <w:rPr>
              <w:rtl/>
            </w:rPr>
            <w:t xml:space="preserve"> را</w:t>
          </w:r>
          <w:r w:rsidR="00F414EC">
            <w:rPr>
              <w:rFonts w:hint="cs"/>
              <w:rtl/>
            </w:rPr>
            <w:t>ی</w:t>
          </w:r>
          <w:r w:rsidR="00F414EC">
            <w:rPr>
              <w:rFonts w:hint="eastAsia"/>
              <w:rtl/>
            </w:rPr>
            <w:t>انش</w:t>
          </w:r>
          <w:r w:rsidR="00F414EC">
            <w:rPr>
              <w:rtl/>
            </w:rPr>
            <w:t xml:space="preserve"> ابر</w:t>
          </w:r>
          <w:r w:rsidR="00F414EC">
            <w:rPr>
              <w:rFonts w:hint="cs"/>
              <w:rtl/>
            </w:rPr>
            <w:t>ی</w:t>
          </w:r>
        </w:p>
        <w:p w:rsidR="00E32082" w:rsidRDefault="00F414EC" w:rsidP="00F414EC">
          <w:pPr>
            <w:pStyle w:val="TOC5"/>
            <w:tabs>
              <w:tab w:val="left" w:leader="dot" w:pos="9812"/>
            </w:tabs>
            <w:bidi/>
          </w:pPr>
          <w:r>
            <w:rPr>
              <w:rFonts w:hint="eastAsia"/>
              <w:rtl/>
            </w:rPr>
            <w:lastRenderedPageBreak/>
            <w:t>چالش</w:t>
          </w:r>
          <w:r>
            <w:rPr>
              <w:rtl/>
            </w:rPr>
            <w:t xml:space="preserve"> ها در پذ</w:t>
          </w:r>
          <w:r>
            <w:rPr>
              <w:rFonts w:hint="cs"/>
              <w:rtl/>
            </w:rPr>
            <w:t>ی</w:t>
          </w:r>
          <w:r>
            <w:rPr>
              <w:rFonts w:hint="eastAsia"/>
              <w:rtl/>
            </w:rPr>
            <w:t>رش</w:t>
          </w:r>
          <w:r>
            <w:rPr>
              <w:rtl/>
            </w:rPr>
            <w:t xml:space="preserve"> ابر (سوال تحق</w:t>
          </w:r>
          <w:r>
            <w:rPr>
              <w:rFonts w:hint="cs"/>
              <w:rtl/>
            </w:rPr>
            <w:t>ی</w:t>
          </w:r>
          <w:r>
            <w:rPr>
              <w:rFonts w:hint="eastAsia"/>
              <w:rtl/>
            </w:rPr>
            <w:t>ق</w:t>
          </w:r>
          <w:r>
            <w:rPr>
              <w:rtl/>
            </w:rPr>
            <w:t xml:space="preserve"> 1). نکات ز</w:t>
          </w:r>
          <w:r>
            <w:rPr>
              <w:rFonts w:hint="cs"/>
              <w:rtl/>
            </w:rPr>
            <w:t>ی</w:t>
          </w:r>
          <w:r>
            <w:rPr>
              <w:rFonts w:hint="eastAsia"/>
              <w:rtl/>
            </w:rPr>
            <w:t>ر</w:t>
          </w:r>
          <w:r>
            <w:rPr>
              <w:rtl/>
            </w:rPr>
            <w:t xml:space="preserve"> مربوط م</w:t>
          </w:r>
          <w:r>
            <w:rPr>
              <w:rFonts w:hint="cs"/>
              <w:rtl/>
            </w:rPr>
            <w:t>ی</w:t>
          </w:r>
          <w:r>
            <w:rPr>
              <w:rtl/>
            </w:rPr>
            <w:t xml:space="preserve"> شود</w:t>
          </w:r>
          <w:r w:rsidR="00F2752B">
            <w:tab/>
          </w:r>
          <w:r w:rsidR="00F2752B">
            <w:rPr>
              <w:spacing w:val="-5"/>
            </w:rPr>
            <w:t>144</w:t>
          </w:r>
          <w:r w:rsidR="00DB3C40">
            <w:rPr>
              <w:spacing w:val="-5"/>
            </w:rPr>
            <w:fldChar w:fldCharType="end"/>
          </w:r>
        </w:p>
        <w:p w:rsidR="00E32082" w:rsidRDefault="007B30C2" w:rsidP="00F414EC">
          <w:pPr>
            <w:pStyle w:val="TOC6"/>
            <w:tabs>
              <w:tab w:val="left" w:leader="dot" w:pos="9812"/>
            </w:tabs>
            <w:bidi/>
            <w:spacing w:line="480" w:lineRule="auto"/>
          </w:pPr>
          <w:hyperlink w:anchor="_bookmark201" w:history="1">
            <w:r w:rsidR="00F414EC" w:rsidRPr="00F414EC">
              <w:rPr>
                <w:rtl/>
              </w:rPr>
              <w:t xml:space="preserve"> چالش ها در پذ</w:t>
            </w:r>
            <w:r w:rsidR="00F414EC" w:rsidRPr="00F414EC">
              <w:rPr>
                <w:rFonts w:hint="cs"/>
                <w:rtl/>
              </w:rPr>
              <w:t>ی</w:t>
            </w:r>
            <w:r w:rsidR="00F414EC" w:rsidRPr="00F414EC">
              <w:rPr>
                <w:rFonts w:hint="eastAsia"/>
                <w:rtl/>
              </w:rPr>
              <w:t>رش</w:t>
            </w:r>
            <w:r w:rsidR="00F414EC" w:rsidRPr="00F414EC">
              <w:rPr>
                <w:rtl/>
              </w:rPr>
              <w:t xml:space="preserve"> ابر</w:t>
            </w:r>
            <w:r w:rsidR="00F2752B">
              <w:t>.</w:t>
            </w:r>
            <w:r w:rsidR="00F2752B">
              <w:tab/>
            </w:r>
            <w:r w:rsidR="00F2752B">
              <w:rPr>
                <w:spacing w:val="-4"/>
              </w:rPr>
              <w:t>144</w:t>
            </w:r>
          </w:hyperlink>
        </w:p>
        <w:p w:rsidR="00E32082" w:rsidRDefault="00F414EC" w:rsidP="00F414EC">
          <w:pPr>
            <w:pStyle w:val="TOC6"/>
            <w:tabs>
              <w:tab w:val="left" w:leader="dot" w:pos="9812"/>
            </w:tabs>
            <w:bidi/>
            <w:spacing w:before="1" w:after="20" w:line="480" w:lineRule="auto"/>
          </w:pPr>
          <w:r w:rsidRPr="00F414EC">
            <w:rPr>
              <w:rtl/>
            </w:rPr>
            <w:t>افزا</w:t>
          </w:r>
          <w:r w:rsidRPr="00F414EC">
            <w:rPr>
              <w:rFonts w:hint="cs"/>
              <w:rtl/>
            </w:rPr>
            <w:t>ی</w:t>
          </w:r>
          <w:r w:rsidRPr="00F414EC">
            <w:rPr>
              <w:rFonts w:hint="eastAsia"/>
              <w:rtl/>
            </w:rPr>
            <w:t>ش</w:t>
          </w:r>
          <w:r w:rsidRPr="00F414EC">
            <w:rPr>
              <w:rtl/>
            </w:rPr>
            <w:t xml:space="preserve"> کارا</w:t>
          </w:r>
          <w:r w:rsidRPr="00F414EC">
            <w:rPr>
              <w:rFonts w:hint="cs"/>
              <w:rtl/>
            </w:rPr>
            <w:t>یی</w:t>
          </w:r>
          <w:r w:rsidRPr="00F414EC">
            <w:rPr>
              <w:rtl/>
            </w:rPr>
            <w:t xml:space="preserve"> و اثربخش</w:t>
          </w:r>
          <w:r w:rsidRPr="00F414EC">
            <w:rPr>
              <w:rFonts w:hint="cs"/>
              <w:rtl/>
            </w:rPr>
            <w:t>ی</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2). نکات ز</w:t>
          </w:r>
          <w:r w:rsidRPr="00F414EC">
            <w:rPr>
              <w:rFonts w:hint="cs"/>
              <w:rtl/>
            </w:rPr>
            <w:t>ی</w:t>
          </w:r>
          <w:r w:rsidRPr="00F414EC">
            <w:rPr>
              <w:rFonts w:hint="eastAsia"/>
              <w:rtl/>
            </w:rPr>
            <w:t>ر</w:t>
          </w:r>
          <w:r w:rsidRPr="00F414EC">
            <w:rPr>
              <w:rtl/>
            </w:rPr>
            <w:t xml:space="preserve"> به افزا</w:t>
          </w:r>
          <w:r w:rsidRPr="00F414EC">
            <w:rPr>
              <w:rFonts w:hint="cs"/>
              <w:rtl/>
            </w:rPr>
            <w:t>ی</w:t>
          </w:r>
          <w:r w:rsidRPr="00F414EC">
            <w:rPr>
              <w:rFonts w:hint="eastAsia"/>
              <w:rtl/>
            </w:rPr>
            <w:t>ش</w:t>
          </w:r>
          <w:r w:rsidRPr="00F414EC">
            <w:rPr>
              <w:rtl/>
            </w:rPr>
            <w:t xml:space="preserve"> کارا</w:t>
          </w:r>
          <w:r w:rsidRPr="00F414EC">
            <w:rPr>
              <w:rFonts w:hint="cs"/>
              <w:rtl/>
            </w:rPr>
            <w:t>یی</w:t>
          </w:r>
          <w:r w:rsidRPr="00F414EC">
            <w:rPr>
              <w:rtl/>
            </w:rPr>
            <w:t xml:space="preserve"> و اثربخش</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hyperlink w:anchor="_bookmark202" w:history="1">
            <w:r w:rsidR="00F2752B">
              <w:t>.</w:t>
            </w:r>
            <w:r w:rsidR="00F2752B">
              <w:tab/>
            </w:r>
            <w:r w:rsidR="00F2752B">
              <w:rPr>
                <w:spacing w:val="-4"/>
              </w:rPr>
              <w:t>145</w:t>
            </w:r>
          </w:hyperlink>
        </w:p>
        <w:p w:rsidR="00E32082" w:rsidRDefault="000713BD" w:rsidP="000713BD">
          <w:pPr>
            <w:pStyle w:val="TOC6"/>
            <w:tabs>
              <w:tab w:val="left" w:leader="dot" w:pos="9812"/>
            </w:tabs>
            <w:bidi/>
            <w:spacing w:before="90" w:line="480" w:lineRule="auto"/>
          </w:pPr>
          <w:r w:rsidRPr="000713BD">
            <w:rPr>
              <w:rtl/>
            </w:rPr>
            <w:t>مفاه</w:t>
          </w:r>
          <w:r w:rsidRPr="000713BD">
            <w:rPr>
              <w:rFonts w:hint="cs"/>
              <w:rtl/>
            </w:rPr>
            <w:t>ی</w:t>
          </w:r>
          <w:r w:rsidRPr="000713BD">
            <w:rPr>
              <w:rFonts w:hint="eastAsia"/>
              <w:rtl/>
            </w:rPr>
            <w:t>م</w:t>
          </w:r>
          <w:r w:rsidRPr="000713BD">
            <w:rPr>
              <w:rtl/>
            </w:rPr>
            <w:t xml:space="preserve"> اقتصاد</w:t>
          </w:r>
          <w:r w:rsidRPr="000713BD">
            <w:rPr>
              <w:rFonts w:hint="cs"/>
              <w:rtl/>
            </w:rPr>
            <w:t>ی</w:t>
          </w:r>
          <w:r w:rsidRPr="000713BD">
            <w:rPr>
              <w:rtl/>
            </w:rPr>
            <w:t xml:space="preserve"> (</w:t>
          </w:r>
          <w:r w:rsidR="00AC4757">
            <w:rPr>
              <w:rtl/>
            </w:rPr>
            <w:t>سؤال</w:t>
          </w:r>
          <w:r w:rsidRPr="000713BD">
            <w:rPr>
              <w:rtl/>
            </w:rPr>
            <w:t xml:space="preserve"> تحق</w:t>
          </w:r>
          <w:r w:rsidRPr="000713BD">
            <w:rPr>
              <w:rFonts w:hint="cs"/>
              <w:rtl/>
            </w:rPr>
            <w:t>ی</w:t>
          </w:r>
          <w:r w:rsidRPr="000713BD">
            <w:rPr>
              <w:rFonts w:hint="eastAsia"/>
              <w:rtl/>
            </w:rPr>
            <w:t>ق</w:t>
          </w:r>
          <w:r w:rsidRPr="000713BD">
            <w:rPr>
              <w:rtl/>
            </w:rPr>
            <w:t xml:space="preserve"> 3). نکات ز</w:t>
          </w:r>
          <w:r w:rsidRPr="000713BD">
            <w:rPr>
              <w:rFonts w:hint="cs"/>
              <w:rtl/>
            </w:rPr>
            <w:t>ی</w:t>
          </w:r>
          <w:r w:rsidRPr="000713BD">
            <w:rPr>
              <w:rFonts w:hint="eastAsia"/>
              <w:rtl/>
            </w:rPr>
            <w:t>ر</w:t>
          </w:r>
          <w:r w:rsidRPr="000713BD">
            <w:rPr>
              <w:rtl/>
            </w:rPr>
            <w:t xml:space="preserve"> به پ</w:t>
          </w:r>
          <w:r w:rsidRPr="000713BD">
            <w:rPr>
              <w:rFonts w:hint="cs"/>
              <w:rtl/>
            </w:rPr>
            <w:t>ی</w:t>
          </w:r>
          <w:r w:rsidRPr="000713BD">
            <w:rPr>
              <w:rFonts w:hint="eastAsia"/>
              <w:rtl/>
            </w:rPr>
            <w:t>امدها</w:t>
          </w:r>
          <w:r w:rsidRPr="000713BD">
            <w:rPr>
              <w:rFonts w:hint="cs"/>
              <w:rtl/>
            </w:rPr>
            <w:t>ی</w:t>
          </w:r>
          <w:r w:rsidRPr="000713BD">
            <w:rPr>
              <w:rtl/>
            </w:rPr>
            <w:t xml:space="preserve"> اقتصاد</w:t>
          </w:r>
          <w:r w:rsidRPr="000713BD">
            <w:rPr>
              <w:rFonts w:hint="cs"/>
              <w:rtl/>
            </w:rPr>
            <w:t>ی</w:t>
          </w:r>
          <w:r w:rsidRPr="000713BD">
            <w:rPr>
              <w:rtl/>
            </w:rPr>
            <w:t xml:space="preserve"> مربوط م</w:t>
          </w:r>
          <w:r w:rsidRPr="000713BD">
            <w:rPr>
              <w:rFonts w:hint="cs"/>
              <w:rtl/>
            </w:rPr>
            <w:t>ی</w:t>
          </w:r>
          <w:r w:rsidRPr="000713BD">
            <w:rPr>
              <w:rtl/>
            </w:rPr>
            <w:t xml:space="preserve"> شود</w:t>
          </w:r>
          <w:r w:rsidRPr="000713BD">
            <w:t>.</w:t>
          </w:r>
          <w:hyperlink w:anchor="_bookmark203" w:history="1">
            <w:r w:rsidR="00F2752B">
              <w:t>.</w:t>
            </w:r>
            <w:r w:rsidR="00F2752B">
              <w:tab/>
            </w:r>
            <w:r w:rsidR="00F2752B">
              <w:rPr>
                <w:spacing w:val="-4"/>
              </w:rPr>
              <w:t>145</w:t>
            </w:r>
          </w:hyperlink>
        </w:p>
        <w:p w:rsidR="00E32082" w:rsidRDefault="000713BD" w:rsidP="000713BD">
          <w:pPr>
            <w:pStyle w:val="TOC6"/>
            <w:tabs>
              <w:tab w:val="left" w:leader="dot" w:pos="9812"/>
            </w:tabs>
            <w:bidi/>
            <w:spacing w:before="0" w:line="480" w:lineRule="auto"/>
          </w:pPr>
          <w:r w:rsidRPr="000713BD">
            <w:rPr>
              <w:rtl/>
            </w:rPr>
            <w:t>ملاحظات قانون</w:t>
          </w:r>
          <w:r w:rsidRPr="000713BD">
            <w:rPr>
              <w:rFonts w:hint="cs"/>
              <w:rtl/>
            </w:rPr>
            <w:t>ی</w:t>
          </w:r>
          <w:r w:rsidRPr="000713BD">
            <w:rPr>
              <w:rtl/>
            </w:rPr>
            <w:t xml:space="preserve"> و مقررات</w:t>
          </w:r>
          <w:r w:rsidRPr="000713BD">
            <w:rPr>
              <w:rFonts w:hint="cs"/>
              <w:rtl/>
            </w:rPr>
            <w:t>ی</w:t>
          </w:r>
          <w:r w:rsidRPr="000713BD">
            <w:rPr>
              <w:rtl/>
            </w:rPr>
            <w:t xml:space="preserve"> (</w:t>
          </w:r>
          <w:r w:rsidR="00AC4757">
            <w:rPr>
              <w:rtl/>
            </w:rPr>
            <w:t>سؤال</w:t>
          </w:r>
          <w:r w:rsidRPr="000713BD">
            <w:rPr>
              <w:rtl/>
            </w:rPr>
            <w:t xml:space="preserve"> پژوهش</w:t>
          </w:r>
          <w:r w:rsidRPr="000713BD">
            <w:rPr>
              <w:rFonts w:hint="cs"/>
              <w:rtl/>
            </w:rPr>
            <w:t>ی</w:t>
          </w:r>
          <w:r w:rsidRPr="000713BD">
            <w:rPr>
              <w:rtl/>
            </w:rPr>
            <w:t xml:space="preserve"> 4). نکات ز</w:t>
          </w:r>
          <w:r w:rsidRPr="000713BD">
            <w:rPr>
              <w:rFonts w:hint="cs"/>
              <w:rtl/>
            </w:rPr>
            <w:t>ی</w:t>
          </w:r>
          <w:r w:rsidRPr="000713BD">
            <w:rPr>
              <w:rFonts w:hint="eastAsia"/>
              <w:rtl/>
            </w:rPr>
            <w:t>ر</w:t>
          </w:r>
          <w:r w:rsidRPr="000713BD">
            <w:rPr>
              <w:rtl/>
            </w:rPr>
            <w:t xml:space="preserve"> به ملاحظات قانون</w:t>
          </w:r>
          <w:r w:rsidRPr="000713BD">
            <w:rPr>
              <w:rFonts w:hint="cs"/>
              <w:rtl/>
            </w:rPr>
            <w:t>ی</w:t>
          </w:r>
          <w:r w:rsidRPr="000713BD">
            <w:rPr>
              <w:rtl/>
            </w:rPr>
            <w:t xml:space="preserve"> و نظارت</w:t>
          </w:r>
          <w:r w:rsidRPr="000713BD">
            <w:rPr>
              <w:rFonts w:hint="cs"/>
              <w:rtl/>
            </w:rPr>
            <w:t>ی</w:t>
          </w:r>
          <w:r w:rsidRPr="000713BD">
            <w:rPr>
              <w:rtl/>
            </w:rPr>
            <w:t xml:space="preserve"> مربوط م</w:t>
          </w:r>
          <w:r w:rsidRPr="000713BD">
            <w:rPr>
              <w:rFonts w:hint="cs"/>
              <w:rtl/>
            </w:rPr>
            <w:t>ی</w:t>
          </w:r>
          <w:r w:rsidRPr="000713BD">
            <w:rPr>
              <w:rtl/>
            </w:rPr>
            <w:t xml:space="preserve"> شود</w:t>
          </w:r>
          <w:r w:rsidRPr="000713BD">
            <w:t>.</w:t>
          </w:r>
          <w:hyperlink w:anchor="_bookmark204" w:history="1">
            <w:r w:rsidR="00F2752B">
              <w:tab/>
            </w:r>
            <w:r w:rsidR="00F2752B">
              <w:rPr>
                <w:spacing w:val="-4"/>
              </w:rPr>
              <w:t>145</w:t>
            </w:r>
          </w:hyperlink>
        </w:p>
        <w:p w:rsidR="00E32082" w:rsidRDefault="00AC4757" w:rsidP="000713BD">
          <w:pPr>
            <w:pStyle w:val="TOC6"/>
            <w:tabs>
              <w:tab w:val="left" w:leader="dot" w:pos="9812"/>
            </w:tabs>
            <w:bidi/>
            <w:spacing w:before="0" w:line="480" w:lineRule="auto"/>
          </w:pPr>
          <w:r>
            <w:rPr>
              <w:rtl/>
            </w:rPr>
            <w:t>نگران</w:t>
          </w:r>
          <w:r>
            <w:rPr>
              <w:rFonts w:hint="cs"/>
              <w:rtl/>
            </w:rPr>
            <w:t>ی‌</w:t>
          </w:r>
          <w:r>
            <w:rPr>
              <w:rFonts w:hint="eastAsia"/>
              <w:rtl/>
            </w:rPr>
            <w:t>ها</w:t>
          </w:r>
          <w:r>
            <w:rPr>
              <w:rFonts w:hint="cs"/>
              <w:rtl/>
            </w:rPr>
            <w:t>ی</w:t>
          </w:r>
          <w:r w:rsidR="000713BD" w:rsidRPr="000713BD">
            <w:rPr>
              <w:rtl/>
            </w:rPr>
            <w:t xml:space="preserve"> حفظ حر</w:t>
          </w:r>
          <w:r w:rsidR="000713BD" w:rsidRPr="000713BD">
            <w:rPr>
              <w:rFonts w:hint="cs"/>
              <w:rtl/>
            </w:rPr>
            <w:t>ی</w:t>
          </w:r>
          <w:r w:rsidR="000713BD" w:rsidRPr="000713BD">
            <w:rPr>
              <w:rFonts w:hint="eastAsia"/>
              <w:rtl/>
            </w:rPr>
            <w:t>م</w:t>
          </w:r>
          <w:r w:rsidR="000713BD" w:rsidRPr="000713BD">
            <w:rPr>
              <w:rtl/>
            </w:rPr>
            <w:t xml:space="preserve"> خصوص</w:t>
          </w:r>
          <w:r w:rsidR="000713BD" w:rsidRPr="000713BD">
            <w:rPr>
              <w:rFonts w:hint="cs"/>
              <w:rtl/>
            </w:rPr>
            <w:t>ی</w:t>
          </w:r>
          <w:r w:rsidR="000713BD" w:rsidRPr="000713BD">
            <w:rPr>
              <w:rtl/>
            </w:rPr>
            <w:t xml:space="preserve"> و </w:t>
          </w:r>
          <w:r>
            <w:rPr>
              <w:rtl/>
            </w:rPr>
            <w:t>داده‌ها</w:t>
          </w:r>
          <w:r w:rsidR="000713BD" w:rsidRPr="000713BD">
            <w:rPr>
              <w:rtl/>
            </w:rPr>
            <w:t xml:space="preserve"> (</w:t>
          </w:r>
          <w:r>
            <w:rPr>
              <w:rtl/>
            </w:rPr>
            <w:t>سؤال</w:t>
          </w:r>
          <w:r w:rsidR="000713BD" w:rsidRPr="000713BD">
            <w:rPr>
              <w:rtl/>
            </w:rPr>
            <w:t xml:space="preserve"> پژوهش</w:t>
          </w:r>
          <w:r w:rsidR="000713BD" w:rsidRPr="000713BD">
            <w:rPr>
              <w:rFonts w:hint="cs"/>
              <w:rtl/>
            </w:rPr>
            <w:t>ی</w:t>
          </w:r>
          <w:r w:rsidR="000713BD" w:rsidRPr="000713BD">
            <w:rPr>
              <w:rtl/>
            </w:rPr>
            <w:t xml:space="preserve"> 5). نکات ز</w:t>
          </w:r>
          <w:r w:rsidR="000713BD" w:rsidRPr="000713BD">
            <w:rPr>
              <w:rFonts w:hint="cs"/>
              <w:rtl/>
            </w:rPr>
            <w:t>ی</w:t>
          </w:r>
          <w:r w:rsidR="000713BD" w:rsidRPr="000713BD">
            <w:rPr>
              <w:rFonts w:hint="eastAsia"/>
              <w:rtl/>
            </w:rPr>
            <w:t>ر</w:t>
          </w:r>
          <w:r w:rsidR="000713BD" w:rsidRPr="000713BD">
            <w:rPr>
              <w:rtl/>
            </w:rPr>
            <w:t xml:space="preserve"> به نگران</w:t>
          </w:r>
          <w:r w:rsidR="000713BD" w:rsidRPr="000713BD">
            <w:rPr>
              <w:rFonts w:hint="cs"/>
              <w:rtl/>
            </w:rPr>
            <w:t>ی</w:t>
          </w:r>
          <w:r w:rsidR="000713BD" w:rsidRPr="000713BD">
            <w:rPr>
              <w:rtl/>
            </w:rPr>
            <w:t xml:space="preserve"> ها</w:t>
          </w:r>
          <w:r w:rsidR="000713BD" w:rsidRPr="000713BD">
            <w:rPr>
              <w:rFonts w:hint="cs"/>
              <w:rtl/>
            </w:rPr>
            <w:t>ی</w:t>
          </w:r>
          <w:r w:rsidR="000713BD" w:rsidRPr="000713BD">
            <w:rPr>
              <w:rtl/>
            </w:rPr>
            <w:t xml:space="preserve"> حفظ حر</w:t>
          </w:r>
          <w:r w:rsidR="000713BD" w:rsidRPr="000713BD">
            <w:rPr>
              <w:rFonts w:hint="cs"/>
              <w:rtl/>
            </w:rPr>
            <w:t>ی</w:t>
          </w:r>
          <w:r w:rsidR="000713BD" w:rsidRPr="000713BD">
            <w:rPr>
              <w:rFonts w:hint="eastAsia"/>
              <w:rtl/>
            </w:rPr>
            <w:t>م</w:t>
          </w:r>
          <w:r w:rsidR="000713BD" w:rsidRPr="000713BD">
            <w:rPr>
              <w:rtl/>
            </w:rPr>
            <w:t xml:space="preserve"> خصوص</w:t>
          </w:r>
          <w:r w:rsidR="000713BD" w:rsidRPr="000713BD">
            <w:rPr>
              <w:rFonts w:hint="cs"/>
              <w:rtl/>
            </w:rPr>
            <w:t>ی</w:t>
          </w:r>
          <w:r w:rsidR="000713BD" w:rsidRPr="000713BD">
            <w:rPr>
              <w:rtl/>
            </w:rPr>
            <w:t xml:space="preserve"> و داده ها مربوط م</w:t>
          </w:r>
          <w:r w:rsidR="000713BD" w:rsidRPr="000713BD">
            <w:rPr>
              <w:rFonts w:hint="cs"/>
              <w:rtl/>
            </w:rPr>
            <w:t>ی</w:t>
          </w:r>
          <w:r w:rsidR="000713BD" w:rsidRPr="000713BD">
            <w:rPr>
              <w:rtl/>
            </w:rPr>
            <w:t xml:space="preserve"> شود</w:t>
          </w:r>
          <w:r w:rsidR="000713BD" w:rsidRPr="000713BD">
            <w:t>.</w:t>
          </w:r>
          <w:hyperlink w:anchor="_bookmark205" w:history="1">
            <w:r w:rsidR="00F2752B">
              <w:t>.</w:t>
            </w:r>
            <w:r w:rsidR="00F2752B">
              <w:tab/>
            </w:r>
            <w:r w:rsidR="00F2752B">
              <w:rPr>
                <w:spacing w:val="-4"/>
              </w:rPr>
              <w:t>146</w:t>
            </w:r>
          </w:hyperlink>
        </w:p>
        <w:p w:rsidR="00E32082" w:rsidRDefault="000713BD" w:rsidP="000713BD">
          <w:pPr>
            <w:pStyle w:val="TOC6"/>
            <w:tabs>
              <w:tab w:val="left" w:leader="dot" w:pos="9812"/>
            </w:tabs>
            <w:bidi/>
            <w:spacing w:before="0" w:line="480" w:lineRule="auto"/>
          </w:pPr>
          <w:r w:rsidRPr="000713BD">
            <w:rPr>
              <w:rtl/>
            </w:rPr>
            <w:t xml:space="preserve">خطرات و </w:t>
          </w:r>
          <w:r w:rsidR="00AC4757">
            <w:rPr>
              <w:rtl/>
            </w:rPr>
            <w:t>آس</w:t>
          </w:r>
          <w:r w:rsidR="00AC4757">
            <w:rPr>
              <w:rFonts w:hint="cs"/>
              <w:rtl/>
            </w:rPr>
            <w:t>ی</w:t>
          </w:r>
          <w:r w:rsidR="00AC4757">
            <w:rPr>
              <w:rFonts w:hint="eastAsia"/>
              <w:rtl/>
            </w:rPr>
            <w:t>ب‌پذ</w:t>
          </w:r>
          <w:r w:rsidR="00AC4757">
            <w:rPr>
              <w:rFonts w:hint="cs"/>
              <w:rtl/>
            </w:rPr>
            <w:t>ی</w:t>
          </w:r>
          <w:r w:rsidR="00AC4757">
            <w:rPr>
              <w:rFonts w:hint="eastAsia"/>
              <w:rtl/>
            </w:rPr>
            <w:t>ر</w:t>
          </w:r>
          <w:r w:rsidR="00AC4757">
            <w:rPr>
              <w:rFonts w:hint="cs"/>
              <w:rtl/>
            </w:rPr>
            <w:t>ی‌</w:t>
          </w:r>
          <w:r w:rsidR="00AC4757">
            <w:rPr>
              <w:rFonts w:hint="eastAsia"/>
              <w:rtl/>
            </w:rPr>
            <w:t>ها</w:t>
          </w:r>
          <w:r w:rsidR="00AC4757">
            <w:rPr>
              <w:rFonts w:hint="cs"/>
              <w:rtl/>
            </w:rPr>
            <w:t>ی</w:t>
          </w:r>
          <w:r w:rsidRPr="000713BD">
            <w:rPr>
              <w:rtl/>
            </w:rPr>
            <w:t xml:space="preserve"> امن</w:t>
          </w:r>
          <w:r w:rsidRPr="000713BD">
            <w:rPr>
              <w:rFonts w:hint="cs"/>
              <w:rtl/>
            </w:rPr>
            <w:t>ی</w:t>
          </w:r>
          <w:r w:rsidRPr="000713BD">
            <w:rPr>
              <w:rFonts w:hint="eastAsia"/>
              <w:rtl/>
            </w:rPr>
            <w:t>ت</w:t>
          </w:r>
          <w:r w:rsidRPr="000713BD">
            <w:rPr>
              <w:rFonts w:hint="cs"/>
              <w:rtl/>
            </w:rPr>
            <w:t>ی</w:t>
          </w:r>
          <w:r w:rsidRPr="000713BD">
            <w:rPr>
              <w:rtl/>
            </w:rPr>
            <w:t xml:space="preserve"> (</w:t>
          </w:r>
          <w:r w:rsidR="00AC4757">
            <w:rPr>
              <w:rtl/>
            </w:rPr>
            <w:t>سؤال</w:t>
          </w:r>
          <w:r w:rsidRPr="000713BD">
            <w:rPr>
              <w:rtl/>
            </w:rPr>
            <w:t xml:space="preserve"> پژوهش</w:t>
          </w:r>
          <w:r w:rsidRPr="000713BD">
            <w:rPr>
              <w:rFonts w:hint="cs"/>
              <w:rtl/>
            </w:rPr>
            <w:t>ی</w:t>
          </w:r>
          <w:r w:rsidRPr="000713BD">
            <w:rPr>
              <w:rtl/>
            </w:rPr>
            <w:t xml:space="preserve"> 6). نکات ز</w:t>
          </w:r>
          <w:r w:rsidRPr="000713BD">
            <w:rPr>
              <w:rFonts w:hint="cs"/>
              <w:rtl/>
            </w:rPr>
            <w:t>ی</w:t>
          </w:r>
          <w:r w:rsidRPr="000713BD">
            <w:rPr>
              <w:rFonts w:hint="eastAsia"/>
              <w:rtl/>
            </w:rPr>
            <w:t>ر</w:t>
          </w:r>
          <w:r w:rsidRPr="000713BD">
            <w:rPr>
              <w:rtl/>
            </w:rPr>
            <w:t xml:space="preserve"> به خطرات و آس</w:t>
          </w:r>
          <w:r w:rsidRPr="000713BD">
            <w:rPr>
              <w:rFonts w:hint="cs"/>
              <w:rtl/>
            </w:rPr>
            <w:t>ی</w:t>
          </w:r>
          <w:r w:rsidRPr="000713BD">
            <w:rPr>
              <w:rFonts w:hint="eastAsia"/>
              <w:rtl/>
            </w:rPr>
            <w:t>ب</w:t>
          </w:r>
          <w:r w:rsidRPr="000713BD">
            <w:rPr>
              <w:rtl/>
            </w:rPr>
            <w:t xml:space="preserve"> پذ</w:t>
          </w:r>
          <w:r w:rsidRPr="000713BD">
            <w:rPr>
              <w:rFonts w:hint="cs"/>
              <w:rtl/>
            </w:rPr>
            <w:t>ی</w:t>
          </w:r>
          <w:r w:rsidRPr="000713BD">
            <w:rPr>
              <w:rFonts w:hint="eastAsia"/>
              <w:rtl/>
            </w:rPr>
            <w:t>ر</w:t>
          </w:r>
          <w:r w:rsidRPr="000713BD">
            <w:rPr>
              <w:rFonts w:hint="cs"/>
              <w:rtl/>
            </w:rPr>
            <w:t>ی</w:t>
          </w:r>
          <w:r w:rsidRPr="000713BD">
            <w:rPr>
              <w:rtl/>
            </w:rPr>
            <w:t xml:space="preserve"> ها</w:t>
          </w:r>
          <w:r w:rsidRPr="000713BD">
            <w:rPr>
              <w:rFonts w:hint="cs"/>
              <w:rtl/>
            </w:rPr>
            <w:t>ی</w:t>
          </w:r>
          <w:r w:rsidRPr="000713BD">
            <w:rPr>
              <w:rtl/>
            </w:rPr>
            <w:t xml:space="preserve"> امن</w:t>
          </w:r>
          <w:r w:rsidRPr="000713BD">
            <w:rPr>
              <w:rFonts w:hint="cs"/>
              <w:rtl/>
            </w:rPr>
            <w:t>ی</w:t>
          </w:r>
          <w:r w:rsidRPr="000713BD">
            <w:rPr>
              <w:rFonts w:hint="eastAsia"/>
              <w:rtl/>
            </w:rPr>
            <w:t>ت</w:t>
          </w:r>
          <w:r w:rsidRPr="000713BD">
            <w:rPr>
              <w:rFonts w:hint="cs"/>
              <w:rtl/>
            </w:rPr>
            <w:t>ی</w:t>
          </w:r>
          <w:r w:rsidRPr="000713BD">
            <w:rPr>
              <w:rtl/>
            </w:rPr>
            <w:t xml:space="preserve"> مربوط م</w:t>
          </w:r>
          <w:r w:rsidRPr="000713BD">
            <w:rPr>
              <w:rFonts w:hint="cs"/>
              <w:rtl/>
            </w:rPr>
            <w:t>ی</w:t>
          </w:r>
          <w:r w:rsidRPr="000713BD">
            <w:rPr>
              <w:rtl/>
            </w:rPr>
            <w:t xml:space="preserve"> شود</w:t>
          </w:r>
          <w:r w:rsidRPr="000713BD">
            <w:t>.</w:t>
          </w:r>
          <w:hyperlink w:anchor="_bookmark206" w:history="1">
            <w:r w:rsidR="00F2752B">
              <w:t>.</w:t>
            </w:r>
            <w:r w:rsidR="00F2752B">
              <w:tab/>
            </w:r>
            <w:r w:rsidR="00F2752B">
              <w:rPr>
                <w:spacing w:val="-4"/>
              </w:rPr>
              <w:t>146</w:t>
            </w:r>
          </w:hyperlink>
        </w:p>
        <w:p w:rsidR="00E32082" w:rsidRDefault="00AC4757" w:rsidP="000713BD">
          <w:pPr>
            <w:pStyle w:val="TOC6"/>
            <w:tabs>
              <w:tab w:val="left" w:leader="dot" w:pos="9812"/>
            </w:tabs>
            <w:bidi/>
            <w:spacing w:before="1" w:line="480" w:lineRule="auto"/>
          </w:pPr>
          <w:r>
            <w:rPr>
              <w:rtl/>
            </w:rPr>
            <w:t>ش</w:t>
          </w:r>
          <w:r>
            <w:rPr>
              <w:rFonts w:hint="cs"/>
              <w:rtl/>
            </w:rPr>
            <w:t>ی</w:t>
          </w:r>
          <w:r>
            <w:rPr>
              <w:rFonts w:hint="eastAsia"/>
              <w:rtl/>
            </w:rPr>
            <w:t>وه‌ها</w:t>
          </w:r>
          <w:r w:rsidR="000713BD" w:rsidRPr="000713BD">
            <w:rPr>
              <w:rtl/>
            </w:rPr>
            <w:t xml:space="preserve"> و راهبردها</w:t>
          </w:r>
          <w:r w:rsidR="000713BD" w:rsidRPr="000713BD">
            <w:rPr>
              <w:rFonts w:hint="cs"/>
              <w:rtl/>
            </w:rPr>
            <w:t>ی</w:t>
          </w:r>
          <w:r w:rsidR="000713BD" w:rsidRPr="000713BD">
            <w:rPr>
              <w:rtl/>
            </w:rPr>
            <w:t xml:space="preserve"> رهبر</w:t>
          </w:r>
          <w:r w:rsidR="000713BD" w:rsidRPr="000713BD">
            <w:rPr>
              <w:rFonts w:hint="cs"/>
              <w:rtl/>
            </w:rPr>
            <w:t>ی</w:t>
          </w:r>
          <w:r w:rsidR="000713BD" w:rsidRPr="000713BD">
            <w:rPr>
              <w:rtl/>
            </w:rPr>
            <w:t xml:space="preserve"> (</w:t>
          </w:r>
          <w:r>
            <w:rPr>
              <w:rtl/>
            </w:rPr>
            <w:t>سؤال</w:t>
          </w:r>
          <w:r w:rsidR="000713BD" w:rsidRPr="000713BD">
            <w:rPr>
              <w:rtl/>
            </w:rPr>
            <w:t xml:space="preserve"> پژوهش</w:t>
          </w:r>
          <w:r w:rsidR="000713BD" w:rsidRPr="000713BD">
            <w:rPr>
              <w:rFonts w:hint="cs"/>
              <w:rtl/>
            </w:rPr>
            <w:t>ی</w:t>
          </w:r>
          <w:r w:rsidR="000713BD" w:rsidRPr="000713BD">
            <w:rPr>
              <w:rtl/>
            </w:rPr>
            <w:t xml:space="preserve"> 7). نکات ز</w:t>
          </w:r>
          <w:r w:rsidR="000713BD" w:rsidRPr="000713BD">
            <w:rPr>
              <w:rFonts w:hint="cs"/>
              <w:rtl/>
            </w:rPr>
            <w:t>ی</w:t>
          </w:r>
          <w:r w:rsidR="000713BD" w:rsidRPr="000713BD">
            <w:rPr>
              <w:rFonts w:hint="eastAsia"/>
              <w:rtl/>
            </w:rPr>
            <w:t>ر</w:t>
          </w:r>
          <w:r w:rsidR="000713BD" w:rsidRPr="000713BD">
            <w:rPr>
              <w:rtl/>
            </w:rPr>
            <w:t xml:space="preserve"> به ش</w:t>
          </w:r>
          <w:r w:rsidR="000713BD" w:rsidRPr="000713BD">
            <w:rPr>
              <w:rFonts w:hint="cs"/>
              <w:rtl/>
            </w:rPr>
            <w:t>ی</w:t>
          </w:r>
          <w:r w:rsidR="000713BD" w:rsidRPr="000713BD">
            <w:rPr>
              <w:rFonts w:hint="eastAsia"/>
              <w:rtl/>
            </w:rPr>
            <w:t>وه</w:t>
          </w:r>
          <w:r w:rsidR="000713BD" w:rsidRPr="000713BD">
            <w:rPr>
              <w:rtl/>
            </w:rPr>
            <w:t xml:space="preserve"> ها و استراتژ</w:t>
          </w:r>
          <w:r w:rsidR="000713BD" w:rsidRPr="000713BD">
            <w:rPr>
              <w:rFonts w:hint="cs"/>
              <w:rtl/>
            </w:rPr>
            <w:t>ی</w:t>
          </w:r>
          <w:r w:rsidR="000713BD" w:rsidRPr="000713BD">
            <w:rPr>
              <w:rtl/>
            </w:rPr>
            <w:t xml:space="preserve"> ها</w:t>
          </w:r>
          <w:r w:rsidR="000713BD" w:rsidRPr="000713BD">
            <w:rPr>
              <w:rFonts w:hint="cs"/>
              <w:rtl/>
            </w:rPr>
            <w:t>ی</w:t>
          </w:r>
          <w:r w:rsidR="000713BD" w:rsidRPr="000713BD">
            <w:rPr>
              <w:rtl/>
            </w:rPr>
            <w:t xml:space="preserve"> رهبر</w:t>
          </w:r>
          <w:r w:rsidR="000713BD" w:rsidRPr="000713BD">
            <w:rPr>
              <w:rFonts w:hint="cs"/>
              <w:rtl/>
            </w:rPr>
            <w:t>ی</w:t>
          </w:r>
          <w:r w:rsidR="000713BD" w:rsidRPr="000713BD">
            <w:rPr>
              <w:rtl/>
            </w:rPr>
            <w:t xml:space="preserve"> مربوط م</w:t>
          </w:r>
          <w:r w:rsidR="000713BD" w:rsidRPr="000713BD">
            <w:rPr>
              <w:rFonts w:hint="cs"/>
              <w:rtl/>
            </w:rPr>
            <w:t>ی</w:t>
          </w:r>
          <w:r w:rsidR="000713BD" w:rsidRPr="000713BD">
            <w:rPr>
              <w:rtl/>
            </w:rPr>
            <w:t xml:space="preserve"> </w:t>
          </w:r>
          <w:r w:rsidR="000713BD" w:rsidRPr="000713BD">
            <w:rPr>
              <w:rtl/>
            </w:rPr>
            <w:lastRenderedPageBreak/>
            <w:t>شود</w:t>
          </w:r>
          <w:r w:rsidR="000713BD" w:rsidRPr="000713BD">
            <w:t>.</w:t>
          </w:r>
          <w:hyperlink w:anchor="_bookmark207" w:history="1">
            <w:r w:rsidR="00F2752B">
              <w:t>.</w:t>
            </w:r>
            <w:r w:rsidR="00F2752B">
              <w:tab/>
            </w:r>
            <w:r w:rsidR="00F2752B">
              <w:rPr>
                <w:spacing w:val="-4"/>
              </w:rPr>
              <w:t>146</w:t>
            </w:r>
          </w:hyperlink>
        </w:p>
        <w:p w:rsidR="00E32082" w:rsidRDefault="00AC4757" w:rsidP="000713BD">
          <w:pPr>
            <w:pStyle w:val="TOC6"/>
            <w:tabs>
              <w:tab w:val="left" w:leader="dot" w:pos="9812"/>
            </w:tabs>
            <w:bidi/>
            <w:spacing w:before="0" w:line="480" w:lineRule="auto"/>
          </w:pPr>
          <w:r>
            <w:rPr>
              <w:rtl/>
            </w:rPr>
            <w:t>چالش‌ها</w:t>
          </w:r>
          <w:r>
            <w:rPr>
              <w:rFonts w:hint="cs"/>
              <w:rtl/>
            </w:rPr>
            <w:t>ی</w:t>
          </w:r>
          <w:r w:rsidR="000713BD" w:rsidRPr="000713BD">
            <w:rPr>
              <w:rtl/>
            </w:rPr>
            <w:t xml:space="preserve"> مهاجرت و ادغام (</w:t>
          </w:r>
          <w:r>
            <w:rPr>
              <w:rtl/>
            </w:rPr>
            <w:t>سؤال</w:t>
          </w:r>
          <w:r w:rsidR="000713BD" w:rsidRPr="000713BD">
            <w:rPr>
              <w:rtl/>
            </w:rPr>
            <w:t xml:space="preserve"> پژوهش</w:t>
          </w:r>
          <w:r w:rsidR="000713BD" w:rsidRPr="000713BD">
            <w:rPr>
              <w:rFonts w:hint="cs"/>
              <w:rtl/>
            </w:rPr>
            <w:t>ی</w:t>
          </w:r>
          <w:r w:rsidR="000713BD" w:rsidRPr="000713BD">
            <w:rPr>
              <w:rtl/>
            </w:rPr>
            <w:t xml:space="preserve"> 8). نکات ز</w:t>
          </w:r>
          <w:r w:rsidR="000713BD" w:rsidRPr="000713BD">
            <w:rPr>
              <w:rFonts w:hint="cs"/>
              <w:rtl/>
            </w:rPr>
            <w:t>ی</w:t>
          </w:r>
          <w:r w:rsidR="000713BD" w:rsidRPr="000713BD">
            <w:rPr>
              <w:rFonts w:hint="eastAsia"/>
              <w:rtl/>
            </w:rPr>
            <w:t>ر</w:t>
          </w:r>
          <w:r w:rsidR="000713BD" w:rsidRPr="000713BD">
            <w:rPr>
              <w:rtl/>
            </w:rPr>
            <w:t xml:space="preserve"> به چالش ها</w:t>
          </w:r>
          <w:r w:rsidR="000713BD" w:rsidRPr="000713BD">
            <w:rPr>
              <w:rFonts w:hint="cs"/>
              <w:rtl/>
            </w:rPr>
            <w:t>ی</w:t>
          </w:r>
          <w:r w:rsidR="000713BD" w:rsidRPr="000713BD">
            <w:rPr>
              <w:rtl/>
            </w:rPr>
            <w:t xml:space="preserve"> مهاجرت و ادغام مربوط م</w:t>
          </w:r>
          <w:r w:rsidR="000713BD" w:rsidRPr="000713BD">
            <w:rPr>
              <w:rFonts w:hint="cs"/>
              <w:rtl/>
            </w:rPr>
            <w:t>ی</w:t>
          </w:r>
          <w:r w:rsidR="000713BD" w:rsidRPr="000713BD">
            <w:rPr>
              <w:rtl/>
            </w:rPr>
            <w:t xml:space="preserve"> شود</w:t>
          </w:r>
          <w:r w:rsidR="000713BD" w:rsidRPr="000713BD">
            <w:t>.</w:t>
          </w:r>
          <w:hyperlink w:anchor="_bookmark208" w:history="1">
            <w:r w:rsidR="00F2752B">
              <w:tab/>
            </w:r>
            <w:r w:rsidR="00F2752B">
              <w:rPr>
                <w:spacing w:val="-4"/>
              </w:rPr>
              <w:t>146</w:t>
            </w:r>
          </w:hyperlink>
        </w:p>
        <w:p w:rsidR="00E32082" w:rsidRDefault="000713BD" w:rsidP="000713BD">
          <w:pPr>
            <w:pStyle w:val="TOC6"/>
            <w:tabs>
              <w:tab w:val="left" w:leader="dot" w:pos="9812"/>
            </w:tabs>
            <w:bidi/>
            <w:spacing w:before="0" w:line="480" w:lineRule="auto"/>
          </w:pPr>
          <w:r w:rsidRPr="000713BD">
            <w:rPr>
              <w:rtl/>
            </w:rPr>
            <w:t>امن</w:t>
          </w:r>
          <w:r w:rsidRPr="000713BD">
            <w:rPr>
              <w:rFonts w:hint="cs"/>
              <w:rtl/>
            </w:rPr>
            <w:t>ی</w:t>
          </w:r>
          <w:r w:rsidRPr="000713BD">
            <w:rPr>
              <w:rFonts w:hint="eastAsia"/>
              <w:rtl/>
            </w:rPr>
            <w:t>ت</w:t>
          </w:r>
          <w:r w:rsidRPr="000713BD">
            <w:rPr>
              <w:rtl/>
            </w:rPr>
            <w:t xml:space="preserve"> و اطلاعات مل</w:t>
          </w:r>
          <w:r w:rsidRPr="000713BD">
            <w:rPr>
              <w:rFonts w:hint="cs"/>
              <w:rtl/>
            </w:rPr>
            <w:t>ی</w:t>
          </w:r>
          <w:r w:rsidRPr="000713BD">
            <w:rPr>
              <w:rtl/>
            </w:rPr>
            <w:t xml:space="preserve"> (</w:t>
          </w:r>
          <w:r w:rsidR="00AC4757">
            <w:rPr>
              <w:rtl/>
            </w:rPr>
            <w:t>سؤال</w:t>
          </w:r>
          <w:r w:rsidRPr="000713BD">
            <w:rPr>
              <w:rtl/>
            </w:rPr>
            <w:t xml:space="preserve"> پژوهش</w:t>
          </w:r>
          <w:r w:rsidRPr="000713BD">
            <w:rPr>
              <w:rFonts w:hint="cs"/>
              <w:rtl/>
            </w:rPr>
            <w:t>ی</w:t>
          </w:r>
          <w:r w:rsidRPr="000713BD">
            <w:rPr>
              <w:rtl/>
            </w:rPr>
            <w:t xml:space="preserve"> 9). نکات ز</w:t>
          </w:r>
          <w:r w:rsidRPr="000713BD">
            <w:rPr>
              <w:rFonts w:hint="cs"/>
              <w:rtl/>
            </w:rPr>
            <w:t>ی</w:t>
          </w:r>
          <w:r w:rsidRPr="000713BD">
            <w:rPr>
              <w:rFonts w:hint="eastAsia"/>
              <w:rtl/>
            </w:rPr>
            <w:t>ر</w:t>
          </w:r>
          <w:r w:rsidRPr="000713BD">
            <w:rPr>
              <w:rtl/>
            </w:rPr>
            <w:t xml:space="preserve"> به امن</w:t>
          </w:r>
          <w:r w:rsidRPr="000713BD">
            <w:rPr>
              <w:rFonts w:hint="cs"/>
              <w:rtl/>
            </w:rPr>
            <w:t>ی</w:t>
          </w:r>
          <w:r w:rsidRPr="000713BD">
            <w:rPr>
              <w:rFonts w:hint="eastAsia"/>
              <w:rtl/>
            </w:rPr>
            <w:t>ت</w:t>
          </w:r>
          <w:r w:rsidRPr="000713BD">
            <w:rPr>
              <w:rtl/>
            </w:rPr>
            <w:t xml:space="preserve"> و اطلاعات مل</w:t>
          </w:r>
          <w:r w:rsidRPr="000713BD">
            <w:rPr>
              <w:rFonts w:hint="cs"/>
              <w:rtl/>
            </w:rPr>
            <w:t>ی</w:t>
          </w:r>
          <w:r w:rsidRPr="000713BD">
            <w:rPr>
              <w:rtl/>
            </w:rPr>
            <w:t xml:space="preserve"> مربوط م</w:t>
          </w:r>
          <w:r w:rsidRPr="000713BD">
            <w:rPr>
              <w:rFonts w:hint="cs"/>
              <w:rtl/>
            </w:rPr>
            <w:t>ی</w:t>
          </w:r>
          <w:r w:rsidRPr="000713BD">
            <w:rPr>
              <w:rtl/>
            </w:rPr>
            <w:t xml:space="preserve"> شود</w:t>
          </w:r>
          <w:hyperlink w:anchor="_bookmark209" w:history="1">
            <w:r w:rsidR="00F2752B">
              <w:tab/>
            </w:r>
            <w:r w:rsidR="00F2752B">
              <w:rPr>
                <w:spacing w:val="-5"/>
              </w:rPr>
              <w:t>147</w:t>
            </w:r>
          </w:hyperlink>
        </w:p>
        <w:p w:rsidR="00E32082" w:rsidRDefault="007B30C2" w:rsidP="00F414EC">
          <w:pPr>
            <w:pStyle w:val="TOC6"/>
            <w:tabs>
              <w:tab w:val="left" w:leader="dot" w:pos="9812"/>
            </w:tabs>
            <w:bidi/>
            <w:spacing w:before="1"/>
            <w:ind w:right="0"/>
          </w:pPr>
          <w:hyperlink w:anchor="_bookmark210" w:history="1">
            <w:r w:rsidR="00F414EC">
              <w:rPr>
                <w:rFonts w:hint="cs"/>
                <w:spacing w:val="-2"/>
                <w:rtl/>
              </w:rPr>
              <w:t>خلاصه</w:t>
            </w:r>
            <w:r w:rsidR="00F2752B">
              <w:tab/>
            </w:r>
            <w:r w:rsidR="00F2752B">
              <w:rPr>
                <w:spacing w:val="-5"/>
              </w:rPr>
              <w:t>147</w:t>
            </w:r>
          </w:hyperlink>
        </w:p>
        <w:p w:rsidR="00E32082" w:rsidRDefault="007B30C2" w:rsidP="00F414EC">
          <w:pPr>
            <w:pStyle w:val="TOC5"/>
            <w:tabs>
              <w:tab w:val="left" w:leader="dot" w:pos="9812"/>
            </w:tabs>
            <w:bidi/>
          </w:pPr>
          <w:hyperlink w:anchor="_bookmark211" w:history="1">
            <w:r w:rsidR="00F414EC" w:rsidRPr="00F414EC">
              <w:rPr>
                <w:rtl/>
              </w:rPr>
              <w:t>ادغام هوش مصنوع</w:t>
            </w:r>
            <w:r w:rsidR="00F414EC" w:rsidRPr="00F414EC">
              <w:rPr>
                <w:rFonts w:hint="cs"/>
                <w:rtl/>
              </w:rPr>
              <w:t>ی</w:t>
            </w:r>
            <w:r w:rsidR="00F414EC" w:rsidRPr="00F414EC">
              <w:rPr>
                <w:rtl/>
              </w:rPr>
              <w:t xml:space="preserve"> داستان سرا</w:t>
            </w:r>
            <w:r w:rsidR="00F414EC" w:rsidRPr="00F414EC">
              <w:rPr>
                <w:rFonts w:hint="cs"/>
                <w:rtl/>
              </w:rPr>
              <w:t>یی</w:t>
            </w:r>
            <w:r w:rsidR="00F2752B">
              <w:tab/>
            </w:r>
            <w:r w:rsidR="00F2752B">
              <w:rPr>
                <w:spacing w:val="-5"/>
              </w:rPr>
              <w:t>147</w:t>
            </w:r>
          </w:hyperlink>
        </w:p>
        <w:p w:rsidR="00E32082" w:rsidRDefault="00AC4757" w:rsidP="00F414EC">
          <w:pPr>
            <w:pStyle w:val="TOC6"/>
            <w:tabs>
              <w:tab w:val="left" w:leader="dot" w:pos="9812"/>
            </w:tabs>
            <w:bidi/>
            <w:spacing w:line="480" w:lineRule="auto"/>
          </w:pPr>
          <w:r>
            <w:rPr>
              <w:rtl/>
            </w:rPr>
            <w:t>چالش‌ها</w:t>
          </w:r>
          <w:r>
            <w:rPr>
              <w:rFonts w:hint="cs"/>
              <w:rtl/>
            </w:rPr>
            <w:t>ی</w:t>
          </w:r>
          <w:r w:rsidR="00F414EC" w:rsidRPr="00F414EC">
            <w:rPr>
              <w:rtl/>
            </w:rPr>
            <w:t xml:space="preserve"> </w:t>
          </w:r>
          <w:r>
            <w:rPr>
              <w:rFonts w:hint="cs"/>
              <w:rtl/>
            </w:rPr>
            <w:t>ی</w:t>
          </w:r>
          <w:r>
            <w:rPr>
              <w:rFonts w:hint="eastAsia"/>
              <w:rtl/>
            </w:rPr>
            <w:t>کپارچه‌ساز</w:t>
          </w:r>
          <w:r>
            <w:rPr>
              <w:rFonts w:hint="cs"/>
              <w:rtl/>
            </w:rPr>
            <w:t>ی</w:t>
          </w:r>
          <w:r w:rsidR="00F414EC" w:rsidRPr="00F414EC">
            <w:rPr>
              <w:rtl/>
            </w:rPr>
            <w:t xml:space="preserve"> هوش مصنوع</w:t>
          </w:r>
          <w:r w:rsidR="00F414EC" w:rsidRPr="00F414EC">
            <w:rPr>
              <w:rFonts w:hint="cs"/>
              <w:rtl/>
            </w:rPr>
            <w:t>ی</w:t>
          </w:r>
          <w:r w:rsidR="00F414EC" w:rsidRPr="00F414EC">
            <w:rPr>
              <w:rtl/>
            </w:rPr>
            <w:t xml:space="preserve"> (</w:t>
          </w:r>
          <w:r>
            <w:rPr>
              <w:rtl/>
            </w:rPr>
            <w:t>سؤال</w:t>
          </w:r>
          <w:r w:rsidR="00F414EC" w:rsidRPr="00F414EC">
            <w:rPr>
              <w:rtl/>
            </w:rPr>
            <w:t xml:space="preserve"> تحق</w:t>
          </w:r>
          <w:r w:rsidR="00F414EC" w:rsidRPr="00F414EC">
            <w:rPr>
              <w:rFonts w:hint="cs"/>
              <w:rtl/>
            </w:rPr>
            <w:t>ی</w:t>
          </w:r>
          <w:r w:rsidR="00F414EC" w:rsidRPr="00F414EC">
            <w:rPr>
              <w:rFonts w:hint="eastAsia"/>
              <w:rtl/>
            </w:rPr>
            <w:t>ق</w:t>
          </w:r>
          <w:r w:rsidR="00F414EC" w:rsidRPr="00F414EC">
            <w:rPr>
              <w:rtl/>
            </w:rPr>
            <w:t xml:space="preserve"> 1). نکات ز</w:t>
          </w:r>
          <w:r w:rsidR="00F414EC" w:rsidRPr="00F414EC">
            <w:rPr>
              <w:rFonts w:hint="cs"/>
              <w:rtl/>
            </w:rPr>
            <w:t>ی</w:t>
          </w:r>
          <w:r w:rsidR="00F414EC" w:rsidRPr="00F414EC">
            <w:rPr>
              <w:rFonts w:hint="eastAsia"/>
              <w:rtl/>
            </w:rPr>
            <w:t>ر</w:t>
          </w:r>
          <w:r w:rsidR="00F414EC" w:rsidRPr="00F414EC">
            <w:rPr>
              <w:rtl/>
            </w:rPr>
            <w:t xml:space="preserve"> به چالش ها</w:t>
          </w:r>
          <w:r w:rsidR="00F414EC" w:rsidRPr="00F414EC">
            <w:rPr>
              <w:rFonts w:hint="cs"/>
              <w:rtl/>
            </w:rPr>
            <w:t>ی</w:t>
          </w:r>
          <w:r w:rsidR="00F414EC" w:rsidRPr="00F414EC">
            <w:rPr>
              <w:rtl/>
            </w:rPr>
            <w:t xml:space="preserve"> </w:t>
          </w:r>
          <w:r w:rsidR="00F414EC" w:rsidRPr="00F414EC">
            <w:rPr>
              <w:rFonts w:hint="cs"/>
              <w:rtl/>
            </w:rPr>
            <w:t>ی</w:t>
          </w:r>
          <w:r w:rsidR="00F414EC" w:rsidRPr="00F414EC">
            <w:rPr>
              <w:rFonts w:hint="eastAsia"/>
              <w:rtl/>
            </w:rPr>
            <w:t>کپارچه</w:t>
          </w:r>
          <w:r w:rsidR="00F414EC" w:rsidRPr="00F414EC">
            <w:rPr>
              <w:rtl/>
            </w:rPr>
            <w:t xml:space="preserve"> ساز</w:t>
          </w:r>
          <w:r w:rsidR="00F414EC" w:rsidRPr="00F414EC">
            <w:rPr>
              <w:rFonts w:hint="cs"/>
              <w:rtl/>
            </w:rPr>
            <w:t>ی</w:t>
          </w:r>
          <w:r w:rsidR="00F414EC" w:rsidRPr="00F414EC">
            <w:rPr>
              <w:rtl/>
            </w:rPr>
            <w:t xml:space="preserve"> هوش مصنوع</w:t>
          </w:r>
          <w:r w:rsidR="00F414EC" w:rsidRPr="00F414EC">
            <w:rPr>
              <w:rFonts w:hint="cs"/>
              <w:rtl/>
            </w:rPr>
            <w:t>ی</w:t>
          </w:r>
          <w:r w:rsidR="00F414EC" w:rsidRPr="00F414EC">
            <w:rPr>
              <w:rtl/>
            </w:rPr>
            <w:t xml:space="preserve"> مربوط م</w:t>
          </w:r>
          <w:r w:rsidR="00F414EC" w:rsidRPr="00F414EC">
            <w:rPr>
              <w:rFonts w:hint="cs"/>
              <w:rtl/>
            </w:rPr>
            <w:t>ی</w:t>
          </w:r>
          <w:r w:rsidR="00F414EC" w:rsidRPr="00F414EC">
            <w:rPr>
              <w:rtl/>
            </w:rPr>
            <w:t xml:space="preserve"> شود</w:t>
          </w:r>
          <w:r w:rsidR="00F414EC" w:rsidRPr="00F414EC">
            <w:t>.</w:t>
          </w:r>
          <w:hyperlink w:anchor="_bookmark212" w:history="1">
            <w:r w:rsidR="00F2752B">
              <w:rPr>
                <w:spacing w:val="-2"/>
              </w:rPr>
              <w:t>.</w:t>
            </w:r>
            <w:r w:rsidR="00F2752B">
              <w:tab/>
            </w:r>
            <w:r w:rsidR="00F2752B">
              <w:rPr>
                <w:spacing w:val="-5"/>
              </w:rPr>
              <w:t>148</w:t>
            </w:r>
          </w:hyperlink>
        </w:p>
        <w:p w:rsidR="00E32082" w:rsidRDefault="00F414EC" w:rsidP="00F414EC">
          <w:pPr>
            <w:pStyle w:val="TOC6"/>
            <w:tabs>
              <w:tab w:val="left" w:leader="dot" w:pos="9812"/>
            </w:tabs>
            <w:bidi/>
            <w:spacing w:before="0" w:line="480" w:lineRule="auto"/>
          </w:pPr>
          <w:r w:rsidRPr="00F414EC">
            <w:rPr>
              <w:rtl/>
            </w:rPr>
            <w:t>کارا</w:t>
          </w:r>
          <w:r w:rsidRPr="00F414EC">
            <w:rPr>
              <w:rFonts w:hint="cs"/>
              <w:rtl/>
            </w:rPr>
            <w:t>یی</w:t>
          </w:r>
          <w:r w:rsidRPr="00F414EC">
            <w:rPr>
              <w:rtl/>
            </w:rPr>
            <w:t xml:space="preserve"> و </w:t>
          </w:r>
          <w:r w:rsidR="00AC4757">
            <w:rPr>
              <w:rtl/>
            </w:rPr>
            <w:t>تصم</w:t>
          </w:r>
          <w:r w:rsidR="00AC4757">
            <w:rPr>
              <w:rFonts w:hint="cs"/>
              <w:rtl/>
            </w:rPr>
            <w:t>ی</w:t>
          </w:r>
          <w:r w:rsidR="00AC4757">
            <w:rPr>
              <w:rFonts w:hint="eastAsia"/>
              <w:rtl/>
            </w:rPr>
            <w:t>م‌گ</w:t>
          </w:r>
          <w:r w:rsidR="00AC4757">
            <w:rPr>
              <w:rFonts w:hint="cs"/>
              <w:rtl/>
            </w:rPr>
            <w:t>ی</w:t>
          </w:r>
          <w:r w:rsidR="00AC4757">
            <w:rPr>
              <w:rFonts w:hint="eastAsia"/>
              <w:rtl/>
            </w:rPr>
            <w:t>ر</w:t>
          </w:r>
          <w:r w:rsidR="00AC4757">
            <w:rPr>
              <w:rFonts w:hint="cs"/>
              <w:rtl/>
            </w:rPr>
            <w:t>ی</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2). نکات ز</w:t>
          </w:r>
          <w:r w:rsidRPr="00F414EC">
            <w:rPr>
              <w:rFonts w:hint="cs"/>
              <w:rtl/>
            </w:rPr>
            <w:t>ی</w:t>
          </w:r>
          <w:r w:rsidRPr="00F414EC">
            <w:rPr>
              <w:rFonts w:hint="eastAsia"/>
              <w:rtl/>
            </w:rPr>
            <w:t>ر</w:t>
          </w:r>
          <w:r w:rsidRPr="00F414EC">
            <w:rPr>
              <w:rtl/>
            </w:rPr>
            <w:t xml:space="preserve"> به کارا</w:t>
          </w:r>
          <w:r w:rsidRPr="00F414EC">
            <w:rPr>
              <w:rFonts w:hint="cs"/>
              <w:rtl/>
            </w:rPr>
            <w:t>یی</w:t>
          </w:r>
          <w:r w:rsidRPr="00F414EC">
            <w:rPr>
              <w:rtl/>
            </w:rPr>
            <w:t xml:space="preserve"> و تصم</w:t>
          </w:r>
          <w:r w:rsidRPr="00F414EC">
            <w:rPr>
              <w:rFonts w:hint="cs"/>
              <w:rtl/>
            </w:rPr>
            <w:t>ی</w:t>
          </w:r>
          <w:r w:rsidRPr="00F414EC">
            <w:rPr>
              <w:rFonts w:hint="eastAsia"/>
              <w:rtl/>
            </w:rPr>
            <w:t>م</w:t>
          </w:r>
          <w:r w:rsidRPr="00F414EC">
            <w:rPr>
              <w:rtl/>
            </w:rPr>
            <w:t xml:space="preserve"> گ</w:t>
          </w:r>
          <w:r w:rsidRPr="00F414EC">
            <w:rPr>
              <w:rFonts w:hint="cs"/>
              <w:rtl/>
            </w:rPr>
            <w:t>ی</w:t>
          </w:r>
          <w:r w:rsidRPr="00F414EC">
            <w:rPr>
              <w:rFonts w:hint="eastAsia"/>
              <w:rtl/>
            </w:rPr>
            <w:t>ر</w:t>
          </w:r>
          <w:r w:rsidRPr="00F414EC">
            <w:rPr>
              <w:rFonts w:hint="cs"/>
              <w:rtl/>
            </w:rPr>
            <w:t>ی</w:t>
          </w:r>
          <w:r w:rsidRPr="00F414EC">
            <w:rPr>
              <w:rtl/>
            </w:rPr>
            <w:t xml:space="preserve"> مربوط م</w:t>
          </w:r>
          <w:r w:rsidRPr="00F414EC">
            <w:rPr>
              <w:rFonts w:hint="cs"/>
              <w:rtl/>
            </w:rPr>
            <w:t>ی</w:t>
          </w:r>
          <w:r w:rsidRPr="00F414EC">
            <w:rPr>
              <w:rtl/>
            </w:rPr>
            <w:t xml:space="preserve"> شود</w:t>
          </w:r>
          <w:hyperlink w:anchor="_bookmark213" w:history="1">
            <w:r w:rsidR="00F2752B">
              <w:tab/>
            </w:r>
            <w:r w:rsidR="00F2752B">
              <w:rPr>
                <w:spacing w:val="-5"/>
              </w:rPr>
              <w:t>148</w:t>
            </w:r>
          </w:hyperlink>
        </w:p>
        <w:p w:rsidR="00E32082" w:rsidRDefault="00F414EC" w:rsidP="00F414EC">
          <w:pPr>
            <w:pStyle w:val="TOC6"/>
            <w:tabs>
              <w:tab w:val="left" w:leader="dot" w:pos="9812"/>
            </w:tabs>
            <w:bidi/>
            <w:spacing w:before="1" w:after="20" w:line="480" w:lineRule="auto"/>
          </w:pPr>
          <w:r w:rsidRPr="00F414EC">
            <w:rPr>
              <w:rtl/>
            </w:rPr>
            <w:t>مفاه</w:t>
          </w:r>
          <w:r w:rsidRPr="00F414EC">
            <w:rPr>
              <w:rFonts w:hint="cs"/>
              <w:rtl/>
            </w:rPr>
            <w:t>ی</w:t>
          </w:r>
          <w:r w:rsidRPr="00F414EC">
            <w:rPr>
              <w:rFonts w:hint="eastAsia"/>
              <w:rtl/>
            </w:rPr>
            <w:t>م</w:t>
          </w:r>
          <w:r w:rsidRPr="00F414EC">
            <w:rPr>
              <w:rtl/>
            </w:rPr>
            <w:t xml:space="preserve"> اقتصاد</w:t>
          </w:r>
          <w:r w:rsidRPr="00F414EC">
            <w:rPr>
              <w:rFonts w:hint="cs"/>
              <w:rtl/>
            </w:rPr>
            <w:t>ی</w:t>
          </w:r>
          <w:r w:rsidRPr="00F414EC">
            <w:rPr>
              <w:rtl/>
            </w:rPr>
            <w:t xml:space="preserve"> (</w:t>
          </w:r>
          <w:r w:rsidR="00AC4757">
            <w:rPr>
              <w:rtl/>
            </w:rPr>
            <w:t>سؤال</w:t>
          </w:r>
          <w:r w:rsidRPr="00F414EC">
            <w:rPr>
              <w:rtl/>
            </w:rPr>
            <w:t xml:space="preserve"> تحق</w:t>
          </w:r>
          <w:r w:rsidRPr="00F414EC">
            <w:rPr>
              <w:rFonts w:hint="cs"/>
              <w:rtl/>
            </w:rPr>
            <w:t>ی</w:t>
          </w:r>
          <w:r w:rsidRPr="00F414EC">
            <w:rPr>
              <w:rFonts w:hint="eastAsia"/>
              <w:rtl/>
            </w:rPr>
            <w:t>ق</w:t>
          </w:r>
          <w:r w:rsidRPr="00F414EC">
            <w:rPr>
              <w:rtl/>
            </w:rPr>
            <w:t xml:space="preserve"> 3). نکات ز</w:t>
          </w:r>
          <w:r w:rsidRPr="00F414EC">
            <w:rPr>
              <w:rFonts w:hint="cs"/>
              <w:rtl/>
            </w:rPr>
            <w:t>ی</w:t>
          </w:r>
          <w:r w:rsidRPr="00F414EC">
            <w:rPr>
              <w:rFonts w:hint="eastAsia"/>
              <w:rtl/>
            </w:rPr>
            <w:t>ر</w:t>
          </w:r>
          <w:r w:rsidRPr="00F414EC">
            <w:rPr>
              <w:rtl/>
            </w:rPr>
            <w:t xml:space="preserve"> به پ</w:t>
          </w:r>
          <w:r w:rsidRPr="00F414EC">
            <w:rPr>
              <w:rFonts w:hint="cs"/>
              <w:rtl/>
            </w:rPr>
            <w:t>ی</w:t>
          </w:r>
          <w:r w:rsidRPr="00F414EC">
            <w:rPr>
              <w:rFonts w:hint="eastAsia"/>
              <w:rtl/>
            </w:rPr>
            <w:t>امدها</w:t>
          </w:r>
          <w:r w:rsidRPr="00F414EC">
            <w:rPr>
              <w:rFonts w:hint="cs"/>
              <w:rtl/>
            </w:rPr>
            <w:t>ی</w:t>
          </w:r>
          <w:r w:rsidRPr="00F414EC">
            <w:rPr>
              <w:rtl/>
            </w:rPr>
            <w:t xml:space="preserve"> اقتصاد</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hyperlink w:anchor="_bookmark214" w:history="1">
            <w:r w:rsidR="00F2752B">
              <w:t>.</w:t>
            </w:r>
            <w:r w:rsidR="00F2752B">
              <w:tab/>
            </w:r>
            <w:r w:rsidR="00F2752B">
              <w:rPr>
                <w:spacing w:val="-4"/>
              </w:rPr>
              <w:t>148</w:t>
            </w:r>
          </w:hyperlink>
        </w:p>
        <w:p w:rsidR="00E32082" w:rsidRDefault="00F414EC" w:rsidP="00F414EC">
          <w:pPr>
            <w:pStyle w:val="TOC6"/>
            <w:tabs>
              <w:tab w:val="left" w:leader="dot" w:pos="9812"/>
            </w:tabs>
            <w:bidi/>
            <w:spacing w:before="90" w:line="480" w:lineRule="auto"/>
          </w:pPr>
          <w:r w:rsidRPr="00F414EC">
            <w:rPr>
              <w:rtl/>
            </w:rPr>
            <w:t>ملاحظات قانون</w:t>
          </w:r>
          <w:r w:rsidRPr="00F414EC">
            <w:rPr>
              <w:rFonts w:hint="cs"/>
              <w:rtl/>
            </w:rPr>
            <w:t>ی</w:t>
          </w:r>
          <w:r w:rsidRPr="00F414EC">
            <w:rPr>
              <w:rtl/>
            </w:rPr>
            <w:t xml:space="preserve"> و مقررات</w:t>
          </w:r>
          <w:r w:rsidRPr="00F414EC">
            <w:rPr>
              <w:rFonts w:hint="cs"/>
              <w:rtl/>
            </w:rPr>
            <w:t>ی</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4). نکات ز</w:t>
          </w:r>
          <w:r w:rsidRPr="00F414EC">
            <w:rPr>
              <w:rFonts w:hint="cs"/>
              <w:rtl/>
            </w:rPr>
            <w:t>ی</w:t>
          </w:r>
          <w:r w:rsidRPr="00F414EC">
            <w:rPr>
              <w:rFonts w:hint="eastAsia"/>
              <w:rtl/>
            </w:rPr>
            <w:t>ر</w:t>
          </w:r>
          <w:r w:rsidRPr="00F414EC">
            <w:rPr>
              <w:rtl/>
            </w:rPr>
            <w:t xml:space="preserve"> به ملاحظات قانون</w:t>
          </w:r>
          <w:r w:rsidRPr="00F414EC">
            <w:rPr>
              <w:rFonts w:hint="cs"/>
              <w:rtl/>
            </w:rPr>
            <w:t>ی</w:t>
          </w:r>
          <w:r w:rsidRPr="00F414EC">
            <w:rPr>
              <w:rtl/>
            </w:rPr>
            <w:t xml:space="preserve"> و نظارت</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hyperlink w:anchor="_bookmark215" w:history="1">
            <w:r w:rsidR="00F2752B">
              <w:lastRenderedPageBreak/>
              <w:tab/>
            </w:r>
            <w:r w:rsidR="00F2752B">
              <w:rPr>
                <w:spacing w:val="-4"/>
              </w:rPr>
              <w:t>149</w:t>
            </w:r>
          </w:hyperlink>
        </w:p>
        <w:p w:rsidR="00E32082" w:rsidRDefault="00F414EC" w:rsidP="00F414EC">
          <w:pPr>
            <w:pStyle w:val="TOC6"/>
            <w:tabs>
              <w:tab w:val="left" w:leader="dot" w:pos="9812"/>
            </w:tabs>
            <w:bidi/>
            <w:spacing w:before="0" w:line="480" w:lineRule="auto"/>
          </w:pPr>
          <w:r w:rsidRPr="00F414EC">
            <w:rPr>
              <w:rtl/>
            </w:rPr>
            <w:t>حر</w:t>
          </w:r>
          <w:r w:rsidRPr="00F414EC">
            <w:rPr>
              <w:rFonts w:hint="cs"/>
              <w:rtl/>
            </w:rPr>
            <w:t>ی</w:t>
          </w:r>
          <w:r w:rsidRPr="00F414EC">
            <w:rPr>
              <w:rFonts w:hint="eastAsia"/>
              <w:rtl/>
            </w:rPr>
            <w:t>م</w:t>
          </w:r>
          <w:r w:rsidRPr="00F414EC">
            <w:rPr>
              <w:rtl/>
            </w:rPr>
            <w:t xml:space="preserve"> خصوص</w:t>
          </w:r>
          <w:r w:rsidRPr="00F414EC">
            <w:rPr>
              <w:rFonts w:hint="cs"/>
              <w:rtl/>
            </w:rPr>
            <w:t>ی</w:t>
          </w:r>
          <w:r w:rsidRPr="00F414EC">
            <w:rPr>
              <w:rtl/>
            </w:rPr>
            <w:t xml:space="preserve"> و حفاظت از </w:t>
          </w:r>
          <w:r w:rsidR="00AC4757">
            <w:rPr>
              <w:rtl/>
            </w:rPr>
            <w:t>داده‌ها</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5). نکات ز</w:t>
          </w:r>
          <w:r w:rsidRPr="00F414EC">
            <w:rPr>
              <w:rFonts w:hint="cs"/>
              <w:rtl/>
            </w:rPr>
            <w:t>ی</w:t>
          </w:r>
          <w:r w:rsidRPr="00F414EC">
            <w:rPr>
              <w:rFonts w:hint="eastAsia"/>
              <w:rtl/>
            </w:rPr>
            <w:t>ر</w:t>
          </w:r>
          <w:r w:rsidRPr="00F414EC">
            <w:rPr>
              <w:rtl/>
            </w:rPr>
            <w:t xml:space="preserve"> به حر</w:t>
          </w:r>
          <w:r w:rsidRPr="00F414EC">
            <w:rPr>
              <w:rFonts w:hint="cs"/>
              <w:rtl/>
            </w:rPr>
            <w:t>ی</w:t>
          </w:r>
          <w:r w:rsidRPr="00F414EC">
            <w:rPr>
              <w:rFonts w:hint="eastAsia"/>
              <w:rtl/>
            </w:rPr>
            <w:t>م</w:t>
          </w:r>
          <w:r w:rsidRPr="00F414EC">
            <w:rPr>
              <w:rtl/>
            </w:rPr>
            <w:t xml:space="preserve"> خصوص</w:t>
          </w:r>
          <w:r w:rsidRPr="00F414EC">
            <w:rPr>
              <w:rFonts w:hint="cs"/>
              <w:rtl/>
            </w:rPr>
            <w:t>ی</w:t>
          </w:r>
          <w:r w:rsidRPr="00F414EC">
            <w:rPr>
              <w:rtl/>
            </w:rPr>
            <w:t xml:space="preserve"> و حفاظت از داده ها مربوط م</w:t>
          </w:r>
          <w:r w:rsidRPr="00F414EC">
            <w:rPr>
              <w:rFonts w:hint="cs"/>
              <w:rtl/>
            </w:rPr>
            <w:t>ی</w:t>
          </w:r>
          <w:r w:rsidRPr="00F414EC">
            <w:rPr>
              <w:rtl/>
            </w:rPr>
            <w:t xml:space="preserve"> شود</w:t>
          </w:r>
          <w:r w:rsidRPr="00F414EC">
            <w:t>.</w:t>
          </w:r>
          <w:hyperlink w:anchor="_bookmark216" w:history="1">
            <w:r w:rsidR="00F2752B">
              <w:t>.</w:t>
            </w:r>
            <w:r w:rsidR="00F2752B">
              <w:tab/>
            </w:r>
            <w:r w:rsidR="00F2752B">
              <w:rPr>
                <w:spacing w:val="-4"/>
              </w:rPr>
              <w:t>149</w:t>
            </w:r>
          </w:hyperlink>
        </w:p>
        <w:p w:rsidR="00E32082" w:rsidRDefault="00F414EC" w:rsidP="00F414EC">
          <w:pPr>
            <w:pStyle w:val="TOC6"/>
            <w:tabs>
              <w:tab w:val="left" w:leader="dot" w:pos="9812"/>
            </w:tabs>
            <w:bidi/>
            <w:spacing w:before="0" w:line="480" w:lineRule="auto"/>
          </w:pPr>
          <w:r w:rsidRPr="00F414EC">
            <w:rPr>
              <w:rtl/>
            </w:rPr>
            <w:t xml:space="preserve">خطرات و </w:t>
          </w:r>
          <w:r w:rsidR="00AC4757">
            <w:rPr>
              <w:rtl/>
            </w:rPr>
            <w:t>آس</w:t>
          </w:r>
          <w:r w:rsidR="00AC4757">
            <w:rPr>
              <w:rFonts w:hint="cs"/>
              <w:rtl/>
            </w:rPr>
            <w:t>ی</w:t>
          </w:r>
          <w:r w:rsidR="00AC4757">
            <w:rPr>
              <w:rFonts w:hint="eastAsia"/>
              <w:rtl/>
            </w:rPr>
            <w:t>ب‌پذ</w:t>
          </w:r>
          <w:r w:rsidR="00AC4757">
            <w:rPr>
              <w:rFonts w:hint="cs"/>
              <w:rtl/>
            </w:rPr>
            <w:t>ی</w:t>
          </w:r>
          <w:r w:rsidR="00AC4757">
            <w:rPr>
              <w:rFonts w:hint="eastAsia"/>
              <w:rtl/>
            </w:rPr>
            <w:t>ر</w:t>
          </w:r>
          <w:r w:rsidR="00AC4757">
            <w:rPr>
              <w:rFonts w:hint="cs"/>
              <w:rtl/>
            </w:rPr>
            <w:t>ی‌</w:t>
          </w:r>
          <w:r w:rsidR="00AC4757">
            <w:rPr>
              <w:rFonts w:hint="eastAsia"/>
              <w:rtl/>
            </w:rPr>
            <w:t>ها</w:t>
          </w:r>
          <w:r w:rsidR="00AC4757">
            <w:rPr>
              <w:rFonts w:hint="cs"/>
              <w:rtl/>
            </w:rPr>
            <w:t>ی</w:t>
          </w:r>
          <w:r w:rsidRPr="00F414EC">
            <w:rPr>
              <w:rtl/>
            </w:rPr>
            <w:t xml:space="preserve"> امن</w:t>
          </w:r>
          <w:r w:rsidRPr="00F414EC">
            <w:rPr>
              <w:rFonts w:hint="cs"/>
              <w:rtl/>
            </w:rPr>
            <w:t>ی</w:t>
          </w:r>
          <w:r w:rsidRPr="00F414EC">
            <w:rPr>
              <w:rFonts w:hint="eastAsia"/>
              <w:rtl/>
            </w:rPr>
            <w:t>ت</w:t>
          </w:r>
          <w:r w:rsidRPr="00F414EC">
            <w:rPr>
              <w:rFonts w:hint="cs"/>
              <w:rtl/>
            </w:rPr>
            <w:t>ی</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6). نکات ز</w:t>
          </w:r>
          <w:r w:rsidRPr="00F414EC">
            <w:rPr>
              <w:rFonts w:hint="cs"/>
              <w:rtl/>
            </w:rPr>
            <w:t>ی</w:t>
          </w:r>
          <w:r w:rsidRPr="00F414EC">
            <w:rPr>
              <w:rFonts w:hint="eastAsia"/>
              <w:rtl/>
            </w:rPr>
            <w:t>ر</w:t>
          </w:r>
          <w:r w:rsidRPr="00F414EC">
            <w:rPr>
              <w:rtl/>
            </w:rPr>
            <w:t xml:space="preserve"> به خطرات و آس</w:t>
          </w:r>
          <w:r w:rsidRPr="00F414EC">
            <w:rPr>
              <w:rFonts w:hint="cs"/>
              <w:rtl/>
            </w:rPr>
            <w:t>ی</w:t>
          </w:r>
          <w:r w:rsidRPr="00F414EC">
            <w:rPr>
              <w:rFonts w:hint="eastAsia"/>
              <w:rtl/>
            </w:rPr>
            <w:t>ب</w:t>
          </w:r>
          <w:r w:rsidRPr="00F414EC">
            <w:rPr>
              <w:rtl/>
            </w:rPr>
            <w:t xml:space="preserve"> پذ</w:t>
          </w:r>
          <w:r w:rsidRPr="00F414EC">
            <w:rPr>
              <w:rFonts w:hint="cs"/>
              <w:rtl/>
            </w:rPr>
            <w:t>ی</w:t>
          </w:r>
          <w:r w:rsidRPr="00F414EC">
            <w:rPr>
              <w:rFonts w:hint="eastAsia"/>
              <w:rtl/>
            </w:rPr>
            <w:t>ر</w:t>
          </w:r>
          <w:r w:rsidRPr="00F414EC">
            <w:rPr>
              <w:rFonts w:hint="cs"/>
              <w:rtl/>
            </w:rPr>
            <w:t>ی</w:t>
          </w:r>
          <w:r w:rsidRPr="00F414EC">
            <w:rPr>
              <w:rtl/>
            </w:rPr>
            <w:t xml:space="preserve"> ها</w:t>
          </w:r>
          <w:r w:rsidRPr="00F414EC">
            <w:rPr>
              <w:rFonts w:hint="cs"/>
              <w:rtl/>
            </w:rPr>
            <w:t>ی</w:t>
          </w:r>
          <w:r w:rsidRPr="00F414EC">
            <w:rPr>
              <w:rtl/>
            </w:rPr>
            <w:t xml:space="preserve"> امن</w:t>
          </w:r>
          <w:r w:rsidRPr="00F414EC">
            <w:rPr>
              <w:rFonts w:hint="cs"/>
              <w:rtl/>
            </w:rPr>
            <w:t>ی</w:t>
          </w:r>
          <w:r w:rsidRPr="00F414EC">
            <w:rPr>
              <w:rFonts w:hint="eastAsia"/>
              <w:rtl/>
            </w:rPr>
            <w:t>ت</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hyperlink w:anchor="_bookmark217" w:history="1">
            <w:r w:rsidR="00F2752B">
              <w:tab/>
            </w:r>
            <w:r w:rsidR="00F2752B">
              <w:rPr>
                <w:spacing w:val="-5"/>
              </w:rPr>
              <w:t>149</w:t>
            </w:r>
          </w:hyperlink>
        </w:p>
        <w:p w:rsidR="00E32082" w:rsidRDefault="00F414EC" w:rsidP="00F414EC">
          <w:pPr>
            <w:pStyle w:val="TOC6"/>
            <w:tabs>
              <w:tab w:val="left" w:leader="dot" w:pos="9812"/>
            </w:tabs>
            <w:bidi/>
            <w:spacing w:before="0" w:line="480" w:lineRule="auto"/>
          </w:pPr>
          <w:r w:rsidRPr="00F414EC">
            <w:rPr>
              <w:rtl/>
            </w:rPr>
            <w:t>رهبر</w:t>
          </w:r>
          <w:r w:rsidRPr="00F414EC">
            <w:rPr>
              <w:rFonts w:hint="cs"/>
              <w:rtl/>
            </w:rPr>
            <w:t>ی</w:t>
          </w:r>
          <w:r w:rsidRPr="00F414EC">
            <w:rPr>
              <w:rtl/>
            </w:rPr>
            <w:t xml:space="preserve"> در </w:t>
          </w:r>
          <w:r w:rsidR="00AC4757">
            <w:rPr>
              <w:rtl/>
            </w:rPr>
            <w:t>پ</w:t>
          </w:r>
          <w:r w:rsidR="00AC4757">
            <w:rPr>
              <w:rFonts w:hint="cs"/>
              <w:rtl/>
            </w:rPr>
            <w:t>ی</w:t>
          </w:r>
          <w:r w:rsidR="00AC4757">
            <w:rPr>
              <w:rFonts w:hint="eastAsia"/>
              <w:rtl/>
            </w:rPr>
            <w:t>اده‌ساز</w:t>
          </w:r>
          <w:r w:rsidR="00AC4757">
            <w:rPr>
              <w:rFonts w:hint="cs"/>
              <w:rtl/>
            </w:rPr>
            <w:t>ی</w:t>
          </w:r>
          <w:r w:rsidRPr="00F414EC">
            <w:rPr>
              <w:rtl/>
            </w:rPr>
            <w:t xml:space="preserve"> هوش مصنوع</w:t>
          </w:r>
          <w:r w:rsidRPr="00F414EC">
            <w:rPr>
              <w:rFonts w:hint="cs"/>
              <w:rtl/>
            </w:rPr>
            <w:t>ی</w:t>
          </w:r>
          <w:r w:rsidRPr="00F414EC">
            <w:rPr>
              <w:rtl/>
            </w:rPr>
            <w:t xml:space="preserve"> (</w:t>
          </w:r>
          <w:r w:rsidR="00AC4757">
            <w:rPr>
              <w:rtl/>
            </w:rPr>
            <w:t>سؤال</w:t>
          </w:r>
          <w:r w:rsidRPr="00F414EC">
            <w:rPr>
              <w:rtl/>
            </w:rPr>
            <w:t xml:space="preserve"> تحق</w:t>
          </w:r>
          <w:r w:rsidRPr="00F414EC">
            <w:rPr>
              <w:rFonts w:hint="cs"/>
              <w:rtl/>
            </w:rPr>
            <w:t>ی</w:t>
          </w:r>
          <w:r w:rsidRPr="00F414EC">
            <w:rPr>
              <w:rFonts w:hint="eastAsia"/>
              <w:rtl/>
            </w:rPr>
            <w:t>ق</w:t>
          </w:r>
          <w:r w:rsidRPr="00F414EC">
            <w:rPr>
              <w:rtl/>
            </w:rPr>
            <w:t xml:space="preserve"> 7). نکات ز</w:t>
          </w:r>
          <w:r w:rsidRPr="00F414EC">
            <w:rPr>
              <w:rFonts w:hint="cs"/>
              <w:rtl/>
            </w:rPr>
            <w:t>ی</w:t>
          </w:r>
          <w:r w:rsidRPr="00F414EC">
            <w:rPr>
              <w:rFonts w:hint="eastAsia"/>
              <w:rtl/>
            </w:rPr>
            <w:t>ر</w:t>
          </w:r>
          <w:r w:rsidRPr="00F414EC">
            <w:rPr>
              <w:rtl/>
            </w:rPr>
            <w:t xml:space="preserve"> به رهبر</w:t>
          </w:r>
          <w:r w:rsidRPr="00F414EC">
            <w:rPr>
              <w:rFonts w:hint="cs"/>
              <w:rtl/>
            </w:rPr>
            <w:t>ی</w:t>
          </w:r>
          <w:r w:rsidRPr="00F414EC">
            <w:rPr>
              <w:rtl/>
            </w:rPr>
            <w:t xml:space="preserve"> در پ</w:t>
          </w:r>
          <w:r w:rsidRPr="00F414EC">
            <w:rPr>
              <w:rFonts w:hint="cs"/>
              <w:rtl/>
            </w:rPr>
            <w:t>ی</w:t>
          </w:r>
          <w:r w:rsidRPr="00F414EC">
            <w:rPr>
              <w:rFonts w:hint="eastAsia"/>
              <w:rtl/>
            </w:rPr>
            <w:t>اده</w:t>
          </w:r>
          <w:r w:rsidRPr="00F414EC">
            <w:rPr>
              <w:rtl/>
            </w:rPr>
            <w:t xml:space="preserve"> ساز</w:t>
          </w:r>
          <w:r w:rsidRPr="00F414EC">
            <w:rPr>
              <w:rFonts w:hint="cs"/>
              <w:rtl/>
            </w:rPr>
            <w:t>ی</w:t>
          </w:r>
          <w:r w:rsidRPr="00F414EC">
            <w:rPr>
              <w:rtl/>
            </w:rPr>
            <w:t xml:space="preserve"> هوش مصنوع</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hyperlink w:anchor="_bookmark218" w:history="1">
            <w:r w:rsidR="00F2752B">
              <w:tab/>
            </w:r>
            <w:r w:rsidR="00F2752B">
              <w:rPr>
                <w:spacing w:val="-5"/>
              </w:rPr>
              <w:t>150</w:t>
            </w:r>
          </w:hyperlink>
        </w:p>
        <w:p w:rsidR="00E32082" w:rsidRDefault="00F414EC" w:rsidP="00F414EC">
          <w:pPr>
            <w:pStyle w:val="TOC6"/>
            <w:tabs>
              <w:tab w:val="left" w:leader="dot" w:pos="9812"/>
            </w:tabs>
            <w:bidi/>
            <w:spacing w:before="1" w:line="480" w:lineRule="auto"/>
          </w:pPr>
          <w:r w:rsidRPr="00F414EC">
            <w:rPr>
              <w:rtl/>
            </w:rPr>
            <w:t>مهاجرت و ادغام (</w:t>
          </w:r>
          <w:r w:rsidR="00AC4757">
            <w:rPr>
              <w:rtl/>
            </w:rPr>
            <w:t>سؤال</w:t>
          </w:r>
          <w:r w:rsidRPr="00F414EC">
            <w:rPr>
              <w:rtl/>
            </w:rPr>
            <w:t xml:space="preserve"> تحق</w:t>
          </w:r>
          <w:r w:rsidRPr="00F414EC">
            <w:rPr>
              <w:rFonts w:hint="cs"/>
              <w:rtl/>
            </w:rPr>
            <w:t>ی</w:t>
          </w:r>
          <w:r w:rsidRPr="00F414EC">
            <w:rPr>
              <w:rFonts w:hint="eastAsia"/>
              <w:rtl/>
            </w:rPr>
            <w:t>ق</w:t>
          </w:r>
          <w:r w:rsidRPr="00F414EC">
            <w:rPr>
              <w:rtl/>
            </w:rPr>
            <w:t xml:space="preserve"> 8). نکات ز</w:t>
          </w:r>
          <w:r w:rsidRPr="00F414EC">
            <w:rPr>
              <w:rFonts w:hint="cs"/>
              <w:rtl/>
            </w:rPr>
            <w:t>ی</w:t>
          </w:r>
          <w:r w:rsidRPr="00F414EC">
            <w:rPr>
              <w:rFonts w:hint="eastAsia"/>
              <w:rtl/>
            </w:rPr>
            <w:t>ر</w:t>
          </w:r>
          <w:r w:rsidRPr="00F414EC">
            <w:rPr>
              <w:rtl/>
            </w:rPr>
            <w:t xml:space="preserve"> به مهاجرت و ادغام مربوط م</w:t>
          </w:r>
          <w:r w:rsidRPr="00F414EC">
            <w:rPr>
              <w:rFonts w:hint="cs"/>
              <w:rtl/>
            </w:rPr>
            <w:t>ی</w:t>
          </w:r>
          <w:r w:rsidRPr="00F414EC">
            <w:rPr>
              <w:rtl/>
            </w:rPr>
            <w:t xml:space="preserve"> شود</w:t>
          </w:r>
          <w:r w:rsidRPr="00F414EC">
            <w:t>.</w:t>
          </w:r>
          <w:hyperlink w:anchor="_bookmark219" w:history="1">
            <w:r w:rsidR="00F2752B">
              <w:rPr>
                <w:spacing w:val="-2"/>
              </w:rPr>
              <w:t>.</w:t>
            </w:r>
            <w:r w:rsidR="00F2752B">
              <w:tab/>
            </w:r>
            <w:r w:rsidR="00F2752B">
              <w:rPr>
                <w:spacing w:val="-5"/>
              </w:rPr>
              <w:t>150</w:t>
            </w:r>
          </w:hyperlink>
        </w:p>
        <w:p w:rsidR="00E32082" w:rsidRDefault="007B30C2" w:rsidP="00F414EC">
          <w:pPr>
            <w:pStyle w:val="TOC6"/>
            <w:tabs>
              <w:tab w:val="left" w:leader="dot" w:pos="9812"/>
            </w:tabs>
            <w:bidi/>
            <w:spacing w:before="0"/>
            <w:ind w:right="0"/>
          </w:pPr>
          <w:hyperlink w:anchor="_bookmark220" w:history="1">
            <w:r w:rsidR="00F414EC" w:rsidRPr="00F414EC">
              <w:rPr>
                <w:rtl/>
              </w:rPr>
              <w:t>مفاه</w:t>
            </w:r>
            <w:r w:rsidR="00F414EC" w:rsidRPr="00F414EC">
              <w:rPr>
                <w:rFonts w:hint="cs"/>
                <w:rtl/>
              </w:rPr>
              <w:t>ی</w:t>
            </w:r>
            <w:r w:rsidR="00F414EC" w:rsidRPr="00F414EC">
              <w:rPr>
                <w:rFonts w:hint="eastAsia"/>
                <w:rtl/>
              </w:rPr>
              <w:t>م</w:t>
            </w:r>
            <w:r w:rsidR="00F414EC" w:rsidRPr="00F414EC">
              <w:rPr>
                <w:rtl/>
              </w:rPr>
              <w:t xml:space="preserve"> امن</w:t>
            </w:r>
            <w:r w:rsidR="00F414EC" w:rsidRPr="00F414EC">
              <w:rPr>
                <w:rFonts w:hint="cs"/>
                <w:rtl/>
              </w:rPr>
              <w:t>ی</w:t>
            </w:r>
            <w:r w:rsidR="00F414EC" w:rsidRPr="00F414EC">
              <w:rPr>
                <w:rFonts w:hint="eastAsia"/>
                <w:rtl/>
              </w:rPr>
              <w:t>ت</w:t>
            </w:r>
            <w:r w:rsidR="00F414EC" w:rsidRPr="00F414EC">
              <w:rPr>
                <w:rtl/>
              </w:rPr>
              <w:t xml:space="preserve"> مل</w:t>
            </w:r>
            <w:r w:rsidR="00F414EC" w:rsidRPr="00F414EC">
              <w:rPr>
                <w:rFonts w:hint="cs"/>
                <w:rtl/>
              </w:rPr>
              <w:t>ی</w:t>
            </w:r>
            <w:r w:rsidR="00F414EC" w:rsidRPr="00F414EC">
              <w:rPr>
                <w:rtl/>
              </w:rPr>
              <w:t xml:space="preserve"> (سوال تحق</w:t>
            </w:r>
            <w:r w:rsidR="00F414EC" w:rsidRPr="00F414EC">
              <w:rPr>
                <w:rFonts w:hint="cs"/>
                <w:rtl/>
              </w:rPr>
              <w:t>ی</w:t>
            </w:r>
            <w:r w:rsidR="00F414EC" w:rsidRPr="00F414EC">
              <w:rPr>
                <w:rFonts w:hint="eastAsia"/>
                <w:rtl/>
              </w:rPr>
              <w:t>ق</w:t>
            </w:r>
            <w:r w:rsidR="00F414EC" w:rsidRPr="00F414EC">
              <w:rPr>
                <w:rtl/>
              </w:rPr>
              <w:t xml:space="preserve"> 9)</w:t>
            </w:r>
            <w:r w:rsidR="00F414EC" w:rsidRPr="00F414EC">
              <w:t>.</w:t>
            </w:r>
            <w:r w:rsidR="00F2752B">
              <w:tab/>
            </w:r>
            <w:r w:rsidR="00F2752B">
              <w:rPr>
                <w:spacing w:val="-5"/>
              </w:rPr>
              <w:t>150</w:t>
            </w:r>
          </w:hyperlink>
        </w:p>
        <w:p w:rsidR="00E32082" w:rsidRDefault="007B30C2" w:rsidP="00F414EC">
          <w:pPr>
            <w:pStyle w:val="TOC6"/>
            <w:tabs>
              <w:tab w:val="left" w:leader="dot" w:pos="9812"/>
            </w:tabs>
            <w:bidi/>
            <w:ind w:right="0"/>
          </w:pPr>
          <w:hyperlink w:anchor="_bookmark221" w:history="1">
            <w:r w:rsidR="00F414EC">
              <w:rPr>
                <w:rFonts w:hint="cs"/>
                <w:spacing w:val="-2"/>
                <w:rtl/>
              </w:rPr>
              <w:t>خلاصه</w:t>
            </w:r>
            <w:r w:rsidR="00F2752B">
              <w:tab/>
            </w:r>
            <w:r w:rsidR="00F2752B">
              <w:rPr>
                <w:spacing w:val="-5"/>
              </w:rPr>
              <w:t>150</w:t>
            </w:r>
          </w:hyperlink>
        </w:p>
        <w:p w:rsidR="00E32082" w:rsidRDefault="007B30C2" w:rsidP="00F414EC">
          <w:pPr>
            <w:pStyle w:val="TOC5"/>
            <w:tabs>
              <w:tab w:val="left" w:leader="dot" w:pos="9812"/>
            </w:tabs>
            <w:bidi/>
          </w:pPr>
          <w:hyperlink w:anchor="_bookmark222" w:history="1">
            <w:r w:rsidR="00F414EC" w:rsidRPr="00F414EC">
              <w:rPr>
                <w:rtl/>
              </w:rPr>
              <w:t>مطابقت</w:t>
            </w:r>
            <w:r w:rsidR="00F414EC" w:rsidRPr="00F414EC">
              <w:t xml:space="preserve"> FedRAMP</w:t>
            </w:r>
            <w:r w:rsidR="00F2752B">
              <w:tab/>
            </w:r>
            <w:r w:rsidR="00F2752B">
              <w:rPr>
                <w:spacing w:val="-5"/>
              </w:rPr>
              <w:t>151</w:t>
            </w:r>
          </w:hyperlink>
        </w:p>
        <w:p w:rsidR="00E32082" w:rsidRDefault="00AC4757" w:rsidP="00F414EC">
          <w:pPr>
            <w:pStyle w:val="TOC6"/>
            <w:tabs>
              <w:tab w:val="left" w:leader="dot" w:pos="9812"/>
            </w:tabs>
            <w:bidi/>
            <w:spacing w:before="277" w:line="480" w:lineRule="auto"/>
          </w:pPr>
          <w:r>
            <w:rPr>
              <w:rtl/>
            </w:rPr>
            <w:t>چالش‌ها</w:t>
          </w:r>
          <w:r w:rsidR="00F414EC" w:rsidRPr="00F414EC">
            <w:rPr>
              <w:rtl/>
            </w:rPr>
            <w:t xml:space="preserve"> در پذ</w:t>
          </w:r>
          <w:r w:rsidR="00F414EC" w:rsidRPr="00F414EC">
            <w:rPr>
              <w:rFonts w:hint="cs"/>
              <w:rtl/>
            </w:rPr>
            <w:t>ی</w:t>
          </w:r>
          <w:r w:rsidR="00F414EC" w:rsidRPr="00F414EC">
            <w:rPr>
              <w:rFonts w:hint="eastAsia"/>
              <w:rtl/>
            </w:rPr>
            <w:t>رش</w:t>
          </w:r>
          <w:r w:rsidR="00F414EC" w:rsidRPr="00F414EC">
            <w:rPr>
              <w:rtl/>
            </w:rPr>
            <w:t xml:space="preserve"> ابر (</w:t>
          </w:r>
          <w:r>
            <w:rPr>
              <w:rtl/>
            </w:rPr>
            <w:t>سؤال</w:t>
          </w:r>
          <w:r w:rsidR="00F414EC" w:rsidRPr="00F414EC">
            <w:rPr>
              <w:rtl/>
            </w:rPr>
            <w:t xml:space="preserve"> تحق</w:t>
          </w:r>
          <w:r w:rsidR="00F414EC" w:rsidRPr="00F414EC">
            <w:rPr>
              <w:rFonts w:hint="cs"/>
              <w:rtl/>
            </w:rPr>
            <w:t>ی</w:t>
          </w:r>
          <w:r w:rsidR="00F414EC" w:rsidRPr="00F414EC">
            <w:rPr>
              <w:rFonts w:hint="eastAsia"/>
              <w:rtl/>
            </w:rPr>
            <w:t>ق</w:t>
          </w:r>
          <w:r w:rsidR="00F414EC" w:rsidRPr="00F414EC">
            <w:rPr>
              <w:rtl/>
            </w:rPr>
            <w:t xml:space="preserve"> 1). نکات ز</w:t>
          </w:r>
          <w:r w:rsidR="00F414EC" w:rsidRPr="00F414EC">
            <w:rPr>
              <w:rFonts w:hint="cs"/>
              <w:rtl/>
            </w:rPr>
            <w:t>ی</w:t>
          </w:r>
          <w:r w:rsidR="00F414EC" w:rsidRPr="00F414EC">
            <w:rPr>
              <w:rFonts w:hint="eastAsia"/>
              <w:rtl/>
            </w:rPr>
            <w:t>ر</w:t>
          </w:r>
          <w:r w:rsidR="00F414EC" w:rsidRPr="00F414EC">
            <w:rPr>
              <w:rtl/>
            </w:rPr>
            <w:t xml:space="preserve"> به چالش‌ها</w:t>
          </w:r>
          <w:r w:rsidR="00F414EC" w:rsidRPr="00F414EC">
            <w:rPr>
              <w:rFonts w:hint="cs"/>
              <w:rtl/>
            </w:rPr>
            <w:t>ی</w:t>
          </w:r>
          <w:r w:rsidR="00F414EC" w:rsidRPr="00F414EC">
            <w:rPr>
              <w:rtl/>
            </w:rPr>
            <w:t xml:space="preserve"> پذ</w:t>
          </w:r>
          <w:r w:rsidR="00F414EC" w:rsidRPr="00F414EC">
            <w:rPr>
              <w:rFonts w:hint="cs"/>
              <w:rtl/>
            </w:rPr>
            <w:t>ی</w:t>
          </w:r>
          <w:r w:rsidR="00F414EC" w:rsidRPr="00F414EC">
            <w:rPr>
              <w:rFonts w:hint="eastAsia"/>
              <w:rtl/>
            </w:rPr>
            <w:t>رش</w:t>
          </w:r>
          <w:r w:rsidR="00F414EC" w:rsidRPr="00F414EC">
            <w:rPr>
              <w:rtl/>
            </w:rPr>
            <w:t xml:space="preserve"> ابر مربوط م</w:t>
          </w:r>
          <w:r w:rsidR="00F414EC" w:rsidRPr="00F414EC">
            <w:rPr>
              <w:rFonts w:hint="cs"/>
              <w:rtl/>
            </w:rPr>
            <w:t>ی‌</w:t>
          </w:r>
          <w:r w:rsidR="00F414EC" w:rsidRPr="00F414EC">
            <w:rPr>
              <w:rFonts w:hint="eastAsia"/>
              <w:rtl/>
            </w:rPr>
            <w:t>شود</w:t>
          </w:r>
          <w:r w:rsidR="00F414EC" w:rsidRPr="00F414EC">
            <w:t>.</w:t>
          </w:r>
          <w:hyperlink w:anchor="_bookmark223" w:history="1">
            <w:r w:rsidR="00F2752B">
              <w:t>.</w:t>
            </w:r>
            <w:r w:rsidR="00F2752B">
              <w:tab/>
            </w:r>
            <w:r w:rsidR="00F2752B">
              <w:rPr>
                <w:spacing w:val="-4"/>
              </w:rPr>
              <w:t>15</w:t>
            </w:r>
            <w:r w:rsidR="00F2752B">
              <w:rPr>
                <w:spacing w:val="-4"/>
              </w:rPr>
              <w:lastRenderedPageBreak/>
              <w:t>1</w:t>
            </w:r>
          </w:hyperlink>
        </w:p>
        <w:p w:rsidR="00E32082" w:rsidRDefault="00F414EC" w:rsidP="00F414EC">
          <w:pPr>
            <w:pStyle w:val="TOC6"/>
            <w:tabs>
              <w:tab w:val="left" w:leader="dot" w:pos="9812"/>
            </w:tabs>
            <w:bidi/>
            <w:spacing w:before="0" w:line="480" w:lineRule="auto"/>
          </w:pPr>
          <w:r w:rsidRPr="00F414EC">
            <w:rPr>
              <w:rtl/>
            </w:rPr>
            <w:t>کارا</w:t>
          </w:r>
          <w:r w:rsidRPr="00F414EC">
            <w:rPr>
              <w:rFonts w:hint="cs"/>
              <w:rtl/>
            </w:rPr>
            <w:t>یی</w:t>
          </w:r>
          <w:r w:rsidRPr="00F414EC">
            <w:rPr>
              <w:rtl/>
            </w:rPr>
            <w:t xml:space="preserve"> عمل</w:t>
          </w:r>
          <w:r w:rsidRPr="00F414EC">
            <w:rPr>
              <w:rFonts w:hint="cs"/>
              <w:rtl/>
            </w:rPr>
            <w:t>ی</w:t>
          </w:r>
          <w:r w:rsidRPr="00F414EC">
            <w:rPr>
              <w:rFonts w:hint="eastAsia"/>
              <w:rtl/>
            </w:rPr>
            <w:t>ات</w:t>
          </w:r>
          <w:r w:rsidRPr="00F414EC">
            <w:rPr>
              <w:rFonts w:hint="cs"/>
              <w:rtl/>
            </w:rPr>
            <w:t>ی</w:t>
          </w:r>
          <w:r w:rsidRPr="00F414EC">
            <w:rPr>
              <w:rtl/>
            </w:rPr>
            <w:t xml:space="preserve"> و </w:t>
          </w:r>
          <w:r w:rsidR="00AC4757">
            <w:rPr>
              <w:rtl/>
            </w:rPr>
            <w:t>تصم</w:t>
          </w:r>
          <w:r w:rsidR="00AC4757">
            <w:rPr>
              <w:rFonts w:hint="cs"/>
              <w:rtl/>
            </w:rPr>
            <w:t>ی</w:t>
          </w:r>
          <w:r w:rsidR="00AC4757">
            <w:rPr>
              <w:rFonts w:hint="eastAsia"/>
              <w:rtl/>
            </w:rPr>
            <w:t>م‌گ</w:t>
          </w:r>
          <w:r w:rsidR="00AC4757">
            <w:rPr>
              <w:rFonts w:hint="cs"/>
              <w:rtl/>
            </w:rPr>
            <w:t>ی</w:t>
          </w:r>
          <w:r w:rsidR="00AC4757">
            <w:rPr>
              <w:rFonts w:hint="eastAsia"/>
              <w:rtl/>
            </w:rPr>
            <w:t>ر</w:t>
          </w:r>
          <w:r w:rsidR="00AC4757">
            <w:rPr>
              <w:rFonts w:hint="cs"/>
              <w:rtl/>
            </w:rPr>
            <w:t>ی</w:t>
          </w:r>
          <w:r w:rsidRPr="00F414EC">
            <w:rPr>
              <w:rtl/>
            </w:rPr>
            <w:t xml:space="preserve"> (</w:t>
          </w:r>
          <w:r w:rsidR="00AC4757">
            <w:rPr>
              <w:rtl/>
            </w:rPr>
            <w:t>سؤال</w:t>
          </w:r>
          <w:r w:rsidRPr="00F414EC">
            <w:rPr>
              <w:rtl/>
            </w:rPr>
            <w:t xml:space="preserve"> پژوهش</w:t>
          </w:r>
          <w:r w:rsidRPr="00F414EC">
            <w:rPr>
              <w:rFonts w:hint="cs"/>
              <w:rtl/>
            </w:rPr>
            <w:t>ی</w:t>
          </w:r>
          <w:r w:rsidRPr="00F414EC">
            <w:rPr>
              <w:rtl/>
            </w:rPr>
            <w:t xml:space="preserve"> 2). نکات ز</w:t>
          </w:r>
          <w:r w:rsidRPr="00F414EC">
            <w:rPr>
              <w:rFonts w:hint="cs"/>
              <w:rtl/>
            </w:rPr>
            <w:t>ی</w:t>
          </w:r>
          <w:r w:rsidRPr="00F414EC">
            <w:rPr>
              <w:rFonts w:hint="eastAsia"/>
              <w:rtl/>
            </w:rPr>
            <w:t>ر</w:t>
          </w:r>
          <w:r w:rsidRPr="00F414EC">
            <w:rPr>
              <w:rtl/>
            </w:rPr>
            <w:t xml:space="preserve"> به کارا</w:t>
          </w:r>
          <w:r w:rsidRPr="00F414EC">
            <w:rPr>
              <w:rFonts w:hint="cs"/>
              <w:rtl/>
            </w:rPr>
            <w:t>یی</w:t>
          </w:r>
          <w:r w:rsidRPr="00F414EC">
            <w:rPr>
              <w:rtl/>
            </w:rPr>
            <w:t xml:space="preserve"> عمل</w:t>
          </w:r>
          <w:r w:rsidRPr="00F414EC">
            <w:rPr>
              <w:rFonts w:hint="cs"/>
              <w:rtl/>
            </w:rPr>
            <w:t>ی</w:t>
          </w:r>
          <w:r w:rsidRPr="00F414EC">
            <w:rPr>
              <w:rFonts w:hint="eastAsia"/>
              <w:rtl/>
            </w:rPr>
            <w:t>ات</w:t>
          </w:r>
          <w:r w:rsidRPr="00F414EC">
            <w:rPr>
              <w:rFonts w:hint="cs"/>
              <w:rtl/>
            </w:rPr>
            <w:t>ی</w:t>
          </w:r>
          <w:r w:rsidRPr="00F414EC">
            <w:rPr>
              <w:rtl/>
            </w:rPr>
            <w:t xml:space="preserve"> و تصم</w:t>
          </w:r>
          <w:r w:rsidRPr="00F414EC">
            <w:rPr>
              <w:rFonts w:hint="cs"/>
              <w:rtl/>
            </w:rPr>
            <w:t>ی</w:t>
          </w:r>
          <w:r w:rsidRPr="00F414EC">
            <w:rPr>
              <w:rFonts w:hint="eastAsia"/>
              <w:rtl/>
            </w:rPr>
            <w:t>م</w:t>
          </w:r>
          <w:r w:rsidRPr="00F414EC">
            <w:rPr>
              <w:rtl/>
            </w:rPr>
            <w:t xml:space="preserve"> گ</w:t>
          </w:r>
          <w:r w:rsidRPr="00F414EC">
            <w:rPr>
              <w:rFonts w:hint="cs"/>
              <w:rtl/>
            </w:rPr>
            <w:t>ی</w:t>
          </w:r>
          <w:r w:rsidRPr="00F414EC">
            <w:rPr>
              <w:rFonts w:hint="eastAsia"/>
              <w:rtl/>
            </w:rPr>
            <w:t>ر</w:t>
          </w:r>
          <w:r w:rsidRPr="00F414EC">
            <w:rPr>
              <w:rFonts w:hint="cs"/>
              <w:rtl/>
            </w:rPr>
            <w:t>ی</w:t>
          </w:r>
          <w:r w:rsidRPr="00F414EC">
            <w:rPr>
              <w:rtl/>
            </w:rPr>
            <w:t xml:space="preserve"> مربوط م</w:t>
          </w:r>
          <w:r w:rsidRPr="00F414EC">
            <w:rPr>
              <w:rFonts w:hint="cs"/>
              <w:rtl/>
            </w:rPr>
            <w:t>ی</w:t>
          </w:r>
          <w:r w:rsidRPr="00F414EC">
            <w:rPr>
              <w:rtl/>
            </w:rPr>
            <w:t xml:space="preserve"> شود</w:t>
          </w:r>
          <w:hyperlink w:anchor="_bookmark224" w:history="1">
            <w:r w:rsidR="00F2752B">
              <w:tab/>
            </w:r>
            <w:r w:rsidR="00F2752B">
              <w:rPr>
                <w:spacing w:val="-4"/>
              </w:rPr>
              <w:t>151</w:t>
            </w:r>
          </w:hyperlink>
        </w:p>
        <w:p w:rsidR="00E32082" w:rsidRDefault="00F414EC" w:rsidP="00F414EC">
          <w:pPr>
            <w:pStyle w:val="TOC6"/>
            <w:tabs>
              <w:tab w:val="left" w:leader="dot" w:pos="9812"/>
            </w:tabs>
            <w:bidi/>
            <w:spacing w:before="0" w:line="480" w:lineRule="auto"/>
          </w:pPr>
          <w:r w:rsidRPr="00F414EC">
            <w:rPr>
              <w:rtl/>
            </w:rPr>
            <w:t>مفاه</w:t>
          </w:r>
          <w:r w:rsidRPr="00F414EC">
            <w:rPr>
              <w:rFonts w:hint="cs"/>
              <w:rtl/>
            </w:rPr>
            <w:t>ی</w:t>
          </w:r>
          <w:r w:rsidRPr="00F414EC">
            <w:rPr>
              <w:rFonts w:hint="eastAsia"/>
              <w:rtl/>
            </w:rPr>
            <w:t>م</w:t>
          </w:r>
          <w:r w:rsidRPr="00F414EC">
            <w:rPr>
              <w:rtl/>
            </w:rPr>
            <w:t xml:space="preserve"> اقتصاد</w:t>
          </w:r>
          <w:r w:rsidRPr="00F414EC">
            <w:rPr>
              <w:rFonts w:hint="cs"/>
              <w:rtl/>
            </w:rPr>
            <w:t>ی</w:t>
          </w:r>
          <w:r w:rsidRPr="00F414EC">
            <w:rPr>
              <w:rtl/>
            </w:rPr>
            <w:t xml:space="preserve"> (</w:t>
          </w:r>
          <w:r w:rsidR="00AC4757">
            <w:rPr>
              <w:rtl/>
            </w:rPr>
            <w:t>سؤال</w:t>
          </w:r>
          <w:r w:rsidRPr="00F414EC">
            <w:rPr>
              <w:rtl/>
            </w:rPr>
            <w:t xml:space="preserve"> تحق</w:t>
          </w:r>
          <w:r w:rsidRPr="00F414EC">
            <w:rPr>
              <w:rFonts w:hint="cs"/>
              <w:rtl/>
            </w:rPr>
            <w:t>ی</w:t>
          </w:r>
          <w:r w:rsidRPr="00F414EC">
            <w:rPr>
              <w:rFonts w:hint="eastAsia"/>
              <w:rtl/>
            </w:rPr>
            <w:t>ق</w:t>
          </w:r>
          <w:r w:rsidRPr="00F414EC">
            <w:rPr>
              <w:rtl/>
            </w:rPr>
            <w:t xml:space="preserve"> 3). نکات ز</w:t>
          </w:r>
          <w:r w:rsidRPr="00F414EC">
            <w:rPr>
              <w:rFonts w:hint="cs"/>
              <w:rtl/>
            </w:rPr>
            <w:t>ی</w:t>
          </w:r>
          <w:r w:rsidRPr="00F414EC">
            <w:rPr>
              <w:rFonts w:hint="eastAsia"/>
              <w:rtl/>
            </w:rPr>
            <w:t>ر</w:t>
          </w:r>
          <w:r w:rsidRPr="00F414EC">
            <w:rPr>
              <w:rtl/>
            </w:rPr>
            <w:t xml:space="preserve"> به پ</w:t>
          </w:r>
          <w:r w:rsidRPr="00F414EC">
            <w:rPr>
              <w:rFonts w:hint="cs"/>
              <w:rtl/>
            </w:rPr>
            <w:t>ی</w:t>
          </w:r>
          <w:r w:rsidRPr="00F414EC">
            <w:rPr>
              <w:rFonts w:hint="eastAsia"/>
              <w:rtl/>
            </w:rPr>
            <w:t>امدها</w:t>
          </w:r>
          <w:r w:rsidRPr="00F414EC">
            <w:rPr>
              <w:rFonts w:hint="cs"/>
              <w:rtl/>
            </w:rPr>
            <w:t>ی</w:t>
          </w:r>
          <w:r w:rsidRPr="00F414EC">
            <w:rPr>
              <w:rtl/>
            </w:rPr>
            <w:t xml:space="preserve"> اقتصاد</w:t>
          </w:r>
          <w:r w:rsidRPr="00F414EC">
            <w:rPr>
              <w:rFonts w:hint="cs"/>
              <w:rtl/>
            </w:rPr>
            <w:t>ی</w:t>
          </w:r>
          <w:r w:rsidRPr="00F414EC">
            <w:rPr>
              <w:rtl/>
            </w:rPr>
            <w:t xml:space="preserve"> مربوط م</w:t>
          </w:r>
          <w:r w:rsidRPr="00F414EC">
            <w:rPr>
              <w:rFonts w:hint="cs"/>
              <w:rtl/>
            </w:rPr>
            <w:t>ی</w:t>
          </w:r>
          <w:r w:rsidRPr="00F414EC">
            <w:rPr>
              <w:rtl/>
            </w:rPr>
            <w:t xml:space="preserve"> شود</w:t>
          </w:r>
          <w:r w:rsidRPr="00F414EC">
            <w:t>.</w:t>
          </w:r>
          <w:r w:rsidR="00F2752B">
            <w:rPr>
              <w:spacing w:val="40"/>
            </w:rPr>
            <w:t xml:space="preserve"> </w:t>
          </w:r>
          <w:hyperlink w:anchor="_bookmark225" w:history="1">
            <w:r w:rsidR="00F2752B">
              <w:tab/>
            </w:r>
            <w:r w:rsidR="00F2752B">
              <w:rPr>
                <w:spacing w:val="-4"/>
              </w:rPr>
              <w:t>151</w:t>
            </w:r>
          </w:hyperlink>
        </w:p>
        <w:p w:rsidR="00E32082" w:rsidRDefault="006556E2" w:rsidP="00F414EC">
          <w:pPr>
            <w:pStyle w:val="TOC6"/>
            <w:tabs>
              <w:tab w:val="left" w:leader="dot" w:pos="9812"/>
            </w:tabs>
            <w:bidi/>
            <w:spacing w:before="1" w:after="240" w:line="480" w:lineRule="auto"/>
          </w:pPr>
          <w:r w:rsidRPr="006556E2">
            <w:rPr>
              <w:rtl/>
            </w:rPr>
            <w:t>چارچوب قانون</w:t>
          </w:r>
          <w:r w:rsidRPr="006556E2">
            <w:rPr>
              <w:rFonts w:hint="cs"/>
              <w:rtl/>
            </w:rPr>
            <w:t>ی</w:t>
          </w:r>
          <w:r w:rsidRPr="006556E2">
            <w:rPr>
              <w:rtl/>
            </w:rPr>
            <w:t xml:space="preserve"> و نظارت</w:t>
          </w:r>
          <w:r w:rsidRPr="006556E2">
            <w:rPr>
              <w:rFonts w:hint="cs"/>
              <w:rtl/>
            </w:rPr>
            <w:t>ی</w:t>
          </w:r>
          <w:r w:rsidRPr="006556E2">
            <w:rPr>
              <w:rtl/>
            </w:rPr>
            <w:t xml:space="preserve"> (سوال پژوهش</w:t>
          </w:r>
          <w:r w:rsidRPr="006556E2">
            <w:rPr>
              <w:rFonts w:hint="cs"/>
              <w:rtl/>
            </w:rPr>
            <w:t>ی</w:t>
          </w:r>
          <w:r w:rsidRPr="006556E2">
            <w:rPr>
              <w:rtl/>
            </w:rPr>
            <w:t xml:space="preserve"> 4). نکات ز</w:t>
          </w:r>
          <w:r w:rsidRPr="006556E2">
            <w:rPr>
              <w:rFonts w:hint="cs"/>
              <w:rtl/>
            </w:rPr>
            <w:t>ی</w:t>
          </w:r>
          <w:r w:rsidRPr="006556E2">
            <w:rPr>
              <w:rFonts w:hint="eastAsia"/>
              <w:rtl/>
            </w:rPr>
            <w:t>ر</w:t>
          </w:r>
          <w:r w:rsidRPr="006556E2">
            <w:rPr>
              <w:rtl/>
            </w:rPr>
            <w:t xml:space="preserve"> مربوط م</w:t>
          </w:r>
          <w:r w:rsidRPr="006556E2">
            <w:rPr>
              <w:rFonts w:hint="cs"/>
              <w:rtl/>
            </w:rPr>
            <w:t>ی</w:t>
          </w:r>
          <w:r w:rsidRPr="006556E2">
            <w:rPr>
              <w:rtl/>
            </w:rPr>
            <w:t xml:space="preserve"> شود</w:t>
          </w:r>
          <w:r w:rsidRPr="006556E2">
            <w:t xml:space="preserve"> </w:t>
          </w:r>
          <w:hyperlink w:anchor="_bookmark226" w:history="1">
            <w:r w:rsidRPr="006556E2">
              <w:rPr>
                <w:rtl/>
              </w:rPr>
              <w:t xml:space="preserve"> به چارچوب قانون</w:t>
            </w:r>
            <w:r w:rsidRPr="006556E2">
              <w:rPr>
                <w:rFonts w:hint="cs"/>
                <w:rtl/>
              </w:rPr>
              <w:t>ی</w:t>
            </w:r>
            <w:r w:rsidRPr="006556E2">
              <w:rPr>
                <w:rtl/>
              </w:rPr>
              <w:t xml:space="preserve"> و نظارت</w:t>
            </w:r>
            <w:r w:rsidRPr="006556E2">
              <w:rPr>
                <w:rFonts w:hint="cs"/>
                <w:rtl/>
              </w:rPr>
              <w:t>ی</w:t>
            </w:r>
            <w:r w:rsidR="00F2752B">
              <w:t>.</w:t>
            </w:r>
            <w:r w:rsidR="00F2752B">
              <w:tab/>
            </w:r>
            <w:r w:rsidR="00F2752B">
              <w:rPr>
                <w:spacing w:val="-4"/>
              </w:rPr>
              <w:t>152</w:t>
            </w:r>
          </w:hyperlink>
        </w:p>
        <w:p w:rsidR="00E32082" w:rsidRDefault="006556E2" w:rsidP="00F414EC">
          <w:pPr>
            <w:pStyle w:val="TOC6"/>
            <w:tabs>
              <w:tab w:val="left" w:leader="dot" w:pos="9812"/>
            </w:tabs>
            <w:bidi/>
            <w:spacing w:before="90" w:line="480" w:lineRule="auto"/>
          </w:pPr>
          <w:r w:rsidRPr="006556E2">
            <w:rPr>
              <w:rtl/>
            </w:rPr>
            <w:t>حر</w:t>
          </w:r>
          <w:r w:rsidRPr="006556E2">
            <w:rPr>
              <w:rFonts w:hint="cs"/>
              <w:rtl/>
            </w:rPr>
            <w:t>ی</w:t>
          </w:r>
          <w:r w:rsidRPr="006556E2">
            <w:rPr>
              <w:rFonts w:hint="eastAsia"/>
              <w:rtl/>
            </w:rPr>
            <w:t>م</w:t>
          </w:r>
          <w:r w:rsidRPr="006556E2">
            <w:rPr>
              <w:rtl/>
            </w:rPr>
            <w:t xml:space="preserve"> خصوص</w:t>
          </w:r>
          <w:r w:rsidRPr="006556E2">
            <w:rPr>
              <w:rFonts w:hint="cs"/>
              <w:rtl/>
            </w:rPr>
            <w:t>ی</w:t>
          </w:r>
          <w:r w:rsidRPr="006556E2">
            <w:rPr>
              <w:rtl/>
            </w:rPr>
            <w:t xml:space="preserve"> و حفاظت از داده ها (سوال پژوهش</w:t>
          </w:r>
          <w:r w:rsidRPr="006556E2">
            <w:rPr>
              <w:rFonts w:hint="cs"/>
              <w:rtl/>
            </w:rPr>
            <w:t>ی</w:t>
          </w:r>
          <w:r w:rsidRPr="006556E2">
            <w:rPr>
              <w:rtl/>
            </w:rPr>
            <w:t xml:space="preserve"> 5). نکات ز</w:t>
          </w:r>
          <w:r w:rsidRPr="006556E2">
            <w:rPr>
              <w:rFonts w:hint="cs"/>
              <w:rtl/>
            </w:rPr>
            <w:t>ی</w:t>
          </w:r>
          <w:r w:rsidRPr="006556E2">
            <w:rPr>
              <w:rFonts w:hint="eastAsia"/>
              <w:rtl/>
            </w:rPr>
            <w:t>ر</w:t>
          </w:r>
          <w:r w:rsidRPr="006556E2">
            <w:rPr>
              <w:rtl/>
            </w:rPr>
            <w:t xml:space="preserve"> مربوط م</w:t>
          </w:r>
          <w:r w:rsidRPr="006556E2">
            <w:rPr>
              <w:rFonts w:hint="cs"/>
              <w:rtl/>
            </w:rPr>
            <w:t>ی</w:t>
          </w:r>
          <w:r w:rsidRPr="006556E2">
            <w:rPr>
              <w:rtl/>
            </w:rPr>
            <w:t xml:space="preserve"> شود</w:t>
          </w:r>
          <w:r w:rsidRPr="006556E2">
            <w:t xml:space="preserve"> </w:t>
          </w:r>
          <w:hyperlink w:anchor="_bookmark227" w:history="1">
            <w:r w:rsidRPr="006556E2">
              <w:rPr>
                <w:rtl/>
              </w:rPr>
              <w:t xml:space="preserve"> حر</w:t>
            </w:r>
            <w:r w:rsidRPr="006556E2">
              <w:rPr>
                <w:rFonts w:hint="cs"/>
                <w:rtl/>
              </w:rPr>
              <w:t>ی</w:t>
            </w:r>
            <w:r w:rsidRPr="006556E2">
              <w:rPr>
                <w:rFonts w:hint="eastAsia"/>
                <w:rtl/>
              </w:rPr>
              <w:t>م</w:t>
            </w:r>
            <w:r w:rsidRPr="006556E2">
              <w:rPr>
                <w:rtl/>
              </w:rPr>
              <w:t xml:space="preserve"> خصوص</w:t>
            </w:r>
            <w:r w:rsidRPr="006556E2">
              <w:rPr>
                <w:rFonts w:hint="cs"/>
                <w:rtl/>
              </w:rPr>
              <w:t>ی</w:t>
            </w:r>
            <w:r w:rsidRPr="006556E2">
              <w:rPr>
                <w:rtl/>
              </w:rPr>
              <w:t xml:space="preserve"> و حفاظت از داده ها</w:t>
            </w:r>
            <w:r w:rsidR="00F2752B">
              <w:rPr>
                <w:spacing w:val="-2"/>
              </w:rPr>
              <w:t>.</w:t>
            </w:r>
            <w:r w:rsidR="00F2752B">
              <w:tab/>
            </w:r>
            <w:r w:rsidR="00F2752B">
              <w:rPr>
                <w:spacing w:val="-5"/>
              </w:rPr>
              <w:t>152</w:t>
            </w:r>
          </w:hyperlink>
        </w:p>
        <w:p w:rsidR="00E32082" w:rsidRDefault="007B30C2" w:rsidP="00F414EC">
          <w:pPr>
            <w:pStyle w:val="TOC6"/>
            <w:tabs>
              <w:tab w:val="left" w:leader="dot" w:pos="9812"/>
            </w:tabs>
            <w:bidi/>
            <w:spacing w:before="0"/>
            <w:ind w:right="0"/>
          </w:pPr>
          <w:hyperlink w:anchor="_bookmark228" w:history="1">
            <w:r w:rsidR="00E36A9E" w:rsidRPr="00E36A9E">
              <w:rPr>
                <w:rtl/>
              </w:rPr>
              <w:t>خطرات و آس</w:t>
            </w:r>
            <w:r w:rsidR="00E36A9E" w:rsidRPr="00E36A9E">
              <w:rPr>
                <w:rFonts w:hint="cs"/>
                <w:rtl/>
              </w:rPr>
              <w:t>ی</w:t>
            </w:r>
            <w:r w:rsidR="00E36A9E" w:rsidRPr="00E36A9E">
              <w:rPr>
                <w:rFonts w:hint="eastAsia"/>
                <w:rtl/>
              </w:rPr>
              <w:t>ب</w:t>
            </w:r>
            <w:r w:rsidR="00E36A9E" w:rsidRPr="00E36A9E">
              <w:rPr>
                <w:rtl/>
              </w:rPr>
              <w:t xml:space="preserve"> پذ</w:t>
            </w:r>
            <w:r w:rsidR="00E36A9E" w:rsidRPr="00E36A9E">
              <w:rPr>
                <w:rFonts w:hint="cs"/>
                <w:rtl/>
              </w:rPr>
              <w:t>ی</w:t>
            </w:r>
            <w:r w:rsidR="00E36A9E" w:rsidRPr="00E36A9E">
              <w:rPr>
                <w:rFonts w:hint="eastAsia"/>
                <w:rtl/>
              </w:rPr>
              <w:t>ر</w:t>
            </w:r>
            <w:r w:rsidR="00E36A9E" w:rsidRPr="00E36A9E">
              <w:rPr>
                <w:rFonts w:hint="cs"/>
                <w:rtl/>
              </w:rPr>
              <w:t>ی</w:t>
            </w:r>
            <w:r w:rsidR="00E36A9E" w:rsidRPr="00E36A9E">
              <w:rPr>
                <w:rtl/>
              </w:rPr>
              <w:t xml:space="preserve"> ها</w:t>
            </w:r>
            <w:r w:rsidR="00E36A9E" w:rsidRPr="00E36A9E">
              <w:rPr>
                <w:rFonts w:hint="cs"/>
                <w:rtl/>
              </w:rPr>
              <w:t>ی</w:t>
            </w:r>
            <w:r w:rsidR="00E36A9E" w:rsidRPr="00E36A9E">
              <w:rPr>
                <w:rtl/>
              </w:rPr>
              <w:t xml:space="preserve"> امن</w:t>
            </w:r>
            <w:r w:rsidR="00E36A9E" w:rsidRPr="00E36A9E">
              <w:rPr>
                <w:rFonts w:hint="cs"/>
                <w:rtl/>
              </w:rPr>
              <w:t>ی</w:t>
            </w:r>
            <w:r w:rsidR="00E36A9E" w:rsidRPr="00E36A9E">
              <w:rPr>
                <w:rFonts w:hint="eastAsia"/>
                <w:rtl/>
              </w:rPr>
              <w:t>ت</w:t>
            </w:r>
            <w:r w:rsidR="00E36A9E" w:rsidRPr="00E36A9E">
              <w:rPr>
                <w:rFonts w:hint="cs"/>
                <w:rtl/>
              </w:rPr>
              <w:t>ی</w:t>
            </w:r>
            <w:r w:rsidR="00E36A9E" w:rsidRPr="00E36A9E">
              <w:rPr>
                <w:rtl/>
              </w:rPr>
              <w:t xml:space="preserve"> (سوال تحق</w:t>
            </w:r>
            <w:r w:rsidR="00E36A9E" w:rsidRPr="00E36A9E">
              <w:rPr>
                <w:rFonts w:hint="cs"/>
                <w:rtl/>
              </w:rPr>
              <w:t>ی</w:t>
            </w:r>
            <w:r w:rsidR="00E36A9E" w:rsidRPr="00E36A9E">
              <w:rPr>
                <w:rFonts w:hint="eastAsia"/>
                <w:rtl/>
              </w:rPr>
              <w:t>ق</w:t>
            </w:r>
            <w:r w:rsidR="00E36A9E" w:rsidRPr="00E36A9E">
              <w:rPr>
                <w:rtl/>
              </w:rPr>
              <w:t xml:space="preserve"> 6)</w:t>
            </w:r>
            <w:r w:rsidR="00F2752B">
              <w:tab/>
            </w:r>
            <w:r w:rsidR="00F2752B">
              <w:rPr>
                <w:spacing w:val="-5"/>
              </w:rPr>
              <w:t>152</w:t>
            </w:r>
          </w:hyperlink>
        </w:p>
        <w:p w:rsidR="00E32082" w:rsidRDefault="007B30C2" w:rsidP="00F414EC">
          <w:pPr>
            <w:pStyle w:val="TOC6"/>
            <w:tabs>
              <w:tab w:val="left" w:leader="dot" w:pos="9812"/>
            </w:tabs>
            <w:bidi/>
            <w:ind w:right="0"/>
          </w:pPr>
          <w:hyperlink w:anchor="_bookmark229" w:history="1">
            <w:r w:rsidR="00E36A9E" w:rsidRPr="00E36A9E">
              <w:rPr>
                <w:rtl/>
              </w:rPr>
              <w:t>راهبردها</w:t>
            </w:r>
            <w:r w:rsidR="00E36A9E" w:rsidRPr="00E36A9E">
              <w:rPr>
                <w:rFonts w:hint="cs"/>
                <w:rtl/>
              </w:rPr>
              <w:t>ی</w:t>
            </w:r>
            <w:r w:rsidR="00E36A9E" w:rsidRPr="00E36A9E">
              <w:rPr>
                <w:rtl/>
              </w:rPr>
              <w:t xml:space="preserve"> رهبر</w:t>
            </w:r>
            <w:r w:rsidR="00E36A9E" w:rsidRPr="00E36A9E">
              <w:rPr>
                <w:rFonts w:hint="cs"/>
                <w:rtl/>
              </w:rPr>
              <w:t>ی</w:t>
            </w:r>
            <w:r w:rsidR="00E36A9E" w:rsidRPr="00E36A9E">
              <w:rPr>
                <w:rtl/>
              </w:rPr>
              <w:t xml:space="preserve"> و پ</w:t>
            </w:r>
            <w:r w:rsidR="00E36A9E" w:rsidRPr="00E36A9E">
              <w:rPr>
                <w:rFonts w:hint="cs"/>
                <w:rtl/>
              </w:rPr>
              <w:t>ی</w:t>
            </w:r>
            <w:r w:rsidR="00E36A9E" w:rsidRPr="00E36A9E">
              <w:rPr>
                <w:rFonts w:hint="eastAsia"/>
                <w:rtl/>
              </w:rPr>
              <w:t>اده</w:t>
            </w:r>
            <w:r w:rsidR="00E36A9E" w:rsidRPr="00E36A9E">
              <w:rPr>
                <w:rtl/>
              </w:rPr>
              <w:t xml:space="preserve"> ساز</w:t>
            </w:r>
            <w:r w:rsidR="00E36A9E" w:rsidRPr="00E36A9E">
              <w:rPr>
                <w:rFonts w:hint="cs"/>
                <w:rtl/>
              </w:rPr>
              <w:t>ی</w:t>
            </w:r>
            <w:r w:rsidR="00E36A9E" w:rsidRPr="00E36A9E">
              <w:rPr>
                <w:rtl/>
              </w:rPr>
              <w:t xml:space="preserve"> (سوال پژوهش</w:t>
            </w:r>
            <w:r w:rsidR="00E36A9E" w:rsidRPr="00E36A9E">
              <w:rPr>
                <w:rFonts w:hint="cs"/>
                <w:rtl/>
              </w:rPr>
              <w:t>ی</w:t>
            </w:r>
            <w:r w:rsidR="00E36A9E" w:rsidRPr="00E36A9E">
              <w:rPr>
                <w:rtl/>
              </w:rPr>
              <w:t xml:space="preserve"> 7)</w:t>
            </w:r>
            <w:r w:rsidR="00F2752B">
              <w:tab/>
            </w:r>
            <w:r w:rsidR="00F2752B">
              <w:rPr>
                <w:spacing w:val="-5"/>
              </w:rPr>
              <w:t>152</w:t>
            </w:r>
          </w:hyperlink>
        </w:p>
        <w:p w:rsidR="00E32082" w:rsidRDefault="007B30C2" w:rsidP="00F414EC">
          <w:pPr>
            <w:pStyle w:val="TOC6"/>
            <w:tabs>
              <w:tab w:val="left" w:leader="dot" w:pos="9812"/>
            </w:tabs>
            <w:bidi/>
            <w:ind w:right="0"/>
          </w:pPr>
          <w:hyperlink w:anchor="_bookmark230" w:history="1">
            <w:r w:rsidR="00E36A9E" w:rsidRPr="00E36A9E">
              <w:rPr>
                <w:rtl/>
              </w:rPr>
              <w:t>فرآ</w:t>
            </w:r>
            <w:r w:rsidR="00E36A9E" w:rsidRPr="00E36A9E">
              <w:rPr>
                <w:rFonts w:hint="cs"/>
                <w:rtl/>
              </w:rPr>
              <w:t>ی</w:t>
            </w:r>
            <w:r w:rsidR="00E36A9E" w:rsidRPr="00E36A9E">
              <w:rPr>
                <w:rFonts w:hint="eastAsia"/>
                <w:rtl/>
              </w:rPr>
              <w:t>ندها</w:t>
            </w:r>
            <w:r w:rsidR="00E36A9E" w:rsidRPr="00E36A9E">
              <w:rPr>
                <w:rFonts w:hint="cs"/>
                <w:rtl/>
              </w:rPr>
              <w:t>ی</w:t>
            </w:r>
            <w:r w:rsidR="00E36A9E" w:rsidRPr="00E36A9E">
              <w:rPr>
                <w:rtl/>
              </w:rPr>
              <w:t xml:space="preserve"> مهاجرت و ادغام (سوال پژوهش</w:t>
            </w:r>
            <w:r w:rsidR="00E36A9E" w:rsidRPr="00E36A9E">
              <w:rPr>
                <w:rFonts w:hint="cs"/>
                <w:rtl/>
              </w:rPr>
              <w:t>ی</w:t>
            </w:r>
            <w:r w:rsidR="00E36A9E" w:rsidRPr="00E36A9E">
              <w:rPr>
                <w:rtl/>
              </w:rPr>
              <w:t xml:space="preserve"> 8)</w:t>
            </w:r>
            <w:r w:rsidR="00F2752B">
              <w:tab/>
            </w:r>
            <w:r w:rsidR="00F2752B">
              <w:rPr>
                <w:spacing w:val="-5"/>
              </w:rPr>
              <w:t>153</w:t>
            </w:r>
          </w:hyperlink>
        </w:p>
        <w:p w:rsidR="00E32082" w:rsidRDefault="007B30C2" w:rsidP="00F414EC">
          <w:pPr>
            <w:pStyle w:val="TOC6"/>
            <w:tabs>
              <w:tab w:val="left" w:leader="dot" w:pos="9812"/>
            </w:tabs>
            <w:bidi/>
            <w:ind w:right="0"/>
          </w:pPr>
          <w:hyperlink w:anchor="_bookmark231" w:history="1">
            <w:r w:rsidR="00E36A9E" w:rsidRPr="00E36A9E">
              <w:rPr>
                <w:rtl/>
              </w:rPr>
              <w:t>پ</w:t>
            </w:r>
            <w:r w:rsidR="00E36A9E" w:rsidRPr="00E36A9E">
              <w:rPr>
                <w:rFonts w:hint="cs"/>
                <w:rtl/>
              </w:rPr>
              <w:t>ی</w:t>
            </w:r>
            <w:r w:rsidR="00E36A9E" w:rsidRPr="00E36A9E">
              <w:rPr>
                <w:rFonts w:hint="eastAsia"/>
                <w:rtl/>
              </w:rPr>
              <w:t>امدها</w:t>
            </w:r>
            <w:r w:rsidR="00E36A9E" w:rsidRPr="00E36A9E">
              <w:rPr>
                <w:rtl/>
              </w:rPr>
              <w:t xml:space="preserve"> برا</w:t>
            </w:r>
            <w:r w:rsidR="00E36A9E" w:rsidRPr="00E36A9E">
              <w:rPr>
                <w:rFonts w:hint="cs"/>
                <w:rtl/>
              </w:rPr>
              <w:t>ی</w:t>
            </w:r>
            <w:r w:rsidR="00E36A9E" w:rsidRPr="00E36A9E">
              <w:rPr>
                <w:rtl/>
              </w:rPr>
              <w:t xml:space="preserve"> امن</w:t>
            </w:r>
            <w:r w:rsidR="00E36A9E" w:rsidRPr="00E36A9E">
              <w:rPr>
                <w:rFonts w:hint="cs"/>
                <w:rtl/>
              </w:rPr>
              <w:t>ی</w:t>
            </w:r>
            <w:r w:rsidR="00E36A9E" w:rsidRPr="00E36A9E">
              <w:rPr>
                <w:rFonts w:hint="eastAsia"/>
                <w:rtl/>
              </w:rPr>
              <w:t>ت</w:t>
            </w:r>
            <w:r w:rsidR="00E36A9E" w:rsidRPr="00E36A9E">
              <w:rPr>
                <w:rtl/>
              </w:rPr>
              <w:t xml:space="preserve"> مل</w:t>
            </w:r>
            <w:r w:rsidR="00E36A9E" w:rsidRPr="00E36A9E">
              <w:rPr>
                <w:rFonts w:hint="cs"/>
                <w:rtl/>
              </w:rPr>
              <w:t>ی</w:t>
            </w:r>
            <w:r w:rsidR="00E36A9E" w:rsidRPr="00E36A9E">
              <w:rPr>
                <w:rtl/>
              </w:rPr>
              <w:t xml:space="preserve"> (سوال تحق</w:t>
            </w:r>
            <w:r w:rsidR="00E36A9E" w:rsidRPr="00E36A9E">
              <w:rPr>
                <w:rFonts w:hint="cs"/>
                <w:rtl/>
              </w:rPr>
              <w:t>ی</w:t>
            </w:r>
            <w:r w:rsidR="00E36A9E" w:rsidRPr="00E36A9E">
              <w:rPr>
                <w:rFonts w:hint="eastAsia"/>
                <w:rtl/>
              </w:rPr>
              <w:t>ق</w:t>
            </w:r>
            <w:r w:rsidR="00E36A9E" w:rsidRPr="00E36A9E">
              <w:rPr>
                <w:rtl/>
              </w:rPr>
              <w:t xml:space="preserve"> 9)</w:t>
            </w:r>
            <w:r w:rsidR="00F2752B">
              <w:tab/>
            </w:r>
            <w:r w:rsidR="00F2752B">
              <w:rPr>
                <w:spacing w:val="-5"/>
              </w:rPr>
              <w:t>153</w:t>
            </w:r>
          </w:hyperlink>
        </w:p>
        <w:p w:rsidR="00E32082" w:rsidRDefault="007B30C2" w:rsidP="00F414EC">
          <w:pPr>
            <w:pStyle w:val="TOC6"/>
            <w:tabs>
              <w:tab w:val="left" w:leader="dot" w:pos="9812"/>
            </w:tabs>
            <w:bidi/>
            <w:ind w:right="0"/>
          </w:pPr>
          <w:hyperlink w:anchor="_bookmark232" w:history="1">
            <w:r w:rsidR="00E36A9E">
              <w:rPr>
                <w:rFonts w:hint="cs"/>
                <w:spacing w:val="-2"/>
                <w:rtl/>
              </w:rPr>
              <w:t>خلاصه</w:t>
            </w:r>
            <w:r w:rsidR="00F2752B">
              <w:tab/>
            </w:r>
            <w:r w:rsidR="00F2752B">
              <w:rPr>
                <w:spacing w:val="-5"/>
              </w:rPr>
              <w:t>153</w:t>
            </w:r>
          </w:hyperlink>
        </w:p>
        <w:p w:rsidR="00E32082" w:rsidRDefault="007B30C2" w:rsidP="00F414EC">
          <w:pPr>
            <w:pStyle w:val="TOC3"/>
            <w:tabs>
              <w:tab w:val="left" w:leader="dot" w:pos="9812"/>
            </w:tabs>
            <w:bidi/>
            <w:spacing w:before="277"/>
          </w:pPr>
          <w:hyperlink w:anchor="_bookmark233" w:history="1">
            <w:r w:rsidR="00E36A9E" w:rsidRPr="00E36A9E">
              <w:rPr>
                <w:rtl/>
              </w:rPr>
              <w:t>کمک ها</w:t>
            </w:r>
            <w:r w:rsidR="00E36A9E" w:rsidRPr="00E36A9E">
              <w:rPr>
                <w:rFonts w:hint="cs"/>
                <w:rtl/>
              </w:rPr>
              <w:t>ی</w:t>
            </w:r>
            <w:r w:rsidR="00E36A9E" w:rsidRPr="00E36A9E">
              <w:rPr>
                <w:rtl/>
              </w:rPr>
              <w:t xml:space="preserve"> روش شناخت</w:t>
            </w:r>
            <w:r w:rsidR="00E36A9E" w:rsidRPr="00E36A9E">
              <w:rPr>
                <w:rFonts w:hint="cs"/>
                <w:rtl/>
              </w:rPr>
              <w:t>ی</w:t>
            </w:r>
            <w:r w:rsidR="00F2752B">
              <w:tab/>
            </w:r>
            <w:r w:rsidR="00F2752B">
              <w:rPr>
                <w:spacing w:val="-5"/>
              </w:rPr>
              <w:t>153</w:t>
            </w:r>
          </w:hyperlink>
        </w:p>
        <w:p w:rsidR="00E32082" w:rsidRDefault="007B30C2" w:rsidP="00F414EC">
          <w:pPr>
            <w:pStyle w:val="TOC5"/>
            <w:tabs>
              <w:tab w:val="left" w:leader="dot" w:pos="9812"/>
            </w:tabs>
            <w:bidi/>
          </w:pPr>
          <w:hyperlink w:anchor="_bookmark234" w:history="1">
            <w:r w:rsidR="00E36A9E" w:rsidRPr="00E36A9E">
              <w:rPr>
                <w:rtl/>
              </w:rPr>
              <w:t>آزما</w:t>
            </w:r>
            <w:r w:rsidR="00E36A9E" w:rsidRPr="00E36A9E">
              <w:rPr>
                <w:rFonts w:hint="cs"/>
                <w:rtl/>
              </w:rPr>
              <w:t>ی</w:t>
            </w:r>
            <w:r w:rsidR="00E36A9E" w:rsidRPr="00E36A9E">
              <w:rPr>
                <w:rFonts w:hint="eastAsia"/>
                <w:rtl/>
              </w:rPr>
              <w:t>ش</w:t>
            </w:r>
            <w:r w:rsidR="00E36A9E" w:rsidRPr="00E36A9E">
              <w:rPr>
                <w:rtl/>
              </w:rPr>
              <w:t xml:space="preserve"> </w:t>
            </w:r>
            <w:r w:rsidR="00E36A9E" w:rsidRPr="00E36A9E">
              <w:rPr>
                <w:rFonts w:hint="cs"/>
                <w:rtl/>
              </w:rPr>
              <w:t>ی</w:t>
            </w:r>
            <w:r w:rsidR="00E36A9E" w:rsidRPr="00E36A9E">
              <w:rPr>
                <w:rFonts w:hint="eastAsia"/>
                <w:rtl/>
              </w:rPr>
              <w:t>ک</w:t>
            </w:r>
            <w:r w:rsidR="00E36A9E" w:rsidRPr="00E36A9E">
              <w:rPr>
                <w:rtl/>
              </w:rPr>
              <w:t xml:space="preserve"> روش پ</w:t>
            </w:r>
            <w:r w:rsidR="00E36A9E" w:rsidRPr="00E36A9E">
              <w:rPr>
                <w:rFonts w:hint="cs"/>
                <w:rtl/>
              </w:rPr>
              <w:t>ی</w:t>
            </w:r>
            <w:r w:rsidR="00E36A9E" w:rsidRPr="00E36A9E">
              <w:rPr>
                <w:rFonts w:hint="eastAsia"/>
                <w:rtl/>
              </w:rPr>
              <w:t>شنهاد</w:t>
            </w:r>
            <w:r w:rsidR="00E36A9E" w:rsidRPr="00E36A9E">
              <w:rPr>
                <w:rFonts w:hint="cs"/>
                <w:rtl/>
              </w:rPr>
              <w:t>ی</w:t>
            </w:r>
            <w:r w:rsidR="00E36A9E" w:rsidRPr="00E36A9E">
              <w:rPr>
                <w:rtl/>
              </w:rPr>
              <w:t xml:space="preserve"> در </w:t>
            </w:r>
            <w:r w:rsidR="00E36A9E" w:rsidRPr="00E36A9E">
              <w:rPr>
                <w:rFonts w:hint="cs"/>
                <w:rtl/>
              </w:rPr>
              <w:t>ی</w:t>
            </w:r>
            <w:r w:rsidR="00E36A9E" w:rsidRPr="00E36A9E">
              <w:rPr>
                <w:rFonts w:hint="eastAsia"/>
                <w:rtl/>
              </w:rPr>
              <w:t>ک</w:t>
            </w:r>
            <w:r w:rsidR="00E36A9E" w:rsidRPr="00E36A9E">
              <w:rPr>
                <w:rtl/>
              </w:rPr>
              <w:t xml:space="preserve"> زم</w:t>
            </w:r>
            <w:r w:rsidR="00E36A9E" w:rsidRPr="00E36A9E">
              <w:rPr>
                <w:rFonts w:hint="cs"/>
                <w:rtl/>
              </w:rPr>
              <w:t>ی</w:t>
            </w:r>
            <w:r w:rsidR="00E36A9E" w:rsidRPr="00E36A9E">
              <w:rPr>
                <w:rFonts w:hint="eastAsia"/>
                <w:rtl/>
              </w:rPr>
              <w:t>نه</w:t>
            </w:r>
            <w:r w:rsidR="00E36A9E" w:rsidRPr="00E36A9E">
              <w:rPr>
                <w:rtl/>
              </w:rPr>
              <w:t xml:space="preserve"> جد</w:t>
            </w:r>
            <w:r w:rsidR="00E36A9E" w:rsidRPr="00E36A9E">
              <w:rPr>
                <w:rFonts w:hint="cs"/>
                <w:rtl/>
              </w:rPr>
              <w:t>ی</w:t>
            </w:r>
            <w:r w:rsidR="00E36A9E" w:rsidRPr="00E36A9E">
              <w:rPr>
                <w:rFonts w:hint="eastAsia"/>
                <w:rtl/>
              </w:rPr>
              <w:t>د</w:t>
            </w:r>
            <w:r w:rsidR="00F2752B">
              <w:tab/>
            </w:r>
            <w:r w:rsidR="00F2752B">
              <w:rPr>
                <w:spacing w:val="-5"/>
              </w:rPr>
              <w:t>154</w:t>
            </w:r>
          </w:hyperlink>
        </w:p>
        <w:p w:rsidR="00E32082" w:rsidRDefault="007B30C2" w:rsidP="00F414EC">
          <w:pPr>
            <w:pStyle w:val="TOC5"/>
            <w:tabs>
              <w:tab w:val="left" w:leader="dot" w:pos="9812"/>
            </w:tabs>
            <w:bidi/>
          </w:pPr>
          <w:hyperlink w:anchor="_bookmark235" w:history="1">
            <w:r w:rsidR="00E36A9E" w:rsidRPr="00E36A9E">
              <w:rPr>
                <w:spacing w:val="-2"/>
                <w:rtl/>
              </w:rPr>
              <w:t>ادغام/مثلث ساز</w:t>
            </w:r>
            <w:r w:rsidR="00E36A9E" w:rsidRPr="00E36A9E">
              <w:rPr>
                <w:rFonts w:hint="cs"/>
                <w:spacing w:val="-2"/>
                <w:rtl/>
              </w:rPr>
              <w:t>ی</w:t>
            </w:r>
            <w:r w:rsidR="00F2752B">
              <w:tab/>
            </w:r>
            <w:r w:rsidR="00F2752B">
              <w:rPr>
                <w:spacing w:val="-5"/>
              </w:rPr>
              <w:t>154</w:t>
            </w:r>
          </w:hyperlink>
        </w:p>
        <w:p w:rsidR="00E32082" w:rsidRDefault="007B30C2" w:rsidP="00F414EC">
          <w:pPr>
            <w:pStyle w:val="TOC5"/>
            <w:tabs>
              <w:tab w:val="left" w:leader="dot" w:pos="9812"/>
            </w:tabs>
            <w:bidi/>
          </w:pPr>
          <w:hyperlink w:anchor="_bookmark236" w:history="1">
            <w:r w:rsidR="00E36A9E" w:rsidRPr="00E36A9E">
              <w:rPr>
                <w:rtl/>
              </w:rPr>
              <w:t xml:space="preserve"> توسعه ابزارها</w:t>
            </w:r>
            <w:r w:rsidR="00E36A9E" w:rsidRPr="00E36A9E">
              <w:rPr>
                <w:rFonts w:hint="cs"/>
                <w:rtl/>
              </w:rPr>
              <w:t>ی</w:t>
            </w:r>
            <w:r w:rsidR="00E36A9E" w:rsidRPr="00E36A9E">
              <w:rPr>
                <w:rtl/>
              </w:rPr>
              <w:t xml:space="preserve"> جد</w:t>
            </w:r>
            <w:r w:rsidR="00E36A9E" w:rsidRPr="00E36A9E">
              <w:rPr>
                <w:rFonts w:hint="cs"/>
                <w:rtl/>
              </w:rPr>
              <w:t>ی</w:t>
            </w:r>
            <w:r w:rsidR="00E36A9E" w:rsidRPr="00E36A9E">
              <w:rPr>
                <w:rFonts w:hint="eastAsia"/>
                <w:rtl/>
              </w:rPr>
              <w:t>د</w:t>
            </w:r>
            <w:r w:rsidR="00F2752B">
              <w:rPr>
                <w:spacing w:val="-2"/>
              </w:rPr>
              <w:t>.</w:t>
            </w:r>
            <w:r w:rsidR="00F2752B">
              <w:tab/>
            </w:r>
            <w:r w:rsidR="00F2752B">
              <w:rPr>
                <w:spacing w:val="-5"/>
              </w:rPr>
              <w:t>154</w:t>
            </w:r>
          </w:hyperlink>
        </w:p>
        <w:p w:rsidR="00E32082" w:rsidRDefault="007B30C2" w:rsidP="00F414EC">
          <w:pPr>
            <w:pStyle w:val="TOC5"/>
            <w:tabs>
              <w:tab w:val="left" w:leader="dot" w:pos="9812"/>
            </w:tabs>
            <w:bidi/>
          </w:pPr>
          <w:hyperlink w:anchor="_bookmark237" w:history="1">
            <w:r w:rsidR="00E36A9E" w:rsidRPr="00E36A9E">
              <w:rPr>
                <w:rtl/>
              </w:rPr>
              <w:t xml:space="preserve"> اعتبار سنج</w:t>
            </w:r>
            <w:r w:rsidR="00E36A9E" w:rsidRPr="00E36A9E">
              <w:rPr>
                <w:rFonts w:hint="cs"/>
                <w:rtl/>
              </w:rPr>
              <w:t>ی</w:t>
            </w:r>
            <w:r w:rsidR="00E36A9E" w:rsidRPr="00E36A9E">
              <w:rPr>
                <w:rtl/>
              </w:rPr>
              <w:t xml:space="preserve"> ابزارها در </w:t>
            </w:r>
            <w:r w:rsidR="00E36A9E" w:rsidRPr="00E36A9E">
              <w:rPr>
                <w:rFonts w:hint="cs"/>
                <w:rtl/>
              </w:rPr>
              <w:t>ی</w:t>
            </w:r>
            <w:r w:rsidR="00E36A9E" w:rsidRPr="00E36A9E">
              <w:rPr>
                <w:rFonts w:hint="eastAsia"/>
                <w:rtl/>
              </w:rPr>
              <w:t>ک</w:t>
            </w:r>
            <w:r w:rsidR="00E36A9E" w:rsidRPr="00E36A9E">
              <w:rPr>
                <w:rtl/>
              </w:rPr>
              <w:t xml:space="preserve"> زم</w:t>
            </w:r>
            <w:r w:rsidR="00E36A9E" w:rsidRPr="00E36A9E">
              <w:rPr>
                <w:rFonts w:hint="cs"/>
                <w:rtl/>
              </w:rPr>
              <w:t>ی</w:t>
            </w:r>
            <w:r w:rsidR="00E36A9E" w:rsidRPr="00E36A9E">
              <w:rPr>
                <w:rFonts w:hint="eastAsia"/>
                <w:rtl/>
              </w:rPr>
              <w:t>نه</w:t>
            </w:r>
            <w:r w:rsidR="00E36A9E" w:rsidRPr="00E36A9E">
              <w:rPr>
                <w:rtl/>
              </w:rPr>
              <w:t xml:space="preserve"> جد</w:t>
            </w:r>
            <w:r w:rsidR="00E36A9E" w:rsidRPr="00E36A9E">
              <w:rPr>
                <w:rFonts w:hint="cs"/>
                <w:rtl/>
              </w:rPr>
              <w:t>ی</w:t>
            </w:r>
            <w:r w:rsidR="00E36A9E" w:rsidRPr="00E36A9E">
              <w:rPr>
                <w:rFonts w:hint="eastAsia"/>
                <w:rtl/>
              </w:rPr>
              <w:t>د</w:t>
            </w:r>
            <w:r w:rsidR="00F2752B">
              <w:rPr>
                <w:spacing w:val="-2"/>
              </w:rPr>
              <w:t>.</w:t>
            </w:r>
            <w:r w:rsidR="00F2752B">
              <w:tab/>
            </w:r>
            <w:r w:rsidR="00F2752B">
              <w:rPr>
                <w:spacing w:val="-5"/>
              </w:rPr>
              <w:t>154</w:t>
            </w:r>
          </w:hyperlink>
        </w:p>
        <w:p w:rsidR="00E32082" w:rsidRDefault="007B30C2" w:rsidP="00F414EC">
          <w:pPr>
            <w:pStyle w:val="TOC5"/>
            <w:tabs>
              <w:tab w:val="left" w:leader="dot" w:pos="9812"/>
            </w:tabs>
            <w:bidi/>
          </w:pPr>
          <w:hyperlink w:anchor="_bookmark238" w:history="1">
            <w:r w:rsidR="00E36A9E" w:rsidRPr="00E36A9E">
              <w:rPr>
                <w:rtl/>
              </w:rPr>
              <w:t>پ</w:t>
            </w:r>
            <w:r w:rsidR="00E36A9E" w:rsidRPr="00E36A9E">
              <w:rPr>
                <w:rFonts w:hint="cs"/>
                <w:rtl/>
              </w:rPr>
              <w:t>ی</w:t>
            </w:r>
            <w:r w:rsidR="00E36A9E" w:rsidRPr="00E36A9E">
              <w:rPr>
                <w:rFonts w:hint="eastAsia"/>
                <w:rtl/>
              </w:rPr>
              <w:t>شنهاد</w:t>
            </w:r>
            <w:r w:rsidR="00E36A9E" w:rsidRPr="00E36A9E">
              <w:rPr>
                <w:rtl/>
              </w:rPr>
              <w:t xml:space="preserve"> </w:t>
            </w:r>
            <w:r w:rsidR="00E36A9E" w:rsidRPr="00E36A9E">
              <w:rPr>
                <w:rFonts w:hint="cs"/>
                <w:rtl/>
              </w:rPr>
              <w:t>ی</w:t>
            </w:r>
            <w:r w:rsidR="00E36A9E" w:rsidRPr="00E36A9E">
              <w:rPr>
                <w:rFonts w:hint="eastAsia"/>
                <w:rtl/>
              </w:rPr>
              <w:t>ک</w:t>
            </w:r>
            <w:r w:rsidR="00E36A9E" w:rsidRPr="00E36A9E">
              <w:rPr>
                <w:rtl/>
              </w:rPr>
              <w:t xml:space="preserve"> روش جد</w:t>
            </w:r>
            <w:r w:rsidR="00E36A9E" w:rsidRPr="00E36A9E">
              <w:rPr>
                <w:rFonts w:hint="cs"/>
                <w:rtl/>
              </w:rPr>
              <w:t>ی</w:t>
            </w:r>
            <w:r w:rsidR="00E36A9E" w:rsidRPr="00E36A9E">
              <w:rPr>
                <w:rFonts w:hint="eastAsia"/>
                <w:rtl/>
              </w:rPr>
              <w:t>د</w:t>
            </w:r>
            <w:r w:rsidR="00F2752B">
              <w:tab/>
            </w:r>
            <w:r w:rsidR="00F2752B">
              <w:rPr>
                <w:spacing w:val="-5"/>
              </w:rPr>
              <w:t>155</w:t>
            </w:r>
          </w:hyperlink>
        </w:p>
        <w:p w:rsidR="00E32082" w:rsidRDefault="007B30C2" w:rsidP="00F414EC">
          <w:pPr>
            <w:pStyle w:val="TOC5"/>
            <w:tabs>
              <w:tab w:val="left" w:leader="dot" w:pos="9812"/>
            </w:tabs>
            <w:bidi/>
          </w:pPr>
          <w:hyperlink w:anchor="_bookmark239" w:history="1">
            <w:r w:rsidR="001B1CD3">
              <w:rPr>
                <w:rFonts w:hint="cs"/>
                <w:spacing w:val="-2"/>
                <w:rtl/>
              </w:rPr>
              <w:t>خلاصه</w:t>
            </w:r>
            <w:r w:rsidR="00F2752B">
              <w:tab/>
            </w:r>
            <w:r w:rsidR="00F2752B">
              <w:rPr>
                <w:spacing w:val="-5"/>
              </w:rPr>
              <w:t>155</w:t>
            </w:r>
          </w:hyperlink>
        </w:p>
        <w:p w:rsidR="00E32082" w:rsidRDefault="007B30C2" w:rsidP="00F414EC">
          <w:pPr>
            <w:pStyle w:val="TOC3"/>
            <w:tabs>
              <w:tab w:val="left" w:leader="dot" w:pos="9812"/>
            </w:tabs>
            <w:bidi/>
            <w:spacing w:before="277"/>
          </w:pPr>
          <w:hyperlink w:anchor="_bookmark240" w:history="1">
            <w:r w:rsidR="001B1CD3" w:rsidRPr="001B1CD3">
              <w:rPr>
                <w:rtl/>
              </w:rPr>
              <w:t>مشارکت ها</w:t>
            </w:r>
            <w:r w:rsidR="001B1CD3" w:rsidRPr="001B1CD3">
              <w:rPr>
                <w:rFonts w:hint="cs"/>
                <w:rtl/>
              </w:rPr>
              <w:t>ی</w:t>
            </w:r>
            <w:r w:rsidR="001B1CD3" w:rsidRPr="001B1CD3">
              <w:rPr>
                <w:rtl/>
              </w:rPr>
              <w:t xml:space="preserve"> متن</w:t>
            </w:r>
            <w:r w:rsidR="001B1CD3" w:rsidRPr="001B1CD3">
              <w:rPr>
                <w:rFonts w:hint="cs"/>
                <w:rtl/>
              </w:rPr>
              <w:t>ی</w:t>
            </w:r>
            <w:r w:rsidR="001B1CD3" w:rsidRPr="001B1CD3">
              <w:rPr>
                <w:rtl/>
              </w:rPr>
              <w:t>/عمل</w:t>
            </w:r>
            <w:r w:rsidR="001B1CD3" w:rsidRPr="001B1CD3">
              <w:rPr>
                <w:rFonts w:hint="cs"/>
                <w:rtl/>
              </w:rPr>
              <w:t>ی</w:t>
            </w:r>
            <w:r w:rsidR="00F2752B">
              <w:tab/>
            </w:r>
            <w:r w:rsidR="00F2752B">
              <w:rPr>
                <w:spacing w:val="-5"/>
              </w:rPr>
              <w:t>155</w:t>
            </w:r>
          </w:hyperlink>
        </w:p>
        <w:p w:rsidR="00E32082" w:rsidRDefault="007B30C2" w:rsidP="00F414EC">
          <w:pPr>
            <w:pStyle w:val="TOC5"/>
            <w:tabs>
              <w:tab w:val="left" w:leader="dot" w:pos="9812"/>
            </w:tabs>
            <w:bidi/>
          </w:pPr>
          <w:hyperlink w:anchor="_bookmark241" w:history="1">
            <w:r w:rsidR="001B1CD3" w:rsidRPr="001B1CD3">
              <w:rPr>
                <w:rtl/>
              </w:rPr>
              <w:t xml:space="preserve"> صنعت، عمل، و دولت فدرال</w:t>
            </w:r>
            <w:r w:rsidR="00F2752B">
              <w:rPr>
                <w:spacing w:val="-2"/>
              </w:rPr>
              <w:t>.</w:t>
            </w:r>
            <w:r w:rsidR="00F2752B">
              <w:tab/>
            </w:r>
            <w:r w:rsidR="00F2752B">
              <w:rPr>
                <w:spacing w:val="-5"/>
              </w:rPr>
              <w:t>155</w:t>
            </w:r>
          </w:hyperlink>
        </w:p>
        <w:p w:rsidR="00E32082" w:rsidRDefault="007B30C2" w:rsidP="00F414EC">
          <w:pPr>
            <w:pStyle w:val="TOC6"/>
            <w:tabs>
              <w:tab w:val="left" w:leader="dot" w:pos="9812"/>
            </w:tabs>
            <w:bidi/>
            <w:ind w:right="0"/>
          </w:pPr>
          <w:hyperlink w:anchor="_bookmark242" w:history="1">
            <w:r w:rsidR="001B1CD3" w:rsidRPr="001B1CD3">
              <w:rPr>
                <w:rtl/>
              </w:rPr>
              <w:t>تغ</w:t>
            </w:r>
            <w:r w:rsidR="001B1CD3" w:rsidRPr="001B1CD3">
              <w:rPr>
                <w:rFonts w:hint="cs"/>
                <w:rtl/>
              </w:rPr>
              <w:t>یی</w:t>
            </w:r>
            <w:r w:rsidR="001B1CD3" w:rsidRPr="001B1CD3">
              <w:rPr>
                <w:rFonts w:hint="eastAsia"/>
                <w:rtl/>
              </w:rPr>
              <w:t>ر</w:t>
            </w:r>
            <w:r w:rsidR="001B1CD3" w:rsidRPr="001B1CD3">
              <w:rPr>
                <w:rtl/>
              </w:rPr>
              <w:t xml:space="preserve"> س</w:t>
            </w:r>
            <w:r w:rsidR="001B1CD3" w:rsidRPr="001B1CD3">
              <w:rPr>
                <w:rFonts w:hint="cs"/>
                <w:rtl/>
              </w:rPr>
              <w:t>ی</w:t>
            </w:r>
            <w:r w:rsidR="001B1CD3" w:rsidRPr="001B1CD3">
              <w:rPr>
                <w:rFonts w:hint="eastAsia"/>
                <w:rtl/>
              </w:rPr>
              <w:t>است</w:t>
            </w:r>
            <w:r w:rsidR="001B1CD3" w:rsidRPr="001B1CD3">
              <w:rPr>
                <w:rtl/>
              </w:rPr>
              <w:t xml:space="preserve"> الزام</w:t>
            </w:r>
            <w:r w:rsidR="001B1CD3" w:rsidRPr="001B1CD3">
              <w:rPr>
                <w:rFonts w:hint="cs"/>
                <w:rtl/>
              </w:rPr>
              <w:t>ی</w:t>
            </w:r>
            <w:r w:rsidR="001B1CD3" w:rsidRPr="001B1CD3">
              <w:rPr>
                <w:rtl/>
              </w:rPr>
              <w:t xml:space="preserve"> است</w:t>
            </w:r>
            <w:r w:rsidR="001B1CD3" w:rsidRPr="001B1CD3">
              <w:t>.</w:t>
            </w:r>
            <w:r w:rsidR="00F2752B">
              <w:tab/>
            </w:r>
            <w:r w:rsidR="00F2752B">
              <w:rPr>
                <w:spacing w:val="-5"/>
              </w:rPr>
              <w:t>156</w:t>
            </w:r>
          </w:hyperlink>
        </w:p>
        <w:p w:rsidR="00E32082" w:rsidRDefault="007B30C2" w:rsidP="00F414EC">
          <w:pPr>
            <w:pStyle w:val="TOC6"/>
            <w:tabs>
              <w:tab w:val="left" w:leader="dot" w:pos="9812"/>
            </w:tabs>
            <w:bidi/>
            <w:ind w:right="0"/>
          </w:pPr>
          <w:hyperlink w:anchor="_bookmark243" w:history="1">
            <w:r w:rsidR="001B1CD3" w:rsidRPr="001B1CD3">
              <w:rPr>
                <w:rtl/>
              </w:rPr>
              <w:t xml:space="preserve"> انطباق / اتخاذ س</w:t>
            </w:r>
            <w:r w:rsidR="001B1CD3" w:rsidRPr="001B1CD3">
              <w:rPr>
                <w:rFonts w:hint="cs"/>
                <w:rtl/>
              </w:rPr>
              <w:t>ی</w:t>
            </w:r>
            <w:r w:rsidR="001B1CD3" w:rsidRPr="001B1CD3">
              <w:rPr>
                <w:rFonts w:hint="eastAsia"/>
                <w:rtl/>
              </w:rPr>
              <w:t>است</w:t>
            </w:r>
            <w:r w:rsidR="001B1CD3" w:rsidRPr="001B1CD3">
              <w:rPr>
                <w:rtl/>
              </w:rPr>
              <w:t xml:space="preserve"> ها از سا</w:t>
            </w:r>
            <w:r w:rsidR="001B1CD3" w:rsidRPr="001B1CD3">
              <w:rPr>
                <w:rFonts w:hint="cs"/>
                <w:rtl/>
              </w:rPr>
              <w:t>ی</w:t>
            </w:r>
            <w:r w:rsidR="001B1CD3" w:rsidRPr="001B1CD3">
              <w:rPr>
                <w:rFonts w:hint="eastAsia"/>
                <w:rtl/>
              </w:rPr>
              <w:t>ر</w:t>
            </w:r>
            <w:r w:rsidR="001B1CD3" w:rsidRPr="001B1CD3">
              <w:rPr>
                <w:rtl/>
              </w:rPr>
              <w:t xml:space="preserve"> صنا</w:t>
            </w:r>
            <w:r w:rsidR="001B1CD3" w:rsidRPr="001B1CD3">
              <w:rPr>
                <w:rFonts w:hint="cs"/>
                <w:rtl/>
              </w:rPr>
              <w:t>ی</w:t>
            </w:r>
            <w:r w:rsidR="001B1CD3" w:rsidRPr="001B1CD3">
              <w:rPr>
                <w:rFonts w:hint="eastAsia"/>
                <w:rtl/>
              </w:rPr>
              <w:t>ع</w:t>
            </w:r>
            <w:r w:rsidR="001B1CD3" w:rsidRPr="001B1CD3">
              <w:rPr>
                <w:rtl/>
              </w:rPr>
              <w:t xml:space="preserve"> </w:t>
            </w:r>
            <w:r w:rsidR="001B1CD3" w:rsidRPr="001B1CD3">
              <w:rPr>
                <w:rFonts w:hint="cs"/>
                <w:rtl/>
              </w:rPr>
              <w:t>ی</w:t>
            </w:r>
            <w:r w:rsidR="001B1CD3" w:rsidRPr="001B1CD3">
              <w:rPr>
                <w:rFonts w:hint="eastAsia"/>
                <w:rtl/>
              </w:rPr>
              <w:t>ا</w:t>
            </w:r>
            <w:r w:rsidR="001B1CD3" w:rsidRPr="001B1CD3">
              <w:rPr>
                <w:rtl/>
              </w:rPr>
              <w:t xml:space="preserve"> کشورها</w:t>
            </w:r>
            <w:r w:rsidR="00F2752B">
              <w:rPr>
                <w:spacing w:val="-2"/>
              </w:rPr>
              <w:t>.</w:t>
            </w:r>
            <w:r w:rsidR="00F2752B">
              <w:tab/>
            </w:r>
            <w:r w:rsidR="00F2752B">
              <w:rPr>
                <w:spacing w:val="-5"/>
              </w:rPr>
              <w:t>156</w:t>
            </w:r>
          </w:hyperlink>
        </w:p>
        <w:p w:rsidR="00E32082" w:rsidRDefault="007B30C2" w:rsidP="00F414EC">
          <w:pPr>
            <w:pStyle w:val="TOC6"/>
            <w:tabs>
              <w:tab w:val="left" w:leader="dot" w:pos="9812"/>
            </w:tabs>
            <w:bidi/>
            <w:ind w:right="0"/>
          </w:pPr>
          <w:hyperlink w:anchor="_bookmark244" w:history="1">
            <w:r w:rsidR="001B1CD3" w:rsidRPr="001B1CD3">
              <w:rPr>
                <w:rtl/>
              </w:rPr>
              <w:t>تغ</w:t>
            </w:r>
            <w:r w:rsidR="001B1CD3" w:rsidRPr="001B1CD3">
              <w:rPr>
                <w:rFonts w:hint="cs"/>
                <w:rtl/>
              </w:rPr>
              <w:t>یی</w:t>
            </w:r>
            <w:r w:rsidR="001B1CD3" w:rsidRPr="001B1CD3">
              <w:rPr>
                <w:rFonts w:hint="eastAsia"/>
                <w:rtl/>
              </w:rPr>
              <w:t>ر</w:t>
            </w:r>
            <w:r w:rsidR="001B1CD3" w:rsidRPr="001B1CD3">
              <w:rPr>
                <w:rtl/>
              </w:rPr>
              <w:t xml:space="preserve"> ذهن</w:t>
            </w:r>
            <w:r w:rsidR="001B1CD3" w:rsidRPr="001B1CD3">
              <w:rPr>
                <w:rFonts w:hint="cs"/>
                <w:rtl/>
              </w:rPr>
              <w:t>ی</w:t>
            </w:r>
            <w:r w:rsidR="001B1CD3" w:rsidRPr="001B1CD3">
              <w:rPr>
                <w:rFonts w:hint="eastAsia"/>
                <w:rtl/>
              </w:rPr>
              <w:t>ت</w:t>
            </w:r>
            <w:r w:rsidR="001B1CD3" w:rsidRPr="001B1CD3">
              <w:rPr>
                <w:rtl/>
              </w:rPr>
              <w:t xml:space="preserve"> ها</w:t>
            </w:r>
            <w:r w:rsidR="00F2752B">
              <w:tab/>
            </w:r>
            <w:r w:rsidR="00F2752B">
              <w:rPr>
                <w:spacing w:val="-5"/>
              </w:rPr>
              <w:t>156</w:t>
            </w:r>
          </w:hyperlink>
        </w:p>
        <w:p w:rsidR="00E32082" w:rsidRDefault="007B30C2" w:rsidP="00F414EC">
          <w:pPr>
            <w:pStyle w:val="TOC6"/>
            <w:tabs>
              <w:tab w:val="left" w:leader="dot" w:pos="9812"/>
            </w:tabs>
            <w:bidi/>
            <w:ind w:right="0"/>
          </w:pPr>
          <w:hyperlink w:anchor="_bookmark245" w:history="1">
            <w:r w:rsidR="001B1CD3" w:rsidRPr="001B1CD3">
              <w:rPr>
                <w:rtl/>
              </w:rPr>
              <w:t xml:space="preserve"> مشکل دوباره رخ م</w:t>
            </w:r>
            <w:r w:rsidR="001B1CD3" w:rsidRPr="001B1CD3">
              <w:rPr>
                <w:rFonts w:hint="cs"/>
                <w:rtl/>
              </w:rPr>
              <w:t>ی</w:t>
            </w:r>
            <w:r w:rsidR="001B1CD3" w:rsidRPr="001B1CD3">
              <w:rPr>
                <w:rtl/>
              </w:rPr>
              <w:t xml:space="preserve"> دهد</w:t>
            </w:r>
            <w:r w:rsidR="00F2752B">
              <w:rPr>
                <w:spacing w:val="-2"/>
              </w:rPr>
              <w:t>.</w:t>
            </w:r>
            <w:r w:rsidR="00F2752B">
              <w:tab/>
            </w:r>
            <w:r w:rsidR="00F2752B">
              <w:rPr>
                <w:spacing w:val="-5"/>
              </w:rPr>
              <w:t>157</w:t>
            </w:r>
          </w:hyperlink>
        </w:p>
        <w:p w:rsidR="00E32082" w:rsidRDefault="007B30C2" w:rsidP="00F414EC">
          <w:pPr>
            <w:pStyle w:val="TOC6"/>
            <w:tabs>
              <w:tab w:val="left" w:leader="dot" w:pos="9812"/>
            </w:tabs>
            <w:bidi/>
            <w:ind w:right="0"/>
          </w:pPr>
          <w:hyperlink w:anchor="_bookmark246" w:history="1">
            <w:r w:rsidR="001B1CD3" w:rsidRPr="001B1CD3">
              <w:rPr>
                <w:rtl/>
              </w:rPr>
              <w:t>مسائل جد</w:t>
            </w:r>
            <w:r w:rsidR="001B1CD3" w:rsidRPr="001B1CD3">
              <w:rPr>
                <w:rFonts w:hint="cs"/>
                <w:rtl/>
              </w:rPr>
              <w:t>ی</w:t>
            </w:r>
            <w:r w:rsidR="001B1CD3" w:rsidRPr="001B1CD3">
              <w:rPr>
                <w:rFonts w:hint="eastAsia"/>
                <w:rtl/>
              </w:rPr>
              <w:t>د</w:t>
            </w:r>
            <w:r w:rsidR="001B1CD3" w:rsidRPr="001B1CD3">
              <w:rPr>
                <w:rtl/>
              </w:rPr>
              <w:t xml:space="preserve"> بوجود م</w:t>
            </w:r>
            <w:r w:rsidR="001B1CD3" w:rsidRPr="001B1CD3">
              <w:rPr>
                <w:rFonts w:hint="cs"/>
                <w:rtl/>
              </w:rPr>
              <w:t>ی</w:t>
            </w:r>
            <w:r w:rsidR="001B1CD3" w:rsidRPr="001B1CD3">
              <w:rPr>
                <w:rtl/>
              </w:rPr>
              <w:t xml:space="preserve"> آ</w:t>
            </w:r>
            <w:r w:rsidR="001B1CD3" w:rsidRPr="001B1CD3">
              <w:rPr>
                <w:rFonts w:hint="cs"/>
                <w:rtl/>
              </w:rPr>
              <w:t>ی</w:t>
            </w:r>
            <w:r w:rsidR="001B1CD3" w:rsidRPr="001B1CD3">
              <w:rPr>
                <w:rFonts w:hint="eastAsia"/>
                <w:rtl/>
              </w:rPr>
              <w:t>ند</w:t>
            </w:r>
            <w:r w:rsidR="001B1CD3" w:rsidRPr="001B1CD3">
              <w:t>.</w:t>
            </w:r>
            <w:r w:rsidR="00F2752B">
              <w:tab/>
            </w:r>
            <w:r w:rsidR="00F2752B">
              <w:rPr>
                <w:spacing w:val="-5"/>
              </w:rPr>
              <w:t>157</w:t>
            </w:r>
          </w:hyperlink>
        </w:p>
        <w:p w:rsidR="00E32082" w:rsidRDefault="007B30C2" w:rsidP="00F414EC">
          <w:pPr>
            <w:pStyle w:val="TOC6"/>
            <w:tabs>
              <w:tab w:val="left" w:leader="dot" w:pos="9812"/>
            </w:tabs>
            <w:bidi/>
            <w:spacing w:after="240"/>
            <w:ind w:right="0"/>
          </w:pPr>
          <w:hyperlink w:anchor="_bookmark247" w:history="1">
            <w:r w:rsidR="001B1CD3">
              <w:rPr>
                <w:rFonts w:hint="cs"/>
                <w:spacing w:val="-2"/>
                <w:rtl/>
              </w:rPr>
              <w:t>خلاصه</w:t>
            </w:r>
            <w:r w:rsidR="00F2752B">
              <w:tab/>
            </w:r>
            <w:r w:rsidR="00F2752B">
              <w:rPr>
                <w:spacing w:val="-5"/>
              </w:rPr>
              <w:t>157</w:t>
            </w:r>
          </w:hyperlink>
        </w:p>
        <w:p w:rsidR="00E32082" w:rsidRDefault="007B30C2" w:rsidP="00F414EC">
          <w:pPr>
            <w:pStyle w:val="TOC5"/>
            <w:tabs>
              <w:tab w:val="right" w:leader="dot" w:pos="10172"/>
            </w:tabs>
            <w:bidi/>
            <w:spacing w:before="90"/>
          </w:pPr>
          <w:hyperlink w:anchor="_bookmark248" w:history="1">
            <w:r w:rsidR="001B1CD3" w:rsidRPr="001B1CD3">
              <w:rPr>
                <w:rtl/>
              </w:rPr>
              <w:t>پذ</w:t>
            </w:r>
            <w:r w:rsidR="001B1CD3" w:rsidRPr="001B1CD3">
              <w:rPr>
                <w:rFonts w:hint="cs"/>
                <w:rtl/>
              </w:rPr>
              <w:t>ی</w:t>
            </w:r>
            <w:r w:rsidR="001B1CD3" w:rsidRPr="001B1CD3">
              <w:rPr>
                <w:rFonts w:hint="eastAsia"/>
                <w:rtl/>
              </w:rPr>
              <w:t>رش</w:t>
            </w:r>
            <w:r w:rsidR="001B1CD3" w:rsidRPr="001B1CD3">
              <w:rPr>
                <w:rtl/>
              </w:rPr>
              <w:t xml:space="preserve"> فناور</w:t>
            </w:r>
            <w:r w:rsidR="001B1CD3" w:rsidRPr="001B1CD3">
              <w:rPr>
                <w:rFonts w:hint="cs"/>
                <w:rtl/>
              </w:rPr>
              <w:t>ی</w:t>
            </w:r>
            <w:r w:rsidR="001B1CD3" w:rsidRPr="001B1CD3">
              <w:rPr>
                <w:rFonts w:hint="eastAsia"/>
                <w:rtl/>
              </w:rPr>
              <w:t>،</w:t>
            </w:r>
            <w:r w:rsidR="001B1CD3" w:rsidRPr="001B1CD3">
              <w:rPr>
                <w:rtl/>
              </w:rPr>
              <w:t xml:space="preserve"> امن</w:t>
            </w:r>
            <w:r w:rsidR="001B1CD3" w:rsidRPr="001B1CD3">
              <w:rPr>
                <w:rFonts w:hint="cs"/>
                <w:rtl/>
              </w:rPr>
              <w:t>ی</w:t>
            </w:r>
            <w:r w:rsidR="001B1CD3" w:rsidRPr="001B1CD3">
              <w:rPr>
                <w:rFonts w:hint="eastAsia"/>
                <w:rtl/>
              </w:rPr>
              <w:t>ت</w:t>
            </w:r>
            <w:r w:rsidR="001B1CD3" w:rsidRPr="001B1CD3">
              <w:rPr>
                <w:rtl/>
              </w:rPr>
              <w:t xml:space="preserve"> داده ها و انطباق</w:t>
            </w:r>
            <w:r w:rsidR="00F2752B">
              <w:tab/>
            </w:r>
            <w:r w:rsidR="00F2752B">
              <w:rPr>
                <w:spacing w:val="-5"/>
              </w:rPr>
              <w:t>157</w:t>
            </w:r>
          </w:hyperlink>
        </w:p>
        <w:p w:rsidR="00E32082" w:rsidRDefault="007B30C2" w:rsidP="00F414EC">
          <w:pPr>
            <w:pStyle w:val="TOC6"/>
            <w:tabs>
              <w:tab w:val="right" w:leader="dot" w:pos="10172"/>
            </w:tabs>
            <w:bidi/>
            <w:ind w:right="0"/>
          </w:pPr>
          <w:hyperlink w:anchor="_bookmark249" w:history="1">
            <w:r w:rsidR="001B1CD3" w:rsidRPr="001B1CD3">
              <w:rPr>
                <w:rtl/>
              </w:rPr>
              <w:t>درک جامع</w:t>
            </w:r>
            <w:r w:rsidR="00F2752B">
              <w:tab/>
            </w:r>
            <w:r w:rsidR="00F2752B">
              <w:rPr>
                <w:spacing w:val="-5"/>
              </w:rPr>
              <w:t>158</w:t>
            </w:r>
          </w:hyperlink>
        </w:p>
        <w:p w:rsidR="00E32082" w:rsidRDefault="007B30C2" w:rsidP="00F414EC">
          <w:pPr>
            <w:pStyle w:val="TOC6"/>
            <w:tabs>
              <w:tab w:val="right" w:leader="dot" w:pos="10172"/>
            </w:tabs>
            <w:bidi/>
            <w:ind w:right="0"/>
          </w:pPr>
          <w:hyperlink w:anchor="_bookmark250" w:history="1">
            <w:r w:rsidR="001B1CD3" w:rsidRPr="001B1CD3">
              <w:rPr>
                <w:rtl/>
              </w:rPr>
              <w:t>راه حل ها</w:t>
            </w:r>
            <w:r w:rsidR="001B1CD3" w:rsidRPr="001B1CD3">
              <w:rPr>
                <w:rFonts w:hint="cs"/>
                <w:rtl/>
              </w:rPr>
              <w:t>ی</w:t>
            </w:r>
            <w:r w:rsidR="001B1CD3" w:rsidRPr="001B1CD3">
              <w:rPr>
                <w:rtl/>
              </w:rPr>
              <w:t xml:space="preserve"> نوآورانه</w:t>
            </w:r>
            <w:r w:rsidR="00F2752B">
              <w:tab/>
            </w:r>
            <w:r w:rsidR="00F2752B">
              <w:rPr>
                <w:spacing w:val="-5"/>
              </w:rPr>
              <w:t>158</w:t>
            </w:r>
          </w:hyperlink>
        </w:p>
        <w:p w:rsidR="00E32082" w:rsidRDefault="007B30C2" w:rsidP="00F414EC">
          <w:pPr>
            <w:pStyle w:val="TOC6"/>
            <w:tabs>
              <w:tab w:val="right" w:leader="dot" w:pos="10172"/>
            </w:tabs>
            <w:bidi/>
            <w:ind w:right="0"/>
          </w:pPr>
          <w:hyperlink w:anchor="_bookmark251" w:history="1">
            <w:r w:rsidR="001B1CD3" w:rsidRPr="001B1CD3">
              <w:rPr>
                <w:rtl/>
              </w:rPr>
              <w:t xml:space="preserve"> پ</w:t>
            </w:r>
            <w:r w:rsidR="001B1CD3" w:rsidRPr="001B1CD3">
              <w:rPr>
                <w:rFonts w:hint="cs"/>
                <w:rtl/>
              </w:rPr>
              <w:t>ی</w:t>
            </w:r>
            <w:r w:rsidR="001B1CD3" w:rsidRPr="001B1CD3">
              <w:rPr>
                <w:rFonts w:hint="eastAsia"/>
                <w:rtl/>
              </w:rPr>
              <w:t>امدها</w:t>
            </w:r>
            <w:r w:rsidR="001B1CD3" w:rsidRPr="001B1CD3">
              <w:rPr>
                <w:rFonts w:hint="cs"/>
                <w:rtl/>
              </w:rPr>
              <w:t>ی</w:t>
            </w:r>
            <w:r w:rsidR="001B1CD3" w:rsidRPr="001B1CD3">
              <w:rPr>
                <w:rtl/>
              </w:rPr>
              <w:t xml:space="preserve"> س</w:t>
            </w:r>
            <w:r w:rsidR="001B1CD3" w:rsidRPr="001B1CD3">
              <w:rPr>
                <w:rFonts w:hint="cs"/>
                <w:rtl/>
              </w:rPr>
              <w:t>ی</w:t>
            </w:r>
            <w:r w:rsidR="001B1CD3" w:rsidRPr="001B1CD3">
              <w:rPr>
                <w:rFonts w:hint="eastAsia"/>
                <w:rtl/>
              </w:rPr>
              <w:t>است</w:t>
            </w:r>
            <w:r w:rsidR="00F2752B">
              <w:rPr>
                <w:spacing w:val="-2"/>
              </w:rPr>
              <w:t>.</w:t>
            </w:r>
            <w:r w:rsidR="00F2752B">
              <w:tab/>
            </w:r>
            <w:r w:rsidR="00F2752B">
              <w:rPr>
                <w:spacing w:val="-5"/>
              </w:rPr>
              <w:t>158</w:t>
            </w:r>
          </w:hyperlink>
        </w:p>
        <w:p w:rsidR="00E32082" w:rsidRDefault="007B30C2" w:rsidP="00F414EC">
          <w:pPr>
            <w:pStyle w:val="TOC6"/>
            <w:tabs>
              <w:tab w:val="right" w:leader="dot" w:pos="10172"/>
            </w:tabs>
            <w:bidi/>
            <w:ind w:right="0"/>
          </w:pPr>
          <w:hyperlink w:anchor="_bookmark252" w:history="1">
            <w:r w:rsidR="001B1CD3" w:rsidRPr="001B1CD3">
              <w:rPr>
                <w:rtl/>
              </w:rPr>
              <w:t>راهنما</w:t>
            </w:r>
            <w:r w:rsidR="001B1CD3" w:rsidRPr="001B1CD3">
              <w:rPr>
                <w:rFonts w:hint="cs"/>
                <w:rtl/>
              </w:rPr>
              <w:t>ی</w:t>
            </w:r>
            <w:r w:rsidR="001B1CD3" w:rsidRPr="001B1CD3">
              <w:rPr>
                <w:rtl/>
              </w:rPr>
              <w:t xml:space="preserve"> عمل</w:t>
            </w:r>
            <w:r w:rsidR="001B1CD3" w:rsidRPr="001B1CD3">
              <w:rPr>
                <w:rFonts w:hint="cs"/>
                <w:rtl/>
              </w:rPr>
              <w:t>ی</w:t>
            </w:r>
            <w:r w:rsidR="00F2752B">
              <w:tab/>
            </w:r>
            <w:r w:rsidR="00F2752B">
              <w:rPr>
                <w:spacing w:val="-5"/>
              </w:rPr>
              <w:t>158</w:t>
            </w:r>
          </w:hyperlink>
        </w:p>
        <w:p w:rsidR="00E32082" w:rsidRDefault="007B30C2" w:rsidP="00F414EC">
          <w:pPr>
            <w:pStyle w:val="TOC2"/>
            <w:tabs>
              <w:tab w:val="right" w:leader="dot" w:pos="10172"/>
            </w:tabs>
            <w:bidi/>
          </w:pPr>
          <w:hyperlink w:anchor="_bookmark253" w:history="1">
            <w:r w:rsidR="001B1CD3" w:rsidRPr="001B1CD3">
              <w:rPr>
                <w:spacing w:val="-2"/>
                <w:rtl/>
              </w:rPr>
              <w:t>توص</w:t>
            </w:r>
            <w:r w:rsidR="001B1CD3" w:rsidRPr="001B1CD3">
              <w:rPr>
                <w:rFonts w:hint="cs"/>
                <w:spacing w:val="-2"/>
                <w:rtl/>
              </w:rPr>
              <w:t>ی</w:t>
            </w:r>
            <w:r w:rsidR="001B1CD3" w:rsidRPr="001B1CD3">
              <w:rPr>
                <w:rFonts w:hint="eastAsia"/>
                <w:spacing w:val="-2"/>
                <w:rtl/>
              </w:rPr>
              <w:t>ه</w:t>
            </w:r>
            <w:r w:rsidR="001B1CD3" w:rsidRPr="001B1CD3">
              <w:rPr>
                <w:spacing w:val="-2"/>
                <w:rtl/>
              </w:rPr>
              <w:t xml:space="preserve"> ها</w:t>
            </w:r>
            <w:r w:rsidR="00F2752B">
              <w:tab/>
            </w:r>
            <w:r w:rsidR="00F2752B">
              <w:rPr>
                <w:spacing w:val="-5"/>
              </w:rPr>
              <w:t>158</w:t>
            </w:r>
          </w:hyperlink>
        </w:p>
        <w:p w:rsidR="00E32082" w:rsidRDefault="007B30C2" w:rsidP="00F414EC">
          <w:pPr>
            <w:pStyle w:val="TOC3"/>
            <w:tabs>
              <w:tab w:val="right" w:leader="dot" w:pos="10172"/>
            </w:tabs>
            <w:bidi/>
          </w:pPr>
          <w:hyperlink w:anchor="_bookmark254" w:history="1">
            <w:r w:rsidR="001B1CD3" w:rsidRPr="001B1CD3">
              <w:rPr>
                <w:rtl/>
              </w:rPr>
              <w:t>برا</w:t>
            </w:r>
            <w:r w:rsidR="001B1CD3" w:rsidRPr="001B1CD3">
              <w:rPr>
                <w:rFonts w:hint="cs"/>
                <w:rtl/>
              </w:rPr>
              <w:t>ی</w:t>
            </w:r>
            <w:r w:rsidR="001B1CD3" w:rsidRPr="001B1CD3">
              <w:rPr>
                <w:rtl/>
              </w:rPr>
              <w:t xml:space="preserve"> آژانس ها</w:t>
            </w:r>
            <w:r w:rsidR="001B1CD3" w:rsidRPr="001B1CD3">
              <w:rPr>
                <w:rFonts w:hint="cs"/>
                <w:rtl/>
              </w:rPr>
              <w:t>ی</w:t>
            </w:r>
            <w:r w:rsidR="001B1CD3" w:rsidRPr="001B1CD3">
              <w:rPr>
                <w:rtl/>
              </w:rPr>
              <w:t xml:space="preserve"> دولت</w:t>
            </w:r>
            <w:r w:rsidR="001B1CD3" w:rsidRPr="001B1CD3">
              <w:rPr>
                <w:rFonts w:hint="cs"/>
                <w:rtl/>
              </w:rPr>
              <w:t>ی</w:t>
            </w:r>
            <w:r w:rsidR="001B1CD3" w:rsidRPr="001B1CD3">
              <w:rPr>
                <w:rtl/>
              </w:rPr>
              <w:t xml:space="preserve"> فدرال</w:t>
            </w:r>
            <w:r w:rsidR="00F2752B">
              <w:tab/>
            </w:r>
            <w:r w:rsidR="00F2752B">
              <w:rPr>
                <w:spacing w:val="-5"/>
              </w:rPr>
              <w:t>159</w:t>
            </w:r>
          </w:hyperlink>
        </w:p>
        <w:p w:rsidR="00E32082" w:rsidRDefault="007B30C2" w:rsidP="00F414EC">
          <w:pPr>
            <w:pStyle w:val="TOC5"/>
            <w:tabs>
              <w:tab w:val="right" w:leader="dot" w:pos="10172"/>
            </w:tabs>
            <w:bidi/>
            <w:spacing w:before="277"/>
          </w:pPr>
          <w:hyperlink w:anchor="_bookmark255" w:history="1">
            <w:r w:rsidR="001B1CD3" w:rsidRPr="001B1CD3">
              <w:rPr>
                <w:rtl/>
              </w:rPr>
              <w:t xml:space="preserve"> بررس</w:t>
            </w:r>
            <w:r w:rsidR="001B1CD3" w:rsidRPr="001B1CD3">
              <w:rPr>
                <w:rFonts w:hint="cs"/>
                <w:rtl/>
              </w:rPr>
              <w:t>ی</w:t>
            </w:r>
            <w:r w:rsidR="001B1CD3" w:rsidRPr="001B1CD3">
              <w:rPr>
                <w:rtl/>
              </w:rPr>
              <w:t xml:space="preserve"> و بازنگر</w:t>
            </w:r>
            <w:r w:rsidR="001B1CD3" w:rsidRPr="001B1CD3">
              <w:rPr>
                <w:rFonts w:hint="cs"/>
                <w:rtl/>
              </w:rPr>
              <w:t>ی</w:t>
            </w:r>
            <w:r w:rsidR="001B1CD3" w:rsidRPr="001B1CD3">
              <w:rPr>
                <w:rtl/>
              </w:rPr>
              <w:t xml:space="preserve"> س</w:t>
            </w:r>
            <w:r w:rsidR="001B1CD3" w:rsidRPr="001B1CD3">
              <w:rPr>
                <w:rFonts w:hint="cs"/>
                <w:rtl/>
              </w:rPr>
              <w:t>ی</w:t>
            </w:r>
            <w:r w:rsidR="001B1CD3" w:rsidRPr="001B1CD3">
              <w:rPr>
                <w:rFonts w:hint="eastAsia"/>
                <w:rtl/>
              </w:rPr>
              <w:t>است</w:t>
            </w:r>
            <w:r w:rsidR="001B1CD3" w:rsidRPr="001B1CD3">
              <w:rPr>
                <w:rtl/>
              </w:rPr>
              <w:t xml:space="preserve"> ها</w:t>
            </w:r>
            <w:r w:rsidR="00F2752B">
              <w:rPr>
                <w:spacing w:val="-2"/>
              </w:rPr>
              <w:t>.</w:t>
            </w:r>
            <w:r w:rsidR="00F2752B">
              <w:tab/>
            </w:r>
            <w:r w:rsidR="00F2752B">
              <w:rPr>
                <w:spacing w:val="-5"/>
              </w:rPr>
              <w:t>159</w:t>
            </w:r>
          </w:hyperlink>
        </w:p>
        <w:p w:rsidR="00E32082" w:rsidRDefault="007B30C2" w:rsidP="00F414EC">
          <w:pPr>
            <w:pStyle w:val="TOC5"/>
            <w:tabs>
              <w:tab w:val="right" w:leader="dot" w:pos="10172"/>
            </w:tabs>
            <w:bidi/>
          </w:pPr>
          <w:hyperlink w:anchor="_bookmark256" w:history="1">
            <w:r w:rsidR="001B1CD3" w:rsidRPr="001B1CD3">
              <w:rPr>
                <w:rtl/>
              </w:rPr>
              <w:t>سرما</w:t>
            </w:r>
            <w:r w:rsidR="001B1CD3" w:rsidRPr="001B1CD3">
              <w:rPr>
                <w:rFonts w:hint="cs"/>
                <w:rtl/>
              </w:rPr>
              <w:t>ی</w:t>
            </w:r>
            <w:r w:rsidR="001B1CD3" w:rsidRPr="001B1CD3">
              <w:rPr>
                <w:rFonts w:hint="eastAsia"/>
                <w:rtl/>
              </w:rPr>
              <w:t>ه</w:t>
            </w:r>
            <w:r w:rsidR="001B1CD3" w:rsidRPr="001B1CD3">
              <w:rPr>
                <w:rtl/>
              </w:rPr>
              <w:t xml:space="preserve"> گذار</w:t>
            </w:r>
            <w:r w:rsidR="001B1CD3" w:rsidRPr="001B1CD3">
              <w:rPr>
                <w:rFonts w:hint="cs"/>
                <w:rtl/>
              </w:rPr>
              <w:t>ی</w:t>
            </w:r>
            <w:r w:rsidR="001B1CD3" w:rsidRPr="001B1CD3">
              <w:rPr>
                <w:rtl/>
              </w:rPr>
              <w:t xml:space="preserve"> در آموزش و توسعه مهارت</w:t>
            </w:r>
            <w:r w:rsidR="001B1CD3" w:rsidRPr="001B1CD3">
              <w:t>.</w:t>
            </w:r>
            <w:r w:rsidR="00F2752B">
              <w:tab/>
            </w:r>
            <w:r w:rsidR="00F2752B">
              <w:rPr>
                <w:spacing w:val="-5"/>
              </w:rPr>
              <w:t>159</w:t>
            </w:r>
          </w:hyperlink>
        </w:p>
        <w:p w:rsidR="00E32082" w:rsidRDefault="007B30C2" w:rsidP="00F414EC">
          <w:pPr>
            <w:pStyle w:val="TOC5"/>
            <w:tabs>
              <w:tab w:val="right" w:leader="dot" w:pos="10172"/>
            </w:tabs>
            <w:bidi/>
          </w:pPr>
          <w:hyperlink w:anchor="_bookmark257" w:history="1">
            <w:r w:rsidR="001B1CD3" w:rsidRPr="001B1CD3">
              <w:rPr>
                <w:rtl/>
              </w:rPr>
              <w:t>پرورش فرهنگ نوآور</w:t>
            </w:r>
            <w:r w:rsidR="001B1CD3" w:rsidRPr="001B1CD3">
              <w:rPr>
                <w:rFonts w:hint="cs"/>
                <w:rtl/>
              </w:rPr>
              <w:t>ی</w:t>
            </w:r>
            <w:r w:rsidR="00F2752B">
              <w:tab/>
            </w:r>
            <w:r w:rsidR="00F2752B">
              <w:rPr>
                <w:spacing w:val="-5"/>
              </w:rPr>
              <w:t>159</w:t>
            </w:r>
          </w:hyperlink>
        </w:p>
        <w:p w:rsidR="00E32082" w:rsidRDefault="007B30C2" w:rsidP="00F414EC">
          <w:pPr>
            <w:pStyle w:val="TOC3"/>
            <w:tabs>
              <w:tab w:val="right" w:leader="dot" w:pos="10172"/>
            </w:tabs>
            <w:bidi/>
          </w:pPr>
          <w:hyperlink w:anchor="_bookmark258" w:history="1">
            <w:r w:rsidR="001B1CD3" w:rsidRPr="001B1CD3">
              <w:rPr>
                <w:rtl/>
              </w:rPr>
              <w:t>برا</w:t>
            </w:r>
            <w:r w:rsidR="001B1CD3" w:rsidRPr="001B1CD3">
              <w:rPr>
                <w:rFonts w:hint="cs"/>
                <w:rtl/>
              </w:rPr>
              <w:t>ی</w:t>
            </w:r>
            <w:r w:rsidR="001B1CD3" w:rsidRPr="001B1CD3">
              <w:rPr>
                <w:rtl/>
              </w:rPr>
              <w:t xml:space="preserve"> س</w:t>
            </w:r>
            <w:r w:rsidR="001B1CD3" w:rsidRPr="001B1CD3">
              <w:rPr>
                <w:rFonts w:hint="cs"/>
                <w:rtl/>
              </w:rPr>
              <w:t>ی</w:t>
            </w:r>
            <w:r w:rsidR="001B1CD3" w:rsidRPr="001B1CD3">
              <w:rPr>
                <w:rFonts w:hint="eastAsia"/>
                <w:rtl/>
              </w:rPr>
              <w:t>استگذاران</w:t>
            </w:r>
            <w:r w:rsidR="00F2752B">
              <w:tab/>
            </w:r>
            <w:r w:rsidR="00F2752B">
              <w:rPr>
                <w:spacing w:val="-5"/>
              </w:rPr>
              <w:t>159</w:t>
            </w:r>
          </w:hyperlink>
        </w:p>
        <w:p w:rsidR="00E32082" w:rsidRDefault="007B30C2" w:rsidP="00F414EC">
          <w:pPr>
            <w:pStyle w:val="TOC5"/>
            <w:tabs>
              <w:tab w:val="right" w:leader="dot" w:pos="10172"/>
            </w:tabs>
            <w:bidi/>
          </w:pPr>
          <w:hyperlink w:anchor="_bookmark259" w:history="1">
            <w:r w:rsidR="001B1CD3" w:rsidRPr="001B1CD3">
              <w:rPr>
                <w:rtl/>
              </w:rPr>
              <w:t>همکار</w:t>
            </w:r>
            <w:r w:rsidR="001B1CD3" w:rsidRPr="001B1CD3">
              <w:rPr>
                <w:rFonts w:hint="cs"/>
                <w:rtl/>
              </w:rPr>
              <w:t>ی</w:t>
            </w:r>
            <w:r w:rsidR="001B1CD3" w:rsidRPr="001B1CD3">
              <w:rPr>
                <w:rtl/>
              </w:rPr>
              <w:t xml:space="preserve"> ب</w:t>
            </w:r>
            <w:r w:rsidR="001B1CD3" w:rsidRPr="001B1CD3">
              <w:rPr>
                <w:rFonts w:hint="cs"/>
                <w:rtl/>
              </w:rPr>
              <w:t>ی</w:t>
            </w:r>
            <w:r w:rsidR="001B1CD3" w:rsidRPr="001B1CD3">
              <w:rPr>
                <w:rFonts w:hint="eastAsia"/>
                <w:rtl/>
              </w:rPr>
              <w:t>ن</w:t>
            </w:r>
            <w:r w:rsidR="001B1CD3" w:rsidRPr="001B1CD3">
              <w:rPr>
                <w:rtl/>
              </w:rPr>
              <w:t xml:space="preserve"> صنعت</w:t>
            </w:r>
            <w:r w:rsidR="001B1CD3" w:rsidRPr="001B1CD3">
              <w:rPr>
                <w:rFonts w:hint="cs"/>
                <w:rtl/>
              </w:rPr>
              <w:t>ی</w:t>
            </w:r>
            <w:r w:rsidR="001B1CD3" w:rsidRPr="001B1CD3">
              <w:rPr>
                <w:rtl/>
              </w:rPr>
              <w:t xml:space="preserve"> را فعال کن</w:t>
            </w:r>
            <w:r w:rsidR="001B1CD3" w:rsidRPr="001B1CD3">
              <w:rPr>
                <w:rFonts w:hint="cs"/>
                <w:rtl/>
              </w:rPr>
              <w:t>ی</w:t>
            </w:r>
            <w:r w:rsidR="001B1CD3" w:rsidRPr="001B1CD3">
              <w:rPr>
                <w:rFonts w:hint="eastAsia"/>
                <w:rtl/>
              </w:rPr>
              <w:t>د</w:t>
            </w:r>
            <w:r w:rsidR="001B1CD3" w:rsidRPr="001B1CD3">
              <w:t>.</w:t>
            </w:r>
            <w:r w:rsidR="00F2752B">
              <w:tab/>
            </w:r>
            <w:r w:rsidR="00F2752B">
              <w:rPr>
                <w:spacing w:val="-5"/>
              </w:rPr>
              <w:t>159</w:t>
            </w:r>
          </w:hyperlink>
        </w:p>
        <w:p w:rsidR="00E32082" w:rsidRDefault="007B30C2" w:rsidP="00F414EC">
          <w:pPr>
            <w:pStyle w:val="TOC5"/>
            <w:tabs>
              <w:tab w:val="right" w:leader="dot" w:pos="10172"/>
            </w:tabs>
            <w:bidi/>
          </w:pPr>
          <w:hyperlink w:anchor="_bookmark260" w:history="1">
            <w:r w:rsidR="001B1CD3" w:rsidRPr="001B1CD3">
              <w:rPr>
                <w:rtl/>
              </w:rPr>
              <w:t>حما</w:t>
            </w:r>
            <w:r w:rsidR="001B1CD3" w:rsidRPr="001B1CD3">
              <w:rPr>
                <w:rFonts w:hint="cs"/>
                <w:rtl/>
              </w:rPr>
              <w:t>ی</w:t>
            </w:r>
            <w:r w:rsidR="001B1CD3" w:rsidRPr="001B1CD3">
              <w:rPr>
                <w:rFonts w:hint="eastAsia"/>
                <w:rtl/>
              </w:rPr>
              <w:t>ت</w:t>
            </w:r>
            <w:r w:rsidR="001B1CD3" w:rsidRPr="001B1CD3">
              <w:rPr>
                <w:rtl/>
              </w:rPr>
              <w:t xml:space="preserve"> از تحق</w:t>
            </w:r>
            <w:r w:rsidR="001B1CD3" w:rsidRPr="001B1CD3">
              <w:rPr>
                <w:rFonts w:hint="cs"/>
                <w:rtl/>
              </w:rPr>
              <w:t>ی</w:t>
            </w:r>
            <w:r w:rsidR="001B1CD3" w:rsidRPr="001B1CD3">
              <w:rPr>
                <w:rFonts w:hint="eastAsia"/>
                <w:rtl/>
              </w:rPr>
              <w:t>ق</w:t>
            </w:r>
            <w:r w:rsidR="001B1CD3" w:rsidRPr="001B1CD3">
              <w:rPr>
                <w:rtl/>
              </w:rPr>
              <w:t xml:space="preserve"> و توسعه</w:t>
            </w:r>
            <w:r w:rsidR="00F2752B">
              <w:tab/>
            </w:r>
            <w:r w:rsidR="00F2752B">
              <w:rPr>
                <w:spacing w:val="-5"/>
              </w:rPr>
              <w:t>159</w:t>
            </w:r>
          </w:hyperlink>
        </w:p>
        <w:p w:rsidR="00E32082" w:rsidRDefault="007B30C2" w:rsidP="00F414EC">
          <w:pPr>
            <w:pStyle w:val="TOC3"/>
            <w:tabs>
              <w:tab w:val="right" w:leader="dot" w:pos="10172"/>
            </w:tabs>
            <w:bidi/>
          </w:pPr>
          <w:hyperlink w:anchor="_bookmark261" w:history="1">
            <w:r w:rsidR="001B1CD3" w:rsidRPr="001B1CD3">
              <w:rPr>
                <w:rtl/>
              </w:rPr>
              <w:t>برا</w:t>
            </w:r>
            <w:r w:rsidR="001B1CD3" w:rsidRPr="001B1CD3">
              <w:rPr>
                <w:rFonts w:hint="cs"/>
                <w:rtl/>
              </w:rPr>
              <w:t>ی</w:t>
            </w:r>
            <w:r w:rsidR="001B1CD3" w:rsidRPr="001B1CD3">
              <w:rPr>
                <w:rtl/>
              </w:rPr>
              <w:t xml:space="preserve"> محققان</w:t>
            </w:r>
            <w:r w:rsidR="00F2752B">
              <w:tab/>
            </w:r>
            <w:r w:rsidR="00F2752B">
              <w:rPr>
                <w:spacing w:val="-5"/>
              </w:rPr>
              <w:t>159</w:t>
            </w:r>
          </w:hyperlink>
        </w:p>
        <w:p w:rsidR="00E32082" w:rsidRDefault="007B30C2" w:rsidP="00F414EC">
          <w:pPr>
            <w:pStyle w:val="TOC5"/>
            <w:tabs>
              <w:tab w:val="right" w:leader="dot" w:pos="10172"/>
            </w:tabs>
            <w:bidi/>
          </w:pPr>
          <w:hyperlink w:anchor="_bookmark262" w:history="1">
            <w:r w:rsidR="001B1CD3" w:rsidRPr="001B1CD3">
              <w:rPr>
                <w:rtl/>
              </w:rPr>
              <w:t>تهد</w:t>
            </w:r>
            <w:r w:rsidR="001B1CD3" w:rsidRPr="001B1CD3">
              <w:rPr>
                <w:rFonts w:hint="cs"/>
                <w:rtl/>
              </w:rPr>
              <w:t>ی</w:t>
            </w:r>
            <w:r w:rsidR="001B1CD3" w:rsidRPr="001B1CD3">
              <w:rPr>
                <w:rFonts w:hint="eastAsia"/>
                <w:rtl/>
              </w:rPr>
              <w:t>دها</w:t>
            </w:r>
            <w:r w:rsidR="001B1CD3" w:rsidRPr="001B1CD3">
              <w:rPr>
                <w:rFonts w:hint="cs"/>
                <w:rtl/>
              </w:rPr>
              <w:t>ی</w:t>
            </w:r>
            <w:r w:rsidR="001B1CD3" w:rsidRPr="001B1CD3">
              <w:rPr>
                <w:rtl/>
              </w:rPr>
              <w:t xml:space="preserve"> در حال ظهور را کاوش کن</w:t>
            </w:r>
            <w:r w:rsidR="001B1CD3" w:rsidRPr="001B1CD3">
              <w:rPr>
                <w:rFonts w:hint="cs"/>
                <w:rtl/>
              </w:rPr>
              <w:t>ی</w:t>
            </w:r>
            <w:r w:rsidR="001B1CD3" w:rsidRPr="001B1CD3">
              <w:rPr>
                <w:rFonts w:hint="eastAsia"/>
                <w:rtl/>
              </w:rPr>
              <w:t>د</w:t>
            </w:r>
            <w:r w:rsidR="001B1CD3" w:rsidRPr="001B1CD3">
              <w:t>.</w:t>
            </w:r>
            <w:r w:rsidR="00F2752B">
              <w:tab/>
            </w:r>
            <w:r w:rsidR="00F2752B">
              <w:rPr>
                <w:spacing w:val="-5"/>
              </w:rPr>
              <w:t>160</w:t>
            </w:r>
          </w:hyperlink>
        </w:p>
        <w:p w:rsidR="00E32082" w:rsidRDefault="007B30C2" w:rsidP="00F414EC">
          <w:pPr>
            <w:pStyle w:val="TOC5"/>
            <w:tabs>
              <w:tab w:val="right" w:leader="dot" w:pos="10172"/>
            </w:tabs>
            <w:bidi/>
          </w:pPr>
          <w:hyperlink w:anchor="_bookmark263" w:history="1">
            <w:r w:rsidR="001B1CD3" w:rsidRPr="001B1CD3">
              <w:rPr>
                <w:rtl/>
              </w:rPr>
              <w:t>ارز</w:t>
            </w:r>
            <w:r w:rsidR="001B1CD3" w:rsidRPr="001B1CD3">
              <w:rPr>
                <w:rFonts w:hint="cs"/>
                <w:rtl/>
              </w:rPr>
              <w:t>ی</w:t>
            </w:r>
            <w:r w:rsidR="001B1CD3" w:rsidRPr="001B1CD3">
              <w:rPr>
                <w:rFonts w:hint="eastAsia"/>
                <w:rtl/>
              </w:rPr>
              <w:t>اب</w:t>
            </w:r>
            <w:r w:rsidR="001B1CD3" w:rsidRPr="001B1CD3">
              <w:rPr>
                <w:rFonts w:hint="cs"/>
                <w:rtl/>
              </w:rPr>
              <w:t>ی</w:t>
            </w:r>
            <w:r w:rsidR="001B1CD3" w:rsidRPr="001B1CD3">
              <w:rPr>
                <w:rtl/>
              </w:rPr>
              <w:t xml:space="preserve"> تاث</w:t>
            </w:r>
            <w:r w:rsidR="001B1CD3" w:rsidRPr="001B1CD3">
              <w:rPr>
                <w:rFonts w:hint="cs"/>
                <w:rtl/>
              </w:rPr>
              <w:t>ی</w:t>
            </w:r>
            <w:r w:rsidR="001B1CD3" w:rsidRPr="001B1CD3">
              <w:rPr>
                <w:rFonts w:hint="eastAsia"/>
                <w:rtl/>
              </w:rPr>
              <w:t>ر</w:t>
            </w:r>
            <w:r w:rsidR="001B1CD3" w:rsidRPr="001B1CD3">
              <w:rPr>
                <w:rtl/>
              </w:rPr>
              <w:t xml:space="preserve"> بلند مدت</w:t>
            </w:r>
            <w:r w:rsidR="00F2752B">
              <w:tab/>
            </w:r>
            <w:r w:rsidR="00F2752B">
              <w:rPr>
                <w:spacing w:val="-5"/>
              </w:rPr>
              <w:t>160</w:t>
            </w:r>
          </w:hyperlink>
        </w:p>
        <w:p w:rsidR="00E32082" w:rsidRDefault="007B30C2" w:rsidP="00F414EC">
          <w:pPr>
            <w:pStyle w:val="TOC3"/>
            <w:tabs>
              <w:tab w:val="right" w:leader="dot" w:pos="10172"/>
            </w:tabs>
            <w:bidi/>
            <w:spacing w:before="277"/>
          </w:pPr>
          <w:hyperlink w:anchor="_bookmark264" w:history="1">
            <w:r w:rsidR="001B1CD3" w:rsidRPr="001B1CD3">
              <w:rPr>
                <w:rtl/>
              </w:rPr>
              <w:t>برا</w:t>
            </w:r>
            <w:r w:rsidR="001B1CD3" w:rsidRPr="001B1CD3">
              <w:rPr>
                <w:rFonts w:hint="cs"/>
                <w:rtl/>
              </w:rPr>
              <w:t>ی</w:t>
            </w:r>
            <w:r w:rsidR="001B1CD3" w:rsidRPr="001B1CD3">
              <w:rPr>
                <w:rtl/>
              </w:rPr>
              <w:t xml:space="preserve"> همه ذ</w:t>
            </w:r>
            <w:r w:rsidR="001B1CD3" w:rsidRPr="001B1CD3">
              <w:rPr>
                <w:rFonts w:hint="cs"/>
                <w:rtl/>
              </w:rPr>
              <w:t>ی</w:t>
            </w:r>
            <w:r w:rsidR="001B1CD3" w:rsidRPr="001B1CD3">
              <w:rPr>
                <w:rFonts w:hint="eastAsia"/>
                <w:rtl/>
              </w:rPr>
              <w:t>نفعان</w:t>
            </w:r>
            <w:r w:rsidR="00F2752B">
              <w:tab/>
            </w:r>
            <w:r w:rsidR="00F2752B">
              <w:rPr>
                <w:spacing w:val="-5"/>
              </w:rPr>
              <w:t>160</w:t>
            </w:r>
          </w:hyperlink>
        </w:p>
        <w:p w:rsidR="00E32082" w:rsidRDefault="007B30C2" w:rsidP="00F414EC">
          <w:pPr>
            <w:pStyle w:val="TOC5"/>
            <w:tabs>
              <w:tab w:val="right" w:leader="dot" w:pos="10172"/>
            </w:tabs>
            <w:bidi/>
          </w:pPr>
          <w:hyperlink w:anchor="_bookmark265" w:history="1">
            <w:r w:rsidR="00F2752B">
              <w:t>Stay</w:t>
            </w:r>
            <w:r w:rsidR="00F2752B">
              <w:rPr>
                <w:spacing w:val="-4"/>
              </w:rPr>
              <w:t xml:space="preserve"> </w:t>
            </w:r>
            <w:r w:rsidR="00F2752B">
              <w:rPr>
                <w:spacing w:val="-2"/>
              </w:rPr>
              <w:t>Adap</w:t>
            </w:r>
            <w:r w:rsidR="00125ECE">
              <w:rPr>
                <w:spacing w:val="-2"/>
                <w:rtl/>
              </w:rPr>
              <w:t>جدول</w:t>
            </w:r>
            <w:r w:rsidR="00F2752B">
              <w:rPr>
                <w:spacing w:val="-2"/>
              </w:rPr>
              <w:t>.</w:t>
            </w:r>
            <w:r w:rsidR="00F2752B">
              <w:tab/>
            </w:r>
            <w:r w:rsidR="00F2752B">
              <w:rPr>
                <w:spacing w:val="-5"/>
              </w:rPr>
              <w:t>160</w:t>
            </w:r>
          </w:hyperlink>
        </w:p>
        <w:p w:rsidR="00E32082" w:rsidRDefault="007B30C2" w:rsidP="00F414EC">
          <w:pPr>
            <w:pStyle w:val="TOC5"/>
            <w:tabs>
              <w:tab w:val="right" w:leader="dot" w:pos="10172"/>
            </w:tabs>
            <w:bidi/>
          </w:pPr>
          <w:hyperlink w:anchor="_bookmark266" w:history="1">
            <w:r w:rsidR="001B1CD3" w:rsidRPr="001B1CD3">
              <w:rPr>
                <w:rtl/>
              </w:rPr>
              <w:t>امن</w:t>
            </w:r>
            <w:r w:rsidR="001B1CD3" w:rsidRPr="001B1CD3">
              <w:rPr>
                <w:rFonts w:hint="cs"/>
                <w:rtl/>
              </w:rPr>
              <w:t>ی</w:t>
            </w:r>
            <w:r w:rsidR="001B1CD3" w:rsidRPr="001B1CD3">
              <w:rPr>
                <w:rFonts w:hint="eastAsia"/>
                <w:rtl/>
              </w:rPr>
              <w:t>ت</w:t>
            </w:r>
            <w:r w:rsidR="001B1CD3" w:rsidRPr="001B1CD3">
              <w:rPr>
                <w:rtl/>
              </w:rPr>
              <w:t xml:space="preserve"> را در اولو</w:t>
            </w:r>
            <w:r w:rsidR="001B1CD3" w:rsidRPr="001B1CD3">
              <w:rPr>
                <w:rFonts w:hint="cs"/>
                <w:rtl/>
              </w:rPr>
              <w:t>ی</w:t>
            </w:r>
            <w:r w:rsidR="001B1CD3" w:rsidRPr="001B1CD3">
              <w:rPr>
                <w:rFonts w:hint="eastAsia"/>
                <w:rtl/>
              </w:rPr>
              <w:t>ت</w:t>
            </w:r>
            <w:r w:rsidR="001B1CD3" w:rsidRPr="001B1CD3">
              <w:rPr>
                <w:rtl/>
              </w:rPr>
              <w:t xml:space="preserve"> قرار ده</w:t>
            </w:r>
            <w:r w:rsidR="001B1CD3" w:rsidRPr="001B1CD3">
              <w:rPr>
                <w:rFonts w:hint="cs"/>
                <w:rtl/>
              </w:rPr>
              <w:t>ی</w:t>
            </w:r>
            <w:r w:rsidR="001B1CD3" w:rsidRPr="001B1CD3">
              <w:rPr>
                <w:rFonts w:hint="eastAsia"/>
                <w:rtl/>
              </w:rPr>
              <w:t>د</w:t>
            </w:r>
            <w:r w:rsidR="00F2752B">
              <w:tab/>
            </w:r>
            <w:r w:rsidR="00F2752B">
              <w:rPr>
                <w:spacing w:val="-5"/>
              </w:rPr>
              <w:t>160</w:t>
            </w:r>
          </w:hyperlink>
        </w:p>
        <w:p w:rsidR="00E32082" w:rsidRDefault="007B30C2" w:rsidP="00F414EC">
          <w:pPr>
            <w:pStyle w:val="TOC5"/>
            <w:tabs>
              <w:tab w:val="right" w:leader="dot" w:pos="10172"/>
            </w:tabs>
            <w:bidi/>
          </w:pPr>
          <w:hyperlink w:anchor="_bookmark267" w:history="1">
            <w:r w:rsidR="001B1CD3" w:rsidRPr="001B1CD3">
              <w:rPr>
                <w:rtl/>
              </w:rPr>
              <w:t>برا</w:t>
            </w:r>
            <w:r w:rsidR="001B1CD3" w:rsidRPr="001B1CD3">
              <w:rPr>
                <w:rFonts w:hint="cs"/>
                <w:rtl/>
              </w:rPr>
              <w:t>ی</w:t>
            </w:r>
            <w:r w:rsidR="001B1CD3" w:rsidRPr="001B1CD3">
              <w:rPr>
                <w:rtl/>
              </w:rPr>
              <w:t xml:space="preserve"> راه حل ها همکار</w:t>
            </w:r>
            <w:r w:rsidR="001B1CD3" w:rsidRPr="001B1CD3">
              <w:rPr>
                <w:rFonts w:hint="cs"/>
                <w:rtl/>
              </w:rPr>
              <w:t>ی</w:t>
            </w:r>
            <w:r w:rsidR="001B1CD3" w:rsidRPr="001B1CD3">
              <w:rPr>
                <w:rtl/>
              </w:rPr>
              <w:t xml:space="preserve"> کن</w:t>
            </w:r>
            <w:r w:rsidR="001B1CD3" w:rsidRPr="001B1CD3">
              <w:rPr>
                <w:rFonts w:hint="cs"/>
                <w:rtl/>
              </w:rPr>
              <w:t>ی</w:t>
            </w:r>
            <w:r w:rsidR="001B1CD3" w:rsidRPr="001B1CD3">
              <w:rPr>
                <w:rFonts w:hint="eastAsia"/>
                <w:rtl/>
              </w:rPr>
              <w:t>د</w:t>
            </w:r>
            <w:r w:rsidR="00F2752B">
              <w:tab/>
            </w:r>
            <w:r w:rsidR="00F2752B">
              <w:rPr>
                <w:spacing w:val="-5"/>
              </w:rPr>
              <w:t>160</w:t>
            </w:r>
          </w:hyperlink>
        </w:p>
        <w:p w:rsidR="00E32082" w:rsidRDefault="007B30C2" w:rsidP="00F414EC">
          <w:pPr>
            <w:pStyle w:val="TOC3"/>
            <w:tabs>
              <w:tab w:val="right" w:leader="dot" w:pos="10172"/>
            </w:tabs>
            <w:bidi/>
          </w:pPr>
          <w:hyperlink w:anchor="_bookmark268" w:history="1">
            <w:r w:rsidR="001B1CD3" w:rsidRPr="001B1CD3">
              <w:rPr>
                <w:rtl/>
              </w:rPr>
              <w:t xml:space="preserve"> توص</w:t>
            </w:r>
            <w:r w:rsidR="001B1CD3" w:rsidRPr="001B1CD3">
              <w:rPr>
                <w:rFonts w:hint="cs"/>
                <w:rtl/>
              </w:rPr>
              <w:t>ی</w:t>
            </w:r>
            <w:r w:rsidR="001B1CD3" w:rsidRPr="001B1CD3">
              <w:rPr>
                <w:rFonts w:hint="eastAsia"/>
                <w:rtl/>
              </w:rPr>
              <w:t>ه</w:t>
            </w:r>
            <w:r w:rsidR="001B1CD3" w:rsidRPr="001B1CD3">
              <w:rPr>
                <w:rtl/>
              </w:rPr>
              <w:t xml:space="preserve"> ها</w:t>
            </w:r>
            <w:r w:rsidR="001B1CD3" w:rsidRPr="001B1CD3">
              <w:rPr>
                <w:rFonts w:hint="cs"/>
                <w:rtl/>
              </w:rPr>
              <w:t>ی</w:t>
            </w:r>
            <w:r w:rsidR="001B1CD3" w:rsidRPr="001B1CD3">
              <w:rPr>
                <w:rtl/>
              </w:rPr>
              <w:t xml:space="preserve"> خاص</w:t>
            </w:r>
            <w:r w:rsidR="00F2752B">
              <w:rPr>
                <w:spacing w:val="-2"/>
              </w:rPr>
              <w:t>.</w:t>
            </w:r>
            <w:r w:rsidR="00F2752B">
              <w:tab/>
            </w:r>
            <w:r w:rsidR="00F2752B">
              <w:rPr>
                <w:spacing w:val="-5"/>
              </w:rPr>
              <w:t>161</w:t>
            </w:r>
          </w:hyperlink>
        </w:p>
        <w:p w:rsidR="00E32082" w:rsidRDefault="007B30C2" w:rsidP="00F414EC">
          <w:pPr>
            <w:pStyle w:val="TOC5"/>
            <w:tabs>
              <w:tab w:val="right" w:leader="dot" w:pos="10172"/>
            </w:tabs>
            <w:bidi/>
            <w:spacing w:after="240"/>
          </w:pPr>
          <w:hyperlink w:anchor="_bookmark269" w:history="1">
            <w:r w:rsidR="001B1CD3" w:rsidRPr="001B1CD3">
              <w:rPr>
                <w:rtl/>
              </w:rPr>
              <w:t>بهتر</w:t>
            </w:r>
            <w:r w:rsidR="001B1CD3" w:rsidRPr="001B1CD3">
              <w:rPr>
                <w:rFonts w:hint="cs"/>
                <w:rtl/>
              </w:rPr>
              <w:t>ی</w:t>
            </w:r>
            <w:r w:rsidR="001B1CD3" w:rsidRPr="001B1CD3">
              <w:rPr>
                <w:rFonts w:hint="eastAsia"/>
                <w:rtl/>
              </w:rPr>
              <w:t>ن</w:t>
            </w:r>
            <w:r w:rsidR="001B1CD3" w:rsidRPr="001B1CD3">
              <w:rPr>
                <w:rtl/>
              </w:rPr>
              <w:t xml:space="preserve"> ش</w:t>
            </w:r>
            <w:r w:rsidR="001B1CD3" w:rsidRPr="001B1CD3">
              <w:rPr>
                <w:rFonts w:hint="cs"/>
                <w:rtl/>
              </w:rPr>
              <w:t>ی</w:t>
            </w:r>
            <w:r w:rsidR="001B1CD3" w:rsidRPr="001B1CD3">
              <w:rPr>
                <w:rFonts w:hint="eastAsia"/>
                <w:rtl/>
              </w:rPr>
              <w:t>وه</w:t>
            </w:r>
            <w:r w:rsidR="001B1CD3" w:rsidRPr="001B1CD3">
              <w:rPr>
                <w:rtl/>
              </w:rPr>
              <w:t xml:space="preserve"> ها</w:t>
            </w:r>
            <w:r w:rsidR="001B1CD3" w:rsidRPr="001B1CD3">
              <w:rPr>
                <w:rFonts w:hint="cs"/>
                <w:rtl/>
              </w:rPr>
              <w:t>ی</w:t>
            </w:r>
            <w:r w:rsidR="001B1CD3" w:rsidRPr="001B1CD3">
              <w:rPr>
                <w:rtl/>
              </w:rPr>
              <w:t xml:space="preserve"> امن</w:t>
            </w:r>
            <w:r w:rsidR="001B1CD3" w:rsidRPr="001B1CD3">
              <w:rPr>
                <w:rFonts w:hint="cs"/>
                <w:rtl/>
              </w:rPr>
              <w:t>ی</w:t>
            </w:r>
            <w:r w:rsidR="001B1CD3" w:rsidRPr="001B1CD3">
              <w:rPr>
                <w:rFonts w:hint="eastAsia"/>
                <w:rtl/>
              </w:rPr>
              <w:t>ت</w:t>
            </w:r>
            <w:r w:rsidR="001B1CD3" w:rsidRPr="001B1CD3">
              <w:rPr>
                <w:rtl/>
              </w:rPr>
              <w:t xml:space="preserve"> داده ها</w:t>
            </w:r>
            <w:r w:rsidR="00F2752B">
              <w:tab/>
            </w:r>
            <w:r w:rsidR="00F2752B">
              <w:rPr>
                <w:spacing w:val="-5"/>
              </w:rPr>
              <w:t>161</w:t>
            </w:r>
          </w:hyperlink>
        </w:p>
        <w:p w:rsidR="00E32082" w:rsidRDefault="007B30C2" w:rsidP="00F414EC">
          <w:pPr>
            <w:pStyle w:val="TOC5"/>
            <w:tabs>
              <w:tab w:val="right" w:leader="dot" w:pos="10172"/>
            </w:tabs>
            <w:bidi/>
            <w:spacing w:before="90"/>
          </w:pPr>
          <w:hyperlink w:anchor="_bookmark270" w:history="1">
            <w:r w:rsidR="001B1CD3" w:rsidRPr="001B1CD3">
              <w:rPr>
                <w:rtl/>
              </w:rPr>
              <w:t>ادغام هوش مصنوع</w:t>
            </w:r>
            <w:r w:rsidR="001B1CD3" w:rsidRPr="001B1CD3">
              <w:rPr>
                <w:rFonts w:hint="cs"/>
                <w:rtl/>
              </w:rPr>
              <w:t>ی</w:t>
            </w:r>
            <w:r w:rsidR="001B1CD3" w:rsidRPr="001B1CD3">
              <w:rPr>
                <w:rtl/>
              </w:rPr>
              <w:t xml:space="preserve"> داستان سرا</w:t>
            </w:r>
            <w:r w:rsidR="001B1CD3" w:rsidRPr="001B1CD3">
              <w:rPr>
                <w:rFonts w:hint="cs"/>
                <w:rtl/>
              </w:rPr>
              <w:t>یی</w:t>
            </w:r>
            <w:r w:rsidR="00F2752B">
              <w:tab/>
            </w:r>
            <w:r w:rsidR="00F2752B">
              <w:rPr>
                <w:spacing w:val="-5"/>
              </w:rPr>
              <w:t>161</w:t>
            </w:r>
          </w:hyperlink>
        </w:p>
        <w:p w:rsidR="00E32082" w:rsidRDefault="007B30C2" w:rsidP="00F414EC">
          <w:pPr>
            <w:pStyle w:val="TOC5"/>
            <w:tabs>
              <w:tab w:val="right" w:leader="dot" w:pos="10172"/>
            </w:tabs>
            <w:bidi/>
          </w:pPr>
          <w:hyperlink w:anchor="_bookmark271" w:history="1">
            <w:r w:rsidR="001B1CD3" w:rsidRPr="001B1CD3">
              <w:rPr>
                <w:rtl/>
              </w:rPr>
              <w:t>همکار</w:t>
            </w:r>
            <w:r w:rsidR="001B1CD3" w:rsidRPr="001B1CD3">
              <w:rPr>
                <w:rFonts w:hint="cs"/>
                <w:rtl/>
              </w:rPr>
              <w:t>ی</w:t>
            </w:r>
            <w:r w:rsidR="001B1CD3" w:rsidRPr="001B1CD3">
              <w:rPr>
                <w:rtl/>
              </w:rPr>
              <w:t xml:space="preserve"> ب</w:t>
            </w:r>
            <w:r w:rsidR="001B1CD3" w:rsidRPr="001B1CD3">
              <w:rPr>
                <w:rFonts w:hint="cs"/>
                <w:rtl/>
              </w:rPr>
              <w:t>ی</w:t>
            </w:r>
            <w:r w:rsidR="001B1CD3" w:rsidRPr="001B1CD3">
              <w:rPr>
                <w:rFonts w:hint="eastAsia"/>
                <w:rtl/>
              </w:rPr>
              <w:t>ن</w:t>
            </w:r>
            <w:r w:rsidR="001B1CD3" w:rsidRPr="001B1CD3">
              <w:rPr>
                <w:rtl/>
              </w:rPr>
              <w:t xml:space="preserve"> سازمان</w:t>
            </w:r>
            <w:r w:rsidR="001B1CD3" w:rsidRPr="001B1CD3">
              <w:rPr>
                <w:rFonts w:hint="cs"/>
                <w:rtl/>
              </w:rPr>
              <w:t>ی</w:t>
            </w:r>
            <w:r w:rsidR="00F2752B">
              <w:tab/>
            </w:r>
            <w:r w:rsidR="00F2752B">
              <w:rPr>
                <w:spacing w:val="-5"/>
              </w:rPr>
              <w:t>161</w:t>
            </w:r>
          </w:hyperlink>
        </w:p>
        <w:p w:rsidR="00E32082" w:rsidRDefault="007B30C2" w:rsidP="00F414EC">
          <w:pPr>
            <w:pStyle w:val="TOC5"/>
            <w:tabs>
              <w:tab w:val="right" w:leader="dot" w:pos="10172"/>
            </w:tabs>
            <w:bidi/>
          </w:pPr>
          <w:hyperlink w:anchor="_bookmark272" w:history="1">
            <w:r w:rsidR="00E23C43" w:rsidRPr="00E23C43">
              <w:rPr>
                <w:rtl/>
              </w:rPr>
              <w:t xml:space="preserve"> به روز رسان</w:t>
            </w:r>
            <w:r w:rsidR="00E23C43" w:rsidRPr="00E23C43">
              <w:rPr>
                <w:rFonts w:hint="cs"/>
                <w:rtl/>
              </w:rPr>
              <w:t>ی</w:t>
            </w:r>
            <w:r w:rsidR="00E23C43" w:rsidRPr="00E23C43">
              <w:rPr>
                <w:rtl/>
              </w:rPr>
              <w:t xml:space="preserve"> خط مش</w:t>
            </w:r>
            <w:r w:rsidR="00E23C43" w:rsidRPr="00E23C43">
              <w:rPr>
                <w:rFonts w:hint="cs"/>
                <w:rtl/>
              </w:rPr>
              <w:t>ی</w:t>
            </w:r>
            <w:r w:rsidR="00F2752B">
              <w:rPr>
                <w:spacing w:val="-2"/>
              </w:rPr>
              <w:t>.</w:t>
            </w:r>
            <w:r w:rsidR="00F2752B">
              <w:tab/>
            </w:r>
            <w:r w:rsidR="00F2752B">
              <w:rPr>
                <w:spacing w:val="-5"/>
              </w:rPr>
              <w:t>161</w:t>
            </w:r>
          </w:hyperlink>
        </w:p>
        <w:p w:rsidR="00E32082" w:rsidRDefault="007B30C2" w:rsidP="00F414EC">
          <w:pPr>
            <w:pStyle w:val="TOC5"/>
            <w:tabs>
              <w:tab w:val="right" w:leader="dot" w:pos="10172"/>
            </w:tabs>
            <w:bidi/>
          </w:pPr>
          <w:hyperlink w:anchor="_bookmark273" w:history="1">
            <w:r w:rsidR="00E23C43" w:rsidRPr="00E23C43">
              <w:rPr>
                <w:rtl/>
              </w:rPr>
              <w:t xml:space="preserve"> ادامه تحق</w:t>
            </w:r>
            <w:r w:rsidR="00E23C43" w:rsidRPr="00E23C43">
              <w:rPr>
                <w:rFonts w:hint="cs"/>
                <w:rtl/>
              </w:rPr>
              <w:t>ی</w:t>
            </w:r>
            <w:r w:rsidR="00E23C43" w:rsidRPr="00E23C43">
              <w:rPr>
                <w:rFonts w:hint="eastAsia"/>
                <w:rtl/>
              </w:rPr>
              <w:t>ق</w:t>
            </w:r>
            <w:r w:rsidR="00F2752B">
              <w:rPr>
                <w:spacing w:val="-2"/>
              </w:rPr>
              <w:t>.</w:t>
            </w:r>
            <w:r w:rsidR="00F2752B">
              <w:tab/>
            </w:r>
            <w:r w:rsidR="00F2752B">
              <w:rPr>
                <w:spacing w:val="-5"/>
              </w:rPr>
              <w:t>161</w:t>
            </w:r>
          </w:hyperlink>
        </w:p>
        <w:p w:rsidR="00E32082" w:rsidRDefault="007B30C2" w:rsidP="00F414EC">
          <w:pPr>
            <w:pStyle w:val="TOC3"/>
            <w:tabs>
              <w:tab w:val="right" w:leader="dot" w:pos="10172"/>
            </w:tabs>
            <w:bidi/>
          </w:pPr>
          <w:hyperlink w:anchor="_bookmark274" w:history="1">
            <w:r w:rsidR="00E23C43">
              <w:rPr>
                <w:rFonts w:hint="cs"/>
                <w:spacing w:val="-2"/>
                <w:rtl/>
              </w:rPr>
              <w:t>خلاصه</w:t>
            </w:r>
            <w:r w:rsidR="00F2752B">
              <w:tab/>
            </w:r>
            <w:r w:rsidR="00F2752B">
              <w:rPr>
                <w:spacing w:val="-5"/>
              </w:rPr>
              <w:t>161</w:t>
            </w:r>
          </w:hyperlink>
        </w:p>
        <w:p w:rsidR="00E32082" w:rsidRDefault="007B30C2" w:rsidP="00F414EC">
          <w:pPr>
            <w:pStyle w:val="TOC2"/>
            <w:tabs>
              <w:tab w:val="right" w:leader="dot" w:pos="10172"/>
            </w:tabs>
            <w:bidi/>
          </w:pPr>
          <w:hyperlink w:anchor="_bookmark275" w:history="1">
            <w:r w:rsidR="00E23C43" w:rsidRPr="00E23C43">
              <w:rPr>
                <w:rtl/>
              </w:rPr>
              <w:t>محدود</w:t>
            </w:r>
            <w:r w:rsidR="00E23C43" w:rsidRPr="00E23C43">
              <w:rPr>
                <w:rFonts w:hint="cs"/>
                <w:rtl/>
              </w:rPr>
              <w:t>ی</w:t>
            </w:r>
            <w:r w:rsidR="00E23C43" w:rsidRPr="00E23C43">
              <w:rPr>
                <w:rFonts w:hint="eastAsia"/>
                <w:rtl/>
              </w:rPr>
              <w:t>ت</w:t>
            </w:r>
            <w:r w:rsidR="00E23C43" w:rsidRPr="00E23C43">
              <w:rPr>
                <w:rtl/>
              </w:rPr>
              <w:t xml:space="preserve"> ها</w:t>
            </w:r>
            <w:r w:rsidR="00E23C43" w:rsidRPr="00E23C43">
              <w:rPr>
                <w:rFonts w:hint="cs"/>
                <w:rtl/>
              </w:rPr>
              <w:t>ی</w:t>
            </w:r>
            <w:r w:rsidR="00E23C43" w:rsidRPr="00E23C43">
              <w:rPr>
                <w:rtl/>
              </w:rPr>
              <w:t xml:space="preserve"> مطالعه</w:t>
            </w:r>
            <w:r w:rsidR="00F2752B">
              <w:tab/>
            </w:r>
            <w:r w:rsidR="00F2752B">
              <w:rPr>
                <w:spacing w:val="-5"/>
              </w:rPr>
              <w:t>162</w:t>
            </w:r>
          </w:hyperlink>
        </w:p>
        <w:p w:rsidR="00E32082" w:rsidRDefault="007B30C2" w:rsidP="00F414EC">
          <w:pPr>
            <w:pStyle w:val="TOC3"/>
            <w:tabs>
              <w:tab w:val="right" w:leader="dot" w:pos="10172"/>
            </w:tabs>
            <w:bidi/>
          </w:pPr>
          <w:hyperlink w:anchor="_bookmark276" w:history="1">
            <w:r w:rsidR="00E23C43" w:rsidRPr="00E23C43">
              <w:rPr>
                <w:rtl/>
              </w:rPr>
              <w:t>در دسترس بودن داده ها</w:t>
            </w:r>
            <w:r w:rsidR="00F2752B">
              <w:tab/>
            </w:r>
            <w:r w:rsidR="00F2752B">
              <w:rPr>
                <w:spacing w:val="-5"/>
              </w:rPr>
              <w:t>162</w:t>
            </w:r>
          </w:hyperlink>
        </w:p>
        <w:p w:rsidR="00E32082" w:rsidRDefault="007B30C2" w:rsidP="00F414EC">
          <w:pPr>
            <w:pStyle w:val="TOC3"/>
            <w:tabs>
              <w:tab w:val="right" w:leader="dot" w:pos="10172"/>
            </w:tabs>
            <w:bidi/>
            <w:spacing w:before="277"/>
          </w:pPr>
          <w:hyperlink w:anchor="_bookmark277" w:history="1">
            <w:r w:rsidR="00E23C43" w:rsidRPr="00E23C43">
              <w:rPr>
                <w:rtl/>
              </w:rPr>
              <w:t>محدود</w:t>
            </w:r>
            <w:r w:rsidR="00E23C43" w:rsidRPr="00E23C43">
              <w:rPr>
                <w:rFonts w:hint="cs"/>
                <w:rtl/>
              </w:rPr>
              <w:t>ی</w:t>
            </w:r>
            <w:r w:rsidR="00E23C43" w:rsidRPr="00E23C43">
              <w:rPr>
                <w:rFonts w:hint="eastAsia"/>
                <w:rtl/>
              </w:rPr>
              <w:t>ت</w:t>
            </w:r>
            <w:r w:rsidR="00E23C43" w:rsidRPr="00E23C43">
              <w:rPr>
                <w:rtl/>
              </w:rPr>
              <w:t xml:space="preserve"> ها</w:t>
            </w:r>
            <w:r w:rsidR="00E23C43" w:rsidRPr="00E23C43">
              <w:rPr>
                <w:rFonts w:hint="cs"/>
                <w:rtl/>
              </w:rPr>
              <w:t>ی</w:t>
            </w:r>
            <w:r w:rsidR="00E23C43" w:rsidRPr="00E23C43">
              <w:rPr>
                <w:rtl/>
              </w:rPr>
              <w:t xml:space="preserve"> زمان</w:t>
            </w:r>
            <w:r w:rsidR="00E23C43" w:rsidRPr="00E23C43">
              <w:rPr>
                <w:rFonts w:hint="cs"/>
                <w:rtl/>
              </w:rPr>
              <w:t>ی</w:t>
            </w:r>
            <w:r w:rsidR="00F2752B">
              <w:tab/>
            </w:r>
            <w:r w:rsidR="00F2752B">
              <w:rPr>
                <w:spacing w:val="-5"/>
              </w:rPr>
              <w:t>162</w:t>
            </w:r>
          </w:hyperlink>
        </w:p>
        <w:p w:rsidR="00E32082" w:rsidRDefault="007B30C2" w:rsidP="00F414EC">
          <w:pPr>
            <w:pStyle w:val="TOC3"/>
            <w:tabs>
              <w:tab w:val="right" w:leader="dot" w:pos="10172"/>
            </w:tabs>
            <w:bidi/>
          </w:pPr>
          <w:hyperlink w:anchor="_bookmark278" w:history="1">
            <w:r w:rsidR="00E23C43" w:rsidRPr="00E23C43">
              <w:rPr>
                <w:rtl/>
              </w:rPr>
              <w:t>محدود</w:t>
            </w:r>
            <w:r w:rsidR="00E23C43" w:rsidRPr="00E23C43">
              <w:rPr>
                <w:rFonts w:hint="cs"/>
                <w:rtl/>
              </w:rPr>
              <w:t>ی</w:t>
            </w:r>
            <w:r w:rsidR="00E23C43" w:rsidRPr="00E23C43">
              <w:rPr>
                <w:rFonts w:hint="eastAsia"/>
                <w:rtl/>
              </w:rPr>
              <w:t>ت</w:t>
            </w:r>
            <w:r w:rsidR="00E23C43" w:rsidRPr="00E23C43">
              <w:rPr>
                <w:rtl/>
              </w:rPr>
              <w:t xml:space="preserve"> ها</w:t>
            </w:r>
            <w:r w:rsidR="00E23C43" w:rsidRPr="00E23C43">
              <w:rPr>
                <w:rFonts w:hint="cs"/>
                <w:rtl/>
              </w:rPr>
              <w:t>ی</w:t>
            </w:r>
            <w:r w:rsidR="00E23C43" w:rsidRPr="00E23C43">
              <w:rPr>
                <w:rtl/>
              </w:rPr>
              <w:t xml:space="preserve"> منابع</w:t>
            </w:r>
            <w:r w:rsidR="00F2752B">
              <w:tab/>
            </w:r>
            <w:r w:rsidR="00F2752B">
              <w:rPr>
                <w:spacing w:val="-5"/>
              </w:rPr>
              <w:t>162</w:t>
            </w:r>
          </w:hyperlink>
        </w:p>
        <w:p w:rsidR="00E32082" w:rsidRDefault="007B30C2" w:rsidP="00F414EC">
          <w:pPr>
            <w:pStyle w:val="TOC3"/>
            <w:tabs>
              <w:tab w:val="right" w:leader="dot" w:pos="10172"/>
            </w:tabs>
            <w:bidi/>
          </w:pPr>
          <w:hyperlink w:anchor="_bookmark279" w:history="1">
            <w:r w:rsidR="00E23C43" w:rsidRPr="00E23C43">
              <w:rPr>
                <w:rtl/>
              </w:rPr>
              <w:t>سوگ</w:t>
            </w:r>
            <w:r w:rsidR="00E23C43" w:rsidRPr="00E23C43">
              <w:rPr>
                <w:rFonts w:hint="cs"/>
                <w:rtl/>
              </w:rPr>
              <w:t>ی</w:t>
            </w:r>
            <w:r w:rsidR="00E23C43" w:rsidRPr="00E23C43">
              <w:rPr>
                <w:rFonts w:hint="eastAsia"/>
                <w:rtl/>
              </w:rPr>
              <w:t>ر</w:t>
            </w:r>
            <w:r w:rsidR="00E23C43" w:rsidRPr="00E23C43">
              <w:rPr>
                <w:rFonts w:hint="cs"/>
                <w:rtl/>
              </w:rPr>
              <w:t>ی</w:t>
            </w:r>
            <w:r w:rsidR="00E23C43" w:rsidRPr="00E23C43">
              <w:rPr>
                <w:rtl/>
              </w:rPr>
              <w:t xml:space="preserve"> نمونه گ</w:t>
            </w:r>
            <w:r w:rsidR="00E23C43" w:rsidRPr="00E23C43">
              <w:rPr>
                <w:rFonts w:hint="cs"/>
                <w:rtl/>
              </w:rPr>
              <w:t>ی</w:t>
            </w:r>
            <w:r w:rsidR="00E23C43" w:rsidRPr="00E23C43">
              <w:rPr>
                <w:rFonts w:hint="eastAsia"/>
                <w:rtl/>
              </w:rPr>
              <w:t>ر</w:t>
            </w:r>
            <w:r w:rsidR="00E23C43" w:rsidRPr="00E23C43">
              <w:rPr>
                <w:rFonts w:hint="cs"/>
                <w:rtl/>
              </w:rPr>
              <w:t>ی</w:t>
            </w:r>
            <w:r w:rsidR="00F2752B">
              <w:tab/>
            </w:r>
            <w:r w:rsidR="00F2752B">
              <w:rPr>
                <w:spacing w:val="-5"/>
              </w:rPr>
              <w:t>162</w:t>
            </w:r>
          </w:hyperlink>
        </w:p>
        <w:p w:rsidR="00E32082" w:rsidRDefault="007B30C2" w:rsidP="00F414EC">
          <w:pPr>
            <w:pStyle w:val="TOC3"/>
            <w:tabs>
              <w:tab w:val="right" w:leader="dot" w:pos="10172"/>
            </w:tabs>
            <w:bidi/>
          </w:pPr>
          <w:hyperlink w:anchor="_bookmark280" w:history="1">
            <w:r w:rsidR="00E23C43" w:rsidRPr="00E23C43">
              <w:rPr>
                <w:rtl/>
              </w:rPr>
              <w:t>عوامل خارج</w:t>
            </w:r>
            <w:r w:rsidR="00E23C43" w:rsidRPr="00E23C43">
              <w:rPr>
                <w:rFonts w:hint="cs"/>
                <w:rtl/>
              </w:rPr>
              <w:t>ی</w:t>
            </w:r>
            <w:r w:rsidR="00F2752B">
              <w:tab/>
            </w:r>
            <w:r w:rsidR="00F2752B">
              <w:rPr>
                <w:spacing w:val="-5"/>
              </w:rPr>
              <w:t>163</w:t>
            </w:r>
          </w:hyperlink>
        </w:p>
        <w:p w:rsidR="00E32082" w:rsidRDefault="007B30C2" w:rsidP="00F414EC">
          <w:pPr>
            <w:pStyle w:val="TOC3"/>
            <w:tabs>
              <w:tab w:val="right" w:leader="dot" w:pos="10172"/>
            </w:tabs>
            <w:bidi/>
          </w:pPr>
          <w:hyperlink w:anchor="_bookmark281" w:history="1">
            <w:r w:rsidR="00E23C43" w:rsidRPr="00E23C43">
              <w:rPr>
                <w:rtl/>
              </w:rPr>
              <w:t>مفاه</w:t>
            </w:r>
            <w:r w:rsidR="00E23C43" w:rsidRPr="00E23C43">
              <w:rPr>
                <w:rFonts w:hint="cs"/>
                <w:rtl/>
              </w:rPr>
              <w:t>ی</w:t>
            </w:r>
            <w:r w:rsidR="00E23C43" w:rsidRPr="00E23C43">
              <w:rPr>
                <w:rFonts w:hint="eastAsia"/>
                <w:rtl/>
              </w:rPr>
              <w:t>م</w:t>
            </w:r>
            <w:r w:rsidR="00E23C43" w:rsidRPr="00E23C43">
              <w:rPr>
                <w:rtl/>
              </w:rPr>
              <w:t xml:space="preserve"> برا</w:t>
            </w:r>
            <w:r w:rsidR="00E23C43" w:rsidRPr="00E23C43">
              <w:rPr>
                <w:rFonts w:hint="cs"/>
                <w:rtl/>
              </w:rPr>
              <w:t>ی</w:t>
            </w:r>
            <w:r w:rsidR="00E23C43" w:rsidRPr="00E23C43">
              <w:rPr>
                <w:rtl/>
              </w:rPr>
              <w:t xml:space="preserve"> تحق</w:t>
            </w:r>
            <w:r w:rsidR="00E23C43" w:rsidRPr="00E23C43">
              <w:rPr>
                <w:rFonts w:hint="cs"/>
                <w:rtl/>
              </w:rPr>
              <w:t>ی</w:t>
            </w:r>
            <w:r w:rsidR="00E23C43" w:rsidRPr="00E23C43">
              <w:rPr>
                <w:rFonts w:hint="eastAsia"/>
                <w:rtl/>
              </w:rPr>
              <w:t>قات</w:t>
            </w:r>
            <w:r w:rsidR="00E23C43" w:rsidRPr="00E23C43">
              <w:rPr>
                <w:rtl/>
              </w:rPr>
              <w:t xml:space="preserve"> آ</w:t>
            </w:r>
            <w:r w:rsidR="00E23C43" w:rsidRPr="00E23C43">
              <w:rPr>
                <w:rFonts w:hint="cs"/>
                <w:rtl/>
              </w:rPr>
              <w:t>ی</w:t>
            </w:r>
            <w:r w:rsidR="00E23C43" w:rsidRPr="00E23C43">
              <w:rPr>
                <w:rFonts w:hint="eastAsia"/>
                <w:rtl/>
              </w:rPr>
              <w:t>نده</w:t>
            </w:r>
            <w:r w:rsidR="00F2752B">
              <w:tab/>
            </w:r>
            <w:r w:rsidR="00F2752B">
              <w:rPr>
                <w:spacing w:val="-5"/>
              </w:rPr>
              <w:t>163</w:t>
            </w:r>
          </w:hyperlink>
        </w:p>
        <w:p w:rsidR="00E32082" w:rsidRDefault="007B30C2" w:rsidP="00F414EC">
          <w:pPr>
            <w:pStyle w:val="TOC2"/>
            <w:tabs>
              <w:tab w:val="right" w:leader="dot" w:pos="10172"/>
            </w:tabs>
            <w:bidi/>
          </w:pPr>
          <w:hyperlink w:anchor="_bookmark282" w:history="1">
            <w:r w:rsidR="00E23C43" w:rsidRPr="00E23C43">
              <w:rPr>
                <w:rtl/>
              </w:rPr>
              <w:t>پ</w:t>
            </w:r>
            <w:r w:rsidR="00E23C43" w:rsidRPr="00E23C43">
              <w:rPr>
                <w:rFonts w:hint="cs"/>
                <w:rtl/>
              </w:rPr>
              <w:t>ی</w:t>
            </w:r>
            <w:r w:rsidR="00E23C43" w:rsidRPr="00E23C43">
              <w:rPr>
                <w:rFonts w:hint="eastAsia"/>
                <w:rtl/>
              </w:rPr>
              <w:t>شنهادات</w:t>
            </w:r>
            <w:r w:rsidR="00E23C43" w:rsidRPr="00E23C43">
              <w:rPr>
                <w:rFonts w:hint="cs"/>
                <w:rtl/>
              </w:rPr>
              <w:t>ی</w:t>
            </w:r>
            <w:r w:rsidR="00E23C43" w:rsidRPr="00E23C43">
              <w:rPr>
                <w:rtl/>
              </w:rPr>
              <w:t xml:space="preserve"> برا</w:t>
            </w:r>
            <w:r w:rsidR="00E23C43" w:rsidRPr="00E23C43">
              <w:rPr>
                <w:rFonts w:hint="cs"/>
                <w:rtl/>
              </w:rPr>
              <w:t>ی</w:t>
            </w:r>
            <w:r w:rsidR="00E23C43" w:rsidRPr="00E23C43">
              <w:rPr>
                <w:rtl/>
              </w:rPr>
              <w:t xml:space="preserve"> تحق</w:t>
            </w:r>
            <w:r w:rsidR="00E23C43" w:rsidRPr="00E23C43">
              <w:rPr>
                <w:rFonts w:hint="cs"/>
                <w:rtl/>
              </w:rPr>
              <w:t>ی</w:t>
            </w:r>
            <w:r w:rsidR="00E23C43" w:rsidRPr="00E23C43">
              <w:rPr>
                <w:rFonts w:hint="eastAsia"/>
                <w:rtl/>
              </w:rPr>
              <w:t>قات</w:t>
            </w:r>
            <w:r w:rsidR="00E23C43" w:rsidRPr="00E23C43">
              <w:rPr>
                <w:rtl/>
              </w:rPr>
              <w:t xml:space="preserve"> ب</w:t>
            </w:r>
            <w:r w:rsidR="00E23C43" w:rsidRPr="00E23C43">
              <w:rPr>
                <w:rFonts w:hint="cs"/>
                <w:rtl/>
              </w:rPr>
              <w:t>ی</w:t>
            </w:r>
            <w:r w:rsidR="00E23C43" w:rsidRPr="00E23C43">
              <w:rPr>
                <w:rFonts w:hint="eastAsia"/>
                <w:rtl/>
              </w:rPr>
              <w:t>شتر</w:t>
            </w:r>
            <w:r w:rsidR="00F2752B">
              <w:tab/>
            </w:r>
            <w:r w:rsidR="00F2752B">
              <w:rPr>
                <w:spacing w:val="-5"/>
              </w:rPr>
              <w:t>163</w:t>
            </w:r>
          </w:hyperlink>
        </w:p>
        <w:p w:rsidR="00E32082" w:rsidRDefault="007B30C2" w:rsidP="00F414EC">
          <w:pPr>
            <w:pStyle w:val="TOC3"/>
            <w:tabs>
              <w:tab w:val="right" w:leader="dot" w:pos="10172"/>
            </w:tabs>
            <w:bidi/>
          </w:pPr>
          <w:hyperlink w:anchor="_bookmark283" w:history="1">
            <w:r w:rsidR="00E23C43" w:rsidRPr="00E23C43">
              <w:rPr>
                <w:rtl/>
              </w:rPr>
              <w:t>مطالعات طول</w:t>
            </w:r>
            <w:r w:rsidR="00E23C43" w:rsidRPr="00E23C43">
              <w:rPr>
                <w:rFonts w:hint="cs"/>
                <w:rtl/>
              </w:rPr>
              <w:t>ی</w:t>
            </w:r>
            <w:r w:rsidR="00F2752B">
              <w:tab/>
            </w:r>
            <w:r w:rsidR="00F2752B">
              <w:rPr>
                <w:spacing w:val="-5"/>
              </w:rPr>
              <w:t>163</w:t>
            </w:r>
          </w:hyperlink>
        </w:p>
        <w:p w:rsidR="00E32082" w:rsidRDefault="007B30C2" w:rsidP="00F414EC">
          <w:pPr>
            <w:pStyle w:val="TOC5"/>
            <w:tabs>
              <w:tab w:val="right" w:leader="dot" w:pos="10172"/>
            </w:tabs>
            <w:bidi/>
          </w:pPr>
          <w:hyperlink w:anchor="_bookmark284" w:history="1">
            <w:r w:rsidR="00E23C43" w:rsidRPr="00E23C43">
              <w:rPr>
                <w:rtl/>
              </w:rPr>
              <w:t>تجز</w:t>
            </w:r>
            <w:r w:rsidR="00E23C43" w:rsidRPr="00E23C43">
              <w:rPr>
                <w:rFonts w:hint="cs"/>
                <w:rtl/>
              </w:rPr>
              <w:t>ی</w:t>
            </w:r>
            <w:r w:rsidR="00E23C43" w:rsidRPr="00E23C43">
              <w:rPr>
                <w:rFonts w:hint="eastAsia"/>
                <w:rtl/>
              </w:rPr>
              <w:t>ه</w:t>
            </w:r>
            <w:r w:rsidR="00E23C43" w:rsidRPr="00E23C43">
              <w:rPr>
                <w:rtl/>
              </w:rPr>
              <w:t xml:space="preserve"> و تحل</w:t>
            </w:r>
            <w:r w:rsidR="00E23C43" w:rsidRPr="00E23C43">
              <w:rPr>
                <w:rFonts w:hint="cs"/>
                <w:rtl/>
              </w:rPr>
              <w:t>ی</w:t>
            </w:r>
            <w:r w:rsidR="00E23C43" w:rsidRPr="00E23C43">
              <w:rPr>
                <w:rFonts w:hint="eastAsia"/>
                <w:rtl/>
              </w:rPr>
              <w:t>ل</w:t>
            </w:r>
            <w:r w:rsidR="00E23C43" w:rsidRPr="00E23C43">
              <w:rPr>
                <w:rtl/>
              </w:rPr>
              <w:t xml:space="preserve"> بازه زمان</w:t>
            </w:r>
            <w:r w:rsidR="00E23C43" w:rsidRPr="00E23C43">
              <w:rPr>
                <w:rFonts w:hint="cs"/>
                <w:rtl/>
              </w:rPr>
              <w:t>ی</w:t>
            </w:r>
            <w:r w:rsidR="00E23C43" w:rsidRPr="00E23C43">
              <w:rPr>
                <w:rtl/>
              </w:rPr>
              <w:t xml:space="preserve"> طولان</w:t>
            </w:r>
            <w:r w:rsidR="00E23C43" w:rsidRPr="00E23C43">
              <w:rPr>
                <w:rFonts w:hint="cs"/>
                <w:rtl/>
              </w:rPr>
              <w:t>ی</w:t>
            </w:r>
            <w:r w:rsidR="00F2752B">
              <w:tab/>
            </w:r>
            <w:r w:rsidR="00F2752B">
              <w:rPr>
                <w:spacing w:val="-5"/>
              </w:rPr>
              <w:t>163</w:t>
            </w:r>
          </w:hyperlink>
        </w:p>
        <w:p w:rsidR="00E32082" w:rsidRDefault="007B30C2" w:rsidP="00F414EC">
          <w:pPr>
            <w:pStyle w:val="TOC5"/>
            <w:tabs>
              <w:tab w:val="right" w:leader="dot" w:pos="10172"/>
            </w:tabs>
            <w:bidi/>
          </w:pPr>
          <w:hyperlink w:anchor="_bookmark285" w:history="1">
            <w:r w:rsidR="00E23C43" w:rsidRPr="00E23C43">
              <w:rPr>
                <w:rtl/>
              </w:rPr>
              <w:t>ارز</w:t>
            </w:r>
            <w:r w:rsidR="00E23C43" w:rsidRPr="00E23C43">
              <w:rPr>
                <w:rFonts w:hint="cs"/>
                <w:rtl/>
              </w:rPr>
              <w:t>ی</w:t>
            </w:r>
            <w:r w:rsidR="00E23C43" w:rsidRPr="00E23C43">
              <w:rPr>
                <w:rFonts w:hint="eastAsia"/>
                <w:rtl/>
              </w:rPr>
              <w:t>اب</w:t>
            </w:r>
            <w:r w:rsidR="00E23C43" w:rsidRPr="00E23C43">
              <w:rPr>
                <w:rFonts w:hint="cs"/>
                <w:rtl/>
              </w:rPr>
              <w:t>ی</w:t>
            </w:r>
            <w:r w:rsidR="00E23C43" w:rsidRPr="00E23C43">
              <w:rPr>
                <w:rtl/>
              </w:rPr>
              <w:t xml:space="preserve"> تاث</w:t>
            </w:r>
            <w:r w:rsidR="00E23C43" w:rsidRPr="00E23C43">
              <w:rPr>
                <w:rFonts w:hint="cs"/>
                <w:rtl/>
              </w:rPr>
              <w:t>ی</w:t>
            </w:r>
            <w:r w:rsidR="00E23C43" w:rsidRPr="00E23C43">
              <w:rPr>
                <w:rFonts w:hint="eastAsia"/>
                <w:rtl/>
              </w:rPr>
              <w:t>ر</w:t>
            </w:r>
            <w:r w:rsidR="00E23C43" w:rsidRPr="00E23C43">
              <w:t>.</w:t>
            </w:r>
            <w:r w:rsidR="00F2752B">
              <w:tab/>
            </w:r>
            <w:r w:rsidR="00F2752B">
              <w:rPr>
                <w:spacing w:val="-5"/>
              </w:rPr>
              <w:t>163</w:t>
            </w:r>
          </w:hyperlink>
        </w:p>
        <w:p w:rsidR="00E32082" w:rsidRDefault="007B30C2" w:rsidP="00F414EC">
          <w:pPr>
            <w:pStyle w:val="TOC3"/>
            <w:tabs>
              <w:tab w:val="right" w:leader="dot" w:pos="10172"/>
            </w:tabs>
            <w:bidi/>
            <w:spacing w:before="277"/>
          </w:pPr>
          <w:hyperlink w:anchor="_bookmark286" w:history="1">
            <w:r w:rsidR="00E23C43" w:rsidRPr="00E23C43">
              <w:rPr>
                <w:rtl/>
              </w:rPr>
              <w:t>روش ها</w:t>
            </w:r>
            <w:r w:rsidR="00E23C43" w:rsidRPr="00E23C43">
              <w:rPr>
                <w:rFonts w:hint="cs"/>
                <w:rtl/>
              </w:rPr>
              <w:t>ی</w:t>
            </w:r>
            <w:r w:rsidR="00E23C43" w:rsidRPr="00E23C43">
              <w:rPr>
                <w:rtl/>
              </w:rPr>
              <w:t xml:space="preserve"> تحل</w:t>
            </w:r>
            <w:r w:rsidR="00E23C43" w:rsidRPr="00E23C43">
              <w:rPr>
                <w:rFonts w:hint="cs"/>
                <w:rtl/>
              </w:rPr>
              <w:t>ی</w:t>
            </w:r>
            <w:r w:rsidR="00E23C43" w:rsidRPr="00E23C43">
              <w:rPr>
                <w:rFonts w:hint="eastAsia"/>
                <w:rtl/>
              </w:rPr>
              <w:t>ل</w:t>
            </w:r>
            <w:r w:rsidR="00E23C43" w:rsidRPr="00E23C43">
              <w:rPr>
                <w:rFonts w:hint="cs"/>
                <w:rtl/>
              </w:rPr>
              <w:t>ی</w:t>
            </w:r>
            <w:r w:rsidR="00E23C43" w:rsidRPr="00E23C43">
              <w:rPr>
                <w:rtl/>
              </w:rPr>
              <w:t xml:space="preserve"> پ</w:t>
            </w:r>
            <w:r w:rsidR="00E23C43" w:rsidRPr="00E23C43">
              <w:rPr>
                <w:rFonts w:hint="cs"/>
                <w:rtl/>
              </w:rPr>
              <w:t>ی</w:t>
            </w:r>
            <w:r w:rsidR="00E23C43" w:rsidRPr="00E23C43">
              <w:rPr>
                <w:rFonts w:hint="eastAsia"/>
                <w:rtl/>
              </w:rPr>
              <w:t>شرفته</w:t>
            </w:r>
            <w:r w:rsidR="00F2752B">
              <w:tab/>
            </w:r>
            <w:r w:rsidR="00F2752B">
              <w:rPr>
                <w:spacing w:val="-5"/>
              </w:rPr>
              <w:t>164</w:t>
            </w:r>
          </w:hyperlink>
        </w:p>
        <w:p w:rsidR="00E32082" w:rsidRDefault="007B30C2" w:rsidP="00F414EC">
          <w:pPr>
            <w:pStyle w:val="TOC5"/>
            <w:tabs>
              <w:tab w:val="right" w:leader="dot" w:pos="10172"/>
            </w:tabs>
            <w:bidi/>
          </w:pPr>
          <w:hyperlink w:anchor="_bookmark287" w:history="1">
            <w:r w:rsidR="00E23C43" w:rsidRPr="00E23C43">
              <w:rPr>
                <w:rtl/>
              </w:rPr>
              <w:t xml:space="preserve"> توسعه ابزارها</w:t>
            </w:r>
            <w:r w:rsidR="00E23C43" w:rsidRPr="00E23C43">
              <w:rPr>
                <w:rFonts w:hint="cs"/>
                <w:rtl/>
              </w:rPr>
              <w:t>ی</w:t>
            </w:r>
            <w:r w:rsidR="00E23C43" w:rsidRPr="00E23C43">
              <w:rPr>
                <w:rtl/>
              </w:rPr>
              <w:t xml:space="preserve"> پ</w:t>
            </w:r>
            <w:r w:rsidR="00E23C43" w:rsidRPr="00E23C43">
              <w:rPr>
                <w:rFonts w:hint="cs"/>
                <w:rtl/>
              </w:rPr>
              <w:t>ی</w:t>
            </w:r>
            <w:r w:rsidR="00E23C43" w:rsidRPr="00E23C43">
              <w:rPr>
                <w:rFonts w:hint="eastAsia"/>
                <w:rtl/>
              </w:rPr>
              <w:t>ش</w:t>
            </w:r>
            <w:r w:rsidR="00E23C43" w:rsidRPr="00E23C43">
              <w:rPr>
                <w:rtl/>
              </w:rPr>
              <w:t xml:space="preserve"> ب</w:t>
            </w:r>
            <w:r w:rsidR="00E23C43" w:rsidRPr="00E23C43">
              <w:rPr>
                <w:rFonts w:hint="cs"/>
                <w:rtl/>
              </w:rPr>
              <w:t>ی</w:t>
            </w:r>
            <w:r w:rsidR="00E23C43" w:rsidRPr="00E23C43">
              <w:rPr>
                <w:rFonts w:hint="eastAsia"/>
                <w:rtl/>
              </w:rPr>
              <w:t>ن</w:t>
            </w:r>
            <w:r w:rsidR="00E23C43" w:rsidRPr="00E23C43">
              <w:rPr>
                <w:rFonts w:hint="cs"/>
                <w:rtl/>
              </w:rPr>
              <w:t>ی</w:t>
            </w:r>
            <w:r w:rsidR="00F2752B">
              <w:rPr>
                <w:spacing w:val="-2"/>
              </w:rPr>
              <w:t>.</w:t>
            </w:r>
            <w:r w:rsidR="00F2752B">
              <w:tab/>
            </w:r>
            <w:r w:rsidR="00F2752B">
              <w:rPr>
                <w:spacing w:val="-5"/>
              </w:rPr>
              <w:t>164</w:t>
            </w:r>
          </w:hyperlink>
        </w:p>
        <w:p w:rsidR="00E32082" w:rsidRDefault="007B30C2" w:rsidP="00F414EC">
          <w:pPr>
            <w:pStyle w:val="TOC5"/>
            <w:tabs>
              <w:tab w:val="right" w:leader="dot" w:pos="10172"/>
            </w:tabs>
            <w:bidi/>
          </w:pPr>
          <w:hyperlink w:anchor="_bookmark288" w:history="1">
            <w:r w:rsidR="00E23C43" w:rsidRPr="00E23C43">
              <w:rPr>
                <w:rtl/>
              </w:rPr>
              <w:t>برنامه ها</w:t>
            </w:r>
            <w:r w:rsidR="00E23C43" w:rsidRPr="00E23C43">
              <w:rPr>
                <w:rFonts w:hint="cs"/>
                <w:rtl/>
              </w:rPr>
              <w:t>ی</w:t>
            </w:r>
            <w:r w:rsidR="00E23C43" w:rsidRPr="00E23C43">
              <w:rPr>
                <w:rtl/>
              </w:rPr>
              <w:t xml:space="preserve"> کاربرد</w:t>
            </w:r>
            <w:r w:rsidR="00E23C43" w:rsidRPr="00E23C43">
              <w:rPr>
                <w:rFonts w:hint="cs"/>
                <w:rtl/>
              </w:rPr>
              <w:t>ی</w:t>
            </w:r>
            <w:r w:rsidR="00E23C43" w:rsidRPr="00E23C43">
              <w:t xml:space="preserve"> ML</w:t>
            </w:r>
            <w:r w:rsidR="00F2752B">
              <w:tab/>
            </w:r>
            <w:r w:rsidR="00F2752B">
              <w:rPr>
                <w:spacing w:val="-5"/>
              </w:rPr>
              <w:t>164</w:t>
            </w:r>
          </w:hyperlink>
        </w:p>
        <w:p w:rsidR="00E32082" w:rsidRDefault="007B30C2" w:rsidP="00F414EC">
          <w:pPr>
            <w:pStyle w:val="TOC3"/>
            <w:tabs>
              <w:tab w:val="right" w:leader="dot" w:pos="10172"/>
            </w:tabs>
            <w:bidi/>
          </w:pPr>
          <w:hyperlink w:anchor="_bookmark289" w:history="1">
            <w:r w:rsidR="00E23C43" w:rsidRPr="00E23C43">
              <w:rPr>
                <w:rtl/>
              </w:rPr>
              <w:t>تحل</w:t>
            </w:r>
            <w:r w:rsidR="00E23C43" w:rsidRPr="00E23C43">
              <w:rPr>
                <w:rFonts w:hint="cs"/>
                <w:rtl/>
              </w:rPr>
              <w:t>ی</w:t>
            </w:r>
            <w:r w:rsidR="00E23C43" w:rsidRPr="00E23C43">
              <w:rPr>
                <w:rFonts w:hint="eastAsia"/>
                <w:rtl/>
              </w:rPr>
              <w:t>ل</w:t>
            </w:r>
            <w:r w:rsidR="00E23C43" w:rsidRPr="00E23C43">
              <w:rPr>
                <w:rtl/>
              </w:rPr>
              <w:t xml:space="preserve"> ها</w:t>
            </w:r>
            <w:r w:rsidR="00E23C43" w:rsidRPr="00E23C43">
              <w:rPr>
                <w:rFonts w:hint="cs"/>
                <w:rtl/>
              </w:rPr>
              <w:t>ی</w:t>
            </w:r>
            <w:r w:rsidR="00E23C43" w:rsidRPr="00E23C43">
              <w:rPr>
                <w:rtl/>
              </w:rPr>
              <w:t xml:space="preserve"> مقا</w:t>
            </w:r>
            <w:r w:rsidR="00E23C43" w:rsidRPr="00E23C43">
              <w:rPr>
                <w:rFonts w:hint="cs"/>
                <w:rtl/>
              </w:rPr>
              <w:t>ی</w:t>
            </w:r>
            <w:r w:rsidR="00E23C43" w:rsidRPr="00E23C43">
              <w:rPr>
                <w:rFonts w:hint="eastAsia"/>
                <w:rtl/>
              </w:rPr>
              <w:t>سه</w:t>
            </w:r>
            <w:r w:rsidR="00E23C43" w:rsidRPr="00E23C43">
              <w:rPr>
                <w:rtl/>
              </w:rPr>
              <w:t xml:space="preserve"> ا</w:t>
            </w:r>
            <w:r w:rsidR="00E23C43" w:rsidRPr="00E23C43">
              <w:rPr>
                <w:rFonts w:hint="cs"/>
                <w:rtl/>
              </w:rPr>
              <w:t>ی</w:t>
            </w:r>
            <w:r w:rsidR="00F2752B">
              <w:tab/>
            </w:r>
            <w:r w:rsidR="00F2752B">
              <w:rPr>
                <w:spacing w:val="-5"/>
              </w:rPr>
              <w:t>164</w:t>
            </w:r>
          </w:hyperlink>
        </w:p>
        <w:p w:rsidR="00E32082" w:rsidRDefault="007B30C2" w:rsidP="00F414EC">
          <w:pPr>
            <w:pStyle w:val="TOC5"/>
            <w:tabs>
              <w:tab w:val="right" w:leader="dot" w:pos="10172"/>
            </w:tabs>
            <w:bidi/>
          </w:pPr>
          <w:hyperlink w:anchor="_bookmark290" w:history="1">
            <w:r w:rsidR="00E23C43" w:rsidRPr="00E23C43">
              <w:rPr>
                <w:rtl/>
              </w:rPr>
              <w:t>بهتر</w:t>
            </w:r>
            <w:r w:rsidR="00E23C43" w:rsidRPr="00E23C43">
              <w:rPr>
                <w:rFonts w:hint="cs"/>
                <w:rtl/>
              </w:rPr>
              <w:t>ی</w:t>
            </w:r>
            <w:r w:rsidR="00E23C43" w:rsidRPr="00E23C43">
              <w:rPr>
                <w:rFonts w:hint="eastAsia"/>
                <w:rtl/>
              </w:rPr>
              <w:t>ن</w:t>
            </w:r>
            <w:r w:rsidR="00E23C43" w:rsidRPr="00E23C43">
              <w:rPr>
                <w:rtl/>
              </w:rPr>
              <w:t xml:space="preserve"> روش ها</w:t>
            </w:r>
            <w:r w:rsidR="00E23C43" w:rsidRPr="00E23C43">
              <w:rPr>
                <w:rFonts w:hint="cs"/>
                <w:rtl/>
              </w:rPr>
              <w:t>ی</w:t>
            </w:r>
            <w:r w:rsidR="00E23C43" w:rsidRPr="00E23C43">
              <w:rPr>
                <w:rtl/>
              </w:rPr>
              <w:t xml:space="preserve"> ب</w:t>
            </w:r>
            <w:r w:rsidR="00E23C43" w:rsidRPr="00E23C43">
              <w:rPr>
                <w:rFonts w:hint="cs"/>
                <w:rtl/>
              </w:rPr>
              <w:t>ی</w:t>
            </w:r>
            <w:r w:rsidR="00E23C43" w:rsidRPr="00E23C43">
              <w:rPr>
                <w:rFonts w:hint="eastAsia"/>
                <w:rtl/>
              </w:rPr>
              <w:t>ن</w:t>
            </w:r>
            <w:r w:rsidR="00E23C43" w:rsidRPr="00E23C43">
              <w:rPr>
                <w:rtl/>
              </w:rPr>
              <w:t xml:space="preserve"> الملل</w:t>
            </w:r>
            <w:r w:rsidR="00E23C43" w:rsidRPr="00E23C43">
              <w:rPr>
                <w:rFonts w:hint="cs"/>
                <w:rtl/>
              </w:rPr>
              <w:t>ی</w:t>
            </w:r>
            <w:r w:rsidR="00F2752B">
              <w:tab/>
            </w:r>
            <w:r w:rsidR="00F2752B">
              <w:rPr>
                <w:spacing w:val="-5"/>
              </w:rPr>
              <w:t>164</w:t>
            </w:r>
          </w:hyperlink>
        </w:p>
        <w:p w:rsidR="00E32082" w:rsidRDefault="007B30C2" w:rsidP="00F414EC">
          <w:pPr>
            <w:pStyle w:val="TOC5"/>
            <w:tabs>
              <w:tab w:val="right" w:leader="dot" w:pos="10172"/>
            </w:tabs>
            <w:bidi/>
            <w:spacing w:after="240"/>
          </w:pPr>
          <w:hyperlink w:anchor="_bookmark291" w:history="1">
            <w:r w:rsidR="00E23C43" w:rsidRPr="00E23C43">
              <w:rPr>
                <w:rtl/>
              </w:rPr>
              <w:t>ب</w:t>
            </w:r>
            <w:r w:rsidR="00E23C43" w:rsidRPr="00E23C43">
              <w:rPr>
                <w:rFonts w:hint="cs"/>
                <w:rtl/>
              </w:rPr>
              <w:t>ی</w:t>
            </w:r>
            <w:r w:rsidR="00E23C43" w:rsidRPr="00E23C43">
              <w:rPr>
                <w:rFonts w:hint="eastAsia"/>
                <w:rtl/>
              </w:rPr>
              <w:t>نش</w:t>
            </w:r>
            <w:r w:rsidR="00E23C43" w:rsidRPr="00E23C43">
              <w:rPr>
                <w:rtl/>
              </w:rPr>
              <w:t xml:space="preserve"> ها</w:t>
            </w:r>
            <w:r w:rsidR="00E23C43" w:rsidRPr="00E23C43">
              <w:rPr>
                <w:rFonts w:hint="cs"/>
                <w:rtl/>
              </w:rPr>
              <w:t>ی</w:t>
            </w:r>
            <w:r w:rsidR="00E23C43" w:rsidRPr="00E23C43">
              <w:rPr>
                <w:rtl/>
              </w:rPr>
              <w:t xml:space="preserve"> ب</w:t>
            </w:r>
            <w:r w:rsidR="00E23C43" w:rsidRPr="00E23C43">
              <w:rPr>
                <w:rFonts w:hint="cs"/>
                <w:rtl/>
              </w:rPr>
              <w:t>ی</w:t>
            </w:r>
            <w:r w:rsidR="00E23C43" w:rsidRPr="00E23C43">
              <w:rPr>
                <w:rFonts w:hint="eastAsia"/>
                <w:rtl/>
              </w:rPr>
              <w:t>ن</w:t>
            </w:r>
            <w:r w:rsidR="00E23C43" w:rsidRPr="00E23C43">
              <w:rPr>
                <w:rtl/>
              </w:rPr>
              <w:t xml:space="preserve"> فرهنگ</w:t>
            </w:r>
            <w:r w:rsidR="00E23C43" w:rsidRPr="00E23C43">
              <w:rPr>
                <w:rFonts w:hint="cs"/>
                <w:rtl/>
              </w:rPr>
              <w:t>ی</w:t>
            </w:r>
            <w:r w:rsidR="00F2752B">
              <w:tab/>
            </w:r>
            <w:r w:rsidR="00F2752B">
              <w:rPr>
                <w:spacing w:val="-5"/>
              </w:rPr>
              <w:t>164</w:t>
            </w:r>
          </w:hyperlink>
        </w:p>
        <w:p w:rsidR="00E32082" w:rsidRDefault="007B30C2" w:rsidP="00F414EC">
          <w:pPr>
            <w:pStyle w:val="TOC3"/>
            <w:tabs>
              <w:tab w:val="right" w:leader="dot" w:pos="10172"/>
            </w:tabs>
            <w:bidi/>
            <w:spacing w:before="90"/>
          </w:pPr>
          <w:hyperlink w:anchor="_bookmark292" w:history="1">
            <w:r w:rsidR="00E23C43" w:rsidRPr="00E23C43">
              <w:rPr>
                <w:rtl/>
              </w:rPr>
              <w:t>آموزش امن</w:t>
            </w:r>
            <w:r w:rsidR="00E23C43" w:rsidRPr="00E23C43">
              <w:rPr>
                <w:rFonts w:hint="cs"/>
                <w:rtl/>
              </w:rPr>
              <w:t>ی</w:t>
            </w:r>
            <w:r w:rsidR="00E23C43" w:rsidRPr="00E23C43">
              <w:rPr>
                <w:rFonts w:hint="eastAsia"/>
                <w:rtl/>
              </w:rPr>
              <w:t>ت</w:t>
            </w:r>
            <w:r w:rsidR="00E23C43" w:rsidRPr="00E23C43">
              <w:rPr>
                <w:rtl/>
              </w:rPr>
              <w:t xml:space="preserve"> سا</w:t>
            </w:r>
            <w:r w:rsidR="00E23C43" w:rsidRPr="00E23C43">
              <w:rPr>
                <w:rFonts w:hint="cs"/>
                <w:rtl/>
              </w:rPr>
              <w:t>ی</w:t>
            </w:r>
            <w:r w:rsidR="00E23C43" w:rsidRPr="00E23C43">
              <w:rPr>
                <w:rFonts w:hint="eastAsia"/>
                <w:rtl/>
              </w:rPr>
              <w:t>بر</w:t>
            </w:r>
            <w:r w:rsidR="00E23C43" w:rsidRPr="00E23C43">
              <w:rPr>
                <w:rFonts w:hint="cs"/>
                <w:rtl/>
              </w:rPr>
              <w:t>ی</w:t>
            </w:r>
            <w:r w:rsidR="00F2752B">
              <w:tab/>
            </w:r>
            <w:r w:rsidR="00F2752B">
              <w:rPr>
                <w:spacing w:val="-5"/>
              </w:rPr>
              <w:t>164</w:t>
            </w:r>
          </w:hyperlink>
        </w:p>
        <w:p w:rsidR="00E32082" w:rsidRDefault="007B30C2" w:rsidP="00F414EC">
          <w:pPr>
            <w:pStyle w:val="TOC5"/>
            <w:tabs>
              <w:tab w:val="right" w:leader="dot" w:pos="10172"/>
            </w:tabs>
            <w:bidi/>
          </w:pPr>
          <w:hyperlink w:anchor="_bookmark293" w:history="1">
            <w:r w:rsidR="00E23C43" w:rsidRPr="00E23C43">
              <w:rPr>
                <w:rtl/>
              </w:rPr>
              <w:t xml:space="preserve"> اثربخش</w:t>
            </w:r>
            <w:r w:rsidR="00E23C43" w:rsidRPr="00E23C43">
              <w:rPr>
                <w:rFonts w:hint="cs"/>
                <w:rtl/>
              </w:rPr>
              <w:t>ی</w:t>
            </w:r>
            <w:r w:rsidR="00E23C43" w:rsidRPr="00E23C43">
              <w:rPr>
                <w:rtl/>
              </w:rPr>
              <w:t xml:space="preserve"> برنامه آموزش</w:t>
            </w:r>
            <w:r w:rsidR="00E23C43" w:rsidRPr="00E23C43">
              <w:rPr>
                <w:rFonts w:hint="cs"/>
                <w:rtl/>
              </w:rPr>
              <w:t>ی</w:t>
            </w:r>
            <w:r w:rsidR="00F2752B">
              <w:rPr>
                <w:spacing w:val="-2"/>
              </w:rPr>
              <w:t>.</w:t>
            </w:r>
            <w:r w:rsidR="00F2752B">
              <w:tab/>
            </w:r>
            <w:r w:rsidR="00F2752B">
              <w:rPr>
                <w:spacing w:val="-5"/>
              </w:rPr>
              <w:t>164</w:t>
            </w:r>
          </w:hyperlink>
        </w:p>
        <w:p w:rsidR="00E32082" w:rsidRDefault="007B30C2" w:rsidP="00F414EC">
          <w:pPr>
            <w:pStyle w:val="TOC5"/>
            <w:tabs>
              <w:tab w:val="right" w:leader="dot" w:pos="10172"/>
            </w:tabs>
            <w:bidi/>
          </w:pPr>
          <w:hyperlink w:anchor="_bookmark294" w:history="1">
            <w:r w:rsidR="00E23C43" w:rsidRPr="00E23C43">
              <w:rPr>
                <w:rtl/>
              </w:rPr>
              <w:t>حفظ طولان</w:t>
            </w:r>
            <w:r w:rsidR="00E23C43" w:rsidRPr="00E23C43">
              <w:rPr>
                <w:rFonts w:hint="cs"/>
                <w:rtl/>
              </w:rPr>
              <w:t>ی</w:t>
            </w:r>
            <w:r w:rsidR="00E23C43" w:rsidRPr="00E23C43">
              <w:rPr>
                <w:rtl/>
              </w:rPr>
              <w:t xml:space="preserve"> مدت دانش</w:t>
            </w:r>
            <w:r w:rsidR="00F2752B">
              <w:tab/>
            </w:r>
            <w:r w:rsidR="00F2752B">
              <w:rPr>
                <w:spacing w:val="-5"/>
              </w:rPr>
              <w:t>164</w:t>
            </w:r>
          </w:hyperlink>
        </w:p>
        <w:p w:rsidR="00E32082" w:rsidRDefault="007B30C2" w:rsidP="00F414EC">
          <w:pPr>
            <w:pStyle w:val="TOC3"/>
            <w:tabs>
              <w:tab w:val="right" w:leader="dot" w:pos="10172"/>
            </w:tabs>
            <w:bidi/>
          </w:pPr>
          <w:hyperlink w:anchor="_bookmark295" w:history="1">
            <w:r w:rsidR="00E23C43" w:rsidRPr="00E23C43">
              <w:rPr>
                <w:rtl/>
              </w:rPr>
              <w:t>مطالعات کاربر محور</w:t>
            </w:r>
            <w:r w:rsidR="00F2752B">
              <w:tab/>
            </w:r>
            <w:r w:rsidR="00F2752B">
              <w:rPr>
                <w:spacing w:val="-5"/>
              </w:rPr>
              <w:t>164</w:t>
            </w:r>
          </w:hyperlink>
        </w:p>
        <w:p w:rsidR="00E32082" w:rsidRDefault="007B30C2" w:rsidP="00701CEC">
          <w:pPr>
            <w:pStyle w:val="TOC5"/>
            <w:tabs>
              <w:tab w:val="right" w:leader="dot" w:pos="10172"/>
            </w:tabs>
            <w:bidi/>
          </w:pPr>
          <w:hyperlink w:anchor="_bookmark296" w:history="1">
            <w:r w:rsidR="00E23C43" w:rsidRPr="00E23C43">
              <w:rPr>
                <w:rtl/>
              </w:rPr>
              <w:t>حر</w:t>
            </w:r>
            <w:r w:rsidR="00E23C43" w:rsidRPr="00E23C43">
              <w:rPr>
                <w:rFonts w:hint="cs"/>
                <w:rtl/>
              </w:rPr>
              <w:t>ی</w:t>
            </w:r>
            <w:r w:rsidR="00E23C43" w:rsidRPr="00E23C43">
              <w:rPr>
                <w:rFonts w:hint="eastAsia"/>
                <w:rtl/>
              </w:rPr>
              <w:t>م</w:t>
            </w:r>
            <w:r w:rsidR="00E23C43" w:rsidRPr="00E23C43">
              <w:rPr>
                <w:rtl/>
              </w:rPr>
              <w:t xml:space="preserve"> خصوص</w:t>
            </w:r>
            <w:r w:rsidR="00E23C43" w:rsidRPr="00E23C43">
              <w:rPr>
                <w:rFonts w:hint="cs"/>
                <w:rtl/>
              </w:rPr>
              <w:t>ی</w:t>
            </w:r>
            <w:r w:rsidR="00E23C43" w:rsidRPr="00E23C43">
              <w:rPr>
                <w:rtl/>
              </w:rPr>
              <w:t xml:space="preserve"> و مد</w:t>
            </w:r>
            <w:r w:rsidR="00E23C43" w:rsidRPr="00E23C43">
              <w:rPr>
                <w:rFonts w:hint="cs"/>
                <w:rtl/>
              </w:rPr>
              <w:t>ی</w:t>
            </w:r>
            <w:r w:rsidR="00E23C43" w:rsidRPr="00E23C43">
              <w:rPr>
                <w:rFonts w:hint="eastAsia"/>
                <w:rtl/>
              </w:rPr>
              <w:t>ر</w:t>
            </w:r>
            <w:r w:rsidR="00E23C43" w:rsidRPr="00E23C43">
              <w:rPr>
                <w:rFonts w:hint="cs"/>
                <w:rtl/>
              </w:rPr>
              <w:t>ی</w:t>
            </w:r>
            <w:r w:rsidR="00E23C43" w:rsidRPr="00E23C43">
              <w:rPr>
                <w:rFonts w:hint="eastAsia"/>
                <w:rtl/>
              </w:rPr>
              <w:t>ت</w:t>
            </w:r>
            <w:r w:rsidR="00E23C43" w:rsidRPr="00E23C43">
              <w:rPr>
                <w:rtl/>
              </w:rPr>
              <w:t xml:space="preserve"> رضا</w:t>
            </w:r>
            <w:r w:rsidR="00E23C43" w:rsidRPr="00E23C43">
              <w:rPr>
                <w:rFonts w:hint="cs"/>
                <w:rtl/>
              </w:rPr>
              <w:t>ی</w:t>
            </w:r>
            <w:r w:rsidR="00E23C43" w:rsidRPr="00E23C43">
              <w:rPr>
                <w:rFonts w:hint="eastAsia"/>
                <w:rtl/>
              </w:rPr>
              <w:t>ت</w:t>
            </w:r>
            <w:r w:rsidR="00E23C43" w:rsidRPr="00E23C43">
              <w:t>.</w:t>
            </w:r>
            <w:r w:rsidR="00F2752B">
              <w:tab/>
            </w:r>
            <w:r w:rsidR="00F2752B">
              <w:rPr>
                <w:spacing w:val="-5"/>
              </w:rPr>
              <w:t>164</w:t>
            </w:r>
          </w:hyperlink>
        </w:p>
        <w:p w:rsidR="00E32082" w:rsidRDefault="007B30C2" w:rsidP="00701CEC">
          <w:pPr>
            <w:pStyle w:val="TOC5"/>
            <w:tabs>
              <w:tab w:val="right" w:leader="dot" w:pos="10172"/>
            </w:tabs>
            <w:bidi/>
          </w:pPr>
          <w:hyperlink w:anchor="_bookmark297" w:history="1">
            <w:r w:rsidR="00E23C43" w:rsidRPr="00E23C43">
              <w:rPr>
                <w:rtl/>
              </w:rPr>
              <w:t xml:space="preserve"> به</w:t>
            </w:r>
            <w:r w:rsidR="00E23C43" w:rsidRPr="00E23C43">
              <w:rPr>
                <w:rFonts w:hint="cs"/>
                <w:rtl/>
              </w:rPr>
              <w:t>ی</w:t>
            </w:r>
            <w:r w:rsidR="00E23C43" w:rsidRPr="00E23C43">
              <w:rPr>
                <w:rFonts w:hint="eastAsia"/>
                <w:rtl/>
              </w:rPr>
              <w:t>نه</w:t>
            </w:r>
            <w:r w:rsidR="00E23C43" w:rsidRPr="00E23C43">
              <w:rPr>
                <w:rtl/>
              </w:rPr>
              <w:t xml:space="preserve"> ساز</w:t>
            </w:r>
            <w:r w:rsidR="00E23C43" w:rsidRPr="00E23C43">
              <w:rPr>
                <w:rFonts w:hint="cs"/>
                <w:rtl/>
              </w:rPr>
              <w:t>ی</w:t>
            </w:r>
            <w:r w:rsidR="00E23C43" w:rsidRPr="00E23C43">
              <w:rPr>
                <w:rtl/>
              </w:rPr>
              <w:t xml:space="preserve"> تجربه کاربر</w:t>
            </w:r>
            <w:r w:rsidR="00F2752B">
              <w:rPr>
                <w:spacing w:val="-2"/>
              </w:rPr>
              <w:t>.</w:t>
            </w:r>
            <w:r w:rsidR="00F2752B">
              <w:tab/>
            </w:r>
            <w:r w:rsidR="00F2752B">
              <w:rPr>
                <w:spacing w:val="-5"/>
              </w:rPr>
              <w:t>164</w:t>
            </w:r>
          </w:hyperlink>
        </w:p>
        <w:p w:rsidR="00E32082" w:rsidRDefault="007B30C2" w:rsidP="00701CEC">
          <w:pPr>
            <w:pStyle w:val="TOC3"/>
            <w:tabs>
              <w:tab w:val="right" w:leader="dot" w:pos="10172"/>
            </w:tabs>
            <w:bidi/>
          </w:pPr>
          <w:hyperlink w:anchor="_bookmark298" w:history="1">
            <w:r w:rsidR="00E23C43" w:rsidRPr="00E23C43">
              <w:rPr>
                <w:rtl/>
              </w:rPr>
              <w:t>مطالعات تاث</w:t>
            </w:r>
            <w:r w:rsidR="00E23C43" w:rsidRPr="00E23C43">
              <w:rPr>
                <w:rFonts w:hint="cs"/>
                <w:rtl/>
              </w:rPr>
              <w:t>ی</w:t>
            </w:r>
            <w:r w:rsidR="00E23C43" w:rsidRPr="00E23C43">
              <w:rPr>
                <w:rFonts w:hint="eastAsia"/>
                <w:rtl/>
              </w:rPr>
              <w:t>ر</w:t>
            </w:r>
            <w:r w:rsidR="00E23C43" w:rsidRPr="00E23C43">
              <w:rPr>
                <w:rtl/>
              </w:rPr>
              <w:t xml:space="preserve"> س</w:t>
            </w:r>
            <w:r w:rsidR="00E23C43" w:rsidRPr="00E23C43">
              <w:rPr>
                <w:rFonts w:hint="cs"/>
                <w:rtl/>
              </w:rPr>
              <w:t>ی</w:t>
            </w:r>
            <w:r w:rsidR="00E23C43" w:rsidRPr="00E23C43">
              <w:rPr>
                <w:rFonts w:hint="eastAsia"/>
                <w:rtl/>
              </w:rPr>
              <w:t>است</w:t>
            </w:r>
            <w:r w:rsidR="00F2752B">
              <w:tab/>
            </w:r>
            <w:r w:rsidR="00F2752B">
              <w:rPr>
                <w:spacing w:val="-5"/>
              </w:rPr>
              <w:t>164</w:t>
            </w:r>
          </w:hyperlink>
        </w:p>
        <w:p w:rsidR="00E32082" w:rsidRDefault="007B30C2" w:rsidP="00701CEC">
          <w:pPr>
            <w:pStyle w:val="TOC5"/>
            <w:tabs>
              <w:tab w:val="right" w:leader="dot" w:pos="10172"/>
            </w:tabs>
            <w:bidi/>
            <w:spacing w:before="277"/>
          </w:pPr>
          <w:hyperlink w:anchor="_bookmark299" w:history="1">
            <w:r w:rsidR="00E23C43" w:rsidRPr="00E23C43">
              <w:rPr>
                <w:rtl/>
              </w:rPr>
              <w:t>تجز</w:t>
            </w:r>
            <w:r w:rsidR="00E23C43" w:rsidRPr="00E23C43">
              <w:rPr>
                <w:rFonts w:hint="cs"/>
                <w:rtl/>
              </w:rPr>
              <w:t>ی</w:t>
            </w:r>
            <w:r w:rsidR="00E23C43" w:rsidRPr="00E23C43">
              <w:rPr>
                <w:rFonts w:hint="eastAsia"/>
                <w:rtl/>
              </w:rPr>
              <w:t>ه</w:t>
            </w:r>
            <w:r w:rsidR="00E23C43" w:rsidRPr="00E23C43">
              <w:rPr>
                <w:rtl/>
              </w:rPr>
              <w:t xml:space="preserve"> و تحل</w:t>
            </w:r>
            <w:r w:rsidR="00E23C43" w:rsidRPr="00E23C43">
              <w:rPr>
                <w:rFonts w:hint="cs"/>
                <w:rtl/>
              </w:rPr>
              <w:t>ی</w:t>
            </w:r>
            <w:r w:rsidR="00E23C43" w:rsidRPr="00E23C43">
              <w:rPr>
                <w:rFonts w:hint="eastAsia"/>
                <w:rtl/>
              </w:rPr>
              <w:t>ل</w:t>
            </w:r>
            <w:r w:rsidR="00E23C43" w:rsidRPr="00E23C43">
              <w:rPr>
                <w:rtl/>
              </w:rPr>
              <w:t xml:space="preserve"> انطباق مقررات</w:t>
            </w:r>
            <w:r w:rsidR="00E23C43" w:rsidRPr="00E23C43">
              <w:rPr>
                <w:rFonts w:hint="cs"/>
                <w:rtl/>
              </w:rPr>
              <w:t>ی</w:t>
            </w:r>
            <w:r w:rsidR="00F2752B">
              <w:tab/>
            </w:r>
            <w:r w:rsidR="00F2752B">
              <w:rPr>
                <w:spacing w:val="-5"/>
              </w:rPr>
              <w:t>164</w:t>
            </w:r>
          </w:hyperlink>
        </w:p>
        <w:p w:rsidR="00E32082" w:rsidRDefault="007B30C2" w:rsidP="00701CEC">
          <w:pPr>
            <w:pStyle w:val="TOC5"/>
            <w:tabs>
              <w:tab w:val="right" w:leader="dot" w:pos="10172"/>
            </w:tabs>
            <w:bidi/>
          </w:pPr>
          <w:hyperlink w:anchor="_bookmark300" w:history="1">
            <w:r w:rsidR="00E23C43" w:rsidRPr="00E23C43">
              <w:rPr>
                <w:rtl/>
              </w:rPr>
              <w:t>همسو</w:t>
            </w:r>
            <w:r w:rsidR="00E23C43" w:rsidRPr="00E23C43">
              <w:rPr>
                <w:rFonts w:hint="cs"/>
                <w:rtl/>
              </w:rPr>
              <w:t>یی</w:t>
            </w:r>
            <w:r w:rsidR="00E23C43" w:rsidRPr="00E23C43">
              <w:rPr>
                <w:rtl/>
              </w:rPr>
              <w:t xml:space="preserve"> س</w:t>
            </w:r>
            <w:r w:rsidR="00E23C43" w:rsidRPr="00E23C43">
              <w:rPr>
                <w:rFonts w:hint="cs"/>
                <w:rtl/>
              </w:rPr>
              <w:t>ی</w:t>
            </w:r>
            <w:r w:rsidR="00E23C43" w:rsidRPr="00E23C43">
              <w:rPr>
                <w:rFonts w:hint="eastAsia"/>
                <w:rtl/>
              </w:rPr>
              <w:t>است</w:t>
            </w:r>
            <w:r w:rsidR="00E23C43" w:rsidRPr="00E23C43">
              <w:rPr>
                <w:rtl/>
              </w:rPr>
              <w:t>-فناور</w:t>
            </w:r>
            <w:r w:rsidR="00E23C43" w:rsidRPr="00E23C43">
              <w:rPr>
                <w:rFonts w:hint="cs"/>
                <w:rtl/>
              </w:rPr>
              <w:t>ی</w:t>
            </w:r>
            <w:r w:rsidR="00E23C43" w:rsidRPr="00E23C43">
              <w:t>.</w:t>
            </w:r>
            <w:r w:rsidR="00F2752B">
              <w:tab/>
            </w:r>
            <w:r w:rsidR="00F2752B">
              <w:rPr>
                <w:spacing w:val="-5"/>
              </w:rPr>
              <w:t>165</w:t>
            </w:r>
          </w:hyperlink>
        </w:p>
        <w:p w:rsidR="00E32082" w:rsidRDefault="007B30C2" w:rsidP="00701CEC">
          <w:pPr>
            <w:pStyle w:val="TOC3"/>
            <w:tabs>
              <w:tab w:val="right" w:leader="dot" w:pos="10172"/>
            </w:tabs>
            <w:bidi/>
          </w:pPr>
          <w:hyperlink w:anchor="_bookmark301" w:history="1">
            <w:r w:rsidR="00E23C43" w:rsidRPr="00E23C43">
              <w:rPr>
                <w:rtl/>
              </w:rPr>
              <w:t>تحل</w:t>
            </w:r>
            <w:r w:rsidR="00E23C43" w:rsidRPr="00E23C43">
              <w:rPr>
                <w:rFonts w:hint="cs"/>
                <w:rtl/>
              </w:rPr>
              <w:t>ی</w:t>
            </w:r>
            <w:r w:rsidR="00E23C43" w:rsidRPr="00E23C43">
              <w:rPr>
                <w:rFonts w:hint="eastAsia"/>
                <w:rtl/>
              </w:rPr>
              <w:t>ل</w:t>
            </w:r>
            <w:r w:rsidR="00E23C43" w:rsidRPr="00E23C43">
              <w:rPr>
                <w:rtl/>
              </w:rPr>
              <w:t xml:space="preserve"> تهد</w:t>
            </w:r>
            <w:r w:rsidR="00E23C43" w:rsidRPr="00E23C43">
              <w:rPr>
                <w:rFonts w:hint="cs"/>
                <w:rtl/>
              </w:rPr>
              <w:t>ی</w:t>
            </w:r>
            <w:r w:rsidR="00E23C43" w:rsidRPr="00E23C43">
              <w:rPr>
                <w:rFonts w:hint="eastAsia"/>
                <w:rtl/>
              </w:rPr>
              <w:t>دات</w:t>
            </w:r>
            <w:r w:rsidR="00E23C43" w:rsidRPr="00E23C43">
              <w:rPr>
                <w:rtl/>
              </w:rPr>
              <w:t xml:space="preserve"> نوظهور</w:t>
            </w:r>
            <w:r w:rsidR="00F2752B">
              <w:tab/>
            </w:r>
            <w:r w:rsidR="00F2752B">
              <w:rPr>
                <w:spacing w:val="-5"/>
              </w:rPr>
              <w:t>165</w:t>
            </w:r>
          </w:hyperlink>
        </w:p>
        <w:p w:rsidR="00E32082" w:rsidRDefault="007B30C2" w:rsidP="00701CEC">
          <w:pPr>
            <w:pStyle w:val="TOC5"/>
            <w:tabs>
              <w:tab w:val="right" w:leader="dot" w:pos="10172"/>
            </w:tabs>
            <w:bidi/>
          </w:pPr>
          <w:hyperlink w:anchor="_bookmark302" w:history="1">
            <w:r w:rsidR="00E23C43" w:rsidRPr="00E23C43">
              <w:rPr>
                <w:rtl/>
              </w:rPr>
              <w:t>شناسا</w:t>
            </w:r>
            <w:r w:rsidR="00E23C43" w:rsidRPr="00E23C43">
              <w:rPr>
                <w:rFonts w:hint="cs"/>
                <w:rtl/>
              </w:rPr>
              <w:t>یی</w:t>
            </w:r>
            <w:r w:rsidR="00E23C43" w:rsidRPr="00E23C43">
              <w:rPr>
                <w:rtl/>
              </w:rPr>
              <w:t xml:space="preserve"> تهد</w:t>
            </w:r>
            <w:r w:rsidR="00E23C43" w:rsidRPr="00E23C43">
              <w:rPr>
                <w:rFonts w:hint="cs"/>
                <w:rtl/>
              </w:rPr>
              <w:t>ی</w:t>
            </w:r>
            <w:r w:rsidR="00E23C43" w:rsidRPr="00E23C43">
              <w:rPr>
                <w:rFonts w:hint="eastAsia"/>
                <w:rtl/>
              </w:rPr>
              <w:t>د</w:t>
            </w:r>
            <w:r w:rsidR="00E23C43" w:rsidRPr="00E23C43">
              <w:rPr>
                <w:rtl/>
              </w:rPr>
              <w:t xml:space="preserve"> در زمان واقع</w:t>
            </w:r>
            <w:r w:rsidR="00E23C43" w:rsidRPr="00E23C43">
              <w:rPr>
                <w:rFonts w:hint="cs"/>
                <w:rtl/>
              </w:rPr>
              <w:t>ی</w:t>
            </w:r>
            <w:r w:rsidR="00F2752B">
              <w:tab/>
            </w:r>
            <w:r w:rsidR="00F2752B">
              <w:rPr>
                <w:spacing w:val="-5"/>
              </w:rPr>
              <w:t>165</w:t>
            </w:r>
          </w:hyperlink>
        </w:p>
        <w:p w:rsidR="00E32082" w:rsidRDefault="007B30C2" w:rsidP="00701CEC">
          <w:pPr>
            <w:pStyle w:val="TOC5"/>
            <w:tabs>
              <w:tab w:val="right" w:leader="dot" w:pos="10172"/>
            </w:tabs>
            <w:bidi/>
          </w:pPr>
          <w:hyperlink w:anchor="_bookmark303" w:history="1">
            <w:r w:rsidR="00E23C43" w:rsidRPr="00E23C43">
              <w:rPr>
                <w:rtl/>
              </w:rPr>
              <w:t xml:space="preserve"> استراتژ</w:t>
            </w:r>
            <w:r w:rsidR="00E23C43" w:rsidRPr="00E23C43">
              <w:rPr>
                <w:rFonts w:hint="cs"/>
                <w:rtl/>
              </w:rPr>
              <w:t>ی</w:t>
            </w:r>
            <w:r w:rsidR="00E23C43" w:rsidRPr="00E23C43">
              <w:rPr>
                <w:rtl/>
              </w:rPr>
              <w:t xml:space="preserve"> ها</w:t>
            </w:r>
            <w:r w:rsidR="00E23C43" w:rsidRPr="00E23C43">
              <w:rPr>
                <w:rFonts w:hint="cs"/>
                <w:rtl/>
              </w:rPr>
              <w:t>ی</w:t>
            </w:r>
            <w:r w:rsidR="00E23C43" w:rsidRPr="00E23C43">
              <w:rPr>
                <w:rtl/>
              </w:rPr>
              <w:t xml:space="preserve"> امن</w:t>
            </w:r>
            <w:r w:rsidR="00E23C43" w:rsidRPr="00E23C43">
              <w:rPr>
                <w:rFonts w:hint="cs"/>
                <w:rtl/>
              </w:rPr>
              <w:t>ی</w:t>
            </w:r>
            <w:r w:rsidR="00E23C43" w:rsidRPr="00E23C43">
              <w:rPr>
                <w:rFonts w:hint="eastAsia"/>
                <w:rtl/>
              </w:rPr>
              <w:t>ت</w:t>
            </w:r>
            <w:r w:rsidR="00E23C43" w:rsidRPr="00E23C43">
              <w:rPr>
                <w:rFonts w:hint="cs"/>
                <w:rtl/>
              </w:rPr>
              <w:t>ی</w:t>
            </w:r>
            <w:r w:rsidR="00E23C43" w:rsidRPr="00E23C43">
              <w:rPr>
                <w:rtl/>
              </w:rPr>
              <w:t xml:space="preserve"> تطب</w:t>
            </w:r>
            <w:r w:rsidR="00E23C43" w:rsidRPr="00E23C43">
              <w:rPr>
                <w:rFonts w:hint="cs"/>
                <w:rtl/>
              </w:rPr>
              <w:t>ی</w:t>
            </w:r>
            <w:r w:rsidR="00E23C43" w:rsidRPr="00E23C43">
              <w:rPr>
                <w:rFonts w:hint="eastAsia"/>
                <w:rtl/>
              </w:rPr>
              <w:t>ق</w:t>
            </w:r>
            <w:r w:rsidR="00E23C43" w:rsidRPr="00E23C43">
              <w:rPr>
                <w:rFonts w:hint="cs"/>
                <w:rtl/>
              </w:rPr>
              <w:t>ی</w:t>
            </w:r>
            <w:r w:rsidR="00F2752B">
              <w:rPr>
                <w:spacing w:val="-2"/>
              </w:rPr>
              <w:t>.</w:t>
            </w:r>
            <w:r w:rsidR="00F2752B">
              <w:tab/>
            </w:r>
            <w:r w:rsidR="00F2752B">
              <w:rPr>
                <w:spacing w:val="-5"/>
              </w:rPr>
              <w:t>165</w:t>
            </w:r>
          </w:hyperlink>
        </w:p>
        <w:p w:rsidR="00E32082" w:rsidRDefault="007B30C2" w:rsidP="00701CEC">
          <w:pPr>
            <w:pStyle w:val="TOC3"/>
            <w:tabs>
              <w:tab w:val="right" w:leader="dot" w:pos="10172"/>
            </w:tabs>
            <w:bidi/>
          </w:pPr>
          <w:hyperlink w:anchor="_bookmark304" w:history="1">
            <w:r w:rsidR="00E23C43">
              <w:rPr>
                <w:rFonts w:hint="cs"/>
                <w:spacing w:val="-2"/>
                <w:rtl/>
              </w:rPr>
              <w:t>خلاصه</w:t>
            </w:r>
            <w:r w:rsidR="00F2752B">
              <w:tab/>
            </w:r>
            <w:r w:rsidR="00F2752B">
              <w:rPr>
                <w:spacing w:val="-5"/>
              </w:rPr>
              <w:t>165</w:t>
            </w:r>
          </w:hyperlink>
        </w:p>
        <w:p w:rsidR="00E32082" w:rsidRDefault="007B30C2" w:rsidP="00701CEC">
          <w:pPr>
            <w:pStyle w:val="TOC2"/>
            <w:tabs>
              <w:tab w:val="right" w:leader="dot" w:pos="10172"/>
            </w:tabs>
            <w:bidi/>
          </w:pPr>
          <w:hyperlink w:anchor="_bookmark305" w:history="1">
            <w:r w:rsidR="00E23C43" w:rsidRPr="00E23C43">
              <w:rPr>
                <w:spacing w:val="-2"/>
                <w:rtl/>
              </w:rPr>
              <w:t>نت</w:t>
            </w:r>
            <w:r w:rsidR="00E23C43" w:rsidRPr="00E23C43">
              <w:rPr>
                <w:rFonts w:hint="cs"/>
                <w:spacing w:val="-2"/>
                <w:rtl/>
              </w:rPr>
              <w:t>ی</w:t>
            </w:r>
            <w:r w:rsidR="00E23C43" w:rsidRPr="00E23C43">
              <w:rPr>
                <w:rFonts w:hint="eastAsia"/>
                <w:spacing w:val="-2"/>
                <w:rtl/>
              </w:rPr>
              <w:t>جه</w:t>
            </w:r>
            <w:r w:rsidR="00E23C43" w:rsidRPr="00E23C43">
              <w:rPr>
                <w:spacing w:val="-2"/>
                <w:rtl/>
              </w:rPr>
              <w:t xml:space="preserve"> گ</w:t>
            </w:r>
            <w:r w:rsidR="00E23C43" w:rsidRPr="00E23C43">
              <w:rPr>
                <w:rFonts w:hint="cs"/>
                <w:spacing w:val="-2"/>
                <w:rtl/>
              </w:rPr>
              <w:t>ی</w:t>
            </w:r>
            <w:r w:rsidR="00E23C43" w:rsidRPr="00E23C43">
              <w:rPr>
                <w:rFonts w:hint="eastAsia"/>
                <w:spacing w:val="-2"/>
                <w:rtl/>
              </w:rPr>
              <w:t>ر</w:t>
            </w:r>
            <w:r w:rsidR="00E23C43" w:rsidRPr="00E23C43">
              <w:rPr>
                <w:rFonts w:hint="cs"/>
                <w:spacing w:val="-2"/>
                <w:rtl/>
              </w:rPr>
              <w:t>ی</w:t>
            </w:r>
            <w:r w:rsidR="00F2752B">
              <w:tab/>
            </w:r>
            <w:r w:rsidR="00F2752B">
              <w:rPr>
                <w:spacing w:val="-5"/>
              </w:rPr>
              <w:t>165</w:t>
            </w:r>
          </w:hyperlink>
        </w:p>
        <w:p w:rsidR="00E32082" w:rsidRDefault="007B30C2" w:rsidP="00701CEC">
          <w:pPr>
            <w:pStyle w:val="TOC3"/>
            <w:tabs>
              <w:tab w:val="right" w:leader="dot" w:pos="10172"/>
            </w:tabs>
            <w:bidi/>
          </w:pPr>
          <w:hyperlink w:anchor="_bookmark306" w:history="1">
            <w:r w:rsidR="00E23C43" w:rsidRPr="00E23C43">
              <w:rPr>
                <w:rtl/>
              </w:rPr>
              <w:t>هدف 1: بررس</w:t>
            </w:r>
            <w:r w:rsidR="00E23C43" w:rsidRPr="00E23C43">
              <w:rPr>
                <w:rFonts w:hint="cs"/>
                <w:rtl/>
              </w:rPr>
              <w:t>ی</w:t>
            </w:r>
            <w:r w:rsidR="00E23C43" w:rsidRPr="00E23C43">
              <w:rPr>
                <w:rtl/>
              </w:rPr>
              <w:t xml:space="preserve"> چالش ها و فرصت ها در پذ</w:t>
            </w:r>
            <w:r w:rsidR="00E23C43" w:rsidRPr="00E23C43">
              <w:rPr>
                <w:rFonts w:hint="cs"/>
                <w:rtl/>
              </w:rPr>
              <w:t>ی</w:t>
            </w:r>
            <w:r w:rsidR="00E23C43" w:rsidRPr="00E23C43">
              <w:rPr>
                <w:rFonts w:hint="eastAsia"/>
                <w:rtl/>
              </w:rPr>
              <w:t>رش</w:t>
            </w:r>
            <w:r w:rsidR="00E23C43" w:rsidRPr="00E23C43">
              <w:rPr>
                <w:rtl/>
              </w:rPr>
              <w:t xml:space="preserve"> فناور</w:t>
            </w:r>
            <w:r w:rsidR="00E23C43" w:rsidRPr="00E23C43">
              <w:rPr>
                <w:rFonts w:hint="cs"/>
                <w:rtl/>
              </w:rPr>
              <w:t>ی</w:t>
            </w:r>
            <w:r w:rsidR="00F2752B">
              <w:tab/>
            </w:r>
            <w:r w:rsidR="00F2752B">
              <w:rPr>
                <w:spacing w:val="-5"/>
              </w:rPr>
              <w:t>165</w:t>
            </w:r>
          </w:hyperlink>
        </w:p>
        <w:p w:rsidR="00E32082" w:rsidRDefault="007B30C2" w:rsidP="00701CEC">
          <w:pPr>
            <w:pStyle w:val="TOC3"/>
            <w:tabs>
              <w:tab w:val="right" w:leader="dot" w:pos="10172"/>
            </w:tabs>
            <w:bidi/>
          </w:pPr>
          <w:hyperlink w:anchor="_bookmark307" w:history="1">
            <w:r w:rsidR="00E23C43" w:rsidRPr="00E23C43">
              <w:rPr>
                <w:rtl/>
              </w:rPr>
              <w:t>هدف 2: تأث</w:t>
            </w:r>
            <w:r w:rsidR="00E23C43" w:rsidRPr="00E23C43">
              <w:rPr>
                <w:rFonts w:hint="cs"/>
                <w:rtl/>
              </w:rPr>
              <w:t>ی</w:t>
            </w:r>
            <w:r w:rsidR="00E23C43" w:rsidRPr="00E23C43">
              <w:rPr>
                <w:rFonts w:hint="eastAsia"/>
                <w:rtl/>
              </w:rPr>
              <w:t>ر</w:t>
            </w:r>
            <w:r w:rsidR="00E23C43" w:rsidRPr="00E23C43">
              <w:rPr>
                <w:rtl/>
              </w:rPr>
              <w:t xml:space="preserve"> فناور</w:t>
            </w:r>
            <w:r w:rsidR="00E23C43" w:rsidRPr="00E23C43">
              <w:rPr>
                <w:rFonts w:hint="cs"/>
                <w:rtl/>
              </w:rPr>
              <w:t>ی</w:t>
            </w:r>
            <w:r w:rsidR="00E23C43" w:rsidRPr="00E23C43">
              <w:rPr>
                <w:rtl/>
              </w:rPr>
              <w:t xml:space="preserve"> بر امن</w:t>
            </w:r>
            <w:r w:rsidR="00E23C43" w:rsidRPr="00E23C43">
              <w:rPr>
                <w:rFonts w:hint="cs"/>
                <w:rtl/>
              </w:rPr>
              <w:t>ی</w:t>
            </w:r>
            <w:r w:rsidR="00E23C43" w:rsidRPr="00E23C43">
              <w:rPr>
                <w:rFonts w:hint="eastAsia"/>
                <w:rtl/>
              </w:rPr>
              <w:t>ت</w:t>
            </w:r>
            <w:r w:rsidR="00E23C43" w:rsidRPr="00E23C43">
              <w:rPr>
                <w:rtl/>
              </w:rPr>
              <w:t xml:space="preserve"> داده ها و انطباق با</w:t>
            </w:r>
            <w:r w:rsidR="00E23C43" w:rsidRPr="00E23C43">
              <w:t xml:space="preserve"> FedRAMP</w:t>
            </w:r>
            <w:r w:rsidR="00F2752B">
              <w:tab/>
            </w:r>
            <w:r w:rsidR="00F2752B">
              <w:rPr>
                <w:spacing w:val="-5"/>
              </w:rPr>
              <w:t>166</w:t>
            </w:r>
          </w:hyperlink>
        </w:p>
        <w:p w:rsidR="00E32082" w:rsidRDefault="007B30C2" w:rsidP="00701CEC">
          <w:pPr>
            <w:pStyle w:val="TOC3"/>
            <w:tabs>
              <w:tab w:val="right" w:leader="dot" w:pos="10172"/>
            </w:tabs>
            <w:bidi/>
            <w:spacing w:before="277"/>
          </w:pPr>
          <w:hyperlink w:anchor="_bookmark308" w:history="1">
            <w:r w:rsidR="00E23C43" w:rsidRPr="00E23C43">
              <w:rPr>
                <w:rtl/>
              </w:rPr>
              <w:t>هدف 3: توص</w:t>
            </w:r>
            <w:r w:rsidR="00E23C43" w:rsidRPr="00E23C43">
              <w:rPr>
                <w:rFonts w:hint="cs"/>
                <w:rtl/>
              </w:rPr>
              <w:t>ی</w:t>
            </w:r>
            <w:r w:rsidR="00E23C43" w:rsidRPr="00E23C43">
              <w:rPr>
                <w:rFonts w:hint="eastAsia"/>
                <w:rtl/>
              </w:rPr>
              <w:t>ه</w:t>
            </w:r>
            <w:r w:rsidR="00E23C43" w:rsidRPr="00E23C43">
              <w:rPr>
                <w:rtl/>
              </w:rPr>
              <w:t xml:space="preserve"> ها</w:t>
            </w:r>
            <w:r w:rsidR="00E23C43" w:rsidRPr="00E23C43">
              <w:rPr>
                <w:rFonts w:hint="cs"/>
                <w:rtl/>
              </w:rPr>
              <w:t>یی</w:t>
            </w:r>
            <w:r w:rsidR="00E23C43" w:rsidRPr="00E23C43">
              <w:rPr>
                <w:rtl/>
              </w:rPr>
              <w:t xml:space="preserve"> برا</w:t>
            </w:r>
            <w:r w:rsidR="00E23C43" w:rsidRPr="00E23C43">
              <w:rPr>
                <w:rFonts w:hint="cs"/>
                <w:rtl/>
              </w:rPr>
              <w:t>ی</w:t>
            </w:r>
            <w:r w:rsidR="00E23C43" w:rsidRPr="00E23C43">
              <w:rPr>
                <w:rtl/>
              </w:rPr>
              <w:t xml:space="preserve"> افزا</w:t>
            </w:r>
            <w:r w:rsidR="00E23C43" w:rsidRPr="00E23C43">
              <w:rPr>
                <w:rFonts w:hint="cs"/>
                <w:rtl/>
              </w:rPr>
              <w:t>ی</w:t>
            </w:r>
            <w:r w:rsidR="00E23C43" w:rsidRPr="00E23C43">
              <w:rPr>
                <w:rFonts w:hint="eastAsia"/>
                <w:rtl/>
              </w:rPr>
              <w:t>ش</w:t>
            </w:r>
            <w:r w:rsidR="00E23C43" w:rsidRPr="00E23C43">
              <w:rPr>
                <w:rtl/>
              </w:rPr>
              <w:t xml:space="preserve"> امن</w:t>
            </w:r>
            <w:r w:rsidR="00E23C43" w:rsidRPr="00E23C43">
              <w:rPr>
                <w:rFonts w:hint="cs"/>
                <w:rtl/>
              </w:rPr>
              <w:t>ی</w:t>
            </w:r>
            <w:r w:rsidR="00E23C43" w:rsidRPr="00E23C43">
              <w:rPr>
                <w:rFonts w:hint="eastAsia"/>
                <w:rtl/>
              </w:rPr>
              <w:t>ت</w:t>
            </w:r>
            <w:r w:rsidR="00E23C43" w:rsidRPr="00E23C43">
              <w:rPr>
                <w:rtl/>
              </w:rPr>
              <w:t xml:space="preserve"> و انطباق</w:t>
            </w:r>
            <w:r w:rsidR="00F2752B">
              <w:tab/>
            </w:r>
            <w:r w:rsidR="00F2752B">
              <w:rPr>
                <w:spacing w:val="-5"/>
              </w:rPr>
              <w:t>167</w:t>
            </w:r>
          </w:hyperlink>
        </w:p>
        <w:p w:rsidR="00E32082" w:rsidRDefault="007B30C2" w:rsidP="00701CEC">
          <w:pPr>
            <w:pStyle w:val="TOC3"/>
            <w:tabs>
              <w:tab w:val="right" w:leader="dot" w:pos="10172"/>
            </w:tabs>
            <w:bidi/>
          </w:pPr>
          <w:hyperlink w:anchor="_bookmark309" w:history="1">
            <w:r w:rsidR="00E23C43" w:rsidRPr="00E23C43">
              <w:rPr>
                <w:rtl/>
              </w:rPr>
              <w:t>ب</w:t>
            </w:r>
            <w:r w:rsidR="00E23C43" w:rsidRPr="00E23C43">
              <w:rPr>
                <w:rFonts w:hint="cs"/>
                <w:rtl/>
              </w:rPr>
              <w:t>ی</w:t>
            </w:r>
            <w:r w:rsidR="00E23C43" w:rsidRPr="00E23C43">
              <w:rPr>
                <w:rFonts w:hint="eastAsia"/>
                <w:rtl/>
              </w:rPr>
              <w:t>نش</w:t>
            </w:r>
            <w:r w:rsidR="00E23C43" w:rsidRPr="00E23C43">
              <w:rPr>
                <w:rtl/>
              </w:rPr>
              <w:t xml:space="preserve"> پا</w:t>
            </w:r>
            <w:r w:rsidR="00E23C43" w:rsidRPr="00E23C43">
              <w:rPr>
                <w:rFonts w:hint="cs"/>
                <w:rtl/>
              </w:rPr>
              <w:t>ی</w:t>
            </w:r>
            <w:r w:rsidR="00E23C43" w:rsidRPr="00E23C43">
              <w:rPr>
                <w:rFonts w:hint="eastAsia"/>
                <w:rtl/>
              </w:rPr>
              <w:t>ان</w:t>
            </w:r>
            <w:r w:rsidR="00E23C43" w:rsidRPr="00E23C43">
              <w:rPr>
                <w:rFonts w:hint="cs"/>
                <w:rtl/>
              </w:rPr>
              <w:t>ی</w:t>
            </w:r>
            <w:r w:rsidR="00F2752B">
              <w:tab/>
            </w:r>
            <w:r w:rsidR="00F2752B">
              <w:rPr>
                <w:spacing w:val="-5"/>
              </w:rPr>
              <w:t>167</w:t>
            </w:r>
          </w:hyperlink>
        </w:p>
        <w:p w:rsidR="00E32082" w:rsidRDefault="007B30C2" w:rsidP="00701CEC">
          <w:pPr>
            <w:pStyle w:val="TOC3"/>
            <w:tabs>
              <w:tab w:val="right" w:leader="dot" w:pos="10172"/>
            </w:tabs>
            <w:bidi/>
          </w:pPr>
          <w:hyperlink w:anchor="_bookmark310" w:history="1">
            <w:r w:rsidR="00E23C43" w:rsidRPr="00E23C43">
              <w:rPr>
                <w:rtl/>
              </w:rPr>
              <w:t>مس</w:t>
            </w:r>
            <w:r w:rsidR="00E23C43" w:rsidRPr="00E23C43">
              <w:rPr>
                <w:rFonts w:hint="cs"/>
                <w:rtl/>
              </w:rPr>
              <w:t>ی</w:t>
            </w:r>
            <w:r w:rsidR="00E23C43" w:rsidRPr="00E23C43">
              <w:rPr>
                <w:rFonts w:hint="eastAsia"/>
                <w:rtl/>
              </w:rPr>
              <w:t>رها</w:t>
            </w:r>
            <w:r w:rsidR="00E23C43" w:rsidRPr="00E23C43">
              <w:rPr>
                <w:rFonts w:hint="cs"/>
                <w:rtl/>
              </w:rPr>
              <w:t>ی</w:t>
            </w:r>
            <w:r w:rsidR="00E23C43" w:rsidRPr="00E23C43">
              <w:rPr>
                <w:rtl/>
              </w:rPr>
              <w:t xml:space="preserve"> آ</w:t>
            </w:r>
            <w:r w:rsidR="00E23C43" w:rsidRPr="00E23C43">
              <w:rPr>
                <w:rFonts w:hint="cs"/>
                <w:rtl/>
              </w:rPr>
              <w:t>ی</w:t>
            </w:r>
            <w:r w:rsidR="00E23C43" w:rsidRPr="00E23C43">
              <w:rPr>
                <w:rFonts w:hint="eastAsia"/>
                <w:rtl/>
              </w:rPr>
              <w:t>نده</w:t>
            </w:r>
            <w:r w:rsidR="00F2752B">
              <w:tab/>
            </w:r>
            <w:r w:rsidR="00F2752B">
              <w:rPr>
                <w:spacing w:val="-5"/>
              </w:rPr>
              <w:t>167</w:t>
            </w:r>
          </w:hyperlink>
        </w:p>
        <w:p w:rsidR="00E32082" w:rsidRDefault="007B30C2" w:rsidP="00701CEC">
          <w:pPr>
            <w:pStyle w:val="TOC3"/>
            <w:tabs>
              <w:tab w:val="right" w:leader="dot" w:pos="10172"/>
            </w:tabs>
            <w:bidi/>
          </w:pPr>
          <w:hyperlink w:anchor="_bookmark311" w:history="1">
            <w:r w:rsidR="00E23C43">
              <w:rPr>
                <w:rFonts w:hint="cs"/>
                <w:spacing w:val="-2"/>
                <w:rtl/>
              </w:rPr>
              <w:t>خلاصه</w:t>
            </w:r>
            <w:r w:rsidR="00F2752B">
              <w:tab/>
            </w:r>
            <w:r w:rsidR="00F2752B">
              <w:rPr>
                <w:spacing w:val="-5"/>
              </w:rPr>
              <w:t>168</w:t>
            </w:r>
          </w:hyperlink>
        </w:p>
        <w:p w:rsidR="00E32082" w:rsidRDefault="007B30C2" w:rsidP="00701CEC">
          <w:pPr>
            <w:pStyle w:val="TOC2"/>
            <w:tabs>
              <w:tab w:val="right" w:leader="dot" w:pos="10172"/>
            </w:tabs>
            <w:bidi/>
          </w:pPr>
          <w:hyperlink w:anchor="_bookmark312" w:history="1">
            <w:r w:rsidR="00E23C43">
              <w:rPr>
                <w:rFonts w:hint="cs"/>
                <w:rtl/>
              </w:rPr>
              <w:t>منابع</w:t>
            </w:r>
            <w:r w:rsidR="00F2752B">
              <w:tab/>
            </w:r>
            <w:r w:rsidR="00F2752B">
              <w:rPr>
                <w:spacing w:val="-5"/>
              </w:rPr>
              <w:t>169</w:t>
            </w:r>
          </w:hyperlink>
        </w:p>
        <w:p w:rsidR="00E32082" w:rsidRDefault="007B30C2" w:rsidP="00701CEC">
          <w:pPr>
            <w:pStyle w:val="TOC2"/>
            <w:tabs>
              <w:tab w:val="right" w:leader="dot" w:pos="10172"/>
            </w:tabs>
            <w:bidi/>
            <w:spacing w:after="240"/>
          </w:pPr>
          <w:hyperlink w:anchor="_bookmark313" w:history="1">
            <w:r w:rsidR="00E23C43" w:rsidRPr="00E23C43">
              <w:rPr>
                <w:spacing w:val="-2"/>
                <w:rtl/>
              </w:rPr>
              <w:t>ضم</w:t>
            </w:r>
            <w:r w:rsidR="00E23C43" w:rsidRPr="00E23C43">
              <w:rPr>
                <w:rFonts w:hint="cs"/>
                <w:spacing w:val="-2"/>
                <w:rtl/>
              </w:rPr>
              <w:t>ی</w:t>
            </w:r>
            <w:r w:rsidR="00E23C43" w:rsidRPr="00E23C43">
              <w:rPr>
                <w:rFonts w:hint="eastAsia"/>
                <w:spacing w:val="-2"/>
                <w:rtl/>
              </w:rPr>
              <w:t>مه</w:t>
            </w:r>
            <w:r w:rsidR="00E23C43" w:rsidRPr="00E23C43">
              <w:rPr>
                <w:spacing w:val="-2"/>
                <w:rtl/>
              </w:rPr>
              <w:t xml:space="preserve"> ها</w:t>
            </w:r>
            <w:r w:rsidR="00F2752B">
              <w:tab/>
            </w:r>
            <w:r w:rsidR="00F2752B">
              <w:rPr>
                <w:spacing w:val="-5"/>
              </w:rPr>
              <w:t>206</w:t>
            </w:r>
          </w:hyperlink>
        </w:p>
        <w:p w:rsidR="00E32082" w:rsidRDefault="007B30C2" w:rsidP="00701CEC">
          <w:pPr>
            <w:pStyle w:val="TOC2"/>
            <w:tabs>
              <w:tab w:val="right" w:leader="dot" w:pos="10172"/>
            </w:tabs>
            <w:bidi/>
            <w:spacing w:before="90"/>
          </w:pPr>
          <w:hyperlink w:anchor="_bookmark314" w:history="1">
            <w:r w:rsidR="00E23C43" w:rsidRPr="00E23C43">
              <w:rPr>
                <w:rtl/>
              </w:rPr>
              <w:t>ضم</w:t>
            </w:r>
            <w:r w:rsidR="00E23C43" w:rsidRPr="00E23C43">
              <w:rPr>
                <w:rFonts w:hint="cs"/>
                <w:rtl/>
              </w:rPr>
              <w:t>ی</w:t>
            </w:r>
            <w:r w:rsidR="00E23C43" w:rsidRPr="00E23C43">
              <w:rPr>
                <w:rFonts w:hint="eastAsia"/>
                <w:rtl/>
              </w:rPr>
              <w:t>مه</w:t>
            </w:r>
            <w:r w:rsidR="00E23C43" w:rsidRPr="00E23C43">
              <w:t xml:space="preserve"> A: </w:t>
            </w:r>
            <w:r w:rsidR="00E23C43" w:rsidRPr="00E23C43">
              <w:rPr>
                <w:rtl/>
              </w:rPr>
              <w:t>نامه تع</w:t>
            </w:r>
            <w:r w:rsidR="00E23C43" w:rsidRPr="00E23C43">
              <w:rPr>
                <w:rFonts w:hint="cs"/>
                <w:rtl/>
              </w:rPr>
              <w:t>یی</w:t>
            </w:r>
            <w:r w:rsidR="00E23C43" w:rsidRPr="00E23C43">
              <w:rPr>
                <w:rFonts w:hint="eastAsia"/>
                <w:rtl/>
              </w:rPr>
              <w:t>ن</w:t>
            </w:r>
            <w:r w:rsidR="00E23C43" w:rsidRPr="00E23C43">
              <w:t xml:space="preserve"> IRB</w:t>
            </w:r>
            <w:r w:rsidR="00F2752B">
              <w:tab/>
            </w:r>
            <w:r w:rsidR="00F2752B">
              <w:rPr>
                <w:spacing w:val="-5"/>
              </w:rPr>
              <w:t>207</w:t>
            </w:r>
          </w:hyperlink>
        </w:p>
        <w:p w:rsidR="00E32082" w:rsidRDefault="007B30C2" w:rsidP="00701CEC">
          <w:pPr>
            <w:pStyle w:val="TOC2"/>
            <w:tabs>
              <w:tab w:val="right" w:leader="dot" w:pos="10172"/>
            </w:tabs>
            <w:bidi/>
          </w:pPr>
          <w:hyperlink w:anchor="_bookmark315" w:history="1">
            <w:r w:rsidR="00E23C43" w:rsidRPr="00E23C43">
              <w:rPr>
                <w:rtl/>
              </w:rPr>
              <w:t>ضم</w:t>
            </w:r>
            <w:r w:rsidR="00E23C43" w:rsidRPr="00E23C43">
              <w:rPr>
                <w:rFonts w:hint="cs"/>
                <w:rtl/>
              </w:rPr>
              <w:t>ی</w:t>
            </w:r>
            <w:r w:rsidR="00E23C43" w:rsidRPr="00E23C43">
              <w:rPr>
                <w:rFonts w:hint="eastAsia"/>
                <w:rtl/>
              </w:rPr>
              <w:t>مه</w:t>
            </w:r>
            <w:r w:rsidR="00E23C43" w:rsidRPr="00E23C43">
              <w:t xml:space="preserve"> B: </w:t>
            </w:r>
            <w:r w:rsidR="00E23C43" w:rsidRPr="00E23C43">
              <w:rPr>
                <w:rtl/>
              </w:rPr>
              <w:t>فرم رضا</w:t>
            </w:r>
            <w:r w:rsidR="00E23C43" w:rsidRPr="00E23C43">
              <w:rPr>
                <w:rFonts w:hint="cs"/>
                <w:rtl/>
              </w:rPr>
              <w:t>ی</w:t>
            </w:r>
            <w:r w:rsidR="00E23C43" w:rsidRPr="00E23C43">
              <w:rPr>
                <w:rFonts w:hint="eastAsia"/>
                <w:rtl/>
              </w:rPr>
              <w:t>ت</w:t>
            </w:r>
            <w:r w:rsidR="00E23C43" w:rsidRPr="00E23C43">
              <w:rPr>
                <w:rtl/>
              </w:rPr>
              <w:t xml:space="preserve"> آگاهانه</w:t>
            </w:r>
            <w:r w:rsidR="00F2752B">
              <w:tab/>
            </w:r>
            <w:r w:rsidR="00F2752B">
              <w:rPr>
                <w:spacing w:val="-5"/>
              </w:rPr>
              <w:t>208</w:t>
            </w:r>
          </w:hyperlink>
        </w:p>
        <w:p w:rsidR="00E32082" w:rsidRDefault="007B30C2" w:rsidP="00701CEC">
          <w:pPr>
            <w:pStyle w:val="TOC2"/>
            <w:tabs>
              <w:tab w:val="right" w:leader="dot" w:pos="10172"/>
            </w:tabs>
            <w:bidi/>
          </w:pPr>
          <w:hyperlink w:anchor="_bookmark316"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ج: سؤالات نظرسنج</w:t>
            </w:r>
            <w:r w:rsidR="00E23C43" w:rsidRPr="00E23C43">
              <w:rPr>
                <w:rFonts w:hint="cs"/>
                <w:rtl/>
              </w:rPr>
              <w:t>ی</w:t>
            </w:r>
            <w:r w:rsidR="00E23C43" w:rsidRPr="00E23C43">
              <w:rPr>
                <w:rtl/>
              </w:rPr>
              <w:t>/مصاحبه</w:t>
            </w:r>
            <w:r w:rsidR="00F2752B">
              <w:tab/>
            </w:r>
            <w:r w:rsidR="00F2752B">
              <w:rPr>
                <w:spacing w:val="-5"/>
              </w:rPr>
              <w:t>223</w:t>
            </w:r>
          </w:hyperlink>
        </w:p>
        <w:p w:rsidR="00E32082" w:rsidRDefault="007B30C2" w:rsidP="00701CEC">
          <w:pPr>
            <w:pStyle w:val="TOC2"/>
            <w:tabs>
              <w:tab w:val="right" w:leader="dot" w:pos="10172"/>
            </w:tabs>
            <w:bidi/>
          </w:pPr>
          <w:hyperlink w:anchor="_bookmark317" w:history="1">
            <w:r w:rsidR="00E23C43" w:rsidRPr="00E23C43">
              <w:rPr>
                <w:rtl/>
              </w:rPr>
              <w:t>ضم</w:t>
            </w:r>
            <w:r w:rsidR="00E23C43" w:rsidRPr="00E23C43">
              <w:rPr>
                <w:rFonts w:hint="cs"/>
                <w:rtl/>
              </w:rPr>
              <w:t>ی</w:t>
            </w:r>
            <w:r w:rsidR="00E23C43" w:rsidRPr="00E23C43">
              <w:rPr>
                <w:rFonts w:hint="eastAsia"/>
                <w:rtl/>
              </w:rPr>
              <w:t>مه</w:t>
            </w:r>
            <w:r w:rsidR="00E23C43" w:rsidRPr="00E23C43">
              <w:rPr>
                <w:rtl/>
              </w:rPr>
              <w:t xml:space="preserve"> </w:t>
            </w:r>
            <w:r w:rsidR="00E23C43" w:rsidRPr="00E23C43">
              <w:t>D</w:t>
            </w:r>
            <w:r w:rsidR="00E23C43" w:rsidRPr="00E23C43">
              <w:rPr>
                <w:rtl/>
              </w:rPr>
              <w:t>: استخدام آزما</w:t>
            </w:r>
            <w:r w:rsidR="00E23C43" w:rsidRPr="00E23C43">
              <w:rPr>
                <w:rFonts w:hint="cs"/>
                <w:rtl/>
              </w:rPr>
              <w:t>ی</w:t>
            </w:r>
            <w:r w:rsidR="00E23C43" w:rsidRPr="00E23C43">
              <w:rPr>
                <w:rFonts w:hint="eastAsia"/>
                <w:rtl/>
              </w:rPr>
              <w:t>ش</w:t>
            </w:r>
            <w:r w:rsidR="00E23C43" w:rsidRPr="00E23C43">
              <w:rPr>
                <w:rtl/>
              </w:rPr>
              <w:t xml:space="preserve"> آزما</w:t>
            </w:r>
            <w:r w:rsidR="00E23C43" w:rsidRPr="00E23C43">
              <w:rPr>
                <w:rFonts w:hint="cs"/>
                <w:rtl/>
              </w:rPr>
              <w:t>ی</w:t>
            </w:r>
            <w:r w:rsidR="00E23C43" w:rsidRPr="00E23C43">
              <w:rPr>
                <w:rFonts w:hint="eastAsia"/>
                <w:rtl/>
              </w:rPr>
              <w:t>شگاه</w:t>
            </w:r>
            <w:r w:rsidR="00E23C43" w:rsidRPr="00E23C43">
              <w:rPr>
                <w:rtl/>
              </w:rPr>
              <w:t xml:space="preserve"> - درخواست مجوز سرپرست گروه </w:t>
            </w:r>
            <w:r w:rsidR="00E23C43" w:rsidRPr="00E23C43">
              <w:t>LinkedIn</w:t>
            </w:r>
            <w:r w:rsidR="00F2752B">
              <w:tab/>
            </w:r>
            <w:r w:rsidR="00F2752B">
              <w:rPr>
                <w:spacing w:val="-5"/>
              </w:rPr>
              <w:t>227</w:t>
            </w:r>
          </w:hyperlink>
        </w:p>
        <w:p w:rsidR="00E32082" w:rsidRDefault="007B30C2" w:rsidP="00701CEC">
          <w:pPr>
            <w:pStyle w:val="TOC2"/>
            <w:tabs>
              <w:tab w:val="right" w:leader="dot" w:pos="10172"/>
            </w:tabs>
            <w:bidi/>
          </w:pPr>
          <w:hyperlink w:anchor="_bookmark318"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w:t>
            </w:r>
            <w:r w:rsidR="00E23C43" w:rsidRPr="00E23C43">
              <w:t>E</w:t>
            </w:r>
            <w:r w:rsidR="00E23C43" w:rsidRPr="00E23C43">
              <w:rPr>
                <w:rtl/>
              </w:rPr>
              <w:t>: استخدام آزما</w:t>
            </w:r>
            <w:r w:rsidR="00E23C43" w:rsidRPr="00E23C43">
              <w:rPr>
                <w:rFonts w:hint="cs"/>
                <w:rtl/>
              </w:rPr>
              <w:t>ی</w:t>
            </w:r>
            <w:r w:rsidR="00E23C43" w:rsidRPr="00E23C43">
              <w:rPr>
                <w:rFonts w:hint="eastAsia"/>
                <w:rtl/>
              </w:rPr>
              <w:t>ش</w:t>
            </w:r>
            <w:r w:rsidR="00E23C43" w:rsidRPr="00E23C43">
              <w:rPr>
                <w:rtl/>
              </w:rPr>
              <w:t xml:space="preserve"> آزما</w:t>
            </w:r>
            <w:r w:rsidR="00E23C43" w:rsidRPr="00E23C43">
              <w:rPr>
                <w:rFonts w:hint="cs"/>
                <w:rtl/>
              </w:rPr>
              <w:t>ی</w:t>
            </w:r>
            <w:r w:rsidR="00E23C43" w:rsidRPr="00E23C43">
              <w:rPr>
                <w:rFonts w:hint="eastAsia"/>
                <w:rtl/>
              </w:rPr>
              <w:t>شگاه</w:t>
            </w:r>
            <w:r w:rsidR="00E23C43" w:rsidRPr="00E23C43">
              <w:rPr>
                <w:rtl/>
              </w:rPr>
              <w:t xml:space="preserve"> - درخواست مجوز فرد</w:t>
            </w:r>
            <w:r w:rsidR="00E23C43" w:rsidRPr="00E23C43">
              <w:rPr>
                <w:rFonts w:hint="cs"/>
                <w:rtl/>
              </w:rPr>
              <w:t>ی</w:t>
            </w:r>
            <w:r w:rsidR="00E23C43" w:rsidRPr="00E23C43">
              <w:rPr>
                <w:rtl/>
              </w:rPr>
              <w:t xml:space="preserve"> </w:t>
            </w:r>
            <w:r w:rsidR="00E23C43" w:rsidRPr="00E23C43">
              <w:t>LinkedIn</w:t>
            </w:r>
            <w:r w:rsidR="00F2752B">
              <w:tab/>
            </w:r>
            <w:r w:rsidR="00F2752B">
              <w:rPr>
                <w:spacing w:val="-5"/>
              </w:rPr>
              <w:t>230</w:t>
            </w:r>
          </w:hyperlink>
        </w:p>
        <w:p w:rsidR="00E32082" w:rsidRDefault="007B30C2" w:rsidP="00701CEC">
          <w:pPr>
            <w:pStyle w:val="TOC2"/>
            <w:tabs>
              <w:tab w:val="right" w:leader="dot" w:pos="10172"/>
            </w:tabs>
            <w:bidi/>
          </w:pPr>
          <w:hyperlink w:anchor="_bookmark319" w:history="1">
            <w:r w:rsidR="00E23C43" w:rsidRPr="00E23C43">
              <w:rPr>
                <w:rtl/>
              </w:rPr>
              <w:t>ضم</w:t>
            </w:r>
            <w:r w:rsidR="00E23C43" w:rsidRPr="00E23C43">
              <w:rPr>
                <w:rFonts w:hint="cs"/>
                <w:rtl/>
              </w:rPr>
              <w:t>ی</w:t>
            </w:r>
            <w:r w:rsidR="00E23C43" w:rsidRPr="00E23C43">
              <w:rPr>
                <w:rFonts w:hint="eastAsia"/>
                <w:rtl/>
              </w:rPr>
              <w:t>مه</w:t>
            </w:r>
            <w:r w:rsidR="00E23C43" w:rsidRPr="00E23C43">
              <w:rPr>
                <w:rtl/>
              </w:rPr>
              <w:t xml:space="preserve"> </w:t>
            </w:r>
            <w:r w:rsidR="00E23C43" w:rsidRPr="00E23C43">
              <w:t>D</w:t>
            </w:r>
            <w:r w:rsidR="00E23C43" w:rsidRPr="00E23C43">
              <w:rPr>
                <w:rtl/>
              </w:rPr>
              <w:t>: پذ</w:t>
            </w:r>
            <w:r w:rsidR="00E23C43" w:rsidRPr="00E23C43">
              <w:rPr>
                <w:rFonts w:hint="cs"/>
                <w:rtl/>
              </w:rPr>
              <w:t>ی</w:t>
            </w:r>
            <w:r w:rsidR="00E23C43" w:rsidRPr="00E23C43">
              <w:rPr>
                <w:rFonts w:hint="eastAsia"/>
                <w:rtl/>
              </w:rPr>
              <w:t>رش</w:t>
            </w:r>
            <w:r w:rsidR="00E23C43" w:rsidRPr="00E23C43">
              <w:rPr>
                <w:rtl/>
              </w:rPr>
              <w:t xml:space="preserve"> کدها و تم ها</w:t>
            </w:r>
            <w:r w:rsidR="00E23C43" w:rsidRPr="00E23C43">
              <w:rPr>
                <w:rFonts w:hint="cs"/>
                <w:rtl/>
              </w:rPr>
              <w:t>ی</w:t>
            </w:r>
            <w:r w:rsidR="00E23C43" w:rsidRPr="00E23C43">
              <w:rPr>
                <w:rtl/>
              </w:rPr>
              <w:t xml:space="preserve"> </w:t>
            </w:r>
            <w:r w:rsidR="00E23C43" w:rsidRPr="00E23C43">
              <w:t>NVivo</w:t>
            </w:r>
            <w:r w:rsidR="00E23C43" w:rsidRPr="00E23C43">
              <w:rPr>
                <w:rtl/>
              </w:rPr>
              <w:t xml:space="preserve"> را</w:t>
            </w:r>
            <w:r w:rsidR="00E23C43" w:rsidRPr="00E23C43">
              <w:rPr>
                <w:rFonts w:hint="cs"/>
                <w:rtl/>
              </w:rPr>
              <w:t>ی</w:t>
            </w:r>
            <w:r w:rsidR="00E23C43" w:rsidRPr="00E23C43">
              <w:rPr>
                <w:rFonts w:hint="eastAsia"/>
                <w:rtl/>
              </w:rPr>
              <w:t>انش</w:t>
            </w:r>
            <w:r w:rsidR="00E23C43" w:rsidRPr="00E23C43">
              <w:rPr>
                <w:rtl/>
              </w:rPr>
              <w:t xml:space="preserve"> ابر</w:t>
            </w:r>
            <w:r w:rsidR="00E23C43" w:rsidRPr="00E23C43">
              <w:rPr>
                <w:rFonts w:hint="cs"/>
                <w:rtl/>
              </w:rPr>
              <w:t>ی</w:t>
            </w:r>
            <w:r w:rsidR="00F2752B">
              <w:tab/>
            </w:r>
            <w:r w:rsidR="00F2752B">
              <w:rPr>
                <w:spacing w:val="-5"/>
              </w:rPr>
              <w:t>233</w:t>
            </w:r>
          </w:hyperlink>
        </w:p>
        <w:p w:rsidR="00E32082" w:rsidRDefault="007B30C2" w:rsidP="00701CEC">
          <w:pPr>
            <w:pStyle w:val="TOC2"/>
            <w:tabs>
              <w:tab w:val="right" w:leader="dot" w:pos="10172"/>
            </w:tabs>
            <w:bidi/>
          </w:pPr>
          <w:hyperlink w:anchor="_bookmark320"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w:t>
            </w:r>
            <w:r w:rsidR="00E23C43" w:rsidRPr="00E23C43">
              <w:t>F</w:t>
            </w:r>
            <w:r w:rsidR="00E23C43" w:rsidRPr="00E23C43">
              <w:rPr>
                <w:rtl/>
              </w:rPr>
              <w:t>: کدها و تم ها</w:t>
            </w:r>
            <w:r w:rsidR="00E23C43" w:rsidRPr="00E23C43">
              <w:rPr>
                <w:rFonts w:hint="cs"/>
                <w:rtl/>
              </w:rPr>
              <w:t>ی</w:t>
            </w:r>
            <w:r w:rsidR="00E23C43" w:rsidRPr="00E23C43">
              <w:rPr>
                <w:rtl/>
              </w:rPr>
              <w:t xml:space="preserve"> </w:t>
            </w:r>
            <w:r w:rsidR="00E23C43" w:rsidRPr="00E23C43">
              <w:t>NVivo</w:t>
            </w:r>
            <w:r w:rsidR="00E23C43" w:rsidRPr="00E23C43">
              <w:rPr>
                <w:rtl/>
              </w:rPr>
              <w:t xml:space="preserve"> </w:t>
            </w:r>
            <w:r w:rsidR="00E23C43" w:rsidRPr="00E23C43">
              <w:rPr>
                <w:rFonts w:hint="cs"/>
                <w:rtl/>
              </w:rPr>
              <w:t>ی</w:t>
            </w:r>
            <w:r w:rsidR="00E23C43" w:rsidRPr="00E23C43">
              <w:rPr>
                <w:rFonts w:hint="eastAsia"/>
                <w:rtl/>
              </w:rPr>
              <w:t>کپارچه</w:t>
            </w:r>
            <w:r w:rsidR="00E23C43" w:rsidRPr="00E23C43">
              <w:rPr>
                <w:rtl/>
              </w:rPr>
              <w:t xml:space="preserve"> ساز</w:t>
            </w:r>
            <w:r w:rsidR="00E23C43" w:rsidRPr="00E23C43">
              <w:rPr>
                <w:rFonts w:hint="cs"/>
                <w:rtl/>
              </w:rPr>
              <w:t>ی</w:t>
            </w:r>
            <w:r w:rsidR="00E23C43" w:rsidRPr="00E23C43">
              <w:rPr>
                <w:rtl/>
              </w:rPr>
              <w:t xml:space="preserve"> هوش مصنوع</w:t>
            </w:r>
            <w:r w:rsidR="00E23C43" w:rsidRPr="00E23C43">
              <w:rPr>
                <w:rFonts w:hint="cs"/>
                <w:rtl/>
              </w:rPr>
              <w:t>ی</w:t>
            </w:r>
            <w:r w:rsidR="00E23C43" w:rsidRPr="00E23C43">
              <w:rPr>
                <w:rtl/>
              </w:rPr>
              <w:t xml:space="preserve"> داستان سرا</w:t>
            </w:r>
            <w:r w:rsidR="00E23C43" w:rsidRPr="00E23C43">
              <w:rPr>
                <w:rFonts w:hint="cs"/>
                <w:rtl/>
              </w:rPr>
              <w:t>یی</w:t>
            </w:r>
            <w:r w:rsidR="00F2752B">
              <w:tab/>
            </w:r>
            <w:r w:rsidR="00F2752B">
              <w:rPr>
                <w:spacing w:val="-5"/>
              </w:rPr>
              <w:t>236</w:t>
            </w:r>
          </w:hyperlink>
        </w:p>
        <w:p w:rsidR="00E32082" w:rsidRDefault="007B30C2" w:rsidP="00701CEC">
          <w:pPr>
            <w:pStyle w:val="TOC2"/>
            <w:tabs>
              <w:tab w:val="right" w:leader="dot" w:pos="10172"/>
            </w:tabs>
            <w:bidi/>
            <w:spacing w:before="277"/>
          </w:pPr>
          <w:hyperlink w:anchor="_bookmark321"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w:t>
            </w:r>
            <w:r w:rsidR="00E23C43" w:rsidRPr="00E23C43">
              <w:t>G</w:t>
            </w:r>
            <w:r w:rsidR="00E23C43" w:rsidRPr="00E23C43">
              <w:rPr>
                <w:rtl/>
              </w:rPr>
              <w:t>: کدها و تم ها</w:t>
            </w:r>
            <w:r w:rsidR="00E23C43" w:rsidRPr="00E23C43">
              <w:rPr>
                <w:rFonts w:hint="cs"/>
                <w:rtl/>
              </w:rPr>
              <w:t>ی</w:t>
            </w:r>
            <w:r w:rsidR="00E23C43" w:rsidRPr="00E23C43">
              <w:rPr>
                <w:rtl/>
              </w:rPr>
              <w:t xml:space="preserve"> </w:t>
            </w:r>
            <w:r w:rsidR="00E23C43" w:rsidRPr="00E23C43">
              <w:t>NVivo</w:t>
            </w:r>
            <w:r w:rsidR="00E23C43" w:rsidRPr="00E23C43">
              <w:rPr>
                <w:rtl/>
              </w:rPr>
              <w:t xml:space="preserve"> مطابق با </w:t>
            </w:r>
            <w:r w:rsidR="00E23C43" w:rsidRPr="00E23C43">
              <w:t>FedRAMP</w:t>
            </w:r>
            <w:r w:rsidR="00F2752B">
              <w:tab/>
            </w:r>
            <w:r w:rsidR="00F2752B">
              <w:rPr>
                <w:spacing w:val="-5"/>
              </w:rPr>
              <w:t>239</w:t>
            </w:r>
          </w:hyperlink>
        </w:p>
        <w:p w:rsidR="00E32082" w:rsidRDefault="007B30C2" w:rsidP="00701CEC">
          <w:pPr>
            <w:pStyle w:val="TOC2"/>
            <w:tabs>
              <w:tab w:val="right" w:leader="dot" w:pos="10172"/>
            </w:tabs>
            <w:bidi/>
          </w:pPr>
          <w:hyperlink w:anchor="_bookmark322"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w:t>
            </w:r>
            <w:r w:rsidR="00E23C43" w:rsidRPr="00E23C43">
              <w:t>H</w:t>
            </w:r>
            <w:r w:rsidR="00E23C43" w:rsidRPr="00E23C43">
              <w:rPr>
                <w:rtl/>
              </w:rPr>
              <w:t>: نمودار جر</w:t>
            </w:r>
            <w:r w:rsidR="00E23C43" w:rsidRPr="00E23C43">
              <w:rPr>
                <w:rFonts w:hint="cs"/>
                <w:rtl/>
              </w:rPr>
              <w:t>ی</w:t>
            </w:r>
            <w:r w:rsidR="00E23C43" w:rsidRPr="00E23C43">
              <w:rPr>
                <w:rFonts w:hint="eastAsia"/>
                <w:rtl/>
              </w:rPr>
              <w:t>ان</w:t>
            </w:r>
            <w:r w:rsidR="00E23C43" w:rsidRPr="00E23C43">
              <w:rPr>
                <w:rtl/>
              </w:rPr>
              <w:t xml:space="preserve"> </w:t>
            </w:r>
            <w:r w:rsidR="00E23C43" w:rsidRPr="00E23C43">
              <w:t>PRISMA</w:t>
            </w:r>
            <w:r w:rsidR="00F2752B">
              <w:tab/>
            </w:r>
            <w:r w:rsidR="00F2752B">
              <w:rPr>
                <w:spacing w:val="-5"/>
              </w:rPr>
              <w:t>242</w:t>
            </w:r>
          </w:hyperlink>
        </w:p>
        <w:p w:rsidR="00E32082" w:rsidRDefault="007B30C2" w:rsidP="00701CEC">
          <w:pPr>
            <w:pStyle w:val="TOC2"/>
            <w:tabs>
              <w:tab w:val="right" w:leader="dot" w:pos="10172"/>
            </w:tabs>
            <w:bidi/>
          </w:pPr>
          <w:hyperlink w:anchor="_bookmark323" w:history="1">
            <w:r w:rsidR="00E23C43" w:rsidRPr="00E23C43">
              <w:rPr>
                <w:rtl/>
              </w:rPr>
              <w:t>پ</w:t>
            </w:r>
            <w:r w:rsidR="00E23C43" w:rsidRPr="00E23C43">
              <w:rPr>
                <w:rFonts w:hint="cs"/>
                <w:rtl/>
              </w:rPr>
              <w:t>ی</w:t>
            </w:r>
            <w:r w:rsidR="00E23C43" w:rsidRPr="00E23C43">
              <w:rPr>
                <w:rFonts w:hint="eastAsia"/>
                <w:rtl/>
              </w:rPr>
              <w:t>وست</w:t>
            </w:r>
            <w:r w:rsidR="00E23C43" w:rsidRPr="00E23C43">
              <w:rPr>
                <w:rtl/>
              </w:rPr>
              <w:t xml:space="preserve"> </w:t>
            </w:r>
            <w:r w:rsidR="00E23C43" w:rsidRPr="00E23C43">
              <w:t>I</w:t>
            </w:r>
            <w:r w:rsidR="00E23C43" w:rsidRPr="00E23C43">
              <w:rPr>
                <w:rtl/>
              </w:rPr>
              <w:t>: چک ل</w:t>
            </w:r>
            <w:r w:rsidR="00E23C43" w:rsidRPr="00E23C43">
              <w:rPr>
                <w:rFonts w:hint="cs"/>
                <w:rtl/>
              </w:rPr>
              <w:t>ی</w:t>
            </w:r>
            <w:r w:rsidR="00E23C43" w:rsidRPr="00E23C43">
              <w:rPr>
                <w:rFonts w:hint="eastAsia"/>
                <w:rtl/>
              </w:rPr>
              <w:t>ست</w:t>
            </w:r>
            <w:r w:rsidR="00E23C43" w:rsidRPr="00E23C43">
              <w:rPr>
                <w:rtl/>
              </w:rPr>
              <w:t xml:space="preserve"> </w:t>
            </w:r>
            <w:r w:rsidR="00E23C43" w:rsidRPr="00E23C43">
              <w:t>PRISMA</w:t>
            </w:r>
            <w:r w:rsidR="00F2752B">
              <w:tab/>
            </w:r>
            <w:r w:rsidR="00F2752B">
              <w:rPr>
                <w:spacing w:val="-5"/>
              </w:rPr>
              <w:t>244</w:t>
            </w:r>
          </w:hyperlink>
        </w:p>
      </w:sdtContent>
    </w:sdt>
    <w:p w:rsidR="00E32082" w:rsidRDefault="00E32082">
      <w:pPr>
        <w:sectPr w:rsidR="00E32082">
          <w:type w:val="continuous"/>
          <w:pgSz w:w="12240" w:h="15840"/>
          <w:pgMar w:top="1344" w:right="1320" w:bottom="2239" w:left="620" w:header="182" w:footer="1978" w:gutter="0"/>
          <w:cols w:space="720"/>
        </w:sectPr>
      </w:pPr>
    </w:p>
    <w:p w:rsidR="00E32082" w:rsidRDefault="00125ECE" w:rsidP="00125ECE">
      <w:pPr>
        <w:pStyle w:val="BodyText"/>
        <w:spacing w:before="90"/>
        <w:ind w:left="738" w:right="43"/>
        <w:jc w:val="center"/>
        <w:rPr>
          <w:lang w:bidi="fa-IR"/>
        </w:rPr>
      </w:pPr>
      <w:bookmarkStart w:id="4" w:name="LIST_OF_TABLES"/>
      <w:bookmarkStart w:id="5" w:name="_bookmark0"/>
      <w:bookmarkEnd w:id="4"/>
      <w:bookmarkEnd w:id="5"/>
      <w:r>
        <w:rPr>
          <w:rFonts w:hint="cs"/>
          <w:rtl/>
        </w:rPr>
        <w:lastRenderedPageBreak/>
        <w:t xml:space="preserve">لیست </w:t>
      </w:r>
      <w:r w:rsidR="00AC4757">
        <w:rPr>
          <w:rtl/>
        </w:rPr>
        <w:t>جدول‌ها</w:t>
      </w:r>
    </w:p>
    <w:p w:rsidR="00E32082" w:rsidRDefault="00E32082" w:rsidP="00125ECE">
      <w:pPr>
        <w:pStyle w:val="BodyText"/>
        <w:bidi/>
        <w:ind w:left="0"/>
      </w:pPr>
    </w:p>
    <w:p w:rsidR="00E32082" w:rsidRDefault="007B30C2" w:rsidP="00125ECE">
      <w:pPr>
        <w:pStyle w:val="BodyText"/>
        <w:tabs>
          <w:tab w:val="left" w:leader="dot" w:pos="9932"/>
        </w:tabs>
        <w:bidi/>
      </w:pPr>
      <w:hyperlink w:anchor="_bookmark143" w:history="1">
        <w:r w:rsidR="00125ECE">
          <w:rPr>
            <w:rFonts w:hint="cs"/>
            <w:rtl/>
            <w:lang w:bidi="fa-IR"/>
          </w:rPr>
          <w:t>جدول</w:t>
        </w:r>
        <w:r w:rsidR="00F2752B">
          <w:rPr>
            <w:spacing w:val="-2"/>
          </w:rPr>
          <w:t xml:space="preserve"> </w:t>
        </w:r>
        <w:r w:rsidR="00F2752B">
          <w:rPr>
            <w:spacing w:val="-10"/>
          </w:rPr>
          <w:t>1</w:t>
        </w:r>
        <w:r w:rsidR="00F2752B">
          <w:tab/>
        </w:r>
        <w:r w:rsidR="00F2752B">
          <w:rPr>
            <w:spacing w:val="-5"/>
          </w:rPr>
          <w:t>77</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45" w:history="1">
        <w:r w:rsidR="00125ECE">
          <w:rPr>
            <w:rtl/>
          </w:rPr>
          <w:t>جدول</w:t>
        </w:r>
        <w:r w:rsidR="00F2752B">
          <w:rPr>
            <w:spacing w:val="-2"/>
          </w:rPr>
          <w:t xml:space="preserve"> </w:t>
        </w:r>
        <w:r w:rsidR="00F2752B">
          <w:rPr>
            <w:spacing w:val="-10"/>
          </w:rPr>
          <w:t>2</w:t>
        </w:r>
        <w:r w:rsidR="00F2752B">
          <w:tab/>
        </w:r>
        <w:r w:rsidR="00F2752B">
          <w:rPr>
            <w:spacing w:val="-5"/>
          </w:rPr>
          <w:t>79</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46" w:history="1">
        <w:r w:rsidR="00125ECE">
          <w:rPr>
            <w:rtl/>
          </w:rPr>
          <w:t>جدول</w:t>
        </w:r>
        <w:r w:rsidR="00F2752B">
          <w:rPr>
            <w:spacing w:val="-2"/>
          </w:rPr>
          <w:t xml:space="preserve"> </w:t>
        </w:r>
        <w:r w:rsidR="00F2752B">
          <w:rPr>
            <w:spacing w:val="-10"/>
          </w:rPr>
          <w:t>3</w:t>
        </w:r>
        <w:r w:rsidR="00F2752B">
          <w:tab/>
        </w:r>
        <w:r w:rsidR="00F2752B">
          <w:rPr>
            <w:spacing w:val="-5"/>
          </w:rPr>
          <w:t>80</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47" w:history="1">
        <w:r w:rsidR="00125ECE">
          <w:rPr>
            <w:rtl/>
          </w:rPr>
          <w:t>جدول</w:t>
        </w:r>
        <w:r w:rsidR="00F2752B">
          <w:rPr>
            <w:spacing w:val="-2"/>
          </w:rPr>
          <w:t xml:space="preserve"> </w:t>
        </w:r>
        <w:r w:rsidR="00F2752B">
          <w:rPr>
            <w:spacing w:val="-10"/>
          </w:rPr>
          <w:t>4</w:t>
        </w:r>
        <w:r w:rsidR="00F2752B">
          <w:tab/>
        </w:r>
        <w:r w:rsidR="00F2752B">
          <w:rPr>
            <w:spacing w:val="-5"/>
          </w:rPr>
          <w:t>82</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49" w:history="1">
        <w:r w:rsidR="00125ECE">
          <w:rPr>
            <w:rtl/>
          </w:rPr>
          <w:t>جدول</w:t>
        </w:r>
        <w:r w:rsidR="00F2752B">
          <w:rPr>
            <w:spacing w:val="-2"/>
          </w:rPr>
          <w:t xml:space="preserve"> </w:t>
        </w:r>
        <w:r w:rsidR="00F2752B">
          <w:rPr>
            <w:spacing w:val="-10"/>
          </w:rPr>
          <w:t>5</w:t>
        </w:r>
        <w:r w:rsidR="00F2752B">
          <w:tab/>
        </w:r>
        <w:r w:rsidR="00F2752B">
          <w:rPr>
            <w:spacing w:val="-5"/>
          </w:rPr>
          <w:t>84</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50" w:history="1">
        <w:r w:rsidR="00125ECE">
          <w:rPr>
            <w:rtl/>
          </w:rPr>
          <w:t>جدول</w:t>
        </w:r>
        <w:r w:rsidR="00F2752B">
          <w:rPr>
            <w:spacing w:val="-2"/>
          </w:rPr>
          <w:t xml:space="preserve"> </w:t>
        </w:r>
        <w:r w:rsidR="00F2752B">
          <w:rPr>
            <w:spacing w:val="-10"/>
          </w:rPr>
          <w:t>6</w:t>
        </w:r>
        <w:r w:rsidR="00F2752B">
          <w:tab/>
        </w:r>
        <w:r w:rsidR="00F2752B">
          <w:rPr>
            <w:spacing w:val="-5"/>
          </w:rPr>
          <w:t>85</w:t>
        </w:r>
      </w:hyperlink>
    </w:p>
    <w:p w:rsidR="00E32082" w:rsidRDefault="00E32082" w:rsidP="00125ECE">
      <w:pPr>
        <w:pStyle w:val="BodyText"/>
        <w:bidi/>
        <w:spacing w:before="1"/>
        <w:ind w:left="0"/>
      </w:pPr>
    </w:p>
    <w:p w:rsidR="00E32082" w:rsidRDefault="007B30C2" w:rsidP="00125ECE">
      <w:pPr>
        <w:pStyle w:val="BodyText"/>
        <w:tabs>
          <w:tab w:val="left" w:leader="dot" w:pos="9932"/>
        </w:tabs>
        <w:bidi/>
      </w:pPr>
      <w:hyperlink w:anchor="_bookmark153" w:history="1">
        <w:r w:rsidR="00125ECE">
          <w:rPr>
            <w:rtl/>
          </w:rPr>
          <w:t>جدول</w:t>
        </w:r>
        <w:r w:rsidR="00F2752B">
          <w:rPr>
            <w:spacing w:val="-2"/>
          </w:rPr>
          <w:t xml:space="preserve"> </w:t>
        </w:r>
        <w:r w:rsidR="00F2752B">
          <w:rPr>
            <w:spacing w:val="-10"/>
          </w:rPr>
          <w:t>7</w:t>
        </w:r>
        <w:r w:rsidR="00F2752B">
          <w:tab/>
        </w:r>
        <w:r w:rsidR="00F2752B">
          <w:rPr>
            <w:spacing w:val="-5"/>
          </w:rPr>
          <w:t>87</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55" w:history="1">
        <w:r w:rsidR="00125ECE">
          <w:rPr>
            <w:rtl/>
          </w:rPr>
          <w:t>جدول</w:t>
        </w:r>
        <w:r w:rsidR="00F2752B">
          <w:rPr>
            <w:spacing w:val="-2"/>
          </w:rPr>
          <w:t xml:space="preserve"> </w:t>
        </w:r>
        <w:r w:rsidR="00F2752B">
          <w:rPr>
            <w:spacing w:val="-10"/>
          </w:rPr>
          <w:t>8</w:t>
        </w:r>
        <w:r w:rsidR="00F2752B">
          <w:tab/>
        </w:r>
        <w:r w:rsidR="00F2752B">
          <w:rPr>
            <w:spacing w:val="-5"/>
          </w:rPr>
          <w:t>90</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57" w:history="1">
        <w:r w:rsidR="00125ECE">
          <w:rPr>
            <w:rtl/>
          </w:rPr>
          <w:t>جدول</w:t>
        </w:r>
        <w:r w:rsidR="00F2752B">
          <w:rPr>
            <w:spacing w:val="-2"/>
          </w:rPr>
          <w:t xml:space="preserve"> </w:t>
        </w:r>
        <w:r w:rsidR="00F2752B">
          <w:rPr>
            <w:spacing w:val="-10"/>
          </w:rPr>
          <w:t>9</w:t>
        </w:r>
        <w:r w:rsidR="00F2752B">
          <w:tab/>
        </w:r>
        <w:r w:rsidR="00F2752B">
          <w:rPr>
            <w:spacing w:val="-5"/>
          </w:rPr>
          <w:t>92</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60" w:history="1">
        <w:r w:rsidR="00125ECE">
          <w:rPr>
            <w:rtl/>
          </w:rPr>
          <w:t>جدول</w:t>
        </w:r>
        <w:r w:rsidR="00F2752B">
          <w:rPr>
            <w:spacing w:val="-2"/>
          </w:rPr>
          <w:t xml:space="preserve"> </w:t>
        </w:r>
        <w:r w:rsidR="00F2752B">
          <w:rPr>
            <w:spacing w:val="-5"/>
          </w:rPr>
          <w:t>10</w:t>
        </w:r>
        <w:r w:rsidR="00F2752B">
          <w:tab/>
        </w:r>
        <w:r w:rsidR="00F2752B">
          <w:rPr>
            <w:spacing w:val="-5"/>
          </w:rPr>
          <w:t>95</w:t>
        </w:r>
      </w:hyperlink>
    </w:p>
    <w:p w:rsidR="00E32082" w:rsidRDefault="00E32082" w:rsidP="00125ECE">
      <w:pPr>
        <w:pStyle w:val="BodyText"/>
        <w:bidi/>
        <w:ind w:left="0"/>
      </w:pPr>
    </w:p>
    <w:p w:rsidR="00E32082" w:rsidRDefault="007B30C2" w:rsidP="00125ECE">
      <w:pPr>
        <w:pStyle w:val="BodyText"/>
        <w:tabs>
          <w:tab w:val="left" w:leader="dot" w:pos="9932"/>
        </w:tabs>
        <w:bidi/>
      </w:pPr>
      <w:hyperlink w:anchor="_bookmark161" w:history="1">
        <w:r w:rsidR="00125ECE">
          <w:rPr>
            <w:rtl/>
          </w:rPr>
          <w:t>جدول</w:t>
        </w:r>
        <w:r w:rsidR="00F2752B">
          <w:rPr>
            <w:spacing w:val="-2"/>
          </w:rPr>
          <w:t xml:space="preserve"> </w:t>
        </w:r>
        <w:r w:rsidR="00F2752B">
          <w:rPr>
            <w:spacing w:val="-5"/>
          </w:rPr>
          <w:t>11</w:t>
        </w:r>
        <w:r w:rsidR="00F2752B">
          <w:tab/>
        </w:r>
        <w:r w:rsidR="00F2752B">
          <w:rPr>
            <w:spacing w:val="-5"/>
          </w:rPr>
          <w:t>97</w:t>
        </w:r>
      </w:hyperlink>
    </w:p>
    <w:p w:rsidR="00E32082" w:rsidRDefault="00E32082" w:rsidP="00125ECE">
      <w:pPr>
        <w:pStyle w:val="BodyText"/>
        <w:bidi/>
        <w:ind w:left="0"/>
      </w:pPr>
    </w:p>
    <w:p w:rsidR="00E32082" w:rsidRDefault="007B30C2" w:rsidP="00125ECE">
      <w:pPr>
        <w:pStyle w:val="BodyText"/>
        <w:tabs>
          <w:tab w:val="left" w:leader="dot" w:pos="9812"/>
        </w:tabs>
        <w:bidi/>
      </w:pPr>
      <w:hyperlink w:anchor="_bookmark164" w:history="1">
        <w:r w:rsidR="00125ECE">
          <w:rPr>
            <w:rtl/>
          </w:rPr>
          <w:t>جدول</w:t>
        </w:r>
        <w:r w:rsidR="00F2752B">
          <w:rPr>
            <w:spacing w:val="-2"/>
          </w:rPr>
          <w:t xml:space="preserve"> </w:t>
        </w:r>
        <w:r w:rsidR="00F2752B">
          <w:rPr>
            <w:spacing w:val="-5"/>
          </w:rPr>
          <w:t>12</w:t>
        </w:r>
        <w:r w:rsidR="00F2752B">
          <w:tab/>
        </w:r>
        <w:r w:rsidR="00F2752B">
          <w:rPr>
            <w:spacing w:val="-5"/>
          </w:rPr>
          <w:t>100</w:t>
        </w:r>
      </w:hyperlink>
    </w:p>
    <w:p w:rsidR="00E32082" w:rsidRDefault="00E32082" w:rsidP="00125ECE">
      <w:pPr>
        <w:pStyle w:val="BodyText"/>
        <w:bidi/>
        <w:spacing w:before="1"/>
        <w:ind w:left="0"/>
      </w:pPr>
    </w:p>
    <w:p w:rsidR="00E32082" w:rsidRDefault="007B30C2" w:rsidP="00125ECE">
      <w:pPr>
        <w:pStyle w:val="BodyText"/>
        <w:tabs>
          <w:tab w:val="left" w:leader="dot" w:pos="9812"/>
        </w:tabs>
        <w:bidi/>
      </w:pPr>
      <w:hyperlink w:anchor="_bookmark166" w:history="1">
        <w:r w:rsidR="00125ECE">
          <w:rPr>
            <w:rtl/>
          </w:rPr>
          <w:t>جدول</w:t>
        </w:r>
        <w:r w:rsidR="00F2752B">
          <w:rPr>
            <w:spacing w:val="-2"/>
          </w:rPr>
          <w:t xml:space="preserve"> </w:t>
        </w:r>
        <w:r w:rsidR="00F2752B">
          <w:rPr>
            <w:spacing w:val="-5"/>
          </w:rPr>
          <w:t>13</w:t>
        </w:r>
        <w:r w:rsidR="00F2752B">
          <w:tab/>
        </w:r>
        <w:r w:rsidR="00F2752B">
          <w:rPr>
            <w:spacing w:val="-5"/>
          </w:rPr>
          <w:t>103</w:t>
        </w:r>
      </w:hyperlink>
    </w:p>
    <w:p w:rsidR="00E32082" w:rsidRDefault="00E32082" w:rsidP="00125ECE">
      <w:pPr>
        <w:pStyle w:val="BodyText"/>
        <w:bidi/>
        <w:ind w:left="0"/>
      </w:pPr>
    </w:p>
    <w:p w:rsidR="00E32082" w:rsidRDefault="007B30C2" w:rsidP="00125ECE">
      <w:pPr>
        <w:pStyle w:val="BodyText"/>
        <w:tabs>
          <w:tab w:val="left" w:leader="dot" w:pos="9812"/>
        </w:tabs>
        <w:bidi/>
      </w:pPr>
      <w:hyperlink w:anchor="_bookmark168" w:history="1">
        <w:r w:rsidR="00125ECE">
          <w:rPr>
            <w:rtl/>
          </w:rPr>
          <w:t>جدول</w:t>
        </w:r>
        <w:r w:rsidR="00F2752B">
          <w:rPr>
            <w:spacing w:val="-2"/>
          </w:rPr>
          <w:t xml:space="preserve"> </w:t>
        </w:r>
        <w:r w:rsidR="00F2752B">
          <w:rPr>
            <w:spacing w:val="-5"/>
          </w:rPr>
          <w:t>14</w:t>
        </w:r>
        <w:r w:rsidR="00F2752B">
          <w:tab/>
        </w:r>
        <w:r w:rsidR="00F2752B">
          <w:rPr>
            <w:spacing w:val="-5"/>
          </w:rPr>
          <w:t>105</w:t>
        </w:r>
      </w:hyperlink>
    </w:p>
    <w:p w:rsidR="00E32082" w:rsidRDefault="00E32082" w:rsidP="00125ECE">
      <w:pPr>
        <w:pStyle w:val="BodyText"/>
        <w:bidi/>
        <w:ind w:left="0"/>
      </w:pPr>
    </w:p>
    <w:p w:rsidR="00E32082" w:rsidRDefault="007B30C2" w:rsidP="00125ECE">
      <w:pPr>
        <w:pStyle w:val="BodyText"/>
        <w:tabs>
          <w:tab w:val="left" w:leader="dot" w:pos="9812"/>
        </w:tabs>
        <w:bidi/>
      </w:pPr>
      <w:hyperlink w:anchor="_bookmark171" w:history="1">
        <w:r w:rsidR="00125ECE">
          <w:rPr>
            <w:rtl/>
          </w:rPr>
          <w:t>جدول</w:t>
        </w:r>
        <w:r w:rsidR="00F2752B">
          <w:rPr>
            <w:spacing w:val="-2"/>
          </w:rPr>
          <w:t xml:space="preserve"> </w:t>
        </w:r>
        <w:r w:rsidR="00F2752B">
          <w:rPr>
            <w:spacing w:val="-5"/>
          </w:rPr>
          <w:t>15</w:t>
        </w:r>
        <w:r w:rsidR="00F2752B">
          <w:tab/>
        </w:r>
        <w:r w:rsidR="00F2752B">
          <w:rPr>
            <w:spacing w:val="-5"/>
          </w:rPr>
          <w:t>108</w:t>
        </w:r>
      </w:hyperlink>
    </w:p>
    <w:p w:rsidR="00E32082" w:rsidRDefault="00E32082">
      <w:pPr>
        <w:sectPr w:rsidR="00E32082">
          <w:pgSz w:w="12240" w:h="15840"/>
          <w:pgMar w:top="1340" w:right="1320" w:bottom="2160" w:left="620" w:header="182" w:footer="1978" w:gutter="0"/>
          <w:cols w:space="720"/>
        </w:sectPr>
      </w:pPr>
    </w:p>
    <w:p w:rsidR="00396AA1" w:rsidRPr="000A4E7F" w:rsidRDefault="00396AA1" w:rsidP="000A4E7F">
      <w:pPr>
        <w:pStyle w:val="Heading3"/>
        <w:bidi/>
        <w:spacing w:line="360" w:lineRule="auto"/>
        <w:jc w:val="both"/>
        <w:rPr>
          <w:rFonts w:asciiTheme="minorBidi" w:hAnsiTheme="minorBidi" w:cs="B Nazanin"/>
          <w:b/>
          <w:bCs/>
          <w:color w:val="000000" w:themeColor="text1"/>
        </w:rPr>
      </w:pPr>
      <w:bookmarkStart w:id="6" w:name="_Toc184645340"/>
      <w:r w:rsidRPr="000A4E7F">
        <w:rPr>
          <w:rFonts w:asciiTheme="minorBidi" w:hAnsiTheme="minorBidi" w:cs="B Nazanin"/>
          <w:b/>
          <w:bCs/>
          <w:color w:val="000000" w:themeColor="text1"/>
          <w:rtl/>
        </w:rPr>
        <w:lastRenderedPageBreak/>
        <w:t>فصل 1: مقدمه</w:t>
      </w:r>
      <w:bookmarkEnd w:id="6"/>
    </w:p>
    <w:p w:rsidR="00C9449E" w:rsidRPr="001527D8" w:rsidRDefault="00396AA1" w:rsidP="001527D8">
      <w:pPr>
        <w:pStyle w:val="Heading4"/>
        <w:bidi/>
        <w:spacing w:line="360" w:lineRule="auto"/>
        <w:jc w:val="both"/>
        <w:rPr>
          <w:rFonts w:asciiTheme="minorBidi" w:hAnsiTheme="minorBidi" w:cs="B Nazanin"/>
          <w:b/>
          <w:bCs/>
          <w:i w:val="0"/>
          <w:iCs w:val="0"/>
          <w:rtl/>
        </w:rPr>
      </w:pPr>
      <w:r w:rsidRPr="00E550CB">
        <w:rPr>
          <w:rFonts w:asciiTheme="minorBidi" w:hAnsiTheme="minorBidi" w:cs="B Nazanin"/>
          <w:b/>
          <w:bCs/>
          <w:i w:val="0"/>
          <w:iCs w:val="0"/>
          <w:rtl/>
        </w:rPr>
        <w:t>پیش‌زمینه</w:t>
      </w:r>
    </w:p>
    <w:p w:rsidR="00396AA1" w:rsidRPr="00C9449E" w:rsidRDefault="00C9449E" w:rsidP="00C9449E">
      <w:pPr>
        <w:pStyle w:val="NormalWeb"/>
        <w:bidi/>
        <w:spacing w:line="360" w:lineRule="auto"/>
        <w:jc w:val="both"/>
        <w:rPr>
          <w:rFonts w:asciiTheme="minorBidi" w:hAnsiTheme="minorBidi" w:cs="B Nazanin"/>
        </w:rPr>
      </w:pPr>
      <w:r w:rsidRPr="00C9449E">
        <w:rPr>
          <w:rFonts w:asciiTheme="minorBidi" w:hAnsiTheme="minorBidi" w:cs="B Nazanin"/>
          <w:rtl/>
        </w:rPr>
        <w:t>هوش مصنوع</w:t>
      </w:r>
      <w:r w:rsidRPr="00C9449E">
        <w:rPr>
          <w:rFonts w:asciiTheme="minorBidi" w:hAnsiTheme="minorBidi" w:cs="B Nazanin" w:hint="cs"/>
          <w:rtl/>
        </w:rPr>
        <w:t>ی</w:t>
      </w:r>
      <w:r w:rsidRPr="00C9449E">
        <w:rPr>
          <w:rFonts w:asciiTheme="minorBidi" w:hAnsiTheme="minorBidi" w:cs="B Nazanin"/>
          <w:rtl/>
        </w:rPr>
        <w:t xml:space="preserve"> مکالمه‌ا</w:t>
      </w:r>
      <w:r w:rsidRPr="00C9449E">
        <w:rPr>
          <w:rFonts w:asciiTheme="minorBidi" w:hAnsiTheme="minorBidi" w:cs="B Nazanin" w:hint="cs"/>
          <w:rtl/>
        </w:rPr>
        <w:t>ی</w:t>
      </w:r>
      <w:r w:rsidRPr="00C9449E">
        <w:rPr>
          <w:rFonts w:asciiTheme="minorBidi" w:hAnsiTheme="minorBidi" w:cs="B Nazanin"/>
        </w:rPr>
        <w:t xml:space="preserve"> (CAI) </w:t>
      </w:r>
      <w:r w:rsidRPr="00C9449E">
        <w:rPr>
          <w:rFonts w:asciiTheme="minorBidi" w:hAnsiTheme="minorBidi" w:cs="B Nazanin"/>
          <w:rtl/>
        </w:rPr>
        <w:t>در چشم‌انداز تکنولوژ</w:t>
      </w:r>
      <w:r w:rsidRPr="00C9449E">
        <w:rPr>
          <w:rFonts w:asciiTheme="minorBidi" w:hAnsiTheme="minorBidi" w:cs="B Nazanin" w:hint="cs"/>
          <w:rtl/>
        </w:rPr>
        <w:t>ی</w:t>
      </w:r>
      <w:r w:rsidRPr="00C9449E">
        <w:rPr>
          <w:rFonts w:asciiTheme="minorBidi" w:hAnsiTheme="minorBidi" w:cs="B Nazanin"/>
          <w:rtl/>
        </w:rPr>
        <w:t xml:space="preserve"> کنون</w:t>
      </w:r>
      <w:r w:rsidRPr="00C9449E">
        <w:rPr>
          <w:rFonts w:asciiTheme="minorBidi" w:hAnsiTheme="minorBidi" w:cs="B Nazanin" w:hint="cs"/>
          <w:rtl/>
        </w:rPr>
        <w:t>ی</w:t>
      </w:r>
      <w:r w:rsidRPr="00C9449E">
        <w:rPr>
          <w:rFonts w:asciiTheme="minorBidi" w:hAnsiTheme="minorBidi" w:cs="B Nazanin" w:hint="eastAsia"/>
          <w:rtl/>
        </w:rPr>
        <w:t>،</w:t>
      </w:r>
      <w:r w:rsidRPr="00C9449E">
        <w:rPr>
          <w:rFonts w:asciiTheme="minorBidi" w:hAnsiTheme="minorBidi" w:cs="B Nazanin"/>
          <w:rtl/>
        </w:rPr>
        <w:t xml:space="preserve"> کنترل تصم</w:t>
      </w:r>
      <w:r w:rsidRPr="00C9449E">
        <w:rPr>
          <w:rFonts w:asciiTheme="minorBidi" w:hAnsiTheme="minorBidi" w:cs="B Nazanin" w:hint="cs"/>
          <w:rtl/>
        </w:rPr>
        <w:t>ی</w:t>
      </w:r>
      <w:r w:rsidRPr="00C9449E">
        <w:rPr>
          <w:rFonts w:asciiTheme="minorBidi" w:hAnsiTheme="minorBidi" w:cs="B Nazanin" w:hint="eastAsia"/>
          <w:rtl/>
        </w:rPr>
        <w:t>م‌گ</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hint="cs"/>
          <w:rtl/>
        </w:rPr>
        <w:t>ی</w:t>
      </w:r>
      <w:r w:rsidRPr="00C9449E">
        <w:rPr>
          <w:rFonts w:asciiTheme="minorBidi" w:hAnsiTheme="minorBidi" w:cs="B Nazanin"/>
          <w:rtl/>
        </w:rPr>
        <w:t xml:space="preserve"> در بس</w:t>
      </w:r>
      <w:r w:rsidRPr="00C9449E">
        <w:rPr>
          <w:rFonts w:asciiTheme="minorBidi" w:hAnsiTheme="minorBidi" w:cs="B Nazanin" w:hint="cs"/>
          <w:rtl/>
        </w:rPr>
        <w:t>ی</w:t>
      </w:r>
      <w:r w:rsidRPr="00C9449E">
        <w:rPr>
          <w:rFonts w:asciiTheme="minorBidi" w:hAnsiTheme="minorBidi" w:cs="B Nazanin" w:hint="eastAsia"/>
          <w:rtl/>
        </w:rPr>
        <w:t>ار</w:t>
      </w:r>
      <w:r w:rsidRPr="00C9449E">
        <w:rPr>
          <w:rFonts w:asciiTheme="minorBidi" w:hAnsiTheme="minorBidi" w:cs="B Nazanin" w:hint="cs"/>
          <w:rtl/>
        </w:rPr>
        <w:t>ی</w:t>
      </w:r>
      <w:r w:rsidRPr="00C9449E">
        <w:rPr>
          <w:rFonts w:asciiTheme="minorBidi" w:hAnsiTheme="minorBidi" w:cs="B Nazanin"/>
          <w:rtl/>
        </w:rPr>
        <w:t xml:space="preserve"> از حوزه‌ها</w:t>
      </w:r>
      <w:r w:rsidRPr="00C9449E">
        <w:rPr>
          <w:rFonts w:asciiTheme="minorBidi" w:hAnsiTheme="minorBidi" w:cs="B Nazanin" w:hint="cs"/>
          <w:rtl/>
        </w:rPr>
        <w:t>ی</w:t>
      </w:r>
      <w:r w:rsidRPr="00C9449E">
        <w:rPr>
          <w:rFonts w:asciiTheme="minorBidi" w:hAnsiTheme="minorBidi" w:cs="B Nazanin"/>
          <w:rtl/>
        </w:rPr>
        <w:t xml:space="preserve"> کسب‌وکار و پلتفرم‌ها</w:t>
      </w:r>
      <w:r w:rsidRPr="00C9449E">
        <w:rPr>
          <w:rFonts w:asciiTheme="minorBidi" w:hAnsiTheme="minorBidi" w:cs="B Nazanin" w:hint="cs"/>
          <w:rtl/>
        </w:rPr>
        <w:t>ی</w:t>
      </w:r>
      <w:r w:rsidRPr="00C9449E">
        <w:rPr>
          <w:rFonts w:asciiTheme="minorBidi" w:hAnsiTheme="minorBidi" w:cs="B Nazanin"/>
          <w:rtl/>
        </w:rPr>
        <w:t xml:space="preserve"> نوآورانه دانش‌محور را به دست گرفته است. </w:t>
      </w:r>
      <w:r w:rsidR="00AC4757">
        <w:rPr>
          <w:rFonts w:asciiTheme="minorBidi" w:hAnsiTheme="minorBidi" w:cs="B Nazanin"/>
          <w:rtl/>
        </w:rPr>
        <w:t>باوجود</w:t>
      </w:r>
      <w:r w:rsidRPr="00C9449E">
        <w:rPr>
          <w:rFonts w:asciiTheme="minorBidi" w:hAnsiTheme="minorBidi" w:cs="B Nazanin"/>
          <w:rtl/>
        </w:rPr>
        <w:t xml:space="preserve"> تار</w:t>
      </w:r>
      <w:r w:rsidRPr="00C9449E">
        <w:rPr>
          <w:rFonts w:asciiTheme="minorBidi" w:hAnsiTheme="minorBidi" w:cs="B Nazanin" w:hint="cs"/>
          <w:rtl/>
        </w:rPr>
        <w:t>ی</w:t>
      </w:r>
      <w:r w:rsidRPr="00C9449E">
        <w:rPr>
          <w:rFonts w:asciiTheme="minorBidi" w:hAnsiTheme="minorBidi" w:cs="B Nazanin" w:hint="eastAsia"/>
          <w:rtl/>
        </w:rPr>
        <w:t>خچه</w:t>
      </w:r>
      <w:r w:rsidRPr="00C9449E">
        <w:rPr>
          <w:rFonts w:asciiTheme="minorBidi" w:hAnsiTheme="minorBidi" w:cs="B Nazanin"/>
          <w:rtl/>
        </w:rPr>
        <w:t xml:space="preserve"> طولان</w:t>
      </w:r>
      <w:r w:rsidRPr="00C9449E">
        <w:rPr>
          <w:rFonts w:asciiTheme="minorBidi" w:hAnsiTheme="minorBidi" w:cs="B Nazanin" w:hint="cs"/>
          <w:rtl/>
        </w:rPr>
        <w:t>ی</w:t>
      </w:r>
      <w:r w:rsidRPr="00C9449E">
        <w:rPr>
          <w:rFonts w:asciiTheme="minorBidi" w:hAnsiTheme="minorBidi" w:cs="B Nazanin"/>
        </w:rPr>
        <w:t xml:space="preserve"> CAI</w:t>
      </w:r>
      <w:r w:rsidRPr="00C9449E">
        <w:rPr>
          <w:rFonts w:asciiTheme="minorBidi" w:hAnsiTheme="minorBidi" w:cs="B Nazanin"/>
          <w:rtl/>
        </w:rPr>
        <w:t>، ا</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حوزه همچنان با چالش‌ها</w:t>
      </w:r>
      <w:r w:rsidRPr="00C9449E">
        <w:rPr>
          <w:rFonts w:asciiTheme="minorBidi" w:hAnsiTheme="minorBidi" w:cs="B Nazanin" w:hint="cs"/>
          <w:rtl/>
        </w:rPr>
        <w:t>یی</w:t>
      </w:r>
      <w:r w:rsidRPr="00C9449E">
        <w:rPr>
          <w:rFonts w:asciiTheme="minorBidi" w:hAnsiTheme="minorBidi" w:cs="B Nazanin"/>
          <w:rtl/>
        </w:rPr>
        <w:t xml:space="preserve"> روبرو است. ا</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پ</w:t>
      </w:r>
      <w:r w:rsidRPr="00C9449E">
        <w:rPr>
          <w:rFonts w:asciiTheme="minorBidi" w:hAnsiTheme="minorBidi" w:cs="B Nazanin" w:hint="cs"/>
          <w:rtl/>
        </w:rPr>
        <w:t>ی</w:t>
      </w:r>
      <w:r w:rsidRPr="00C9449E">
        <w:rPr>
          <w:rFonts w:asciiTheme="minorBidi" w:hAnsiTheme="minorBidi" w:cs="B Nazanin" w:hint="eastAsia"/>
          <w:rtl/>
        </w:rPr>
        <w:t>شرفت</w:t>
      </w:r>
      <w:r w:rsidRPr="00C9449E">
        <w:rPr>
          <w:rFonts w:asciiTheme="minorBidi" w:hAnsiTheme="minorBidi" w:cs="B Nazanin"/>
          <w:rtl/>
        </w:rPr>
        <w:t xml:space="preserve"> فناورانه به طور </w:t>
      </w:r>
      <w:r w:rsidR="00AC4757">
        <w:rPr>
          <w:rFonts w:asciiTheme="minorBidi" w:hAnsiTheme="minorBidi" w:cs="B Nazanin"/>
          <w:rtl/>
        </w:rPr>
        <w:t>قابل‌توجه</w:t>
      </w:r>
      <w:r w:rsidR="00AC4757">
        <w:rPr>
          <w:rFonts w:asciiTheme="minorBidi" w:hAnsiTheme="minorBidi" w:cs="B Nazanin" w:hint="cs"/>
          <w:rtl/>
        </w:rPr>
        <w:t>ی</w:t>
      </w:r>
      <w:r w:rsidRPr="00C9449E">
        <w:rPr>
          <w:rFonts w:asciiTheme="minorBidi" w:hAnsiTheme="minorBidi" w:cs="B Nazanin"/>
          <w:rtl/>
        </w:rPr>
        <w:t xml:space="preserve"> به ا</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فناور</w:t>
      </w:r>
      <w:r w:rsidRPr="00C9449E">
        <w:rPr>
          <w:rFonts w:asciiTheme="minorBidi" w:hAnsiTheme="minorBidi" w:cs="B Nazanin" w:hint="cs"/>
          <w:rtl/>
        </w:rPr>
        <w:t>ی</w:t>
      </w:r>
      <w:r w:rsidRPr="00C9449E">
        <w:rPr>
          <w:rFonts w:asciiTheme="minorBidi" w:hAnsiTheme="minorBidi" w:cs="B Nazanin"/>
          <w:rtl/>
        </w:rPr>
        <w:t xml:space="preserve"> نوآورانه سود رسانده است. همچن</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پ</w:t>
      </w:r>
      <w:r w:rsidRPr="00C9449E">
        <w:rPr>
          <w:rFonts w:asciiTheme="minorBidi" w:hAnsiTheme="minorBidi" w:cs="B Nazanin" w:hint="cs"/>
          <w:rtl/>
        </w:rPr>
        <w:t>ی</w:t>
      </w:r>
      <w:r w:rsidRPr="00C9449E">
        <w:rPr>
          <w:rFonts w:asciiTheme="minorBidi" w:hAnsiTheme="minorBidi" w:cs="B Nazanin" w:hint="eastAsia"/>
          <w:rtl/>
        </w:rPr>
        <w:t>شرفت‌ها</w:t>
      </w:r>
      <w:r w:rsidRPr="00C9449E">
        <w:rPr>
          <w:rFonts w:asciiTheme="minorBidi" w:hAnsiTheme="minorBidi" w:cs="B Nazanin"/>
          <w:rtl/>
        </w:rPr>
        <w:t xml:space="preserve"> در علوم و مهندس</w:t>
      </w:r>
      <w:r w:rsidRPr="00C9449E">
        <w:rPr>
          <w:rFonts w:asciiTheme="minorBidi" w:hAnsiTheme="minorBidi" w:cs="B Nazanin" w:hint="cs"/>
          <w:rtl/>
        </w:rPr>
        <w:t>ی</w:t>
      </w:r>
      <w:r w:rsidRPr="00C9449E">
        <w:rPr>
          <w:rFonts w:asciiTheme="minorBidi" w:hAnsiTheme="minorBidi" w:cs="B Nazanin" w:hint="eastAsia"/>
          <w:rtl/>
        </w:rPr>
        <w:t>،</w:t>
      </w:r>
      <w:r w:rsidRPr="00C9449E">
        <w:rPr>
          <w:rFonts w:asciiTheme="minorBidi" w:hAnsiTheme="minorBidi" w:cs="B Nazanin"/>
          <w:rtl/>
        </w:rPr>
        <w:t xml:space="preserve"> جا</w:t>
      </w:r>
      <w:r w:rsidRPr="00C9449E">
        <w:rPr>
          <w:rFonts w:asciiTheme="minorBidi" w:hAnsiTheme="minorBidi" w:cs="B Nazanin" w:hint="cs"/>
          <w:rtl/>
        </w:rPr>
        <w:t>یی</w:t>
      </w:r>
      <w:r w:rsidRPr="00C9449E">
        <w:rPr>
          <w:rFonts w:asciiTheme="minorBidi" w:hAnsiTheme="minorBidi" w:cs="B Nazanin"/>
          <w:rtl/>
        </w:rPr>
        <w:t xml:space="preserve"> که تأث</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rtl/>
        </w:rPr>
        <w:t xml:space="preserve"> ا</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بهبود‌ها مشاهده م</w:t>
      </w:r>
      <w:r w:rsidRPr="00C9449E">
        <w:rPr>
          <w:rFonts w:asciiTheme="minorBidi" w:hAnsiTheme="minorBidi" w:cs="B Nazanin" w:hint="cs"/>
          <w:rtl/>
        </w:rPr>
        <w:t>ی‌</w:t>
      </w:r>
      <w:r w:rsidRPr="00C9449E">
        <w:rPr>
          <w:rFonts w:asciiTheme="minorBidi" w:hAnsiTheme="minorBidi" w:cs="B Nazanin" w:hint="eastAsia"/>
          <w:rtl/>
        </w:rPr>
        <w:t>شود،</w:t>
      </w:r>
      <w:r w:rsidRPr="00C9449E">
        <w:rPr>
          <w:rFonts w:asciiTheme="minorBidi" w:hAnsiTheme="minorBidi" w:cs="B Nazanin"/>
          <w:rtl/>
        </w:rPr>
        <w:t xml:space="preserve"> ب</w:t>
      </w:r>
      <w:r w:rsidRPr="00C9449E">
        <w:rPr>
          <w:rFonts w:asciiTheme="minorBidi" w:hAnsiTheme="minorBidi" w:cs="B Nazanin" w:hint="cs"/>
          <w:rtl/>
        </w:rPr>
        <w:t>ی</w:t>
      </w:r>
      <w:r w:rsidRPr="00C9449E">
        <w:rPr>
          <w:rFonts w:asciiTheme="minorBidi" w:hAnsiTheme="minorBidi" w:cs="B Nazanin" w:hint="eastAsia"/>
          <w:rtl/>
        </w:rPr>
        <w:t>شتر</w:t>
      </w:r>
      <w:r w:rsidRPr="00C9449E">
        <w:rPr>
          <w:rFonts w:asciiTheme="minorBidi" w:hAnsiTheme="minorBidi" w:cs="B Nazanin"/>
          <w:rtl/>
        </w:rPr>
        <w:t xml:space="preserve"> هنگام</w:t>
      </w:r>
      <w:r w:rsidRPr="00C9449E">
        <w:rPr>
          <w:rFonts w:asciiTheme="minorBidi" w:hAnsiTheme="minorBidi" w:cs="B Nazanin" w:hint="cs"/>
          <w:rtl/>
        </w:rPr>
        <w:t>ی</w:t>
      </w:r>
      <w:r w:rsidRPr="00C9449E">
        <w:rPr>
          <w:rFonts w:asciiTheme="minorBidi" w:hAnsiTheme="minorBidi" w:cs="B Nazanin"/>
          <w:rtl/>
        </w:rPr>
        <w:t xml:space="preserve"> رخ م</w:t>
      </w:r>
      <w:r w:rsidRPr="00C9449E">
        <w:rPr>
          <w:rFonts w:asciiTheme="minorBidi" w:hAnsiTheme="minorBidi" w:cs="B Nazanin" w:hint="cs"/>
          <w:rtl/>
        </w:rPr>
        <w:t>ی‌</w:t>
      </w:r>
      <w:r w:rsidRPr="00C9449E">
        <w:rPr>
          <w:rFonts w:asciiTheme="minorBidi" w:hAnsiTheme="minorBidi" w:cs="B Nazanin" w:hint="eastAsia"/>
          <w:rtl/>
        </w:rPr>
        <w:t>دهند</w:t>
      </w:r>
      <w:r w:rsidRPr="00C9449E">
        <w:rPr>
          <w:rFonts w:asciiTheme="minorBidi" w:hAnsiTheme="minorBidi" w:cs="B Nazanin"/>
          <w:rtl/>
        </w:rPr>
        <w:t xml:space="preserve"> که نوآور</w:t>
      </w:r>
      <w:r w:rsidRPr="00C9449E">
        <w:rPr>
          <w:rFonts w:asciiTheme="minorBidi" w:hAnsiTheme="minorBidi" w:cs="B Nazanin" w:hint="cs"/>
          <w:rtl/>
        </w:rPr>
        <w:t>ی</w:t>
      </w:r>
      <w:r w:rsidRPr="00C9449E">
        <w:rPr>
          <w:rFonts w:asciiTheme="minorBidi" w:hAnsiTheme="minorBidi" w:cs="B Nazanin"/>
          <w:rtl/>
        </w:rPr>
        <w:t xml:space="preserve"> </w:t>
      </w:r>
      <w:r w:rsidR="00AC4757">
        <w:rPr>
          <w:rFonts w:asciiTheme="minorBidi" w:hAnsiTheme="minorBidi" w:cs="B Nazanin"/>
          <w:rtl/>
        </w:rPr>
        <w:t>به‌درست</w:t>
      </w:r>
      <w:r w:rsidR="00AC4757">
        <w:rPr>
          <w:rFonts w:asciiTheme="minorBidi" w:hAnsiTheme="minorBidi" w:cs="B Nazanin" w:hint="cs"/>
          <w:rtl/>
        </w:rPr>
        <w:t>ی</w:t>
      </w:r>
      <w:r w:rsidRPr="00C9449E">
        <w:rPr>
          <w:rFonts w:asciiTheme="minorBidi" w:hAnsiTheme="minorBidi" w:cs="B Nazanin"/>
          <w:rtl/>
        </w:rPr>
        <w:t xml:space="preserve"> مد</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hint="cs"/>
          <w:rtl/>
        </w:rPr>
        <w:t>ی</w:t>
      </w:r>
      <w:r w:rsidRPr="00C9449E">
        <w:rPr>
          <w:rFonts w:asciiTheme="minorBidi" w:hAnsiTheme="minorBidi" w:cs="B Nazanin" w:hint="eastAsia"/>
          <w:rtl/>
        </w:rPr>
        <w:t>ت</w:t>
      </w:r>
      <w:r w:rsidRPr="00C9449E">
        <w:rPr>
          <w:rFonts w:asciiTheme="minorBidi" w:hAnsiTheme="minorBidi" w:cs="B Nazanin"/>
          <w:rtl/>
        </w:rPr>
        <w:t xml:space="preserve"> شود</w:t>
      </w:r>
      <w:r w:rsidR="00AC4757">
        <w:rPr>
          <w:rFonts w:asciiTheme="minorBidi" w:hAnsiTheme="minorBidi" w:cs="B Nazanin"/>
        </w:rPr>
        <w:t xml:space="preserve">. </w:t>
      </w:r>
      <w:r w:rsidRPr="00C9449E">
        <w:rPr>
          <w:rFonts w:asciiTheme="minorBidi" w:hAnsiTheme="minorBidi" w:cs="B Nazanin" w:hint="eastAsia"/>
          <w:rtl/>
        </w:rPr>
        <w:t>روش‌ها</w:t>
      </w:r>
      <w:r w:rsidRPr="00C9449E">
        <w:rPr>
          <w:rFonts w:asciiTheme="minorBidi" w:hAnsiTheme="minorBidi" w:cs="B Nazanin"/>
          <w:rtl/>
        </w:rPr>
        <w:t xml:space="preserve"> و رو</w:t>
      </w:r>
      <w:r w:rsidRPr="00C9449E">
        <w:rPr>
          <w:rFonts w:asciiTheme="minorBidi" w:hAnsiTheme="minorBidi" w:cs="B Nazanin" w:hint="cs"/>
          <w:rtl/>
        </w:rPr>
        <w:t>ی</w:t>
      </w:r>
      <w:r w:rsidRPr="00C9449E">
        <w:rPr>
          <w:rFonts w:asciiTheme="minorBidi" w:hAnsiTheme="minorBidi" w:cs="B Nazanin" w:hint="eastAsia"/>
          <w:rtl/>
        </w:rPr>
        <w:t>کرد‌ها</w:t>
      </w:r>
      <w:r w:rsidRPr="00C9449E">
        <w:rPr>
          <w:rFonts w:asciiTheme="minorBidi" w:hAnsiTheme="minorBidi" w:cs="B Nazanin" w:hint="cs"/>
          <w:rtl/>
        </w:rPr>
        <w:t>ی</w:t>
      </w:r>
      <w:r w:rsidRPr="00C9449E">
        <w:rPr>
          <w:rFonts w:asciiTheme="minorBidi" w:hAnsiTheme="minorBidi" w:cs="B Nazanin"/>
          <w:rtl/>
        </w:rPr>
        <w:t xml:space="preserve"> جد</w:t>
      </w:r>
      <w:r w:rsidRPr="00C9449E">
        <w:rPr>
          <w:rFonts w:asciiTheme="minorBidi" w:hAnsiTheme="minorBidi" w:cs="B Nazanin" w:hint="cs"/>
          <w:rtl/>
        </w:rPr>
        <w:t>ی</w:t>
      </w:r>
      <w:r w:rsidRPr="00C9449E">
        <w:rPr>
          <w:rFonts w:asciiTheme="minorBidi" w:hAnsiTheme="minorBidi" w:cs="B Nazanin" w:hint="eastAsia"/>
          <w:rtl/>
        </w:rPr>
        <w:t>د</w:t>
      </w:r>
      <w:r w:rsidRPr="00C9449E">
        <w:rPr>
          <w:rFonts w:asciiTheme="minorBidi" w:hAnsiTheme="minorBidi" w:cs="B Nazanin"/>
          <w:rtl/>
        </w:rPr>
        <w:t xml:space="preserve"> در </w:t>
      </w:r>
      <w:r w:rsidRPr="00C9449E">
        <w:rPr>
          <w:rFonts w:asciiTheme="minorBidi" w:hAnsiTheme="minorBidi" w:cs="B Nazanin" w:hint="cs"/>
          <w:rtl/>
        </w:rPr>
        <w:t>ی</w:t>
      </w:r>
      <w:r w:rsidRPr="00C9449E">
        <w:rPr>
          <w:rFonts w:asciiTheme="minorBidi" w:hAnsiTheme="minorBidi" w:cs="B Nazanin" w:hint="eastAsia"/>
          <w:rtl/>
        </w:rPr>
        <w:t>ادگ</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hint="cs"/>
          <w:rtl/>
        </w:rPr>
        <w:t>ی</w:t>
      </w:r>
      <w:r w:rsidRPr="00C9449E">
        <w:rPr>
          <w:rFonts w:asciiTheme="minorBidi" w:hAnsiTheme="minorBidi" w:cs="B Nazanin"/>
          <w:rtl/>
        </w:rPr>
        <w:t xml:space="preserve"> ماش</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Pr>
        <w:t xml:space="preserve"> (ML) </w:t>
      </w:r>
      <w:r w:rsidRPr="00C9449E">
        <w:rPr>
          <w:rFonts w:asciiTheme="minorBidi" w:hAnsiTheme="minorBidi" w:cs="B Nazanin"/>
          <w:rtl/>
        </w:rPr>
        <w:t>ن</w:t>
      </w:r>
      <w:r w:rsidRPr="00C9449E">
        <w:rPr>
          <w:rFonts w:asciiTheme="minorBidi" w:hAnsiTheme="minorBidi" w:cs="B Nazanin" w:hint="cs"/>
          <w:rtl/>
        </w:rPr>
        <w:t>ی</w:t>
      </w:r>
      <w:r w:rsidRPr="00C9449E">
        <w:rPr>
          <w:rFonts w:asciiTheme="minorBidi" w:hAnsiTheme="minorBidi" w:cs="B Nazanin" w:hint="eastAsia"/>
          <w:rtl/>
        </w:rPr>
        <w:t>ز</w:t>
      </w:r>
      <w:r w:rsidRPr="00C9449E">
        <w:rPr>
          <w:rFonts w:asciiTheme="minorBidi" w:hAnsiTheme="minorBidi" w:cs="B Nazanin"/>
          <w:rtl/>
        </w:rPr>
        <w:t xml:space="preserve"> به دلا</w:t>
      </w:r>
      <w:r w:rsidRPr="00C9449E">
        <w:rPr>
          <w:rFonts w:asciiTheme="minorBidi" w:hAnsiTheme="minorBidi" w:cs="B Nazanin" w:hint="cs"/>
          <w:rtl/>
        </w:rPr>
        <w:t>ی</w:t>
      </w:r>
      <w:r w:rsidRPr="00C9449E">
        <w:rPr>
          <w:rFonts w:asciiTheme="minorBidi" w:hAnsiTheme="minorBidi" w:cs="B Nazanin" w:hint="eastAsia"/>
          <w:rtl/>
        </w:rPr>
        <w:t>ل</w:t>
      </w:r>
      <w:r w:rsidRPr="00C9449E">
        <w:rPr>
          <w:rFonts w:asciiTheme="minorBidi" w:hAnsiTheme="minorBidi" w:cs="B Nazanin" w:hint="cs"/>
          <w:rtl/>
        </w:rPr>
        <w:t>ی</w:t>
      </w:r>
      <w:r w:rsidRPr="00C9449E">
        <w:rPr>
          <w:rFonts w:asciiTheme="minorBidi" w:hAnsiTheme="minorBidi" w:cs="B Nazanin"/>
          <w:rtl/>
        </w:rPr>
        <w:t xml:space="preserve"> مشابه با</w:t>
      </w:r>
      <w:r w:rsidRPr="00C9449E">
        <w:rPr>
          <w:rFonts w:asciiTheme="minorBidi" w:hAnsiTheme="minorBidi" w:cs="B Nazanin"/>
        </w:rPr>
        <w:t xml:space="preserve"> CAI </w:t>
      </w:r>
      <w:r w:rsidR="00AC4757">
        <w:rPr>
          <w:rFonts w:asciiTheme="minorBidi" w:hAnsiTheme="minorBidi" w:cs="B Nazanin"/>
          <w:rtl/>
        </w:rPr>
        <w:t>موردتوجه</w:t>
      </w:r>
      <w:r w:rsidRPr="00C9449E">
        <w:rPr>
          <w:rFonts w:asciiTheme="minorBidi" w:hAnsiTheme="minorBidi" w:cs="B Nazanin"/>
          <w:rtl/>
        </w:rPr>
        <w:t xml:space="preserve"> قرار گرفته‌اند. هرچند هوش مصنوع</w:t>
      </w:r>
      <w:r w:rsidRPr="00C9449E">
        <w:rPr>
          <w:rFonts w:asciiTheme="minorBidi" w:hAnsiTheme="minorBidi" w:cs="B Nazanin" w:hint="cs"/>
          <w:rtl/>
        </w:rPr>
        <w:t>ی</w:t>
      </w:r>
      <w:r w:rsidRPr="00C9449E">
        <w:rPr>
          <w:rFonts w:asciiTheme="minorBidi" w:hAnsiTheme="minorBidi" w:cs="B Nazanin"/>
          <w:rtl/>
        </w:rPr>
        <w:t xml:space="preserve"> مکالمه‌ا</w:t>
      </w:r>
      <w:r w:rsidRPr="00C9449E">
        <w:rPr>
          <w:rFonts w:asciiTheme="minorBidi" w:hAnsiTheme="minorBidi" w:cs="B Nazanin" w:hint="cs"/>
          <w:rtl/>
        </w:rPr>
        <w:t>ی</w:t>
      </w:r>
      <w:r w:rsidRPr="00C9449E">
        <w:rPr>
          <w:rFonts w:asciiTheme="minorBidi" w:hAnsiTheme="minorBidi" w:cs="B Nazanin"/>
          <w:rtl/>
        </w:rPr>
        <w:t xml:space="preserve"> از مدت‌ها پ</w:t>
      </w:r>
      <w:r w:rsidRPr="00C9449E">
        <w:rPr>
          <w:rFonts w:asciiTheme="minorBidi" w:hAnsiTheme="minorBidi" w:cs="B Nazanin" w:hint="cs"/>
          <w:rtl/>
        </w:rPr>
        <w:t>ی</w:t>
      </w:r>
      <w:r w:rsidRPr="00C9449E">
        <w:rPr>
          <w:rFonts w:asciiTheme="minorBidi" w:hAnsiTheme="minorBidi" w:cs="B Nazanin" w:hint="eastAsia"/>
          <w:rtl/>
        </w:rPr>
        <w:t>ش</w:t>
      </w:r>
      <w:r w:rsidRPr="00C9449E">
        <w:rPr>
          <w:rFonts w:asciiTheme="minorBidi" w:hAnsiTheme="minorBidi" w:cs="B Nazanin"/>
          <w:rtl/>
        </w:rPr>
        <w:t xml:space="preserve"> وجود داشته است، اما اخ</w:t>
      </w:r>
      <w:r w:rsidRPr="00C9449E">
        <w:rPr>
          <w:rFonts w:asciiTheme="minorBidi" w:hAnsiTheme="minorBidi" w:cs="B Nazanin" w:hint="cs"/>
          <w:rtl/>
        </w:rPr>
        <w:t>ی</w:t>
      </w:r>
      <w:r w:rsidRPr="00C9449E">
        <w:rPr>
          <w:rFonts w:asciiTheme="minorBidi" w:hAnsiTheme="minorBidi" w:cs="B Nazanin" w:hint="eastAsia"/>
          <w:rtl/>
        </w:rPr>
        <w:t>راً</w:t>
      </w:r>
      <w:r w:rsidRPr="00C9449E">
        <w:rPr>
          <w:rFonts w:asciiTheme="minorBidi" w:hAnsiTheme="minorBidi" w:cs="B Nazanin"/>
          <w:rtl/>
        </w:rPr>
        <w:t xml:space="preserve"> به سطح</w:t>
      </w:r>
      <w:r w:rsidRPr="00C9449E">
        <w:rPr>
          <w:rFonts w:asciiTheme="minorBidi" w:hAnsiTheme="minorBidi" w:cs="B Nazanin" w:hint="cs"/>
          <w:rtl/>
        </w:rPr>
        <w:t>ی</w:t>
      </w:r>
      <w:r w:rsidRPr="00C9449E">
        <w:rPr>
          <w:rFonts w:asciiTheme="minorBidi" w:hAnsiTheme="minorBidi" w:cs="B Nazanin"/>
          <w:rtl/>
        </w:rPr>
        <w:t xml:space="preserve"> از اطم</w:t>
      </w:r>
      <w:r w:rsidRPr="00C9449E">
        <w:rPr>
          <w:rFonts w:asciiTheme="minorBidi" w:hAnsiTheme="minorBidi" w:cs="B Nazanin" w:hint="cs"/>
          <w:rtl/>
        </w:rPr>
        <w:t>ی</w:t>
      </w:r>
      <w:r w:rsidRPr="00C9449E">
        <w:rPr>
          <w:rFonts w:asciiTheme="minorBidi" w:hAnsiTheme="minorBidi" w:cs="B Nazanin" w:hint="eastAsia"/>
          <w:rtl/>
        </w:rPr>
        <w:t>نان</w:t>
      </w:r>
      <w:r w:rsidRPr="00C9449E">
        <w:rPr>
          <w:rFonts w:asciiTheme="minorBidi" w:hAnsiTheme="minorBidi" w:cs="B Nazanin"/>
          <w:rtl/>
        </w:rPr>
        <w:t xml:space="preserve"> </w:t>
      </w:r>
      <w:r w:rsidR="00AC4757">
        <w:rPr>
          <w:rFonts w:asciiTheme="minorBidi" w:hAnsiTheme="minorBidi" w:cs="B Nazanin"/>
          <w:rtl/>
        </w:rPr>
        <w:t>دست‌</w:t>
      </w:r>
      <w:r w:rsidR="00AC4757">
        <w:rPr>
          <w:rFonts w:asciiTheme="minorBidi" w:hAnsiTheme="minorBidi" w:cs="B Nazanin" w:hint="cs"/>
          <w:rtl/>
        </w:rPr>
        <w:t>ی</w:t>
      </w:r>
      <w:r w:rsidR="00AC4757">
        <w:rPr>
          <w:rFonts w:asciiTheme="minorBidi" w:hAnsiTheme="minorBidi" w:cs="B Nazanin" w:hint="eastAsia"/>
          <w:rtl/>
        </w:rPr>
        <w:t>افته</w:t>
      </w:r>
      <w:r w:rsidRPr="00C9449E">
        <w:rPr>
          <w:rFonts w:asciiTheme="minorBidi" w:hAnsiTheme="minorBidi" w:cs="B Nazanin"/>
          <w:rtl/>
        </w:rPr>
        <w:t xml:space="preserve"> که م</w:t>
      </w:r>
      <w:r w:rsidRPr="00C9449E">
        <w:rPr>
          <w:rFonts w:asciiTheme="minorBidi" w:hAnsiTheme="minorBidi" w:cs="B Nazanin" w:hint="cs"/>
          <w:rtl/>
        </w:rPr>
        <w:t>ی‌</w:t>
      </w:r>
      <w:r w:rsidRPr="00C9449E">
        <w:rPr>
          <w:rFonts w:asciiTheme="minorBidi" w:hAnsiTheme="minorBidi" w:cs="B Nazanin" w:hint="eastAsia"/>
          <w:rtl/>
        </w:rPr>
        <w:t>توان</w:t>
      </w:r>
      <w:r w:rsidRPr="00C9449E">
        <w:rPr>
          <w:rFonts w:asciiTheme="minorBidi" w:hAnsiTheme="minorBidi" w:cs="B Nazanin"/>
          <w:rtl/>
        </w:rPr>
        <w:t xml:space="preserve"> آن را به‌عنوان</w:t>
      </w:r>
      <w:r w:rsidRPr="00C9449E">
        <w:rPr>
          <w:rFonts w:asciiTheme="minorBidi" w:hAnsiTheme="minorBidi" w:cs="B Nazanin"/>
        </w:rPr>
        <w:t xml:space="preserve"> CAI </w:t>
      </w:r>
      <w:r w:rsidRPr="00C9449E">
        <w:rPr>
          <w:rFonts w:asciiTheme="minorBidi" w:hAnsiTheme="minorBidi" w:cs="B Nazanin"/>
          <w:rtl/>
        </w:rPr>
        <w:t>با اطم</w:t>
      </w:r>
      <w:r w:rsidRPr="00C9449E">
        <w:rPr>
          <w:rFonts w:asciiTheme="minorBidi" w:hAnsiTheme="minorBidi" w:cs="B Nazanin" w:hint="cs"/>
          <w:rtl/>
        </w:rPr>
        <w:t>ی</w:t>
      </w:r>
      <w:r w:rsidRPr="00C9449E">
        <w:rPr>
          <w:rFonts w:asciiTheme="minorBidi" w:hAnsiTheme="minorBidi" w:cs="B Nazanin" w:hint="eastAsia"/>
          <w:rtl/>
        </w:rPr>
        <w:t>نان</w:t>
      </w:r>
      <w:r w:rsidRPr="00C9449E">
        <w:rPr>
          <w:rFonts w:asciiTheme="minorBidi" w:hAnsiTheme="minorBidi" w:cs="B Nazanin"/>
          <w:rtl/>
        </w:rPr>
        <w:t xml:space="preserve"> ب</w:t>
      </w:r>
      <w:r w:rsidRPr="00C9449E">
        <w:rPr>
          <w:rFonts w:asciiTheme="minorBidi" w:hAnsiTheme="minorBidi" w:cs="B Nazanin" w:hint="cs"/>
          <w:rtl/>
        </w:rPr>
        <w:t>ی</w:t>
      </w:r>
      <w:r w:rsidRPr="00C9449E">
        <w:rPr>
          <w:rFonts w:asciiTheme="minorBidi" w:hAnsiTheme="minorBidi" w:cs="B Nazanin" w:hint="eastAsia"/>
          <w:rtl/>
        </w:rPr>
        <w:t>شتر</w:t>
      </w:r>
      <w:r w:rsidRPr="00C9449E">
        <w:rPr>
          <w:rFonts w:asciiTheme="minorBidi" w:hAnsiTheme="minorBidi" w:cs="B Nazanin" w:hint="cs"/>
          <w:rtl/>
        </w:rPr>
        <w:t>ی</w:t>
      </w:r>
      <w:r w:rsidRPr="00C9449E">
        <w:rPr>
          <w:rFonts w:asciiTheme="minorBidi" w:hAnsiTheme="minorBidi" w:cs="B Nazanin"/>
          <w:rtl/>
        </w:rPr>
        <w:t xml:space="preserve"> طبقه‌بند</w:t>
      </w:r>
      <w:r w:rsidRPr="00C9449E">
        <w:rPr>
          <w:rFonts w:asciiTheme="minorBidi" w:hAnsiTheme="minorBidi" w:cs="B Nazanin" w:hint="cs"/>
          <w:rtl/>
        </w:rPr>
        <w:t>ی</w:t>
      </w:r>
      <w:r w:rsidRPr="00C9449E">
        <w:rPr>
          <w:rFonts w:asciiTheme="minorBidi" w:hAnsiTheme="minorBidi" w:cs="B Nazanin"/>
          <w:rtl/>
        </w:rPr>
        <w:t xml:space="preserve"> ک</w:t>
      </w:r>
      <w:r w:rsidRPr="00C9449E">
        <w:rPr>
          <w:rFonts w:asciiTheme="minorBidi" w:hAnsiTheme="minorBidi" w:cs="B Nazanin" w:hint="eastAsia"/>
          <w:rtl/>
        </w:rPr>
        <w:t>رد</w:t>
      </w:r>
      <w:r w:rsidRPr="00C9449E">
        <w:rPr>
          <w:rFonts w:asciiTheme="minorBidi" w:hAnsiTheme="minorBidi" w:cs="B Nazanin"/>
          <w:rtl/>
        </w:rPr>
        <w:t>. پ</w:t>
      </w:r>
      <w:r w:rsidRPr="00C9449E">
        <w:rPr>
          <w:rFonts w:asciiTheme="minorBidi" w:hAnsiTheme="minorBidi" w:cs="B Nazanin" w:hint="cs"/>
          <w:rtl/>
        </w:rPr>
        <w:t>ی</w:t>
      </w:r>
      <w:r w:rsidRPr="00C9449E">
        <w:rPr>
          <w:rFonts w:asciiTheme="minorBidi" w:hAnsiTheme="minorBidi" w:cs="B Nazanin" w:hint="eastAsia"/>
          <w:rtl/>
        </w:rPr>
        <w:t>شرفت‌ها</w:t>
      </w:r>
      <w:r w:rsidRPr="00C9449E">
        <w:rPr>
          <w:rFonts w:asciiTheme="minorBidi" w:hAnsiTheme="minorBidi" w:cs="B Nazanin" w:hint="cs"/>
          <w:rtl/>
        </w:rPr>
        <w:t>ی</w:t>
      </w:r>
      <w:r w:rsidRPr="00C9449E">
        <w:rPr>
          <w:rFonts w:asciiTheme="minorBidi" w:hAnsiTheme="minorBidi" w:cs="B Nazanin"/>
          <w:rtl/>
        </w:rPr>
        <w:t xml:space="preserve"> اخ</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rtl/>
        </w:rPr>
        <w:t xml:space="preserve"> در حوزه</w:t>
      </w:r>
      <w:r w:rsidRPr="00C9449E">
        <w:rPr>
          <w:rFonts w:asciiTheme="minorBidi" w:hAnsiTheme="minorBidi" w:cs="B Nazanin"/>
        </w:rPr>
        <w:t xml:space="preserve"> CAI </w:t>
      </w:r>
      <w:r w:rsidRPr="00C9449E">
        <w:rPr>
          <w:rFonts w:asciiTheme="minorBidi" w:hAnsiTheme="minorBidi" w:cs="B Nazanin"/>
          <w:rtl/>
        </w:rPr>
        <w:t>و</w:t>
      </w:r>
      <w:r w:rsidRPr="00C9449E">
        <w:rPr>
          <w:rFonts w:asciiTheme="minorBidi" w:hAnsiTheme="minorBidi" w:cs="B Nazanin"/>
        </w:rPr>
        <w:t xml:space="preserve"> ML </w:t>
      </w:r>
      <w:r w:rsidRPr="00C9449E">
        <w:rPr>
          <w:rFonts w:asciiTheme="minorBidi" w:hAnsiTheme="minorBidi" w:cs="B Nazanin"/>
          <w:rtl/>
        </w:rPr>
        <w:t xml:space="preserve">به شکل </w:t>
      </w:r>
      <w:r w:rsidR="00AC4757">
        <w:rPr>
          <w:rFonts w:asciiTheme="minorBidi" w:hAnsiTheme="minorBidi" w:cs="B Nazanin"/>
          <w:rtl/>
        </w:rPr>
        <w:t>قابل‌توجه</w:t>
      </w:r>
      <w:r w:rsidR="00AC4757">
        <w:rPr>
          <w:rFonts w:asciiTheme="minorBidi" w:hAnsiTheme="minorBidi" w:cs="B Nazanin" w:hint="cs"/>
          <w:rtl/>
        </w:rPr>
        <w:t>ی</w:t>
      </w:r>
      <w:r w:rsidRPr="00C9449E">
        <w:rPr>
          <w:rFonts w:asciiTheme="minorBidi" w:hAnsiTheme="minorBidi" w:cs="B Nazanin"/>
          <w:rtl/>
        </w:rPr>
        <w:t xml:space="preserve"> به توسعه س</w:t>
      </w:r>
      <w:r w:rsidRPr="00C9449E">
        <w:rPr>
          <w:rFonts w:asciiTheme="minorBidi" w:hAnsiTheme="minorBidi" w:cs="B Nazanin" w:hint="cs"/>
          <w:rtl/>
        </w:rPr>
        <w:t>ی</w:t>
      </w:r>
      <w:r w:rsidRPr="00C9449E">
        <w:rPr>
          <w:rFonts w:asciiTheme="minorBidi" w:hAnsiTheme="minorBidi" w:cs="B Nazanin" w:hint="eastAsia"/>
          <w:rtl/>
        </w:rPr>
        <w:t>ستم‌ها</w:t>
      </w:r>
      <w:r w:rsidRPr="00C9449E">
        <w:rPr>
          <w:rFonts w:asciiTheme="minorBidi" w:hAnsiTheme="minorBidi" w:cs="B Nazanin" w:hint="cs"/>
          <w:rtl/>
        </w:rPr>
        <w:t>ی</w:t>
      </w:r>
      <w:r w:rsidRPr="00C9449E">
        <w:rPr>
          <w:rFonts w:asciiTheme="minorBidi" w:hAnsiTheme="minorBidi" w:cs="B Nazanin"/>
          <w:rtl/>
        </w:rPr>
        <w:t xml:space="preserve"> جد</w:t>
      </w:r>
      <w:r w:rsidRPr="00C9449E">
        <w:rPr>
          <w:rFonts w:asciiTheme="minorBidi" w:hAnsiTheme="minorBidi" w:cs="B Nazanin" w:hint="cs"/>
          <w:rtl/>
        </w:rPr>
        <w:t>ی</w:t>
      </w:r>
      <w:r w:rsidRPr="00C9449E">
        <w:rPr>
          <w:rFonts w:asciiTheme="minorBidi" w:hAnsiTheme="minorBidi" w:cs="B Nazanin" w:hint="eastAsia"/>
          <w:rtl/>
        </w:rPr>
        <w:t>د</w:t>
      </w:r>
      <w:r w:rsidRPr="00C9449E">
        <w:rPr>
          <w:rFonts w:asciiTheme="minorBidi" w:hAnsiTheme="minorBidi" w:cs="B Nazanin"/>
          <w:rtl/>
        </w:rPr>
        <w:t xml:space="preserve"> و امن‌تر مبتن</w:t>
      </w:r>
      <w:r w:rsidRPr="00C9449E">
        <w:rPr>
          <w:rFonts w:asciiTheme="minorBidi" w:hAnsiTheme="minorBidi" w:cs="B Nazanin" w:hint="cs"/>
          <w:rtl/>
        </w:rPr>
        <w:t>ی</w:t>
      </w:r>
      <w:r w:rsidRPr="00C9449E">
        <w:rPr>
          <w:rFonts w:asciiTheme="minorBidi" w:hAnsiTheme="minorBidi" w:cs="B Nazanin"/>
          <w:rtl/>
        </w:rPr>
        <w:t xml:space="preserve"> بر </w:t>
      </w:r>
      <w:r w:rsidR="00AC4757">
        <w:rPr>
          <w:rFonts w:asciiTheme="minorBidi" w:hAnsiTheme="minorBidi" w:cs="B Nazanin"/>
          <w:rtl/>
        </w:rPr>
        <w:t>ا</w:t>
      </w:r>
      <w:r w:rsidR="00AC4757">
        <w:rPr>
          <w:rFonts w:asciiTheme="minorBidi" w:hAnsiTheme="minorBidi" w:cs="B Nazanin" w:hint="cs"/>
          <w:rtl/>
        </w:rPr>
        <w:t>ی</w:t>
      </w:r>
      <w:r w:rsidR="00AC4757">
        <w:rPr>
          <w:rFonts w:asciiTheme="minorBidi" w:hAnsiTheme="minorBidi" w:cs="B Nazanin" w:hint="eastAsia"/>
          <w:rtl/>
        </w:rPr>
        <w:t>نترنت</w:t>
      </w:r>
      <w:r w:rsidR="00AC4757">
        <w:rPr>
          <w:rFonts w:asciiTheme="minorBidi" w:hAnsiTheme="minorBidi" w:cs="B Nazanin"/>
          <w:rtl/>
        </w:rPr>
        <w:t xml:space="preserve"> اش</w:t>
      </w:r>
      <w:r w:rsidR="00AC4757">
        <w:rPr>
          <w:rFonts w:asciiTheme="minorBidi" w:hAnsiTheme="minorBidi" w:cs="B Nazanin" w:hint="cs"/>
          <w:rtl/>
        </w:rPr>
        <w:t>ی</w:t>
      </w:r>
      <w:r w:rsidR="00AC4757">
        <w:rPr>
          <w:rFonts w:asciiTheme="minorBidi" w:hAnsiTheme="minorBidi" w:cs="B Nazanin" w:hint="eastAsia"/>
          <w:rtl/>
        </w:rPr>
        <w:t>ا</w:t>
      </w:r>
      <w:r w:rsidRPr="00C9449E">
        <w:rPr>
          <w:rFonts w:asciiTheme="minorBidi" w:hAnsiTheme="minorBidi" w:cs="B Nazanin"/>
        </w:rPr>
        <w:t xml:space="preserve"> (IoT) </w:t>
      </w:r>
      <w:r w:rsidRPr="00C9449E">
        <w:rPr>
          <w:rFonts w:asciiTheme="minorBidi" w:hAnsiTheme="minorBidi" w:cs="B Nazanin"/>
          <w:rtl/>
        </w:rPr>
        <w:t>و را</w:t>
      </w:r>
      <w:r w:rsidRPr="00C9449E">
        <w:rPr>
          <w:rFonts w:asciiTheme="minorBidi" w:hAnsiTheme="minorBidi" w:cs="B Nazanin" w:hint="cs"/>
          <w:rtl/>
        </w:rPr>
        <w:t>ی</w:t>
      </w:r>
      <w:r w:rsidRPr="00C9449E">
        <w:rPr>
          <w:rFonts w:asciiTheme="minorBidi" w:hAnsiTheme="minorBidi" w:cs="B Nazanin" w:hint="eastAsia"/>
          <w:rtl/>
        </w:rPr>
        <w:t>انش</w:t>
      </w:r>
      <w:r w:rsidRPr="00C9449E">
        <w:rPr>
          <w:rFonts w:asciiTheme="minorBidi" w:hAnsiTheme="minorBidi" w:cs="B Nazanin"/>
          <w:rtl/>
        </w:rPr>
        <w:t xml:space="preserve"> ابر</w:t>
      </w:r>
      <w:r w:rsidRPr="00C9449E">
        <w:rPr>
          <w:rFonts w:asciiTheme="minorBidi" w:hAnsiTheme="minorBidi" w:cs="B Nazanin" w:hint="cs"/>
          <w:rtl/>
        </w:rPr>
        <w:t>ی</w:t>
      </w:r>
      <w:r w:rsidRPr="00C9449E">
        <w:rPr>
          <w:rFonts w:asciiTheme="minorBidi" w:hAnsiTheme="minorBidi" w:cs="B Nazanin"/>
          <w:rtl/>
        </w:rPr>
        <w:t xml:space="preserve"> کمک کرده‌اند</w:t>
      </w:r>
      <w:r w:rsidRPr="00C9449E">
        <w:rPr>
          <w:rFonts w:asciiTheme="minorBidi" w:hAnsiTheme="minorBidi" w:cs="B Nazanin"/>
        </w:rPr>
        <w:t xml:space="preserve"> (Rath et al. </w:t>
      </w:r>
      <w:r w:rsidRPr="00C9449E">
        <w:rPr>
          <w:rFonts w:asciiTheme="minorBidi" w:hAnsiTheme="minorBidi" w:cs="B Nazanin"/>
          <w:rtl/>
        </w:rPr>
        <w:t xml:space="preserve">، </w:t>
      </w:r>
      <w:r w:rsidRPr="00C9449E">
        <w:rPr>
          <w:rFonts w:asciiTheme="minorBidi" w:hAnsiTheme="minorBidi" w:cs="B Nazanin"/>
          <w:rtl/>
          <w:lang w:bidi="fa-IR"/>
        </w:rPr>
        <w:t>۲۰۲۱</w:t>
      </w:r>
      <w:r w:rsidRPr="00C9449E">
        <w:rPr>
          <w:rFonts w:asciiTheme="minorBidi" w:hAnsiTheme="minorBidi" w:cs="B Nazanin"/>
          <w:lang w:bidi="fa-IR"/>
        </w:rPr>
        <w:t>).</w:t>
      </w:r>
      <w:r w:rsidRPr="00C9449E">
        <w:rPr>
          <w:rFonts w:asciiTheme="minorBidi" w:hAnsiTheme="minorBidi" w:cs="B Nazanin" w:hint="eastAsia"/>
          <w:rtl/>
        </w:rPr>
        <w:t>ا</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پژوهش تحل</w:t>
      </w:r>
      <w:r w:rsidRPr="00C9449E">
        <w:rPr>
          <w:rFonts w:asciiTheme="minorBidi" w:hAnsiTheme="minorBidi" w:cs="B Nazanin" w:hint="cs"/>
          <w:rtl/>
        </w:rPr>
        <w:t>ی</w:t>
      </w:r>
      <w:r w:rsidRPr="00C9449E">
        <w:rPr>
          <w:rFonts w:asciiTheme="minorBidi" w:hAnsiTheme="minorBidi" w:cs="B Nazanin" w:hint="eastAsia"/>
          <w:rtl/>
        </w:rPr>
        <w:t>ل</w:t>
      </w:r>
      <w:r w:rsidRPr="00C9449E">
        <w:rPr>
          <w:rFonts w:asciiTheme="minorBidi" w:hAnsiTheme="minorBidi" w:cs="B Nazanin" w:hint="cs"/>
          <w:rtl/>
        </w:rPr>
        <w:t>ی</w:t>
      </w:r>
      <w:r w:rsidRPr="00C9449E">
        <w:rPr>
          <w:rFonts w:asciiTheme="minorBidi" w:hAnsiTheme="minorBidi" w:cs="B Nazanin"/>
          <w:rtl/>
        </w:rPr>
        <w:t xml:space="preserve"> عم</w:t>
      </w:r>
      <w:r w:rsidRPr="00C9449E">
        <w:rPr>
          <w:rFonts w:asciiTheme="minorBidi" w:hAnsiTheme="minorBidi" w:cs="B Nazanin" w:hint="cs"/>
          <w:rtl/>
        </w:rPr>
        <w:t>ی</w:t>
      </w:r>
      <w:r w:rsidRPr="00C9449E">
        <w:rPr>
          <w:rFonts w:asciiTheme="minorBidi" w:hAnsiTheme="minorBidi" w:cs="B Nazanin" w:hint="eastAsia"/>
          <w:rtl/>
        </w:rPr>
        <w:t>ق</w:t>
      </w:r>
      <w:r w:rsidRPr="00C9449E">
        <w:rPr>
          <w:rFonts w:asciiTheme="minorBidi" w:hAnsiTheme="minorBidi" w:cs="B Nazanin"/>
          <w:rtl/>
        </w:rPr>
        <w:t xml:space="preserve"> از چالش‌ها</w:t>
      </w:r>
      <w:r w:rsidRPr="00C9449E">
        <w:rPr>
          <w:rFonts w:asciiTheme="minorBidi" w:hAnsiTheme="minorBidi" w:cs="B Nazanin" w:hint="cs"/>
          <w:rtl/>
        </w:rPr>
        <w:t>ی</w:t>
      </w:r>
      <w:r w:rsidRPr="00C9449E">
        <w:rPr>
          <w:rFonts w:asciiTheme="minorBidi" w:hAnsiTheme="minorBidi" w:cs="B Nazanin"/>
          <w:rtl/>
        </w:rPr>
        <w:t xml:space="preserve"> مرتبط با استفاده از </w:t>
      </w:r>
      <w:r w:rsidRPr="00C9449E">
        <w:rPr>
          <w:rFonts w:asciiTheme="minorBidi" w:hAnsiTheme="minorBidi" w:cs="B Nazanin"/>
        </w:rPr>
        <w:t>ML</w:t>
      </w:r>
      <w:r w:rsidRPr="00C9449E">
        <w:rPr>
          <w:rFonts w:asciiTheme="minorBidi" w:hAnsiTheme="minorBidi" w:cs="B Nazanin"/>
          <w:rtl/>
        </w:rPr>
        <w:t xml:space="preserve"> و </w:t>
      </w:r>
      <w:r w:rsidRPr="00C9449E">
        <w:rPr>
          <w:rFonts w:asciiTheme="minorBidi" w:hAnsiTheme="minorBidi" w:cs="B Nazanin"/>
        </w:rPr>
        <w:t>CAI</w:t>
      </w:r>
      <w:r w:rsidRPr="00C9449E">
        <w:rPr>
          <w:rFonts w:asciiTheme="minorBidi" w:hAnsiTheme="minorBidi" w:cs="B Nazanin"/>
          <w:rtl/>
        </w:rPr>
        <w:t xml:space="preserve"> در مح</w:t>
      </w:r>
      <w:r w:rsidRPr="00C9449E">
        <w:rPr>
          <w:rFonts w:asciiTheme="minorBidi" w:hAnsiTheme="minorBidi" w:cs="B Nazanin" w:hint="cs"/>
          <w:rtl/>
        </w:rPr>
        <w:t>ی</w:t>
      </w:r>
      <w:r w:rsidRPr="00C9449E">
        <w:rPr>
          <w:rFonts w:asciiTheme="minorBidi" w:hAnsiTheme="minorBidi" w:cs="B Nazanin" w:hint="eastAsia"/>
          <w:rtl/>
        </w:rPr>
        <w:t>ط‌ها</w:t>
      </w:r>
      <w:r w:rsidRPr="00C9449E">
        <w:rPr>
          <w:rFonts w:asciiTheme="minorBidi" w:hAnsiTheme="minorBidi" w:cs="B Nazanin" w:hint="cs"/>
          <w:rtl/>
        </w:rPr>
        <w:t>ی</w:t>
      </w:r>
      <w:r w:rsidRPr="00C9449E">
        <w:rPr>
          <w:rFonts w:asciiTheme="minorBidi" w:hAnsiTheme="minorBidi" w:cs="B Nazanin"/>
          <w:rtl/>
        </w:rPr>
        <w:t xml:space="preserve"> </w:t>
      </w:r>
      <w:r w:rsidR="00AC4757">
        <w:rPr>
          <w:rFonts w:asciiTheme="minorBidi" w:hAnsiTheme="minorBidi" w:cs="B Nazanin"/>
          <w:rtl/>
        </w:rPr>
        <w:t>ا</w:t>
      </w:r>
      <w:r w:rsidR="00AC4757">
        <w:rPr>
          <w:rFonts w:asciiTheme="minorBidi" w:hAnsiTheme="minorBidi" w:cs="B Nazanin" w:hint="cs"/>
          <w:rtl/>
        </w:rPr>
        <w:t>ی</w:t>
      </w:r>
      <w:r w:rsidR="00AC4757">
        <w:rPr>
          <w:rFonts w:asciiTheme="minorBidi" w:hAnsiTheme="minorBidi" w:cs="B Nazanin" w:hint="eastAsia"/>
          <w:rtl/>
        </w:rPr>
        <w:t>نترنت</w:t>
      </w:r>
      <w:r w:rsidR="00AC4757">
        <w:rPr>
          <w:rFonts w:asciiTheme="minorBidi" w:hAnsiTheme="minorBidi" w:cs="B Nazanin"/>
          <w:rtl/>
        </w:rPr>
        <w:t xml:space="preserve"> اش</w:t>
      </w:r>
      <w:r w:rsidR="00AC4757">
        <w:rPr>
          <w:rFonts w:asciiTheme="minorBidi" w:hAnsiTheme="minorBidi" w:cs="B Nazanin" w:hint="cs"/>
          <w:rtl/>
        </w:rPr>
        <w:t>ی</w:t>
      </w:r>
      <w:r w:rsidR="00AC4757">
        <w:rPr>
          <w:rFonts w:asciiTheme="minorBidi" w:hAnsiTheme="minorBidi" w:cs="B Nazanin" w:hint="eastAsia"/>
          <w:rtl/>
        </w:rPr>
        <w:t>ا</w:t>
      </w:r>
      <w:r w:rsidRPr="00C9449E">
        <w:rPr>
          <w:rFonts w:asciiTheme="minorBidi" w:hAnsiTheme="minorBidi" w:cs="B Nazanin"/>
          <w:rtl/>
        </w:rPr>
        <w:t xml:space="preserve"> و را</w:t>
      </w:r>
      <w:r w:rsidRPr="00C9449E">
        <w:rPr>
          <w:rFonts w:asciiTheme="minorBidi" w:hAnsiTheme="minorBidi" w:cs="B Nazanin" w:hint="cs"/>
          <w:rtl/>
        </w:rPr>
        <w:t>ی</w:t>
      </w:r>
      <w:r w:rsidRPr="00C9449E">
        <w:rPr>
          <w:rFonts w:asciiTheme="minorBidi" w:hAnsiTheme="minorBidi" w:cs="B Nazanin" w:hint="eastAsia"/>
          <w:rtl/>
        </w:rPr>
        <w:t>انش</w:t>
      </w:r>
      <w:r w:rsidRPr="00C9449E">
        <w:rPr>
          <w:rFonts w:asciiTheme="minorBidi" w:hAnsiTheme="minorBidi" w:cs="B Nazanin"/>
          <w:rtl/>
        </w:rPr>
        <w:t xml:space="preserve"> ابر</w:t>
      </w:r>
      <w:r w:rsidRPr="00C9449E">
        <w:rPr>
          <w:rFonts w:asciiTheme="minorBidi" w:hAnsiTheme="minorBidi" w:cs="B Nazanin" w:hint="cs"/>
          <w:rtl/>
        </w:rPr>
        <w:t>ی</w:t>
      </w:r>
      <w:r w:rsidRPr="00C9449E">
        <w:rPr>
          <w:rFonts w:asciiTheme="minorBidi" w:hAnsiTheme="minorBidi" w:cs="B Nazanin"/>
          <w:rtl/>
        </w:rPr>
        <w:t xml:space="preserve"> فدرال ارائه م</w:t>
      </w:r>
      <w:r w:rsidRPr="00C9449E">
        <w:rPr>
          <w:rFonts w:asciiTheme="minorBidi" w:hAnsiTheme="minorBidi" w:cs="B Nazanin" w:hint="cs"/>
          <w:rtl/>
        </w:rPr>
        <w:t>ی‌</w:t>
      </w:r>
      <w:r w:rsidRPr="00C9449E">
        <w:rPr>
          <w:rFonts w:asciiTheme="minorBidi" w:hAnsiTheme="minorBidi" w:cs="B Nazanin" w:hint="eastAsia"/>
          <w:rtl/>
        </w:rPr>
        <w:t>دهد</w:t>
      </w:r>
      <w:r w:rsidRPr="00C9449E">
        <w:rPr>
          <w:rFonts w:asciiTheme="minorBidi" w:hAnsiTheme="minorBidi" w:cs="B Nazanin"/>
          <w:rtl/>
        </w:rPr>
        <w:t>. همچن</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00AC4757">
        <w:rPr>
          <w:rFonts w:asciiTheme="minorBidi" w:hAnsiTheme="minorBidi" w:cs="B Nazanin" w:hint="cs"/>
          <w:rtl/>
        </w:rPr>
        <w:t>ی</w:t>
      </w:r>
      <w:r w:rsidRPr="00C9449E">
        <w:rPr>
          <w:rFonts w:asciiTheme="minorBidi" w:hAnsiTheme="minorBidi" w:cs="B Nazanin"/>
          <w:rtl/>
        </w:rPr>
        <w:t xml:space="preserve"> به نام </w:t>
      </w:r>
      <w:r w:rsidRPr="00C9449E">
        <w:rPr>
          <w:rFonts w:asciiTheme="minorBidi" w:hAnsiTheme="minorBidi" w:cs="B Nazanin"/>
        </w:rPr>
        <w:t>CAIML</w:t>
      </w:r>
      <w:r w:rsidRPr="00C9449E">
        <w:rPr>
          <w:rFonts w:asciiTheme="minorBidi" w:hAnsiTheme="minorBidi" w:cs="B Nazanin"/>
          <w:rtl/>
        </w:rPr>
        <w:t xml:space="preserve"> را معرف</w:t>
      </w:r>
      <w:r w:rsidRPr="00C9449E">
        <w:rPr>
          <w:rFonts w:asciiTheme="minorBidi" w:hAnsiTheme="minorBidi" w:cs="B Nazanin" w:hint="cs"/>
          <w:rtl/>
        </w:rPr>
        <w:t>ی</w:t>
      </w:r>
      <w:r w:rsidRPr="00C9449E">
        <w:rPr>
          <w:rFonts w:asciiTheme="minorBidi" w:hAnsiTheme="minorBidi" w:cs="B Nazanin"/>
          <w:rtl/>
        </w:rPr>
        <w:t xml:space="preserve"> م</w:t>
      </w:r>
      <w:r w:rsidRPr="00C9449E">
        <w:rPr>
          <w:rFonts w:asciiTheme="minorBidi" w:hAnsiTheme="minorBidi" w:cs="B Nazanin" w:hint="cs"/>
          <w:rtl/>
        </w:rPr>
        <w:t>ی‌</w:t>
      </w:r>
      <w:r w:rsidRPr="00C9449E">
        <w:rPr>
          <w:rFonts w:asciiTheme="minorBidi" w:hAnsiTheme="minorBidi" w:cs="B Nazanin" w:hint="eastAsia"/>
          <w:rtl/>
        </w:rPr>
        <w:t>کند</w:t>
      </w:r>
      <w:r w:rsidRPr="00C9449E">
        <w:rPr>
          <w:rFonts w:asciiTheme="minorBidi" w:hAnsiTheme="minorBidi" w:cs="B Nazanin"/>
          <w:rtl/>
        </w:rPr>
        <w:t xml:space="preserve"> که هوش مصنوع</w:t>
      </w:r>
      <w:r w:rsidRPr="00C9449E">
        <w:rPr>
          <w:rFonts w:asciiTheme="minorBidi" w:hAnsiTheme="minorBidi" w:cs="B Nazanin" w:hint="cs"/>
          <w:rtl/>
        </w:rPr>
        <w:t>ی</w:t>
      </w:r>
      <w:r w:rsidRPr="00C9449E">
        <w:rPr>
          <w:rFonts w:asciiTheme="minorBidi" w:hAnsiTheme="minorBidi" w:cs="B Nazanin"/>
          <w:rtl/>
        </w:rPr>
        <w:t xml:space="preserve"> مکالمه‌ا</w:t>
      </w:r>
      <w:r w:rsidRPr="00C9449E">
        <w:rPr>
          <w:rFonts w:asciiTheme="minorBidi" w:hAnsiTheme="minorBidi" w:cs="B Nazanin" w:hint="cs"/>
          <w:rtl/>
        </w:rPr>
        <w:t>ی</w:t>
      </w:r>
      <w:r w:rsidRPr="00C9449E">
        <w:rPr>
          <w:rFonts w:asciiTheme="minorBidi" w:hAnsiTheme="minorBidi" w:cs="B Nazanin"/>
          <w:rtl/>
        </w:rPr>
        <w:t xml:space="preserve"> و </w:t>
      </w:r>
      <w:r w:rsidRPr="00C9449E">
        <w:rPr>
          <w:rFonts w:asciiTheme="minorBidi" w:hAnsiTheme="minorBidi" w:cs="B Nazanin" w:hint="cs"/>
          <w:rtl/>
        </w:rPr>
        <w:t>ی</w:t>
      </w:r>
      <w:r w:rsidRPr="00C9449E">
        <w:rPr>
          <w:rFonts w:asciiTheme="minorBidi" w:hAnsiTheme="minorBidi" w:cs="B Nazanin" w:hint="eastAsia"/>
          <w:rtl/>
        </w:rPr>
        <w:t>ادگ</w:t>
      </w:r>
      <w:r w:rsidRPr="00C9449E">
        <w:rPr>
          <w:rFonts w:asciiTheme="minorBidi" w:hAnsiTheme="minorBidi" w:cs="B Nazanin" w:hint="cs"/>
          <w:rtl/>
        </w:rPr>
        <w:t>ی</w:t>
      </w:r>
      <w:r w:rsidRPr="00C9449E">
        <w:rPr>
          <w:rFonts w:asciiTheme="minorBidi" w:hAnsiTheme="minorBidi" w:cs="B Nazanin" w:hint="eastAsia"/>
          <w:rtl/>
        </w:rPr>
        <w:t>ر</w:t>
      </w:r>
      <w:r w:rsidRPr="00C9449E">
        <w:rPr>
          <w:rFonts w:asciiTheme="minorBidi" w:hAnsiTheme="minorBidi" w:cs="B Nazanin" w:hint="cs"/>
          <w:rtl/>
        </w:rPr>
        <w:t>ی</w:t>
      </w:r>
      <w:r w:rsidRPr="00C9449E">
        <w:rPr>
          <w:rFonts w:asciiTheme="minorBidi" w:hAnsiTheme="minorBidi" w:cs="B Nazanin"/>
          <w:rtl/>
        </w:rPr>
        <w:t xml:space="preserve"> ماش</w:t>
      </w:r>
      <w:r w:rsidRPr="00C9449E">
        <w:rPr>
          <w:rFonts w:asciiTheme="minorBidi" w:hAnsiTheme="minorBidi" w:cs="B Nazanin" w:hint="cs"/>
          <w:rtl/>
        </w:rPr>
        <w:t>ی</w:t>
      </w:r>
      <w:r w:rsidRPr="00C9449E">
        <w:rPr>
          <w:rFonts w:asciiTheme="minorBidi" w:hAnsiTheme="minorBidi" w:cs="B Nazanin" w:hint="eastAsia"/>
          <w:rtl/>
        </w:rPr>
        <w:t>ن</w:t>
      </w:r>
      <w:r w:rsidRPr="00C9449E">
        <w:rPr>
          <w:rFonts w:asciiTheme="minorBidi" w:hAnsiTheme="minorBidi" w:cs="B Nazanin"/>
          <w:rtl/>
        </w:rPr>
        <w:t xml:space="preserve"> را با مدل الماس‌ها</w:t>
      </w:r>
      <w:r w:rsidRPr="00C9449E">
        <w:rPr>
          <w:rFonts w:asciiTheme="minorBidi" w:hAnsiTheme="minorBidi" w:cs="B Nazanin" w:hint="cs"/>
          <w:rtl/>
        </w:rPr>
        <w:t>ی</w:t>
      </w:r>
      <w:r w:rsidRPr="00C9449E">
        <w:rPr>
          <w:rFonts w:asciiTheme="minorBidi" w:hAnsiTheme="minorBidi" w:cs="B Nazanin"/>
          <w:rtl/>
        </w:rPr>
        <w:t xml:space="preserve"> نوآور</w:t>
      </w:r>
      <w:r w:rsidRPr="00C9449E">
        <w:rPr>
          <w:rFonts w:asciiTheme="minorBidi" w:hAnsiTheme="minorBidi" w:cs="B Nazanin" w:hint="cs"/>
          <w:rtl/>
        </w:rPr>
        <w:t>ی</w:t>
      </w:r>
      <w:r w:rsidRPr="00C9449E">
        <w:rPr>
          <w:rFonts w:asciiTheme="minorBidi" w:hAnsiTheme="minorBidi" w:cs="B Nazanin"/>
          <w:rtl/>
        </w:rPr>
        <w:t xml:space="preserve"> ترک</w:t>
      </w:r>
      <w:r w:rsidRPr="00C9449E">
        <w:rPr>
          <w:rFonts w:asciiTheme="minorBidi" w:hAnsiTheme="minorBidi" w:cs="B Nazanin" w:hint="cs"/>
          <w:rtl/>
        </w:rPr>
        <w:t>ی</w:t>
      </w:r>
      <w:r w:rsidRPr="00C9449E">
        <w:rPr>
          <w:rFonts w:asciiTheme="minorBidi" w:hAnsiTheme="minorBidi" w:cs="B Nazanin" w:hint="eastAsia"/>
          <w:rtl/>
        </w:rPr>
        <w:t>ب</w:t>
      </w:r>
      <w:r w:rsidRPr="00C9449E">
        <w:rPr>
          <w:rFonts w:asciiTheme="minorBidi" w:hAnsiTheme="minorBidi" w:cs="B Nazanin"/>
          <w:rtl/>
        </w:rPr>
        <w:t xml:space="preserve"> م</w:t>
      </w:r>
      <w:r w:rsidRPr="00C9449E">
        <w:rPr>
          <w:rFonts w:asciiTheme="minorBidi" w:hAnsiTheme="minorBidi" w:cs="B Nazanin" w:hint="cs"/>
          <w:rtl/>
        </w:rPr>
        <w:t>ی‌</w:t>
      </w:r>
      <w:r w:rsidRPr="00C9449E">
        <w:rPr>
          <w:rFonts w:asciiTheme="minorBidi" w:hAnsiTheme="minorBidi" w:cs="B Nazanin" w:hint="eastAsia"/>
          <w:rtl/>
        </w:rPr>
        <w:t>کند</w:t>
      </w:r>
      <w:r w:rsidRPr="00C9449E">
        <w:rPr>
          <w:rFonts w:asciiTheme="minorBidi" w:hAnsiTheme="minorBidi" w:cs="B Nazanin"/>
          <w:rtl/>
        </w:rPr>
        <w:t xml:space="preserve"> (</w:t>
      </w:r>
      <w:r w:rsidRPr="00C9449E">
        <w:rPr>
          <w:rFonts w:asciiTheme="minorBidi" w:hAnsiTheme="minorBidi" w:cs="B Nazanin"/>
        </w:rPr>
        <w:t xml:space="preserve">Reunanen et al. </w:t>
      </w:r>
      <w:r w:rsidRPr="00C9449E">
        <w:rPr>
          <w:rFonts w:asciiTheme="minorBidi" w:hAnsiTheme="minorBidi" w:cs="B Nazanin"/>
          <w:rtl/>
        </w:rPr>
        <w:t xml:space="preserve">، </w:t>
      </w:r>
      <w:r w:rsidRPr="00C9449E">
        <w:rPr>
          <w:rFonts w:asciiTheme="minorBidi" w:hAnsiTheme="minorBidi" w:cs="B Nazanin"/>
          <w:rtl/>
          <w:lang w:bidi="fa-IR"/>
        </w:rPr>
        <w:t>۲۰۲۰</w:t>
      </w:r>
      <w:r w:rsidRPr="00C9449E">
        <w:rPr>
          <w:rFonts w:asciiTheme="minorBidi" w:hAnsiTheme="minorBidi" w:cs="B Nazanin"/>
          <w:rtl/>
        </w:rPr>
        <w:t xml:space="preserve">؛ </w:t>
      </w:r>
      <w:r w:rsidRPr="00C9449E">
        <w:rPr>
          <w:rFonts w:asciiTheme="minorBidi" w:hAnsiTheme="minorBidi" w:cs="B Nazanin"/>
        </w:rPr>
        <w:t>Ferguson</w:t>
      </w:r>
      <w:r w:rsidRPr="00C9449E">
        <w:rPr>
          <w:rFonts w:asciiTheme="minorBidi" w:hAnsiTheme="minorBidi" w:cs="B Nazanin"/>
          <w:rtl/>
        </w:rPr>
        <w:t xml:space="preserve">، </w:t>
      </w:r>
      <w:r w:rsidRPr="00C9449E">
        <w:rPr>
          <w:rFonts w:asciiTheme="minorBidi" w:hAnsiTheme="minorBidi" w:cs="B Nazanin"/>
        </w:rPr>
        <w:t>n/d</w:t>
      </w:r>
      <w:r w:rsidRPr="00C9449E">
        <w:rPr>
          <w:rFonts w:asciiTheme="minorBidi" w:hAnsiTheme="minorBidi" w:cs="B Nazanin"/>
          <w:rtl/>
        </w:rPr>
        <w:t xml:space="preserve">؛ </w:t>
      </w:r>
      <w:r w:rsidRPr="00C9449E">
        <w:rPr>
          <w:rFonts w:asciiTheme="minorBidi" w:hAnsiTheme="minorBidi" w:cs="B Nazanin"/>
        </w:rPr>
        <w:t>Hawryszkiewycz</w:t>
      </w:r>
      <w:r w:rsidRPr="00C9449E">
        <w:rPr>
          <w:rFonts w:asciiTheme="minorBidi" w:hAnsiTheme="minorBidi" w:cs="B Nazanin"/>
          <w:rtl/>
        </w:rPr>
        <w:t xml:space="preserve">، </w:t>
      </w:r>
      <w:r w:rsidRPr="00C9449E">
        <w:rPr>
          <w:rFonts w:asciiTheme="minorBidi" w:hAnsiTheme="minorBidi" w:cs="B Nazanin"/>
          <w:rtl/>
          <w:lang w:bidi="fa-IR"/>
        </w:rPr>
        <w:t>۲۰۲۰</w:t>
      </w:r>
      <w:r w:rsidRPr="00C9449E">
        <w:rPr>
          <w:rFonts w:asciiTheme="minorBidi" w:hAnsiTheme="minorBidi" w:cs="B Nazanin"/>
          <w:rtl/>
        </w:rPr>
        <w:t xml:space="preserve">؛ </w:t>
      </w:r>
      <w:r w:rsidRPr="00C9449E">
        <w:rPr>
          <w:rFonts w:asciiTheme="minorBidi" w:hAnsiTheme="minorBidi" w:cs="B Nazanin"/>
        </w:rPr>
        <w:t>Ojeda</w:t>
      </w:r>
      <w:r w:rsidRPr="00C9449E">
        <w:rPr>
          <w:rFonts w:asciiTheme="minorBidi" w:hAnsiTheme="minorBidi" w:cs="B Nazanin"/>
          <w:rtl/>
        </w:rPr>
        <w:t xml:space="preserve">، </w:t>
      </w:r>
      <w:r w:rsidRPr="00C9449E">
        <w:rPr>
          <w:rFonts w:asciiTheme="minorBidi" w:hAnsiTheme="minorBidi" w:cs="B Nazanin"/>
          <w:rtl/>
          <w:lang w:bidi="fa-IR"/>
        </w:rPr>
        <w:t>۲۰۲۳</w:t>
      </w:r>
      <w:r w:rsidRPr="00C9449E">
        <w:rPr>
          <w:rFonts w:asciiTheme="minorBidi" w:hAnsiTheme="minorBidi" w:cs="B Nazanin"/>
          <w:rtl/>
        </w:rPr>
        <w:t xml:space="preserve">؛ </w:t>
      </w:r>
      <w:r w:rsidRPr="00C9449E">
        <w:rPr>
          <w:rFonts w:asciiTheme="minorBidi" w:hAnsiTheme="minorBidi" w:cs="B Nazanin"/>
        </w:rPr>
        <w:t>Schleith</w:t>
      </w:r>
      <w:r w:rsidRPr="00C9449E">
        <w:rPr>
          <w:rFonts w:asciiTheme="minorBidi" w:hAnsiTheme="minorBidi" w:cs="B Nazanin"/>
          <w:rtl/>
        </w:rPr>
        <w:t xml:space="preserve">، </w:t>
      </w:r>
      <w:r w:rsidRPr="00C9449E">
        <w:rPr>
          <w:rFonts w:asciiTheme="minorBidi" w:hAnsiTheme="minorBidi" w:cs="B Nazanin"/>
          <w:rtl/>
          <w:lang w:bidi="fa-IR"/>
        </w:rPr>
        <w:t>۲۰۲۲</w:t>
      </w:r>
      <w:r w:rsidRPr="00C9449E">
        <w:rPr>
          <w:rFonts w:asciiTheme="minorBidi" w:hAnsiTheme="minorBidi" w:cs="B Nazanin"/>
          <w:rtl/>
        </w:rPr>
        <w:t xml:space="preserve">؛ </w:t>
      </w:r>
      <w:r w:rsidRPr="00C9449E">
        <w:rPr>
          <w:rFonts w:asciiTheme="minorBidi" w:hAnsiTheme="minorBidi" w:cs="B Nazanin"/>
        </w:rPr>
        <w:t>Ojeda</w:t>
      </w:r>
      <w:r w:rsidRPr="00C9449E">
        <w:rPr>
          <w:rFonts w:asciiTheme="minorBidi" w:hAnsiTheme="minorBidi" w:cs="B Nazanin"/>
          <w:rtl/>
        </w:rPr>
        <w:t xml:space="preserve">، </w:t>
      </w:r>
      <w:r w:rsidRPr="00C9449E">
        <w:rPr>
          <w:rFonts w:asciiTheme="minorBidi" w:hAnsiTheme="minorBidi" w:cs="B Nazanin"/>
          <w:rtl/>
          <w:lang w:bidi="fa-IR"/>
        </w:rPr>
        <w:t>۲۰۲۱).</w:t>
      </w:r>
    </w:p>
    <w:p w:rsidR="00396AA1" w:rsidRPr="0023198F" w:rsidRDefault="00396AA1" w:rsidP="000A4E7F">
      <w:pPr>
        <w:pStyle w:val="Heading4"/>
        <w:bidi/>
        <w:spacing w:line="360" w:lineRule="auto"/>
        <w:jc w:val="both"/>
        <w:rPr>
          <w:rFonts w:asciiTheme="minorBidi" w:hAnsiTheme="minorBidi" w:cs="B Nazanin"/>
          <w:b/>
          <w:bCs/>
          <w:i w:val="0"/>
          <w:iCs w:val="0"/>
        </w:rPr>
      </w:pPr>
      <w:r w:rsidRPr="0023198F">
        <w:rPr>
          <w:rFonts w:asciiTheme="minorBidi" w:hAnsiTheme="minorBidi" w:cs="B Nazanin"/>
          <w:b/>
          <w:bCs/>
          <w:i w:val="0"/>
          <w:iCs w:val="0"/>
          <w:rtl/>
        </w:rPr>
        <w:t>اهمیت موضوع</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آژانس امنیت ملی ایالات متحده و سایر گروه‌های اطلاعاتی با ضرورت سیاست‌گذاری و چابکی در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ندها</w:t>
      </w:r>
      <w:r w:rsidR="00AC4757">
        <w:rPr>
          <w:rFonts w:asciiTheme="minorBidi" w:hAnsiTheme="minorBidi" w:cs="B Nazanin" w:hint="cs"/>
          <w:rtl/>
        </w:rPr>
        <w:t>ی</w:t>
      </w:r>
      <w:r w:rsidRPr="000A4E7F">
        <w:rPr>
          <w:rFonts w:asciiTheme="minorBidi" w:hAnsiTheme="minorBidi" w:cs="B Nazanin"/>
          <w:rtl/>
        </w:rPr>
        <w:t xml:space="preserve"> جذب نیرو مواجه هستند</w:t>
      </w:r>
      <w:r w:rsidRPr="000A4E7F">
        <w:rPr>
          <w:rFonts w:asciiTheme="minorBidi" w:hAnsiTheme="minorBidi" w:cs="B Nazanin"/>
        </w:rPr>
        <w:t xml:space="preserve"> (Haney, 2020; Schmidt et al., 2021; Hoadley et al., 2018; Krebs, 2020; Stone, 2021; Talent, 2021). </w:t>
      </w:r>
      <w:r w:rsidRPr="000A4E7F">
        <w:rPr>
          <w:rFonts w:asciiTheme="minorBidi" w:hAnsiTheme="minorBidi" w:cs="B Nazanin"/>
          <w:rtl/>
        </w:rPr>
        <w:t xml:space="preserve">این نیاز ناشی از ضرورت پاسخگویی مؤثر به تقاضای مشتری و پیمایش در </w:t>
      </w:r>
      <w:r w:rsidR="00AC4757">
        <w:rPr>
          <w:rFonts w:asciiTheme="minorBidi" w:hAnsiTheme="minorBidi" w:cs="B Nazanin"/>
          <w:rtl/>
        </w:rPr>
        <w:t>م</w:t>
      </w:r>
      <w:r w:rsidR="00AC4757">
        <w:rPr>
          <w:rFonts w:asciiTheme="minorBidi" w:hAnsiTheme="minorBidi" w:cs="B Nazanin" w:hint="cs"/>
          <w:rtl/>
        </w:rPr>
        <w:t>ی</w:t>
      </w:r>
      <w:r w:rsidR="00AC4757">
        <w:rPr>
          <w:rFonts w:asciiTheme="minorBidi" w:hAnsiTheme="minorBidi" w:cs="B Nazanin" w:hint="eastAsia"/>
          <w:rtl/>
        </w:rPr>
        <w:t>ان‌فشارها</w:t>
      </w:r>
      <w:r w:rsidR="00AC4757">
        <w:rPr>
          <w:rFonts w:asciiTheme="minorBidi" w:hAnsiTheme="minorBidi" w:cs="B Nazanin" w:hint="cs"/>
          <w:rtl/>
        </w:rPr>
        <w:t>ی</w:t>
      </w:r>
      <w:r w:rsidRPr="000A4E7F">
        <w:rPr>
          <w:rFonts w:asciiTheme="minorBidi" w:hAnsiTheme="minorBidi" w:cs="B Nazanin"/>
          <w:rtl/>
        </w:rPr>
        <w:t xml:space="preserve"> فزاینده بازار است</w:t>
      </w:r>
      <w:r w:rsidRPr="000A4E7F">
        <w:rPr>
          <w:rFonts w:asciiTheme="minorBidi" w:hAnsiTheme="minorBidi" w:cs="B Nazanin"/>
        </w:rPr>
        <w:t>.</w:t>
      </w:r>
    </w:p>
    <w:p w:rsidR="00396AA1" w:rsidRPr="00EC67AF" w:rsidRDefault="00396AA1" w:rsidP="000A4E7F">
      <w:pPr>
        <w:pStyle w:val="NormalWeb"/>
        <w:bidi/>
        <w:spacing w:line="360" w:lineRule="auto"/>
        <w:jc w:val="both"/>
        <w:rPr>
          <w:rFonts w:asciiTheme="minorBidi" w:hAnsiTheme="minorBidi" w:cstheme="minorBidi"/>
        </w:rPr>
      </w:pPr>
      <w:r w:rsidRPr="000A4E7F">
        <w:rPr>
          <w:rFonts w:asciiTheme="minorBidi" w:hAnsiTheme="minorBidi" w:cs="B Nazanin"/>
          <w:rtl/>
        </w:rPr>
        <w:t>با تخصیص مجدد استراتژیک بودجه و استفاده از فناوری‌هایی مانند هوش مصنوعی مکالمه‌ای و یادگیری ماشین، همان‌طور که</w:t>
      </w:r>
      <w:r w:rsidRPr="000A4E7F">
        <w:rPr>
          <w:rFonts w:asciiTheme="minorBidi" w:hAnsiTheme="minorBidi" w:cs="B Nazanin"/>
        </w:rPr>
        <w:t xml:space="preserve"> Novak (2021) </w:t>
      </w:r>
      <w:r w:rsidRPr="000A4E7F">
        <w:rPr>
          <w:rFonts w:asciiTheme="minorBidi" w:hAnsiTheme="minorBidi" w:cs="B Nazanin"/>
          <w:rtl/>
        </w:rPr>
        <w:t>تأکید می‌کند، گروه‌های اطلاعاتی می‌توانند تغییرات بنیادینی در هزینه‌های اطلاعاتی و قابلیت‌های رشد خود ایجاد کنند. این</w:t>
      </w:r>
      <w:r w:rsidRPr="00EC67AF">
        <w:rPr>
          <w:rFonts w:asciiTheme="minorBidi" w:hAnsiTheme="minorBidi" w:cstheme="minorBidi"/>
          <w:rtl/>
        </w:rPr>
        <w:t xml:space="preserve"> فناوری‌های پیشرفته چابکی موردنیاز را فراهم می‌کنند</w:t>
      </w:r>
      <w:r w:rsidRPr="00EC67AF">
        <w:rPr>
          <w:rFonts w:asciiTheme="minorBidi" w:hAnsiTheme="minorBidi" w:cstheme="minorBidi"/>
        </w:rPr>
        <w:t xml:space="preserve"> (Allen et al., 2017) </w:t>
      </w:r>
      <w:r w:rsidRPr="00EC67AF">
        <w:rPr>
          <w:rFonts w:asciiTheme="minorBidi" w:hAnsiTheme="minorBidi" w:cstheme="minorBidi"/>
          <w:rtl/>
        </w:rPr>
        <w:t>و امکان تصمیم‌گیری تطبیقی و بهبود پاسخگویی را فراهم می‌آورند</w:t>
      </w:r>
      <w:r w:rsidRPr="00EC67AF">
        <w:rPr>
          <w:rFonts w:asciiTheme="minorBidi" w:hAnsiTheme="minorBidi" w:cstheme="minorBidi"/>
        </w:rPr>
        <w:t>.</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یکپارچه‌سازی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به گروه‌های اطلاعاتی کمک می‌کند تا به طور مؤثری با نیازهای در حال تغییر مشتریان مواجه شوند و پیچیدگی‌های محیط اطلاعاتی را مدیریت کنند</w:t>
      </w:r>
      <w:r w:rsidRPr="000A4E7F">
        <w:rPr>
          <w:rFonts w:asciiTheme="minorBidi" w:hAnsiTheme="minorBidi" w:cs="B Nazanin"/>
        </w:rPr>
        <w:t>.</w:t>
      </w:r>
    </w:p>
    <w:p w:rsidR="00396AA1" w:rsidRPr="0023198F" w:rsidRDefault="00396AA1" w:rsidP="000A4E7F">
      <w:pPr>
        <w:pStyle w:val="Heading3"/>
        <w:bidi/>
        <w:spacing w:line="360" w:lineRule="auto"/>
        <w:rPr>
          <w:rFonts w:asciiTheme="minorBidi" w:hAnsiTheme="minorBidi" w:cs="B Nazanin"/>
          <w:b/>
          <w:bCs/>
        </w:rPr>
      </w:pPr>
      <w:bookmarkStart w:id="7" w:name="_Toc184645341"/>
      <w:r w:rsidRPr="0023198F">
        <w:rPr>
          <w:rFonts w:asciiTheme="minorBidi" w:hAnsiTheme="minorBidi" w:cs="B Nazanin"/>
          <w:b/>
          <w:bCs/>
          <w:rtl/>
        </w:rPr>
        <w:lastRenderedPageBreak/>
        <w:t>ادامه فصل 1: مقدمه</w:t>
      </w:r>
      <w:bookmarkEnd w:id="7"/>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تحقق مزایای</w:t>
      </w:r>
      <w:r w:rsidRPr="0023198F">
        <w:rPr>
          <w:rFonts w:asciiTheme="minorBidi" w:hAnsiTheme="minorBidi" w:cs="B Nazanin"/>
          <w:b/>
          <w:bCs/>
          <w:i w:val="0"/>
          <w:iCs w:val="0"/>
        </w:rPr>
        <w:t xml:space="preserve"> CAIML </w:t>
      </w:r>
      <w:r w:rsidRPr="0023198F">
        <w:rPr>
          <w:rFonts w:asciiTheme="minorBidi" w:hAnsiTheme="minorBidi" w:cs="B Nazanin"/>
          <w:b/>
          <w:bCs/>
          <w:i w:val="0"/>
          <w:iCs w:val="0"/>
          <w:rtl/>
        </w:rPr>
        <w:t>برای آژانس‌های دولتی</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آژانس‌های فدرال تنها زمانی می‌توانند از مزایای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 xml:space="preserve">بهره‌مند شوند که فرهنگ نوآوری و یادگیری مداوم را در سازمان خود تقویت کنند. برای موفقیت در مدرن‌سازی، بهبودها باید با تناوبی بیشتر از </w:t>
      </w:r>
      <w:r w:rsidR="00AC4757">
        <w:rPr>
          <w:rFonts w:asciiTheme="minorBidi" w:hAnsiTheme="minorBidi" w:cs="B Nazanin" w:hint="cs"/>
          <w:rtl/>
        </w:rPr>
        <w:t>ی</w:t>
      </w:r>
      <w:r w:rsidR="00AC4757">
        <w:rPr>
          <w:rFonts w:asciiTheme="minorBidi" w:hAnsiTheme="minorBidi" w:cs="B Nazanin" w:hint="eastAsia"/>
          <w:rtl/>
        </w:rPr>
        <w:t>ک‌بار</w:t>
      </w:r>
      <w:r w:rsidRPr="000A4E7F">
        <w:rPr>
          <w:rFonts w:asciiTheme="minorBidi" w:hAnsiTheme="minorBidi" w:cs="B Nazanin"/>
          <w:rtl/>
        </w:rPr>
        <w:t xml:space="preserve"> در دهه انجام شود. مدرن‌سازی </w:t>
      </w:r>
      <w:r w:rsidR="00AC4757">
        <w:rPr>
          <w:rFonts w:asciiTheme="minorBidi" w:hAnsiTheme="minorBidi" w:cs="B Nazanin"/>
          <w:rtl/>
        </w:rPr>
        <w:t>به طور</w:t>
      </w:r>
      <w:r w:rsidRPr="000A4E7F">
        <w:rPr>
          <w:rFonts w:asciiTheme="minorBidi" w:hAnsiTheme="minorBidi" w:cs="B Nazanin"/>
          <w:rtl/>
        </w:rPr>
        <w:t xml:space="preserve"> مستمر در حال تغییر است و بخش حیاتی از عملیات عادی زیرساخت‌های فنی هر سازمان </w:t>
      </w:r>
      <w:r w:rsidR="00AC4757">
        <w:rPr>
          <w:rFonts w:asciiTheme="minorBidi" w:hAnsiTheme="minorBidi" w:cs="B Nazanin"/>
          <w:rtl/>
        </w:rPr>
        <w:t>به شمار</w:t>
      </w:r>
      <w:r w:rsidRPr="000A4E7F">
        <w:rPr>
          <w:rFonts w:asciiTheme="minorBidi" w:hAnsiTheme="minorBidi" w:cs="B Nazanin"/>
          <w:rtl/>
        </w:rPr>
        <w:t xml:space="preserve"> می‌رود</w:t>
      </w:r>
      <w:r w:rsidRPr="000A4E7F">
        <w:rPr>
          <w:rFonts w:asciiTheme="minorBidi" w:hAnsiTheme="minorBidi" w:cs="B Nazanin"/>
        </w:rPr>
        <w:t>.</w:t>
      </w:r>
    </w:p>
    <w:p w:rsidR="00396AA1" w:rsidRPr="00C74CA2" w:rsidRDefault="00396AA1" w:rsidP="00C74CA2">
      <w:pPr>
        <w:pStyle w:val="NormalWeb"/>
        <w:bidi/>
        <w:spacing w:line="360" w:lineRule="auto"/>
        <w:jc w:val="both"/>
        <w:rPr>
          <w:rFonts w:asciiTheme="minorBidi" w:hAnsiTheme="minorBidi" w:cs="B Nazanin"/>
          <w:sz w:val="22"/>
          <w:szCs w:val="22"/>
        </w:rPr>
      </w:pPr>
      <w:r w:rsidRPr="00C74CA2">
        <w:rPr>
          <w:rFonts w:asciiTheme="minorBidi" w:hAnsiTheme="minorBidi" w:cs="B Nazanin"/>
          <w:sz w:val="22"/>
          <w:szCs w:val="22"/>
          <w:rtl/>
        </w:rPr>
        <w:t xml:space="preserve">برای ایجاد فرهنگ بهبود مداوم، رهبری سازمانی باید اولویت را به آموزش و توانمندسازی کارکنان، برنامه‌ریزی دقیق برای مهاجرت فناوری، و ایجاد تعادل میان پایداری راه‌حل‌ها و کسب مهارت‌های جدید بدهد. سازمان‌های دولتی باید سیاست‌ها و راهنماهای فنی خود را بازبینی کنند و کسب‌وکارها باید به طور مداوم به الزامات جدید واکنش نشان دهند، نتایج قابل‌قبول ارائه کنند، و از </w:t>
      </w:r>
      <w:r w:rsidR="00AC4757">
        <w:rPr>
          <w:rFonts w:asciiTheme="minorBidi" w:hAnsiTheme="minorBidi" w:cs="B Nazanin"/>
          <w:sz w:val="22"/>
          <w:szCs w:val="22"/>
          <w:rtl/>
        </w:rPr>
        <w:t>منسوخ‌شدن</w:t>
      </w:r>
      <w:r w:rsidRPr="00C74CA2">
        <w:rPr>
          <w:rFonts w:asciiTheme="minorBidi" w:hAnsiTheme="minorBidi" w:cs="B Nazanin"/>
          <w:sz w:val="22"/>
          <w:szCs w:val="22"/>
          <w:rtl/>
        </w:rPr>
        <w:t xml:space="preserve"> اجتناب کنند</w:t>
      </w:r>
      <w:r w:rsidRPr="00C74CA2">
        <w:rPr>
          <w:rFonts w:asciiTheme="minorBidi" w:hAnsiTheme="minorBidi" w:cs="B Nazanin"/>
          <w:sz w:val="22"/>
          <w:szCs w:val="22"/>
        </w:rPr>
        <w:t xml:space="preserve"> (Medaglia et al., 2023; Kent, 2019).</w:t>
      </w:r>
    </w:p>
    <w:p w:rsidR="00396AA1" w:rsidRPr="0023198F" w:rsidRDefault="00E550CB" w:rsidP="000A4E7F">
      <w:pPr>
        <w:pStyle w:val="Heading4"/>
        <w:bidi/>
        <w:spacing w:line="360" w:lineRule="auto"/>
        <w:rPr>
          <w:rFonts w:asciiTheme="minorBidi" w:hAnsiTheme="minorBidi" w:cs="B Nazanin"/>
          <w:b/>
          <w:bCs/>
          <w:i w:val="0"/>
          <w:iCs w:val="0"/>
        </w:rPr>
      </w:pPr>
      <w:r>
        <w:rPr>
          <w:rFonts w:asciiTheme="minorBidi" w:hAnsiTheme="minorBidi" w:cs="B Nazanin" w:hint="cs"/>
          <w:b/>
          <w:bCs/>
          <w:i w:val="0"/>
          <w:iCs w:val="0"/>
          <w:rtl/>
        </w:rPr>
        <w:t>ت</w:t>
      </w:r>
      <w:r w:rsidR="00396AA1" w:rsidRPr="0023198F">
        <w:rPr>
          <w:rFonts w:asciiTheme="minorBidi" w:hAnsiTheme="minorBidi" w:cs="B Nazanin"/>
          <w:b/>
          <w:bCs/>
          <w:i w:val="0"/>
          <w:iCs w:val="0"/>
          <w:rtl/>
        </w:rPr>
        <w:t>حولات هوش مصنوعی در تعامل انسان و فناوری</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حوزه هوش مصنوعی، به‌ویژه در رابطه بین انسان و فناوری، شاهد تغییرات چشمگیری است. پیشرفت در یادگیری، تفسیر، و بهره‌برداری از زبان طبیعی راه را برای توسعه فناوری‌ها و کاربردهای متنوع هموار کرده است. هوش مصنوعی مکالمه‌ای</w:t>
      </w:r>
      <w:r w:rsidRPr="000A4E7F">
        <w:rPr>
          <w:rFonts w:asciiTheme="minorBidi" w:hAnsiTheme="minorBidi" w:cs="B Nazanin"/>
        </w:rPr>
        <w:t xml:space="preserve"> (CAI) </w:t>
      </w:r>
      <w:r w:rsidRPr="000A4E7F">
        <w:rPr>
          <w:rFonts w:asciiTheme="minorBidi" w:hAnsiTheme="minorBidi" w:cs="B Nazanin"/>
          <w:rtl/>
        </w:rPr>
        <w:t>به‌عنوان یک تحول انقلابی در تعامل انسان و کامپیوتر</w:t>
      </w:r>
      <w:r w:rsidRPr="000A4E7F">
        <w:rPr>
          <w:rFonts w:asciiTheme="minorBidi" w:hAnsiTheme="minorBidi" w:cs="B Nazanin"/>
        </w:rPr>
        <w:t xml:space="preserve"> (HCI) </w:t>
      </w:r>
      <w:r w:rsidRPr="000A4E7F">
        <w:rPr>
          <w:rFonts w:asciiTheme="minorBidi" w:hAnsiTheme="minorBidi" w:cs="B Nazanin"/>
          <w:rtl/>
        </w:rPr>
        <w:t xml:space="preserve">از طریق ترکیب یادگیری ماشین، یادگیری عمیق برای گراف‌ها، و پردازش زبان طبیعی </w:t>
      </w:r>
      <w:r w:rsidR="00AC4757">
        <w:rPr>
          <w:rFonts w:asciiTheme="minorBidi" w:hAnsiTheme="minorBidi" w:cs="B Nazanin"/>
          <w:rtl/>
        </w:rPr>
        <w:t>پد</w:t>
      </w:r>
      <w:r w:rsidR="00AC4757">
        <w:rPr>
          <w:rFonts w:asciiTheme="minorBidi" w:hAnsiTheme="minorBidi" w:cs="B Nazanin" w:hint="cs"/>
          <w:rtl/>
        </w:rPr>
        <w:t>ی</w:t>
      </w:r>
      <w:r w:rsidR="00AC4757">
        <w:rPr>
          <w:rFonts w:asciiTheme="minorBidi" w:hAnsiTheme="minorBidi" w:cs="B Nazanin" w:hint="eastAsia"/>
          <w:rtl/>
        </w:rPr>
        <w:t>دآمده</w:t>
      </w:r>
      <w:r w:rsidRPr="000A4E7F">
        <w:rPr>
          <w:rFonts w:asciiTheme="minorBidi" w:hAnsiTheme="minorBidi" w:cs="B Nazanin"/>
          <w:rtl/>
        </w:rPr>
        <w:t xml:space="preserve"> است</w:t>
      </w:r>
      <w:r w:rsidRPr="000A4E7F">
        <w:rPr>
          <w:rFonts w:asciiTheme="minorBidi" w:hAnsiTheme="minorBidi" w:cs="B Nazanin"/>
        </w:rPr>
        <w:t xml:space="preserve"> (Sundar &amp; Liao, 2023; Grigera et al., 2023; Rangapur &amp; Wang, 2023; Ray, 2023; Kusal et al., 2022).</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مطالعات اخیر بر عوامل مکالمه‌ای به‌عنوان نمونه‌ای برجسته از سیستم‌های هوش مصنوعی که زبان طبیعی را شبیه‌سازی می‌کنند تأکید دارد. این مطالعات جنبه‌های مختلفی از این عوامل، از جمله گزینه‌های پیاده‌سازی مانند</w:t>
      </w:r>
      <w:r w:rsidRPr="000A4E7F">
        <w:rPr>
          <w:rFonts w:asciiTheme="minorBidi" w:hAnsiTheme="minorBidi" w:cs="B Nazanin"/>
        </w:rPr>
        <w:t xml:space="preserve"> XML/DOM </w:t>
      </w:r>
      <w:r w:rsidRPr="000A4E7F">
        <w:rPr>
          <w:rFonts w:asciiTheme="minorBidi" w:hAnsiTheme="minorBidi" w:cs="B Nazanin"/>
          <w:rtl/>
        </w:rPr>
        <w:t>و یادگیری عمیق برای گراف‌ها، و همچنین مسئولیت‌های متنوع امنیت اطلاعات مرتبط با عوامل داستان‌گو را بررسی می‌کنند</w:t>
      </w:r>
      <w:r w:rsidRPr="000A4E7F">
        <w:rPr>
          <w:rFonts w:asciiTheme="minorBidi" w:hAnsiTheme="minorBidi" w:cs="B Nazanin"/>
        </w:rPr>
        <w:t>.</w:t>
      </w:r>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پیشرفت‌های جدید و چشم‌انداز آینده</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 xml:space="preserve">مطالعات همچنین به بررسی عواملی پرداخته‌اند که چگونه عوامل داستان‌گو می‌توانند رفتار انسان را از طریق گنجاندن احساسات، عواطف و حالات شبیه‌سازی کنند. علاوه بر این، این پژوهش‌ها به رویکردهای یادگیری عمیق و </w:t>
      </w:r>
      <w:r w:rsidR="00AC4757">
        <w:rPr>
          <w:rFonts w:asciiTheme="minorBidi" w:hAnsiTheme="minorBidi" w:cs="B Nazanin"/>
          <w:rtl/>
        </w:rPr>
        <w:t>مجموعه‌داده‌ها</w:t>
      </w:r>
      <w:r w:rsidR="00AC4757">
        <w:rPr>
          <w:rFonts w:asciiTheme="minorBidi" w:hAnsiTheme="minorBidi" w:cs="B Nazanin" w:hint="cs"/>
          <w:rtl/>
        </w:rPr>
        <w:t>ی</w:t>
      </w:r>
      <w:r w:rsidRPr="000A4E7F">
        <w:rPr>
          <w:rFonts w:asciiTheme="minorBidi" w:hAnsiTheme="minorBidi" w:cs="B Nazanin"/>
          <w:rtl/>
        </w:rPr>
        <w:t xml:space="preserve"> عمومی </w:t>
      </w:r>
      <w:r w:rsidR="00AC4757">
        <w:rPr>
          <w:rFonts w:asciiTheme="minorBidi" w:hAnsiTheme="minorBidi" w:cs="B Nazanin"/>
          <w:rtl/>
        </w:rPr>
        <w:t>مورداستفاده</w:t>
      </w:r>
      <w:r w:rsidRPr="000A4E7F">
        <w:rPr>
          <w:rFonts w:asciiTheme="minorBidi" w:hAnsiTheme="minorBidi" w:cs="B Nazanin"/>
          <w:rtl/>
        </w:rPr>
        <w:t xml:space="preserve"> توسط عوامل داستان‌گو می‌پردازند، شکاف‌های تحقیقاتی موجود را شناسایی و آینده این حوزه را پیش‌بینی می‌کنند</w:t>
      </w:r>
      <w:r w:rsidRPr="000A4E7F">
        <w:rPr>
          <w:rFonts w:asciiTheme="minorBidi" w:hAnsiTheme="minorBidi" w:cs="B Nazanin"/>
        </w:rPr>
        <w:t>.</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lastRenderedPageBreak/>
        <w:t>این مطالعات به درک تأثیرات تحول‌آفرین</w:t>
      </w:r>
      <w:r w:rsidRPr="000A4E7F">
        <w:rPr>
          <w:rFonts w:asciiTheme="minorBidi" w:hAnsiTheme="minorBidi" w:cs="B Nazanin"/>
        </w:rPr>
        <w:t xml:space="preserve"> CAI </w:t>
      </w:r>
      <w:r w:rsidRPr="000A4E7F">
        <w:rPr>
          <w:rFonts w:asciiTheme="minorBidi" w:hAnsiTheme="minorBidi" w:cs="B Nazanin"/>
          <w:rtl/>
        </w:rPr>
        <w:t>و پیامدهای آن برای تعامل انسان و کامپیوتر، طراحی رابط کاربری، امنیت اطلاعات، و قابلیت‌های داستان‌سرایی کمک می‌کنند. این پیشرفت‌ها در هوش مصنوعی فرصت‌های جدیدی برای عوامل مکالمه‌ای ایجاد کرده و تأثیرات قابل‌توجهی برای حوزه‌های مختلف و جهت‌گیری‌های آینده در این حوزه دارد</w:t>
      </w:r>
      <w:r w:rsidRPr="000A4E7F">
        <w:rPr>
          <w:rFonts w:asciiTheme="minorBidi" w:hAnsiTheme="minorBidi" w:cs="B Nazanin"/>
        </w:rPr>
        <w:t>.</w:t>
      </w:r>
    </w:p>
    <w:p w:rsidR="00396AA1" w:rsidRPr="000A4E7F" w:rsidRDefault="00396AA1" w:rsidP="000A4E7F">
      <w:pPr>
        <w:pStyle w:val="Heading3"/>
        <w:bidi/>
        <w:spacing w:line="360" w:lineRule="auto"/>
        <w:rPr>
          <w:rFonts w:asciiTheme="minorBidi" w:hAnsiTheme="minorBidi" w:cs="B Nazanin"/>
        </w:rPr>
      </w:pPr>
      <w:bookmarkStart w:id="8" w:name="Statement_of_the_Problem"/>
      <w:bookmarkStart w:id="9" w:name="_bookmark3"/>
      <w:bookmarkStart w:id="10" w:name="_Toc184645342"/>
      <w:bookmarkEnd w:id="8"/>
      <w:bookmarkEnd w:id="9"/>
      <w:r w:rsidRPr="000A4E7F">
        <w:rPr>
          <w:rFonts w:asciiTheme="minorBidi" w:hAnsiTheme="minorBidi" w:cs="B Nazanin"/>
          <w:rtl/>
        </w:rPr>
        <w:t>ادامه فصل 1: مقدمه</w:t>
      </w:r>
      <w:bookmarkEnd w:id="10"/>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چالش‌ها و نقش رهبری در پذیرش</w:t>
      </w:r>
      <w:r w:rsidRPr="0023198F">
        <w:rPr>
          <w:rFonts w:asciiTheme="minorBidi" w:hAnsiTheme="minorBidi" w:cs="B Nazanin"/>
          <w:b/>
          <w:bCs/>
          <w:i w:val="0"/>
          <w:iCs w:val="0"/>
        </w:rPr>
        <w:t xml:space="preserve"> CAIML</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اگرچه مدل‌های زبانی بزرگ</w:t>
      </w:r>
      <w:r w:rsidRPr="000A4E7F">
        <w:rPr>
          <w:rFonts w:asciiTheme="minorBidi" w:hAnsiTheme="minorBidi" w:cs="B Nazanin"/>
        </w:rPr>
        <w:t xml:space="preserve"> (LLMs) </w:t>
      </w:r>
      <w:r w:rsidRPr="000A4E7F">
        <w:rPr>
          <w:rFonts w:asciiTheme="minorBidi" w:hAnsiTheme="minorBidi" w:cs="B Nazanin"/>
          <w:rtl/>
        </w:rPr>
        <w:t xml:space="preserve">مزایای زیادی برای رهبری سازمانی فراهم می‌کنند، صنعت معمولاً فقط به </w:t>
      </w:r>
      <w:r w:rsidR="00AC4757">
        <w:rPr>
          <w:rFonts w:asciiTheme="minorBidi" w:hAnsiTheme="minorBidi" w:cs="B Nazanin"/>
          <w:rtl/>
        </w:rPr>
        <w:t>مجموعه‌داده‌ها</w:t>
      </w:r>
      <w:r w:rsidR="00AC4757">
        <w:rPr>
          <w:rFonts w:asciiTheme="minorBidi" w:hAnsiTheme="minorBidi" w:cs="B Nazanin" w:hint="cs"/>
          <w:rtl/>
        </w:rPr>
        <w:t>ی</w:t>
      </w:r>
      <w:r w:rsidRPr="000A4E7F">
        <w:rPr>
          <w:rFonts w:asciiTheme="minorBidi" w:hAnsiTheme="minorBidi" w:cs="B Nazanin"/>
          <w:rtl/>
        </w:rPr>
        <w:t xml:space="preserve"> متنی مسطح و از پیش آموزش‌دیده توجه دارد</w:t>
      </w:r>
      <w:r w:rsidRPr="000A4E7F">
        <w:rPr>
          <w:rFonts w:asciiTheme="minorBidi" w:hAnsiTheme="minorBidi" w:cs="B Nazanin"/>
        </w:rPr>
        <w:t xml:space="preserve"> (Veres, 2022; Li et al., 2021; Carenini, n/d). </w:t>
      </w:r>
      <w:r w:rsidRPr="000A4E7F">
        <w:rPr>
          <w:rFonts w:asciiTheme="minorBidi" w:hAnsiTheme="minorBidi" w:cs="B Nazanin"/>
          <w:rtl/>
        </w:rPr>
        <w:t>این ناهماهنگی می‌تواند منجر به ایجاد انتظارات نادرست در مدیریت نسبت به مزایای واقعی سازمان، جدول زمانی تحول</w:t>
      </w:r>
      <w:r w:rsidRPr="000A4E7F">
        <w:rPr>
          <w:rFonts w:asciiTheme="minorBidi" w:hAnsiTheme="minorBidi" w:cs="B Nazanin"/>
        </w:rPr>
        <w:t xml:space="preserve"> CAI </w:t>
      </w:r>
      <w:r w:rsidRPr="000A4E7F">
        <w:rPr>
          <w:rFonts w:asciiTheme="minorBidi" w:hAnsiTheme="minorBidi" w:cs="B Nazanin"/>
          <w:rtl/>
        </w:rPr>
        <w:t>و</w:t>
      </w:r>
      <w:r w:rsidRPr="000A4E7F">
        <w:rPr>
          <w:rFonts w:asciiTheme="minorBidi" w:hAnsiTheme="minorBidi" w:cs="B Nazanin"/>
        </w:rPr>
        <w:t xml:space="preserve"> ML</w:t>
      </w:r>
      <w:r w:rsidRPr="000A4E7F">
        <w:rPr>
          <w:rFonts w:asciiTheme="minorBidi" w:hAnsiTheme="minorBidi" w:cs="B Nazanin"/>
          <w:rtl/>
        </w:rPr>
        <w:t>، و ساختار حضور سازمان در ابر فدرال شود</w:t>
      </w:r>
      <w:r w:rsidRPr="000A4E7F">
        <w:rPr>
          <w:rFonts w:asciiTheme="minorBidi" w:hAnsiTheme="minorBidi" w:cs="B Nazanin"/>
        </w:rPr>
        <w:t>.</w:t>
      </w:r>
    </w:p>
    <w:p w:rsidR="00AC4757" w:rsidRDefault="00AC4757" w:rsidP="000A4E7F">
      <w:pPr>
        <w:pStyle w:val="Heading4"/>
        <w:bidi/>
        <w:spacing w:line="360" w:lineRule="auto"/>
        <w:rPr>
          <w:rFonts w:asciiTheme="minorBidi" w:eastAsia="Times New Roman" w:hAnsiTheme="minorBidi" w:cs="B Nazanin"/>
          <w:i w:val="0"/>
          <w:iCs w:val="0"/>
          <w:color w:val="auto"/>
          <w:sz w:val="24"/>
          <w:szCs w:val="24"/>
          <w:rtl/>
        </w:rPr>
      </w:pPr>
      <w:r>
        <w:rPr>
          <w:rFonts w:asciiTheme="minorBidi" w:eastAsia="Times New Roman" w:hAnsiTheme="minorBidi" w:cs="B Nazanin"/>
          <w:i w:val="0"/>
          <w:iCs w:val="0"/>
          <w:color w:val="auto"/>
          <w:sz w:val="24"/>
          <w:szCs w:val="24"/>
          <w:rtl/>
        </w:rPr>
        <w:t>با افزا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ش</w:t>
      </w:r>
      <w:r>
        <w:rPr>
          <w:rFonts w:asciiTheme="minorBidi" w:eastAsia="Times New Roman" w:hAnsiTheme="minorBidi" w:cs="B Nazanin"/>
          <w:i w:val="0"/>
          <w:iCs w:val="0"/>
          <w:color w:val="auto"/>
          <w:sz w:val="24"/>
          <w:szCs w:val="24"/>
          <w:rtl/>
        </w:rPr>
        <w:t xml:space="preserve"> نرخ پذ</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رش</w:t>
      </w:r>
      <w:r>
        <w:rPr>
          <w:rFonts w:asciiTheme="minorBidi" w:eastAsia="Times New Roman" w:hAnsiTheme="minorBidi" w:cs="B Nazanin"/>
          <w:i w:val="0"/>
          <w:iCs w:val="0"/>
          <w:color w:val="auto"/>
          <w:sz w:val="24"/>
          <w:szCs w:val="24"/>
          <w:rtl/>
        </w:rPr>
        <w:t xml:space="preserve"> </w:t>
      </w:r>
      <w:r>
        <w:rPr>
          <w:rFonts w:asciiTheme="minorBidi" w:eastAsia="Times New Roman" w:hAnsiTheme="minorBidi" w:cs="B Nazanin"/>
          <w:i w:val="0"/>
          <w:iCs w:val="0"/>
          <w:color w:val="auto"/>
          <w:sz w:val="24"/>
          <w:szCs w:val="24"/>
        </w:rPr>
        <w:t>CAI</w:t>
      </w:r>
      <w:r>
        <w:rPr>
          <w:rFonts w:asciiTheme="minorBidi" w:eastAsia="Times New Roman" w:hAnsiTheme="minorBidi" w:cs="B Nazanin"/>
          <w:i w:val="0"/>
          <w:iCs w:val="0"/>
          <w:color w:val="auto"/>
          <w:sz w:val="24"/>
          <w:szCs w:val="24"/>
          <w:rtl/>
        </w:rPr>
        <w:t xml:space="preserve"> و </w:t>
      </w:r>
      <w:r>
        <w:rPr>
          <w:rFonts w:asciiTheme="minorBidi" w:eastAsia="Times New Roman" w:hAnsiTheme="minorBidi" w:cs="B Nazanin"/>
          <w:i w:val="0"/>
          <w:iCs w:val="0"/>
          <w:color w:val="auto"/>
          <w:sz w:val="24"/>
          <w:szCs w:val="24"/>
        </w:rPr>
        <w:t>ML</w:t>
      </w:r>
      <w:r>
        <w:rPr>
          <w:rFonts w:asciiTheme="minorBidi" w:eastAsia="Times New Roman" w:hAnsiTheme="minorBidi" w:cs="B Nazanin"/>
          <w:i w:val="0"/>
          <w:iCs w:val="0"/>
          <w:color w:val="auto"/>
          <w:sz w:val="24"/>
          <w:szCs w:val="24"/>
          <w:rtl/>
        </w:rPr>
        <w:t xml:space="preserve"> و نشان دادن تلاش تکنولوژ</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برا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تطب</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ق</w:t>
      </w:r>
      <w:r>
        <w:rPr>
          <w:rFonts w:asciiTheme="minorBidi" w:eastAsia="Times New Roman" w:hAnsiTheme="minorBidi" w:cs="B Nazanin"/>
          <w:i w:val="0"/>
          <w:iCs w:val="0"/>
          <w:color w:val="auto"/>
          <w:sz w:val="24"/>
          <w:szCs w:val="24"/>
          <w:rtl/>
        </w:rPr>
        <w:t xml:space="preserve"> با انتشار اطلاعات (</w:t>
      </w:r>
      <w:r>
        <w:rPr>
          <w:rFonts w:asciiTheme="minorBidi" w:eastAsia="Times New Roman" w:hAnsiTheme="minorBidi" w:cs="B Nazanin"/>
          <w:i w:val="0"/>
          <w:iCs w:val="0"/>
          <w:color w:val="auto"/>
          <w:sz w:val="24"/>
          <w:szCs w:val="24"/>
        </w:rPr>
        <w:t xml:space="preserve">Novak, </w:t>
      </w:r>
      <w:r>
        <w:rPr>
          <w:rFonts w:asciiTheme="minorBidi" w:eastAsia="Times New Roman" w:hAnsiTheme="minorBidi" w:cs="B Nazanin"/>
          <w:i w:val="0"/>
          <w:iCs w:val="0"/>
          <w:color w:val="auto"/>
          <w:sz w:val="24"/>
          <w:szCs w:val="24"/>
          <w:rtl/>
        </w:rPr>
        <w:t>2021)، توانا</w:t>
      </w:r>
      <w:r>
        <w:rPr>
          <w:rFonts w:asciiTheme="minorBidi" w:eastAsia="Times New Roman" w:hAnsiTheme="minorBidi" w:cs="B Nazanin" w:hint="cs"/>
          <w:i w:val="0"/>
          <w:iCs w:val="0"/>
          <w:color w:val="auto"/>
          <w:sz w:val="24"/>
          <w:szCs w:val="24"/>
          <w:rtl/>
        </w:rPr>
        <w:t>یی</w:t>
      </w:r>
      <w:r>
        <w:rPr>
          <w:rFonts w:asciiTheme="minorBidi" w:eastAsia="Times New Roman" w:hAnsiTheme="minorBidi" w:cs="B Nazanin"/>
          <w:i w:val="0"/>
          <w:iCs w:val="0"/>
          <w:color w:val="auto"/>
          <w:sz w:val="24"/>
          <w:szCs w:val="24"/>
          <w:rtl/>
        </w:rPr>
        <w:t xml:space="preserve"> واقع</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ک</w:t>
      </w:r>
      <w:r>
        <w:rPr>
          <w:rFonts w:asciiTheme="minorBidi" w:eastAsia="Times New Roman" w:hAnsiTheme="minorBidi" w:cs="B Nazanin"/>
          <w:i w:val="0"/>
          <w:iCs w:val="0"/>
          <w:color w:val="auto"/>
          <w:sz w:val="24"/>
          <w:szCs w:val="24"/>
          <w:rtl/>
        </w:rPr>
        <w:t xml:space="preserve"> سازمان برا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پذ</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رش</w:t>
      </w:r>
      <w:r>
        <w:rPr>
          <w:rFonts w:asciiTheme="minorBidi" w:eastAsia="Times New Roman" w:hAnsiTheme="minorBidi" w:cs="B Nazanin"/>
          <w:i w:val="0"/>
          <w:iCs w:val="0"/>
          <w:color w:val="auto"/>
          <w:sz w:val="24"/>
          <w:szCs w:val="24"/>
          <w:rtl/>
        </w:rPr>
        <w:t xml:space="preserve"> را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انش</w:t>
      </w:r>
      <w:r>
        <w:rPr>
          <w:rFonts w:asciiTheme="minorBidi" w:eastAsia="Times New Roman" w:hAnsiTheme="minorBidi" w:cs="B Nazanin"/>
          <w:i w:val="0"/>
          <w:iCs w:val="0"/>
          <w:color w:val="auto"/>
          <w:sz w:val="24"/>
          <w:szCs w:val="24"/>
          <w:rtl/>
        </w:rPr>
        <w:t xml:space="preserve"> ابر</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و تحول د</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ج</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تال</w:t>
      </w:r>
      <w:r>
        <w:rPr>
          <w:rFonts w:asciiTheme="minorBidi" w:eastAsia="Times New Roman" w:hAnsiTheme="minorBidi" w:cs="B Nazanin"/>
          <w:i w:val="0"/>
          <w:iCs w:val="0"/>
          <w:color w:val="auto"/>
          <w:sz w:val="24"/>
          <w:szCs w:val="24"/>
          <w:rtl/>
        </w:rPr>
        <w:t xml:space="preserve"> در دست رهبران</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است که از </w:t>
      </w:r>
      <w:r>
        <w:rPr>
          <w:rFonts w:asciiTheme="minorBidi" w:eastAsia="Times New Roman" w:hAnsiTheme="minorBidi" w:cs="B Nazanin"/>
          <w:i w:val="0"/>
          <w:iCs w:val="0"/>
          <w:color w:val="auto"/>
          <w:sz w:val="24"/>
          <w:szCs w:val="24"/>
        </w:rPr>
        <w:t>CAIML</w:t>
      </w:r>
      <w:r>
        <w:rPr>
          <w:rFonts w:asciiTheme="minorBidi" w:eastAsia="Times New Roman" w:hAnsiTheme="minorBidi" w:cs="B Nazanin"/>
          <w:i w:val="0"/>
          <w:iCs w:val="0"/>
          <w:color w:val="auto"/>
          <w:sz w:val="24"/>
          <w:szCs w:val="24"/>
          <w:rtl/>
        </w:rPr>
        <w:t xml:space="preserve"> به‌عنوان </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ک</w:t>
      </w:r>
      <w:r>
        <w:rPr>
          <w:rFonts w:asciiTheme="minorBidi" w:eastAsia="Times New Roman" w:hAnsiTheme="minorBidi" w:cs="B Nazanin"/>
          <w:i w:val="0"/>
          <w:iCs w:val="0"/>
          <w:color w:val="auto"/>
          <w:sz w:val="24"/>
          <w:szCs w:val="24"/>
          <w:rtl/>
        </w:rPr>
        <w:t xml:space="preserve"> مز</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ت</w:t>
      </w:r>
      <w:r>
        <w:rPr>
          <w:rFonts w:asciiTheme="minorBidi" w:eastAsia="Times New Roman" w:hAnsiTheme="minorBidi" w:cs="B Nazanin"/>
          <w:i w:val="0"/>
          <w:iCs w:val="0"/>
          <w:color w:val="auto"/>
          <w:sz w:val="24"/>
          <w:szCs w:val="24"/>
          <w:rtl/>
        </w:rPr>
        <w:t xml:space="preserve"> رقابت</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استفاده م</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کنند</w:t>
      </w:r>
      <w:r>
        <w:rPr>
          <w:rFonts w:asciiTheme="minorBidi" w:eastAsia="Times New Roman" w:hAnsiTheme="minorBidi" w:cs="B Nazanin"/>
          <w:i w:val="0"/>
          <w:iCs w:val="0"/>
          <w:color w:val="auto"/>
          <w:sz w:val="24"/>
          <w:szCs w:val="24"/>
          <w:rtl/>
        </w:rPr>
        <w:t xml:space="preserve">. </w:t>
      </w:r>
      <w:r>
        <w:rPr>
          <w:rFonts w:asciiTheme="minorBidi" w:eastAsia="Times New Roman" w:hAnsiTheme="minorBidi" w:cs="B Nazanin"/>
          <w:i w:val="0"/>
          <w:iCs w:val="0"/>
          <w:color w:val="auto"/>
          <w:sz w:val="24"/>
          <w:szCs w:val="24"/>
        </w:rPr>
        <w:t>CAIML</w:t>
      </w:r>
      <w:r>
        <w:rPr>
          <w:rFonts w:asciiTheme="minorBidi" w:eastAsia="Times New Roman" w:hAnsiTheme="minorBidi" w:cs="B Nazanin"/>
          <w:i w:val="0"/>
          <w:iCs w:val="0"/>
          <w:color w:val="auto"/>
          <w:sz w:val="24"/>
          <w:szCs w:val="24"/>
          <w:rtl/>
        </w:rPr>
        <w:t xml:space="preserve"> تسه</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ل‌کننده‌ا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ب</w:t>
      </w:r>
      <w:r>
        <w:rPr>
          <w:rFonts w:asciiTheme="minorBidi" w:eastAsia="Times New Roman" w:hAnsiTheme="minorBidi" w:cs="B Nazanin" w:hint="eastAsia"/>
          <w:i w:val="0"/>
          <w:iCs w:val="0"/>
          <w:color w:val="auto"/>
          <w:sz w:val="24"/>
          <w:szCs w:val="24"/>
          <w:rtl/>
        </w:rPr>
        <w:t>را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مذاکره با ا</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نرس</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سازمان</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و موانع غ</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رمنتظره</w:t>
      </w:r>
      <w:r>
        <w:rPr>
          <w:rFonts w:asciiTheme="minorBidi" w:eastAsia="Times New Roman" w:hAnsiTheme="minorBidi" w:cs="B Nazanin"/>
          <w:i w:val="0"/>
          <w:iCs w:val="0"/>
          <w:color w:val="auto"/>
          <w:sz w:val="24"/>
          <w:szCs w:val="24"/>
          <w:rtl/>
        </w:rPr>
        <w:t xml:space="preserve"> بازار است که اغلب بس</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ار</w:t>
      </w:r>
      <w:r>
        <w:rPr>
          <w:rFonts w:asciiTheme="minorBidi" w:eastAsia="Times New Roman" w:hAnsiTheme="minorBidi" w:cs="B Nazanin"/>
          <w:i w:val="0"/>
          <w:iCs w:val="0"/>
          <w:color w:val="auto"/>
          <w:sz w:val="24"/>
          <w:szCs w:val="24"/>
          <w:rtl/>
        </w:rPr>
        <w:t xml:space="preserve"> د</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ر</w:t>
      </w:r>
      <w:r>
        <w:rPr>
          <w:rFonts w:asciiTheme="minorBidi" w:eastAsia="Times New Roman" w:hAnsiTheme="minorBidi" w:cs="B Nazanin"/>
          <w:i w:val="0"/>
          <w:iCs w:val="0"/>
          <w:color w:val="auto"/>
          <w:sz w:val="24"/>
          <w:szCs w:val="24"/>
          <w:rtl/>
        </w:rPr>
        <w:t xml:space="preserve"> در فرآ</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ند</w:t>
      </w:r>
      <w:r>
        <w:rPr>
          <w:rFonts w:asciiTheme="minorBidi" w:eastAsia="Times New Roman" w:hAnsiTheme="minorBidi" w:cs="B Nazanin"/>
          <w:i w:val="0"/>
          <w:iCs w:val="0"/>
          <w:color w:val="auto"/>
          <w:sz w:val="24"/>
          <w:szCs w:val="24"/>
          <w:rtl/>
        </w:rPr>
        <w:t xml:space="preserve"> پ</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اده‌ساز</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i w:val="0"/>
          <w:iCs w:val="0"/>
          <w:color w:val="auto"/>
          <w:sz w:val="24"/>
          <w:szCs w:val="24"/>
          <w:rtl/>
        </w:rPr>
        <w:t xml:space="preserve"> </w:t>
      </w:r>
      <w:r>
        <w:rPr>
          <w:rFonts w:asciiTheme="minorBidi" w:eastAsia="Times New Roman" w:hAnsiTheme="minorBidi" w:cs="B Nazanin"/>
          <w:i w:val="0"/>
          <w:iCs w:val="0"/>
          <w:color w:val="auto"/>
          <w:sz w:val="24"/>
          <w:szCs w:val="24"/>
        </w:rPr>
        <w:t>CAI</w:t>
      </w:r>
      <w:r>
        <w:rPr>
          <w:rFonts w:asciiTheme="minorBidi" w:eastAsia="Times New Roman" w:hAnsiTheme="minorBidi" w:cs="B Nazanin"/>
          <w:i w:val="0"/>
          <w:iCs w:val="0"/>
          <w:color w:val="auto"/>
          <w:sz w:val="24"/>
          <w:szCs w:val="24"/>
          <w:rtl/>
        </w:rPr>
        <w:t xml:space="preserve"> و </w:t>
      </w:r>
      <w:r>
        <w:rPr>
          <w:rFonts w:asciiTheme="minorBidi" w:eastAsia="Times New Roman" w:hAnsiTheme="minorBidi" w:cs="B Nazanin"/>
          <w:i w:val="0"/>
          <w:iCs w:val="0"/>
          <w:color w:val="auto"/>
          <w:sz w:val="24"/>
          <w:szCs w:val="24"/>
        </w:rPr>
        <w:t>ML</w:t>
      </w:r>
      <w:r>
        <w:rPr>
          <w:rFonts w:asciiTheme="minorBidi" w:eastAsia="Times New Roman" w:hAnsiTheme="minorBidi" w:cs="B Nazanin"/>
          <w:i w:val="0"/>
          <w:iCs w:val="0"/>
          <w:color w:val="auto"/>
          <w:sz w:val="24"/>
          <w:szCs w:val="24"/>
          <w:rtl/>
        </w:rPr>
        <w:t xml:space="preserve"> به آن‌ها پرداخته م</w:t>
      </w:r>
      <w:r>
        <w:rPr>
          <w:rFonts w:asciiTheme="minorBidi" w:eastAsia="Times New Roman" w:hAnsiTheme="minorBidi" w:cs="B Nazanin" w:hint="cs"/>
          <w:i w:val="0"/>
          <w:iCs w:val="0"/>
          <w:color w:val="auto"/>
          <w:sz w:val="24"/>
          <w:szCs w:val="24"/>
          <w:rtl/>
        </w:rPr>
        <w:t>ی‌</w:t>
      </w:r>
      <w:r>
        <w:rPr>
          <w:rFonts w:asciiTheme="minorBidi" w:eastAsia="Times New Roman" w:hAnsiTheme="minorBidi" w:cs="B Nazanin" w:hint="eastAsia"/>
          <w:i w:val="0"/>
          <w:iCs w:val="0"/>
          <w:color w:val="auto"/>
          <w:sz w:val="24"/>
          <w:szCs w:val="24"/>
          <w:rtl/>
        </w:rPr>
        <w:t>شود</w:t>
      </w:r>
      <w:r>
        <w:rPr>
          <w:rFonts w:asciiTheme="minorBidi" w:eastAsia="Times New Roman" w:hAnsiTheme="minorBidi" w:cs="B Nazanin"/>
          <w:i w:val="0"/>
          <w:iCs w:val="0"/>
          <w:color w:val="auto"/>
          <w:sz w:val="24"/>
          <w:szCs w:val="24"/>
          <w:rtl/>
        </w:rPr>
        <w:t xml:space="preserve"> (</w:t>
      </w:r>
      <w:r>
        <w:rPr>
          <w:rFonts w:asciiTheme="minorBidi" w:eastAsia="Times New Roman" w:hAnsiTheme="minorBidi" w:cs="B Nazanin"/>
          <w:i w:val="0"/>
          <w:iCs w:val="0"/>
          <w:color w:val="auto"/>
          <w:sz w:val="24"/>
          <w:szCs w:val="24"/>
        </w:rPr>
        <w:t xml:space="preserve">Jackson, </w:t>
      </w:r>
      <w:r>
        <w:rPr>
          <w:rFonts w:asciiTheme="minorBidi" w:eastAsia="Times New Roman" w:hAnsiTheme="minorBidi" w:cs="B Nazanin"/>
          <w:i w:val="0"/>
          <w:iCs w:val="0"/>
          <w:color w:val="auto"/>
          <w:sz w:val="24"/>
          <w:szCs w:val="24"/>
          <w:rtl/>
        </w:rPr>
        <w:t xml:space="preserve">2021). </w:t>
      </w:r>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چالش‌های رایانش ابری فدرال</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پیاده‌سازی رایانش ابری در محیط‌های فدرال</w:t>
      </w:r>
      <w:r w:rsidRPr="000A4E7F">
        <w:rPr>
          <w:rFonts w:asciiTheme="minorBidi" w:hAnsiTheme="minorBidi" w:cs="B Nazanin"/>
        </w:rPr>
        <w:t xml:space="preserve"> (FedRAMP) </w:t>
      </w:r>
      <w:r w:rsidRPr="000A4E7F">
        <w:rPr>
          <w:rFonts w:asciiTheme="minorBidi" w:hAnsiTheme="minorBidi" w:cs="B Nazanin"/>
          <w:rtl/>
        </w:rPr>
        <w:t>به دلیل پیچیدگی‌های سازمانی، سیاسی و جغرافیایی با مشکلاتی همراه است. مطالعات کمی درباره مراحلی که مقامات</w:t>
      </w:r>
      <w:r w:rsidRPr="000A4E7F">
        <w:rPr>
          <w:rFonts w:asciiTheme="minorBidi" w:hAnsiTheme="minorBidi" w:cs="B Nazanin"/>
        </w:rPr>
        <w:t xml:space="preserve"> FedRAMP </w:t>
      </w:r>
      <w:r w:rsidRPr="000A4E7F">
        <w:rPr>
          <w:rFonts w:asciiTheme="minorBidi" w:hAnsiTheme="minorBidi" w:cs="B Nazanin"/>
          <w:rtl/>
        </w:rPr>
        <w:t>باید برای تضمین موفقیت پذیرش رایانش ابری بردارند، انجام شده است. به دلیل تکامل مستمر روش‌های پذیرش ابر، محصولات ابری و فناوری‌های مهاجرت، یک رهبر باید اقداماتی آگاهانه برای به حداکثر رساندن مزایای رایانش ابری انجام دهد</w:t>
      </w:r>
      <w:r w:rsidRPr="000A4E7F">
        <w:rPr>
          <w:rFonts w:asciiTheme="minorBidi" w:hAnsiTheme="minorBidi" w:cs="B Nazanin"/>
        </w:rPr>
        <w:t>.</w:t>
      </w:r>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رهبری و پایداری در پذیرش</w:t>
      </w:r>
      <w:r w:rsidRPr="0023198F">
        <w:rPr>
          <w:rFonts w:asciiTheme="minorBidi" w:hAnsiTheme="minorBidi" w:cs="B Nazanin"/>
          <w:b/>
          <w:bCs/>
          <w:i w:val="0"/>
          <w:iCs w:val="0"/>
        </w:rPr>
        <w:t xml:space="preserve"> CAIML</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 xml:space="preserve">با استفاده از بهترین شیوه‌های رهبری، </w:t>
      </w:r>
      <w:r w:rsidRPr="000A4E7F">
        <w:rPr>
          <w:rFonts w:asciiTheme="minorBidi" w:hAnsiTheme="minorBidi" w:cs="B Nazanin"/>
        </w:rPr>
        <w:t xml:space="preserve">FedRAMP </w:t>
      </w:r>
      <w:r w:rsidRPr="000A4E7F">
        <w:rPr>
          <w:rFonts w:asciiTheme="minorBidi" w:hAnsiTheme="minorBidi" w:cs="B Nazanin"/>
          <w:rtl/>
        </w:rPr>
        <w:t>می‌تواند هوش مصنوعی مکالمه‌ای و یادگیری ماشین</w:t>
      </w:r>
      <w:r w:rsidRPr="000A4E7F">
        <w:rPr>
          <w:rFonts w:asciiTheme="minorBidi" w:hAnsiTheme="minorBidi" w:cs="B Nazanin"/>
        </w:rPr>
        <w:t xml:space="preserve"> (CAI &amp; ML) </w:t>
      </w:r>
      <w:r w:rsidRPr="000A4E7F">
        <w:rPr>
          <w:rFonts w:asciiTheme="minorBidi" w:hAnsiTheme="minorBidi" w:cs="B Nazanin"/>
          <w:rtl/>
        </w:rPr>
        <w:t xml:space="preserve">را به روشی پایدار بپذیرد که مزایای واقعی تجاری به همراه داشته باشد. این کار از طریق بهره‌گیری از فناوری‌های هوش مصنوعی داستان‌گو امکان‌پذیر است. داستان‌گویی در هوش مصنوعی ابزاری قدرتمند برای ارتباط مفاهیم پیچیده، </w:t>
      </w:r>
      <w:r w:rsidR="00AC4757">
        <w:rPr>
          <w:rFonts w:asciiTheme="minorBidi" w:hAnsiTheme="minorBidi" w:cs="B Nazanin"/>
          <w:rtl/>
        </w:rPr>
        <w:t>جلب‌اعتماد</w:t>
      </w:r>
      <w:r w:rsidRPr="000A4E7F">
        <w:rPr>
          <w:rFonts w:asciiTheme="minorBidi" w:hAnsiTheme="minorBidi" w:cs="B Nazanin"/>
          <w:rtl/>
        </w:rPr>
        <w:t xml:space="preserve"> ذی‌نفعان، و </w:t>
      </w:r>
      <w:r w:rsidR="00AC4757">
        <w:rPr>
          <w:rFonts w:asciiTheme="minorBidi" w:hAnsiTheme="minorBidi" w:cs="B Nazanin"/>
          <w:rtl/>
        </w:rPr>
        <w:t>افزا</w:t>
      </w:r>
      <w:r w:rsidR="00AC4757">
        <w:rPr>
          <w:rFonts w:asciiTheme="minorBidi" w:hAnsiTheme="minorBidi" w:cs="B Nazanin" w:hint="cs"/>
          <w:rtl/>
        </w:rPr>
        <w:t>ی</w:t>
      </w:r>
      <w:r w:rsidR="00AC4757">
        <w:rPr>
          <w:rFonts w:asciiTheme="minorBidi" w:hAnsiTheme="minorBidi" w:cs="B Nazanin" w:hint="eastAsia"/>
          <w:rtl/>
        </w:rPr>
        <w:t>ش‌پذ</w:t>
      </w:r>
      <w:r w:rsidR="00AC4757">
        <w:rPr>
          <w:rFonts w:asciiTheme="minorBidi" w:hAnsiTheme="minorBidi" w:cs="B Nazanin" w:hint="cs"/>
          <w:rtl/>
        </w:rPr>
        <w:t>ی</w:t>
      </w:r>
      <w:r w:rsidR="00AC4757">
        <w:rPr>
          <w:rFonts w:asciiTheme="minorBidi" w:hAnsiTheme="minorBidi" w:cs="B Nazanin" w:hint="eastAsia"/>
          <w:rtl/>
        </w:rPr>
        <w:t>رش</w:t>
      </w:r>
      <w:r w:rsidRPr="000A4E7F">
        <w:rPr>
          <w:rFonts w:asciiTheme="minorBidi" w:hAnsiTheme="minorBidi" w:cs="B Nazanin"/>
          <w:rtl/>
        </w:rPr>
        <w:t xml:space="preserve"> فناوری‌های جدید در سازمان‌ها محسوب می‌شود</w:t>
      </w:r>
      <w:r w:rsidRPr="000A4E7F">
        <w:rPr>
          <w:rFonts w:asciiTheme="minorBidi" w:hAnsiTheme="minorBidi" w:cs="B Nazanin"/>
        </w:rPr>
        <w:t>.</w:t>
      </w:r>
    </w:p>
    <w:p w:rsidR="00396AA1" w:rsidRPr="0023198F" w:rsidRDefault="00396AA1" w:rsidP="000A4E7F">
      <w:pPr>
        <w:pStyle w:val="Heading3"/>
        <w:bidi/>
        <w:spacing w:line="360" w:lineRule="auto"/>
        <w:rPr>
          <w:rFonts w:asciiTheme="minorBidi" w:hAnsiTheme="minorBidi" w:cs="B Nazanin"/>
          <w:b/>
          <w:bCs/>
        </w:rPr>
      </w:pPr>
      <w:bookmarkStart w:id="11" w:name="_Toc184645343"/>
      <w:r w:rsidRPr="0023198F">
        <w:rPr>
          <w:rFonts w:asciiTheme="minorBidi" w:hAnsiTheme="minorBidi" w:cs="B Nazanin"/>
          <w:b/>
          <w:bCs/>
          <w:rtl/>
        </w:rPr>
        <w:lastRenderedPageBreak/>
        <w:t>بیان مسئله</w:t>
      </w:r>
      <w:bookmarkEnd w:id="11"/>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بیان مسئله بر چالش‌ها و فرصت‌های پذیرش رایانش ابری در دولت فدرال متمرکز است، با تأکید ویژه بر جنبه‌های اقتصادی، قانونی و دسته‌بندی</w:t>
      </w:r>
      <w:r w:rsidRPr="000A4E7F">
        <w:rPr>
          <w:rFonts w:asciiTheme="minorBidi" w:hAnsiTheme="minorBidi" w:cs="B Nazanin"/>
        </w:rPr>
        <w:t xml:space="preserve"> (Ash &amp; Hansen, 2022; Park &amp; Kim, 2022; Mukhamediev et al., Federal). </w:t>
      </w:r>
      <w:r w:rsidRPr="000A4E7F">
        <w:rPr>
          <w:rFonts w:asciiTheme="minorBidi" w:hAnsiTheme="minorBidi" w:cs="B Nazanin"/>
          <w:rtl/>
        </w:rPr>
        <w:t xml:space="preserve">زیرساخت فناوری اطلاعات دولت فدرال با مشکلات متعددی از جمله نیازهای پراکنده منابع، سیستم‌های تکراری، تنظیمات مدیریتی پیچیده، و زمان‌های طولانی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تأمین منابع روبرو است. این مشکلات منجر به ارائه ناکارآمد خدمات عمومی می‌شوند</w:t>
      </w:r>
      <w:r w:rsidRPr="000A4E7F">
        <w:rPr>
          <w:rFonts w:asciiTheme="minorBidi" w:hAnsiTheme="minorBidi" w:cs="B Nazanin"/>
        </w:rPr>
        <w:t xml:space="preserve"> (Kundra, 2011).</w:t>
      </w:r>
    </w:p>
    <w:p w:rsidR="00396AA1" w:rsidRPr="00C74CA2" w:rsidRDefault="00396AA1" w:rsidP="00C74CA2">
      <w:pPr>
        <w:pStyle w:val="NormalWeb"/>
        <w:bidi/>
        <w:spacing w:line="360" w:lineRule="auto"/>
        <w:jc w:val="both"/>
        <w:rPr>
          <w:rFonts w:asciiTheme="minorBidi" w:hAnsiTheme="minorBidi" w:cs="B Nazanin"/>
          <w:sz w:val="22"/>
          <w:szCs w:val="22"/>
        </w:rPr>
      </w:pPr>
      <w:r w:rsidRPr="00C74CA2">
        <w:rPr>
          <w:rFonts w:asciiTheme="minorBidi" w:hAnsiTheme="minorBidi" w:cs="B Nazanin"/>
          <w:sz w:val="22"/>
          <w:szCs w:val="22"/>
          <w:rtl/>
        </w:rPr>
        <w:t>رشد نمایی رایانش ابری باعث افزایش مصرف و تولید داده شده است و شرکت‌های فعال در این حوزه را ملزم به پذیرش مالکیت فکری جدید برای پاسخگویی به تقاضاهای چشم‌انداز در حال تغییر می‌کند</w:t>
      </w:r>
      <w:r w:rsidRPr="00C74CA2">
        <w:rPr>
          <w:rFonts w:asciiTheme="minorBidi" w:hAnsiTheme="minorBidi" w:cs="B Nazanin"/>
          <w:sz w:val="22"/>
          <w:szCs w:val="22"/>
        </w:rPr>
        <w:t xml:space="preserve"> (Ash &amp; Hansen, 2022; Park &amp; Kim, 2022; Mukhamediev et al., Federal).</w:t>
      </w:r>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چالش‌های امنیتی در مدل‌های زبانی بزرگ</w:t>
      </w:r>
      <w:r w:rsidRPr="0023198F">
        <w:rPr>
          <w:rFonts w:asciiTheme="minorBidi" w:hAnsiTheme="minorBidi" w:cs="B Nazanin"/>
          <w:b/>
          <w:bCs/>
          <w:i w:val="0"/>
          <w:iCs w:val="0"/>
        </w:rPr>
        <w:t xml:space="preserve"> (LLMs)</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علاوه بر این چالش‌ها، نگرانی‌های امنیتی مرتبط با مدل‌های زبانی بزرگ</w:t>
      </w:r>
      <w:r w:rsidRPr="000A4E7F">
        <w:rPr>
          <w:rFonts w:asciiTheme="minorBidi" w:hAnsiTheme="minorBidi" w:cs="B Nazanin"/>
        </w:rPr>
        <w:t xml:space="preserve"> (LLMs) </w:t>
      </w:r>
      <w:r w:rsidRPr="000A4E7F">
        <w:rPr>
          <w:rFonts w:asciiTheme="minorBidi" w:hAnsiTheme="minorBidi" w:cs="B Nazanin"/>
          <w:rtl/>
        </w:rPr>
        <w:t xml:space="preserve">باید </w:t>
      </w:r>
      <w:r w:rsidR="00AC4757">
        <w:rPr>
          <w:rFonts w:asciiTheme="minorBidi" w:hAnsiTheme="minorBidi" w:cs="B Nazanin"/>
          <w:rtl/>
        </w:rPr>
        <w:t>موردتوجه</w:t>
      </w:r>
      <w:r w:rsidRPr="000A4E7F">
        <w:rPr>
          <w:rFonts w:asciiTheme="minorBidi" w:hAnsiTheme="minorBidi" w:cs="B Nazanin"/>
          <w:rtl/>
        </w:rPr>
        <w:t xml:space="preserve"> قرار گیرند. این مدل‌ها علی‌رغم پتانسیل عظیم خود، مسائل مرتبط با حریم خصوصی و حفاظت از داده‌ها را به همراه دارند که نیازمند تصمیم‌گیری آگاهانه و رهبری مؤثر است</w:t>
      </w:r>
      <w:r w:rsidRPr="000A4E7F">
        <w:rPr>
          <w:rFonts w:asciiTheme="minorBidi" w:hAnsiTheme="minorBidi" w:cs="B Nazanin"/>
        </w:rPr>
        <w:t xml:space="preserve"> (Henderson et al., 2023; Lukas et al., 2023; Belgodere et al., 2023; Huang et al., 2023).</w:t>
      </w:r>
    </w:p>
    <w:p w:rsidR="00396AA1" w:rsidRDefault="00396AA1" w:rsidP="00C74CA2">
      <w:pPr>
        <w:pStyle w:val="NormalWeb"/>
        <w:bidi/>
        <w:spacing w:line="360" w:lineRule="auto"/>
        <w:jc w:val="both"/>
        <w:rPr>
          <w:rFonts w:asciiTheme="minorBidi" w:hAnsiTheme="minorBidi" w:cs="B Nazanin"/>
          <w:rtl/>
        </w:rPr>
      </w:pPr>
      <w:r w:rsidRPr="000A4E7F">
        <w:rPr>
          <w:rFonts w:asciiTheme="minorBidi" w:hAnsiTheme="minorBidi" w:cs="B Nazanin"/>
          <w:rtl/>
        </w:rPr>
        <w:t>رهبران، از جمله مدیران عامل و تصمیم‌گیرندگان، نقش حیاتی در درک عوامل داخلی و خارجی تأثیرگذار بر شرکت‌ها و صنایع خود دارند. این درک به آن‌ها امکان می‌دهد تصمیم‌های آگاهانه و مؤثری در زمینه رایانش ابری اتخاذ کنند</w:t>
      </w:r>
      <w:r w:rsidRPr="000A4E7F">
        <w:rPr>
          <w:rFonts w:asciiTheme="minorBidi" w:hAnsiTheme="minorBidi" w:cs="B Nazanin"/>
        </w:rPr>
        <w:t xml:space="preserve"> (Aarestrup et al., 2020; Blau, 2020).</w:t>
      </w:r>
    </w:p>
    <w:p w:rsidR="00E550CB" w:rsidRPr="000A4E7F" w:rsidRDefault="00E550CB" w:rsidP="00E550CB">
      <w:pPr>
        <w:pStyle w:val="NormalWeb"/>
        <w:bidi/>
        <w:spacing w:line="360" w:lineRule="auto"/>
        <w:jc w:val="both"/>
        <w:rPr>
          <w:rFonts w:asciiTheme="minorBidi" w:hAnsiTheme="minorBidi" w:cs="B Nazanin"/>
        </w:rPr>
      </w:pPr>
    </w:p>
    <w:p w:rsidR="00396AA1" w:rsidRPr="0023198F" w:rsidRDefault="00396AA1" w:rsidP="000A4E7F">
      <w:pPr>
        <w:pStyle w:val="Heading4"/>
        <w:bidi/>
        <w:spacing w:line="360" w:lineRule="auto"/>
        <w:rPr>
          <w:rFonts w:asciiTheme="minorBidi" w:hAnsiTheme="minorBidi" w:cs="B Nazanin"/>
          <w:b/>
          <w:bCs/>
          <w:i w:val="0"/>
          <w:iCs w:val="0"/>
        </w:rPr>
      </w:pPr>
      <w:r w:rsidRPr="0023198F">
        <w:rPr>
          <w:rFonts w:asciiTheme="minorBidi" w:hAnsiTheme="minorBidi" w:cs="B Nazanin"/>
          <w:b/>
          <w:bCs/>
          <w:i w:val="0"/>
          <w:iCs w:val="0"/>
          <w:rtl/>
        </w:rPr>
        <w:t>ضرورت اقدام پیشگیرانه در چارچوب‌های نظارتی</w:t>
      </w:r>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رهبری دولت فدرال باید به طور فعال به پیچیدگی چارچوب‌های نظارتی، مانند</w:t>
      </w:r>
      <w:r w:rsidRPr="000A4E7F">
        <w:rPr>
          <w:rFonts w:asciiTheme="minorBidi" w:hAnsiTheme="minorBidi" w:cs="B Nazanin"/>
        </w:rPr>
        <w:t xml:space="preserve"> FedRAMP</w:t>
      </w:r>
      <w:r w:rsidR="00AC4757">
        <w:rPr>
          <w:rFonts w:asciiTheme="minorBidi" w:hAnsiTheme="minorBidi" w:cs="B Nazanin"/>
          <w:rtl/>
        </w:rPr>
        <w:t xml:space="preserve"> که </w:t>
      </w:r>
      <w:r w:rsidRPr="000A4E7F">
        <w:rPr>
          <w:rFonts w:asciiTheme="minorBidi" w:hAnsiTheme="minorBidi" w:cs="B Nazanin"/>
          <w:rtl/>
        </w:rPr>
        <w:t xml:space="preserve">چالش‌هایی در تبدیل به رایانش ابری ایجاد می‌کند، رسیدگی کرده و از پیشرفت‌های اتوماسیون برای ساده‌سازی این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بهره‌برداری کند</w:t>
      </w:r>
      <w:r w:rsidRPr="000A4E7F">
        <w:rPr>
          <w:rFonts w:asciiTheme="minorBidi" w:hAnsiTheme="minorBidi" w:cs="B Nazanin"/>
        </w:rPr>
        <w:t xml:space="preserve"> (Panda et al., 2023). </w:t>
      </w:r>
      <w:r w:rsidRPr="000A4E7F">
        <w:rPr>
          <w:rFonts w:asciiTheme="minorBidi" w:hAnsiTheme="minorBidi" w:cs="B Nazanin"/>
          <w:rtl/>
        </w:rPr>
        <w:t xml:space="preserve">این اقدامات </w:t>
      </w:r>
      <w:r w:rsidR="00AC4757">
        <w:rPr>
          <w:rFonts w:asciiTheme="minorBidi" w:hAnsiTheme="minorBidi" w:cs="B Nazanin"/>
          <w:rtl/>
        </w:rPr>
        <w:t>نه‌تنها</w:t>
      </w:r>
      <w:r w:rsidRPr="000A4E7F">
        <w:rPr>
          <w:rFonts w:asciiTheme="minorBidi" w:hAnsiTheme="minorBidi" w:cs="B Nazanin"/>
          <w:rtl/>
        </w:rPr>
        <w:t xml:space="preserve"> باعث </w:t>
      </w:r>
      <w:r w:rsidR="00AC4757">
        <w:rPr>
          <w:rFonts w:asciiTheme="minorBidi" w:hAnsiTheme="minorBidi" w:cs="B Nazanin"/>
          <w:rtl/>
        </w:rPr>
        <w:t>تسه</w:t>
      </w:r>
      <w:r w:rsidR="00AC4757">
        <w:rPr>
          <w:rFonts w:asciiTheme="minorBidi" w:hAnsiTheme="minorBidi" w:cs="B Nazanin" w:hint="cs"/>
          <w:rtl/>
        </w:rPr>
        <w:t>ی</w:t>
      </w:r>
      <w:r w:rsidR="00AC4757">
        <w:rPr>
          <w:rFonts w:asciiTheme="minorBidi" w:hAnsiTheme="minorBidi" w:cs="B Nazanin" w:hint="eastAsia"/>
          <w:rtl/>
        </w:rPr>
        <w:t>ل‌پذ</w:t>
      </w:r>
      <w:r w:rsidR="00AC4757">
        <w:rPr>
          <w:rFonts w:asciiTheme="minorBidi" w:hAnsiTheme="minorBidi" w:cs="B Nazanin" w:hint="cs"/>
          <w:rtl/>
        </w:rPr>
        <w:t>ی</w:t>
      </w:r>
      <w:r w:rsidR="00AC4757">
        <w:rPr>
          <w:rFonts w:asciiTheme="minorBidi" w:hAnsiTheme="minorBidi" w:cs="B Nazanin" w:hint="eastAsia"/>
          <w:rtl/>
        </w:rPr>
        <w:t>رش</w:t>
      </w:r>
      <w:r w:rsidRPr="000A4E7F">
        <w:rPr>
          <w:rFonts w:asciiTheme="minorBidi" w:hAnsiTheme="minorBidi" w:cs="B Nazanin"/>
          <w:rtl/>
        </w:rPr>
        <w:t xml:space="preserve"> رایانش ابری می‌شوند، بلکه امکان استفاده حداکثری از فناوری‌های پیشرفته را برای بهبود کارایی و امنیت فراهم می‌کنند</w:t>
      </w:r>
      <w:r w:rsidRPr="000A4E7F">
        <w:rPr>
          <w:rFonts w:asciiTheme="minorBidi" w:hAnsiTheme="minorBidi" w:cs="B Nazanin"/>
        </w:rPr>
        <w:t>.</w:t>
      </w:r>
    </w:p>
    <w:p w:rsidR="00E32082" w:rsidRPr="000A4E7F" w:rsidRDefault="00E32082" w:rsidP="000A4E7F">
      <w:pPr>
        <w:spacing w:line="360" w:lineRule="auto"/>
        <w:rPr>
          <w:rFonts w:asciiTheme="minorBidi" w:hAnsiTheme="minorBidi" w:cs="B Nazanin"/>
        </w:rPr>
        <w:sectPr w:rsidR="00E32082" w:rsidRPr="000A4E7F">
          <w:headerReference w:type="default" r:id="rId12"/>
          <w:footerReference w:type="default" r:id="rId13"/>
          <w:pgSz w:w="12240" w:h="15840"/>
          <w:pgMar w:top="1340" w:right="1320" w:bottom="1080" w:left="620" w:header="182" w:footer="873" w:gutter="0"/>
          <w:cols w:space="720"/>
        </w:sectPr>
      </w:pPr>
    </w:p>
    <w:p w:rsidR="00396AA1" w:rsidRPr="00C74CA2" w:rsidRDefault="00396AA1" w:rsidP="000A4E7F">
      <w:pPr>
        <w:pStyle w:val="Heading3"/>
        <w:bidi/>
        <w:spacing w:line="360" w:lineRule="auto"/>
        <w:rPr>
          <w:rFonts w:asciiTheme="minorBidi" w:hAnsiTheme="minorBidi" w:cs="B Nazanin"/>
          <w:b/>
          <w:bCs/>
        </w:rPr>
      </w:pPr>
      <w:bookmarkStart w:id="12" w:name="Statement_of_the_Purpose"/>
      <w:bookmarkStart w:id="13" w:name="_bookmark4"/>
      <w:bookmarkStart w:id="14" w:name="_Toc184645344"/>
      <w:bookmarkEnd w:id="12"/>
      <w:bookmarkEnd w:id="13"/>
      <w:r w:rsidRPr="00C74CA2">
        <w:rPr>
          <w:rFonts w:asciiTheme="minorBidi" w:hAnsiTheme="minorBidi" w:cs="B Nazanin"/>
          <w:b/>
          <w:bCs/>
          <w:rtl/>
        </w:rPr>
        <w:lastRenderedPageBreak/>
        <w:t>تکمیل بیان مسئله</w:t>
      </w:r>
      <w:bookmarkEnd w:id="14"/>
    </w:p>
    <w:p w:rsidR="00396AA1" w:rsidRPr="000A4E7F" w:rsidRDefault="00396AA1" w:rsidP="00C74CA2">
      <w:pPr>
        <w:pStyle w:val="NormalWeb"/>
        <w:bidi/>
        <w:spacing w:line="360" w:lineRule="auto"/>
        <w:jc w:val="both"/>
        <w:rPr>
          <w:rFonts w:asciiTheme="minorBidi" w:hAnsiTheme="minorBidi" w:cs="B Nazanin"/>
        </w:rPr>
      </w:pPr>
      <w:r w:rsidRPr="000A4E7F">
        <w:rPr>
          <w:rFonts w:asciiTheme="minorBidi" w:hAnsiTheme="minorBidi" w:cs="B Nazanin"/>
          <w:rtl/>
        </w:rPr>
        <w:t>این بیان مسئله به دنبال ارائه راه‌حلی کارآمد است که جنبه‌های اقتصادی، قانونی و دسته‌بندی را در زیرساخت‌های رایانش ابری، همراه با اطمینان از حفاظت از داده‌ها، حریم خصوصی و رعایت الزامات قانونی، پوشش دهد. رهبری و تصمیم‌گیری مؤثر برای پیمایش پیچیدگی‌های مرتبط با پذیرش رایانش ابری و چالش‌های امنیتی مدل‌های زبانی بزرگ</w:t>
      </w:r>
      <w:r w:rsidRPr="000A4E7F">
        <w:rPr>
          <w:rFonts w:asciiTheme="minorBidi" w:hAnsiTheme="minorBidi" w:cs="B Nazanin"/>
        </w:rPr>
        <w:t xml:space="preserve"> (LLMs) </w:t>
      </w:r>
      <w:r w:rsidRPr="000A4E7F">
        <w:rPr>
          <w:rFonts w:asciiTheme="minorBidi" w:hAnsiTheme="minorBidi" w:cs="B Nazanin"/>
          <w:rtl/>
        </w:rPr>
        <w:t>ضروری است</w:t>
      </w:r>
      <w:r w:rsidRPr="00961385">
        <w:rPr>
          <w:rFonts w:asciiTheme="minorBidi" w:hAnsiTheme="minorBidi" w:cstheme="minorBidi"/>
        </w:rPr>
        <w:t xml:space="preserve"> (Henderson et al., 2023; Li, Qi, et al., 2023; Li, Tan, et al., 2023; Lukas et al., 2023; Belgodere et al., 2023; Huang et al., 2023; Carranza et al., 2023; Yu et al., 2023; Gupta et al., 2023; Ding et al., 2023; Kabra &amp; Elenberg, 2023; Hewage &amp; Madusanka, 2022).</w:t>
      </w:r>
    </w:p>
    <w:p w:rsidR="00396AA1" w:rsidRPr="00C74CA2" w:rsidRDefault="00396AA1" w:rsidP="000A4E7F">
      <w:pPr>
        <w:pStyle w:val="Heading4"/>
        <w:bidi/>
        <w:spacing w:line="360" w:lineRule="auto"/>
        <w:rPr>
          <w:rFonts w:asciiTheme="minorBidi" w:hAnsiTheme="minorBidi" w:cs="B Nazanin"/>
          <w:b/>
          <w:bCs/>
          <w:i w:val="0"/>
          <w:iCs w:val="0"/>
        </w:rPr>
      </w:pPr>
      <w:r w:rsidRPr="00C74CA2">
        <w:rPr>
          <w:rFonts w:asciiTheme="minorBidi" w:hAnsiTheme="minorBidi" w:cs="B Nazanin"/>
          <w:b/>
          <w:bCs/>
          <w:i w:val="0"/>
          <w:iCs w:val="0"/>
          <w:rtl/>
        </w:rPr>
        <w:t>روش تحقیق</w:t>
      </w:r>
    </w:p>
    <w:p w:rsidR="00396AA1" w:rsidRPr="000A4E7F" w:rsidRDefault="00396AA1" w:rsidP="00086BA3">
      <w:pPr>
        <w:pStyle w:val="NormalWeb"/>
        <w:bidi/>
        <w:spacing w:line="360" w:lineRule="auto"/>
        <w:jc w:val="both"/>
        <w:rPr>
          <w:rFonts w:asciiTheme="minorBidi" w:hAnsiTheme="minorBidi" w:cs="B Nazanin"/>
        </w:rPr>
      </w:pPr>
      <w:r w:rsidRPr="000A4E7F">
        <w:rPr>
          <w:rFonts w:asciiTheme="minorBidi" w:hAnsiTheme="minorBidi" w:cs="B Nazanin"/>
          <w:rtl/>
        </w:rPr>
        <w:t>رویکرد تحقیق شامل تحلیل کیفی با استفاده از دستورالعمل‌های</w:t>
      </w:r>
      <w:r w:rsidRPr="000A4E7F">
        <w:rPr>
          <w:rFonts w:asciiTheme="minorBidi" w:hAnsiTheme="minorBidi" w:cs="B Nazanin"/>
        </w:rPr>
        <w:t xml:space="preserve"> PRISMA </w:t>
      </w:r>
      <w:r w:rsidRPr="000A4E7F">
        <w:rPr>
          <w:rFonts w:asciiTheme="minorBidi" w:hAnsiTheme="minorBidi" w:cs="B Nazanin"/>
          <w:rtl/>
        </w:rPr>
        <w:t xml:space="preserve">برای بررسی </w:t>
      </w:r>
      <w:r w:rsidR="00106F2C" w:rsidRPr="000A4E7F">
        <w:rPr>
          <w:rFonts w:asciiTheme="minorBidi" w:hAnsiTheme="minorBidi" w:cs="B Nazanin"/>
          <w:rtl/>
        </w:rPr>
        <w:t>سیستماتیک</w:t>
      </w:r>
      <w:r w:rsidRPr="000A4E7F">
        <w:rPr>
          <w:rFonts w:asciiTheme="minorBidi" w:hAnsiTheme="minorBidi" w:cs="B Nazanin"/>
          <w:rtl/>
        </w:rPr>
        <w:t xml:space="preserve"> و نرم‌افزار</w:t>
      </w:r>
      <w:r w:rsidRPr="000A4E7F">
        <w:rPr>
          <w:rFonts w:asciiTheme="minorBidi" w:hAnsiTheme="minorBidi" w:cs="B Nazanin"/>
        </w:rPr>
        <w:t xml:space="preserve"> NVivo </w:t>
      </w:r>
      <w:r w:rsidRPr="000A4E7F">
        <w:rPr>
          <w:rFonts w:asciiTheme="minorBidi" w:hAnsiTheme="minorBidi" w:cs="B Nazanin"/>
          <w:rtl/>
        </w:rPr>
        <w:t>نسخه 14</w:t>
      </w:r>
      <w:r w:rsidRPr="000A4E7F">
        <w:rPr>
          <w:rFonts w:asciiTheme="minorBidi" w:hAnsiTheme="minorBidi" w:cs="B Nazanin"/>
        </w:rPr>
        <w:t xml:space="preserve"> </w:t>
      </w:r>
      <w:r w:rsidRPr="000A4E7F">
        <w:rPr>
          <w:rFonts w:asciiTheme="minorBidi" w:hAnsiTheme="minorBidi" w:cs="B Nazanin"/>
          <w:rtl/>
        </w:rPr>
        <w:t>توسعه‌یافته توسط</w:t>
      </w:r>
      <w:r w:rsidRPr="000A4E7F">
        <w:rPr>
          <w:rFonts w:asciiTheme="minorBidi" w:hAnsiTheme="minorBidi" w:cs="B Nazanin"/>
        </w:rPr>
        <w:t xml:space="preserve"> QSR International </w:t>
      </w:r>
      <w:r w:rsidRPr="000A4E7F">
        <w:rPr>
          <w:rFonts w:asciiTheme="minorBidi" w:hAnsiTheme="minorBidi" w:cs="B Nazanin"/>
          <w:rtl/>
        </w:rPr>
        <w:t>در سال 2023</w:t>
      </w:r>
      <w:r w:rsidRPr="000A4E7F">
        <w:rPr>
          <w:rFonts w:asciiTheme="minorBidi" w:hAnsiTheme="minorBidi" w:cs="B Nazanin"/>
        </w:rPr>
        <w:t xml:space="preserve"> </w:t>
      </w:r>
      <w:r w:rsidRPr="000A4E7F">
        <w:rPr>
          <w:rFonts w:asciiTheme="minorBidi" w:hAnsiTheme="minorBidi" w:cs="B Nazanin"/>
          <w:rtl/>
        </w:rPr>
        <w:t>است. این روش‌ها بررسی دقیق و جامعی از چالش‌ها و فرصت‌های پذیرش</w:t>
      </w:r>
      <w:r w:rsidRPr="000A4E7F">
        <w:rPr>
          <w:rFonts w:asciiTheme="minorBidi" w:hAnsiTheme="minorBidi" w:cs="B Nazanin"/>
        </w:rPr>
        <w:t xml:space="preserve"> CAIML </w:t>
      </w:r>
      <w:r w:rsidRPr="000A4E7F">
        <w:rPr>
          <w:rFonts w:asciiTheme="minorBidi" w:hAnsiTheme="minorBidi" w:cs="B Nazanin"/>
          <w:rtl/>
        </w:rPr>
        <w:t>در دولت فدرال ارائه می‌دهند</w:t>
      </w:r>
      <w:r w:rsidRPr="000A4E7F">
        <w:rPr>
          <w:rFonts w:asciiTheme="minorBidi" w:hAnsiTheme="minorBidi" w:cs="B Nazanin"/>
        </w:rPr>
        <w:t>.</w:t>
      </w:r>
    </w:p>
    <w:p w:rsidR="00396AA1" w:rsidRPr="00C74CA2" w:rsidRDefault="00396AA1" w:rsidP="000A4E7F">
      <w:pPr>
        <w:pStyle w:val="Heading4"/>
        <w:bidi/>
        <w:spacing w:line="360" w:lineRule="auto"/>
        <w:rPr>
          <w:rFonts w:asciiTheme="minorBidi" w:hAnsiTheme="minorBidi" w:cs="B Nazanin"/>
          <w:b/>
          <w:bCs/>
          <w:i w:val="0"/>
          <w:iCs w:val="0"/>
        </w:rPr>
      </w:pPr>
      <w:r w:rsidRPr="00C74CA2">
        <w:rPr>
          <w:rFonts w:asciiTheme="minorBidi" w:hAnsiTheme="minorBidi" w:cs="B Nazanin"/>
          <w:b/>
          <w:bCs/>
          <w:i w:val="0"/>
          <w:iCs w:val="0"/>
          <w:rtl/>
        </w:rPr>
        <w:t>ضرورت اقدامات پیشگیرانه</w:t>
      </w:r>
    </w:p>
    <w:p w:rsidR="00AC4757" w:rsidRDefault="00AC4757" w:rsidP="000A4E7F">
      <w:pPr>
        <w:pStyle w:val="Heading3"/>
        <w:bidi/>
        <w:spacing w:line="360" w:lineRule="auto"/>
        <w:rPr>
          <w:rFonts w:asciiTheme="minorBidi" w:eastAsia="Times New Roman" w:hAnsiTheme="minorBidi" w:cs="B Nazanin"/>
          <w:color w:val="auto"/>
          <w:rtl/>
        </w:rPr>
      </w:pPr>
      <w:bookmarkStart w:id="15" w:name="_Toc184645345"/>
      <w:r>
        <w:rPr>
          <w:rFonts w:asciiTheme="minorBidi" w:eastAsia="Times New Roman" w:hAnsiTheme="minorBidi" w:cs="B Nazanin"/>
          <w:color w:val="auto"/>
          <w:rtl/>
        </w:rPr>
        <w:t>ب</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ان</w:t>
      </w:r>
      <w:r>
        <w:rPr>
          <w:rFonts w:asciiTheme="minorBidi" w:eastAsia="Times New Roman" w:hAnsiTheme="minorBidi" w:cs="B Nazanin"/>
          <w:color w:val="auto"/>
          <w:rtl/>
        </w:rPr>
        <w:t xml:space="preserve"> مسئله بر 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ضرورت تأک</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w:t>
      </w:r>
      <w:r>
        <w:rPr>
          <w:rFonts w:asciiTheme="minorBidi" w:eastAsia="Times New Roman" w:hAnsiTheme="minorBidi" w:cs="B Nazanin"/>
          <w:color w:val="auto"/>
          <w:rtl/>
        </w:rPr>
        <w:t xml:space="preserve"> دارد که رهبران در دولت فدرال با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w:t>
      </w:r>
      <w:r>
        <w:rPr>
          <w:rFonts w:asciiTheme="minorBidi" w:eastAsia="Times New Roman" w:hAnsiTheme="minorBidi" w:cs="B Nazanin"/>
          <w:color w:val="auto"/>
          <w:rtl/>
        </w:rPr>
        <w:t xml:space="preserve"> به طور فعال روش‌ها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حفظ حر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م</w:t>
      </w:r>
      <w:r>
        <w:rPr>
          <w:rFonts w:asciiTheme="minorBidi" w:eastAsia="Times New Roman" w:hAnsiTheme="minorBidi" w:cs="B Nazanin"/>
          <w:color w:val="auto"/>
          <w:rtl/>
        </w:rPr>
        <w:t xml:space="preserve"> خصوص</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و رو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کردها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نوآورانه را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رس</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دگ</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به نگران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امن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مرتبط با مدل‌ها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زبان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بزرگ در زم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نه</w:t>
      </w:r>
      <w:r>
        <w:rPr>
          <w:rFonts w:asciiTheme="minorBidi" w:eastAsia="Times New Roman" w:hAnsiTheme="minorBidi" w:cs="B Nazanin"/>
          <w:color w:val="auto"/>
          <w:rtl/>
        </w:rPr>
        <w:t xml:space="preserve"> پذ</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رش</w:t>
      </w:r>
      <w:r>
        <w:rPr>
          <w:rFonts w:asciiTheme="minorBidi" w:eastAsia="Times New Roman" w:hAnsiTheme="minorBidi" w:cs="B Nazanin"/>
          <w:color w:val="auto"/>
          <w:rtl/>
        </w:rPr>
        <w:t xml:space="preserve"> را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انش</w:t>
      </w:r>
      <w:r>
        <w:rPr>
          <w:rFonts w:asciiTheme="minorBidi" w:eastAsia="Times New Roman" w:hAnsiTheme="minorBidi" w:cs="B Nazanin"/>
          <w:color w:val="auto"/>
          <w:rtl/>
        </w:rPr>
        <w:t xml:space="preserve"> ابر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به کار 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رند</w:t>
      </w:r>
      <w:r>
        <w:rPr>
          <w:rFonts w:asciiTheme="minorBidi" w:eastAsia="Times New Roman" w:hAnsiTheme="minorBidi" w:cs="B Nazanin"/>
          <w:color w:val="auto"/>
          <w:rtl/>
        </w:rPr>
        <w:t>. با استفاده از روش‌ها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دق</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ق</w:t>
      </w:r>
      <w:r>
        <w:rPr>
          <w:rFonts w:asciiTheme="minorBidi" w:eastAsia="Times New Roman" w:hAnsiTheme="minorBidi" w:cs="B Nazanin"/>
          <w:color w:val="auto"/>
          <w:rtl/>
        </w:rPr>
        <w:t xml:space="preserve"> </w:t>
      </w:r>
      <w:r>
        <w:rPr>
          <w:rFonts w:asciiTheme="minorBidi" w:eastAsia="Times New Roman" w:hAnsiTheme="minorBidi" w:cs="B Nazanin"/>
          <w:color w:val="auto"/>
        </w:rPr>
        <w:t>PRISMA</w:t>
      </w:r>
      <w:r>
        <w:rPr>
          <w:rFonts w:asciiTheme="minorBidi" w:eastAsia="Times New Roman" w:hAnsiTheme="minorBidi" w:cs="B Nazanin"/>
          <w:color w:val="auto"/>
          <w:rtl/>
        </w:rPr>
        <w:t xml:space="preserve"> و </w:t>
      </w:r>
      <w:r>
        <w:rPr>
          <w:rFonts w:asciiTheme="minorBidi" w:eastAsia="Times New Roman" w:hAnsiTheme="minorBidi" w:cs="B Nazanin"/>
          <w:color w:val="auto"/>
        </w:rPr>
        <w:t>NVivo</w:t>
      </w:r>
      <w:r>
        <w:rPr>
          <w:rFonts w:asciiTheme="minorBidi" w:eastAsia="Times New Roman" w:hAnsiTheme="minorBidi" w:cs="B Nazanin"/>
          <w:color w:val="auto"/>
          <w:rtl/>
        </w:rPr>
        <w:t>، 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پژوهش نتا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ج</w:t>
      </w:r>
      <w:r>
        <w:rPr>
          <w:rFonts w:asciiTheme="minorBidi" w:eastAsia="Times New Roman" w:hAnsiTheme="minorBidi" w:cs="B Nazanin"/>
          <w:color w:val="auto"/>
          <w:rtl/>
        </w:rPr>
        <w:t xml:space="preserve"> قابل‌اطم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نان</w:t>
      </w:r>
      <w:r>
        <w:rPr>
          <w:rFonts w:asciiTheme="minorBidi" w:eastAsia="Times New Roman" w:hAnsiTheme="minorBidi" w:cs="B Nazanin"/>
          <w:color w:val="auto"/>
          <w:rtl/>
        </w:rPr>
        <w:t xml:space="preserve"> و ب</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نش‌ها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ارزشمند</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تول</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w:t>
      </w:r>
      <w:r>
        <w:rPr>
          <w:rFonts w:asciiTheme="minorBidi" w:eastAsia="Times New Roman" w:hAnsiTheme="minorBidi" w:cs="B Nazanin"/>
          <w:color w:val="auto"/>
          <w:rtl/>
        </w:rPr>
        <w:t xml:space="preserve">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کند</w:t>
      </w:r>
      <w:r>
        <w:rPr>
          <w:rFonts w:asciiTheme="minorBidi" w:eastAsia="Times New Roman" w:hAnsiTheme="minorBidi" w:cs="B Nazanin"/>
          <w:color w:val="auto"/>
          <w:rtl/>
        </w:rPr>
        <w:t xml:space="preserve"> که به رهبران کمک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کند</w:t>
      </w:r>
      <w:r>
        <w:rPr>
          <w:rFonts w:asciiTheme="minorBidi" w:eastAsia="Times New Roman" w:hAnsiTheme="minorBidi" w:cs="B Nazanin"/>
          <w:color w:val="auto"/>
          <w:rtl/>
        </w:rPr>
        <w:t xml:space="preserve"> تصم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م‌ها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آگاهانه بگ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رند،</w:t>
      </w:r>
      <w:r>
        <w:rPr>
          <w:rFonts w:asciiTheme="minorBidi" w:eastAsia="Times New Roman" w:hAnsiTheme="minorBidi" w:cs="B Nazanin"/>
          <w:color w:val="auto"/>
          <w:rtl/>
        </w:rPr>
        <w:t xml:space="preserve"> حفاظت از داده‌ها را در اولو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قرار دهند و الزامات قانون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را رعا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کنند. 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پژوهش با بهره‌گ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از تحل</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ل‌ها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س</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ستمات</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w:t>
      </w:r>
      <w:r>
        <w:rPr>
          <w:rFonts w:asciiTheme="minorBidi" w:eastAsia="Times New Roman" w:hAnsiTheme="minorBidi" w:cs="B Nazanin"/>
          <w:color w:val="auto"/>
          <w:rtl/>
        </w:rPr>
        <w:t xml:space="preserve"> و ابزارها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پ</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شرفته،</w:t>
      </w:r>
      <w:r>
        <w:rPr>
          <w:rFonts w:asciiTheme="minorBidi" w:eastAsia="Times New Roman" w:hAnsiTheme="minorBidi" w:cs="B Nazanin"/>
          <w:color w:val="auto"/>
          <w:rtl/>
        </w:rPr>
        <w:t xml:space="preserve"> ابزار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قدرتمند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حما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از رهبران در راستا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تصم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م‌گ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بهتر و مقابله با چالش‌ها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امن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و عمل</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ات</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فراهم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آورد</w:t>
      </w:r>
      <w:r>
        <w:rPr>
          <w:rFonts w:asciiTheme="minorBidi" w:eastAsia="Times New Roman" w:hAnsiTheme="minorBidi" w:cs="B Nazanin"/>
          <w:color w:val="auto"/>
          <w:rtl/>
        </w:rPr>
        <w:t xml:space="preserve">. </w:t>
      </w:r>
    </w:p>
    <w:p w:rsidR="00396AA1" w:rsidRPr="0023198F" w:rsidRDefault="00396AA1" w:rsidP="000A4E7F">
      <w:pPr>
        <w:pStyle w:val="Heading3"/>
        <w:bidi/>
        <w:spacing w:line="360" w:lineRule="auto"/>
        <w:rPr>
          <w:rFonts w:asciiTheme="minorBidi" w:hAnsiTheme="minorBidi" w:cs="B Nazanin"/>
          <w:b/>
          <w:bCs/>
        </w:rPr>
      </w:pPr>
      <w:r w:rsidRPr="0023198F">
        <w:rPr>
          <w:rFonts w:asciiTheme="minorBidi" w:hAnsiTheme="minorBidi" w:cs="B Nazanin"/>
          <w:b/>
          <w:bCs/>
          <w:rtl/>
        </w:rPr>
        <w:t>بیان هدف</w:t>
      </w:r>
      <w:bookmarkEnd w:id="15"/>
    </w:p>
    <w:p w:rsidR="00396AA1" w:rsidRPr="000A4E7F" w:rsidRDefault="00396AA1" w:rsidP="00961385">
      <w:pPr>
        <w:pStyle w:val="NormalWeb"/>
        <w:bidi/>
        <w:spacing w:line="360" w:lineRule="auto"/>
        <w:jc w:val="both"/>
        <w:rPr>
          <w:rFonts w:asciiTheme="minorBidi" w:hAnsiTheme="minorBidi" w:cs="B Nazanin"/>
        </w:rPr>
      </w:pPr>
      <w:r w:rsidRPr="000A4E7F">
        <w:rPr>
          <w:rFonts w:asciiTheme="minorBidi" w:hAnsiTheme="minorBidi" w:cs="B Nazanin"/>
          <w:rtl/>
        </w:rPr>
        <w:t>این رساله قصد دارد به بررسی پیچیدگی‌های پذیرش رایانش ابری، هوش مصنوعی داستان‌گو و</w:t>
      </w:r>
      <w:r w:rsidRPr="000A4E7F">
        <w:rPr>
          <w:rFonts w:asciiTheme="minorBidi" w:hAnsiTheme="minorBidi" w:cs="B Nazanin"/>
        </w:rPr>
        <w:t xml:space="preserve"> FedRAMP </w:t>
      </w:r>
      <w:r w:rsidRPr="000A4E7F">
        <w:rPr>
          <w:rFonts w:asciiTheme="minorBidi" w:hAnsiTheme="minorBidi" w:cs="B Nazanin"/>
          <w:rtl/>
        </w:rPr>
        <w:t>در دولت فدرال بپردازد. تمرکز اصلی این تحقیق بر ارزیابی مدل پذیرش فناوری در این زمینه است و تحلیل جامع جوانب مختلف از جمله استراتژی‌های رهبری، ملاحظات اقتصادی و قانونی، حریم خصوصی داده‌ها و حفاظت از آن‌ها را ارائه می‌دهد. این مطالعه از روش‌های تحلیل کیفی، از جمله دستورالعمل‌های</w:t>
      </w:r>
      <w:r w:rsidRPr="000A4E7F">
        <w:rPr>
          <w:rFonts w:asciiTheme="minorBidi" w:hAnsiTheme="minorBidi" w:cs="B Nazanin"/>
        </w:rPr>
        <w:t xml:space="preserve"> PRISMA </w:t>
      </w:r>
      <w:r w:rsidRPr="000A4E7F">
        <w:rPr>
          <w:rFonts w:asciiTheme="minorBidi" w:hAnsiTheme="minorBidi" w:cs="B Nazanin"/>
          <w:rtl/>
        </w:rPr>
        <w:t xml:space="preserve">برای بررسی </w:t>
      </w:r>
      <w:r w:rsidR="00106F2C" w:rsidRPr="000A4E7F">
        <w:rPr>
          <w:rFonts w:asciiTheme="minorBidi" w:hAnsiTheme="minorBidi" w:cs="B Nazanin"/>
          <w:rtl/>
        </w:rPr>
        <w:t>سیستماتیک</w:t>
      </w:r>
      <w:r w:rsidRPr="000A4E7F">
        <w:rPr>
          <w:rFonts w:asciiTheme="minorBidi" w:hAnsiTheme="minorBidi" w:cs="B Nazanin"/>
          <w:rtl/>
        </w:rPr>
        <w:t xml:space="preserve"> و نرم‌افزار</w:t>
      </w:r>
      <w:r w:rsidRPr="000A4E7F">
        <w:rPr>
          <w:rFonts w:asciiTheme="minorBidi" w:hAnsiTheme="minorBidi" w:cs="B Nazanin"/>
        </w:rPr>
        <w:t xml:space="preserve"> NVivo </w:t>
      </w:r>
      <w:r w:rsidRPr="000A4E7F">
        <w:rPr>
          <w:rFonts w:asciiTheme="minorBidi" w:hAnsiTheme="minorBidi" w:cs="B Nazanin"/>
          <w:rtl/>
        </w:rPr>
        <w:t>(نسخه 14) برای تحلیل داده‌ها استفاده می‌کند تا بررسی دقیقی از چالش‌ها و فرصت‌های مرتبط با پذیرش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انجام دهد</w:t>
      </w:r>
      <w:r w:rsidR="00961385">
        <w:rPr>
          <w:rFonts w:asciiTheme="minorBidi" w:hAnsiTheme="minorBidi" w:cs="B Nazanin"/>
        </w:rPr>
        <w:t>.</w:t>
      </w:r>
      <w:r w:rsidRPr="000A4E7F">
        <w:rPr>
          <w:rFonts w:asciiTheme="minorBidi" w:hAnsiTheme="minorBidi" w:cs="B Nazanin"/>
          <w:rtl/>
        </w:rPr>
        <w:t xml:space="preserve">با بررسی یکپارچه‌سازی هوش مصنوعی </w:t>
      </w:r>
      <w:r w:rsidRPr="000A4E7F">
        <w:rPr>
          <w:rFonts w:asciiTheme="minorBidi" w:hAnsiTheme="minorBidi" w:cs="B Nazanin"/>
          <w:rtl/>
        </w:rPr>
        <w:lastRenderedPageBreak/>
        <w:t>مکالمه‌ای و یادگیری ماشین در زیرساخت‌های فدرال، این تحقیق هدف دارد تا به طور قابل توجهی به امنیت ملی و اطلاعاتی کشور کمک کند و اهمیت یادگیری مداوم و نوآوری در آژانس‌های دولتی را برجسته سازد</w:t>
      </w:r>
      <w:r w:rsidR="002858E1" w:rsidRPr="000A4E7F">
        <w:rPr>
          <w:rFonts w:asciiTheme="minorBidi" w:hAnsiTheme="minorBidi" w:cs="B Nazanin"/>
        </w:rPr>
        <w:t>.</w:t>
      </w:r>
    </w:p>
    <w:p w:rsidR="00396AA1" w:rsidRPr="0023198F" w:rsidRDefault="00396AA1" w:rsidP="000A4E7F">
      <w:pPr>
        <w:pStyle w:val="Heading3"/>
        <w:bidi/>
        <w:spacing w:line="360" w:lineRule="auto"/>
        <w:rPr>
          <w:rFonts w:asciiTheme="minorBidi" w:hAnsiTheme="minorBidi" w:cs="B Nazanin"/>
          <w:b/>
          <w:bCs/>
        </w:rPr>
      </w:pPr>
      <w:bookmarkStart w:id="16" w:name="_Toc184645346"/>
      <w:r w:rsidRPr="0023198F">
        <w:rPr>
          <w:rFonts w:asciiTheme="minorBidi" w:hAnsiTheme="minorBidi" w:cs="B Nazanin"/>
          <w:b/>
          <w:bCs/>
          <w:rtl/>
        </w:rPr>
        <w:t>اهمیت مسئله</w:t>
      </w:r>
      <w:bookmarkEnd w:id="16"/>
    </w:p>
    <w:p w:rsidR="00396AA1" w:rsidRPr="00FB579F" w:rsidRDefault="00396AA1" w:rsidP="00FB579F">
      <w:pPr>
        <w:pStyle w:val="NormalWeb"/>
        <w:bidi/>
        <w:spacing w:line="360" w:lineRule="auto"/>
        <w:jc w:val="both"/>
        <w:rPr>
          <w:rFonts w:asciiTheme="minorBidi" w:hAnsiTheme="minorBidi" w:cs="B Nazanin"/>
        </w:rPr>
      </w:pPr>
      <w:r w:rsidRPr="00FB579F">
        <w:rPr>
          <w:rFonts w:asciiTheme="minorBidi" w:hAnsiTheme="minorBidi" w:cs="B Nazanin"/>
          <w:rtl/>
        </w:rPr>
        <w:t xml:space="preserve">این مسئله از اهمیت بالایی برخوردار است و پیامدهایی در حوزه‌های مختلف از جمله امنیت ملی، اخلاقیات، امنیت سایبری، </w:t>
      </w:r>
      <w:r w:rsidR="00AC4757">
        <w:rPr>
          <w:rFonts w:asciiTheme="minorBidi" w:hAnsiTheme="minorBidi" w:cs="B Nazanin"/>
          <w:rtl/>
        </w:rPr>
        <w:t>ژئوپل</w:t>
      </w:r>
      <w:r w:rsidR="00AC4757">
        <w:rPr>
          <w:rFonts w:asciiTheme="minorBidi" w:hAnsiTheme="minorBidi" w:cs="B Nazanin" w:hint="cs"/>
          <w:rtl/>
        </w:rPr>
        <w:t>ی</w:t>
      </w:r>
      <w:r w:rsidR="00AC4757">
        <w:rPr>
          <w:rFonts w:asciiTheme="minorBidi" w:hAnsiTheme="minorBidi" w:cs="B Nazanin" w:hint="eastAsia"/>
          <w:rtl/>
        </w:rPr>
        <w:t>ت</w:t>
      </w:r>
      <w:r w:rsidR="00AC4757">
        <w:rPr>
          <w:rFonts w:asciiTheme="minorBidi" w:hAnsiTheme="minorBidi" w:cs="B Nazanin" w:hint="cs"/>
          <w:rtl/>
        </w:rPr>
        <w:t>ی</w:t>
      </w:r>
      <w:r w:rsidR="00AC4757">
        <w:rPr>
          <w:rFonts w:asciiTheme="minorBidi" w:hAnsiTheme="minorBidi" w:cs="B Nazanin" w:hint="eastAsia"/>
          <w:rtl/>
        </w:rPr>
        <w:t>ک</w:t>
      </w:r>
      <w:r w:rsidRPr="00FB579F">
        <w:rPr>
          <w:rFonts w:asciiTheme="minorBidi" w:hAnsiTheme="minorBidi" w:cs="B Nazanin"/>
          <w:rtl/>
        </w:rPr>
        <w:t xml:space="preserve"> و ارتباطات دارد. گنجاندن هوش مصنوعی</w:t>
      </w:r>
      <w:r w:rsidRPr="00FB579F">
        <w:rPr>
          <w:rFonts w:asciiTheme="minorBidi" w:hAnsiTheme="minorBidi" w:cs="B Nazanin"/>
        </w:rPr>
        <w:t xml:space="preserve"> (AI)</w:t>
      </w:r>
      <w:r w:rsidRPr="00FB579F">
        <w:rPr>
          <w:rFonts w:asciiTheme="minorBidi" w:hAnsiTheme="minorBidi" w:cs="B Nazanin"/>
          <w:rtl/>
        </w:rPr>
        <w:t>، به‌ویژه مدل‌های زبانی بزرگ</w:t>
      </w:r>
      <w:r w:rsidRPr="00FB579F">
        <w:rPr>
          <w:rFonts w:asciiTheme="minorBidi" w:hAnsiTheme="minorBidi" w:cs="B Nazanin"/>
        </w:rPr>
        <w:t xml:space="preserve"> (LLMs)</w:t>
      </w:r>
      <w:r w:rsidRPr="00FB579F">
        <w:rPr>
          <w:rFonts w:asciiTheme="minorBidi" w:hAnsiTheme="minorBidi" w:cs="B Nazanin"/>
          <w:rtl/>
        </w:rPr>
        <w:t>، در استراتژی‌های امنیت ملی و تحلیل اطلاعات، به‌عنوان یک ضرورت حیاتی شناخته می‌شود</w:t>
      </w:r>
      <w:r w:rsidRPr="00FB579F">
        <w:rPr>
          <w:rFonts w:asciiTheme="minorBidi" w:hAnsiTheme="minorBidi" w:cs="B Nazanin"/>
        </w:rPr>
        <w:t xml:space="preserve"> (Mikhailov, 2023). </w:t>
      </w:r>
      <w:r w:rsidR="00AC4757">
        <w:rPr>
          <w:rFonts w:asciiTheme="minorBidi" w:hAnsiTheme="minorBidi" w:cs="B Nazanin"/>
          <w:rtl/>
        </w:rPr>
        <w:t>باا</w:t>
      </w:r>
      <w:r w:rsidR="00AC4757">
        <w:rPr>
          <w:rFonts w:asciiTheme="minorBidi" w:hAnsiTheme="minorBidi" w:cs="B Nazanin" w:hint="cs"/>
          <w:rtl/>
        </w:rPr>
        <w:t>ی</w:t>
      </w:r>
      <w:r w:rsidR="00AC4757">
        <w:rPr>
          <w:rFonts w:asciiTheme="minorBidi" w:hAnsiTheme="minorBidi" w:cs="B Nazanin" w:hint="eastAsia"/>
          <w:rtl/>
        </w:rPr>
        <w:t>ن‌حال</w:t>
      </w:r>
      <w:r w:rsidRPr="00FB579F">
        <w:rPr>
          <w:rFonts w:asciiTheme="minorBidi" w:hAnsiTheme="minorBidi" w:cs="B Nazanin"/>
          <w:rtl/>
        </w:rPr>
        <w:t>، استفاده از هوش مصنوعی در تحلیل اطلاعات و مقابله با تروریسم باعث ایجاد نگرانی‌های اخلاقی می‌شود</w:t>
      </w:r>
      <w:r w:rsidRPr="00FB579F">
        <w:rPr>
          <w:rFonts w:asciiTheme="minorBidi" w:hAnsiTheme="minorBidi" w:cs="B Nazanin"/>
        </w:rPr>
        <w:t xml:space="preserve"> (Blanchard &amp; Taddeo, 2023; Esmailzadeh, 2023</w:t>
      </w:r>
      <w:r w:rsidR="00961385" w:rsidRPr="00FB579F">
        <w:rPr>
          <w:rFonts w:asciiTheme="minorBidi" w:hAnsiTheme="minorBidi" w:cs="B Nazanin"/>
        </w:rPr>
        <w:t>)</w:t>
      </w:r>
      <w:r w:rsidR="00AC4757">
        <w:rPr>
          <w:rFonts w:asciiTheme="minorBidi" w:hAnsiTheme="minorBidi" w:cs="B Nazanin"/>
        </w:rPr>
        <w:t xml:space="preserve">. </w:t>
      </w:r>
      <w:r w:rsidRPr="00FB579F">
        <w:rPr>
          <w:rFonts w:asciiTheme="minorBidi" w:hAnsiTheme="minorBidi" w:cs="B Nazanin"/>
          <w:rtl/>
        </w:rPr>
        <w:t xml:space="preserve">علاوه بر این، مدل‌های زبانی بزرگ و هوش مصنوعی مولد خطرات امنیتی </w:t>
      </w:r>
      <w:r w:rsidR="00AC4757">
        <w:rPr>
          <w:rFonts w:asciiTheme="minorBidi" w:hAnsiTheme="minorBidi" w:cs="B Nazanin"/>
          <w:rtl/>
        </w:rPr>
        <w:t>قابل‌توجه</w:t>
      </w:r>
      <w:r w:rsidR="00AC4757">
        <w:rPr>
          <w:rFonts w:asciiTheme="minorBidi" w:hAnsiTheme="minorBidi" w:cs="B Nazanin" w:hint="cs"/>
          <w:rtl/>
        </w:rPr>
        <w:t>ی</w:t>
      </w:r>
      <w:r w:rsidRPr="00FB579F">
        <w:rPr>
          <w:rFonts w:asciiTheme="minorBidi" w:hAnsiTheme="minorBidi" w:cs="B Nazanin"/>
          <w:rtl/>
        </w:rPr>
        <w:t xml:space="preserve"> ایجاد می‌کنند، </w:t>
      </w:r>
      <w:r w:rsidR="00AC4757">
        <w:rPr>
          <w:rFonts w:asciiTheme="minorBidi" w:hAnsiTheme="minorBidi" w:cs="B Nazanin"/>
          <w:rtl/>
        </w:rPr>
        <w:t>همان‌طور</w:t>
      </w:r>
      <w:r w:rsidRPr="00FB579F">
        <w:rPr>
          <w:rFonts w:asciiTheme="minorBidi" w:hAnsiTheme="minorBidi" w:cs="B Nazanin"/>
          <w:rtl/>
        </w:rPr>
        <w:t xml:space="preserve"> که</w:t>
      </w:r>
      <w:r w:rsidRPr="00FB579F">
        <w:rPr>
          <w:rFonts w:asciiTheme="minorBidi" w:hAnsiTheme="minorBidi" w:cs="B Nazanin"/>
        </w:rPr>
        <w:t xml:space="preserve"> Derner </w:t>
      </w:r>
      <w:r w:rsidRPr="00FB579F">
        <w:rPr>
          <w:rFonts w:asciiTheme="minorBidi" w:hAnsiTheme="minorBidi" w:cs="B Nazanin"/>
          <w:rtl/>
        </w:rPr>
        <w:t>و</w:t>
      </w:r>
      <w:r w:rsidRPr="00FB579F">
        <w:rPr>
          <w:rFonts w:asciiTheme="minorBidi" w:hAnsiTheme="minorBidi" w:cs="B Nazanin"/>
        </w:rPr>
        <w:t xml:space="preserve"> Batistič (2023) </w:t>
      </w:r>
      <w:r w:rsidRPr="00FB579F">
        <w:rPr>
          <w:rFonts w:asciiTheme="minorBidi" w:hAnsiTheme="minorBidi" w:cs="B Nazanin"/>
          <w:rtl/>
        </w:rPr>
        <w:t>و</w:t>
      </w:r>
      <w:r w:rsidRPr="00FB579F">
        <w:rPr>
          <w:rFonts w:asciiTheme="minorBidi" w:hAnsiTheme="minorBidi" w:cs="B Nazanin"/>
        </w:rPr>
        <w:t xml:space="preserve"> Grinbaum </w:t>
      </w:r>
      <w:r w:rsidRPr="00FB579F">
        <w:rPr>
          <w:rFonts w:asciiTheme="minorBidi" w:hAnsiTheme="minorBidi" w:cs="B Nazanin"/>
          <w:rtl/>
        </w:rPr>
        <w:t>و</w:t>
      </w:r>
      <w:r w:rsidRPr="00FB579F">
        <w:rPr>
          <w:rFonts w:asciiTheme="minorBidi" w:hAnsiTheme="minorBidi" w:cs="B Nazanin"/>
        </w:rPr>
        <w:t xml:space="preserve"> Adomaitis (2023) </w:t>
      </w:r>
      <w:r w:rsidRPr="00FB579F">
        <w:rPr>
          <w:rFonts w:asciiTheme="minorBidi" w:hAnsiTheme="minorBidi" w:cs="B Nazanin"/>
          <w:rtl/>
        </w:rPr>
        <w:t>اشاره کرده‌اند. اجرای فناوری‌های پیشرفته مانند هوش مصنوعی نیاز به بهبود پروتکل‌های امنیت سایبری دارد</w:t>
      </w:r>
      <w:r w:rsidR="00961385" w:rsidRPr="00FB579F">
        <w:rPr>
          <w:rFonts w:asciiTheme="minorBidi" w:hAnsiTheme="minorBidi" w:cs="B Nazanin"/>
        </w:rPr>
        <w:t xml:space="preserve"> (Oxford Analytica, 2023)</w:t>
      </w:r>
      <w:r w:rsidR="00AC4757">
        <w:rPr>
          <w:rFonts w:asciiTheme="minorBidi" w:hAnsiTheme="minorBidi" w:cs="B Nazanin"/>
        </w:rPr>
        <w:t xml:space="preserve">. </w:t>
      </w:r>
      <w:r w:rsidRPr="00FB579F">
        <w:rPr>
          <w:rFonts w:asciiTheme="minorBidi" w:hAnsiTheme="minorBidi" w:cs="B Nazanin"/>
          <w:rtl/>
        </w:rPr>
        <w:t xml:space="preserve">از سوی دیگر، جنبه‌های </w:t>
      </w:r>
      <w:r w:rsidR="00AC4757">
        <w:rPr>
          <w:rFonts w:asciiTheme="minorBidi" w:hAnsiTheme="minorBidi" w:cs="B Nazanin"/>
          <w:rtl/>
        </w:rPr>
        <w:t>ژئوپل</w:t>
      </w:r>
      <w:r w:rsidR="00AC4757">
        <w:rPr>
          <w:rFonts w:asciiTheme="minorBidi" w:hAnsiTheme="minorBidi" w:cs="B Nazanin" w:hint="cs"/>
          <w:rtl/>
        </w:rPr>
        <w:t>ی</w:t>
      </w:r>
      <w:r w:rsidR="00AC4757">
        <w:rPr>
          <w:rFonts w:asciiTheme="minorBidi" w:hAnsiTheme="minorBidi" w:cs="B Nazanin" w:hint="eastAsia"/>
          <w:rtl/>
        </w:rPr>
        <w:t>ت</w:t>
      </w:r>
      <w:r w:rsidR="00AC4757">
        <w:rPr>
          <w:rFonts w:asciiTheme="minorBidi" w:hAnsiTheme="minorBidi" w:cs="B Nazanin" w:hint="cs"/>
          <w:rtl/>
        </w:rPr>
        <w:t>ی</w:t>
      </w:r>
      <w:r w:rsidR="00AC4757">
        <w:rPr>
          <w:rFonts w:asciiTheme="minorBidi" w:hAnsiTheme="minorBidi" w:cs="B Nazanin" w:hint="eastAsia"/>
          <w:rtl/>
        </w:rPr>
        <w:t>ک</w:t>
      </w:r>
      <w:r w:rsidR="00AC4757">
        <w:rPr>
          <w:rFonts w:asciiTheme="minorBidi" w:hAnsiTheme="minorBidi" w:cs="B Nazanin" w:hint="cs"/>
          <w:rtl/>
        </w:rPr>
        <w:t>ی</w:t>
      </w:r>
      <w:r w:rsidRPr="00FB579F">
        <w:rPr>
          <w:rFonts w:asciiTheme="minorBidi" w:hAnsiTheme="minorBidi" w:cs="B Nazanin"/>
          <w:rtl/>
        </w:rPr>
        <w:t xml:space="preserve"> هوش مصنوعی، به‌ویژه در آسیای مرکزی و مقابله با تهدیدات چینی، بر اهمیت این موضوع می‌افزاید</w:t>
      </w:r>
      <w:r w:rsidRPr="00FB579F">
        <w:rPr>
          <w:rFonts w:asciiTheme="minorBidi" w:hAnsiTheme="minorBidi" w:cs="B Nazanin"/>
        </w:rPr>
        <w:t xml:space="preserve"> (KÜÇÜKSOLAK &amp; FIRAT, 2023; Pathak &amp; Jindal, 2023). </w:t>
      </w:r>
      <w:r w:rsidRPr="00FB579F">
        <w:rPr>
          <w:rFonts w:asciiTheme="minorBidi" w:hAnsiTheme="minorBidi" w:cs="B Nazanin"/>
          <w:rtl/>
        </w:rPr>
        <w:t>استفاده از هوش مصنوعی در جنگ‌های هیبریدی و اطلاعاتی چالش‌های جدیدی را به همراه دارد که باید در تحلیل‌ها و استراتژی‌های دفاعی در نظر گرفته شوند</w:t>
      </w:r>
      <w:r w:rsidRPr="00FB579F">
        <w:rPr>
          <w:rFonts w:asciiTheme="minorBidi" w:hAnsiTheme="minorBidi" w:cs="B Nazanin"/>
        </w:rPr>
        <w:t>.</w:t>
      </w:r>
    </w:p>
    <w:p w:rsidR="00396AA1" w:rsidRPr="00001964" w:rsidRDefault="00396AA1" w:rsidP="000A4E7F">
      <w:pPr>
        <w:pStyle w:val="Heading3"/>
        <w:bidi/>
        <w:spacing w:line="360" w:lineRule="auto"/>
        <w:rPr>
          <w:rFonts w:asciiTheme="minorBidi" w:hAnsiTheme="minorBidi" w:cs="B Nazanin"/>
          <w:b/>
          <w:bCs/>
        </w:rPr>
      </w:pPr>
      <w:bookmarkStart w:id="17" w:name="_Toc184645347"/>
      <w:r w:rsidRPr="00001964">
        <w:rPr>
          <w:rFonts w:asciiTheme="minorBidi" w:hAnsiTheme="minorBidi" w:cs="B Nazanin"/>
          <w:b/>
          <w:bCs/>
          <w:rtl/>
        </w:rPr>
        <w:t>پرسش‌های تحقیق</w:t>
      </w:r>
      <w:bookmarkEnd w:id="17"/>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هدف اصلی این رساله، </w:t>
      </w:r>
      <w:r w:rsidR="00AC4757">
        <w:rPr>
          <w:rFonts w:asciiTheme="minorBidi" w:hAnsiTheme="minorBidi" w:cs="B Nazanin"/>
          <w:rtl/>
        </w:rPr>
        <w:t>بررس</w:t>
      </w:r>
      <w:r w:rsidR="00AC4757">
        <w:rPr>
          <w:rFonts w:asciiTheme="minorBidi" w:hAnsiTheme="minorBidi" w:cs="B Nazanin" w:hint="cs"/>
          <w:rtl/>
        </w:rPr>
        <w:t>ی‌</w:t>
      </w:r>
      <w:r w:rsidR="00AC4757">
        <w:rPr>
          <w:rFonts w:asciiTheme="minorBidi" w:hAnsiTheme="minorBidi" w:cs="B Nazanin" w:hint="eastAsia"/>
          <w:rtl/>
        </w:rPr>
        <w:t>پذ</w:t>
      </w:r>
      <w:r w:rsidR="00AC4757">
        <w:rPr>
          <w:rFonts w:asciiTheme="minorBidi" w:hAnsiTheme="minorBidi" w:cs="B Nazanin" w:hint="cs"/>
          <w:rtl/>
        </w:rPr>
        <w:t>ی</w:t>
      </w:r>
      <w:r w:rsidR="00AC4757">
        <w:rPr>
          <w:rFonts w:asciiTheme="minorBidi" w:hAnsiTheme="minorBidi" w:cs="B Nazanin" w:hint="eastAsia"/>
          <w:rtl/>
        </w:rPr>
        <w:t>رش</w:t>
      </w:r>
      <w:r w:rsidRPr="000A4E7F">
        <w:rPr>
          <w:rFonts w:asciiTheme="minorBidi" w:hAnsiTheme="minorBidi" w:cs="B Nazanin"/>
          <w:rtl/>
        </w:rPr>
        <w:t xml:space="preserve">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در رایانش ابری در دولت فدرال است، با تمرکز بر چالش‌ها و فرصت‌های مرتبط با این یکپارچگی. برای رسیدن به این هدف، پرسش‌های تحقیقاتی زیر مطرح شده است</w:t>
      </w:r>
      <w:r w:rsidRPr="000A4E7F">
        <w:rPr>
          <w:rFonts w:asciiTheme="minorBidi" w:hAnsiTheme="minorBidi" w:cs="B Nazanin"/>
        </w:rPr>
        <w:t>:</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چالش‌های اصلی که آژانس‌های دولتی فدرال در پذیرش هوش مصنوعی مکالمه‌ای و یادگیری ماشین در رایانش ابری با آن مواجه هستند، چیست؟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 xml:space="preserve">چگونه یکپارچگی هوش مصنوعی مکالمه‌ای و یادگیری ماشین می‌تواند کارایی و اثربخشی عملیات و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ندها</w:t>
      </w:r>
      <w:r w:rsidR="00AC4757">
        <w:rPr>
          <w:rFonts w:asciiTheme="minorBidi" w:hAnsiTheme="minorBidi" w:cs="B Nazanin" w:hint="cs"/>
          <w:rtl/>
        </w:rPr>
        <w:t>ی</w:t>
      </w:r>
      <w:r w:rsidRPr="000A4E7F">
        <w:rPr>
          <w:rFonts w:asciiTheme="minorBidi" w:hAnsiTheme="minorBidi" w:cs="B Nazanin"/>
          <w:rtl/>
        </w:rPr>
        <w:t xml:space="preserve"> تصمیم‌گیری آژانس‌های دولتی فدرال را بهبود بخشد؟</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پیامدهای اقتصادی پذیرش هوش مصنوعی مکالمه‌ای و یادگیری ماشین در رایانش ابری برای آژانس‌های دولتی فدرال چیست؟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 xml:space="preserve">ملاحظات قانونی و نظارتی که باید در پذیرش هوش مصنوعی مکالمه‌ای و یادگیری ماشین در رایانش ابری در دولت فدرال </w:t>
      </w:r>
      <w:r w:rsidR="00AC4757">
        <w:rPr>
          <w:rFonts w:asciiTheme="minorBidi" w:hAnsiTheme="minorBidi" w:cs="B Nazanin"/>
          <w:rtl/>
        </w:rPr>
        <w:t>موردتوجه</w:t>
      </w:r>
      <w:r w:rsidRPr="000A4E7F">
        <w:rPr>
          <w:rFonts w:asciiTheme="minorBidi" w:hAnsiTheme="minorBidi" w:cs="B Nazanin"/>
          <w:rtl/>
        </w:rPr>
        <w:t xml:space="preserve"> قرار گیرد، چیست؟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نگرانی‌های حریم خصوصی و حفاظت از داده‌ها در ارتباط با استفاده از مدل‌های زبانی بزرگ</w:t>
      </w:r>
      <w:r w:rsidRPr="000A4E7F">
        <w:rPr>
          <w:rFonts w:asciiTheme="minorBidi" w:hAnsiTheme="minorBidi" w:cs="B Nazanin"/>
        </w:rPr>
        <w:t xml:space="preserve"> (LLMs) </w:t>
      </w:r>
      <w:r w:rsidRPr="000A4E7F">
        <w:rPr>
          <w:rFonts w:asciiTheme="minorBidi" w:hAnsiTheme="minorBidi" w:cs="B Nazanin"/>
          <w:rtl/>
        </w:rPr>
        <w:t>در برنامه‌های هوش مصنوعی مکالمه‌ای و یادگیری ماشین چیست؟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lastRenderedPageBreak/>
        <w:t xml:space="preserve">چگونه آژانس‌های دولتی فدرال می‌توانند </w:t>
      </w:r>
      <w:r w:rsidR="00AC4757">
        <w:rPr>
          <w:rFonts w:asciiTheme="minorBidi" w:hAnsiTheme="minorBidi" w:cs="B Nazanin"/>
          <w:rtl/>
        </w:rPr>
        <w:t>به طور</w:t>
      </w:r>
      <w:r w:rsidRPr="000A4E7F">
        <w:rPr>
          <w:rFonts w:asciiTheme="minorBidi" w:hAnsiTheme="minorBidi" w:cs="B Nazanin"/>
          <w:rtl/>
        </w:rPr>
        <w:t xml:space="preserve"> مؤثر به خطرات امنیتی و آسیب‌پذیری‌های مرتبط با استفاده از مدل‌های زبانی بزرگ در هوش مصنوعی مکالمه‌ای و یادگیری ماشین رسیدگی کنند؟</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چه شیوه‌های رهبری و استراتژی‌هایی برای پیاده‌سازی موفق طرح‌های هوش مصنوعی مکالمه‌ای و یادگیری ماشین در دولت فدرال لازم است؟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چگونه آژانس‌های دولتی فدرال می‌توانند اطمینان حاصل کنند که مهاجرت و یکپارچگی فناوری‌های هوش مصنوعی مکالمه‌ای و یادگیری ماشین به زیرساخت‌های موجود خود به‌صورت روان و مؤثر انجام می‌شود؟</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پیامدهای پذیرش</w:t>
      </w:r>
      <w:r w:rsidRPr="000A4E7F">
        <w:rPr>
          <w:rFonts w:asciiTheme="minorBidi" w:hAnsiTheme="minorBidi" w:cs="B Nazanin"/>
        </w:rPr>
        <w:t xml:space="preserve"> CAIML </w:t>
      </w:r>
      <w:r w:rsidRPr="000A4E7F">
        <w:rPr>
          <w:rFonts w:asciiTheme="minorBidi" w:hAnsiTheme="minorBidi" w:cs="B Nazanin"/>
          <w:rtl/>
        </w:rPr>
        <w:t>برای امنیت ملی و تحلیل اطلاعات در دولت فدرال چیست؟</w:t>
      </w:r>
    </w:p>
    <w:p w:rsidR="00396AA1" w:rsidRPr="000A4E7F" w:rsidRDefault="00396AA1" w:rsidP="000A4E7F">
      <w:pPr>
        <w:widowControl/>
        <w:numPr>
          <w:ilvl w:val="0"/>
          <w:numId w:val="19"/>
        </w:numPr>
        <w:autoSpaceDE/>
        <w:autoSpaceDN/>
        <w:bidi/>
        <w:spacing w:before="100" w:beforeAutospacing="1" w:after="100" w:afterAutospacing="1" w:line="360" w:lineRule="auto"/>
        <w:jc w:val="both"/>
        <w:rPr>
          <w:rFonts w:asciiTheme="minorBidi" w:hAnsiTheme="minorBidi" w:cs="B Nazanin"/>
        </w:rPr>
      </w:pPr>
      <w:r w:rsidRPr="000A4E7F">
        <w:rPr>
          <w:rFonts w:asciiTheme="minorBidi" w:hAnsiTheme="minorBidi" w:cs="B Nazanin"/>
          <w:rtl/>
        </w:rPr>
        <w:t>چگونه آژانس‌های دولتی فدرال می‌توانند فرهنگی از نوآوری و یادگیری مداوم را برای حمایت از پذیرش موفق هوش مصنوعی مکالمه‌ای و یادگیری ماشین در رایانش ابری پرورش دهند؟</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پرسش‌ها </w:t>
      </w:r>
      <w:r w:rsidR="00AC4757">
        <w:rPr>
          <w:rFonts w:asciiTheme="minorBidi" w:hAnsiTheme="minorBidi" w:cs="B Nazanin"/>
          <w:rtl/>
        </w:rPr>
        <w:t>به طور</w:t>
      </w:r>
      <w:r w:rsidRPr="000A4E7F">
        <w:rPr>
          <w:rFonts w:asciiTheme="minorBidi" w:hAnsiTheme="minorBidi" w:cs="B Nazanin"/>
          <w:rtl/>
        </w:rPr>
        <w:t xml:space="preserve"> جامع به بررسی جنبه‌های مختلف پذیرش فناوری</w:t>
      </w:r>
      <w:r w:rsidRPr="000A4E7F">
        <w:rPr>
          <w:rFonts w:asciiTheme="minorBidi" w:hAnsiTheme="minorBidi" w:cs="B Nazanin"/>
        </w:rPr>
        <w:t xml:space="preserve"> CAIML </w:t>
      </w:r>
      <w:r w:rsidRPr="000A4E7F">
        <w:rPr>
          <w:rFonts w:asciiTheme="minorBidi" w:hAnsiTheme="minorBidi" w:cs="B Nazanin"/>
          <w:rtl/>
        </w:rPr>
        <w:t>در دولت فدرال پرداخته و زمینه‌ساز پاسخگویی به چالش‌های موجود در این حوزه خواهند بود</w:t>
      </w:r>
      <w:r w:rsidRPr="000A4E7F">
        <w:rPr>
          <w:rFonts w:asciiTheme="minorBidi" w:hAnsiTheme="minorBidi" w:cs="B Nazanin"/>
        </w:rPr>
        <w:t>.</w:t>
      </w:r>
    </w:p>
    <w:p w:rsidR="00396AA1" w:rsidRPr="00001964" w:rsidRDefault="00396AA1" w:rsidP="000A4E7F">
      <w:pPr>
        <w:pStyle w:val="Heading3"/>
        <w:bidi/>
        <w:spacing w:line="360" w:lineRule="auto"/>
        <w:rPr>
          <w:rFonts w:asciiTheme="minorBidi" w:hAnsiTheme="minorBidi" w:cs="B Nazanin"/>
          <w:b/>
          <w:bCs/>
        </w:rPr>
      </w:pPr>
      <w:bookmarkStart w:id="18" w:name="_Toc184645348"/>
      <w:r w:rsidRPr="00001964">
        <w:rPr>
          <w:rFonts w:asciiTheme="minorBidi" w:hAnsiTheme="minorBidi" w:cs="B Nazanin"/>
          <w:b/>
          <w:bCs/>
          <w:rtl/>
        </w:rPr>
        <w:t>دامنه تحقیق</w:t>
      </w:r>
      <w:bookmarkEnd w:id="18"/>
    </w:p>
    <w:p w:rsidR="00396AA1" w:rsidRPr="000A4E7F" w:rsidRDefault="00396AA1" w:rsidP="00961385">
      <w:pPr>
        <w:pStyle w:val="NormalWeb"/>
        <w:bidi/>
        <w:spacing w:line="360" w:lineRule="auto"/>
        <w:jc w:val="both"/>
        <w:rPr>
          <w:rFonts w:asciiTheme="minorBidi" w:hAnsiTheme="minorBidi" w:cs="B Nazanin"/>
        </w:rPr>
      </w:pPr>
      <w:r w:rsidRPr="000A4E7F">
        <w:rPr>
          <w:rFonts w:asciiTheme="minorBidi" w:hAnsiTheme="minorBidi" w:cs="B Nazanin"/>
          <w:rtl/>
        </w:rPr>
        <w:t>این رساله بر بررسی چالش‌ها و فرصت‌های مرتبط با پذیرش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در رایانش ابری در زمینه دولت فدرال متمرکز است. تحقیق از یک رویکرد کیفی استفاده خواهد کرد و از دستورالعمل‌های</w:t>
      </w:r>
      <w:r w:rsidRPr="000A4E7F">
        <w:rPr>
          <w:rFonts w:asciiTheme="minorBidi" w:hAnsiTheme="minorBidi" w:cs="B Nazanin"/>
        </w:rPr>
        <w:t xml:space="preserve"> PRISMA </w:t>
      </w:r>
      <w:r w:rsidRPr="000A4E7F">
        <w:rPr>
          <w:rFonts w:asciiTheme="minorBidi" w:hAnsiTheme="minorBidi" w:cs="B Nazanin"/>
          <w:rtl/>
        </w:rPr>
        <w:t xml:space="preserve">برای بررسی </w:t>
      </w:r>
      <w:r w:rsidR="00106F2C" w:rsidRPr="000A4E7F">
        <w:rPr>
          <w:rFonts w:asciiTheme="minorBidi" w:hAnsiTheme="minorBidi" w:cs="B Nazanin"/>
          <w:rtl/>
        </w:rPr>
        <w:t>سیستماتیک</w:t>
      </w:r>
      <w:r w:rsidRPr="000A4E7F">
        <w:rPr>
          <w:rFonts w:asciiTheme="minorBidi" w:hAnsiTheme="minorBidi" w:cs="B Nazanin"/>
          <w:rtl/>
        </w:rPr>
        <w:t xml:space="preserve"> و نرم‌افزار</w:t>
      </w:r>
      <w:r w:rsidRPr="000A4E7F">
        <w:rPr>
          <w:rFonts w:asciiTheme="minorBidi" w:hAnsiTheme="minorBidi" w:cs="B Nazanin"/>
        </w:rPr>
        <w:t xml:space="preserve"> NVivo </w:t>
      </w:r>
      <w:r w:rsidRPr="000A4E7F">
        <w:rPr>
          <w:rFonts w:asciiTheme="minorBidi" w:hAnsiTheme="minorBidi" w:cs="B Nazanin"/>
          <w:rtl/>
        </w:rPr>
        <w:t>(نسخه 14) برای تحلیل داده‌ها بهره می‌برد</w:t>
      </w:r>
      <w:r w:rsidR="00961385">
        <w:rPr>
          <w:rFonts w:asciiTheme="minorBidi" w:hAnsiTheme="minorBidi" w:cs="B Nazanin"/>
        </w:rPr>
        <w:t xml:space="preserve"> .</w:t>
      </w:r>
      <w:r w:rsidRPr="000A4E7F">
        <w:rPr>
          <w:rFonts w:asciiTheme="minorBidi" w:hAnsiTheme="minorBidi" w:cs="B Nazanin"/>
          <w:rtl/>
        </w:rPr>
        <w:t>این مطالعه عمدتاً بر آژانس‌های دولتی فدرال و پذیرش فناوری‌های</w:t>
      </w:r>
      <w:r w:rsidRPr="000A4E7F">
        <w:rPr>
          <w:rFonts w:asciiTheme="minorBidi" w:hAnsiTheme="minorBidi" w:cs="B Nazanin"/>
        </w:rPr>
        <w:t xml:space="preserve"> CAIML </w:t>
      </w:r>
      <w:r w:rsidRPr="000A4E7F">
        <w:rPr>
          <w:rFonts w:asciiTheme="minorBidi" w:hAnsiTheme="minorBidi" w:cs="B Nazanin"/>
          <w:rtl/>
        </w:rPr>
        <w:t>توسط آن‌ها تمرکز خواهد کرد. تحقیق به بررسی آژانس‌هایی در سطوح مختلف و حوزه‌های مختلف درون دولت فدرال خواهد پرداخت تا درک جامعی از چشم‌انداز پذیرش این فناوری‌ها ارائه دهد. تحقیق شامل دیدگاه‌های مختلف از جمله سیاست‌گذاران، رهبران و متخصصان</w:t>
      </w:r>
      <w:r w:rsidRPr="000A4E7F">
        <w:rPr>
          <w:rFonts w:asciiTheme="minorBidi" w:hAnsiTheme="minorBidi" w:cs="B Nazanin"/>
        </w:rPr>
        <w:t xml:space="preserve"> involved </w:t>
      </w:r>
      <w:r w:rsidRPr="000A4E7F">
        <w:rPr>
          <w:rFonts w:asciiTheme="minorBidi" w:hAnsiTheme="minorBidi" w:cs="B Nazanin"/>
          <w:rtl/>
        </w:rPr>
        <w:t>در تصمیم‌گیری، پیاده‌سازی و مدیریت طرح‌های</w:t>
      </w:r>
      <w:r w:rsidRPr="000A4E7F">
        <w:rPr>
          <w:rFonts w:asciiTheme="minorBidi" w:hAnsiTheme="minorBidi" w:cs="B Nazanin"/>
        </w:rPr>
        <w:t xml:space="preserve"> CAIML </w:t>
      </w:r>
      <w:r w:rsidRPr="000A4E7F">
        <w:rPr>
          <w:rFonts w:asciiTheme="minorBidi" w:hAnsiTheme="minorBidi" w:cs="B Nazanin"/>
          <w:rtl/>
        </w:rPr>
        <w:t>خواهد بود</w:t>
      </w:r>
      <w:r w:rsidRPr="000A4E7F">
        <w:rPr>
          <w:rFonts w:asciiTheme="minorBidi" w:hAnsiTheme="minorBidi" w:cs="B Nazanin"/>
        </w:rPr>
        <w:t>.</w:t>
      </w:r>
    </w:p>
    <w:p w:rsidR="00396AA1" w:rsidRPr="00001964" w:rsidRDefault="00396AA1" w:rsidP="000A4E7F">
      <w:pPr>
        <w:pStyle w:val="Heading4"/>
        <w:bidi/>
        <w:spacing w:line="360" w:lineRule="auto"/>
        <w:rPr>
          <w:rFonts w:asciiTheme="minorBidi" w:hAnsiTheme="minorBidi" w:cs="B Nazanin"/>
          <w:b/>
          <w:bCs/>
          <w:i w:val="0"/>
          <w:iCs w:val="0"/>
        </w:rPr>
      </w:pPr>
      <w:r w:rsidRPr="00001964">
        <w:rPr>
          <w:rFonts w:asciiTheme="minorBidi" w:hAnsiTheme="minorBidi" w:cs="B Nazanin"/>
          <w:b/>
          <w:bCs/>
          <w:i w:val="0"/>
          <w:iCs w:val="0"/>
          <w:rtl/>
        </w:rPr>
        <w:t>محدوده جغرافیایی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محدوده جغرافیایی تحقیق به دولت فدرال ایالات متحده محدود می‌شود و به بررسی محیط قانونی و سیاستی </w:t>
      </w:r>
      <w:r w:rsidR="00AC4757">
        <w:rPr>
          <w:rFonts w:asciiTheme="minorBidi" w:hAnsiTheme="minorBidi" w:cs="B Nazanin"/>
          <w:rtl/>
        </w:rPr>
        <w:t>منحصربه‌فرد</w:t>
      </w:r>
      <w:r w:rsidR="00AC4757">
        <w:rPr>
          <w:rFonts w:asciiTheme="minorBidi" w:hAnsiTheme="minorBidi" w:cs="B Nazanin" w:hint="cs"/>
          <w:rtl/>
        </w:rPr>
        <w:t>ی</w:t>
      </w:r>
      <w:r w:rsidRPr="000A4E7F">
        <w:rPr>
          <w:rFonts w:asciiTheme="minorBidi" w:hAnsiTheme="minorBidi" w:cs="B Nazanin"/>
          <w:rtl/>
        </w:rPr>
        <w:t xml:space="preserve"> که این آژانس‌ها در آن فعالیت می‌کنند، خواهد پرداخت. این مطالعه چالش‌ها و فرصت‌های خاصی را که در این زمینه به وجود می‌آید، بررسی خواهد کرد و بینش‌هایی را در زمینه پذیرش فناوری‌های</w:t>
      </w:r>
      <w:r w:rsidRPr="000A4E7F">
        <w:rPr>
          <w:rFonts w:asciiTheme="minorBidi" w:hAnsiTheme="minorBidi" w:cs="B Nazanin"/>
        </w:rPr>
        <w:t xml:space="preserve"> CAIML </w:t>
      </w:r>
      <w:r w:rsidRPr="000A4E7F">
        <w:rPr>
          <w:rFonts w:asciiTheme="minorBidi" w:hAnsiTheme="minorBidi" w:cs="B Nazanin"/>
          <w:rtl/>
        </w:rPr>
        <w:t>در دولت فدرال ارائه می‌دهد</w:t>
      </w:r>
      <w:r w:rsidRPr="000A4E7F">
        <w:rPr>
          <w:rFonts w:asciiTheme="minorBidi" w:hAnsiTheme="minorBidi" w:cs="B Nazanin"/>
        </w:rPr>
        <w:t>.</w:t>
      </w:r>
    </w:p>
    <w:p w:rsidR="00396AA1" w:rsidRPr="00001964" w:rsidRDefault="00396AA1" w:rsidP="000A4E7F">
      <w:pPr>
        <w:pStyle w:val="Heading4"/>
        <w:bidi/>
        <w:spacing w:line="360" w:lineRule="auto"/>
        <w:rPr>
          <w:rFonts w:asciiTheme="minorBidi" w:hAnsiTheme="minorBidi" w:cs="B Nazanin"/>
          <w:b/>
          <w:bCs/>
          <w:i w:val="0"/>
          <w:iCs w:val="0"/>
        </w:rPr>
      </w:pPr>
      <w:r w:rsidRPr="00001964">
        <w:rPr>
          <w:rFonts w:asciiTheme="minorBidi" w:hAnsiTheme="minorBidi" w:cs="B Nazanin"/>
          <w:b/>
          <w:bCs/>
          <w:i w:val="0"/>
          <w:iCs w:val="0"/>
          <w:rtl/>
        </w:rPr>
        <w:lastRenderedPageBreak/>
        <w:t>زمان‌بندی تحقیق</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تحقیق به جدیدترین پیشرفت‌ها در پذیرش</w:t>
      </w:r>
      <w:r w:rsidRPr="000A4E7F">
        <w:rPr>
          <w:rFonts w:asciiTheme="minorBidi" w:hAnsiTheme="minorBidi" w:cs="B Nazanin"/>
        </w:rPr>
        <w:t xml:space="preserve"> CAIML </w:t>
      </w:r>
      <w:r w:rsidRPr="000A4E7F">
        <w:rPr>
          <w:rFonts w:asciiTheme="minorBidi" w:hAnsiTheme="minorBidi" w:cs="B Nazanin"/>
          <w:rtl/>
        </w:rPr>
        <w:t>در دولت فدرال خواهد پرداخت و بر دوره دهه گذشته تمرکز خواهد داشت. هدف از بررسی این پیشرفت‌ها ارائه بینش‌های به‌روز در زمینه وضعیت کنونی پذیرش</w:t>
      </w:r>
      <w:r w:rsidRPr="000A4E7F">
        <w:rPr>
          <w:rFonts w:asciiTheme="minorBidi" w:hAnsiTheme="minorBidi" w:cs="B Nazanin"/>
        </w:rPr>
        <w:t xml:space="preserve"> CAIML </w:t>
      </w:r>
      <w:r w:rsidRPr="000A4E7F">
        <w:rPr>
          <w:rFonts w:asciiTheme="minorBidi" w:hAnsiTheme="minorBidi" w:cs="B Nazanin"/>
          <w:rtl/>
        </w:rPr>
        <w:t>و پیامدهای آن برای عملیات دولت فدرال است</w:t>
      </w:r>
      <w:r w:rsidRPr="000A4E7F">
        <w:rPr>
          <w:rFonts w:asciiTheme="minorBidi" w:hAnsiTheme="minorBidi" w:cs="B Nazanin"/>
        </w:rPr>
        <w:t>.</w:t>
      </w:r>
    </w:p>
    <w:p w:rsidR="00396AA1" w:rsidRPr="000A4E7F" w:rsidRDefault="00396AA1"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 xml:space="preserve">نکات </w:t>
      </w:r>
      <w:r w:rsidR="00AC4757">
        <w:rPr>
          <w:rFonts w:asciiTheme="minorBidi" w:hAnsiTheme="minorBidi" w:cs="B Nazanin"/>
          <w:b/>
          <w:bCs/>
          <w:i w:val="0"/>
          <w:iCs w:val="0"/>
          <w:rtl/>
        </w:rPr>
        <w:t>قابل‌توجه</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مهم است که ذکر شود این تحقیق به پیچیدگی‌های فنی الگوریتم‌ها یا مدل‌های خاص</w:t>
      </w:r>
      <w:r w:rsidRPr="000A4E7F">
        <w:rPr>
          <w:rFonts w:asciiTheme="minorBidi" w:hAnsiTheme="minorBidi" w:cs="B Nazanin"/>
        </w:rPr>
        <w:t xml:space="preserve"> CAIML </w:t>
      </w:r>
      <w:r w:rsidRPr="000A4E7F">
        <w:rPr>
          <w:rFonts w:asciiTheme="minorBidi" w:hAnsiTheme="minorBidi" w:cs="B Nazanin"/>
          <w:rtl/>
        </w:rPr>
        <w:t>نخواهد پرداخت. بلکه از دیدگاه گسترده‌تری به چالش‌ها و فرصت‌های مرتبط با پذیرش و یکپارچگی فناوری‌های</w:t>
      </w:r>
      <w:r w:rsidRPr="000A4E7F">
        <w:rPr>
          <w:rFonts w:asciiTheme="minorBidi" w:hAnsiTheme="minorBidi" w:cs="B Nazanin"/>
        </w:rPr>
        <w:t xml:space="preserve"> CAIML </w:t>
      </w:r>
      <w:r w:rsidRPr="000A4E7F">
        <w:rPr>
          <w:rFonts w:asciiTheme="minorBidi" w:hAnsiTheme="minorBidi" w:cs="B Nazanin"/>
          <w:rtl/>
        </w:rPr>
        <w:t>در دولت فدرال می‌نگرد</w:t>
      </w:r>
      <w:r w:rsidRPr="000A4E7F">
        <w:rPr>
          <w:rFonts w:asciiTheme="minorBidi" w:hAnsiTheme="minorBidi" w:cs="B Nazanin"/>
        </w:rPr>
        <w:t>.</w:t>
      </w:r>
    </w:p>
    <w:p w:rsidR="00396AA1" w:rsidRPr="000A4E7F" w:rsidRDefault="00396AA1" w:rsidP="000A4E7F">
      <w:pPr>
        <w:pStyle w:val="Heading3"/>
        <w:bidi/>
        <w:spacing w:line="360" w:lineRule="auto"/>
        <w:rPr>
          <w:rFonts w:asciiTheme="minorBidi" w:hAnsiTheme="minorBidi" w:cs="B Nazanin"/>
        </w:rPr>
      </w:pPr>
      <w:bookmarkStart w:id="19" w:name="Limitation_1:_Availability_and_Selection"/>
      <w:bookmarkStart w:id="20" w:name="_bookmark9"/>
      <w:bookmarkStart w:id="21" w:name="_Toc184645349"/>
      <w:bookmarkEnd w:id="19"/>
      <w:bookmarkEnd w:id="20"/>
      <w:r w:rsidRPr="000A4E7F">
        <w:rPr>
          <w:rFonts w:asciiTheme="minorBidi" w:hAnsiTheme="minorBidi" w:cs="B Nazanin"/>
          <w:rtl/>
        </w:rPr>
        <w:t>روش تحقیق</w:t>
      </w:r>
      <w:bookmarkEnd w:id="21"/>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روش تحقیق این رساله بر اساس دستورالعمل‌های</w:t>
      </w:r>
      <w:r w:rsidRPr="000A4E7F">
        <w:rPr>
          <w:rFonts w:asciiTheme="minorBidi" w:hAnsiTheme="minorBidi" w:cs="B Nazanin"/>
        </w:rPr>
        <w:t xml:space="preserve"> PRISMA </w:t>
      </w:r>
      <w:r w:rsidRPr="000A4E7F">
        <w:rPr>
          <w:rFonts w:asciiTheme="minorBidi" w:hAnsiTheme="minorBidi" w:cs="B Nazanin"/>
          <w:rtl/>
        </w:rPr>
        <w:t>و نرم‌افزار</w:t>
      </w:r>
      <w:r w:rsidRPr="000A4E7F">
        <w:rPr>
          <w:rFonts w:asciiTheme="minorBidi" w:hAnsiTheme="minorBidi" w:cs="B Nazanin"/>
        </w:rPr>
        <w:t xml:space="preserve"> NVivo </w:t>
      </w:r>
      <w:r w:rsidRPr="000A4E7F">
        <w:rPr>
          <w:rFonts w:asciiTheme="minorBidi" w:hAnsiTheme="minorBidi" w:cs="B Nazanin"/>
          <w:rtl/>
        </w:rPr>
        <w:t xml:space="preserve">(نسخه 14) طراحی شده است که امکان بررسی </w:t>
      </w:r>
      <w:r w:rsidR="00106F2C" w:rsidRPr="000A4E7F">
        <w:rPr>
          <w:rFonts w:asciiTheme="minorBidi" w:hAnsiTheme="minorBidi" w:cs="B Nazanin"/>
          <w:rtl/>
        </w:rPr>
        <w:t>سیستماتیک</w:t>
      </w:r>
      <w:r w:rsidRPr="000A4E7F">
        <w:rPr>
          <w:rFonts w:asciiTheme="minorBidi" w:hAnsiTheme="minorBidi" w:cs="B Nazanin"/>
          <w:rtl/>
        </w:rPr>
        <w:t xml:space="preserve"> و تحلیل کیفی ادبیات و داده‌های مرتبط را فراهم می‌آورد. با استفاده از دستورالعمل‌های</w:t>
      </w:r>
      <w:r w:rsidRPr="000A4E7F">
        <w:rPr>
          <w:rFonts w:asciiTheme="minorBidi" w:hAnsiTheme="minorBidi" w:cs="B Nazanin"/>
        </w:rPr>
        <w:t xml:space="preserve"> PRISMA</w:t>
      </w:r>
      <w:r w:rsidRPr="000A4E7F">
        <w:rPr>
          <w:rFonts w:asciiTheme="minorBidi" w:hAnsiTheme="minorBidi" w:cs="B Nazanin"/>
          <w:rtl/>
        </w:rPr>
        <w:t>، این مطالعه اطمینان حاصل می‌کند که بررسی موجود از دانش علمی به‌صورت دقیق و جامع انجام می‌شود. نرم‌افزار</w:t>
      </w:r>
      <w:r w:rsidRPr="000A4E7F">
        <w:rPr>
          <w:rFonts w:asciiTheme="minorBidi" w:hAnsiTheme="minorBidi" w:cs="B Nazanin"/>
        </w:rPr>
        <w:t xml:space="preserve"> NVivo </w:t>
      </w:r>
      <w:r w:rsidRPr="000A4E7F">
        <w:rPr>
          <w:rFonts w:asciiTheme="minorBidi" w:hAnsiTheme="minorBidi" w:cs="B Nazanin"/>
          <w:rtl/>
        </w:rPr>
        <w:t>نیز به تحلیل داده‌ها کمک خواهد کرد و امکان بررسی عمیق و تفسیر داده‌های کیفی را فراهم می‌آورد</w:t>
      </w:r>
      <w:r w:rsidRPr="000A4E7F">
        <w:rPr>
          <w:rFonts w:asciiTheme="minorBidi" w:hAnsiTheme="minorBidi" w:cs="B Nazanin"/>
        </w:rPr>
        <w:t>.</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هدف این رساله تحلیل چالش‌ها و فرصت‌های پذیرش هوش مصنوعی مکالمه‌ای و یادگیری ماشین</w:t>
      </w:r>
      <w:r w:rsidRPr="000A4E7F">
        <w:rPr>
          <w:rFonts w:asciiTheme="minorBidi" w:hAnsiTheme="minorBidi" w:cs="B Nazanin"/>
        </w:rPr>
        <w:t xml:space="preserve"> (CAIML) </w:t>
      </w:r>
      <w:r w:rsidRPr="000A4E7F">
        <w:rPr>
          <w:rFonts w:asciiTheme="minorBidi" w:hAnsiTheme="minorBidi" w:cs="B Nazanin"/>
          <w:rtl/>
        </w:rPr>
        <w:t>در محیط‌های ابری در دولت فدرال ایالات متحده است. این تحقیق از یک رویکرد کیفی استفاده کرده و از دستورالعمل‌های</w:t>
      </w:r>
      <w:r w:rsidRPr="000A4E7F">
        <w:rPr>
          <w:rFonts w:asciiTheme="minorBidi" w:hAnsiTheme="minorBidi" w:cs="B Nazanin"/>
        </w:rPr>
        <w:t xml:space="preserve"> PRISMA </w:t>
      </w:r>
      <w:r w:rsidRPr="000A4E7F">
        <w:rPr>
          <w:rFonts w:asciiTheme="minorBidi" w:hAnsiTheme="minorBidi" w:cs="B Nazanin"/>
          <w:rtl/>
        </w:rPr>
        <w:t xml:space="preserve">برای بررسی </w:t>
      </w:r>
      <w:r w:rsidR="00106F2C" w:rsidRPr="000A4E7F">
        <w:rPr>
          <w:rFonts w:asciiTheme="minorBidi" w:hAnsiTheme="minorBidi" w:cs="B Nazanin"/>
          <w:rtl/>
        </w:rPr>
        <w:t>سیستماتیک</w:t>
      </w:r>
      <w:r w:rsidRPr="000A4E7F">
        <w:rPr>
          <w:rFonts w:asciiTheme="minorBidi" w:hAnsiTheme="minorBidi" w:cs="B Nazanin"/>
          <w:rtl/>
        </w:rPr>
        <w:t xml:space="preserve"> و نرم‌افزار</w:t>
      </w:r>
      <w:r w:rsidRPr="000A4E7F">
        <w:rPr>
          <w:rFonts w:asciiTheme="minorBidi" w:hAnsiTheme="minorBidi" w:cs="B Nazanin"/>
        </w:rPr>
        <w:t xml:space="preserve"> NVivo </w:t>
      </w:r>
      <w:r w:rsidRPr="000A4E7F">
        <w:rPr>
          <w:rFonts w:asciiTheme="minorBidi" w:hAnsiTheme="minorBidi" w:cs="B Nazanin"/>
          <w:rtl/>
        </w:rPr>
        <w:t>(نسخه 14) برای تحلیل داده‌ها بهره می‌برد. مطالعه بر آژانس‌های مختلف دولتی فدرال تمرکز خواهد کرد و دیدگاه‌های متنوعی از سیاست‌گذاران، رهبران و متخصصان جمع‌آوری خواهد کرد. این دیدگاه‌ها در چارچوب قانونی خاص دولت فدرال ایالات متحده تحلیل و تبیین می‌شوند</w:t>
      </w:r>
      <w:r w:rsidRPr="000A4E7F">
        <w:rPr>
          <w:rFonts w:asciiTheme="minorBidi" w:hAnsiTheme="minorBidi" w:cs="B Nazanin"/>
        </w:rPr>
        <w:t>.</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دوره زمانی تحقیق به دهه اخیر محدود است و پیشرفت‌های اخیر در زمینه پذیرش</w:t>
      </w:r>
      <w:r w:rsidRPr="000A4E7F">
        <w:rPr>
          <w:rFonts w:asciiTheme="minorBidi" w:hAnsiTheme="minorBidi" w:cs="B Nazanin"/>
        </w:rPr>
        <w:t xml:space="preserve"> CAIML </w:t>
      </w:r>
      <w:r w:rsidRPr="000A4E7F">
        <w:rPr>
          <w:rFonts w:asciiTheme="minorBidi" w:hAnsiTheme="minorBidi" w:cs="B Nazanin"/>
          <w:rtl/>
        </w:rPr>
        <w:t>را بدون پرداختن به جزئیات فنی الگوریتم‌های خاص بررسی می‌کند. با استفاده از</w:t>
      </w:r>
      <w:r w:rsidRPr="000A4E7F">
        <w:rPr>
          <w:rFonts w:asciiTheme="minorBidi" w:hAnsiTheme="minorBidi" w:cs="B Nazanin"/>
        </w:rPr>
        <w:t xml:space="preserve"> PRISMA </w:t>
      </w:r>
      <w:r w:rsidRPr="000A4E7F">
        <w:rPr>
          <w:rFonts w:asciiTheme="minorBidi" w:hAnsiTheme="minorBidi" w:cs="B Nazanin"/>
          <w:rtl/>
        </w:rPr>
        <w:t>و</w:t>
      </w:r>
      <w:r w:rsidRPr="000A4E7F">
        <w:rPr>
          <w:rFonts w:asciiTheme="minorBidi" w:hAnsiTheme="minorBidi" w:cs="B Nazanin"/>
        </w:rPr>
        <w:t xml:space="preserve"> NVivo</w:t>
      </w:r>
      <w:r w:rsidRPr="000A4E7F">
        <w:rPr>
          <w:rFonts w:asciiTheme="minorBidi" w:hAnsiTheme="minorBidi" w:cs="B Nazanin"/>
          <w:rtl/>
        </w:rPr>
        <w:t xml:space="preserve">، تحقیق اطمینان حاصل می‌کند که </w:t>
      </w:r>
      <w:r w:rsidR="00AC4757">
        <w:rPr>
          <w:rFonts w:asciiTheme="minorBidi" w:hAnsiTheme="minorBidi" w:cs="B Nazanin"/>
          <w:rtl/>
        </w:rPr>
        <w:t>بررس</w:t>
      </w:r>
      <w:r w:rsidR="00AC4757">
        <w:rPr>
          <w:rFonts w:asciiTheme="minorBidi" w:hAnsiTheme="minorBidi" w:cs="B Nazanin" w:hint="cs"/>
          <w:rtl/>
        </w:rPr>
        <w:t>ی‌</w:t>
      </w:r>
      <w:r w:rsidR="00AC4757">
        <w:rPr>
          <w:rFonts w:asciiTheme="minorBidi" w:hAnsiTheme="minorBidi" w:cs="B Nazanin" w:hint="eastAsia"/>
          <w:rtl/>
        </w:rPr>
        <w:t>پذ</w:t>
      </w:r>
      <w:r w:rsidR="00AC4757">
        <w:rPr>
          <w:rFonts w:asciiTheme="minorBidi" w:hAnsiTheme="minorBidi" w:cs="B Nazanin" w:hint="cs"/>
          <w:rtl/>
        </w:rPr>
        <w:t>ی</w:t>
      </w:r>
      <w:r w:rsidR="00AC4757">
        <w:rPr>
          <w:rFonts w:asciiTheme="minorBidi" w:hAnsiTheme="minorBidi" w:cs="B Nazanin" w:hint="eastAsia"/>
          <w:rtl/>
        </w:rPr>
        <w:t>رش</w:t>
      </w:r>
      <w:r w:rsidRPr="000A4E7F">
        <w:rPr>
          <w:rFonts w:asciiTheme="minorBidi" w:hAnsiTheme="minorBidi" w:cs="B Nazanin"/>
        </w:rPr>
        <w:t xml:space="preserve"> CAIML </w:t>
      </w:r>
      <w:r w:rsidRPr="000A4E7F">
        <w:rPr>
          <w:rFonts w:asciiTheme="minorBidi" w:hAnsiTheme="minorBidi" w:cs="B Nazanin"/>
          <w:rtl/>
        </w:rPr>
        <w:t xml:space="preserve">به‌صورت </w:t>
      </w:r>
      <w:r w:rsidR="00106F2C" w:rsidRPr="000A4E7F">
        <w:rPr>
          <w:rFonts w:asciiTheme="minorBidi" w:hAnsiTheme="minorBidi" w:cs="B Nazanin"/>
          <w:rtl/>
        </w:rPr>
        <w:t>سیستماتیک</w:t>
      </w:r>
      <w:r w:rsidRPr="000A4E7F">
        <w:rPr>
          <w:rFonts w:asciiTheme="minorBidi" w:hAnsiTheme="minorBidi" w:cs="B Nazanin"/>
          <w:rtl/>
        </w:rPr>
        <w:t xml:space="preserve"> و جامع انجام شود و هدف آن اطلاع‌رسانی و راهنمایی تصمیم‌گیرندگان و مجریان دولتی در این حوزه فناوری است</w:t>
      </w:r>
      <w:r w:rsidR="002858E1" w:rsidRPr="000A4E7F">
        <w:rPr>
          <w:rFonts w:asciiTheme="minorBidi" w:hAnsiTheme="minorBidi" w:cs="B Nazanin"/>
        </w:rPr>
        <w:t>.</w:t>
      </w:r>
    </w:p>
    <w:p w:rsidR="00396AA1" w:rsidRPr="00001964" w:rsidRDefault="00396AA1" w:rsidP="000A4E7F">
      <w:pPr>
        <w:pStyle w:val="Heading3"/>
        <w:bidi/>
        <w:spacing w:line="360" w:lineRule="auto"/>
        <w:rPr>
          <w:rFonts w:asciiTheme="minorBidi" w:hAnsiTheme="minorBidi" w:cs="B Nazanin"/>
          <w:b/>
          <w:bCs/>
        </w:rPr>
      </w:pPr>
      <w:bookmarkStart w:id="22" w:name="_Toc184645350"/>
      <w:r w:rsidRPr="00001964">
        <w:rPr>
          <w:rFonts w:asciiTheme="minorBidi" w:hAnsiTheme="minorBidi" w:cs="B Nazanin"/>
          <w:b/>
          <w:bCs/>
          <w:rtl/>
        </w:rPr>
        <w:lastRenderedPageBreak/>
        <w:t>محدودیت‌ها</w:t>
      </w:r>
      <w:bookmarkEnd w:id="22"/>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در حین انجام تحقیق درباره پذیرش</w:t>
      </w:r>
      <w:r w:rsidRPr="000A4E7F">
        <w:rPr>
          <w:rFonts w:asciiTheme="minorBidi" w:hAnsiTheme="minorBidi" w:cs="B Nazanin"/>
        </w:rPr>
        <w:t xml:space="preserve"> CAIML </w:t>
      </w:r>
      <w:r w:rsidRPr="000A4E7F">
        <w:rPr>
          <w:rFonts w:asciiTheme="minorBidi" w:hAnsiTheme="minorBidi" w:cs="B Nazanin"/>
          <w:rtl/>
        </w:rPr>
        <w:t>در دولت فدرال، مهم است که محدودیت‌های بالقوه‌ای که ممکن است بر مطالعه تأثیر بگذارند، شناسایی و در نظر گرفته شوند. این محدودیت‌ها شامل موارد زیر است</w:t>
      </w:r>
      <w:r w:rsidRPr="000A4E7F">
        <w:rPr>
          <w:rFonts w:asciiTheme="minorBidi" w:hAnsiTheme="minorBidi" w:cs="B Nazanin"/>
        </w:rPr>
        <w:t>:</w:t>
      </w:r>
    </w:p>
    <w:p w:rsidR="00396AA1" w:rsidRPr="000A4E7F" w:rsidRDefault="00396AA1" w:rsidP="000A4E7F">
      <w:pPr>
        <w:widowControl/>
        <w:numPr>
          <w:ilvl w:val="0"/>
          <w:numId w:val="20"/>
        </w:numPr>
        <w:autoSpaceDE/>
        <w:autoSpaceDN/>
        <w:bidi/>
        <w:spacing w:before="100" w:beforeAutospacing="1" w:after="100" w:afterAutospacing="1" w:line="360" w:lineRule="auto"/>
        <w:jc w:val="both"/>
        <w:rPr>
          <w:rFonts w:asciiTheme="minorBidi" w:hAnsiTheme="minorBidi" w:cs="B Nazanin"/>
        </w:rPr>
      </w:pPr>
      <w:r w:rsidRPr="000A4E7F">
        <w:rPr>
          <w:rStyle w:val="Strong"/>
          <w:rFonts w:asciiTheme="minorBidi" w:hAnsiTheme="minorBidi" w:cs="B Nazanin"/>
          <w:rtl/>
        </w:rPr>
        <w:t>دسترسی محدود به داده‌های حساس</w:t>
      </w:r>
      <w:r w:rsidRPr="000A4E7F">
        <w:rPr>
          <w:rStyle w:val="Strong"/>
          <w:rFonts w:asciiTheme="minorBidi" w:hAnsiTheme="minorBidi" w:cs="B Nazanin"/>
        </w:rPr>
        <w:t>:</w:t>
      </w:r>
      <w:r w:rsidRPr="000A4E7F">
        <w:rPr>
          <w:rFonts w:asciiTheme="minorBidi" w:hAnsiTheme="minorBidi" w:cs="B Nazanin"/>
        </w:rPr>
        <w:t xml:space="preserve"> </w:t>
      </w:r>
      <w:r w:rsidRPr="000A4E7F">
        <w:rPr>
          <w:rFonts w:asciiTheme="minorBidi" w:hAnsiTheme="minorBidi" w:cs="B Nazanin"/>
          <w:rtl/>
        </w:rPr>
        <w:t xml:space="preserve">برخی از اطلاعات و داده‌ها، به‌ویژه در زمینه امنیت ملی و </w:t>
      </w:r>
      <w:r w:rsidR="00AC4757">
        <w:rPr>
          <w:rFonts w:asciiTheme="minorBidi" w:hAnsiTheme="minorBidi" w:cs="B Nazanin"/>
          <w:rtl/>
        </w:rPr>
        <w:t>عمل</w:t>
      </w:r>
      <w:r w:rsidR="00AC4757">
        <w:rPr>
          <w:rFonts w:asciiTheme="minorBidi" w:hAnsiTheme="minorBidi" w:cs="B Nazanin" w:hint="cs"/>
          <w:rtl/>
        </w:rPr>
        <w:t>ی</w:t>
      </w:r>
      <w:r w:rsidR="00AC4757">
        <w:rPr>
          <w:rFonts w:asciiTheme="minorBidi" w:hAnsiTheme="minorBidi" w:cs="B Nazanin" w:hint="eastAsia"/>
          <w:rtl/>
        </w:rPr>
        <w:t>ات</w:t>
      </w:r>
      <w:r w:rsidRPr="000A4E7F">
        <w:rPr>
          <w:rFonts w:asciiTheme="minorBidi" w:hAnsiTheme="minorBidi" w:cs="B Nazanin"/>
          <w:rtl/>
        </w:rPr>
        <w:t xml:space="preserve"> دولتی، ممکن است برای پژوهشگران در دسترس نباشند</w:t>
      </w:r>
      <w:r w:rsidRPr="000A4E7F">
        <w:rPr>
          <w:rFonts w:asciiTheme="minorBidi" w:hAnsiTheme="minorBidi" w:cs="B Nazanin"/>
        </w:rPr>
        <w:t>.</w:t>
      </w:r>
    </w:p>
    <w:p w:rsidR="00396AA1" w:rsidRPr="000A4E7F" w:rsidRDefault="00396AA1" w:rsidP="000A4E7F">
      <w:pPr>
        <w:widowControl/>
        <w:numPr>
          <w:ilvl w:val="0"/>
          <w:numId w:val="20"/>
        </w:numPr>
        <w:autoSpaceDE/>
        <w:autoSpaceDN/>
        <w:bidi/>
        <w:spacing w:before="100" w:beforeAutospacing="1" w:after="100" w:afterAutospacing="1" w:line="360" w:lineRule="auto"/>
        <w:jc w:val="both"/>
        <w:rPr>
          <w:rFonts w:asciiTheme="minorBidi" w:hAnsiTheme="minorBidi" w:cs="B Nazanin"/>
        </w:rPr>
      </w:pPr>
      <w:r w:rsidRPr="000A4E7F">
        <w:rPr>
          <w:rStyle w:val="Strong"/>
          <w:rFonts w:asciiTheme="minorBidi" w:hAnsiTheme="minorBidi" w:cs="B Nazanin"/>
          <w:rtl/>
        </w:rPr>
        <w:t>محدودیت‌های زمانی</w:t>
      </w:r>
      <w:r w:rsidRPr="000A4E7F">
        <w:rPr>
          <w:rStyle w:val="Strong"/>
          <w:rFonts w:asciiTheme="minorBidi" w:hAnsiTheme="minorBidi" w:cs="B Nazanin"/>
        </w:rPr>
        <w:t>:</w:t>
      </w:r>
      <w:r w:rsidRPr="000A4E7F">
        <w:rPr>
          <w:rFonts w:asciiTheme="minorBidi" w:hAnsiTheme="minorBidi" w:cs="B Nazanin"/>
        </w:rPr>
        <w:t xml:space="preserve"> </w:t>
      </w:r>
      <w:r w:rsidR="00AC4757">
        <w:rPr>
          <w:rFonts w:asciiTheme="minorBidi" w:hAnsiTheme="minorBidi" w:cs="B Nazanin"/>
          <w:rtl/>
        </w:rPr>
        <w:t>باتوجه‌به</w:t>
      </w:r>
      <w:r w:rsidRPr="000A4E7F">
        <w:rPr>
          <w:rFonts w:asciiTheme="minorBidi" w:hAnsiTheme="minorBidi" w:cs="B Nazanin"/>
          <w:rtl/>
        </w:rPr>
        <w:t xml:space="preserve"> تمرکز تحقیق بر دهه اخیر، ممکن است برخی از تحولات و تغییرات مهم در پذیرش</w:t>
      </w:r>
      <w:r w:rsidRPr="000A4E7F">
        <w:rPr>
          <w:rFonts w:asciiTheme="minorBidi" w:hAnsiTheme="minorBidi" w:cs="B Nazanin"/>
        </w:rPr>
        <w:t xml:space="preserve"> CAIML </w:t>
      </w:r>
      <w:r w:rsidRPr="000A4E7F">
        <w:rPr>
          <w:rFonts w:asciiTheme="minorBidi" w:hAnsiTheme="minorBidi" w:cs="B Nazanin"/>
          <w:rtl/>
        </w:rPr>
        <w:t xml:space="preserve">که </w:t>
      </w:r>
      <w:r w:rsidR="00AC4757">
        <w:rPr>
          <w:rFonts w:asciiTheme="minorBidi" w:hAnsiTheme="minorBidi" w:cs="B Nazanin"/>
          <w:rtl/>
        </w:rPr>
        <w:t>درگذشته</w:t>
      </w:r>
      <w:r w:rsidRPr="000A4E7F">
        <w:rPr>
          <w:rFonts w:asciiTheme="minorBidi" w:hAnsiTheme="minorBidi" w:cs="B Nazanin"/>
          <w:rtl/>
        </w:rPr>
        <w:t xml:space="preserve"> اتفاق افتاده‌اند، از قلم بیفتند</w:t>
      </w:r>
      <w:r w:rsidRPr="000A4E7F">
        <w:rPr>
          <w:rFonts w:asciiTheme="minorBidi" w:hAnsiTheme="minorBidi" w:cs="B Nazanin"/>
        </w:rPr>
        <w:t>.</w:t>
      </w:r>
    </w:p>
    <w:p w:rsidR="00396AA1" w:rsidRPr="000A4E7F" w:rsidRDefault="00396AA1" w:rsidP="000A4E7F">
      <w:pPr>
        <w:widowControl/>
        <w:numPr>
          <w:ilvl w:val="0"/>
          <w:numId w:val="20"/>
        </w:numPr>
        <w:autoSpaceDE/>
        <w:autoSpaceDN/>
        <w:bidi/>
        <w:spacing w:before="100" w:beforeAutospacing="1" w:after="100" w:afterAutospacing="1" w:line="360" w:lineRule="auto"/>
        <w:jc w:val="both"/>
        <w:rPr>
          <w:rFonts w:asciiTheme="minorBidi" w:hAnsiTheme="minorBidi" w:cs="B Nazanin"/>
        </w:rPr>
      </w:pPr>
      <w:r w:rsidRPr="000A4E7F">
        <w:rPr>
          <w:rStyle w:val="Strong"/>
          <w:rFonts w:asciiTheme="minorBidi" w:hAnsiTheme="minorBidi" w:cs="B Nazanin"/>
          <w:rtl/>
        </w:rPr>
        <w:t>پیچیدگی چارچوب‌های قانونی</w:t>
      </w:r>
      <w:r w:rsidRPr="000A4E7F">
        <w:rPr>
          <w:rStyle w:val="Strong"/>
          <w:rFonts w:asciiTheme="minorBidi" w:hAnsiTheme="minorBidi" w:cs="B Nazanin"/>
        </w:rPr>
        <w:t>:</w:t>
      </w:r>
      <w:r w:rsidRPr="000A4E7F">
        <w:rPr>
          <w:rFonts w:asciiTheme="minorBidi" w:hAnsiTheme="minorBidi" w:cs="B Nazanin"/>
        </w:rPr>
        <w:t xml:space="preserve"> </w:t>
      </w:r>
      <w:r w:rsidRPr="000A4E7F">
        <w:rPr>
          <w:rFonts w:asciiTheme="minorBidi" w:hAnsiTheme="minorBidi" w:cs="B Nazanin"/>
          <w:rtl/>
        </w:rPr>
        <w:t>تحلیل‌ها ممکن است با چالش‌هایی در زمینه تغییرات و تعدد مقررات قانونی و نظارتی مواجه شوند که ممکن است بر پذیرش فناوری‌های جدید تأثیر بگذارند</w:t>
      </w:r>
      <w:r w:rsidRPr="000A4E7F">
        <w:rPr>
          <w:rFonts w:asciiTheme="minorBidi" w:hAnsiTheme="minorBidi" w:cs="B Nazanin"/>
        </w:rPr>
        <w:t>.</w:t>
      </w:r>
    </w:p>
    <w:p w:rsidR="00396AA1" w:rsidRPr="000A4E7F" w:rsidRDefault="00396AA1" w:rsidP="000A4E7F">
      <w:pPr>
        <w:pStyle w:val="NormalWeb"/>
        <w:bidi/>
        <w:spacing w:line="360" w:lineRule="auto"/>
        <w:rPr>
          <w:rFonts w:asciiTheme="minorBidi" w:hAnsiTheme="minorBidi" w:cs="B Nazanin"/>
        </w:rPr>
      </w:pPr>
      <w:r w:rsidRPr="000A4E7F">
        <w:rPr>
          <w:rFonts w:asciiTheme="minorBidi" w:hAnsiTheme="minorBidi" w:cs="B Nazanin"/>
          <w:rtl/>
        </w:rPr>
        <w:t xml:space="preserve">این محدودیت‌ها باید در طول تحقیق </w:t>
      </w:r>
      <w:r w:rsidR="00AC4757">
        <w:rPr>
          <w:rFonts w:asciiTheme="minorBidi" w:hAnsiTheme="minorBidi" w:cs="B Nazanin"/>
          <w:rtl/>
        </w:rPr>
        <w:t>موردتوجه</w:t>
      </w:r>
      <w:r w:rsidRPr="000A4E7F">
        <w:rPr>
          <w:rFonts w:asciiTheme="minorBidi" w:hAnsiTheme="minorBidi" w:cs="B Nazanin"/>
          <w:rtl/>
        </w:rPr>
        <w:t xml:space="preserve"> قرار گیرند و از آن‌ها به‌عنوان عواملی که ممکن است نتایج را </w:t>
      </w:r>
      <w:r w:rsidR="00AC4757">
        <w:rPr>
          <w:rFonts w:asciiTheme="minorBidi" w:hAnsiTheme="minorBidi" w:cs="B Nazanin"/>
          <w:rtl/>
        </w:rPr>
        <w:t>تحت‌تأث</w:t>
      </w:r>
      <w:r w:rsidR="00AC4757">
        <w:rPr>
          <w:rFonts w:asciiTheme="minorBidi" w:hAnsiTheme="minorBidi" w:cs="B Nazanin" w:hint="cs"/>
          <w:rtl/>
        </w:rPr>
        <w:t>ی</w:t>
      </w:r>
      <w:r w:rsidR="00AC4757">
        <w:rPr>
          <w:rFonts w:asciiTheme="minorBidi" w:hAnsiTheme="minorBidi" w:cs="B Nazanin" w:hint="eastAsia"/>
          <w:rtl/>
        </w:rPr>
        <w:t>ر</w:t>
      </w:r>
      <w:r w:rsidRPr="000A4E7F">
        <w:rPr>
          <w:rFonts w:asciiTheme="minorBidi" w:hAnsiTheme="minorBidi" w:cs="B Nazanin"/>
          <w:rtl/>
        </w:rPr>
        <w:t xml:space="preserve"> قرار دهند، آگاه بود</w:t>
      </w:r>
      <w:r w:rsidRPr="000A4E7F">
        <w:rPr>
          <w:rFonts w:asciiTheme="minorBidi" w:hAnsiTheme="minorBidi" w:cs="B Nazanin"/>
        </w:rPr>
        <w:t>.</w:t>
      </w:r>
    </w:p>
    <w:p w:rsidR="00396AA1" w:rsidRPr="000A4E7F" w:rsidRDefault="00396AA1" w:rsidP="000A4E7F">
      <w:pPr>
        <w:pStyle w:val="Heading3"/>
        <w:bidi/>
        <w:spacing w:line="360" w:lineRule="auto"/>
        <w:rPr>
          <w:rFonts w:asciiTheme="minorBidi" w:hAnsiTheme="minorBidi" w:cs="B Nazanin"/>
          <w:b/>
          <w:bCs/>
        </w:rPr>
      </w:pPr>
      <w:bookmarkStart w:id="23" w:name="Discussion_of_Limitations"/>
      <w:bookmarkStart w:id="24" w:name="_bookmark15"/>
      <w:bookmarkStart w:id="25" w:name="_Toc184645351"/>
      <w:bookmarkEnd w:id="23"/>
      <w:bookmarkEnd w:id="24"/>
      <w:r w:rsidRPr="000A4E7F">
        <w:rPr>
          <w:rFonts w:asciiTheme="minorBidi" w:hAnsiTheme="minorBidi" w:cs="B Nazanin"/>
          <w:b/>
          <w:bCs/>
          <w:rtl/>
        </w:rPr>
        <w:t>محدودیت‌ها</w:t>
      </w:r>
      <w:bookmarkEnd w:id="25"/>
    </w:p>
    <w:p w:rsidR="00396AA1" w:rsidRPr="000A4E7F" w:rsidRDefault="00396AA1" w:rsidP="000A4E7F">
      <w:pPr>
        <w:pStyle w:val="NormalWeb"/>
        <w:bidi/>
        <w:spacing w:line="360" w:lineRule="auto"/>
        <w:rPr>
          <w:rFonts w:asciiTheme="minorBidi" w:hAnsiTheme="minorBidi" w:cs="B Nazanin"/>
        </w:rPr>
      </w:pPr>
      <w:r w:rsidRPr="000A4E7F">
        <w:rPr>
          <w:rStyle w:val="Strong"/>
          <w:rFonts w:asciiTheme="minorBidi" w:hAnsiTheme="minorBidi" w:cs="B Nazanin"/>
          <w:rtl/>
        </w:rPr>
        <w:t>محدودیت 1: دسترسی و انتخاب مطالعات</w:t>
      </w:r>
      <w:r w:rsidRPr="000A4E7F">
        <w:rPr>
          <w:rFonts w:asciiTheme="minorBidi" w:hAnsiTheme="minorBidi" w:cs="B Nazanin"/>
        </w:rPr>
        <w:br/>
      </w:r>
      <w:r w:rsidRPr="000A4E7F">
        <w:rPr>
          <w:rFonts w:asciiTheme="minorBidi" w:hAnsiTheme="minorBidi" w:cs="B Nazanin"/>
          <w:rtl/>
        </w:rPr>
        <w:t>محدودیت‌های مطالعه ممکن است ناشی از دسترسی و انتخاب مطالعات مرتبط باشد. با وجود انجام جستجوی جامع در ادبیات، ممکن است برخی از مطالعات مرتبط از قلم بیفتند یا دسترسی به آن‌ها ممکن نباشد، که این می‌تواند دامنه و قابلیت تعمیم یافته‌ها را محدود کند</w:t>
      </w:r>
      <w:r w:rsidRPr="000A4E7F">
        <w:rPr>
          <w:rFonts w:asciiTheme="minorBidi" w:hAnsiTheme="minorBidi" w:cs="B Nazanin"/>
        </w:rPr>
        <w:t>.</w:t>
      </w:r>
    </w:p>
    <w:p w:rsidR="00396AA1" w:rsidRPr="000A4E7F" w:rsidRDefault="00396AA1" w:rsidP="00001964">
      <w:pPr>
        <w:pStyle w:val="NormalWeb"/>
        <w:bidi/>
        <w:spacing w:line="360" w:lineRule="auto"/>
        <w:rPr>
          <w:rFonts w:asciiTheme="minorBidi" w:hAnsiTheme="minorBidi" w:cs="B Nazanin"/>
        </w:rPr>
      </w:pPr>
      <w:r w:rsidRPr="000A4E7F">
        <w:rPr>
          <w:rStyle w:val="Strong"/>
          <w:rFonts w:asciiTheme="minorBidi" w:hAnsiTheme="minorBidi" w:cs="B Nazanin"/>
          <w:rtl/>
        </w:rPr>
        <w:t>محدودیت 2: تعصب و کیفیت مطالعات گنجانده‌شده</w:t>
      </w:r>
      <w:r w:rsidRPr="000A4E7F">
        <w:rPr>
          <w:rFonts w:asciiTheme="minorBidi" w:hAnsiTheme="minorBidi" w:cs="B Nazanin"/>
        </w:rPr>
        <w:br/>
      </w:r>
      <w:r w:rsidRPr="000A4E7F">
        <w:rPr>
          <w:rFonts w:asciiTheme="minorBidi" w:hAnsiTheme="minorBidi" w:cs="B Nazanin"/>
          <w:rtl/>
        </w:rPr>
        <w:t>کیفیت و تعصب مطالعات گنجانده‌شده می‌تواند بر اعتبار و قابلیت اعتماد نتایج تأثیر بگذارد. با وجود رعایت دستورالعمل‌های</w:t>
      </w:r>
      <w:r w:rsidRPr="000A4E7F">
        <w:rPr>
          <w:rFonts w:asciiTheme="minorBidi" w:hAnsiTheme="minorBidi" w:cs="B Nazanin"/>
        </w:rPr>
        <w:t xml:space="preserve"> PRISMA</w:t>
      </w:r>
      <w:r w:rsidRPr="000A4E7F">
        <w:rPr>
          <w:rFonts w:asciiTheme="minorBidi" w:hAnsiTheme="minorBidi" w:cs="B Nazanin"/>
          <w:rtl/>
        </w:rPr>
        <w:t>، تفاوت‌های موجود در کیفیت، طراحی و گزارش‌دهی مطالعات می‌تواند محدودیت‌هایی را از نظر کیفیت داده‌ها و قدرت کلی شواهد ایجاد کند</w:t>
      </w:r>
      <w:r w:rsidRPr="000A4E7F">
        <w:rPr>
          <w:rFonts w:asciiTheme="minorBidi" w:hAnsiTheme="minorBidi" w:cs="B Nazanin"/>
        </w:rPr>
        <w:t>.</w:t>
      </w:r>
    </w:p>
    <w:p w:rsidR="00396AA1" w:rsidRPr="000A4E7F" w:rsidRDefault="00396AA1" w:rsidP="00001964">
      <w:pPr>
        <w:pStyle w:val="NormalWeb"/>
        <w:bidi/>
        <w:spacing w:line="360" w:lineRule="auto"/>
        <w:rPr>
          <w:rFonts w:asciiTheme="minorBidi" w:hAnsiTheme="minorBidi" w:cs="B Nazanin"/>
        </w:rPr>
      </w:pPr>
      <w:r w:rsidRPr="000A4E7F">
        <w:rPr>
          <w:rStyle w:val="Strong"/>
          <w:rFonts w:asciiTheme="minorBidi" w:hAnsiTheme="minorBidi" w:cs="B Nazanin"/>
          <w:rtl/>
        </w:rPr>
        <w:t>محدودیت 3: محدودیت در انواع داده‌ها</w:t>
      </w:r>
      <w:r w:rsidRPr="000A4E7F">
        <w:rPr>
          <w:rFonts w:asciiTheme="minorBidi" w:hAnsiTheme="minorBidi" w:cs="B Nazanin"/>
        </w:rPr>
        <w:br/>
      </w:r>
      <w:r w:rsidRPr="000A4E7F">
        <w:rPr>
          <w:rFonts w:asciiTheme="minorBidi" w:hAnsiTheme="minorBidi" w:cs="B Nazanin"/>
          <w:rtl/>
        </w:rPr>
        <w:t>نرم‌افزار</w:t>
      </w:r>
      <w:r w:rsidRPr="000A4E7F">
        <w:rPr>
          <w:rFonts w:asciiTheme="minorBidi" w:hAnsiTheme="minorBidi" w:cs="B Nazanin"/>
        </w:rPr>
        <w:t xml:space="preserve"> NVivo </w:t>
      </w:r>
      <w:r w:rsidRPr="000A4E7F">
        <w:rPr>
          <w:rFonts w:asciiTheme="minorBidi" w:hAnsiTheme="minorBidi" w:cs="B Nazanin"/>
          <w:rtl/>
        </w:rPr>
        <w:t>(نسخه 14) عمدتاً بر تحلیل داده‌های کیفی تمرکز دارد. در حالی که این نرم‌افزار ابزارهای قدرتمندی برای تحلیل اسناد مبتنی بر متن و منابع داده کیفی ارائه می‌دهد، ممکن است در پردازش انواع دیگر داده‌ها مانند داده‌های کمی یا داده‌های با فرمت‌های خاص که با</w:t>
      </w:r>
      <w:r w:rsidRPr="000A4E7F">
        <w:rPr>
          <w:rFonts w:asciiTheme="minorBidi" w:hAnsiTheme="minorBidi" w:cs="B Nazanin"/>
        </w:rPr>
        <w:t xml:space="preserve"> NVivo </w:t>
      </w:r>
      <w:r w:rsidRPr="000A4E7F">
        <w:rPr>
          <w:rFonts w:asciiTheme="minorBidi" w:hAnsiTheme="minorBidi" w:cs="B Nazanin"/>
          <w:rtl/>
        </w:rPr>
        <w:t>سازگار نیستند، محدودیت‌هایی داشته باشد</w:t>
      </w:r>
      <w:r w:rsidRPr="000A4E7F">
        <w:rPr>
          <w:rFonts w:asciiTheme="minorBidi" w:hAnsiTheme="minorBidi" w:cs="B Nazanin"/>
        </w:rPr>
        <w:t>.</w:t>
      </w:r>
    </w:p>
    <w:p w:rsidR="00396AA1" w:rsidRPr="000A4E7F" w:rsidRDefault="00396AA1" w:rsidP="000A4E7F">
      <w:pPr>
        <w:pStyle w:val="NormalWeb"/>
        <w:bidi/>
        <w:spacing w:line="360" w:lineRule="auto"/>
        <w:rPr>
          <w:rFonts w:asciiTheme="minorBidi" w:hAnsiTheme="minorBidi" w:cs="B Nazanin"/>
        </w:rPr>
      </w:pPr>
      <w:r w:rsidRPr="000A4E7F">
        <w:rPr>
          <w:rStyle w:val="Strong"/>
          <w:rFonts w:asciiTheme="minorBidi" w:hAnsiTheme="minorBidi" w:cs="B Nazanin"/>
          <w:rtl/>
        </w:rPr>
        <w:lastRenderedPageBreak/>
        <w:t>محدودیت 4: تفسیر و ذهنیت</w:t>
      </w:r>
      <w:r w:rsidRPr="000A4E7F">
        <w:rPr>
          <w:rFonts w:asciiTheme="minorBidi" w:hAnsiTheme="minorBidi" w:cs="B Nazanin"/>
        </w:rPr>
        <w:br/>
      </w:r>
      <w:r w:rsidRPr="000A4E7F">
        <w:rPr>
          <w:rFonts w:asciiTheme="minorBidi" w:hAnsiTheme="minorBidi" w:cs="B Nazanin"/>
          <w:rtl/>
        </w:rPr>
        <w:t>فرآیند کدگذاری و دسته‌بندی در نرم‌افزار</w:t>
      </w:r>
      <w:r w:rsidRPr="000A4E7F">
        <w:rPr>
          <w:rFonts w:asciiTheme="minorBidi" w:hAnsiTheme="minorBidi" w:cs="B Nazanin"/>
        </w:rPr>
        <w:t xml:space="preserve"> NVivo </w:t>
      </w:r>
      <w:r w:rsidRPr="000A4E7F">
        <w:rPr>
          <w:rFonts w:asciiTheme="minorBidi" w:hAnsiTheme="minorBidi" w:cs="B Nazanin"/>
          <w:rtl/>
        </w:rPr>
        <w:t>(نسخه 14) شامل تفسیر ذهنی توسط محقق است. این ذهنیت می‌تواند باعث وارد شدن تعصب‌ها و تأثیرگذاری بر انسجام کدگذاری و تحلیل شود، که احتمالاً بر نتایج و تفسیرهای مطالعه تأثیر می‌گذارد</w:t>
      </w:r>
      <w:r w:rsidRPr="000A4E7F">
        <w:rPr>
          <w:rFonts w:asciiTheme="minorBidi" w:hAnsiTheme="minorBidi" w:cs="B Nazanin"/>
        </w:rPr>
        <w:t>.</w:t>
      </w:r>
    </w:p>
    <w:p w:rsidR="00396AA1" w:rsidRPr="000A4E7F" w:rsidRDefault="00396AA1" w:rsidP="000A4E7F">
      <w:pPr>
        <w:pStyle w:val="NormalWeb"/>
        <w:bidi/>
        <w:spacing w:line="360" w:lineRule="auto"/>
        <w:rPr>
          <w:rFonts w:asciiTheme="minorBidi" w:hAnsiTheme="minorBidi" w:cs="B Nazanin"/>
        </w:rPr>
      </w:pPr>
      <w:r w:rsidRPr="000A4E7F">
        <w:rPr>
          <w:rStyle w:val="Strong"/>
          <w:rFonts w:asciiTheme="minorBidi" w:hAnsiTheme="minorBidi" w:cs="B Nazanin"/>
          <w:rtl/>
        </w:rPr>
        <w:t>محدودیت 5: قابلیت تعمیم</w:t>
      </w:r>
      <w:r w:rsidRPr="000A4E7F">
        <w:rPr>
          <w:rFonts w:asciiTheme="minorBidi" w:hAnsiTheme="minorBidi" w:cs="B Nazanin"/>
        </w:rPr>
        <w:br/>
      </w:r>
      <w:r w:rsidRPr="000A4E7F">
        <w:rPr>
          <w:rFonts w:asciiTheme="minorBidi" w:hAnsiTheme="minorBidi" w:cs="B Nazanin"/>
          <w:rtl/>
        </w:rPr>
        <w:t xml:space="preserve">یافته‌ها و نتایج استخراج‌شده از بررسی </w:t>
      </w:r>
      <w:r w:rsidR="00106F2C" w:rsidRPr="000A4E7F">
        <w:rPr>
          <w:rFonts w:asciiTheme="minorBidi" w:hAnsiTheme="minorBidi" w:cs="B Nazanin"/>
          <w:rtl/>
        </w:rPr>
        <w:t>سیستماتیک</w:t>
      </w:r>
      <w:r w:rsidRPr="000A4E7F">
        <w:rPr>
          <w:rFonts w:asciiTheme="minorBidi" w:hAnsiTheme="minorBidi" w:cs="B Nazanin"/>
          <w:rtl/>
        </w:rPr>
        <w:t xml:space="preserve"> و تحلیل کیفی ممکن است محدودیت‌هایی از نظر قابلیت تعمیم داشته باشند. مطالعات گنجانده‌شده در تحلیل ممکن است در زمینه‌ها یا موقعیت‌های خاصی انجام شده باشند، که این می‌تواند قابلیت تعمیم یافته‌ها به جمعیت‌های وسیع‌تر یا زمینه‌های مختلف را محدود کند</w:t>
      </w:r>
      <w:r w:rsidRPr="000A4E7F">
        <w:rPr>
          <w:rFonts w:asciiTheme="minorBidi" w:hAnsiTheme="minorBidi" w:cs="B Nazanin"/>
        </w:rPr>
        <w:t>.</w:t>
      </w:r>
    </w:p>
    <w:p w:rsidR="00396AA1" w:rsidRPr="000A4E7F" w:rsidRDefault="00396AA1" w:rsidP="000A4E7F">
      <w:pPr>
        <w:pStyle w:val="NormalWeb"/>
        <w:bidi/>
        <w:spacing w:line="360" w:lineRule="auto"/>
        <w:rPr>
          <w:rFonts w:asciiTheme="minorBidi" w:hAnsiTheme="minorBidi" w:cs="B Nazanin"/>
        </w:rPr>
      </w:pPr>
      <w:r w:rsidRPr="000A4E7F">
        <w:rPr>
          <w:rStyle w:val="Strong"/>
          <w:rFonts w:asciiTheme="minorBidi" w:hAnsiTheme="minorBidi" w:cs="B Nazanin"/>
          <w:rtl/>
        </w:rPr>
        <w:t>محدودیت 6: محدودیت‌های زمانی و منابع</w:t>
      </w:r>
      <w:r w:rsidRPr="000A4E7F">
        <w:rPr>
          <w:rFonts w:asciiTheme="minorBidi" w:hAnsiTheme="minorBidi" w:cs="B Nazanin"/>
        </w:rPr>
        <w:br/>
      </w:r>
      <w:r w:rsidRPr="000A4E7F">
        <w:rPr>
          <w:rFonts w:asciiTheme="minorBidi" w:hAnsiTheme="minorBidi" w:cs="B Nazanin"/>
          <w:rtl/>
        </w:rPr>
        <w:t xml:space="preserve">انجام یک بررسی </w:t>
      </w:r>
      <w:r w:rsidR="00106F2C" w:rsidRPr="000A4E7F">
        <w:rPr>
          <w:rFonts w:asciiTheme="minorBidi" w:hAnsiTheme="minorBidi" w:cs="B Nazanin"/>
          <w:rtl/>
        </w:rPr>
        <w:t>سیستماتیک</w:t>
      </w:r>
      <w:r w:rsidRPr="000A4E7F">
        <w:rPr>
          <w:rFonts w:asciiTheme="minorBidi" w:hAnsiTheme="minorBidi" w:cs="B Nazanin"/>
          <w:rtl/>
        </w:rPr>
        <w:t xml:space="preserve"> و تحلیل کیفی با استفاده از</w:t>
      </w:r>
      <w:r w:rsidRPr="000A4E7F">
        <w:rPr>
          <w:rFonts w:asciiTheme="minorBidi" w:hAnsiTheme="minorBidi" w:cs="B Nazanin"/>
        </w:rPr>
        <w:t xml:space="preserve"> PRISMA </w:t>
      </w:r>
      <w:r w:rsidRPr="000A4E7F">
        <w:rPr>
          <w:rFonts w:asciiTheme="minorBidi" w:hAnsiTheme="minorBidi" w:cs="B Nazanin"/>
          <w:rtl/>
        </w:rPr>
        <w:t>و</w:t>
      </w:r>
      <w:r w:rsidRPr="000A4E7F">
        <w:rPr>
          <w:rFonts w:asciiTheme="minorBidi" w:hAnsiTheme="minorBidi" w:cs="B Nazanin"/>
        </w:rPr>
        <w:t xml:space="preserve"> NVivo </w:t>
      </w:r>
      <w:r w:rsidRPr="000A4E7F">
        <w:rPr>
          <w:rFonts w:asciiTheme="minorBidi" w:hAnsiTheme="minorBidi" w:cs="B Nazanin"/>
          <w:rtl/>
        </w:rPr>
        <w:t>(نسخه 14) می‌تواند زمان‌بر و نیازمند منابع زیادی باشد. در دسترس بودن زمان، منابع، و دسترسی به ادبیات مرتبط و ابزارهای نرم‌افزاری می‌تواند بر عمق و گستره تحلیل تأثیر بگذارد</w:t>
      </w:r>
      <w:r w:rsidRPr="000A4E7F">
        <w:rPr>
          <w:rFonts w:asciiTheme="minorBidi" w:hAnsiTheme="minorBidi" w:cs="B Nazanin"/>
        </w:rPr>
        <w:t>.</w:t>
      </w:r>
    </w:p>
    <w:p w:rsidR="00396AA1" w:rsidRPr="00001964" w:rsidRDefault="00396AA1" w:rsidP="000A4E7F">
      <w:pPr>
        <w:pStyle w:val="Heading3"/>
        <w:bidi/>
        <w:spacing w:line="360" w:lineRule="auto"/>
        <w:rPr>
          <w:rFonts w:asciiTheme="minorBidi" w:hAnsiTheme="minorBidi" w:cs="B Nazanin"/>
          <w:b/>
          <w:bCs/>
        </w:rPr>
      </w:pPr>
      <w:bookmarkStart w:id="26" w:name="Assumptions"/>
      <w:bookmarkStart w:id="27" w:name="_bookmark25"/>
      <w:bookmarkStart w:id="28" w:name="_Toc184645352"/>
      <w:bookmarkEnd w:id="26"/>
      <w:bookmarkEnd w:id="27"/>
      <w:r w:rsidRPr="00001964">
        <w:rPr>
          <w:rFonts w:asciiTheme="minorBidi" w:hAnsiTheme="minorBidi" w:cs="B Nazanin"/>
          <w:b/>
          <w:bCs/>
          <w:rtl/>
        </w:rPr>
        <w:t>بحث محدودیت‌ها</w:t>
      </w:r>
      <w:bookmarkEnd w:id="28"/>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ضروری است که این محدودیت‌ها شناسایی شده و تأثیر احتمالی آن‌ها بر نتایج و نتایج مطالعه بحث شود. ارائه ارزیابی شفاف و صادقانه از محدودیت‌ها نشان‌دهنده آگاهی محقق از محدودیت‌های بالقوه است و اعتبار کلی مطالعه را تقویت می‌کند</w:t>
      </w:r>
      <w:r w:rsidRPr="000A4E7F">
        <w:rPr>
          <w:rFonts w:asciiTheme="minorBidi" w:hAnsiTheme="minorBidi" w:cs="B Nazanin"/>
        </w:rPr>
        <w:t>.</w:t>
      </w:r>
    </w:p>
    <w:p w:rsidR="00396AA1" w:rsidRPr="000A4E7F" w:rsidRDefault="00396AA1" w:rsidP="000A4E7F">
      <w:pPr>
        <w:bidi/>
        <w:spacing w:line="360" w:lineRule="auto"/>
        <w:rPr>
          <w:rFonts w:asciiTheme="minorBidi" w:hAnsiTheme="minorBidi" w:cs="B Nazanin"/>
        </w:rPr>
      </w:pPr>
    </w:p>
    <w:p w:rsidR="00396AA1" w:rsidRPr="000A4E7F" w:rsidRDefault="00AC4757" w:rsidP="000A4E7F">
      <w:pPr>
        <w:pStyle w:val="Heading3"/>
        <w:bidi/>
        <w:spacing w:line="360" w:lineRule="auto"/>
        <w:rPr>
          <w:rFonts w:asciiTheme="minorBidi" w:hAnsiTheme="minorBidi" w:cs="B Nazanin"/>
        </w:rPr>
      </w:pPr>
      <w:bookmarkStart w:id="29" w:name="_Toc184645353"/>
      <w:r>
        <w:rPr>
          <w:rStyle w:val="Strong"/>
          <w:b w:val="0"/>
          <w:bCs w:val="0"/>
          <w:color w:val="000000" w:themeColor="text1"/>
          <w:rtl/>
        </w:rPr>
        <w:t xml:space="preserve">1 </w:t>
      </w:r>
      <w:r>
        <w:rPr>
          <w:rStyle w:val="Strong"/>
          <w:rFonts w:hint="eastAsia"/>
          <w:b w:val="0"/>
          <w:bCs w:val="0"/>
          <w:color w:val="000000" w:themeColor="text1"/>
          <w:rtl/>
        </w:rPr>
        <w:t>مزا</w:t>
      </w:r>
      <w:r>
        <w:rPr>
          <w:rStyle w:val="Strong"/>
          <w:rFonts w:hint="cs"/>
          <w:b w:val="0"/>
          <w:bCs w:val="0"/>
          <w:color w:val="000000" w:themeColor="text1"/>
          <w:rtl/>
        </w:rPr>
        <w:t>ی</w:t>
      </w:r>
      <w:r>
        <w:rPr>
          <w:rStyle w:val="Strong"/>
          <w:rFonts w:hint="eastAsia"/>
          <w:b w:val="0"/>
          <w:bCs w:val="0"/>
          <w:color w:val="000000" w:themeColor="text1"/>
          <w:rtl/>
        </w:rPr>
        <w:t>ا</w:t>
      </w:r>
      <w:r w:rsidR="0074449B" w:rsidRPr="00E224E2">
        <w:rPr>
          <w:rStyle w:val="Strong"/>
          <w:b w:val="0"/>
          <w:bCs w:val="0"/>
          <w:color w:val="000000" w:themeColor="text1"/>
          <w:rtl/>
        </w:rPr>
        <w:t xml:space="preserve"> و چالش‌ها</w:t>
      </w:r>
      <w:r w:rsidR="0074449B" w:rsidRPr="000A4E7F">
        <w:rPr>
          <w:rFonts w:asciiTheme="minorBidi" w:hAnsiTheme="minorBidi" w:cs="B Nazanin"/>
          <w:rtl/>
        </w:rPr>
        <w:t xml:space="preserve"> </w:t>
      </w:r>
      <w:r w:rsidR="00396AA1" w:rsidRPr="000A4E7F">
        <w:rPr>
          <w:rFonts w:asciiTheme="minorBidi" w:hAnsiTheme="minorBidi" w:cs="B Nazanin"/>
          <w:rtl/>
        </w:rPr>
        <w:t>محدوده‌های تحقیق</w:t>
      </w:r>
      <w:bookmarkEnd w:id="29"/>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محدوده‌های این رساله مرزها و محدودیت‌های خاصی را که در آن تحقیق انجام خواهد شد، مشخص می‌کند. این محدوده‌ها به تعریف دامنه مطالعه کمک کرده و وضوح بیشتری را در مورد آنچه که شامل نخواهد شد یا </w:t>
      </w:r>
      <w:r w:rsidR="00AC4757">
        <w:rPr>
          <w:rFonts w:asciiTheme="minorBidi" w:hAnsiTheme="minorBidi" w:cs="B Nazanin"/>
          <w:rtl/>
        </w:rPr>
        <w:t>موردتوجه</w:t>
      </w:r>
      <w:r w:rsidRPr="000A4E7F">
        <w:rPr>
          <w:rFonts w:asciiTheme="minorBidi" w:hAnsiTheme="minorBidi" w:cs="B Nazanin"/>
          <w:rtl/>
        </w:rPr>
        <w:t xml:space="preserve"> قرار نخواهد گرفت، فراهم می‌آورد. محدوده‌های تحقیقاتی این مطالعه به شرح زیر است</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محدوده 1: زمینه دولت فدرال</w:t>
      </w:r>
    </w:p>
    <w:p w:rsidR="00396AA1" w:rsidRPr="000A4E7F" w:rsidRDefault="00396AA1" w:rsidP="0074449B">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مطالعه </w:t>
      </w:r>
      <w:r w:rsidR="00AC4757">
        <w:rPr>
          <w:rFonts w:asciiTheme="minorBidi" w:hAnsiTheme="minorBidi" w:cs="B Nazanin"/>
          <w:rtl/>
        </w:rPr>
        <w:t>به طور</w:t>
      </w:r>
      <w:r w:rsidRPr="000A4E7F">
        <w:rPr>
          <w:rFonts w:asciiTheme="minorBidi" w:hAnsiTheme="minorBidi" w:cs="B Nazanin"/>
          <w:rtl/>
        </w:rPr>
        <w:t xml:space="preserve"> خاص بر پذیرش</w:t>
      </w:r>
      <w:r w:rsidRPr="000A4E7F">
        <w:rPr>
          <w:rFonts w:asciiTheme="minorBidi" w:hAnsiTheme="minorBidi" w:cs="B Nazanin"/>
        </w:rPr>
        <w:t xml:space="preserve"> CAIML </w:t>
      </w:r>
      <w:r w:rsidRPr="000A4E7F">
        <w:rPr>
          <w:rFonts w:asciiTheme="minorBidi" w:hAnsiTheme="minorBidi" w:cs="B Nazanin"/>
          <w:rtl/>
        </w:rPr>
        <w:t xml:space="preserve">در </w:t>
      </w:r>
      <w:r w:rsidR="0074449B" w:rsidRPr="00E224E2">
        <w:rPr>
          <w:rStyle w:val="Strong"/>
          <w:b w:val="0"/>
          <w:bCs w:val="0"/>
          <w:color w:val="000000" w:themeColor="text1"/>
          <w:rtl/>
        </w:rPr>
        <w:t xml:space="preserve">مطالعات مرتبط با رایانش </w:t>
      </w:r>
      <w:r w:rsidR="00AC4757">
        <w:rPr>
          <w:rStyle w:val="Strong"/>
          <w:b w:val="0"/>
          <w:bCs w:val="0"/>
          <w:color w:val="000000" w:themeColor="text1"/>
          <w:rtl/>
        </w:rPr>
        <w:t>ابر</w:t>
      </w:r>
      <w:r w:rsidR="00AC4757">
        <w:rPr>
          <w:rStyle w:val="Strong"/>
          <w:rFonts w:hint="cs"/>
          <w:b w:val="0"/>
          <w:bCs w:val="0"/>
          <w:color w:val="000000" w:themeColor="text1"/>
          <w:rtl/>
        </w:rPr>
        <w:t>ی</w:t>
      </w:r>
      <w:r w:rsidRPr="000A4E7F">
        <w:rPr>
          <w:rFonts w:asciiTheme="minorBidi" w:hAnsiTheme="minorBidi" w:cs="B Nazanin"/>
          <w:rtl/>
        </w:rPr>
        <w:t xml:space="preserve"> در دولت فدرال متمرکز خواهد بود. این تحقیق شامل بخش‌ها یا سازمان‌های دیگر خارج از زمینه دولت فدرال نخواهد بود</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lastRenderedPageBreak/>
        <w:t>محدوده 2: رویکرد تحقیق کیفی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روش تحقیق بر تحلیل کیفی مبتنی خواهد بود و از دستورالعمل‌های</w:t>
      </w:r>
      <w:r w:rsidRPr="000A4E7F">
        <w:rPr>
          <w:rFonts w:asciiTheme="minorBidi" w:hAnsiTheme="minorBidi" w:cs="B Nazanin"/>
        </w:rPr>
        <w:t xml:space="preserve"> PRISMA </w:t>
      </w:r>
      <w:r w:rsidRPr="000A4E7F">
        <w:rPr>
          <w:rFonts w:asciiTheme="minorBidi" w:hAnsiTheme="minorBidi" w:cs="B Nazanin"/>
          <w:rtl/>
        </w:rPr>
        <w:t xml:space="preserve">برای بررسی </w:t>
      </w:r>
      <w:r w:rsidR="00106F2C" w:rsidRPr="000A4E7F">
        <w:rPr>
          <w:rFonts w:asciiTheme="minorBidi" w:hAnsiTheme="minorBidi" w:cs="B Nazanin"/>
          <w:rtl/>
        </w:rPr>
        <w:t>سیستماتیک</w:t>
      </w:r>
      <w:r w:rsidRPr="000A4E7F">
        <w:rPr>
          <w:rFonts w:asciiTheme="minorBidi" w:hAnsiTheme="minorBidi" w:cs="B Nazanin"/>
          <w:rtl/>
        </w:rPr>
        <w:t xml:space="preserve"> و نرم‌افزار</w:t>
      </w:r>
      <w:r w:rsidRPr="000A4E7F">
        <w:rPr>
          <w:rFonts w:asciiTheme="minorBidi" w:hAnsiTheme="minorBidi" w:cs="B Nazanin"/>
        </w:rPr>
        <w:t xml:space="preserve"> NVivo </w:t>
      </w:r>
      <w:r w:rsidRPr="000A4E7F">
        <w:rPr>
          <w:rFonts w:asciiTheme="minorBidi" w:hAnsiTheme="minorBidi" w:cs="B Nazanin"/>
          <w:rtl/>
        </w:rPr>
        <w:t>(نسخه 14) برای تحلیل داده‌ها استفاده خواهد کرد. روش‌های کمی یا رویکردهای تحقیقاتی دیگر در این مطالعه به‌کار نخواهند رفت</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محدوده 3: چارچوب زمانی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تحقیق عمدتاً بر پیشرفت‌های اخیر در پذیرش</w:t>
      </w:r>
      <w:r w:rsidRPr="000A4E7F">
        <w:rPr>
          <w:rFonts w:asciiTheme="minorBidi" w:hAnsiTheme="minorBidi" w:cs="B Nazanin"/>
        </w:rPr>
        <w:t xml:space="preserve"> CAIML </w:t>
      </w:r>
      <w:r w:rsidRPr="000A4E7F">
        <w:rPr>
          <w:rFonts w:asciiTheme="minorBidi" w:hAnsiTheme="minorBidi" w:cs="B Nazanin"/>
          <w:rtl/>
        </w:rPr>
        <w:t xml:space="preserve">در دولت فدرال، به‌ویژه در دهه گذشته تمرکز خواهد کرد. دیدگاه‌های تاریخی فراتر از این دوره زمانی </w:t>
      </w:r>
      <w:r w:rsidR="00AC4757">
        <w:rPr>
          <w:rFonts w:asciiTheme="minorBidi" w:hAnsiTheme="minorBidi" w:cs="B Nazanin"/>
          <w:rtl/>
        </w:rPr>
        <w:t>به طور</w:t>
      </w:r>
      <w:r w:rsidRPr="000A4E7F">
        <w:rPr>
          <w:rFonts w:asciiTheme="minorBidi" w:hAnsiTheme="minorBidi" w:cs="B Nazanin"/>
          <w:rtl/>
        </w:rPr>
        <w:t xml:space="preserve"> گسترده مورد بررسی قرار نخواهند گرفت</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محدوده 4: دامنه جغرافیایی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مطالعه عمدتاً به پذیرش</w:t>
      </w:r>
      <w:r w:rsidRPr="000A4E7F">
        <w:rPr>
          <w:rFonts w:asciiTheme="minorBidi" w:hAnsiTheme="minorBidi" w:cs="B Nazanin"/>
        </w:rPr>
        <w:t xml:space="preserve"> CAIML </w:t>
      </w:r>
      <w:r w:rsidRPr="000A4E7F">
        <w:rPr>
          <w:rFonts w:asciiTheme="minorBidi" w:hAnsiTheme="minorBidi" w:cs="B Nazanin"/>
          <w:rtl/>
        </w:rPr>
        <w:t xml:space="preserve">در دولت فدرال ایالات متحده خواهد پرداخت. </w:t>
      </w:r>
      <w:r w:rsidR="00AC4757">
        <w:rPr>
          <w:rFonts w:asciiTheme="minorBidi" w:hAnsiTheme="minorBidi" w:cs="B Nazanin"/>
          <w:rtl/>
        </w:rPr>
        <w:t>درحال</w:t>
      </w:r>
      <w:r w:rsidR="00AC4757">
        <w:rPr>
          <w:rFonts w:asciiTheme="minorBidi" w:hAnsiTheme="minorBidi" w:cs="B Nazanin" w:hint="cs"/>
          <w:rtl/>
        </w:rPr>
        <w:t>ی‌</w:t>
      </w:r>
      <w:r w:rsidR="00AC4757">
        <w:rPr>
          <w:rFonts w:asciiTheme="minorBidi" w:hAnsiTheme="minorBidi" w:cs="B Nazanin" w:hint="eastAsia"/>
          <w:rtl/>
        </w:rPr>
        <w:t>که</w:t>
      </w:r>
      <w:r w:rsidRPr="000A4E7F">
        <w:rPr>
          <w:rFonts w:asciiTheme="minorBidi" w:hAnsiTheme="minorBidi" w:cs="B Nazanin"/>
          <w:rtl/>
        </w:rPr>
        <w:t xml:space="preserve"> ممکن است از دیدگاه‌های بین‌المللی برای تحلیل مقایسه‌ای استفاده شود، تمرکز اصلی بر دولت فدرال ایالات متحده خواهد بود</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محدوده 5: دیدگاه استراتژیک و رهبری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تحقیق عمدتاً به بررسی چالش‌ها و فرصت‌های مرتبط با پذیرش</w:t>
      </w:r>
      <w:r w:rsidRPr="000A4E7F">
        <w:rPr>
          <w:rFonts w:asciiTheme="minorBidi" w:hAnsiTheme="minorBidi" w:cs="B Nazanin"/>
        </w:rPr>
        <w:t xml:space="preserve"> CAIML </w:t>
      </w:r>
      <w:r w:rsidRPr="000A4E7F">
        <w:rPr>
          <w:rFonts w:asciiTheme="minorBidi" w:hAnsiTheme="minorBidi" w:cs="B Nazanin"/>
          <w:rtl/>
        </w:rPr>
        <w:t>از دیدگاه استراتژیک و رهبری خواهد پرداخت. جنبه‌های فنی الگوریتم‌ها یا مدل‌های</w:t>
      </w:r>
      <w:r w:rsidRPr="000A4E7F">
        <w:rPr>
          <w:rFonts w:asciiTheme="minorBidi" w:hAnsiTheme="minorBidi" w:cs="B Nazanin"/>
        </w:rPr>
        <w:t xml:space="preserve"> CAIML </w:t>
      </w:r>
      <w:r w:rsidR="00AC4757">
        <w:rPr>
          <w:rFonts w:asciiTheme="minorBidi" w:hAnsiTheme="minorBidi" w:cs="B Nazanin"/>
          <w:rtl/>
        </w:rPr>
        <w:t>به طور</w:t>
      </w:r>
      <w:r w:rsidRPr="000A4E7F">
        <w:rPr>
          <w:rFonts w:asciiTheme="minorBidi" w:hAnsiTheme="minorBidi" w:cs="B Nazanin"/>
          <w:rtl/>
        </w:rPr>
        <w:t xml:space="preserve"> گسترده‌ای مورد بررسی قرار نخواهند گرفت</w:t>
      </w:r>
      <w:r w:rsidRPr="000A4E7F">
        <w:rPr>
          <w:rFonts w:asciiTheme="minorBidi" w:hAnsiTheme="minorBidi" w:cs="B Nazanin"/>
        </w:rPr>
        <w:t>.</w:t>
      </w:r>
    </w:p>
    <w:p w:rsidR="00396AA1" w:rsidRPr="000A4E7F" w:rsidRDefault="00396AA1" w:rsidP="000A4E7F">
      <w:pPr>
        <w:pStyle w:val="Heading4"/>
        <w:bidi/>
        <w:spacing w:line="360" w:lineRule="auto"/>
        <w:rPr>
          <w:rFonts w:asciiTheme="minorBidi" w:hAnsiTheme="minorBidi" w:cs="B Nazanin"/>
          <w:i w:val="0"/>
          <w:iCs w:val="0"/>
        </w:rPr>
      </w:pPr>
      <w:r w:rsidRPr="000A4E7F">
        <w:rPr>
          <w:rFonts w:asciiTheme="minorBidi" w:hAnsiTheme="minorBidi" w:cs="B Nazanin"/>
          <w:i w:val="0"/>
          <w:iCs w:val="0"/>
          <w:rtl/>
        </w:rPr>
        <w:t>محدوده 6: منابع داده</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مطالعه عمدتاً به منابع موجود در ادبیات منتشر شده، گزارش‌ها، مطالعات موردی و سایر منابع مرتبط در دسترس در حوزه عمومی متکی خواهد بود. ممکن است شامل اطلاعات اختصاصی یا طبقه‌بندی‌شده‌ای که در دسترس عموم نیست، نباشد</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محدوده 7: قابلیت تعمیم</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یافته‌ها و نتایج این تحقیق ممکن است قابل‌تعمیم به همه آژانس‌های دولتی فدرال یا زمینه‌های دیگر فراتر از دامنه خاص این مطالعه نباشد. نتایج باید در زمینه نیازها، سیاست‌ها و چالش‌های خاص دولت فدرال تفسیر شوند</w:t>
      </w:r>
      <w:r w:rsidRPr="000A4E7F">
        <w:rPr>
          <w:rFonts w:asciiTheme="minorBidi" w:hAnsiTheme="minorBidi" w:cs="B Nazanin"/>
        </w:rPr>
        <w:t>.</w:t>
      </w:r>
    </w:p>
    <w:p w:rsidR="00396AA1" w:rsidRPr="000A4E7F" w:rsidRDefault="00396AA1" w:rsidP="000A4E7F">
      <w:pPr>
        <w:bidi/>
        <w:spacing w:line="360" w:lineRule="auto"/>
        <w:rPr>
          <w:rFonts w:asciiTheme="minorBidi" w:hAnsiTheme="minorBidi" w:cs="B Nazanin"/>
        </w:rPr>
      </w:pPr>
    </w:p>
    <w:p w:rsidR="00396AA1" w:rsidRPr="009110B8" w:rsidRDefault="00396AA1" w:rsidP="000A4E7F">
      <w:pPr>
        <w:pStyle w:val="Heading3"/>
        <w:bidi/>
        <w:spacing w:line="360" w:lineRule="auto"/>
        <w:rPr>
          <w:rFonts w:asciiTheme="minorBidi" w:hAnsiTheme="minorBidi" w:cs="B Nazanin"/>
          <w:b/>
          <w:bCs/>
        </w:rPr>
      </w:pPr>
      <w:bookmarkStart w:id="30" w:name="_Toc184645354"/>
      <w:r w:rsidRPr="009110B8">
        <w:rPr>
          <w:rFonts w:asciiTheme="minorBidi" w:hAnsiTheme="minorBidi" w:cs="B Nazanin"/>
          <w:b/>
          <w:bCs/>
          <w:rtl/>
        </w:rPr>
        <w:lastRenderedPageBreak/>
        <w:t>بحث محدوده‌ها</w:t>
      </w:r>
      <w:bookmarkEnd w:id="30"/>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با تعیین این محدوده‌ها، تحقیق هدف دارد تا تمرکز خود را حفظ کرده، دامنه واضحی را فراهم کند و اطمینان حاصل کند که تحقیق در مرزهای </w:t>
      </w:r>
      <w:r w:rsidR="00AC4757">
        <w:rPr>
          <w:rFonts w:asciiTheme="minorBidi" w:hAnsiTheme="minorBidi" w:cs="B Nazanin"/>
          <w:rtl/>
        </w:rPr>
        <w:t>قابل‌مد</w:t>
      </w:r>
      <w:r w:rsidR="00AC4757">
        <w:rPr>
          <w:rFonts w:asciiTheme="minorBidi" w:hAnsiTheme="minorBidi" w:cs="B Nazanin" w:hint="cs"/>
          <w:rtl/>
        </w:rPr>
        <w:t>ی</w:t>
      </w:r>
      <w:r w:rsidR="00AC4757">
        <w:rPr>
          <w:rFonts w:asciiTheme="minorBidi" w:hAnsiTheme="minorBidi" w:cs="B Nazanin" w:hint="eastAsia"/>
          <w:rtl/>
        </w:rPr>
        <w:t>ر</w:t>
      </w:r>
      <w:r w:rsidR="00AC4757">
        <w:rPr>
          <w:rFonts w:asciiTheme="minorBidi" w:hAnsiTheme="minorBidi" w:cs="B Nazanin" w:hint="cs"/>
          <w:rtl/>
        </w:rPr>
        <w:t>ی</w:t>
      </w:r>
      <w:r w:rsidR="00AC4757">
        <w:rPr>
          <w:rFonts w:asciiTheme="minorBidi" w:hAnsiTheme="minorBidi" w:cs="B Nazanin" w:hint="eastAsia"/>
          <w:rtl/>
        </w:rPr>
        <w:t>ت</w:t>
      </w:r>
      <w:r w:rsidRPr="000A4E7F">
        <w:rPr>
          <w:rFonts w:asciiTheme="minorBidi" w:hAnsiTheme="minorBidi" w:cs="B Nazanin"/>
          <w:rtl/>
        </w:rPr>
        <w:t xml:space="preserve"> انجام می‌شود. این محدوده‌ها همچنین به تعریف مشارکت خاص و مرتبط بودن تحقیق به حوزه پذیرش</w:t>
      </w:r>
      <w:r w:rsidRPr="000A4E7F">
        <w:rPr>
          <w:rFonts w:asciiTheme="minorBidi" w:hAnsiTheme="minorBidi" w:cs="B Nazanin"/>
        </w:rPr>
        <w:t xml:space="preserve"> CAIML </w:t>
      </w:r>
      <w:r w:rsidRPr="000A4E7F">
        <w:rPr>
          <w:rFonts w:asciiTheme="minorBidi" w:hAnsiTheme="minorBidi" w:cs="B Nazanin"/>
          <w:rtl/>
        </w:rPr>
        <w:t>در زمینه دولت فدرال کمک می‌کنند</w:t>
      </w:r>
      <w:r w:rsidRPr="000A4E7F">
        <w:rPr>
          <w:rFonts w:asciiTheme="minorBidi" w:hAnsiTheme="minorBidi" w:cs="B Nazanin"/>
        </w:rPr>
        <w:t>.</w:t>
      </w:r>
    </w:p>
    <w:p w:rsidR="00396AA1" w:rsidRPr="000A4E7F" w:rsidRDefault="00396AA1" w:rsidP="000A4E7F">
      <w:pPr>
        <w:pStyle w:val="Heading3"/>
        <w:bidi/>
        <w:spacing w:line="360" w:lineRule="auto"/>
        <w:rPr>
          <w:rFonts w:asciiTheme="minorBidi" w:hAnsiTheme="minorBidi" w:cs="B Nazanin"/>
        </w:rPr>
      </w:pPr>
      <w:bookmarkStart w:id="31" w:name="_bookmark34"/>
      <w:bookmarkStart w:id="32" w:name="_Toc184645355"/>
      <w:bookmarkEnd w:id="31"/>
      <w:r w:rsidRPr="000A4E7F">
        <w:rPr>
          <w:rFonts w:asciiTheme="minorBidi" w:hAnsiTheme="minorBidi" w:cs="B Nazanin"/>
          <w:rtl/>
        </w:rPr>
        <w:t>فرضیات</w:t>
      </w:r>
      <w:bookmarkEnd w:id="32"/>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بخش به تشریح باورها و مقدماتی می‌پردازد که تحقیق بر اساس آن‌ها انجام می‌شود. این فرضیات پایه‌گذار تحقیق هستند و دیدگاه محقق را شکل می‌دهند. فرضیات این تحقیق در زیر </w:t>
      </w:r>
      <w:r w:rsidR="00AC4757">
        <w:rPr>
          <w:rFonts w:asciiTheme="minorBidi" w:hAnsiTheme="minorBidi" w:cs="B Nazanin"/>
          <w:rtl/>
        </w:rPr>
        <w:t>موردبحث</w:t>
      </w:r>
      <w:r w:rsidRPr="000A4E7F">
        <w:rPr>
          <w:rFonts w:asciiTheme="minorBidi" w:hAnsiTheme="minorBidi" w:cs="B Nazanin"/>
          <w:rtl/>
        </w:rPr>
        <w:t xml:space="preserve"> قرار می‌گیرند</w:t>
      </w:r>
      <w:r w:rsidRPr="000A4E7F">
        <w:rPr>
          <w:rFonts w:asciiTheme="minorBidi" w:hAnsiTheme="minorBidi" w:cs="B Nazanin"/>
        </w:rPr>
        <w:t>.</w:t>
      </w:r>
    </w:p>
    <w:p w:rsidR="00396AA1" w:rsidRPr="009110B8" w:rsidRDefault="00396AA1" w:rsidP="009110B8">
      <w:pPr>
        <w:pStyle w:val="Heading4"/>
        <w:bidi/>
        <w:spacing w:line="360" w:lineRule="auto"/>
        <w:jc w:val="both"/>
        <w:rPr>
          <w:rFonts w:asciiTheme="minorBidi" w:hAnsiTheme="minorBidi" w:cs="B Nazanin"/>
          <w:b/>
          <w:bCs/>
          <w:i w:val="0"/>
          <w:iCs w:val="0"/>
        </w:rPr>
      </w:pPr>
      <w:r w:rsidRPr="009110B8">
        <w:rPr>
          <w:rFonts w:asciiTheme="minorBidi" w:hAnsiTheme="minorBidi" w:cs="B Nazanin"/>
          <w:b/>
          <w:bCs/>
          <w:i w:val="0"/>
          <w:iCs w:val="0"/>
          <w:rtl/>
        </w:rPr>
        <w:t>فرضیه 1: در دسترس بودن داده‌های کافی و مرتبط</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فرض بر این است که منابع موجود شامل ادبیات، گزارش‌ها، مطالعات موردی و دیگر منابع مرتبط در حوزه عمومی در دسترس خواهند بود که به پذیرش</w:t>
      </w:r>
      <w:r w:rsidRPr="000A4E7F">
        <w:rPr>
          <w:rFonts w:asciiTheme="minorBidi" w:hAnsiTheme="minorBidi" w:cs="B Nazanin"/>
        </w:rPr>
        <w:t xml:space="preserve"> CAIML </w:t>
      </w:r>
      <w:r w:rsidRPr="000A4E7F">
        <w:rPr>
          <w:rFonts w:asciiTheme="minorBidi" w:hAnsiTheme="minorBidi" w:cs="B Nazanin"/>
          <w:rtl/>
        </w:rPr>
        <w:t>در رایانش ابری در دولت فدرال پرداخته‌اند. تحقیق بر اساس این منابع برای جمع‌آوری اطلاعات و بینش‌های لازم برای تحلیل استوار خواهد بود</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فرضیه 2: دقت و قابلیت اطمینان داده‌ها</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فرض بر این است که اطلاعات </w:t>
      </w:r>
      <w:r w:rsidR="00AC4757">
        <w:rPr>
          <w:rFonts w:asciiTheme="minorBidi" w:hAnsiTheme="minorBidi" w:cs="B Nazanin"/>
          <w:rtl/>
        </w:rPr>
        <w:t>به‌دست‌آمده</w:t>
      </w:r>
      <w:r w:rsidRPr="000A4E7F">
        <w:rPr>
          <w:rFonts w:asciiTheme="minorBidi" w:hAnsiTheme="minorBidi" w:cs="B Nazanin"/>
          <w:rtl/>
        </w:rPr>
        <w:t xml:space="preserve"> از منابع منتخب دقیق و قابل‌اطمینان خواهند بود. تحقیق </w:t>
      </w:r>
      <w:r w:rsidR="00AC4757">
        <w:rPr>
          <w:rFonts w:asciiTheme="minorBidi" w:hAnsiTheme="minorBidi" w:cs="B Nazanin"/>
          <w:rtl/>
        </w:rPr>
        <w:t>به طور</w:t>
      </w:r>
      <w:r w:rsidRPr="000A4E7F">
        <w:rPr>
          <w:rFonts w:asciiTheme="minorBidi" w:hAnsiTheme="minorBidi" w:cs="B Nazanin"/>
          <w:rtl/>
        </w:rPr>
        <w:t xml:space="preserve"> انتقادی اعتبار و صحت منابع داده‌ها را ارزیابی خواهد کرد تا اطمینان حاصل شود که یافته‌ها و نتایج تحقیق معتبر هستند</w:t>
      </w:r>
      <w:r w:rsidRPr="000A4E7F">
        <w:rPr>
          <w:rFonts w:asciiTheme="minorBidi" w:hAnsiTheme="minorBidi" w:cs="B Nazanin"/>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فرضیه 3: رعایت اصول اخلاقی تحقیق</w:t>
      </w:r>
    </w:p>
    <w:p w:rsidR="00396AA1" w:rsidRPr="000A4E7F" w:rsidRDefault="00396AA1" w:rsidP="009110B8">
      <w:pPr>
        <w:pStyle w:val="NormalWeb"/>
        <w:bidi/>
        <w:spacing w:line="360" w:lineRule="auto"/>
        <w:jc w:val="both"/>
        <w:rPr>
          <w:rFonts w:asciiTheme="minorBidi" w:hAnsiTheme="minorBidi" w:cs="B Nazanin"/>
          <w:b/>
          <w:bCs/>
        </w:rPr>
      </w:pPr>
      <w:r w:rsidRPr="000A4E7F">
        <w:rPr>
          <w:rFonts w:asciiTheme="minorBidi" w:hAnsiTheme="minorBidi" w:cs="B Nazanin"/>
          <w:b/>
          <w:bCs/>
          <w:rtl/>
        </w:rPr>
        <w:t>این تحقیق فرض می‌کند که تمام ملاحظات اخلاقی لازم در طول مطالعه رعایت خواهد شد. این شامل دریافت مجوزهای مناسب، اطمینان از حفاظت از اطلاعات شخصی، و پیروی از دستورالعمل‌های اخلاقی برای جمع‌آوری داده‌ها، تحلیل و گزارش‌دهی است</w:t>
      </w:r>
      <w:r w:rsidRPr="000A4E7F">
        <w:rPr>
          <w:rFonts w:asciiTheme="minorBidi" w:hAnsiTheme="minorBidi" w:cs="B Nazanin"/>
          <w:b/>
          <w:bCs/>
        </w:rPr>
        <w:t>.</w:t>
      </w:r>
    </w:p>
    <w:p w:rsidR="00396AA1" w:rsidRPr="009110B8" w:rsidRDefault="00396AA1"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lastRenderedPageBreak/>
        <w:t>فرضیه 4: قابلیت تعمیم نتایج</w:t>
      </w:r>
    </w:p>
    <w:p w:rsidR="00396AA1" w:rsidRPr="000A4E7F" w:rsidRDefault="00396AA1" w:rsidP="000A4E7F">
      <w:pPr>
        <w:pStyle w:val="NormalWeb"/>
        <w:bidi/>
        <w:spacing w:line="360" w:lineRule="auto"/>
        <w:jc w:val="both"/>
        <w:rPr>
          <w:rFonts w:asciiTheme="minorBidi" w:hAnsiTheme="minorBidi" w:cs="B Nazanin"/>
          <w:b/>
          <w:bCs/>
        </w:rPr>
      </w:pPr>
      <w:r w:rsidRPr="000A4E7F">
        <w:rPr>
          <w:rFonts w:asciiTheme="minorBidi" w:hAnsiTheme="minorBidi" w:cs="B Nazanin"/>
          <w:b/>
          <w:bCs/>
          <w:rtl/>
        </w:rPr>
        <w:t xml:space="preserve">این تحقیق فرض می‌کند که نتایج و یافته‌های به‌دست‌آمده از مطالعه، بینش‌ها و توصیه‌هایی ارائه خواهند داد که قابل‌تعمیم و ارزشمند برای آژانس‌های دولتی فدرال در چارچوب تعریف‌شده باشند. </w:t>
      </w:r>
      <w:r w:rsidR="00AC4757">
        <w:rPr>
          <w:rFonts w:asciiTheme="minorBidi" w:hAnsiTheme="minorBidi" w:cs="B Nazanin"/>
          <w:b/>
          <w:bCs/>
          <w:rtl/>
        </w:rPr>
        <w:t>باا</w:t>
      </w:r>
      <w:r w:rsidR="00AC4757">
        <w:rPr>
          <w:rFonts w:asciiTheme="minorBidi" w:hAnsiTheme="minorBidi" w:cs="B Nazanin" w:hint="cs"/>
          <w:b/>
          <w:bCs/>
          <w:rtl/>
        </w:rPr>
        <w:t>ی</w:t>
      </w:r>
      <w:r w:rsidR="00AC4757">
        <w:rPr>
          <w:rFonts w:asciiTheme="minorBidi" w:hAnsiTheme="minorBidi" w:cs="B Nazanin" w:hint="eastAsia"/>
          <w:b/>
          <w:bCs/>
          <w:rtl/>
        </w:rPr>
        <w:t>ن‌حال</w:t>
      </w:r>
      <w:r w:rsidRPr="000A4E7F">
        <w:rPr>
          <w:rFonts w:asciiTheme="minorBidi" w:hAnsiTheme="minorBidi" w:cs="B Nazanin"/>
          <w:b/>
          <w:bCs/>
          <w:rtl/>
        </w:rPr>
        <w:t xml:space="preserve">، </w:t>
      </w:r>
      <w:r w:rsidR="00AC4757">
        <w:rPr>
          <w:rFonts w:asciiTheme="minorBidi" w:hAnsiTheme="minorBidi" w:cs="B Nazanin"/>
          <w:b/>
          <w:bCs/>
          <w:rtl/>
        </w:rPr>
        <w:t>به طور</w:t>
      </w:r>
      <w:r w:rsidRPr="000A4E7F">
        <w:rPr>
          <w:rFonts w:asciiTheme="minorBidi" w:hAnsiTheme="minorBidi" w:cs="B Nazanin"/>
          <w:b/>
          <w:bCs/>
          <w:rtl/>
        </w:rPr>
        <w:t xml:space="preserve"> </w:t>
      </w:r>
      <w:r w:rsidR="00AC4757">
        <w:rPr>
          <w:rFonts w:asciiTheme="minorBidi" w:hAnsiTheme="minorBidi" w:cs="B Nazanin"/>
          <w:b/>
          <w:bCs/>
          <w:rtl/>
        </w:rPr>
        <w:t>هم‌زمان</w:t>
      </w:r>
      <w:r w:rsidRPr="000A4E7F">
        <w:rPr>
          <w:rFonts w:asciiTheme="minorBidi" w:hAnsiTheme="minorBidi" w:cs="B Nazanin"/>
          <w:b/>
          <w:bCs/>
          <w:rtl/>
        </w:rPr>
        <w:t xml:space="preserve"> پذیرفته می‌شود که زمینه‌ها، سیاست‌ها و چالش‌های خاص هر آژانس ممکن است متفاوت باشد و بنابراین قابلیت </w:t>
      </w:r>
      <w:r w:rsidR="00AC4757">
        <w:rPr>
          <w:rFonts w:asciiTheme="minorBidi" w:hAnsiTheme="minorBidi" w:cs="B Nazanin"/>
          <w:b/>
          <w:bCs/>
          <w:rtl/>
        </w:rPr>
        <w:t>تعم</w:t>
      </w:r>
      <w:r w:rsidR="00AC4757">
        <w:rPr>
          <w:rFonts w:asciiTheme="minorBidi" w:hAnsiTheme="minorBidi" w:cs="B Nazanin" w:hint="cs"/>
          <w:b/>
          <w:bCs/>
          <w:rtl/>
        </w:rPr>
        <w:t>ی</w:t>
      </w:r>
      <w:r w:rsidR="00AC4757">
        <w:rPr>
          <w:rFonts w:asciiTheme="minorBidi" w:hAnsiTheme="minorBidi" w:cs="B Nazanin" w:hint="eastAsia"/>
          <w:b/>
          <w:bCs/>
          <w:rtl/>
        </w:rPr>
        <w:t>م‌</w:t>
      </w:r>
      <w:r w:rsidR="00AC4757">
        <w:rPr>
          <w:rFonts w:asciiTheme="minorBidi" w:hAnsiTheme="minorBidi" w:cs="B Nazanin" w:hint="cs"/>
          <w:b/>
          <w:bCs/>
          <w:rtl/>
        </w:rPr>
        <w:t>ی</w:t>
      </w:r>
      <w:r w:rsidR="00AC4757">
        <w:rPr>
          <w:rFonts w:asciiTheme="minorBidi" w:hAnsiTheme="minorBidi" w:cs="B Nazanin" w:hint="eastAsia"/>
          <w:b/>
          <w:bCs/>
          <w:rtl/>
        </w:rPr>
        <w:t>افته‌ها</w:t>
      </w:r>
      <w:r w:rsidRPr="000A4E7F">
        <w:rPr>
          <w:rFonts w:asciiTheme="minorBidi" w:hAnsiTheme="minorBidi" w:cs="B Nazanin"/>
          <w:b/>
          <w:bCs/>
          <w:rtl/>
        </w:rPr>
        <w:t xml:space="preserve"> محدود باشد</w:t>
      </w:r>
      <w:r w:rsidRPr="000A4E7F">
        <w:rPr>
          <w:rFonts w:asciiTheme="minorBidi" w:hAnsiTheme="minorBidi" w:cs="B Nazanin"/>
          <w:b/>
          <w:bCs/>
        </w:rPr>
        <w:t>.</w:t>
      </w:r>
    </w:p>
    <w:p w:rsidR="00396AA1" w:rsidRPr="000A4E7F" w:rsidRDefault="00396AA1"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فرضیه 5: آمادگی و همکاری شرکت‌کنندگان</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تحقیق فرض می‌کند که آژانس‌های دولتی فدرال و </w:t>
      </w:r>
      <w:r w:rsidR="00AC4757">
        <w:rPr>
          <w:rFonts w:asciiTheme="minorBidi" w:hAnsiTheme="minorBidi" w:cs="B Nazanin"/>
          <w:rtl/>
        </w:rPr>
        <w:t>ذ</w:t>
      </w:r>
      <w:r w:rsidR="00AC4757">
        <w:rPr>
          <w:rFonts w:asciiTheme="minorBidi" w:hAnsiTheme="minorBidi" w:cs="B Nazanin" w:hint="cs"/>
          <w:rtl/>
        </w:rPr>
        <w:t>ی‌</w:t>
      </w:r>
      <w:r w:rsidR="00AC4757">
        <w:rPr>
          <w:rFonts w:asciiTheme="minorBidi" w:hAnsiTheme="minorBidi" w:cs="B Nazanin" w:hint="eastAsia"/>
          <w:rtl/>
        </w:rPr>
        <w:t>نفعان</w:t>
      </w:r>
      <w:r w:rsidRPr="000A4E7F">
        <w:rPr>
          <w:rFonts w:asciiTheme="minorBidi" w:hAnsiTheme="minorBidi" w:cs="B Nazanin"/>
          <w:rtl/>
        </w:rPr>
        <w:t xml:space="preserve"> آن‌ها آماده و مایل به ارائه اطلاعات و بینش‌های مرتبط </w:t>
      </w:r>
      <w:r w:rsidR="00AC4757">
        <w:rPr>
          <w:rFonts w:asciiTheme="minorBidi" w:hAnsiTheme="minorBidi" w:cs="B Nazanin"/>
          <w:rtl/>
        </w:rPr>
        <w:t>بامطالعه</w:t>
      </w:r>
      <w:r w:rsidRPr="000A4E7F">
        <w:rPr>
          <w:rFonts w:asciiTheme="minorBidi" w:hAnsiTheme="minorBidi" w:cs="B Nazanin"/>
          <w:rtl/>
        </w:rPr>
        <w:t xml:space="preserve"> خواهند بود. انتظار می‌رود که افراد کلیدی</w:t>
      </w:r>
      <w:r w:rsidRPr="000A4E7F">
        <w:rPr>
          <w:rFonts w:hint="cs"/>
          <w:rtl/>
        </w:rPr>
        <w:t>—</w:t>
      </w:r>
      <w:r w:rsidRPr="000A4E7F">
        <w:rPr>
          <w:rFonts w:asciiTheme="minorBidi" w:hAnsiTheme="minorBidi" w:cs="B Nazanin" w:hint="cs"/>
          <w:rtl/>
        </w:rPr>
        <w:t>شامل</w:t>
      </w:r>
      <w:r w:rsidRPr="000A4E7F">
        <w:rPr>
          <w:rFonts w:asciiTheme="minorBidi" w:hAnsiTheme="minorBidi" w:cs="B Nazanin"/>
          <w:rtl/>
        </w:rPr>
        <w:t xml:space="preserve"> </w:t>
      </w:r>
      <w:r w:rsidRPr="000A4E7F">
        <w:rPr>
          <w:rFonts w:asciiTheme="minorBidi" w:hAnsiTheme="minorBidi" w:cs="B Nazanin" w:hint="cs"/>
          <w:rtl/>
        </w:rPr>
        <w:t>سیاست‌گذاران،</w:t>
      </w:r>
      <w:r w:rsidRPr="000A4E7F">
        <w:rPr>
          <w:rFonts w:asciiTheme="minorBidi" w:hAnsiTheme="minorBidi" w:cs="B Nazanin"/>
          <w:rtl/>
        </w:rPr>
        <w:t xml:space="preserve"> </w:t>
      </w:r>
      <w:r w:rsidRPr="000A4E7F">
        <w:rPr>
          <w:rFonts w:asciiTheme="minorBidi" w:hAnsiTheme="minorBidi" w:cs="B Nazanin" w:hint="cs"/>
          <w:rtl/>
        </w:rPr>
        <w:t>رهبران</w:t>
      </w:r>
      <w:r w:rsidRPr="000A4E7F">
        <w:rPr>
          <w:rFonts w:asciiTheme="minorBidi" w:hAnsiTheme="minorBidi" w:cs="B Nazanin"/>
          <w:rtl/>
        </w:rPr>
        <w:t xml:space="preserve"> </w:t>
      </w:r>
      <w:r w:rsidRPr="000A4E7F">
        <w:rPr>
          <w:rFonts w:asciiTheme="minorBidi" w:hAnsiTheme="minorBidi" w:cs="B Nazanin" w:hint="cs"/>
          <w:rtl/>
        </w:rPr>
        <w:t>و</w:t>
      </w:r>
      <w:r w:rsidRPr="000A4E7F">
        <w:rPr>
          <w:rFonts w:asciiTheme="minorBidi" w:hAnsiTheme="minorBidi" w:cs="B Nazanin"/>
          <w:rtl/>
        </w:rPr>
        <w:t xml:space="preserve"> </w:t>
      </w:r>
      <w:r w:rsidRPr="000A4E7F">
        <w:rPr>
          <w:rFonts w:asciiTheme="minorBidi" w:hAnsiTheme="minorBidi" w:cs="B Nazanin" w:hint="cs"/>
          <w:rtl/>
        </w:rPr>
        <w:t>متخصصان</w:t>
      </w:r>
      <w:r w:rsidRPr="000A4E7F">
        <w:rPr>
          <w:rFonts w:hint="cs"/>
          <w:rtl/>
        </w:rPr>
        <w:t>—</w:t>
      </w:r>
      <w:r w:rsidRPr="000A4E7F">
        <w:rPr>
          <w:rFonts w:asciiTheme="minorBidi" w:hAnsiTheme="minorBidi" w:cs="B Nazanin" w:hint="cs"/>
          <w:rtl/>
        </w:rPr>
        <w:t>همکاری</w:t>
      </w:r>
      <w:r w:rsidRPr="000A4E7F">
        <w:rPr>
          <w:rFonts w:asciiTheme="minorBidi" w:hAnsiTheme="minorBidi" w:cs="B Nazanin"/>
          <w:rtl/>
        </w:rPr>
        <w:t xml:space="preserve"> </w:t>
      </w:r>
      <w:r w:rsidRPr="000A4E7F">
        <w:rPr>
          <w:rFonts w:asciiTheme="minorBidi" w:hAnsiTheme="minorBidi" w:cs="B Nazanin" w:hint="cs"/>
          <w:rtl/>
        </w:rPr>
        <w:t>کرده</w:t>
      </w:r>
      <w:r w:rsidRPr="000A4E7F">
        <w:rPr>
          <w:rFonts w:asciiTheme="minorBidi" w:hAnsiTheme="minorBidi" w:cs="B Nazanin"/>
          <w:rtl/>
        </w:rPr>
        <w:t xml:space="preserve"> </w:t>
      </w:r>
      <w:r w:rsidRPr="000A4E7F">
        <w:rPr>
          <w:rFonts w:asciiTheme="minorBidi" w:hAnsiTheme="minorBidi" w:cs="B Nazanin" w:hint="cs"/>
          <w:rtl/>
        </w:rPr>
        <w:t>و</w:t>
      </w:r>
      <w:r w:rsidRPr="000A4E7F">
        <w:rPr>
          <w:rFonts w:asciiTheme="minorBidi" w:hAnsiTheme="minorBidi" w:cs="B Nazanin"/>
          <w:rtl/>
        </w:rPr>
        <w:t xml:space="preserve"> </w:t>
      </w:r>
      <w:r w:rsidRPr="000A4E7F">
        <w:rPr>
          <w:rFonts w:asciiTheme="minorBidi" w:hAnsiTheme="minorBidi" w:cs="B Nazanin" w:hint="cs"/>
          <w:rtl/>
        </w:rPr>
        <w:t>تجربیات</w:t>
      </w:r>
      <w:r w:rsidRPr="000A4E7F">
        <w:rPr>
          <w:rFonts w:asciiTheme="minorBidi" w:hAnsiTheme="minorBidi" w:cs="B Nazanin"/>
          <w:rtl/>
        </w:rPr>
        <w:t xml:space="preserve"> </w:t>
      </w:r>
      <w:r w:rsidRPr="000A4E7F">
        <w:rPr>
          <w:rFonts w:asciiTheme="minorBidi" w:hAnsiTheme="minorBidi" w:cs="B Nazanin" w:hint="cs"/>
          <w:rtl/>
        </w:rPr>
        <w:t>و</w:t>
      </w:r>
      <w:r w:rsidRPr="000A4E7F">
        <w:rPr>
          <w:rFonts w:asciiTheme="minorBidi" w:hAnsiTheme="minorBidi" w:cs="B Nazanin"/>
          <w:rtl/>
        </w:rPr>
        <w:t xml:space="preserve"> </w:t>
      </w:r>
      <w:r w:rsidRPr="000A4E7F">
        <w:rPr>
          <w:rFonts w:asciiTheme="minorBidi" w:hAnsiTheme="minorBidi" w:cs="B Nazanin" w:hint="cs"/>
          <w:rtl/>
        </w:rPr>
        <w:t>دیدگاه‌های</w:t>
      </w:r>
      <w:r w:rsidRPr="000A4E7F">
        <w:rPr>
          <w:rFonts w:asciiTheme="minorBidi" w:hAnsiTheme="minorBidi" w:cs="B Nazanin"/>
          <w:rtl/>
        </w:rPr>
        <w:t xml:space="preserve"> </w:t>
      </w:r>
      <w:r w:rsidRPr="000A4E7F">
        <w:rPr>
          <w:rFonts w:asciiTheme="minorBidi" w:hAnsiTheme="minorBidi" w:cs="B Nazanin" w:hint="cs"/>
          <w:rtl/>
        </w:rPr>
        <w:t>خود</w:t>
      </w:r>
      <w:r w:rsidRPr="000A4E7F">
        <w:rPr>
          <w:rFonts w:asciiTheme="minorBidi" w:hAnsiTheme="minorBidi" w:cs="B Nazanin"/>
          <w:rtl/>
        </w:rPr>
        <w:t xml:space="preserve"> </w:t>
      </w:r>
      <w:r w:rsidRPr="000A4E7F">
        <w:rPr>
          <w:rFonts w:asciiTheme="minorBidi" w:hAnsiTheme="minorBidi" w:cs="B Nazanin" w:hint="cs"/>
          <w:rtl/>
        </w:rPr>
        <w:t>را</w:t>
      </w:r>
      <w:r w:rsidRPr="000A4E7F">
        <w:rPr>
          <w:rFonts w:asciiTheme="minorBidi" w:hAnsiTheme="minorBidi" w:cs="B Nazanin"/>
          <w:rtl/>
        </w:rPr>
        <w:t xml:space="preserve"> </w:t>
      </w:r>
      <w:r w:rsidR="00AC4757">
        <w:rPr>
          <w:rFonts w:asciiTheme="minorBidi" w:hAnsiTheme="minorBidi" w:cs="B Nazanin"/>
          <w:rtl/>
        </w:rPr>
        <w:t>به طور</w:t>
      </w:r>
      <w:r w:rsidRPr="000A4E7F">
        <w:rPr>
          <w:rFonts w:asciiTheme="minorBidi" w:hAnsiTheme="minorBidi" w:cs="B Nazanin"/>
          <w:rtl/>
        </w:rPr>
        <w:t xml:space="preserve"> </w:t>
      </w:r>
      <w:r w:rsidRPr="000A4E7F">
        <w:rPr>
          <w:rFonts w:asciiTheme="minorBidi" w:hAnsiTheme="minorBidi" w:cs="B Nazanin" w:hint="cs"/>
          <w:rtl/>
        </w:rPr>
        <w:t>شفاف</w:t>
      </w:r>
      <w:r w:rsidRPr="000A4E7F">
        <w:rPr>
          <w:rFonts w:asciiTheme="minorBidi" w:hAnsiTheme="minorBidi" w:cs="B Nazanin"/>
          <w:rtl/>
        </w:rPr>
        <w:t xml:space="preserve"> </w:t>
      </w:r>
      <w:r w:rsidRPr="000A4E7F">
        <w:rPr>
          <w:rFonts w:asciiTheme="minorBidi" w:hAnsiTheme="minorBidi" w:cs="B Nazanin" w:hint="cs"/>
          <w:rtl/>
        </w:rPr>
        <w:t>به</w:t>
      </w:r>
      <w:r w:rsidRPr="000A4E7F">
        <w:rPr>
          <w:rFonts w:asciiTheme="minorBidi" w:hAnsiTheme="minorBidi" w:cs="B Nazanin"/>
          <w:rtl/>
        </w:rPr>
        <w:t xml:space="preserve"> </w:t>
      </w:r>
      <w:r w:rsidRPr="000A4E7F">
        <w:rPr>
          <w:rFonts w:asciiTheme="minorBidi" w:hAnsiTheme="minorBidi" w:cs="B Nazanin" w:hint="cs"/>
          <w:rtl/>
        </w:rPr>
        <w:t>اشتراک</w:t>
      </w:r>
      <w:r w:rsidRPr="000A4E7F">
        <w:rPr>
          <w:rFonts w:asciiTheme="minorBidi" w:hAnsiTheme="minorBidi" w:cs="B Nazanin"/>
          <w:rtl/>
        </w:rPr>
        <w:t xml:space="preserve"> </w:t>
      </w:r>
      <w:r w:rsidRPr="000A4E7F">
        <w:rPr>
          <w:rFonts w:asciiTheme="minorBidi" w:hAnsiTheme="minorBidi" w:cs="B Nazanin" w:hint="cs"/>
          <w:rtl/>
        </w:rPr>
        <w:t>بگذارند</w:t>
      </w:r>
      <w:r w:rsidRPr="000A4E7F">
        <w:rPr>
          <w:rFonts w:asciiTheme="minorBidi" w:hAnsiTheme="minorBidi" w:cs="B Nazanin"/>
        </w:rPr>
        <w:t>.</w:t>
      </w:r>
    </w:p>
    <w:p w:rsidR="00396AA1" w:rsidRPr="000A4E7F" w:rsidRDefault="00396AA1"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فرضیه 6: پیشرفت‌های فناوری</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تحقیق فرض می‌کند که زیرساخت فناوری موجود و پیشرفت‌های مربوط به</w:t>
      </w:r>
      <w:r w:rsidRPr="000A4E7F">
        <w:rPr>
          <w:rFonts w:asciiTheme="minorBidi" w:hAnsiTheme="minorBidi" w:cs="B Nazanin"/>
        </w:rPr>
        <w:t xml:space="preserve"> CAIML </w:t>
      </w:r>
      <w:r w:rsidRPr="000A4E7F">
        <w:rPr>
          <w:rFonts w:asciiTheme="minorBidi" w:hAnsiTheme="minorBidi" w:cs="B Nazanin"/>
          <w:rtl/>
        </w:rPr>
        <w:t>در دولت فدرال، پایه مناسبی برای تحلیل فراهم خواهند کرد. انتظار می‌رود که چشم‌انداز فناوری از یکپارچگی و پذیرش</w:t>
      </w:r>
      <w:r w:rsidRPr="000A4E7F">
        <w:rPr>
          <w:rFonts w:asciiTheme="minorBidi" w:hAnsiTheme="minorBidi" w:cs="B Nazanin"/>
        </w:rPr>
        <w:t xml:space="preserve"> CAIML </w:t>
      </w:r>
      <w:r w:rsidRPr="000A4E7F">
        <w:rPr>
          <w:rFonts w:asciiTheme="minorBidi" w:hAnsiTheme="minorBidi" w:cs="B Nazanin"/>
          <w:rtl/>
        </w:rPr>
        <w:t>پشتیبانی کند و امکان تولید بینش‌ها و توصیه‌های معنادار را فراهم آورد</w:t>
      </w:r>
      <w:r w:rsidRPr="000A4E7F">
        <w:rPr>
          <w:rFonts w:asciiTheme="minorBidi" w:hAnsiTheme="minorBidi" w:cs="B Nazanin"/>
        </w:rPr>
        <w:t>.</w:t>
      </w:r>
    </w:p>
    <w:p w:rsidR="00396AA1" w:rsidRPr="000A4E7F" w:rsidRDefault="00396AA1"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فرضیه 7: استمرار سیاست‌ها و مقررات</w:t>
      </w:r>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این تحقیق فرض می‌کند که سیاست‌ها، مقررات و چارچوب‌های مرتبط با پذیرش</w:t>
      </w:r>
      <w:r w:rsidRPr="000A4E7F">
        <w:rPr>
          <w:rFonts w:asciiTheme="minorBidi" w:hAnsiTheme="minorBidi" w:cs="B Nazanin"/>
        </w:rPr>
        <w:t xml:space="preserve"> CAIML </w:t>
      </w:r>
      <w:r w:rsidRPr="000A4E7F">
        <w:rPr>
          <w:rFonts w:asciiTheme="minorBidi" w:hAnsiTheme="minorBidi" w:cs="B Nazanin"/>
          <w:rtl/>
        </w:rPr>
        <w:t>در دولت فدرال در طول دوره تحقیق نسبتاً پایدار خواهند بود. هر گونه تغییرات یا تحولات عمده در سیاست‌ها ممکن است بر نتایج و نتایج تحقیق تأثیر بگذارد</w:t>
      </w:r>
      <w:r w:rsidR="002858E1" w:rsidRPr="000A4E7F">
        <w:rPr>
          <w:rFonts w:asciiTheme="minorBidi" w:hAnsiTheme="minorBidi" w:cs="B Nazanin"/>
        </w:rPr>
        <w:t>.</w:t>
      </w:r>
    </w:p>
    <w:p w:rsidR="00396AA1" w:rsidRPr="000A4E7F" w:rsidRDefault="00396AA1" w:rsidP="000A4E7F">
      <w:pPr>
        <w:pStyle w:val="Heading3"/>
        <w:bidi/>
        <w:spacing w:line="360" w:lineRule="auto"/>
        <w:rPr>
          <w:rFonts w:asciiTheme="minorBidi" w:hAnsiTheme="minorBidi" w:cs="B Nazanin"/>
          <w:b/>
          <w:bCs/>
        </w:rPr>
      </w:pPr>
      <w:bookmarkStart w:id="33" w:name="_Toc184645356"/>
      <w:r w:rsidRPr="000A4E7F">
        <w:rPr>
          <w:rFonts w:asciiTheme="minorBidi" w:hAnsiTheme="minorBidi" w:cs="B Nazanin"/>
          <w:b/>
          <w:bCs/>
          <w:rtl/>
        </w:rPr>
        <w:t>بحث فرضیات</w:t>
      </w:r>
      <w:bookmarkEnd w:id="33"/>
    </w:p>
    <w:p w:rsidR="00396AA1" w:rsidRPr="000A4E7F" w:rsidRDefault="00396AA1"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فرضیات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تحقیق را هدایت کرده و دیدگاه محقق را شکل می‌دهند. این فرضیات به‌عنوان بخشی ذاتی از مطالعه شناخته می‌شوند و چارچوبی برای انجام تحقیق در مرزها و انتظارات منطقی فراهم می‌آورند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b/>
          <w:bCs/>
          <w:color w:val="000000" w:themeColor="text1"/>
        </w:rPr>
      </w:pPr>
      <w:bookmarkStart w:id="34" w:name="_Toc184645357"/>
      <w:r w:rsidRPr="000A4E7F">
        <w:rPr>
          <w:rFonts w:asciiTheme="minorBidi" w:hAnsiTheme="minorBidi" w:cs="B Nazanin"/>
          <w:b/>
          <w:bCs/>
          <w:color w:val="000000" w:themeColor="text1"/>
          <w:rtl/>
        </w:rPr>
        <w:lastRenderedPageBreak/>
        <w:t>خلاصه</w:t>
      </w:r>
      <w:bookmarkEnd w:id="34"/>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هوش مصنوعی مکالمه‌ای</w:t>
      </w:r>
      <w:r w:rsidRPr="000A4E7F">
        <w:rPr>
          <w:rFonts w:asciiTheme="minorBidi" w:hAnsiTheme="minorBidi" w:cs="B Nazanin"/>
        </w:rPr>
        <w:t xml:space="preserve"> (CAI) </w:t>
      </w:r>
      <w:r w:rsidRPr="000A4E7F">
        <w:rPr>
          <w:rFonts w:asciiTheme="minorBidi" w:hAnsiTheme="minorBidi" w:cs="B Nazanin"/>
          <w:rtl/>
        </w:rPr>
        <w:t>در صنایع و پلتفرم‌های مختلف رواج یافته و به پیشرفت‌های فناوری دامن زده است</w:t>
      </w:r>
      <w:r w:rsidRPr="000A4E7F">
        <w:rPr>
          <w:rFonts w:asciiTheme="minorBidi" w:hAnsiTheme="minorBidi" w:cs="B Nazanin"/>
        </w:rPr>
        <w:t xml:space="preserve"> (Rath et al., 2021). </w:t>
      </w:r>
      <w:r w:rsidRPr="000A4E7F">
        <w:rPr>
          <w:rFonts w:asciiTheme="minorBidi" w:hAnsiTheme="minorBidi" w:cs="B Nazanin"/>
          <w:rtl/>
        </w:rPr>
        <w:t>ترکیب</w:t>
      </w:r>
      <w:r w:rsidRPr="000A4E7F">
        <w:rPr>
          <w:rFonts w:asciiTheme="minorBidi" w:hAnsiTheme="minorBidi" w:cs="B Nazanin"/>
        </w:rPr>
        <w:t xml:space="preserve"> CAI </w:t>
      </w:r>
      <w:r w:rsidRPr="000A4E7F">
        <w:rPr>
          <w:rFonts w:asciiTheme="minorBidi" w:hAnsiTheme="minorBidi" w:cs="B Nazanin"/>
          <w:rtl/>
        </w:rPr>
        <w:t>و یادگیری ماشین</w:t>
      </w:r>
      <w:r w:rsidRPr="000A4E7F">
        <w:rPr>
          <w:rFonts w:asciiTheme="minorBidi" w:hAnsiTheme="minorBidi" w:cs="B Nazanin"/>
        </w:rPr>
        <w:t xml:space="preserve"> (ML) </w:t>
      </w:r>
      <w:r w:rsidRPr="000A4E7F">
        <w:rPr>
          <w:rFonts w:asciiTheme="minorBidi" w:hAnsiTheme="minorBidi" w:cs="B Nazanin"/>
          <w:rtl/>
        </w:rPr>
        <w:t>منجر به توسعه سیستم‌های امن‌تری در زمینه اینترنت اشیا</w:t>
      </w:r>
      <w:r w:rsidRPr="000A4E7F">
        <w:rPr>
          <w:rFonts w:asciiTheme="minorBidi" w:hAnsiTheme="minorBidi" w:cs="B Nazanin"/>
        </w:rPr>
        <w:t xml:space="preserve"> (IoT) </w:t>
      </w:r>
      <w:r w:rsidRPr="000A4E7F">
        <w:rPr>
          <w:rFonts w:asciiTheme="minorBidi" w:hAnsiTheme="minorBidi" w:cs="B Nazanin"/>
          <w:rtl/>
        </w:rPr>
        <w:t>و رایانش ابری شده است</w:t>
      </w:r>
      <w:r w:rsidRPr="000A4E7F">
        <w:rPr>
          <w:rFonts w:asciiTheme="minorBidi" w:hAnsiTheme="minorBidi" w:cs="B Nazanin"/>
        </w:rPr>
        <w:t xml:space="preserve"> (Rath et al., 2021). </w:t>
      </w:r>
      <w:r w:rsidRPr="000A4E7F">
        <w:rPr>
          <w:rFonts w:asciiTheme="minorBidi" w:hAnsiTheme="minorBidi" w:cs="B Nazanin"/>
          <w:rtl/>
        </w:rPr>
        <w:t>این پیشرفت‌های فناورانه به کسب‌وکارها کمک کرده تا تصمیمات آگاهانه‌تری بگیرند و عملیات خود را بهبود بخشند</w:t>
      </w:r>
      <w:r w:rsidRPr="000A4E7F">
        <w:rPr>
          <w:rFonts w:asciiTheme="minorBidi" w:hAnsiTheme="minorBidi" w:cs="B Nazanin"/>
        </w:rPr>
        <w:t>.</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پذیرش</w:t>
      </w:r>
      <w:r w:rsidRPr="000A4E7F">
        <w:rPr>
          <w:rFonts w:asciiTheme="minorBidi" w:hAnsiTheme="minorBidi" w:cs="B Nazanin"/>
        </w:rPr>
        <w:t xml:space="preserve"> CAIML </w:t>
      </w:r>
      <w:r w:rsidRPr="000A4E7F">
        <w:rPr>
          <w:rFonts w:asciiTheme="minorBidi" w:hAnsiTheme="minorBidi" w:cs="B Nazanin"/>
          <w:rtl/>
        </w:rPr>
        <w:t xml:space="preserve">در بخش دولتی فدرال به دلیل نیاز </w:t>
      </w:r>
      <w:r w:rsidR="00AC4757">
        <w:rPr>
          <w:rFonts w:asciiTheme="minorBidi" w:hAnsiTheme="minorBidi" w:cs="B Nazanin"/>
          <w:rtl/>
        </w:rPr>
        <w:t>به‌چابک</w:t>
      </w:r>
      <w:r w:rsidR="00AC4757">
        <w:rPr>
          <w:rFonts w:asciiTheme="minorBidi" w:hAnsiTheme="minorBidi" w:cs="B Nazanin" w:hint="cs"/>
          <w:rtl/>
        </w:rPr>
        <w:t>ی</w:t>
      </w:r>
      <w:r w:rsidRPr="000A4E7F">
        <w:rPr>
          <w:rFonts w:asciiTheme="minorBidi" w:hAnsiTheme="minorBidi" w:cs="B Nazanin"/>
          <w:rtl/>
        </w:rPr>
        <w:t xml:space="preserve"> در سیاست‌ها و جذب منابع در آژانس‌های اطلاعاتی محبوبیت یافته است</w:t>
      </w:r>
      <w:r w:rsidRPr="000A4E7F">
        <w:rPr>
          <w:rFonts w:asciiTheme="minorBidi" w:hAnsiTheme="minorBidi" w:cs="B Nazanin"/>
        </w:rPr>
        <w:t xml:space="preserve"> (Haney, 2020; Schmidt et al., 2021). </w:t>
      </w:r>
      <w:r w:rsidRPr="000A4E7F">
        <w:rPr>
          <w:rFonts w:asciiTheme="minorBidi" w:hAnsiTheme="minorBidi" w:cs="B Nazanin"/>
          <w:rtl/>
        </w:rPr>
        <w:t>توانایی پاسخگویی به نیازهای مشتری و هدایت فشارهای بازار برای این آژانس‌ها امری حیاتی شده است</w:t>
      </w:r>
      <w:r w:rsidRPr="000A4E7F">
        <w:rPr>
          <w:rFonts w:asciiTheme="minorBidi" w:hAnsiTheme="minorBidi" w:cs="B Nazanin"/>
        </w:rPr>
        <w:t xml:space="preserve"> (Haney, 2020). </w:t>
      </w:r>
      <w:r w:rsidRPr="000A4E7F">
        <w:rPr>
          <w:rFonts w:asciiTheme="minorBidi" w:hAnsiTheme="minorBidi" w:cs="B Nazanin"/>
          <w:rtl/>
        </w:rPr>
        <w:t>تخصیص استراتژیک منابع مالی و استفاده از فناوری‌هایی مانند</w:t>
      </w:r>
      <w:r w:rsidRPr="000A4E7F">
        <w:rPr>
          <w:rFonts w:asciiTheme="minorBidi" w:hAnsiTheme="minorBidi" w:cs="B Nazanin"/>
        </w:rPr>
        <w:t xml:space="preserve"> CAIML </w:t>
      </w:r>
      <w:r w:rsidRPr="000A4E7F">
        <w:rPr>
          <w:rFonts w:asciiTheme="minorBidi" w:hAnsiTheme="minorBidi" w:cs="B Nazanin"/>
          <w:rtl/>
        </w:rPr>
        <w:t>می‌تواند تأثیر زیادی بر هزینه‌ها و رشد گروه‌های اطلاعاتی داشته باشد</w:t>
      </w:r>
      <w:r w:rsidRPr="000A4E7F">
        <w:rPr>
          <w:rFonts w:asciiTheme="minorBidi" w:hAnsiTheme="minorBidi" w:cs="B Nazanin"/>
        </w:rPr>
        <w:t xml:space="preserve"> (Novak, 2021).</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Pr>
        <w:t xml:space="preserve">CAIML </w:t>
      </w:r>
      <w:r w:rsidRPr="000A4E7F">
        <w:rPr>
          <w:rFonts w:asciiTheme="minorBidi" w:hAnsiTheme="minorBidi" w:cs="B Nazanin"/>
          <w:rtl/>
        </w:rPr>
        <w:t xml:space="preserve">به این آژانس‌ها چابکی، تصمیم‌گیری </w:t>
      </w:r>
      <w:r w:rsidR="00AC4757">
        <w:rPr>
          <w:rFonts w:asciiTheme="minorBidi" w:hAnsiTheme="minorBidi" w:cs="B Nazanin"/>
          <w:rtl/>
        </w:rPr>
        <w:t>بهبود</w:t>
      </w:r>
      <w:r w:rsidR="00AC4757">
        <w:rPr>
          <w:rFonts w:asciiTheme="minorBidi" w:hAnsiTheme="minorBidi" w:cs="B Nazanin" w:hint="cs"/>
          <w:rtl/>
        </w:rPr>
        <w:t>ی</w:t>
      </w:r>
      <w:r w:rsidR="00AC4757">
        <w:rPr>
          <w:rFonts w:asciiTheme="minorBidi" w:hAnsiTheme="minorBidi" w:cs="B Nazanin" w:hint="eastAsia"/>
          <w:rtl/>
        </w:rPr>
        <w:t>افته</w:t>
      </w:r>
      <w:r w:rsidRPr="000A4E7F">
        <w:rPr>
          <w:rFonts w:asciiTheme="minorBidi" w:hAnsiTheme="minorBidi" w:cs="B Nazanin"/>
          <w:rtl/>
        </w:rPr>
        <w:t xml:space="preserve"> و واکنش‌پذیری بهتر در فضای اطلاعاتی ارائه می‌دهد</w:t>
      </w:r>
      <w:r w:rsidRPr="000A4E7F">
        <w:rPr>
          <w:rFonts w:asciiTheme="minorBidi" w:hAnsiTheme="minorBidi" w:cs="B Nazanin"/>
        </w:rPr>
        <w:t xml:space="preserve"> (Allen et al., 2017). </w:t>
      </w:r>
      <w:r w:rsidRPr="000A4E7F">
        <w:rPr>
          <w:rFonts w:asciiTheme="minorBidi" w:hAnsiTheme="minorBidi" w:cs="B Nazanin"/>
          <w:rtl/>
        </w:rPr>
        <w:t>برای بهره‌برداری از</w:t>
      </w:r>
      <w:r w:rsidRPr="000A4E7F">
        <w:rPr>
          <w:rFonts w:asciiTheme="minorBidi" w:hAnsiTheme="minorBidi" w:cs="B Nazanin"/>
        </w:rPr>
        <w:t xml:space="preserve"> CAIML</w:t>
      </w:r>
      <w:r w:rsidRPr="000A4E7F">
        <w:rPr>
          <w:rFonts w:asciiTheme="minorBidi" w:hAnsiTheme="minorBidi" w:cs="B Nazanin"/>
          <w:rtl/>
        </w:rPr>
        <w:t>، آژانس‌های فدرال باید آموزش کارکنان، برنامه‌ریزی برای مهاجرت، و پایداری راه‌حل‌ها را در اولویت قرار دهند و فرهنگی از بهبود مداوم ایجاد کنند</w:t>
      </w:r>
      <w:r w:rsidRPr="000A4E7F">
        <w:rPr>
          <w:rFonts w:asciiTheme="minorBidi" w:hAnsiTheme="minorBidi" w:cs="B Nazanin"/>
        </w:rPr>
        <w:t xml:space="preserve"> (Medaglia et al., 2023). </w:t>
      </w:r>
      <w:r w:rsidRPr="000A4E7F">
        <w:rPr>
          <w:rFonts w:asciiTheme="minorBidi" w:hAnsiTheme="minorBidi" w:cs="B Nazanin"/>
          <w:rtl/>
        </w:rPr>
        <w:t>به‌روزرسانی‌های مداوم سیاست‌ها، راهنمایی‌های فنی و نیازهای تجاری برای پاسخگویی به الزامات جدید و دستیابی به نتایج مطلوب ضروری است</w:t>
      </w:r>
      <w:r w:rsidRPr="000A4E7F">
        <w:rPr>
          <w:rFonts w:asciiTheme="minorBidi" w:hAnsiTheme="minorBidi" w:cs="B Nazanin"/>
        </w:rPr>
        <w:t xml:space="preserve"> (Kent, 2019).</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 xml:space="preserve">توسعه روابط انسان و فناوری </w:t>
      </w:r>
      <w:r w:rsidR="00AC4757">
        <w:rPr>
          <w:rFonts w:asciiTheme="minorBidi" w:hAnsiTheme="minorBidi" w:cs="B Nazanin"/>
          <w:rtl/>
        </w:rPr>
        <w:t>تحت‌تأث</w:t>
      </w:r>
      <w:r w:rsidR="00AC4757">
        <w:rPr>
          <w:rFonts w:asciiTheme="minorBidi" w:hAnsiTheme="minorBidi" w:cs="B Nazanin" w:hint="cs"/>
          <w:rtl/>
        </w:rPr>
        <w:t>ی</w:t>
      </w:r>
      <w:r w:rsidR="00AC4757">
        <w:rPr>
          <w:rFonts w:asciiTheme="minorBidi" w:hAnsiTheme="minorBidi" w:cs="B Nazanin" w:hint="eastAsia"/>
          <w:rtl/>
        </w:rPr>
        <w:t>ر</w:t>
      </w:r>
      <w:r w:rsidRPr="000A4E7F">
        <w:rPr>
          <w:rFonts w:asciiTheme="minorBidi" w:hAnsiTheme="minorBidi" w:cs="B Nazanin"/>
          <w:rtl/>
        </w:rPr>
        <w:t xml:space="preserve"> هوش مصنوعی قرار گرفته است، به‌ویژه در زمینه یادگیری و تفسیر زبان طبیعی</w:t>
      </w:r>
      <w:r w:rsidRPr="000A4E7F">
        <w:rPr>
          <w:rFonts w:asciiTheme="minorBidi" w:hAnsiTheme="minorBidi" w:cs="B Nazanin"/>
        </w:rPr>
        <w:t xml:space="preserve"> (Sundar &amp; Liao, 2023). CAI </w:t>
      </w:r>
      <w:r w:rsidRPr="000A4E7F">
        <w:rPr>
          <w:rFonts w:asciiTheme="minorBidi" w:hAnsiTheme="minorBidi" w:cs="B Nazanin"/>
          <w:rtl/>
        </w:rPr>
        <w:t>با ترکیب</w:t>
      </w:r>
      <w:r w:rsidRPr="000A4E7F">
        <w:rPr>
          <w:rFonts w:asciiTheme="minorBidi" w:hAnsiTheme="minorBidi" w:cs="B Nazanin"/>
        </w:rPr>
        <w:t xml:space="preserve"> ML</w:t>
      </w:r>
      <w:r w:rsidRPr="000A4E7F">
        <w:rPr>
          <w:rFonts w:asciiTheme="minorBidi" w:hAnsiTheme="minorBidi" w:cs="B Nazanin"/>
          <w:rtl/>
        </w:rPr>
        <w:t>، یادگیری عمیق برای گراف‌ها و پردازش زبان طبیعی</w:t>
      </w:r>
      <w:r w:rsidRPr="000A4E7F">
        <w:rPr>
          <w:rFonts w:asciiTheme="minorBidi" w:hAnsiTheme="minorBidi" w:cs="B Nazanin"/>
        </w:rPr>
        <w:t xml:space="preserve"> (NLP) </w:t>
      </w:r>
      <w:r w:rsidRPr="000A4E7F">
        <w:rPr>
          <w:rFonts w:asciiTheme="minorBidi" w:hAnsiTheme="minorBidi" w:cs="B Nazanin"/>
          <w:rtl/>
        </w:rPr>
        <w:t>تعامل انسان و کامپیوتر را متحول کرده است</w:t>
      </w:r>
      <w:r w:rsidRPr="000A4E7F">
        <w:rPr>
          <w:rFonts w:asciiTheme="minorBidi" w:hAnsiTheme="minorBidi" w:cs="B Nazanin"/>
        </w:rPr>
        <w:t xml:space="preserve"> (Sundar &amp; Liao, 2023). </w:t>
      </w:r>
      <w:r w:rsidRPr="000A4E7F">
        <w:rPr>
          <w:rFonts w:asciiTheme="minorBidi" w:hAnsiTheme="minorBidi" w:cs="B Nazanin"/>
          <w:rtl/>
        </w:rPr>
        <w:t xml:space="preserve">عوامل داستان‌گو که رفتار انسان را با گنجاندن احساسات و عواطف شبیه‌سازی می‌کنند، با استفاده از روش‌های یادگیری عمیق و </w:t>
      </w:r>
      <w:r w:rsidR="00AC4757">
        <w:rPr>
          <w:rFonts w:asciiTheme="minorBidi" w:hAnsiTheme="minorBidi" w:cs="B Nazanin"/>
          <w:rtl/>
        </w:rPr>
        <w:t>مجموعه‌داده‌ها</w:t>
      </w:r>
      <w:r w:rsidR="00AC4757">
        <w:rPr>
          <w:rFonts w:asciiTheme="minorBidi" w:hAnsiTheme="minorBidi" w:cs="B Nazanin" w:hint="cs"/>
          <w:rtl/>
        </w:rPr>
        <w:t>ی</w:t>
      </w:r>
      <w:r w:rsidRPr="000A4E7F">
        <w:rPr>
          <w:rFonts w:asciiTheme="minorBidi" w:hAnsiTheme="minorBidi" w:cs="B Nazanin"/>
          <w:rtl/>
        </w:rPr>
        <w:t xml:space="preserve"> عمومی توسعه یافته‌اند</w:t>
      </w:r>
      <w:r w:rsidRPr="000A4E7F">
        <w:rPr>
          <w:rFonts w:asciiTheme="minorBidi" w:hAnsiTheme="minorBidi" w:cs="B Nazanin"/>
        </w:rPr>
        <w:t xml:space="preserve"> (Grigera et al., 2023).</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پیشرفت‌های</w:t>
      </w:r>
      <w:r w:rsidRPr="000A4E7F">
        <w:rPr>
          <w:rFonts w:asciiTheme="minorBidi" w:hAnsiTheme="minorBidi" w:cs="B Nazanin"/>
        </w:rPr>
        <w:t xml:space="preserve"> CAIML </w:t>
      </w:r>
      <w:r w:rsidRPr="000A4E7F">
        <w:rPr>
          <w:rFonts w:asciiTheme="minorBidi" w:hAnsiTheme="minorBidi" w:cs="B Nazanin"/>
          <w:rtl/>
        </w:rPr>
        <w:t>افق‌های جدیدی برای عوامل مکالمه‌ای باز کرده‌اند و پیامدهای زیادی در حوزه‌های مختلف دارند</w:t>
      </w:r>
      <w:r w:rsidRPr="000A4E7F">
        <w:rPr>
          <w:rFonts w:asciiTheme="minorBidi" w:hAnsiTheme="minorBidi" w:cs="B Nazanin"/>
        </w:rPr>
        <w:t xml:space="preserve"> (Sundar &amp; Liao, 2023). </w:t>
      </w:r>
      <w:r w:rsidR="00AC4757">
        <w:rPr>
          <w:rFonts w:asciiTheme="minorBidi" w:hAnsiTheme="minorBidi" w:cs="B Nazanin"/>
          <w:rtl/>
        </w:rPr>
        <w:t>باا</w:t>
      </w:r>
      <w:r w:rsidR="00AC4757">
        <w:rPr>
          <w:rFonts w:asciiTheme="minorBidi" w:hAnsiTheme="minorBidi" w:cs="B Nazanin" w:hint="cs"/>
          <w:rtl/>
        </w:rPr>
        <w:t>ی</w:t>
      </w:r>
      <w:r w:rsidR="00AC4757">
        <w:rPr>
          <w:rFonts w:asciiTheme="minorBidi" w:hAnsiTheme="minorBidi" w:cs="B Nazanin" w:hint="eastAsia"/>
          <w:rtl/>
        </w:rPr>
        <w:t>ن‌حال</w:t>
      </w:r>
      <w:r w:rsidRPr="000A4E7F">
        <w:rPr>
          <w:rFonts w:asciiTheme="minorBidi" w:hAnsiTheme="minorBidi" w:cs="B Nazanin"/>
          <w:rtl/>
        </w:rPr>
        <w:t>، پذیرش مدل‌های زبانی بزرگ</w:t>
      </w:r>
      <w:r w:rsidRPr="000A4E7F">
        <w:rPr>
          <w:rFonts w:asciiTheme="minorBidi" w:hAnsiTheme="minorBidi" w:cs="B Nazanin"/>
        </w:rPr>
        <w:t xml:space="preserve"> (LLMs) </w:t>
      </w:r>
      <w:r w:rsidRPr="000A4E7F">
        <w:rPr>
          <w:rFonts w:asciiTheme="minorBidi" w:hAnsiTheme="minorBidi" w:cs="B Nazanin"/>
          <w:rtl/>
        </w:rPr>
        <w:t xml:space="preserve">در صنعت معمولاً بر داده‌های متنی </w:t>
      </w:r>
      <w:r w:rsidR="00AC4757">
        <w:rPr>
          <w:rFonts w:asciiTheme="minorBidi" w:hAnsiTheme="minorBidi" w:cs="B Nazanin"/>
          <w:rtl/>
        </w:rPr>
        <w:t>پ</w:t>
      </w:r>
      <w:r w:rsidR="00AC4757">
        <w:rPr>
          <w:rFonts w:asciiTheme="minorBidi" w:hAnsiTheme="minorBidi" w:cs="B Nazanin" w:hint="cs"/>
          <w:rtl/>
        </w:rPr>
        <w:t>ی</w:t>
      </w:r>
      <w:r w:rsidR="00AC4757">
        <w:rPr>
          <w:rFonts w:asciiTheme="minorBidi" w:hAnsiTheme="minorBidi" w:cs="B Nazanin" w:hint="eastAsia"/>
          <w:rtl/>
        </w:rPr>
        <w:t>ش</w:t>
      </w:r>
      <w:r w:rsidR="00AC4757">
        <w:rPr>
          <w:rFonts w:asciiTheme="minorBidi" w:hAnsiTheme="minorBidi" w:cs="B Nazanin"/>
          <w:rtl/>
        </w:rPr>
        <w:t xml:space="preserve"> آموزش‌د</w:t>
      </w:r>
      <w:r w:rsidR="00AC4757">
        <w:rPr>
          <w:rFonts w:asciiTheme="minorBidi" w:hAnsiTheme="minorBidi" w:cs="B Nazanin" w:hint="cs"/>
          <w:rtl/>
        </w:rPr>
        <w:t>ی</w:t>
      </w:r>
      <w:r w:rsidR="00AC4757">
        <w:rPr>
          <w:rFonts w:asciiTheme="minorBidi" w:hAnsiTheme="minorBidi" w:cs="B Nazanin" w:hint="eastAsia"/>
          <w:rtl/>
        </w:rPr>
        <w:t>ده</w:t>
      </w:r>
      <w:r w:rsidRPr="000A4E7F">
        <w:rPr>
          <w:rFonts w:asciiTheme="minorBidi" w:hAnsiTheme="minorBidi" w:cs="B Nazanin"/>
          <w:rtl/>
        </w:rPr>
        <w:t xml:space="preserve"> و مسطح تمرکز دارد که منجر به عدم تطابق در درک مزایا و جدول زمانی تحول می‌شود</w:t>
      </w:r>
      <w:r w:rsidRPr="000A4E7F">
        <w:rPr>
          <w:rFonts w:asciiTheme="minorBidi" w:hAnsiTheme="minorBidi" w:cs="B Nazanin"/>
        </w:rPr>
        <w:t xml:space="preserve"> (Veres, 2022). </w:t>
      </w:r>
      <w:r w:rsidRPr="000A4E7F">
        <w:rPr>
          <w:rFonts w:asciiTheme="minorBidi" w:hAnsiTheme="minorBidi" w:cs="B Nazanin"/>
          <w:rtl/>
        </w:rPr>
        <w:t>رهبری مؤثر که از</w:t>
      </w:r>
      <w:r w:rsidRPr="000A4E7F">
        <w:rPr>
          <w:rFonts w:asciiTheme="minorBidi" w:hAnsiTheme="minorBidi" w:cs="B Nazanin"/>
        </w:rPr>
        <w:t xml:space="preserve"> CAIML </w:t>
      </w:r>
      <w:r w:rsidRPr="000A4E7F">
        <w:rPr>
          <w:rFonts w:asciiTheme="minorBidi" w:hAnsiTheme="minorBidi" w:cs="B Nazanin"/>
          <w:rtl/>
        </w:rPr>
        <w:t xml:space="preserve">بهره‌برداری می‌کند، می‌تواند به سازمان‌ها کمک کند تا پذیرش رایانش ابری را </w:t>
      </w:r>
      <w:r w:rsidR="00AC4757">
        <w:rPr>
          <w:rFonts w:asciiTheme="minorBidi" w:hAnsiTheme="minorBidi" w:cs="B Nazanin"/>
          <w:rtl/>
        </w:rPr>
        <w:t>به طور</w:t>
      </w:r>
      <w:r w:rsidRPr="000A4E7F">
        <w:rPr>
          <w:rFonts w:asciiTheme="minorBidi" w:hAnsiTheme="minorBidi" w:cs="B Nazanin"/>
          <w:rtl/>
        </w:rPr>
        <w:t xml:space="preserve"> موفقیت‌آمیز انجام دهند و تحولی دیجیتال ایجاد کنند</w:t>
      </w:r>
      <w:r w:rsidRPr="000A4E7F">
        <w:rPr>
          <w:rFonts w:asciiTheme="minorBidi" w:hAnsiTheme="minorBidi" w:cs="B Nazanin"/>
        </w:rPr>
        <w:t xml:space="preserve"> (Novak, 2021).</w:t>
      </w:r>
    </w:p>
    <w:p w:rsidR="00E3208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lastRenderedPageBreak/>
        <w:t>پذیرش رایانش ابری در دولت فدرال با چالش‌های اقتصادی، قانونی و دسته‌بندی همراه است، به همراه نگرانی‌هایی درباره حفظ حریم خصوصی و حفاظت از داده‌ها</w:t>
      </w:r>
      <w:r w:rsidRPr="000A4E7F">
        <w:rPr>
          <w:rFonts w:asciiTheme="minorBidi" w:hAnsiTheme="minorBidi" w:cs="B Nazanin"/>
        </w:rPr>
        <w:t xml:space="preserve"> (Ash &amp; Hansen, 2022; Park &amp; Kim, 2022). </w:t>
      </w:r>
      <w:r w:rsidRPr="000A4E7F">
        <w:rPr>
          <w:rFonts w:asciiTheme="minorBidi" w:hAnsiTheme="minorBidi" w:cs="B Nazanin"/>
          <w:rtl/>
        </w:rPr>
        <w:t>یکپارچه‌سازی</w:t>
      </w:r>
      <w:r w:rsidRPr="000A4E7F">
        <w:rPr>
          <w:rFonts w:asciiTheme="minorBidi" w:hAnsiTheme="minorBidi" w:cs="B Nazanin"/>
        </w:rPr>
        <w:t xml:space="preserve"> CAIML </w:t>
      </w:r>
      <w:r w:rsidRPr="000A4E7F">
        <w:rPr>
          <w:rFonts w:asciiTheme="minorBidi" w:hAnsiTheme="minorBidi" w:cs="B Nazanin"/>
          <w:rtl/>
        </w:rPr>
        <w:t>در زیرساخت‌های ابری دولت فدرال نیاز به تصمیم‌گیری آگاهانه و رهبری مؤثر دارد تا این چالش‌ها برطرف شوند</w:t>
      </w:r>
      <w:r w:rsidRPr="000A4E7F">
        <w:rPr>
          <w:rFonts w:asciiTheme="minorBidi" w:hAnsiTheme="minorBidi" w:cs="B Nazanin"/>
        </w:rPr>
        <w:t xml:space="preserve"> (Henderson et al., 2023).</w:t>
      </w:r>
    </w:p>
    <w:p w:rsidR="00844C52" w:rsidRPr="000A4E7F" w:rsidRDefault="00844C52" w:rsidP="000A4E7F">
      <w:pPr>
        <w:pStyle w:val="Heading3"/>
        <w:bidi/>
        <w:spacing w:line="360" w:lineRule="auto"/>
        <w:rPr>
          <w:rFonts w:asciiTheme="minorBidi" w:hAnsiTheme="minorBidi" w:cs="B Nazanin"/>
          <w:b/>
          <w:bCs/>
        </w:rPr>
      </w:pPr>
      <w:bookmarkStart w:id="35" w:name="_Toc184645358"/>
      <w:r w:rsidRPr="000A4E7F">
        <w:rPr>
          <w:rFonts w:asciiTheme="minorBidi" w:hAnsiTheme="minorBidi" w:cs="B Nazanin"/>
          <w:b/>
          <w:bCs/>
          <w:rtl/>
        </w:rPr>
        <w:t>اهداف و دامنه تحقیق</w:t>
      </w:r>
      <w:bookmarkEnd w:id="35"/>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پرسش‌های تحقیق برای هدایت مطالعه پذیرش</w:t>
      </w:r>
      <w:r w:rsidRPr="000A4E7F">
        <w:rPr>
          <w:rFonts w:asciiTheme="minorBidi" w:hAnsiTheme="minorBidi" w:cs="B Nazanin"/>
        </w:rPr>
        <w:t xml:space="preserve"> CAIML </w:t>
      </w:r>
      <w:r w:rsidRPr="000A4E7F">
        <w:rPr>
          <w:rFonts w:asciiTheme="minorBidi" w:hAnsiTheme="minorBidi" w:cs="B Nazanin"/>
          <w:rtl/>
        </w:rPr>
        <w:t>در دولت فدرال فرموله شده‌اند و جوانب مختلفی مانند موانع، پیامدهای اقتصادی، مسائل قانونی، نگرانی‌های حریم خصوصی، رهبری و امنیت ملی را پوشش می‌دهند</w:t>
      </w:r>
      <w:r w:rsidRPr="000A4E7F">
        <w:rPr>
          <w:rFonts w:asciiTheme="minorBidi" w:hAnsiTheme="minorBidi" w:cs="B Nazanin"/>
        </w:rPr>
        <w:t xml:space="preserve"> (Belgodere et al., 2023; Henderson et al., 2023; Huang et al., 2023; Li, Tan, et al., 2023; Li, Qi, et al., 2023; Lukas et al., 2023). </w:t>
      </w:r>
      <w:r w:rsidRPr="000A4E7F">
        <w:rPr>
          <w:rFonts w:asciiTheme="minorBidi" w:hAnsiTheme="minorBidi" w:cs="B Nazanin"/>
          <w:rtl/>
        </w:rPr>
        <w:t>هدف از این تحقیق کمک به پایگاه دانش موجود، ارائه بینش‌هایی در مورد استراتژی‌های مؤثر پذیرش و ارائه توصیه‌هایی برای سیاست‌گذاران و رهبران در آژانس‌های دولتی فدرال است</w:t>
      </w:r>
      <w:r w:rsidRPr="000A4E7F">
        <w:rPr>
          <w:rFonts w:asciiTheme="minorBidi" w:hAnsiTheme="minorBidi" w:cs="B Nazanin"/>
        </w:rPr>
        <w:t>.</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این رساله بر چالش‌ها و فرصت‌های پذیرش</w:t>
      </w:r>
      <w:r w:rsidRPr="000A4E7F">
        <w:rPr>
          <w:rFonts w:asciiTheme="minorBidi" w:hAnsiTheme="minorBidi" w:cs="B Nazanin"/>
        </w:rPr>
        <w:t xml:space="preserve"> CAIML </w:t>
      </w:r>
      <w:r w:rsidRPr="000A4E7F">
        <w:rPr>
          <w:rFonts w:asciiTheme="minorBidi" w:hAnsiTheme="minorBidi" w:cs="B Nazanin"/>
          <w:rtl/>
        </w:rPr>
        <w:t xml:space="preserve">مبتنی بر رایانش ابری در دولت فدرال تمرکز دارد و از روش‌های تحقیق کیفی مانند بررسی </w:t>
      </w:r>
      <w:r w:rsidR="00106F2C" w:rsidRPr="000A4E7F">
        <w:rPr>
          <w:rFonts w:asciiTheme="minorBidi" w:hAnsiTheme="minorBidi" w:cs="B Nazanin"/>
          <w:rtl/>
        </w:rPr>
        <w:t>سیستماتیک</w:t>
      </w:r>
      <w:r w:rsidRPr="000A4E7F">
        <w:rPr>
          <w:rFonts w:asciiTheme="minorBidi" w:hAnsiTheme="minorBidi" w:cs="B Nazanin"/>
          <w:rtl/>
        </w:rPr>
        <w:t xml:space="preserve"> و تحلیل داده‌ها با استفاده از دستورالعمل‌های</w:t>
      </w:r>
      <w:r w:rsidRPr="000A4E7F">
        <w:rPr>
          <w:rFonts w:asciiTheme="minorBidi" w:hAnsiTheme="minorBidi" w:cs="B Nazanin"/>
        </w:rPr>
        <w:t xml:space="preserve"> PRISMA </w:t>
      </w:r>
      <w:r w:rsidRPr="000A4E7F">
        <w:rPr>
          <w:rFonts w:asciiTheme="minorBidi" w:hAnsiTheme="minorBidi" w:cs="B Nazanin"/>
          <w:rtl/>
        </w:rPr>
        <w:t>و نرم‌افزار</w:t>
      </w:r>
      <w:r w:rsidRPr="000A4E7F">
        <w:rPr>
          <w:rFonts w:asciiTheme="minorBidi" w:hAnsiTheme="minorBidi" w:cs="B Nazanin"/>
        </w:rPr>
        <w:t xml:space="preserve"> NVivo </w:t>
      </w:r>
      <w:r w:rsidRPr="000A4E7F">
        <w:rPr>
          <w:rFonts w:asciiTheme="minorBidi" w:hAnsiTheme="minorBidi" w:cs="B Nazanin"/>
          <w:rtl/>
        </w:rPr>
        <w:t>(نسخه 14) استفاده می‌کند. مطالعه به‌طور خاص به پذیرش</w:t>
      </w:r>
      <w:r w:rsidRPr="000A4E7F">
        <w:rPr>
          <w:rFonts w:asciiTheme="minorBidi" w:hAnsiTheme="minorBidi" w:cs="B Nazanin"/>
        </w:rPr>
        <w:t xml:space="preserve"> CAIML </w:t>
      </w:r>
      <w:r w:rsidRPr="000A4E7F">
        <w:rPr>
          <w:rFonts w:asciiTheme="minorBidi" w:hAnsiTheme="minorBidi" w:cs="B Nazanin"/>
          <w:rtl/>
        </w:rPr>
        <w:t>توسط آژانس‌های دولتی فدرال می‌پردازد، عمدتاً در زمینه دولت فدرال ایالات متحده. این تحقیق به پذیرش</w:t>
      </w:r>
      <w:r w:rsidRPr="000A4E7F">
        <w:rPr>
          <w:rFonts w:asciiTheme="minorBidi" w:hAnsiTheme="minorBidi" w:cs="B Nazanin"/>
        </w:rPr>
        <w:t xml:space="preserve"> CAIML </w:t>
      </w:r>
      <w:r w:rsidRPr="000A4E7F">
        <w:rPr>
          <w:rFonts w:asciiTheme="minorBidi" w:hAnsiTheme="minorBidi" w:cs="B Nazanin"/>
          <w:rtl/>
        </w:rPr>
        <w:t>در دهه گذشته در دولت فدرال می‌پردازد و جزئیات فنی الگوریتم‌ها یا مدل‌های</w:t>
      </w:r>
      <w:r w:rsidRPr="000A4E7F">
        <w:rPr>
          <w:rFonts w:asciiTheme="minorBidi" w:hAnsiTheme="minorBidi" w:cs="B Nazanin"/>
        </w:rPr>
        <w:t xml:space="preserve"> CAIML </w:t>
      </w:r>
      <w:r w:rsidRPr="000A4E7F">
        <w:rPr>
          <w:rFonts w:asciiTheme="minorBidi" w:hAnsiTheme="minorBidi" w:cs="B Nazanin"/>
          <w:rtl/>
        </w:rPr>
        <w:t>را به‌طور گسترده‌ای بررسی نمی‌کند. یافته‌های تحقیق به هدف کمک به سیاست‌گذاران و مجریان دولت فدرال در تصمیم‌گیری و پیاده‌سازی فناوری‌های</w:t>
      </w:r>
      <w:r w:rsidRPr="000A4E7F">
        <w:rPr>
          <w:rFonts w:asciiTheme="minorBidi" w:hAnsiTheme="minorBidi" w:cs="B Nazanin"/>
        </w:rPr>
        <w:t xml:space="preserve"> CAIML </w:t>
      </w:r>
      <w:r w:rsidRPr="000A4E7F">
        <w:rPr>
          <w:rFonts w:asciiTheme="minorBidi" w:hAnsiTheme="minorBidi" w:cs="B Nazanin"/>
          <w:rtl/>
        </w:rPr>
        <w:t>انجام می‌شود</w:t>
      </w:r>
      <w:r w:rsidRPr="000A4E7F">
        <w:rPr>
          <w:rFonts w:asciiTheme="minorBidi" w:hAnsiTheme="minorBidi" w:cs="B Nazanin"/>
        </w:rPr>
        <w:t>.</w:t>
      </w:r>
    </w:p>
    <w:p w:rsidR="00844C52" w:rsidRPr="000A4E7F" w:rsidRDefault="00844C52" w:rsidP="000A4E7F">
      <w:pPr>
        <w:pStyle w:val="NormalWeb"/>
        <w:bidi/>
        <w:spacing w:line="360" w:lineRule="auto"/>
        <w:jc w:val="both"/>
        <w:rPr>
          <w:rFonts w:asciiTheme="minorBidi" w:hAnsiTheme="minorBidi" w:cs="B Nazanin"/>
        </w:rPr>
      </w:pPr>
      <w:r w:rsidRPr="000A4E7F">
        <w:rPr>
          <w:rFonts w:asciiTheme="minorBidi" w:hAnsiTheme="minorBidi" w:cs="B Nazanin"/>
          <w:rtl/>
        </w:rPr>
        <w:t>پذیرش رایانش ابری، به‌ویژه یکپارچه‌سازی</w:t>
      </w:r>
      <w:r w:rsidRPr="000A4E7F">
        <w:rPr>
          <w:rFonts w:asciiTheme="minorBidi" w:hAnsiTheme="minorBidi" w:cs="B Nazanin"/>
        </w:rPr>
        <w:t xml:space="preserve"> CAIML</w:t>
      </w:r>
      <w:r w:rsidRPr="000A4E7F">
        <w:rPr>
          <w:rFonts w:asciiTheme="minorBidi" w:hAnsiTheme="minorBidi" w:cs="B Nazanin"/>
          <w:rtl/>
        </w:rPr>
        <w:t>، چالش‌ها و فرصت‌هایی را برای دولت فدرال به همراه دارد. پذیرش</w:t>
      </w:r>
      <w:r w:rsidRPr="000A4E7F">
        <w:rPr>
          <w:rFonts w:asciiTheme="minorBidi" w:hAnsiTheme="minorBidi" w:cs="B Nazanin"/>
        </w:rPr>
        <w:t xml:space="preserve"> CAIML </w:t>
      </w:r>
      <w:r w:rsidRPr="000A4E7F">
        <w:rPr>
          <w:rFonts w:asciiTheme="minorBidi" w:hAnsiTheme="minorBidi" w:cs="B Nazanin"/>
          <w:rtl/>
        </w:rPr>
        <w:t xml:space="preserve">می‌تواند به بهبود کارایی عملیاتی و تصمیم‌گیری در آژانس‌های دولتی فدرال کمک کند. </w:t>
      </w:r>
      <w:r w:rsidR="00AC4757">
        <w:rPr>
          <w:rFonts w:asciiTheme="minorBidi" w:hAnsiTheme="minorBidi" w:cs="B Nazanin"/>
          <w:rtl/>
        </w:rPr>
        <w:t>باا</w:t>
      </w:r>
      <w:r w:rsidR="00AC4757">
        <w:rPr>
          <w:rFonts w:asciiTheme="minorBidi" w:hAnsiTheme="minorBidi" w:cs="B Nazanin" w:hint="cs"/>
          <w:rtl/>
        </w:rPr>
        <w:t>ی</w:t>
      </w:r>
      <w:r w:rsidR="00AC4757">
        <w:rPr>
          <w:rFonts w:asciiTheme="minorBidi" w:hAnsiTheme="minorBidi" w:cs="B Nazanin" w:hint="eastAsia"/>
          <w:rtl/>
        </w:rPr>
        <w:t>ن‌حال</w:t>
      </w:r>
      <w:r w:rsidRPr="000A4E7F">
        <w:rPr>
          <w:rFonts w:asciiTheme="minorBidi" w:hAnsiTheme="minorBidi" w:cs="B Nazanin"/>
          <w:rtl/>
        </w:rPr>
        <w:t>، جنبه‌های اقتصادی، قانونی، نظارتی، امنیتی و رهبری باید برای پذیرش موفق در نظر گرفته شوند. تحقیق در نظر دارد این مسائل را بررسی کرده و بینش‌ها و توصیه‌هایی برای آژانس‌های دولتی فدرال ارائه دهد. دامنه مطالعه به پذیرش</w:t>
      </w:r>
      <w:r w:rsidRPr="000A4E7F">
        <w:rPr>
          <w:rFonts w:asciiTheme="minorBidi" w:hAnsiTheme="minorBidi" w:cs="B Nazanin"/>
        </w:rPr>
        <w:t xml:space="preserve"> CAIML </w:t>
      </w:r>
      <w:r w:rsidRPr="000A4E7F">
        <w:rPr>
          <w:rFonts w:asciiTheme="minorBidi" w:hAnsiTheme="minorBidi" w:cs="B Nazanin"/>
          <w:rtl/>
        </w:rPr>
        <w:t>در دولت فدرال ایالات متحده محدود است و روش‌های تحقیق کیفی برای تضمین تحلیل جامع و دقیق استفاده خواهند شد</w:t>
      </w:r>
      <w:r w:rsidRPr="000A4E7F">
        <w:rPr>
          <w:rFonts w:asciiTheme="minorBidi" w:hAnsiTheme="minorBidi" w:cs="B Nazanin"/>
        </w:rPr>
        <w:t>.</w:t>
      </w:r>
    </w:p>
    <w:p w:rsidR="00E32082" w:rsidRPr="000A4E7F" w:rsidRDefault="00E32082" w:rsidP="000A4E7F">
      <w:pPr>
        <w:spacing w:line="360" w:lineRule="auto"/>
        <w:rPr>
          <w:rFonts w:asciiTheme="minorBidi" w:hAnsiTheme="minorBidi" w:cs="B Nazanin"/>
        </w:rPr>
        <w:sectPr w:rsidR="00E32082" w:rsidRPr="000A4E7F">
          <w:pgSz w:w="12240" w:h="15840"/>
          <w:pgMar w:top="1340" w:right="1320" w:bottom="1080" w:left="620" w:header="182" w:footer="873" w:gutter="0"/>
          <w:cols w:space="720"/>
        </w:sectPr>
      </w:pPr>
    </w:p>
    <w:p w:rsidR="00844C52" w:rsidRPr="009110B8" w:rsidRDefault="00844C52" w:rsidP="000A4E7F">
      <w:pPr>
        <w:pStyle w:val="Heading3"/>
        <w:bidi/>
        <w:spacing w:line="360" w:lineRule="auto"/>
        <w:rPr>
          <w:rFonts w:asciiTheme="minorBidi" w:hAnsiTheme="minorBidi" w:cs="B Nazanin"/>
          <w:b/>
          <w:bCs/>
        </w:rPr>
      </w:pPr>
      <w:bookmarkStart w:id="36" w:name="Chapter_2:_Literature_Review"/>
      <w:bookmarkStart w:id="37" w:name="_bookmark35"/>
      <w:bookmarkStart w:id="38" w:name="Technological_Components"/>
      <w:bookmarkStart w:id="39" w:name="_bookmark39"/>
      <w:bookmarkStart w:id="40" w:name="_Toc184645359"/>
      <w:bookmarkEnd w:id="36"/>
      <w:bookmarkEnd w:id="37"/>
      <w:bookmarkEnd w:id="38"/>
      <w:bookmarkEnd w:id="39"/>
      <w:r w:rsidRPr="009110B8">
        <w:rPr>
          <w:rFonts w:asciiTheme="minorBidi" w:hAnsiTheme="minorBidi" w:cs="B Nazanin"/>
          <w:b/>
          <w:bCs/>
          <w:rtl/>
        </w:rPr>
        <w:lastRenderedPageBreak/>
        <w:t>فصل 2: مرور ادبیات</w:t>
      </w:r>
      <w:bookmarkEnd w:id="40"/>
    </w:p>
    <w:p w:rsidR="00844C52" w:rsidRPr="000A4E7F" w:rsidRDefault="00844C52"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مرور ادبیات</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مروری جامع بر ادبیات انجام شده است که شامل جستجوی بیش از 1,300 منبع آنلاین برای اطلاعات و مستندات استفاده از هوش مصنوعی داستان‌گویی</w:t>
      </w:r>
      <w:r w:rsidRPr="000A4E7F">
        <w:rPr>
          <w:rFonts w:asciiTheme="minorBidi" w:hAnsiTheme="minorBidi" w:cs="B Nazanin"/>
        </w:rPr>
        <w:t xml:space="preserve"> (Storytelling AI) </w:t>
      </w:r>
      <w:r w:rsidRPr="000A4E7F">
        <w:rPr>
          <w:rFonts w:asciiTheme="minorBidi" w:hAnsiTheme="minorBidi" w:cs="B Nazanin"/>
          <w:rtl/>
        </w:rPr>
        <w:t>توسط</w:t>
      </w:r>
      <w:r w:rsidRPr="000A4E7F">
        <w:rPr>
          <w:rFonts w:asciiTheme="minorBidi" w:hAnsiTheme="minorBidi" w:cs="B Nazanin"/>
        </w:rPr>
        <w:t xml:space="preserve"> FedRAMP </w:t>
      </w:r>
      <w:r w:rsidRPr="000A4E7F">
        <w:rPr>
          <w:rFonts w:asciiTheme="minorBidi" w:hAnsiTheme="minorBidi" w:cs="B Nazanin"/>
          <w:rtl/>
        </w:rPr>
        <w:t>می‌باشد. این منابع شامل مقالات علمی، پیش‌نویس‌های کنفرانس‌ها و گزارش‌های مختلف بوده‌اند که از طریق جستجوهای گسترده در پایگاه‌داده‌هایی مانند</w:t>
      </w:r>
      <w:r w:rsidRPr="000A4E7F">
        <w:rPr>
          <w:rFonts w:asciiTheme="minorBidi" w:hAnsiTheme="minorBidi" w:cs="B Nazanin"/>
        </w:rPr>
        <w:t xml:space="preserve"> Google Scholar</w:t>
      </w:r>
      <w:r w:rsidRPr="000A4E7F">
        <w:rPr>
          <w:rFonts w:asciiTheme="minorBidi" w:hAnsiTheme="minorBidi" w:cs="B Nazanin"/>
          <w:rtl/>
        </w:rPr>
        <w:t xml:space="preserve">، </w:t>
      </w:r>
      <w:r w:rsidRPr="000A4E7F">
        <w:rPr>
          <w:rFonts w:asciiTheme="minorBidi" w:hAnsiTheme="minorBidi" w:cs="B Nazanin"/>
        </w:rPr>
        <w:t xml:space="preserve">IEEE Xplore </w:t>
      </w:r>
      <w:r w:rsidRPr="000A4E7F">
        <w:rPr>
          <w:rFonts w:asciiTheme="minorBidi" w:hAnsiTheme="minorBidi" w:cs="B Nazanin"/>
          <w:rtl/>
        </w:rPr>
        <w:t>و</w:t>
      </w:r>
      <w:r w:rsidRPr="000A4E7F">
        <w:rPr>
          <w:rFonts w:asciiTheme="minorBidi" w:hAnsiTheme="minorBidi" w:cs="B Nazanin"/>
        </w:rPr>
        <w:t xml:space="preserve"> ACM Digital Library </w:t>
      </w:r>
      <w:r w:rsidRPr="000A4E7F">
        <w:rPr>
          <w:rFonts w:asciiTheme="minorBidi" w:hAnsiTheme="minorBidi" w:cs="B Nazanin"/>
          <w:rtl/>
        </w:rPr>
        <w:t>دسترسی پیدا شده است. روش‌شناسی‌های خاصی که در این مرور ادبیات به‌کار گرفته شده‌اند، شامل کدگذاری تم‌های نرم‌افزار</w:t>
      </w:r>
      <w:r w:rsidRPr="000A4E7F">
        <w:rPr>
          <w:rFonts w:asciiTheme="minorBidi" w:hAnsiTheme="minorBidi" w:cs="B Nazanin"/>
        </w:rPr>
        <w:t xml:space="preserve"> NVivo </w:t>
      </w:r>
      <w:r w:rsidRPr="000A4E7F">
        <w:rPr>
          <w:rFonts w:asciiTheme="minorBidi" w:hAnsiTheme="minorBidi" w:cs="B Nazanin"/>
          <w:rtl/>
        </w:rPr>
        <w:t>(نسخه 14) برای پذیرش رایانش ابری، یکپارچگی هوش مصنوعی داستان‌گویی و انطباق با</w:t>
      </w:r>
      <w:r w:rsidRPr="000A4E7F">
        <w:rPr>
          <w:rFonts w:asciiTheme="minorBidi" w:hAnsiTheme="minorBidi" w:cs="B Nazanin"/>
        </w:rPr>
        <w:t xml:space="preserve"> FedRAMP </w:t>
      </w:r>
      <w:r w:rsidRPr="000A4E7F">
        <w:rPr>
          <w:rFonts w:asciiTheme="minorBidi" w:hAnsiTheme="minorBidi" w:cs="B Nazanin"/>
          <w:rtl/>
        </w:rPr>
        <w:t>است</w:t>
      </w:r>
      <w:r w:rsidRPr="000A4E7F">
        <w:rPr>
          <w:rFonts w:asciiTheme="minorBidi" w:hAnsiTheme="minorBidi" w:cs="B Nazanin"/>
        </w:rPr>
        <w:t xml:space="preserve"> (</w:t>
      </w:r>
      <w:r w:rsidRPr="000A4E7F">
        <w:rPr>
          <w:rFonts w:asciiTheme="minorBidi" w:hAnsiTheme="minorBidi" w:cs="B Nazanin"/>
          <w:rtl/>
        </w:rPr>
        <w:t>ضمائم</w:t>
      </w:r>
      <w:r w:rsidRPr="000A4E7F">
        <w:rPr>
          <w:rFonts w:asciiTheme="minorBidi" w:hAnsiTheme="minorBidi" w:cs="B Nazanin"/>
        </w:rPr>
        <w:t xml:space="preserve"> D</w:t>
      </w:r>
      <w:r w:rsidRPr="000A4E7F">
        <w:rPr>
          <w:rFonts w:asciiTheme="minorBidi" w:hAnsiTheme="minorBidi" w:cs="B Nazanin"/>
          <w:rtl/>
        </w:rPr>
        <w:t xml:space="preserve">، </w:t>
      </w:r>
      <w:r w:rsidRPr="000A4E7F">
        <w:rPr>
          <w:rFonts w:asciiTheme="minorBidi" w:hAnsiTheme="minorBidi" w:cs="B Nazanin"/>
        </w:rPr>
        <w:t>F</w:t>
      </w:r>
      <w:r w:rsidRPr="000A4E7F">
        <w:rPr>
          <w:rFonts w:asciiTheme="minorBidi" w:hAnsiTheme="minorBidi" w:cs="B Nazanin"/>
          <w:rtl/>
        </w:rPr>
        <w:t xml:space="preserve">، </w:t>
      </w:r>
      <w:r w:rsidRPr="000A4E7F">
        <w:rPr>
          <w:rFonts w:asciiTheme="minorBidi" w:hAnsiTheme="minorBidi" w:cs="B Nazanin"/>
        </w:rPr>
        <w:t xml:space="preserve">G) </w:t>
      </w:r>
      <w:r w:rsidRPr="000A4E7F">
        <w:rPr>
          <w:rFonts w:asciiTheme="minorBidi" w:hAnsiTheme="minorBidi" w:cs="B Nazanin"/>
          <w:rtl/>
        </w:rPr>
        <w:t>و نمودار جریان و چک‌لیست</w:t>
      </w:r>
      <w:r w:rsidRPr="000A4E7F">
        <w:rPr>
          <w:rFonts w:asciiTheme="minorBidi" w:hAnsiTheme="minorBidi" w:cs="B Nazanin"/>
        </w:rPr>
        <w:t xml:space="preserve"> PRISMA (</w:t>
      </w:r>
      <w:r w:rsidRPr="000A4E7F">
        <w:rPr>
          <w:rFonts w:asciiTheme="minorBidi" w:hAnsiTheme="minorBidi" w:cs="B Nazanin"/>
          <w:rtl/>
        </w:rPr>
        <w:t>ضمائم</w:t>
      </w:r>
      <w:r w:rsidRPr="000A4E7F">
        <w:rPr>
          <w:rFonts w:asciiTheme="minorBidi" w:hAnsiTheme="minorBidi" w:cs="B Nazanin"/>
        </w:rPr>
        <w:t xml:space="preserve"> H</w:t>
      </w:r>
      <w:r w:rsidRPr="000A4E7F">
        <w:rPr>
          <w:rFonts w:asciiTheme="minorBidi" w:hAnsiTheme="minorBidi" w:cs="B Nazanin"/>
          <w:rtl/>
        </w:rPr>
        <w:t xml:space="preserve">، </w:t>
      </w:r>
      <w:r w:rsidRPr="000A4E7F">
        <w:rPr>
          <w:rFonts w:asciiTheme="minorBidi" w:hAnsiTheme="minorBidi" w:cs="B Nazanin"/>
        </w:rPr>
        <w:t>I).</w:t>
      </w:r>
    </w:p>
    <w:p w:rsidR="00844C52" w:rsidRPr="000A4E7F" w:rsidRDefault="00844C52"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معرفی هوش مصنوعی داستان‌گویی</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حوزه هوش مصنوعی</w:t>
      </w:r>
      <w:r w:rsidRPr="000A4E7F">
        <w:rPr>
          <w:rFonts w:asciiTheme="minorBidi" w:hAnsiTheme="minorBidi" w:cs="B Nazanin"/>
        </w:rPr>
        <w:t xml:space="preserve"> (AI) </w:t>
      </w:r>
      <w:r w:rsidRPr="000A4E7F">
        <w:rPr>
          <w:rFonts w:asciiTheme="minorBidi" w:hAnsiTheme="minorBidi" w:cs="B Nazanin"/>
          <w:rtl/>
        </w:rPr>
        <w:t xml:space="preserve">افق‌های جدیدی برای داستان‌گویی ایجاد کرده است و پژوهشگران به بررسی کاربردها و پیامدهای مختلف هوش مصنوعی در این حوزه پرداخته‌اند. چندین مطالعه به بررسی یکپارچگی هوش مصنوعی در داستان‌گویی پرداخته‌اند و پتانسیل آن را برای انقلابی کردن در ایجاد و روایت داستان‌ها </w:t>
      </w:r>
      <w:r w:rsidR="00AC4757">
        <w:rPr>
          <w:rFonts w:asciiTheme="minorBidi" w:hAnsiTheme="minorBidi" w:cs="B Nazanin"/>
          <w:rtl/>
        </w:rPr>
        <w:t>موردتوجه</w:t>
      </w:r>
      <w:r w:rsidRPr="000A4E7F">
        <w:rPr>
          <w:rFonts w:asciiTheme="minorBidi" w:hAnsiTheme="minorBidi" w:cs="B Nazanin"/>
          <w:rtl/>
        </w:rPr>
        <w:t xml:space="preserve"> قرار داده‌اند</w:t>
      </w:r>
      <w:r w:rsidRPr="000A4E7F">
        <w:rPr>
          <w:rFonts w:asciiTheme="minorBidi" w:hAnsiTheme="minorBidi" w:cs="B Nazanin"/>
        </w:rPr>
        <w:t xml:space="preserve"> (Fotedar et al., 2020; Riedl et al., 2011). </w:t>
      </w:r>
      <w:r w:rsidRPr="000A4E7F">
        <w:rPr>
          <w:rFonts w:asciiTheme="minorBidi" w:hAnsiTheme="minorBidi" w:cs="B Nazanin"/>
          <w:rtl/>
        </w:rPr>
        <w:t>استفاده از هوش مصنوعی در محیط‌های واقعیت مجازی و تأثیر آن در ایجاد احساسات از طریق شخصیت‌های هوش مصنوعی نیز بررسی شده است</w:t>
      </w:r>
      <w:r w:rsidRPr="000A4E7F">
        <w:rPr>
          <w:rFonts w:asciiTheme="minorBidi" w:hAnsiTheme="minorBidi" w:cs="B Nazanin"/>
        </w:rPr>
        <w:t xml:space="preserve"> (Pyjas et al., 2022; Santiago et al., 2023). </w:t>
      </w:r>
      <w:r w:rsidRPr="000A4E7F">
        <w:rPr>
          <w:rFonts w:asciiTheme="minorBidi" w:hAnsiTheme="minorBidi" w:cs="B Nazanin"/>
          <w:rtl/>
        </w:rPr>
        <w:t>مدل‌های بزرگ هوش مصنوعی مولد مانند</w:t>
      </w:r>
      <w:r w:rsidRPr="000A4E7F">
        <w:rPr>
          <w:rFonts w:asciiTheme="minorBidi" w:hAnsiTheme="minorBidi" w:cs="B Nazanin"/>
        </w:rPr>
        <w:t xml:space="preserve"> ChatGPT </w:t>
      </w:r>
      <w:r w:rsidRPr="000A4E7F">
        <w:rPr>
          <w:rFonts w:asciiTheme="minorBidi" w:hAnsiTheme="minorBidi" w:cs="B Nazanin"/>
          <w:rtl/>
        </w:rPr>
        <w:t>از</w:t>
      </w:r>
      <w:r w:rsidRPr="000A4E7F">
        <w:rPr>
          <w:rFonts w:asciiTheme="minorBidi" w:hAnsiTheme="minorBidi" w:cs="B Nazanin"/>
        </w:rPr>
        <w:t xml:space="preserve"> OpenAI </w:t>
      </w:r>
      <w:r w:rsidR="00AC4757">
        <w:rPr>
          <w:rFonts w:asciiTheme="minorBidi" w:hAnsiTheme="minorBidi" w:cs="B Nazanin"/>
          <w:rtl/>
        </w:rPr>
        <w:t>به طور</w:t>
      </w:r>
      <w:r w:rsidRPr="000A4E7F">
        <w:rPr>
          <w:rFonts w:asciiTheme="minorBidi" w:hAnsiTheme="minorBidi" w:cs="B Nazanin"/>
          <w:rtl/>
        </w:rPr>
        <w:t xml:space="preserve"> قابل‌توجهی پیشرفت‌هایی در داستان‌گویی هوش مصنوعی ایجاد کرده‌اند</w:t>
      </w:r>
      <w:r w:rsidRPr="000A4E7F">
        <w:rPr>
          <w:rFonts w:asciiTheme="minorBidi" w:hAnsiTheme="minorBidi" w:cs="B Nazanin"/>
        </w:rPr>
        <w:t xml:space="preserve"> (Gartner, n.d.). </w:t>
      </w:r>
      <w:r w:rsidR="00AC4757">
        <w:rPr>
          <w:rFonts w:asciiTheme="minorBidi" w:hAnsiTheme="minorBidi" w:cs="B Nazanin"/>
          <w:rtl/>
        </w:rPr>
        <w:t>باا</w:t>
      </w:r>
      <w:r w:rsidR="00AC4757">
        <w:rPr>
          <w:rFonts w:asciiTheme="minorBidi" w:hAnsiTheme="minorBidi" w:cs="B Nazanin" w:hint="cs"/>
          <w:rtl/>
        </w:rPr>
        <w:t>ی</w:t>
      </w:r>
      <w:r w:rsidR="00AC4757">
        <w:rPr>
          <w:rFonts w:asciiTheme="minorBidi" w:hAnsiTheme="minorBidi" w:cs="B Nazanin" w:hint="eastAsia"/>
          <w:rtl/>
        </w:rPr>
        <w:t>ن‌حال</w:t>
      </w:r>
      <w:r w:rsidRPr="000A4E7F">
        <w:rPr>
          <w:rFonts w:asciiTheme="minorBidi" w:hAnsiTheme="minorBidi" w:cs="B Nazanin"/>
          <w:rtl/>
        </w:rPr>
        <w:t>، مهم است که محدودیت‌های این مدل‌ها شناخته شده و راه‌حل‌های جایگزین مورد بررسی قرار گیرند</w:t>
      </w:r>
      <w:r w:rsidRPr="000A4E7F">
        <w:rPr>
          <w:rFonts w:asciiTheme="minorBidi" w:hAnsiTheme="minorBidi" w:cs="B Nazanin"/>
        </w:rPr>
        <w:t xml:space="preserve"> (Gozalo-Brizuela &amp; Garrido-Merchan, 2023).</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پیامدهای اخلاقی استفاده از هوش مصنوعی در داستان‌گویی نیز </w:t>
      </w:r>
      <w:r w:rsidR="00AC4757">
        <w:rPr>
          <w:rFonts w:asciiTheme="minorBidi" w:hAnsiTheme="minorBidi" w:cs="B Nazanin"/>
          <w:rtl/>
        </w:rPr>
        <w:t>به‌عنوان</w:t>
      </w:r>
      <w:r w:rsidRPr="000A4E7F">
        <w:rPr>
          <w:rFonts w:asciiTheme="minorBidi" w:hAnsiTheme="minorBidi" w:cs="B Nazanin"/>
          <w:rtl/>
        </w:rPr>
        <w:t xml:space="preserve"> یکی از مباحث </w:t>
      </w:r>
      <w:r w:rsidR="00AC4757">
        <w:rPr>
          <w:rFonts w:asciiTheme="minorBidi" w:hAnsiTheme="minorBidi" w:cs="B Nazanin"/>
          <w:rtl/>
        </w:rPr>
        <w:t>موردتوجه</w:t>
      </w:r>
      <w:r w:rsidRPr="000A4E7F">
        <w:rPr>
          <w:rFonts w:asciiTheme="minorBidi" w:hAnsiTheme="minorBidi" w:cs="B Nazanin"/>
          <w:rtl/>
        </w:rPr>
        <w:t xml:space="preserve"> قرار گرفته است و نیاز به رعایت اصول اخلاقی در این حوزه تأکید شده است</w:t>
      </w:r>
      <w:r w:rsidRPr="000A4E7F">
        <w:rPr>
          <w:rFonts w:asciiTheme="minorBidi" w:hAnsiTheme="minorBidi" w:cs="B Nazanin"/>
        </w:rPr>
        <w:t xml:space="preserve"> (Blanchard &amp; Taddeo, 2023).</w:t>
      </w:r>
    </w:p>
    <w:p w:rsidR="00844C52" w:rsidRPr="00634442" w:rsidRDefault="00844C52" w:rsidP="009110B8">
      <w:pPr>
        <w:pStyle w:val="NormalWeb"/>
        <w:bidi/>
        <w:spacing w:line="360" w:lineRule="auto"/>
        <w:jc w:val="both"/>
        <w:rPr>
          <w:rFonts w:asciiTheme="minorBidi" w:hAnsiTheme="minorBidi" w:cs="B Nazanin"/>
          <w:sz w:val="22"/>
          <w:szCs w:val="22"/>
        </w:rPr>
      </w:pPr>
      <w:r w:rsidRPr="00634442">
        <w:rPr>
          <w:rFonts w:asciiTheme="minorBidi" w:hAnsiTheme="minorBidi" w:cs="B Nazanin"/>
          <w:sz w:val="22"/>
          <w:szCs w:val="22"/>
          <w:rtl/>
        </w:rPr>
        <w:t>علاوه بر این، همکاری میان انسان‌ها و هوش مصنوعی در داستان‌گویی داده‌ها نیز مورد بررسی قرار گرفته است</w:t>
      </w:r>
      <w:r w:rsidRPr="00634442">
        <w:rPr>
          <w:rFonts w:asciiTheme="minorBidi" w:hAnsiTheme="minorBidi" w:cs="B Nazanin"/>
          <w:sz w:val="22"/>
          <w:szCs w:val="22"/>
        </w:rPr>
        <w:t xml:space="preserve"> (Li, Wang, Liao, &amp; Qu, 2023). </w:t>
      </w:r>
      <w:r w:rsidRPr="00634442">
        <w:rPr>
          <w:rFonts w:asciiTheme="minorBidi" w:hAnsiTheme="minorBidi" w:cs="B Nazanin"/>
          <w:sz w:val="22"/>
          <w:szCs w:val="22"/>
          <w:rtl/>
        </w:rPr>
        <w:t>این پژوهش‌ها به بررسی چالش‌ها و پیچیدگی‌های این همکاری پرداخته و دیدگاه‌هایی در مورد آن ارائه کرده‌اند</w:t>
      </w:r>
      <w:r w:rsidRPr="00634442">
        <w:rPr>
          <w:rFonts w:asciiTheme="minorBidi" w:hAnsiTheme="minorBidi" w:cs="B Nazanin"/>
          <w:sz w:val="22"/>
          <w:szCs w:val="22"/>
        </w:rPr>
        <w:t>.</w:t>
      </w:r>
    </w:p>
    <w:p w:rsidR="00844C52" w:rsidRPr="000A4E7F" w:rsidRDefault="00844C52"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lastRenderedPageBreak/>
        <w:t>یکپارچگی هوش مصنوعی در استراتژی‌های امنیت ملی</w:t>
      </w:r>
    </w:p>
    <w:p w:rsidR="00844C52" w:rsidRPr="00634442" w:rsidRDefault="00844C52" w:rsidP="009110B8">
      <w:pPr>
        <w:pStyle w:val="NormalWeb"/>
        <w:bidi/>
        <w:spacing w:line="360" w:lineRule="auto"/>
        <w:jc w:val="both"/>
        <w:rPr>
          <w:rFonts w:asciiTheme="minorBidi" w:hAnsiTheme="minorBidi" w:cs="B Nazanin"/>
          <w:sz w:val="22"/>
          <w:szCs w:val="22"/>
        </w:rPr>
      </w:pPr>
      <w:r w:rsidRPr="00634442">
        <w:rPr>
          <w:rFonts w:asciiTheme="minorBidi" w:hAnsiTheme="minorBidi" w:cs="B Nazanin"/>
          <w:sz w:val="22"/>
          <w:szCs w:val="22"/>
          <w:rtl/>
        </w:rPr>
        <w:t xml:space="preserve">در کنار تأثیر هوش مصنوعی در داستان‌گویی، یکپارچگی هوش مصنوعی در استراتژی‌های امنیت ملی نیز </w:t>
      </w:r>
      <w:r w:rsidR="00AC4757">
        <w:rPr>
          <w:rFonts w:asciiTheme="minorBidi" w:hAnsiTheme="minorBidi" w:cs="B Nazanin"/>
          <w:sz w:val="22"/>
          <w:szCs w:val="22"/>
          <w:rtl/>
        </w:rPr>
        <w:t>موردتوجه</w:t>
      </w:r>
      <w:r w:rsidRPr="00634442">
        <w:rPr>
          <w:rFonts w:asciiTheme="minorBidi" w:hAnsiTheme="minorBidi" w:cs="B Nazanin"/>
          <w:sz w:val="22"/>
          <w:szCs w:val="22"/>
          <w:rtl/>
        </w:rPr>
        <w:t xml:space="preserve"> قرار گرفته است. مطالعات</w:t>
      </w:r>
      <w:r w:rsidRPr="00634442">
        <w:rPr>
          <w:rFonts w:asciiTheme="minorBidi" w:hAnsiTheme="minorBidi" w:cs="B Nazanin"/>
          <w:sz w:val="22"/>
          <w:szCs w:val="22"/>
        </w:rPr>
        <w:t xml:space="preserve"> (Mikhailov, 2023) "</w:t>
      </w:r>
      <w:r w:rsidRPr="00634442">
        <w:rPr>
          <w:rFonts w:asciiTheme="minorBidi" w:hAnsiTheme="minorBidi" w:cs="B Nazanin"/>
          <w:sz w:val="22"/>
          <w:szCs w:val="22"/>
          <w:rtl/>
        </w:rPr>
        <w:t>یکپارچگی هوش مصنوعی" و "بهینه‌سازی استراتژی‌های امنیت ملی" بر اهمیت استراتژیک یکپارچگی هوش مصنوعی برای امنیت ملی تأکید کرده‌اند و نیاز به بهینه‌سازی استراتژی‌های امنیت ملی از طریق رویکردهای مبتنی بر هوش مصنوعی را مطرح کرده‌اند. پیامدهای اخلاقی هوش مصنوعی در تحلیل‌های اطلاعاتی و مقابله با تروریسم نیز مورد بررسی قرار گرفته است</w:t>
      </w:r>
      <w:r w:rsidRPr="00634442">
        <w:rPr>
          <w:rFonts w:asciiTheme="minorBidi" w:hAnsiTheme="minorBidi" w:cs="B Nazanin"/>
          <w:sz w:val="18"/>
          <w:szCs w:val="18"/>
        </w:rPr>
        <w:t xml:space="preserve"> (Esmailzadeh, 2023; Grinbaum &amp; Adomaitis, 2023).</w:t>
      </w:r>
    </w:p>
    <w:p w:rsidR="00844C52" w:rsidRPr="000A4E7F" w:rsidRDefault="00844C52"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چالش‌ها و فرصت‌های پذیرش هوش مصنوعی در بخش دولتی</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پذیرش هوش مصنوعی در بخش‌های مختلف، از جمله سازمان‌های دولتی، با چالش‌هایی همراه است. پذیرش رایانش ابری در بخش دولتی به یک حوزه پیچیده تبدیل شده است که نیازمند توجه دقیق به عواملی مانند </w:t>
      </w:r>
      <w:r w:rsidR="00AC4757">
        <w:rPr>
          <w:rFonts w:asciiTheme="minorBidi" w:hAnsiTheme="minorBidi" w:cs="B Nazanin"/>
          <w:rtl/>
        </w:rPr>
        <w:t>فرهنگ‌سازمان</w:t>
      </w:r>
      <w:r w:rsidR="00AC4757">
        <w:rPr>
          <w:rFonts w:asciiTheme="minorBidi" w:hAnsiTheme="minorBidi" w:cs="B Nazanin" w:hint="cs"/>
          <w:rtl/>
        </w:rPr>
        <w:t>ی</w:t>
      </w:r>
      <w:r w:rsidRPr="000A4E7F">
        <w:rPr>
          <w:rFonts w:asciiTheme="minorBidi" w:hAnsiTheme="minorBidi" w:cs="B Nazanin"/>
          <w:rtl/>
        </w:rPr>
        <w:t>، مدیریت تغییر و حمایت مدیریتی است</w:t>
      </w:r>
      <w:r w:rsidRPr="000A4E7F">
        <w:rPr>
          <w:rFonts w:asciiTheme="minorBidi" w:hAnsiTheme="minorBidi" w:cs="B Nazanin"/>
        </w:rPr>
        <w:t xml:space="preserve"> (Carney, 2019; Diaz, 2022; Hall, 2019). </w:t>
      </w:r>
      <w:r w:rsidRPr="000A4E7F">
        <w:rPr>
          <w:rFonts w:asciiTheme="minorBidi" w:hAnsiTheme="minorBidi" w:cs="B Nazanin"/>
          <w:rtl/>
        </w:rPr>
        <w:t>درک موانع پذیرش رایانش ابری و بررسی استراتژی‌های مهاجرت موفق می‌تواند به پذیرش مؤثر فناوری‌های ابری در زمینه‌های دولتی کمک کند</w:t>
      </w:r>
      <w:r w:rsidRPr="000A4E7F">
        <w:rPr>
          <w:rFonts w:asciiTheme="minorBidi" w:hAnsiTheme="minorBidi" w:cs="B Nazanin"/>
        </w:rPr>
        <w:t xml:space="preserve"> (Griffith, 2020; Hall, 2019).</w:t>
      </w:r>
    </w:p>
    <w:p w:rsidR="00844C52" w:rsidRPr="000A4E7F" w:rsidRDefault="00844C52" w:rsidP="000A4E7F">
      <w:pPr>
        <w:pStyle w:val="Heading4"/>
        <w:bidi/>
        <w:spacing w:line="360" w:lineRule="auto"/>
        <w:rPr>
          <w:rFonts w:asciiTheme="minorBidi" w:hAnsiTheme="minorBidi" w:cs="B Nazanin"/>
          <w:b/>
          <w:bCs/>
          <w:i w:val="0"/>
          <w:iCs w:val="0"/>
        </w:rPr>
      </w:pPr>
      <w:r w:rsidRPr="000A4E7F">
        <w:rPr>
          <w:rFonts w:asciiTheme="minorBidi" w:hAnsiTheme="minorBidi" w:cs="B Nazanin"/>
          <w:b/>
          <w:bCs/>
          <w:i w:val="0"/>
          <w:iCs w:val="0"/>
          <w:rtl/>
        </w:rPr>
        <w:t>ریسک‌ها و پیامدهای یکپارچگی هوش مصنوعی</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علاوه بر این، خطرات و پیامدهای یکپارچگی هوش مصنوعی در داستان‌گویی، امنیت ملی و دیگر حوزه‌ها مورد بررسی قرار گرفته است. پژوهشگران نگرانی‌های مربوط به حریم خصوصی، چارچوب‌های قانونی، تهدیدات امنیت سایبری و ماهیت دوگانه هوش مصنوعی را مورد تحقیق قرار داده‌اند</w:t>
      </w:r>
      <w:r w:rsidRPr="000A4E7F">
        <w:rPr>
          <w:rFonts w:asciiTheme="minorBidi" w:hAnsiTheme="minorBidi" w:cs="B Nazanin"/>
        </w:rPr>
        <w:t xml:space="preserve"> (Belgodere et al., 2023; Fotedar et al., 2020; Pizzo et al., n.d.). </w:t>
      </w:r>
      <w:r w:rsidRPr="000A4E7F">
        <w:rPr>
          <w:rFonts w:asciiTheme="minorBidi" w:hAnsiTheme="minorBidi" w:cs="B Nazanin"/>
          <w:rtl/>
        </w:rPr>
        <w:t xml:space="preserve">درک و رسیدگی به این خطرات و چالش‌ها برای بهره‌برداری از مزایای هوش مصنوعی </w:t>
      </w:r>
      <w:r w:rsidR="00AC4757">
        <w:rPr>
          <w:rFonts w:asciiTheme="minorBidi" w:hAnsiTheme="minorBidi" w:cs="B Nazanin"/>
          <w:rtl/>
        </w:rPr>
        <w:t>درحال</w:t>
      </w:r>
      <w:r w:rsidR="00AC4757">
        <w:rPr>
          <w:rFonts w:asciiTheme="minorBidi" w:hAnsiTheme="minorBidi" w:cs="B Nazanin" w:hint="cs"/>
          <w:rtl/>
        </w:rPr>
        <w:t>ی‌</w:t>
      </w:r>
      <w:r w:rsidR="00AC4757">
        <w:rPr>
          <w:rFonts w:asciiTheme="minorBidi" w:hAnsiTheme="minorBidi" w:cs="B Nazanin" w:hint="eastAsia"/>
          <w:rtl/>
        </w:rPr>
        <w:t>که</w:t>
      </w:r>
      <w:r w:rsidRPr="000A4E7F">
        <w:rPr>
          <w:rFonts w:asciiTheme="minorBidi" w:hAnsiTheme="minorBidi" w:cs="B Nazanin"/>
          <w:rtl/>
        </w:rPr>
        <w:t xml:space="preserve"> پیامدهای منفی احتمالی کاهش می‌یابد، ضروری است</w:t>
      </w:r>
      <w:r w:rsidRPr="000A4E7F">
        <w:rPr>
          <w:rFonts w:asciiTheme="minorBidi" w:hAnsiTheme="minorBidi" w:cs="B Nazanin"/>
        </w:rPr>
        <w:t>.</w:t>
      </w:r>
    </w:p>
    <w:p w:rsidR="00844C52" w:rsidRPr="000A4E7F" w:rsidRDefault="00844C52" w:rsidP="000A4E7F">
      <w:pPr>
        <w:pStyle w:val="Heading4"/>
        <w:bidi/>
        <w:spacing w:line="360" w:lineRule="auto"/>
        <w:rPr>
          <w:rFonts w:asciiTheme="minorBidi" w:hAnsiTheme="minorBidi" w:cs="B Nazanin"/>
          <w:b/>
          <w:bCs/>
          <w:i w:val="0"/>
          <w:iCs w:val="0"/>
          <w:sz w:val="24"/>
          <w:szCs w:val="24"/>
        </w:rPr>
      </w:pPr>
      <w:r w:rsidRPr="000A4E7F">
        <w:rPr>
          <w:rFonts w:asciiTheme="minorBidi" w:hAnsiTheme="minorBidi" w:cs="B Nazanin"/>
          <w:b/>
          <w:bCs/>
          <w:i w:val="0"/>
          <w:iCs w:val="0"/>
          <w:sz w:val="24"/>
          <w:szCs w:val="24"/>
          <w:rtl/>
        </w:rPr>
        <w:t>نتیجه‌گیری</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در نتیجه، یکپارچگی هوش مصنوعی در داستان‌گویی، امنیت ملی و بخش دولتی هم فرصت‌ها و هم چالش‌هایی را به همراه دارد. پژوهشگران جنبه‌های مختلف یکپارچگی هوش مصنوعی را از جمله مدل‌های مولد، همکاری انسان و هوش مصنوعی، ملاحظات اخلاقی، مدیریت ریسک و چارچوب‌های قانونی مورد بررسی قرار داده‌اند. تحقیقات بیشتری برای پیشبرد درک این حوزه‌ها و توسعه رویکردهای مسئولانه و عملی برای یکپارچگی هوش مصنوعی در حوزه‌های مختلف ضروری است</w:t>
      </w:r>
      <w:r w:rsidRPr="000A4E7F">
        <w:rPr>
          <w:rFonts w:asciiTheme="minorBidi" w:hAnsiTheme="minorBidi" w:cs="B Nazanin"/>
        </w:rPr>
        <w:t>.</w:t>
      </w:r>
    </w:p>
    <w:p w:rsidR="00844C52" w:rsidRPr="009110B8" w:rsidRDefault="00844C52" w:rsidP="000A4E7F">
      <w:pPr>
        <w:pStyle w:val="Heading3"/>
        <w:bidi/>
        <w:spacing w:line="360" w:lineRule="auto"/>
        <w:rPr>
          <w:rFonts w:asciiTheme="minorBidi" w:hAnsiTheme="minorBidi" w:cs="B Nazanin"/>
          <w:b/>
          <w:bCs/>
        </w:rPr>
      </w:pPr>
      <w:bookmarkStart w:id="41" w:name="_Toc184645360"/>
      <w:r w:rsidRPr="009110B8">
        <w:rPr>
          <w:rFonts w:asciiTheme="minorBidi" w:hAnsiTheme="minorBidi" w:cs="B Nazanin"/>
          <w:b/>
          <w:bCs/>
          <w:rtl/>
        </w:rPr>
        <w:lastRenderedPageBreak/>
        <w:t>اجزای فناوری</w:t>
      </w:r>
      <w:bookmarkEnd w:id="41"/>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حوزه هوش مصنوعی داستان‌گویی</w:t>
      </w:r>
      <w:r w:rsidRPr="000A4E7F">
        <w:rPr>
          <w:rFonts w:asciiTheme="minorBidi" w:hAnsiTheme="minorBidi" w:cs="B Nazanin"/>
        </w:rPr>
        <w:t xml:space="preserve"> (Storytelling AI) </w:t>
      </w:r>
      <w:r w:rsidRPr="000A4E7F">
        <w:rPr>
          <w:rFonts w:asciiTheme="minorBidi" w:hAnsiTheme="minorBidi" w:cs="B Nazanin"/>
          <w:rtl/>
        </w:rPr>
        <w:t xml:space="preserve">در سال‌های اخیر </w:t>
      </w:r>
      <w:r w:rsidR="00AC4757">
        <w:rPr>
          <w:rFonts w:asciiTheme="minorBidi" w:hAnsiTheme="minorBidi" w:cs="B Nazanin"/>
          <w:rtl/>
        </w:rPr>
        <w:t>به‌سرعت</w:t>
      </w:r>
      <w:r w:rsidRPr="000A4E7F">
        <w:rPr>
          <w:rFonts w:asciiTheme="minorBidi" w:hAnsiTheme="minorBidi" w:cs="B Nazanin"/>
          <w:rtl/>
        </w:rPr>
        <w:t xml:space="preserve"> </w:t>
      </w:r>
      <w:r w:rsidR="00AC4757">
        <w:rPr>
          <w:rFonts w:asciiTheme="minorBidi" w:hAnsiTheme="minorBidi" w:cs="B Nazanin"/>
          <w:rtl/>
        </w:rPr>
        <w:t>تکامل‌</w:t>
      </w:r>
      <w:r w:rsidR="00AC4757">
        <w:rPr>
          <w:rFonts w:asciiTheme="minorBidi" w:hAnsiTheme="minorBidi" w:cs="B Nazanin" w:hint="cs"/>
          <w:rtl/>
        </w:rPr>
        <w:t>ی</w:t>
      </w:r>
      <w:r w:rsidR="00AC4757">
        <w:rPr>
          <w:rFonts w:asciiTheme="minorBidi" w:hAnsiTheme="minorBidi" w:cs="B Nazanin" w:hint="eastAsia"/>
          <w:rtl/>
        </w:rPr>
        <w:t>افته</w:t>
      </w:r>
      <w:r w:rsidRPr="000A4E7F">
        <w:rPr>
          <w:rFonts w:asciiTheme="minorBidi" w:hAnsiTheme="minorBidi" w:cs="B Nazanin"/>
          <w:rtl/>
        </w:rPr>
        <w:t xml:space="preserve"> است و فناوری نقش حیاتی در ایجاد تجربیات داستانی جذاب و تعاملی برای مخاطبان ایفا می‌کند. برای درک ساختار فناوری هوش مصنوعی داستان‌گویی، بررسی اجزای مختلفی که با هم همکاری می‌کنند تا تجربه داستانی یکپارچه و شخصی‌سازی‌شده‌ای ایجاد کنند، ضروری است. این بخش نمای کلی از اجزای مختلف ساختار فناوری هوش مصنوعی داستان‌گویی را ارائه می‌دهد</w:t>
      </w:r>
      <w:r w:rsidRPr="000A4E7F">
        <w:rPr>
          <w:rFonts w:asciiTheme="minorBidi" w:hAnsiTheme="minorBidi" w:cs="B Nazanin"/>
        </w:rPr>
        <w:t>.</w:t>
      </w:r>
    </w:p>
    <w:p w:rsidR="00844C52" w:rsidRPr="009110B8" w:rsidRDefault="00844C52"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جمع‌آوری و تحلیل داده‌ها</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جمع‌آوری و تحلیل داده‌ها اجزای اساسی هوش مصنوعی داستان‌گویی هستند، زیرا پایه‌گذار شخصی‌سازی تجربه داستانی هر کاربر </w:t>
      </w:r>
      <w:r w:rsidR="00AC4757">
        <w:rPr>
          <w:rFonts w:asciiTheme="minorBidi" w:hAnsiTheme="minorBidi" w:cs="B Nazanin"/>
          <w:rtl/>
        </w:rPr>
        <w:t>هستند</w:t>
      </w:r>
      <w:r w:rsidRPr="000A4E7F">
        <w:rPr>
          <w:rFonts w:asciiTheme="minorBidi" w:hAnsiTheme="minorBidi" w:cs="B Nazanin"/>
          <w:rtl/>
        </w:rPr>
        <w:t xml:space="preserve">. سیستم‌های هوش مصنوعی داستان‌گویی می‌توانند تجربه داستانی را متناسب با نیازها و ترجیحات خاص هر کاربر از طریق جمع‌آوری داده‌هایی در مورد رفتار، ترجیحات و احساسات کاربر تنظیم کنند. این امر باعث می‌شود داستان جذاب‌تر و شخصی‌تر شود و تجربه را </w:t>
      </w:r>
      <w:r w:rsidR="00AC4757">
        <w:rPr>
          <w:rFonts w:asciiTheme="minorBidi" w:hAnsiTheme="minorBidi" w:cs="B Nazanin"/>
          <w:rtl/>
        </w:rPr>
        <w:t>به‌</w:t>
      </w:r>
      <w:r w:rsidR="00AC4757">
        <w:rPr>
          <w:rFonts w:asciiTheme="minorBidi" w:hAnsiTheme="minorBidi" w:cs="B Nazanin" w:hint="cs"/>
          <w:rtl/>
        </w:rPr>
        <w:t>ی</w:t>
      </w:r>
      <w:r w:rsidR="00AC4757">
        <w:rPr>
          <w:rFonts w:asciiTheme="minorBidi" w:hAnsiTheme="minorBidi" w:cs="B Nazanin" w:hint="eastAsia"/>
          <w:rtl/>
        </w:rPr>
        <w:t>ادماندن</w:t>
      </w:r>
      <w:r w:rsidR="00AC4757">
        <w:rPr>
          <w:rFonts w:asciiTheme="minorBidi" w:hAnsiTheme="minorBidi" w:cs="B Nazanin" w:hint="cs"/>
          <w:rtl/>
        </w:rPr>
        <w:t>ی‌</w:t>
      </w:r>
      <w:r w:rsidR="00AC4757">
        <w:rPr>
          <w:rFonts w:asciiTheme="minorBidi" w:hAnsiTheme="minorBidi" w:cs="B Nazanin" w:hint="eastAsia"/>
          <w:rtl/>
        </w:rPr>
        <w:t>تر</w:t>
      </w:r>
      <w:r w:rsidRPr="000A4E7F">
        <w:rPr>
          <w:rFonts w:asciiTheme="minorBidi" w:hAnsiTheme="minorBidi" w:cs="B Nazanin"/>
          <w:rtl/>
        </w:rPr>
        <w:t xml:space="preserve"> می‌سازد</w:t>
      </w:r>
      <w:r w:rsidRPr="000A4E7F">
        <w:rPr>
          <w:rFonts w:asciiTheme="minorBidi" w:hAnsiTheme="minorBidi" w:cs="B Nazanin"/>
        </w:rPr>
        <w:t>.</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جمع‌آوری و تحلیل داده‌ها در توسعه و کاربرد هوش مصنوعی داستان‌گویی از اهمیت ویژه‌ای برخوردار است. این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در بازی‌های ویدئویی برای توسعه سیستم‌های تولید داستان معلق</w:t>
      </w:r>
      <w:r w:rsidRPr="000A4E7F">
        <w:rPr>
          <w:rFonts w:asciiTheme="minorBidi" w:hAnsiTheme="minorBidi" w:cs="B Nazanin"/>
        </w:rPr>
        <w:t xml:space="preserve"> (suspense system) </w:t>
      </w:r>
      <w:r w:rsidRPr="000A4E7F">
        <w:rPr>
          <w:rFonts w:asciiTheme="minorBidi" w:hAnsiTheme="minorBidi" w:cs="B Nazanin"/>
          <w:rtl/>
        </w:rPr>
        <w:t>استفاده شده است</w:t>
      </w:r>
      <w:r w:rsidRPr="000A4E7F">
        <w:rPr>
          <w:rFonts w:asciiTheme="minorBidi" w:hAnsiTheme="minorBidi" w:cs="B Nazanin"/>
        </w:rPr>
        <w:t xml:space="preserve"> (Cheong &amp; Young, 2014). </w:t>
      </w:r>
      <w:r w:rsidR="00AC4757">
        <w:rPr>
          <w:rFonts w:asciiTheme="minorBidi" w:hAnsiTheme="minorBidi" w:cs="B Nazanin"/>
          <w:rtl/>
        </w:rPr>
        <w:t>به طور</w:t>
      </w:r>
      <w:r w:rsidRPr="000A4E7F">
        <w:rPr>
          <w:rFonts w:asciiTheme="minorBidi" w:hAnsiTheme="minorBidi" w:cs="B Nazanin"/>
          <w:rtl/>
        </w:rPr>
        <w:t xml:space="preserve"> مشابه، در زمینه </w:t>
      </w:r>
      <w:r w:rsidR="00AC4757">
        <w:rPr>
          <w:rFonts w:asciiTheme="minorBidi" w:hAnsiTheme="minorBidi" w:cs="B Nazanin"/>
          <w:rtl/>
        </w:rPr>
        <w:t>فن و م</w:t>
      </w:r>
      <w:r w:rsidR="00AC4757">
        <w:rPr>
          <w:rFonts w:asciiTheme="minorBidi" w:hAnsiTheme="minorBidi" w:cs="B Nazanin" w:hint="cs"/>
          <w:rtl/>
        </w:rPr>
        <w:t>ی</w:t>
      </w:r>
      <w:r w:rsidR="00AC4757">
        <w:rPr>
          <w:rFonts w:asciiTheme="minorBidi" w:hAnsiTheme="minorBidi" w:cs="B Nazanin" w:hint="eastAsia"/>
          <w:rtl/>
        </w:rPr>
        <w:t>کس</w:t>
      </w:r>
      <w:r w:rsidRPr="000A4E7F">
        <w:rPr>
          <w:rFonts w:asciiTheme="minorBidi" w:hAnsiTheme="minorBidi" w:cs="B Nazanin"/>
        </w:rPr>
        <w:t xml:space="preserve"> (Phenomics)</w:t>
      </w:r>
      <w:r w:rsidRPr="000A4E7F">
        <w:rPr>
          <w:rFonts w:asciiTheme="minorBidi" w:hAnsiTheme="minorBidi" w:cs="B Nazanin"/>
          <w:rtl/>
        </w:rPr>
        <w:t>، کاربرد هوش مصنوعی بر اساس جمع‌آوری و تحلیل داده‌ها بوده است</w:t>
      </w:r>
      <w:r w:rsidRPr="000A4E7F">
        <w:rPr>
          <w:rFonts w:asciiTheme="minorBidi" w:hAnsiTheme="minorBidi" w:cs="B Nazanin"/>
        </w:rPr>
        <w:t xml:space="preserve"> (Nabwire et al., 2021). </w:t>
      </w:r>
      <w:r w:rsidRPr="000A4E7F">
        <w:rPr>
          <w:rFonts w:asciiTheme="minorBidi" w:hAnsiTheme="minorBidi" w:cs="B Nazanin"/>
          <w:rtl/>
        </w:rPr>
        <w:t>در تحلیل داده‌های کلان بیماری‌های عفونی، هوش مصنوعی برای تحلیل حجم زیادی از داده‌ها که از منابع مختلف جمع‌آوری شده‌اند، استفاده شده است</w:t>
      </w:r>
      <w:r w:rsidRPr="000A4E7F">
        <w:rPr>
          <w:rFonts w:asciiTheme="minorBidi" w:hAnsiTheme="minorBidi" w:cs="B Nazanin"/>
        </w:rPr>
        <w:t xml:space="preserve"> (Wong et al., 2019).</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در مطالعه مدل‌های هوش مصنوعی مانند</w:t>
      </w:r>
      <w:r w:rsidRPr="000A4E7F">
        <w:rPr>
          <w:rFonts w:asciiTheme="minorBidi" w:hAnsiTheme="minorBidi" w:cs="B Nazanin"/>
        </w:rPr>
        <w:t xml:space="preserve"> GPT-3</w:t>
      </w:r>
      <w:r w:rsidRPr="000A4E7F">
        <w:rPr>
          <w:rFonts w:asciiTheme="minorBidi" w:hAnsiTheme="minorBidi" w:cs="B Nazanin"/>
          <w:rtl/>
        </w:rPr>
        <w:t>، جمع‌آوری و تحلیل داده‌ها برای تحلیل توانایی مدل در ارائه اطلاعات بهتر از انسان‌ها</w:t>
      </w:r>
      <w:r w:rsidRPr="000A4E7F">
        <w:rPr>
          <w:rFonts w:asciiTheme="minorBidi" w:hAnsiTheme="minorBidi" w:cs="B Nazanin"/>
        </w:rPr>
        <w:t xml:space="preserve"> (Spitale et al., 2023) </w:t>
      </w:r>
      <w:r w:rsidRPr="000A4E7F">
        <w:rPr>
          <w:rFonts w:asciiTheme="minorBidi" w:hAnsiTheme="minorBidi" w:cs="B Nazanin"/>
          <w:rtl/>
        </w:rPr>
        <w:t>و پتانسیل آن به‌عنوان یک فناوری عمومی استفاده شده است</w:t>
      </w:r>
      <w:r w:rsidRPr="000A4E7F">
        <w:rPr>
          <w:rFonts w:asciiTheme="minorBidi" w:hAnsiTheme="minorBidi" w:cs="B Nazanin"/>
        </w:rPr>
        <w:t xml:space="preserve"> (Guidetti, 2023). </w:t>
      </w:r>
      <w:r w:rsidRPr="000A4E7F">
        <w:rPr>
          <w:rFonts w:asciiTheme="minorBidi" w:hAnsiTheme="minorBidi" w:cs="B Nazanin"/>
          <w:rtl/>
        </w:rPr>
        <w:t>قابلیت استفاده از هوش مصنوعی در سلامت عمومی نیز از طریق جمع‌آوری و تحلیل داده‌ها مورد بررسی قرار گرفته است</w:t>
      </w:r>
      <w:r w:rsidRPr="000A4E7F">
        <w:rPr>
          <w:rFonts w:asciiTheme="minorBidi" w:hAnsiTheme="minorBidi" w:cs="B Nazanin"/>
        </w:rPr>
        <w:t xml:space="preserve"> (Jungwirth &amp; Haluza, 2023). </w:t>
      </w:r>
      <w:r w:rsidRPr="000A4E7F">
        <w:rPr>
          <w:rFonts w:asciiTheme="minorBidi" w:hAnsiTheme="minorBidi" w:cs="B Nazanin"/>
          <w:rtl/>
        </w:rPr>
        <w:t>همچنین، جمع‌آوری و تحلیل داده‌ها برای مطالعه حکمرانی هوش مصنوعی و قانون هوش مصنوعی به‌عنوان یک فناوری مفید برای جامعه</w:t>
      </w:r>
      <w:r w:rsidRPr="000A4E7F">
        <w:rPr>
          <w:rFonts w:asciiTheme="minorBidi" w:hAnsiTheme="minorBidi" w:cs="B Nazanin"/>
        </w:rPr>
        <w:t xml:space="preserve"> (Lobel, 2023) </w:t>
      </w:r>
      <w:r w:rsidRPr="000A4E7F">
        <w:rPr>
          <w:rFonts w:asciiTheme="minorBidi" w:hAnsiTheme="minorBidi" w:cs="B Nazanin"/>
          <w:rtl/>
        </w:rPr>
        <w:t>استفاده شده است</w:t>
      </w:r>
      <w:r w:rsidRPr="000A4E7F">
        <w:rPr>
          <w:rFonts w:asciiTheme="minorBidi" w:hAnsiTheme="minorBidi" w:cs="B Nazanin"/>
        </w:rPr>
        <w:t>.</w:t>
      </w:r>
    </w:p>
    <w:p w:rsidR="00844C52" w:rsidRPr="000A4E7F" w:rsidRDefault="00844C52" w:rsidP="000A4E7F">
      <w:pPr>
        <w:pStyle w:val="NormalWeb"/>
        <w:bidi/>
        <w:spacing w:line="360" w:lineRule="auto"/>
        <w:rPr>
          <w:rFonts w:asciiTheme="minorBidi" w:hAnsiTheme="minorBidi" w:cs="B Nazanin"/>
        </w:rPr>
      </w:pPr>
      <w:r w:rsidRPr="000A4E7F">
        <w:rPr>
          <w:rFonts w:asciiTheme="minorBidi" w:hAnsiTheme="minorBidi" w:cs="B Nazanin"/>
          <w:rtl/>
        </w:rPr>
        <w:t>این اجزای کلیدی در زمینه هوش مصنوعی داستان‌گویی به ایجاد تجربیات سفارشی و بهبود تعاملات کاربران با داستان‌ها کمک می‌کنند</w:t>
      </w:r>
      <w:r w:rsidRPr="000A4E7F">
        <w:rPr>
          <w:rFonts w:asciiTheme="minorBidi" w:hAnsiTheme="minorBidi" w:cs="B Nazanin"/>
        </w:rPr>
        <w:t>.</w:t>
      </w:r>
    </w:p>
    <w:p w:rsidR="00E32082" w:rsidRPr="000A4E7F" w:rsidRDefault="00E32082" w:rsidP="000A4E7F">
      <w:pPr>
        <w:spacing w:line="360" w:lineRule="auto"/>
        <w:rPr>
          <w:rFonts w:asciiTheme="minorBidi" w:hAnsiTheme="minorBidi" w:cs="B Nazanin"/>
        </w:rPr>
        <w:sectPr w:rsidR="00E32082" w:rsidRPr="000A4E7F">
          <w:pgSz w:w="12240" w:h="15840"/>
          <w:pgMar w:top="1340" w:right="1320" w:bottom="1080" w:left="620" w:header="182" w:footer="873" w:gutter="0"/>
          <w:cols w:space="720"/>
        </w:sectPr>
      </w:pPr>
    </w:p>
    <w:p w:rsidR="00844C52" w:rsidRPr="000A4E7F" w:rsidRDefault="00844C52" w:rsidP="000A4E7F">
      <w:pPr>
        <w:pStyle w:val="Heading3"/>
        <w:bidi/>
        <w:spacing w:line="360" w:lineRule="auto"/>
        <w:rPr>
          <w:rFonts w:asciiTheme="minorBidi" w:hAnsiTheme="minorBidi" w:cs="B Nazanin"/>
        </w:rPr>
      </w:pPr>
      <w:bookmarkStart w:id="42" w:name="Dialogue_Generation."/>
      <w:bookmarkStart w:id="43" w:name="_bookmark43"/>
      <w:bookmarkStart w:id="44" w:name="_Toc184645361"/>
      <w:bookmarkEnd w:id="42"/>
      <w:bookmarkEnd w:id="43"/>
      <w:r w:rsidRPr="000A4E7F">
        <w:rPr>
          <w:rFonts w:asciiTheme="minorBidi" w:hAnsiTheme="minorBidi" w:cs="B Nazanin"/>
          <w:rtl/>
        </w:rPr>
        <w:lastRenderedPageBreak/>
        <w:t>اجزای فناوری هوش مصنوعی داستان‌گویی</w:t>
      </w:r>
      <w:bookmarkEnd w:id="44"/>
    </w:p>
    <w:p w:rsidR="00844C52" w:rsidRPr="009110B8" w:rsidRDefault="00844C52"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جمع‌آوری و تحلیل داده‌ها</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جمع‌آوری و تحلیل داده‌ها نقش حیاتی در توسعه و کاربرد هوش مصنوعی داستان‌گویی ایفا می‌کند. این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اساس شخصی‌سازی تجربه داستانی هر کاربر را فراهم می‌کند. سیستم‌های هوش مصنوعی داستان‌گویی می‌توانند تجربه داستانی را بر اساس داده‌های جمع‌آوری‌شده از رفتار، ترجیحات و احساسات کاربران تنظیم کنند</w:t>
      </w:r>
      <w:r w:rsidR="00AC4757">
        <w:rPr>
          <w:rFonts w:asciiTheme="minorBidi" w:hAnsiTheme="minorBidi" w:cs="B Nazanin"/>
          <w:rtl/>
        </w:rPr>
        <w:t xml:space="preserve"> که </w:t>
      </w:r>
      <w:r w:rsidRPr="000A4E7F">
        <w:rPr>
          <w:rFonts w:asciiTheme="minorBidi" w:hAnsiTheme="minorBidi" w:cs="B Nazanin"/>
          <w:rtl/>
        </w:rPr>
        <w:t xml:space="preserve">موجب جذاب‌تر و </w:t>
      </w:r>
      <w:r w:rsidR="00AC4757">
        <w:rPr>
          <w:rFonts w:asciiTheme="minorBidi" w:hAnsiTheme="minorBidi" w:cs="B Nazanin"/>
          <w:rtl/>
        </w:rPr>
        <w:t>به‌</w:t>
      </w:r>
      <w:r w:rsidR="00AC4757">
        <w:rPr>
          <w:rFonts w:asciiTheme="minorBidi" w:hAnsiTheme="minorBidi" w:cs="B Nazanin" w:hint="cs"/>
          <w:rtl/>
        </w:rPr>
        <w:t>ی</w:t>
      </w:r>
      <w:r w:rsidR="00AC4757">
        <w:rPr>
          <w:rFonts w:asciiTheme="minorBidi" w:hAnsiTheme="minorBidi" w:cs="B Nazanin" w:hint="eastAsia"/>
          <w:rtl/>
        </w:rPr>
        <w:t>ادماندن</w:t>
      </w:r>
      <w:r w:rsidR="00AC4757">
        <w:rPr>
          <w:rFonts w:asciiTheme="minorBidi" w:hAnsiTheme="minorBidi" w:cs="B Nazanin" w:hint="cs"/>
          <w:rtl/>
        </w:rPr>
        <w:t>ی‌</w:t>
      </w:r>
      <w:r w:rsidR="00AC4757">
        <w:rPr>
          <w:rFonts w:asciiTheme="minorBidi" w:hAnsiTheme="minorBidi" w:cs="B Nazanin" w:hint="eastAsia"/>
          <w:rtl/>
        </w:rPr>
        <w:t>تر</w:t>
      </w:r>
      <w:r w:rsidRPr="000A4E7F">
        <w:rPr>
          <w:rFonts w:asciiTheme="minorBidi" w:hAnsiTheme="minorBidi" w:cs="B Nazanin"/>
          <w:rtl/>
        </w:rPr>
        <w:t xml:space="preserve"> شدن داستان می‌شود. مطالعات متعددی در زمینه‌های مختلف مانند بازی‌ها، </w:t>
      </w:r>
      <w:r w:rsidR="00AC4757">
        <w:rPr>
          <w:rFonts w:asciiTheme="minorBidi" w:hAnsiTheme="minorBidi" w:cs="B Nazanin"/>
          <w:rtl/>
        </w:rPr>
        <w:t>فن و م</w:t>
      </w:r>
      <w:r w:rsidR="00AC4757">
        <w:rPr>
          <w:rFonts w:asciiTheme="minorBidi" w:hAnsiTheme="minorBidi" w:cs="B Nazanin" w:hint="cs"/>
          <w:rtl/>
        </w:rPr>
        <w:t>ی</w:t>
      </w:r>
      <w:r w:rsidR="00AC4757">
        <w:rPr>
          <w:rFonts w:asciiTheme="minorBidi" w:hAnsiTheme="minorBidi" w:cs="B Nazanin" w:hint="eastAsia"/>
          <w:rtl/>
        </w:rPr>
        <w:t>کس</w:t>
      </w:r>
      <w:r w:rsidRPr="000A4E7F">
        <w:rPr>
          <w:rFonts w:asciiTheme="minorBidi" w:hAnsiTheme="minorBidi" w:cs="B Nazanin"/>
          <w:rtl/>
        </w:rPr>
        <w:t>، تحلیل داده‌های کلان بیماری‌های عفونی، و سلامت عمومی به کاربرد جمع‌آوری و تحلیل داده‌ها پرداخته‌اند</w:t>
      </w:r>
      <w:r w:rsidRPr="000A4E7F">
        <w:rPr>
          <w:rFonts w:asciiTheme="minorBidi" w:hAnsiTheme="minorBidi" w:cs="B Nazanin"/>
        </w:rPr>
        <w:t xml:space="preserve"> (Cheong &amp; Young, 2014; Nabwire et al., 2021; Wong et al., 2019). </w:t>
      </w:r>
      <w:r w:rsidRPr="000A4E7F">
        <w:rPr>
          <w:rFonts w:asciiTheme="minorBidi" w:hAnsiTheme="minorBidi" w:cs="B Nazanin"/>
          <w:rtl/>
        </w:rPr>
        <w:t xml:space="preserve">جمع‌آوری و تحلیل داده‌ها همچنین در زمینه حکمرانی هوش مصنوعی و مقررات آن برای بهبود استفاده از هوش مصنوعی در حوزه‌های مختلف، از جمله داستان‌گویی، </w:t>
      </w:r>
      <w:r w:rsidR="00AC4757">
        <w:rPr>
          <w:rFonts w:asciiTheme="minorBidi" w:hAnsiTheme="minorBidi" w:cs="B Nazanin"/>
          <w:rtl/>
        </w:rPr>
        <w:t>مورداستفاده</w:t>
      </w:r>
      <w:r w:rsidRPr="000A4E7F">
        <w:rPr>
          <w:rFonts w:asciiTheme="minorBidi" w:hAnsiTheme="minorBidi" w:cs="B Nazanin"/>
          <w:rtl/>
        </w:rPr>
        <w:t xml:space="preserve"> قرار گرفته است</w:t>
      </w:r>
      <w:r w:rsidRPr="000A4E7F">
        <w:rPr>
          <w:rFonts w:asciiTheme="minorBidi" w:hAnsiTheme="minorBidi" w:cs="B Nazanin"/>
        </w:rPr>
        <w:t xml:space="preserve"> (Li et al., 2023).</w:t>
      </w:r>
    </w:p>
    <w:p w:rsidR="00844C52" w:rsidRPr="009110B8" w:rsidRDefault="00844C52"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موتور پردازش زبان طبیعی</w:t>
      </w:r>
      <w:r w:rsidRPr="009110B8">
        <w:rPr>
          <w:rFonts w:asciiTheme="minorBidi" w:hAnsiTheme="minorBidi" w:cs="B Nazanin"/>
          <w:b/>
          <w:bCs/>
          <w:i w:val="0"/>
          <w:iCs w:val="0"/>
        </w:rPr>
        <w:t xml:space="preserve"> (NLP)</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موتور پردازش زبان طبیعی</w:t>
      </w:r>
      <w:r w:rsidRPr="000A4E7F">
        <w:rPr>
          <w:rFonts w:asciiTheme="minorBidi" w:hAnsiTheme="minorBidi" w:cs="B Nazanin"/>
        </w:rPr>
        <w:t xml:space="preserve"> (NLP) </w:t>
      </w:r>
      <w:r w:rsidRPr="000A4E7F">
        <w:rPr>
          <w:rFonts w:asciiTheme="minorBidi" w:hAnsiTheme="minorBidi" w:cs="B Nazanin"/>
          <w:rtl/>
        </w:rPr>
        <w:t xml:space="preserve">اجزای اساسی هوش مصنوعی داستان‌گویی است که زبان </w:t>
      </w:r>
      <w:r w:rsidR="00AC4757">
        <w:rPr>
          <w:rFonts w:asciiTheme="minorBidi" w:hAnsiTheme="minorBidi" w:cs="B Nazanin"/>
          <w:rtl/>
        </w:rPr>
        <w:t>مورداستفاده</w:t>
      </w:r>
      <w:r w:rsidRPr="000A4E7F">
        <w:rPr>
          <w:rFonts w:asciiTheme="minorBidi" w:hAnsiTheme="minorBidi" w:cs="B Nazanin"/>
          <w:rtl/>
        </w:rPr>
        <w:t xml:space="preserve"> در داستان‌گویی را پردازش و درک می‌کند. این شامل تبدیل متن به گفتار، شناسایی گفتار و تحلیل احساسات است که به سیستم‌های هوش مصنوعی امکان می‌دهد گفتار، متن و احساسات را تولید و درک کنند. این اجزا به ایجاد داستان‌های تعاملی و جذاب کمک می‌کنند. بسیاری از مطالعات بر روی بهبود کارایی موتورهای</w:t>
      </w:r>
      <w:r w:rsidRPr="000A4E7F">
        <w:rPr>
          <w:rFonts w:asciiTheme="minorBidi" w:hAnsiTheme="minorBidi" w:cs="B Nazanin"/>
        </w:rPr>
        <w:t xml:space="preserve"> NLP </w:t>
      </w:r>
      <w:r w:rsidRPr="000A4E7F">
        <w:rPr>
          <w:rFonts w:asciiTheme="minorBidi" w:hAnsiTheme="minorBidi" w:cs="B Nazanin"/>
          <w:rtl/>
        </w:rPr>
        <w:t>در هوش مصنوعی داستان‌گویی متمرکز شده‌اند، از جمله پژوهش‌هایی که برای بهبود عملکرد چت‌بات‌ها و سیستم‌های پردازش زبان طبیعی انجام شده است</w:t>
      </w:r>
      <w:r w:rsidRPr="000A4E7F">
        <w:rPr>
          <w:rFonts w:asciiTheme="minorBidi" w:hAnsiTheme="minorBidi" w:cs="B Nazanin"/>
        </w:rPr>
        <w:t xml:space="preserve"> (Onyalo, 2022; Singh &amp; Singh, 2022; Dale, 2022; Papadopoulou, 2022). </w:t>
      </w:r>
      <w:r w:rsidRPr="000A4E7F">
        <w:rPr>
          <w:rFonts w:asciiTheme="minorBidi" w:hAnsiTheme="minorBidi" w:cs="B Nazanin"/>
          <w:rtl/>
        </w:rPr>
        <w:t>این مطالعات نشان‌دهنده تلاش‌های مداوم برای بهبود موتورهای</w:t>
      </w:r>
      <w:r w:rsidRPr="000A4E7F">
        <w:rPr>
          <w:rFonts w:asciiTheme="minorBidi" w:hAnsiTheme="minorBidi" w:cs="B Nazanin"/>
        </w:rPr>
        <w:t xml:space="preserve"> NLP </w:t>
      </w:r>
      <w:r w:rsidRPr="000A4E7F">
        <w:rPr>
          <w:rFonts w:asciiTheme="minorBidi" w:hAnsiTheme="minorBidi" w:cs="B Nazanin"/>
          <w:rtl/>
        </w:rPr>
        <w:t>است تا سیستم‌های هوش مصنوعی قادر به ایجاد داستان‌هایی با شباهت بیشتر به انسان و تعامل با مخاطبان شوند</w:t>
      </w:r>
      <w:r w:rsidRPr="000A4E7F">
        <w:rPr>
          <w:rFonts w:asciiTheme="minorBidi" w:hAnsiTheme="minorBidi" w:cs="B Nazanin"/>
        </w:rPr>
        <w:t>.</w:t>
      </w:r>
    </w:p>
    <w:p w:rsidR="00844C52" w:rsidRPr="009110B8" w:rsidRDefault="00844C52"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تولید شخصیت و انیمیشن</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تولید شخصیت و انیمیشن نقش حیاتی در هوش مصنوعی داستان‌گویی ایفا می‌کند، زیرا شخصیت‌های دیجیتال ایجاد شده می‌توانند با مخاطب تعامل کنند و داستان را زنده کنند. این امر واقعیت و جذابیت داستان را افزایش می‌دهد و احساس می‌کند که داستان در دنیای واقعی در حال وقوع است. با ایجاد انیمیشن برای شخصیت‌ها، سیستم‌های هوش مصنوعی داستان‌گویی می‌توانند داستان‌ها را غنی‌تر و تعاملی‌تر کنند و اجازه دهند مخاطب احساس کند که بخشی از آن است. در سال‌های اخیر، پژوهشگران به بررسی استفاده از هوش مصنوعی برای تولید شخصیت‌ها و </w:t>
      </w:r>
      <w:r w:rsidRPr="00AA4BC3">
        <w:rPr>
          <w:rFonts w:asciiTheme="minorBidi" w:hAnsiTheme="minorBidi" w:cs="B Nazanin"/>
          <w:rtl/>
        </w:rPr>
        <w:lastRenderedPageBreak/>
        <w:t xml:space="preserve">انیمیشن‌ها پرداخته‌اند که می‌تواند در زمینه‌های مختلف داستان‌گویی استفاده شود. </w:t>
      </w:r>
      <w:r w:rsidR="00AC4757">
        <w:rPr>
          <w:rFonts w:asciiTheme="minorBidi" w:hAnsiTheme="minorBidi" w:cs="B Nazanin"/>
          <w:rtl/>
        </w:rPr>
        <w:t>به‌عنوان‌مثال</w:t>
      </w:r>
      <w:r w:rsidRPr="00AA4BC3">
        <w:rPr>
          <w:rFonts w:asciiTheme="minorBidi" w:hAnsiTheme="minorBidi" w:cs="B Nazanin"/>
          <w:rtl/>
        </w:rPr>
        <w:t>، برخی از مطالعات نشان داده‌اند که شخصیت‌های تولید شده توسط هوش مصنوعی می‌توانند در یادگیری شخصی‌سازی شده و بهبود رفاه تأثیرگذار باشند</w:t>
      </w:r>
      <w:r w:rsidRPr="00AA4BC3">
        <w:rPr>
          <w:rFonts w:asciiTheme="minorBidi" w:hAnsiTheme="minorBidi" w:cs="B Nazanin"/>
        </w:rPr>
        <w:t xml:space="preserve"> (Pataranutaporn et al., 2021). </w:t>
      </w:r>
      <w:r w:rsidRPr="00AA4BC3">
        <w:rPr>
          <w:rFonts w:asciiTheme="minorBidi" w:hAnsiTheme="minorBidi" w:cs="B Nazanin"/>
          <w:rtl/>
        </w:rPr>
        <w:t>همچنین، استفاده از هوش مصنوعی برای تولید شخصیت‌های دیجیتال و انیمیشن‌ها در زمینه‌های مختلف داستان‌گویی مورد بررسی قرار گرفته است</w:t>
      </w:r>
      <w:r w:rsidRPr="00AA4BC3">
        <w:rPr>
          <w:rFonts w:asciiTheme="minorBidi" w:hAnsiTheme="minorBidi" w:cs="B Nazanin"/>
        </w:rPr>
        <w:t xml:space="preserve"> (Latif et al., 2022; Chen et al., 2022; Amato et al., 2019).</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این مطالعات نشان می‌دهند که تولید شخصیت و انیمیشن جزو اجزای اساسی هوش مصنوعی داستان‌گویی هستند و هوش مصنوعی می‌تواند شخصیت‌ها و انیمیشن‌های </w:t>
      </w:r>
      <w:r w:rsidR="00AC4757">
        <w:rPr>
          <w:rFonts w:asciiTheme="minorBidi" w:hAnsiTheme="minorBidi" w:cs="B Nazanin"/>
          <w:rtl/>
        </w:rPr>
        <w:t>منحصربه‌فرد</w:t>
      </w:r>
      <w:r w:rsidRPr="000A4E7F">
        <w:rPr>
          <w:rFonts w:asciiTheme="minorBidi" w:hAnsiTheme="minorBidi" w:cs="B Nazanin"/>
          <w:rtl/>
        </w:rPr>
        <w:t xml:space="preserve"> و متنوعی ایجاد کند که در زمینه‌های مختلف داستان‌گویی </w:t>
      </w:r>
      <w:r w:rsidR="00AC4757">
        <w:rPr>
          <w:rFonts w:asciiTheme="minorBidi" w:hAnsiTheme="minorBidi" w:cs="B Nazanin"/>
          <w:rtl/>
        </w:rPr>
        <w:t>قابل‌استفاده</w:t>
      </w:r>
      <w:r w:rsidRPr="000A4E7F">
        <w:rPr>
          <w:rFonts w:asciiTheme="minorBidi" w:hAnsiTheme="minorBidi" w:cs="B Nazanin"/>
          <w:rtl/>
        </w:rPr>
        <w:t xml:space="preserve"> باشند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rPr>
      </w:pPr>
      <w:bookmarkStart w:id="45" w:name="Virtual_and_Augmented_Reality_Technologi"/>
      <w:bookmarkStart w:id="46" w:name="_bookmark44"/>
      <w:bookmarkStart w:id="47" w:name="_Toc184645362"/>
      <w:bookmarkEnd w:id="45"/>
      <w:bookmarkEnd w:id="46"/>
      <w:r w:rsidRPr="000A4E7F">
        <w:rPr>
          <w:rFonts w:asciiTheme="minorBidi" w:hAnsiTheme="minorBidi" w:cs="B Nazanin"/>
          <w:rtl/>
        </w:rPr>
        <w:t>تولید دیالوگ</w:t>
      </w:r>
      <w:bookmarkEnd w:id="47"/>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تولید دیالوگ یکی دیگر از اجزای حیاتی هوش مصنوعی داستان‌گویی است، زیرا تمرکز آن بر تولید گفتگوها و تعاملات میان شخصیت‌ها در پاسخ به ورودی‌های کاربر است. این امر باعث می‌شود داستان جذاب‌تر و تعاملی‌تر شود و به مخاطب این احساس را می‌دهد که بخشی از آن است. با تولید دیالوگ‌های پویا و شخصی‌سازی‌شده، سیستم‌های هوش مصنوعی داستان‌گویی می‌توانند تجربه داستانی جذاب‌تر و شخصی‌تری برای هر کاربر ایجاد کنند. در هوش مصنوعی داستان‌گویی، تولید دیالوگ بخش حیاتی از داستان‌گویی تعاملی مبتنی بر شخصیت‌ها است. تولید دیالوگ‌های باورپذیر و جذاب نیاز به </w:t>
      </w:r>
      <w:r w:rsidR="00AC4757">
        <w:rPr>
          <w:rFonts w:asciiTheme="minorBidi" w:hAnsiTheme="minorBidi" w:cs="B Nazanin"/>
          <w:rtl/>
        </w:rPr>
        <w:t>درنظرگرفتن</w:t>
      </w:r>
      <w:r w:rsidRPr="000A4E7F">
        <w:rPr>
          <w:rFonts w:asciiTheme="minorBidi" w:hAnsiTheme="minorBidi" w:cs="B Nazanin"/>
          <w:rtl/>
        </w:rPr>
        <w:t xml:space="preserve"> عوامل مختلفی مانند شخصیت شخصیت‌ها، سبک و زمینه دارد</w:t>
      </w:r>
      <w:r w:rsidRPr="000A4E7F">
        <w:rPr>
          <w:rFonts w:asciiTheme="minorBidi" w:hAnsiTheme="minorBidi" w:cs="B Nazanin"/>
        </w:rPr>
        <w:t>.</w:t>
      </w:r>
    </w:p>
    <w:p w:rsidR="00AC4757" w:rsidRDefault="00AC4757" w:rsidP="009110B8">
      <w:pPr>
        <w:pStyle w:val="NormalWeb"/>
        <w:bidi/>
        <w:spacing w:line="360" w:lineRule="auto"/>
        <w:jc w:val="both"/>
        <w:rPr>
          <w:rFonts w:asciiTheme="minorBidi" w:hAnsiTheme="minorBidi" w:cs="B Nazanin"/>
        </w:rPr>
      </w:pPr>
      <w:r>
        <w:rPr>
          <w:rFonts w:asciiTheme="minorBidi" w:hAnsiTheme="minorBidi" w:cs="B Nazanin"/>
        </w:rPr>
        <w:t xml:space="preserve">Cavazza </w:t>
      </w:r>
      <w:r>
        <w:rPr>
          <w:rFonts w:asciiTheme="minorBidi" w:hAnsiTheme="minorBidi" w:cs="B Nazanin"/>
          <w:rtl/>
        </w:rPr>
        <w:t>و</w:t>
      </w:r>
      <w:r>
        <w:rPr>
          <w:rFonts w:asciiTheme="minorBidi" w:hAnsiTheme="minorBidi" w:cs="B Nazanin"/>
        </w:rPr>
        <w:t xml:space="preserve"> Charles (2005) </w:t>
      </w:r>
      <w:r>
        <w:rPr>
          <w:rFonts w:asciiTheme="minorBidi" w:hAnsiTheme="minorBidi" w:cs="B Nazanin"/>
          <w:rtl/>
        </w:rPr>
        <w:t>به بررس</w:t>
      </w:r>
      <w:r>
        <w:rPr>
          <w:rFonts w:asciiTheme="minorBidi" w:hAnsiTheme="minorBidi" w:cs="B Nazanin" w:hint="cs"/>
          <w:rtl/>
        </w:rPr>
        <w:t>ی</w:t>
      </w:r>
      <w:r>
        <w:rPr>
          <w:rFonts w:asciiTheme="minorBidi" w:hAnsiTheme="minorBidi" w:cs="B Nazanin"/>
          <w:rtl/>
        </w:rPr>
        <w:t xml:space="preserve"> تول</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w:t>
      </w:r>
      <w:r>
        <w:rPr>
          <w:rFonts w:asciiTheme="minorBidi" w:hAnsiTheme="minorBidi" w:cs="B Nazanin"/>
          <w:rtl/>
        </w:rPr>
        <w:t xml:space="preserve"> در داستان‌گو</w:t>
      </w:r>
      <w:r>
        <w:rPr>
          <w:rFonts w:asciiTheme="minorBidi" w:hAnsiTheme="minorBidi" w:cs="B Nazanin" w:hint="cs"/>
          <w:rtl/>
        </w:rPr>
        <w:t>یی</w:t>
      </w:r>
      <w:r>
        <w:rPr>
          <w:rFonts w:asciiTheme="minorBidi" w:hAnsiTheme="minorBidi" w:cs="B Nazanin"/>
          <w:rtl/>
        </w:rPr>
        <w:t xml:space="preserve"> تعامل</w:t>
      </w:r>
      <w:r>
        <w:rPr>
          <w:rFonts w:asciiTheme="minorBidi" w:hAnsiTheme="minorBidi" w:cs="B Nazanin" w:hint="cs"/>
          <w:rtl/>
        </w:rPr>
        <w:t>ی</w:t>
      </w:r>
      <w:r>
        <w:rPr>
          <w:rFonts w:asciiTheme="minorBidi" w:hAnsiTheme="minorBidi" w:cs="B Nazanin"/>
          <w:rtl/>
        </w:rPr>
        <w:t xml:space="preserve"> مبتن</w:t>
      </w:r>
      <w:r>
        <w:rPr>
          <w:rFonts w:asciiTheme="minorBidi" w:hAnsiTheme="minorBidi" w:cs="B Nazanin" w:hint="cs"/>
          <w:rtl/>
        </w:rPr>
        <w:t>ی</w:t>
      </w:r>
      <w:r>
        <w:rPr>
          <w:rFonts w:asciiTheme="minorBidi" w:hAnsiTheme="minorBidi" w:cs="B Nazanin"/>
          <w:rtl/>
        </w:rPr>
        <w:t xml:space="preserve"> بر شخص</w:t>
      </w:r>
      <w:r>
        <w:rPr>
          <w:rFonts w:asciiTheme="minorBidi" w:hAnsiTheme="minorBidi" w:cs="B Nazanin" w:hint="cs"/>
          <w:rtl/>
        </w:rPr>
        <w:t>ی</w:t>
      </w:r>
      <w:r>
        <w:rPr>
          <w:rFonts w:asciiTheme="minorBidi" w:hAnsiTheme="minorBidi" w:cs="B Nazanin" w:hint="eastAsia"/>
          <w:rtl/>
        </w:rPr>
        <w:t>ت‌ها</w:t>
      </w:r>
      <w:r>
        <w:rPr>
          <w:rFonts w:asciiTheme="minorBidi" w:hAnsiTheme="minorBidi" w:cs="B Nazanin"/>
          <w:rtl/>
        </w:rPr>
        <w:t xml:space="preserve"> پرداخته‌اند و چالش‌ها</w:t>
      </w:r>
      <w:r>
        <w:rPr>
          <w:rFonts w:asciiTheme="minorBidi" w:hAnsiTheme="minorBidi" w:cs="B Nazanin" w:hint="cs"/>
          <w:rtl/>
        </w:rPr>
        <w:t>ی</w:t>
      </w:r>
      <w:r>
        <w:rPr>
          <w:rFonts w:asciiTheme="minorBidi" w:hAnsiTheme="minorBidi" w:cs="B Nazanin"/>
          <w:rtl/>
        </w:rPr>
        <w:t xml:space="preserve"> تول</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الوگ‌ها</w:t>
      </w:r>
      <w:r>
        <w:rPr>
          <w:rFonts w:asciiTheme="minorBidi" w:hAnsiTheme="minorBidi" w:cs="B Nazanin" w:hint="cs"/>
          <w:rtl/>
        </w:rPr>
        <w:t>ی</w:t>
      </w:r>
      <w:r>
        <w:rPr>
          <w:rFonts w:asciiTheme="minorBidi" w:hAnsiTheme="minorBidi" w:cs="B Nazanin"/>
          <w:rtl/>
        </w:rPr>
        <w:t xml:space="preserve"> معنادار و منسجم در ا</w:t>
      </w:r>
      <w:r>
        <w:rPr>
          <w:rFonts w:asciiTheme="minorBidi" w:hAnsiTheme="minorBidi" w:cs="B Nazanin" w:hint="cs"/>
          <w:rtl/>
        </w:rPr>
        <w:t>ی</w:t>
      </w:r>
      <w:r>
        <w:rPr>
          <w:rFonts w:asciiTheme="minorBidi" w:hAnsiTheme="minorBidi" w:cs="B Nazanin" w:hint="eastAsia"/>
          <w:rtl/>
        </w:rPr>
        <w:t>ن</w:t>
      </w:r>
      <w:r>
        <w:rPr>
          <w:rFonts w:asciiTheme="minorBidi" w:hAnsiTheme="minorBidi" w:cs="B Nazanin"/>
          <w:rtl/>
        </w:rPr>
        <w:t xml:space="preserve"> زم</w:t>
      </w:r>
      <w:r>
        <w:rPr>
          <w:rFonts w:asciiTheme="minorBidi" w:hAnsiTheme="minorBidi" w:cs="B Nazanin" w:hint="cs"/>
          <w:rtl/>
        </w:rPr>
        <w:t>ی</w:t>
      </w:r>
      <w:r>
        <w:rPr>
          <w:rFonts w:asciiTheme="minorBidi" w:hAnsiTheme="minorBidi" w:cs="B Nazanin" w:hint="eastAsia"/>
          <w:rtl/>
        </w:rPr>
        <w:t>نه</w:t>
      </w:r>
      <w:r>
        <w:rPr>
          <w:rFonts w:asciiTheme="minorBidi" w:hAnsiTheme="minorBidi" w:cs="B Nazanin"/>
          <w:rtl/>
        </w:rPr>
        <w:t xml:space="preserve"> را مورد بررس</w:t>
      </w:r>
      <w:r>
        <w:rPr>
          <w:rFonts w:asciiTheme="minorBidi" w:hAnsiTheme="minorBidi" w:cs="B Nazanin" w:hint="cs"/>
          <w:rtl/>
        </w:rPr>
        <w:t>ی</w:t>
      </w:r>
      <w:r>
        <w:rPr>
          <w:rFonts w:asciiTheme="minorBidi" w:hAnsiTheme="minorBidi" w:cs="B Nazanin"/>
          <w:rtl/>
        </w:rPr>
        <w:t xml:space="preserve"> قرار داده‌اند</w:t>
      </w:r>
      <w:r>
        <w:rPr>
          <w:rFonts w:asciiTheme="minorBidi" w:hAnsiTheme="minorBidi" w:cs="B Nazanin"/>
        </w:rPr>
        <w:t xml:space="preserve">. Akoury et al. (2023) </w:t>
      </w:r>
      <w:r>
        <w:rPr>
          <w:rFonts w:asciiTheme="minorBidi" w:hAnsiTheme="minorBidi" w:cs="B Nazanin"/>
          <w:rtl/>
        </w:rPr>
        <w:t>بر تول</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الوگ‌ها</w:t>
      </w:r>
      <w:r>
        <w:rPr>
          <w:rFonts w:asciiTheme="minorBidi" w:hAnsiTheme="minorBidi" w:cs="B Nazanin" w:hint="cs"/>
          <w:rtl/>
        </w:rPr>
        <w:t>ی</w:t>
      </w:r>
      <w:r>
        <w:rPr>
          <w:rFonts w:asciiTheme="minorBidi" w:hAnsiTheme="minorBidi" w:cs="B Nazanin"/>
          <w:rtl/>
        </w:rPr>
        <w:t xml:space="preserve"> مستند در مح</w:t>
      </w:r>
      <w:r>
        <w:rPr>
          <w:rFonts w:asciiTheme="minorBidi" w:hAnsiTheme="minorBidi" w:cs="B Nazanin" w:hint="cs"/>
          <w:rtl/>
        </w:rPr>
        <w:t>ی</w:t>
      </w:r>
      <w:r>
        <w:rPr>
          <w:rFonts w:asciiTheme="minorBidi" w:hAnsiTheme="minorBidi" w:cs="B Nazanin" w:hint="eastAsia"/>
          <w:rtl/>
        </w:rPr>
        <w:t>ط‌ها</w:t>
      </w:r>
      <w:r>
        <w:rPr>
          <w:rFonts w:asciiTheme="minorBidi" w:hAnsiTheme="minorBidi" w:cs="B Nazanin" w:hint="cs"/>
          <w:rtl/>
        </w:rPr>
        <w:t>ی</w:t>
      </w:r>
      <w:r>
        <w:rPr>
          <w:rFonts w:asciiTheme="minorBidi" w:hAnsiTheme="minorBidi" w:cs="B Nazanin"/>
          <w:rtl/>
        </w:rPr>
        <w:t xml:space="preserve"> باز</w:t>
      </w:r>
      <w:r>
        <w:rPr>
          <w:rFonts w:asciiTheme="minorBidi" w:hAnsiTheme="minorBidi" w:cs="B Nazanin" w:hint="cs"/>
          <w:rtl/>
        </w:rPr>
        <w:t>ی‌</w:t>
      </w:r>
      <w:r>
        <w:rPr>
          <w:rFonts w:asciiTheme="minorBidi" w:hAnsiTheme="minorBidi" w:cs="B Nazanin" w:hint="eastAsia"/>
          <w:rtl/>
        </w:rPr>
        <w:t>ها</w:t>
      </w:r>
      <w:r>
        <w:rPr>
          <w:rFonts w:asciiTheme="minorBidi" w:hAnsiTheme="minorBidi" w:cs="B Nazanin" w:hint="cs"/>
          <w:rtl/>
        </w:rPr>
        <w:t>ی</w:t>
      </w:r>
      <w:r>
        <w:rPr>
          <w:rFonts w:asciiTheme="minorBidi" w:hAnsiTheme="minorBidi" w:cs="B Nazanin"/>
          <w:rtl/>
        </w:rPr>
        <w:t xml:space="preserve"> و</w:t>
      </w:r>
      <w:r>
        <w:rPr>
          <w:rFonts w:asciiTheme="minorBidi" w:hAnsiTheme="minorBidi" w:cs="B Nazanin" w:hint="cs"/>
          <w:rtl/>
        </w:rPr>
        <w:t>ی</w:t>
      </w:r>
      <w:r>
        <w:rPr>
          <w:rFonts w:asciiTheme="minorBidi" w:hAnsiTheme="minorBidi" w:cs="B Nazanin"/>
          <w:rtl/>
        </w:rPr>
        <w:t>دئو</w:t>
      </w:r>
      <w:r>
        <w:rPr>
          <w:rFonts w:asciiTheme="minorBidi" w:hAnsiTheme="minorBidi" w:cs="B Nazanin" w:hint="cs"/>
          <w:rtl/>
        </w:rPr>
        <w:t>یی</w:t>
      </w:r>
      <w:r>
        <w:rPr>
          <w:rFonts w:asciiTheme="minorBidi" w:hAnsiTheme="minorBidi" w:cs="B Nazanin"/>
          <w:rtl/>
        </w:rPr>
        <w:t xml:space="preserve"> تمرکز کرده‌اند، جا</w:t>
      </w:r>
      <w:r>
        <w:rPr>
          <w:rFonts w:asciiTheme="minorBidi" w:hAnsiTheme="minorBidi" w:cs="B Nazanin" w:hint="cs"/>
          <w:rtl/>
        </w:rPr>
        <w:t>یی</w:t>
      </w:r>
      <w:r>
        <w:rPr>
          <w:rFonts w:asciiTheme="minorBidi" w:hAnsiTheme="minorBidi" w:cs="B Nazanin"/>
          <w:rtl/>
        </w:rPr>
        <w:t xml:space="preserve"> که زم</w:t>
      </w:r>
      <w:r>
        <w:rPr>
          <w:rFonts w:asciiTheme="minorBidi" w:hAnsiTheme="minorBidi" w:cs="B Nazanin" w:hint="cs"/>
          <w:rtl/>
        </w:rPr>
        <w:t>ی</w:t>
      </w:r>
      <w:r>
        <w:rPr>
          <w:rFonts w:asciiTheme="minorBidi" w:hAnsiTheme="minorBidi" w:cs="B Nazanin" w:hint="eastAsia"/>
          <w:rtl/>
        </w:rPr>
        <w:t>نه</w:t>
      </w:r>
      <w:r>
        <w:rPr>
          <w:rFonts w:asciiTheme="minorBidi" w:hAnsiTheme="minorBidi" w:cs="B Nazanin"/>
          <w:rtl/>
        </w:rPr>
        <w:t xml:space="preserve"> و مح</w:t>
      </w:r>
      <w:r>
        <w:rPr>
          <w:rFonts w:asciiTheme="minorBidi" w:hAnsiTheme="minorBidi" w:cs="B Nazanin" w:hint="cs"/>
          <w:rtl/>
        </w:rPr>
        <w:t>ی</w:t>
      </w:r>
      <w:r>
        <w:rPr>
          <w:rFonts w:asciiTheme="minorBidi" w:hAnsiTheme="minorBidi" w:cs="B Nazanin" w:hint="eastAsia"/>
          <w:rtl/>
        </w:rPr>
        <w:t>ط</w:t>
      </w:r>
      <w:r>
        <w:rPr>
          <w:rFonts w:asciiTheme="minorBidi" w:hAnsiTheme="minorBidi" w:cs="B Nazanin"/>
          <w:rtl/>
        </w:rPr>
        <w:t xml:space="preserve"> نقش مهم</w:t>
      </w:r>
      <w:r>
        <w:rPr>
          <w:rFonts w:asciiTheme="minorBidi" w:hAnsiTheme="minorBidi" w:cs="B Nazanin" w:hint="cs"/>
          <w:rtl/>
        </w:rPr>
        <w:t>ی</w:t>
      </w:r>
      <w:r>
        <w:rPr>
          <w:rFonts w:asciiTheme="minorBidi" w:hAnsiTheme="minorBidi" w:cs="B Nazanin"/>
          <w:rtl/>
        </w:rPr>
        <w:t xml:space="preserve"> در تع</w:t>
      </w:r>
      <w:r>
        <w:rPr>
          <w:rFonts w:asciiTheme="minorBidi" w:hAnsiTheme="minorBidi" w:cs="B Nazanin" w:hint="cs"/>
          <w:rtl/>
        </w:rPr>
        <w:t>یی</w:t>
      </w:r>
      <w:r>
        <w:rPr>
          <w:rFonts w:asciiTheme="minorBidi" w:hAnsiTheme="minorBidi" w:cs="B Nazanin" w:hint="eastAsia"/>
          <w:rtl/>
        </w:rPr>
        <w:t>ن</w:t>
      </w:r>
      <w:r>
        <w:rPr>
          <w:rFonts w:asciiTheme="minorBidi" w:hAnsiTheme="minorBidi" w:cs="B Nazanin"/>
          <w:rtl/>
        </w:rPr>
        <w:t xml:space="preserve"> محتوا</w:t>
      </w:r>
      <w:r>
        <w:rPr>
          <w:rFonts w:asciiTheme="minorBidi" w:hAnsiTheme="minorBidi" w:cs="B Nazanin" w:hint="cs"/>
          <w:rtl/>
        </w:rPr>
        <w:t>ی</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w:t>
      </w:r>
      <w:r>
        <w:rPr>
          <w:rFonts w:asciiTheme="minorBidi" w:hAnsiTheme="minorBidi" w:cs="B Nazanin"/>
          <w:rtl/>
        </w:rPr>
        <w:t xml:space="preserve"> ا</w:t>
      </w:r>
      <w:r>
        <w:rPr>
          <w:rFonts w:asciiTheme="minorBidi" w:hAnsiTheme="minorBidi" w:cs="B Nazanin" w:hint="cs"/>
          <w:rtl/>
        </w:rPr>
        <w:t>ی</w:t>
      </w:r>
      <w:r>
        <w:rPr>
          <w:rFonts w:asciiTheme="minorBidi" w:hAnsiTheme="minorBidi" w:cs="B Nazanin" w:hint="eastAsia"/>
          <w:rtl/>
        </w:rPr>
        <w:t>فا</w:t>
      </w:r>
      <w:r>
        <w:rPr>
          <w:rFonts w:asciiTheme="minorBidi" w:hAnsiTheme="minorBidi" w:cs="B Nazanin"/>
          <w:rtl/>
        </w:rPr>
        <w:t xml:space="preserve"> م</w:t>
      </w:r>
      <w:r>
        <w:rPr>
          <w:rFonts w:asciiTheme="minorBidi" w:hAnsiTheme="minorBidi" w:cs="B Nazanin" w:hint="cs"/>
          <w:rtl/>
        </w:rPr>
        <w:t>ی‌</w:t>
      </w:r>
      <w:r>
        <w:rPr>
          <w:rFonts w:asciiTheme="minorBidi" w:hAnsiTheme="minorBidi" w:cs="B Nazanin" w:hint="eastAsia"/>
          <w:rtl/>
        </w:rPr>
        <w:t>کنند</w:t>
      </w:r>
      <w:r>
        <w:rPr>
          <w:rFonts w:asciiTheme="minorBidi" w:hAnsiTheme="minorBidi" w:cs="B Nazanin"/>
        </w:rPr>
        <w:t xml:space="preserve">. Xu (2022) </w:t>
      </w:r>
      <w:r>
        <w:rPr>
          <w:rFonts w:asciiTheme="minorBidi" w:hAnsiTheme="minorBidi" w:cs="B Nazanin"/>
          <w:rtl/>
        </w:rPr>
        <w:t>به بررس</w:t>
      </w:r>
      <w:r>
        <w:rPr>
          <w:rFonts w:asciiTheme="minorBidi" w:hAnsiTheme="minorBidi" w:cs="B Nazanin" w:hint="cs"/>
          <w:rtl/>
        </w:rPr>
        <w:t>ی</w:t>
      </w:r>
      <w:r>
        <w:rPr>
          <w:rFonts w:asciiTheme="minorBidi" w:hAnsiTheme="minorBidi" w:cs="B Nazanin"/>
          <w:rtl/>
        </w:rPr>
        <w:t xml:space="preserve"> تول</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الوگ‌ها</w:t>
      </w:r>
      <w:r>
        <w:rPr>
          <w:rFonts w:asciiTheme="minorBidi" w:hAnsiTheme="minorBidi" w:cs="B Nazanin" w:hint="cs"/>
          <w:rtl/>
        </w:rPr>
        <w:t>ی</w:t>
      </w:r>
      <w:r>
        <w:rPr>
          <w:rFonts w:asciiTheme="minorBidi" w:hAnsiTheme="minorBidi" w:cs="B Nazanin"/>
          <w:rtl/>
        </w:rPr>
        <w:t xml:space="preserve"> سبک‌شناس</w:t>
      </w:r>
      <w:r>
        <w:rPr>
          <w:rFonts w:asciiTheme="minorBidi" w:hAnsiTheme="minorBidi" w:cs="B Nazanin" w:hint="cs"/>
          <w:rtl/>
        </w:rPr>
        <w:t>ی</w:t>
      </w:r>
      <w:r>
        <w:rPr>
          <w:rFonts w:asciiTheme="minorBidi" w:hAnsiTheme="minorBidi" w:cs="B Nazanin"/>
          <w:rtl/>
        </w:rPr>
        <w:t xml:space="preserve"> بر اساس شخص</w:t>
      </w:r>
      <w:r>
        <w:rPr>
          <w:rFonts w:asciiTheme="minorBidi" w:hAnsiTheme="minorBidi" w:cs="B Nazanin" w:hint="cs"/>
          <w:rtl/>
        </w:rPr>
        <w:t>ی</w:t>
      </w:r>
      <w:r>
        <w:rPr>
          <w:rFonts w:asciiTheme="minorBidi" w:hAnsiTheme="minorBidi" w:cs="B Nazanin" w:hint="eastAsia"/>
          <w:rtl/>
        </w:rPr>
        <w:t>ت‌ها</w:t>
      </w:r>
      <w:r>
        <w:rPr>
          <w:rFonts w:asciiTheme="minorBidi" w:hAnsiTheme="minorBidi" w:cs="B Nazanin" w:hint="cs"/>
          <w:rtl/>
        </w:rPr>
        <w:t>ی</w:t>
      </w:r>
      <w:r>
        <w:rPr>
          <w:rFonts w:asciiTheme="minorBidi" w:hAnsiTheme="minorBidi" w:cs="B Nazanin"/>
          <w:rtl/>
        </w:rPr>
        <w:t xml:space="preserve"> داستان</w:t>
      </w:r>
      <w:r>
        <w:rPr>
          <w:rFonts w:asciiTheme="minorBidi" w:hAnsiTheme="minorBidi" w:cs="B Nazanin" w:hint="cs"/>
          <w:rtl/>
        </w:rPr>
        <w:t>ی</w:t>
      </w:r>
      <w:r>
        <w:rPr>
          <w:rFonts w:asciiTheme="minorBidi" w:hAnsiTheme="minorBidi" w:cs="B Nazanin"/>
          <w:rtl/>
        </w:rPr>
        <w:t xml:space="preserve"> در ف</w:t>
      </w:r>
      <w:r>
        <w:rPr>
          <w:rFonts w:asciiTheme="minorBidi" w:hAnsiTheme="minorBidi" w:cs="B Nazanin" w:hint="cs"/>
          <w:rtl/>
        </w:rPr>
        <w:t>ی</w:t>
      </w:r>
      <w:r>
        <w:rPr>
          <w:rFonts w:asciiTheme="minorBidi" w:hAnsiTheme="minorBidi" w:cs="B Nazanin" w:hint="eastAsia"/>
          <w:rtl/>
        </w:rPr>
        <w:t>لم‌ها</w:t>
      </w:r>
      <w:r>
        <w:rPr>
          <w:rFonts w:asciiTheme="minorBidi" w:hAnsiTheme="minorBidi" w:cs="B Nazanin" w:hint="cs"/>
          <w:rtl/>
        </w:rPr>
        <w:t>ی</w:t>
      </w:r>
      <w:r>
        <w:rPr>
          <w:rFonts w:asciiTheme="minorBidi" w:hAnsiTheme="minorBidi" w:cs="B Nazanin"/>
          <w:rtl/>
        </w:rPr>
        <w:t xml:space="preserve"> روا</w:t>
      </w:r>
      <w:r>
        <w:rPr>
          <w:rFonts w:asciiTheme="minorBidi" w:hAnsiTheme="minorBidi" w:cs="B Nazanin" w:hint="cs"/>
          <w:rtl/>
        </w:rPr>
        <w:t>ی</w:t>
      </w:r>
      <w:r>
        <w:rPr>
          <w:rFonts w:asciiTheme="minorBidi" w:hAnsiTheme="minorBidi" w:cs="B Nazanin" w:hint="eastAsia"/>
          <w:rtl/>
        </w:rPr>
        <w:t>ت</w:t>
      </w:r>
      <w:r>
        <w:rPr>
          <w:rFonts w:asciiTheme="minorBidi" w:hAnsiTheme="minorBidi" w:cs="B Nazanin" w:hint="cs"/>
          <w:rtl/>
        </w:rPr>
        <w:t>ی</w:t>
      </w:r>
      <w:r>
        <w:rPr>
          <w:rFonts w:asciiTheme="minorBidi" w:hAnsiTheme="minorBidi" w:cs="B Nazanin"/>
          <w:rtl/>
        </w:rPr>
        <w:t xml:space="preserve"> پرداخته است و اهم</w:t>
      </w:r>
      <w:r>
        <w:rPr>
          <w:rFonts w:asciiTheme="minorBidi" w:hAnsiTheme="minorBidi" w:cs="B Nazanin" w:hint="cs"/>
          <w:rtl/>
        </w:rPr>
        <w:t>ی</w:t>
      </w:r>
      <w:r>
        <w:rPr>
          <w:rFonts w:asciiTheme="minorBidi" w:hAnsiTheme="minorBidi" w:cs="B Nazanin" w:hint="eastAsia"/>
          <w:rtl/>
        </w:rPr>
        <w:t>ت</w:t>
      </w:r>
      <w:r>
        <w:rPr>
          <w:rFonts w:asciiTheme="minorBidi" w:hAnsiTheme="minorBidi" w:cs="B Nazanin"/>
          <w:rtl/>
        </w:rPr>
        <w:t xml:space="preserve"> در نظر گرفتن شخص</w:t>
      </w:r>
      <w:r>
        <w:rPr>
          <w:rFonts w:asciiTheme="minorBidi" w:hAnsiTheme="minorBidi" w:cs="B Nazanin" w:hint="cs"/>
          <w:rtl/>
        </w:rPr>
        <w:t>ی</w:t>
      </w:r>
      <w:r>
        <w:rPr>
          <w:rFonts w:asciiTheme="minorBidi" w:hAnsiTheme="minorBidi" w:cs="B Nazanin" w:hint="eastAsia"/>
          <w:rtl/>
        </w:rPr>
        <w:t>ت‌ها</w:t>
      </w:r>
      <w:r>
        <w:rPr>
          <w:rFonts w:asciiTheme="minorBidi" w:hAnsiTheme="minorBidi" w:cs="B Nazanin"/>
          <w:rtl/>
        </w:rPr>
        <w:t xml:space="preserve"> در تول</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د</w:t>
      </w:r>
      <w:r>
        <w:rPr>
          <w:rFonts w:asciiTheme="minorBidi" w:hAnsiTheme="minorBidi" w:cs="B Nazanin" w:hint="cs"/>
          <w:rtl/>
        </w:rPr>
        <w:t>ی</w:t>
      </w:r>
      <w:r>
        <w:rPr>
          <w:rFonts w:asciiTheme="minorBidi" w:hAnsiTheme="minorBidi" w:cs="B Nazanin" w:hint="eastAsia"/>
          <w:rtl/>
        </w:rPr>
        <w:t>الوگ</w:t>
      </w:r>
      <w:r>
        <w:rPr>
          <w:rFonts w:asciiTheme="minorBidi" w:hAnsiTheme="minorBidi" w:cs="B Nazanin"/>
          <w:rtl/>
        </w:rPr>
        <w:t xml:space="preserve"> را برجسته کرده اس</w:t>
      </w:r>
      <w:r>
        <w:rPr>
          <w:rFonts w:asciiTheme="minorBidi" w:hAnsiTheme="minorBidi" w:cs="B Nazanin" w:hint="eastAsia"/>
          <w:rtl/>
        </w:rPr>
        <w:t>ت</w:t>
      </w:r>
      <w:r>
        <w:rPr>
          <w:rFonts w:asciiTheme="minorBidi" w:hAnsiTheme="minorBidi" w:cs="B Nazanin"/>
        </w:rPr>
        <w:t xml:space="preserve">. </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Pr>
        <w:t xml:space="preserve">Biermann et al. (2022) </w:t>
      </w:r>
      <w:r w:rsidRPr="000A4E7F">
        <w:rPr>
          <w:rFonts w:asciiTheme="minorBidi" w:hAnsiTheme="minorBidi" w:cs="B Nazanin"/>
          <w:rtl/>
        </w:rPr>
        <w:t>به رابطه بین نویسندگان هوش مصنوعی و نویسندگان انسانی در تولید دیالوگ پرداخته و بر لزوم رعایت ارزش‌های شخصی و استراتژی‌های نوشتاری توسط نویسندگان هوش مصنوعی تأکید کرده‌اند</w:t>
      </w:r>
      <w:r w:rsidRPr="000A4E7F">
        <w:rPr>
          <w:rFonts w:asciiTheme="minorBidi" w:hAnsiTheme="minorBidi" w:cs="B Nazanin"/>
        </w:rPr>
        <w:t xml:space="preserve">. Lee et al. (2022) </w:t>
      </w:r>
      <w:r w:rsidRPr="000A4E7F">
        <w:rPr>
          <w:rFonts w:asciiTheme="minorBidi" w:hAnsiTheme="minorBidi" w:cs="B Nazanin"/>
          <w:rtl/>
        </w:rPr>
        <w:t>به بررسی همدلی در دیالوگ‌های تولید شده توسط مدل</w:t>
      </w:r>
      <w:r w:rsidRPr="000A4E7F">
        <w:rPr>
          <w:rFonts w:asciiTheme="minorBidi" w:hAnsiTheme="minorBidi" w:cs="B Nazanin"/>
        </w:rPr>
        <w:t xml:space="preserve"> GPT-3 </w:t>
      </w:r>
      <w:r w:rsidRPr="000A4E7F">
        <w:rPr>
          <w:rFonts w:asciiTheme="minorBidi" w:hAnsiTheme="minorBidi" w:cs="B Nazanin"/>
          <w:rtl/>
        </w:rPr>
        <w:t>پرداخته و روشی نوآورانه برای انتخاب مثال‌ها در زمینه و معیارهای ارزیابی خودکار برای تولید دیالوگ همدلانه ارائه داده‌اند</w:t>
      </w:r>
      <w:r w:rsidRPr="000A4E7F">
        <w:rPr>
          <w:rFonts w:asciiTheme="minorBidi" w:hAnsiTheme="minorBidi" w:cs="B Nazanin"/>
        </w:rPr>
        <w:t>.</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Pr>
        <w:lastRenderedPageBreak/>
        <w:t xml:space="preserve">Amjad et al. (2023) </w:t>
      </w:r>
      <w:r w:rsidRPr="000A4E7F">
        <w:rPr>
          <w:rFonts w:asciiTheme="minorBidi" w:hAnsiTheme="minorBidi" w:cs="B Nazanin"/>
          <w:rtl/>
        </w:rPr>
        <w:t>چارچوب</w:t>
      </w:r>
      <w:r w:rsidRPr="000A4E7F">
        <w:rPr>
          <w:rFonts w:asciiTheme="minorBidi" w:hAnsiTheme="minorBidi" w:cs="B Nazanin"/>
        </w:rPr>
        <w:t xml:space="preserve"> EMP-EVAL </w:t>
      </w:r>
      <w:r w:rsidRPr="000A4E7F">
        <w:rPr>
          <w:rFonts w:asciiTheme="minorBidi" w:hAnsiTheme="minorBidi" w:cs="B Nazanin"/>
          <w:rtl/>
        </w:rPr>
        <w:t>را برای اندازه‌گیری همدلی در دیالوگ‌های دامنه آزاد معرفی کرده‌اند که برای تولید دیالوگ‌های جذاب و احساسی ضروری است</w:t>
      </w:r>
      <w:r w:rsidRPr="000A4E7F">
        <w:rPr>
          <w:rFonts w:asciiTheme="minorBidi" w:hAnsiTheme="minorBidi" w:cs="B Nazanin"/>
        </w:rPr>
        <w:t xml:space="preserve">. Zhu </w:t>
      </w:r>
      <w:r w:rsidRPr="000A4E7F">
        <w:rPr>
          <w:rFonts w:asciiTheme="minorBidi" w:hAnsiTheme="minorBidi" w:cs="B Nazanin"/>
          <w:rtl/>
        </w:rPr>
        <w:t>و</w:t>
      </w:r>
      <w:r w:rsidRPr="000A4E7F">
        <w:rPr>
          <w:rFonts w:asciiTheme="minorBidi" w:hAnsiTheme="minorBidi" w:cs="B Nazanin"/>
        </w:rPr>
        <w:t xml:space="preserve"> Luo (2023) </w:t>
      </w:r>
      <w:r w:rsidRPr="000A4E7F">
        <w:rPr>
          <w:rFonts w:asciiTheme="minorBidi" w:hAnsiTheme="minorBidi" w:cs="B Nazanin"/>
          <w:rtl/>
        </w:rPr>
        <w:t xml:space="preserve">به بررسی استفاده از ترنسفورمرهای تولیدی برای تولید مفاهیم طراحی پرداخته‌اند، که یکی دیگر از کاربردهای تولید دیالوگ در هوش مصنوعی داستان‌گویی است. در نهایت، </w:t>
      </w:r>
      <w:r w:rsidRPr="000A4E7F">
        <w:rPr>
          <w:rFonts w:asciiTheme="minorBidi" w:hAnsiTheme="minorBidi" w:cs="B Nazanin"/>
        </w:rPr>
        <w:t xml:space="preserve">Safovich (2019) </w:t>
      </w:r>
      <w:r w:rsidRPr="000A4E7F">
        <w:rPr>
          <w:rFonts w:asciiTheme="minorBidi" w:hAnsiTheme="minorBidi" w:cs="B Nazanin"/>
          <w:rtl/>
        </w:rPr>
        <w:t>مطالعه‌ای در زمینه تولید داستان‌های انتزاعی ارائه داده است که شامل تولید یک روایت از مجموعه‌ای از داده‌های ورودی است و چالش‌ها و فرصت‌های این حوزه را مورد بررسی قرار داده است</w:t>
      </w:r>
      <w:r w:rsidRPr="000A4E7F">
        <w:rPr>
          <w:rFonts w:asciiTheme="minorBidi" w:hAnsiTheme="minorBidi" w:cs="B Nazanin"/>
        </w:rPr>
        <w:t>.</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در نتیجه، تولید دیالوگ جذاب و معنادار یکی از جنبه‌های حیاتی هوش مصنوعی داستان‌گویی است و مطالعات فراوانی برای رسیدگی به چالش‌ها و فرصت‌های موجود در این زمینه انجام شده است</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rPr>
      </w:pPr>
      <w:bookmarkStart w:id="48" w:name="Personalization_and_Adaptation."/>
      <w:bookmarkStart w:id="49" w:name="_bookmark46"/>
      <w:bookmarkStart w:id="50" w:name="_Toc184645363"/>
      <w:bookmarkEnd w:id="48"/>
      <w:bookmarkEnd w:id="49"/>
      <w:r w:rsidRPr="000A4E7F">
        <w:rPr>
          <w:rFonts w:asciiTheme="minorBidi" w:hAnsiTheme="minorBidi" w:cs="B Nazanin"/>
          <w:rtl/>
        </w:rPr>
        <w:t>فناوری‌های واقعیت مجازی و افزوده</w:t>
      </w:r>
      <w:bookmarkEnd w:id="50"/>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فناوری‌های واقعیت مجازی</w:t>
      </w:r>
      <w:r w:rsidRPr="000A4E7F">
        <w:rPr>
          <w:rFonts w:asciiTheme="minorBidi" w:hAnsiTheme="minorBidi" w:cs="B Nazanin"/>
        </w:rPr>
        <w:t xml:space="preserve"> (VR) </w:t>
      </w:r>
      <w:r w:rsidRPr="000A4E7F">
        <w:rPr>
          <w:rFonts w:asciiTheme="minorBidi" w:hAnsiTheme="minorBidi" w:cs="B Nazanin"/>
          <w:rtl/>
        </w:rPr>
        <w:t>و واقعیت افزوده</w:t>
      </w:r>
      <w:r w:rsidRPr="000A4E7F">
        <w:rPr>
          <w:rFonts w:asciiTheme="minorBidi" w:hAnsiTheme="minorBidi" w:cs="B Nazanin"/>
        </w:rPr>
        <w:t xml:space="preserve"> (AR) </w:t>
      </w:r>
      <w:r w:rsidRPr="000A4E7F">
        <w:rPr>
          <w:rFonts w:asciiTheme="minorBidi" w:hAnsiTheme="minorBidi" w:cs="B Nazanin"/>
          <w:rtl/>
        </w:rPr>
        <w:t xml:space="preserve">نقش حیاتی در هوش مصنوعی داستان‌گویی ایفا می‌کنند، زیرا محیط‌های تعاملی و فراگیر برای وقوع داستان‌ها ایجاد می‌کنند. این فناوری‌ها به داستان‌ها واقعیت و جذابیت می‌بخشند و باعث می‌شوند داستان </w:t>
      </w:r>
      <w:r w:rsidR="00AC4757">
        <w:rPr>
          <w:rFonts w:asciiTheme="minorBidi" w:hAnsiTheme="minorBidi" w:cs="B Nazanin"/>
          <w:rtl/>
        </w:rPr>
        <w:t>به نظر</w:t>
      </w:r>
      <w:r w:rsidRPr="000A4E7F">
        <w:rPr>
          <w:rFonts w:asciiTheme="minorBidi" w:hAnsiTheme="minorBidi" w:cs="B Nazanin"/>
          <w:rtl/>
        </w:rPr>
        <w:t xml:space="preserve"> برسد که در دنیای واقعی و زنده در حال </w:t>
      </w:r>
      <w:r w:rsidR="00AC4757">
        <w:rPr>
          <w:rFonts w:asciiTheme="minorBidi" w:hAnsiTheme="minorBidi" w:cs="B Nazanin"/>
          <w:rtl/>
        </w:rPr>
        <w:t>رخ‌دادن</w:t>
      </w:r>
      <w:r w:rsidRPr="000A4E7F">
        <w:rPr>
          <w:rFonts w:asciiTheme="minorBidi" w:hAnsiTheme="minorBidi" w:cs="B Nazanin"/>
          <w:rtl/>
        </w:rPr>
        <w:t xml:space="preserve"> است. با استفاده از فناوری‌های واقعیت مجازی و افزوده، سیستم‌های هوش مصنوعی داستان‌گویی می‌توانند تجربیات داستانی جذاب‌تر و تعاملی‌تری برای مخاطبان ایجاد کنند و به آن‌ها این احساس را بدهند که بخشی از داستان‌ها هستند</w:t>
      </w:r>
      <w:r w:rsidRPr="000A4E7F">
        <w:rPr>
          <w:rFonts w:asciiTheme="minorBidi" w:hAnsiTheme="minorBidi" w:cs="B Nazanin"/>
        </w:rPr>
        <w:t>.</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فناوری‌های واقعیت مجازی و افزوده در حال استفاده بیشتر در داستان‌گویی هستند و تجربه‌ای فراگیر برای کاربران فراهم می‌کنند. این فناوری‌ها به کاربران اجازه می‌دهند وارد دنیای دیجیتال شوند و با محیط‌ها و </w:t>
      </w:r>
      <w:r w:rsidR="00AC4757">
        <w:rPr>
          <w:rFonts w:asciiTheme="minorBidi" w:hAnsiTheme="minorBidi" w:cs="B Nazanin"/>
          <w:rtl/>
        </w:rPr>
        <w:t>اش</w:t>
      </w:r>
      <w:r w:rsidR="00AC4757">
        <w:rPr>
          <w:rFonts w:asciiTheme="minorBidi" w:hAnsiTheme="minorBidi" w:cs="B Nazanin" w:hint="cs"/>
          <w:rtl/>
        </w:rPr>
        <w:t>ی</w:t>
      </w:r>
      <w:r w:rsidR="00AC4757">
        <w:rPr>
          <w:rFonts w:asciiTheme="minorBidi" w:hAnsiTheme="minorBidi" w:cs="B Nazanin" w:hint="eastAsia"/>
          <w:rtl/>
        </w:rPr>
        <w:t>ا</w:t>
      </w:r>
      <w:r w:rsidRPr="000A4E7F">
        <w:rPr>
          <w:rFonts w:asciiTheme="minorBidi" w:hAnsiTheme="minorBidi" w:cs="B Nazanin"/>
          <w:rtl/>
        </w:rPr>
        <w:t xml:space="preserve"> مصنوعی تعامل کنند</w:t>
      </w:r>
      <w:r w:rsidR="00AC4757">
        <w:rPr>
          <w:rFonts w:asciiTheme="minorBidi" w:hAnsiTheme="minorBidi" w:cs="B Nazanin"/>
          <w:rtl/>
        </w:rPr>
        <w:t xml:space="preserve"> که </w:t>
      </w:r>
      <w:r w:rsidRPr="000A4E7F">
        <w:rPr>
          <w:rFonts w:asciiTheme="minorBidi" w:hAnsiTheme="minorBidi" w:cs="B Nazanin"/>
          <w:rtl/>
        </w:rPr>
        <w:t xml:space="preserve">آن‌ها را برای داستان‌گویی </w:t>
      </w:r>
      <w:r w:rsidR="00AC4757">
        <w:rPr>
          <w:rFonts w:asciiTheme="minorBidi" w:hAnsiTheme="minorBidi" w:cs="B Nazanin"/>
          <w:rtl/>
        </w:rPr>
        <w:t>ا</w:t>
      </w:r>
      <w:r w:rsidR="00AC4757">
        <w:rPr>
          <w:rFonts w:asciiTheme="minorBidi" w:hAnsiTheme="minorBidi" w:cs="B Nazanin" w:hint="cs"/>
          <w:rtl/>
        </w:rPr>
        <w:t>ی</w:t>
      </w:r>
      <w:r w:rsidR="00AC4757">
        <w:rPr>
          <w:rFonts w:asciiTheme="minorBidi" w:hAnsiTheme="minorBidi" w:cs="B Nazanin" w:hint="eastAsia"/>
          <w:rtl/>
        </w:rPr>
        <w:t>دئال</w:t>
      </w:r>
      <w:r w:rsidRPr="000A4E7F">
        <w:rPr>
          <w:rFonts w:asciiTheme="minorBidi" w:hAnsiTheme="minorBidi" w:cs="B Nazanin"/>
          <w:rtl/>
        </w:rPr>
        <w:t xml:space="preserve"> می‌سازد. </w:t>
      </w:r>
      <w:r w:rsidR="00AC4757">
        <w:rPr>
          <w:rFonts w:asciiTheme="minorBidi" w:hAnsiTheme="minorBidi" w:cs="B Nazanin"/>
          <w:rtl/>
        </w:rPr>
        <w:t>به‌عنوان‌مثال</w:t>
      </w:r>
      <w:r w:rsidRPr="000A4E7F">
        <w:rPr>
          <w:rFonts w:asciiTheme="minorBidi" w:hAnsiTheme="minorBidi" w:cs="B Nazanin"/>
          <w:rtl/>
        </w:rPr>
        <w:t xml:space="preserve">، </w:t>
      </w:r>
      <w:r w:rsidRPr="000A4E7F">
        <w:rPr>
          <w:rFonts w:asciiTheme="minorBidi" w:hAnsiTheme="minorBidi" w:cs="B Nazanin"/>
        </w:rPr>
        <w:t xml:space="preserve">Noh </w:t>
      </w:r>
      <w:r w:rsidRPr="000A4E7F">
        <w:rPr>
          <w:rFonts w:asciiTheme="minorBidi" w:hAnsiTheme="minorBidi" w:cs="B Nazanin"/>
          <w:rtl/>
        </w:rPr>
        <w:t>و</w:t>
      </w:r>
      <w:r w:rsidRPr="000A4E7F">
        <w:rPr>
          <w:rFonts w:asciiTheme="minorBidi" w:hAnsiTheme="minorBidi" w:cs="B Nazanin"/>
        </w:rPr>
        <w:t xml:space="preserve"> Shin (2022) </w:t>
      </w:r>
      <w:r w:rsidRPr="000A4E7F">
        <w:rPr>
          <w:rFonts w:asciiTheme="minorBidi" w:hAnsiTheme="minorBidi" w:cs="B Nazanin"/>
          <w:rtl/>
        </w:rPr>
        <w:t>به بررسی استفاده از فناوری‌های واقعیت مجازی و افزوده در کتابخانه‌ها پرداخته‌اند و از این فناوری‌ها برای فعال‌سازی کتابخانه و بهبود تعامل کاربران استفاده کرده‌اند</w:t>
      </w:r>
      <w:r w:rsidRPr="000A4E7F">
        <w:rPr>
          <w:rFonts w:asciiTheme="minorBidi" w:hAnsiTheme="minorBidi" w:cs="B Nazanin"/>
        </w:rPr>
        <w:t xml:space="preserve">. Qian (2022) </w:t>
      </w:r>
      <w:r w:rsidRPr="000A4E7F">
        <w:rPr>
          <w:rFonts w:asciiTheme="minorBidi" w:hAnsiTheme="minorBidi" w:cs="B Nazanin"/>
          <w:rtl/>
        </w:rPr>
        <w:t xml:space="preserve">استفاده از فناوری واقعیت مجازی را در ایجاد هنر دیجیتال بررسی کرده است و بر کاربرد آن در روش‌های آموزشی تأکید دارد. در پژوهش‌های تجربه خدمات، </w:t>
      </w:r>
      <w:r w:rsidRPr="000A4E7F">
        <w:rPr>
          <w:rFonts w:asciiTheme="minorBidi" w:hAnsiTheme="minorBidi" w:cs="B Nazanin"/>
        </w:rPr>
        <w:t xml:space="preserve">Kozinets (2023) </w:t>
      </w:r>
      <w:r w:rsidRPr="000A4E7F">
        <w:rPr>
          <w:rFonts w:asciiTheme="minorBidi" w:hAnsiTheme="minorBidi" w:cs="B Nazanin"/>
          <w:rtl/>
        </w:rPr>
        <w:t>از مفهوم "نتنوگرافی فراگیر" استفاده کرده که شامل استفاده از فناوری‌های واقعیت مجازی و افزوده برای مطالعه تجربیات خدمات در زمینه‌های مجازی، افزوده و متاورس است</w:t>
      </w:r>
      <w:r w:rsidRPr="000A4E7F">
        <w:rPr>
          <w:rFonts w:asciiTheme="minorBidi" w:hAnsiTheme="minorBidi" w:cs="B Nazanin"/>
        </w:rPr>
        <w:t>.</w:t>
      </w:r>
    </w:p>
    <w:p w:rsidR="00844C52" w:rsidRPr="009110B8" w:rsidRDefault="00844C52" w:rsidP="000A4E7F">
      <w:pPr>
        <w:pStyle w:val="Heading4"/>
        <w:bidi/>
        <w:spacing w:line="360" w:lineRule="auto"/>
        <w:rPr>
          <w:rFonts w:asciiTheme="minorBidi" w:hAnsiTheme="minorBidi" w:cs="B Nazanin"/>
          <w:b/>
          <w:bCs/>
          <w:i w:val="0"/>
          <w:iCs w:val="0"/>
        </w:rPr>
      </w:pPr>
      <w:r w:rsidRPr="009110B8">
        <w:rPr>
          <w:rFonts w:asciiTheme="minorBidi" w:hAnsiTheme="minorBidi" w:cs="B Nazanin"/>
          <w:b/>
          <w:bCs/>
          <w:i w:val="0"/>
          <w:iCs w:val="0"/>
          <w:rtl/>
        </w:rPr>
        <w:t>شناسایی و شبیه‌سازی احساسات</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شناسایی و شبیه‌سازی احساسات اجزای حیاتی هوش مصنوعی داستان‌گویی هستند، زیرا از هوش مصنوعی و یادگیری ماشین</w:t>
      </w:r>
      <w:r w:rsidRPr="000A4E7F">
        <w:rPr>
          <w:rFonts w:asciiTheme="minorBidi" w:hAnsiTheme="minorBidi" w:cs="B Nazanin"/>
        </w:rPr>
        <w:t xml:space="preserve"> (ML) </w:t>
      </w:r>
      <w:r w:rsidRPr="000A4E7F">
        <w:rPr>
          <w:rFonts w:asciiTheme="minorBidi" w:hAnsiTheme="minorBidi" w:cs="B Nazanin"/>
          <w:rtl/>
        </w:rPr>
        <w:t xml:space="preserve">برای شناسایی و واکنش به وضعیت احساسی مخاطب و همچنین تولید و شبیه‌سازی احساسات برای شخصیت‌های داستان استفاده می‌کنند. این امر </w:t>
      </w:r>
      <w:r w:rsidRPr="000A4E7F">
        <w:rPr>
          <w:rFonts w:asciiTheme="minorBidi" w:hAnsiTheme="minorBidi" w:cs="B Nazanin"/>
          <w:rtl/>
        </w:rPr>
        <w:lastRenderedPageBreak/>
        <w:t>داستان را جذاب‌تر و احساسی‌تر می‌کند و باعث می‌شود مخاطب ارتباط بیشتری با شخصیت‌ها و خود داستان برقرار کند. شناسایی و شبیه‌سازی احساسات به سیستم‌های هوش مصنوعی داستان‌گویی اجازه می‌دهد تا تجربه داستانی شخصی‌سازی‌شده و جذاب‌تری برای هر کاربر ایجاد کنند</w:t>
      </w:r>
      <w:r w:rsidRPr="000A4E7F">
        <w:rPr>
          <w:rFonts w:asciiTheme="minorBidi" w:hAnsiTheme="minorBidi" w:cs="B Nazanin"/>
        </w:rPr>
        <w:t>.</w:t>
      </w:r>
    </w:p>
    <w:p w:rsidR="00AC4757" w:rsidRDefault="00AC4757" w:rsidP="000A4E7F">
      <w:pPr>
        <w:pStyle w:val="NormalWeb"/>
        <w:bidi/>
        <w:spacing w:line="360" w:lineRule="auto"/>
        <w:rPr>
          <w:rFonts w:asciiTheme="minorBidi" w:hAnsiTheme="minorBidi" w:cs="B Nazanin"/>
          <w:rtl/>
        </w:rPr>
      </w:pPr>
      <w:r>
        <w:rPr>
          <w:rFonts w:asciiTheme="minorBidi" w:hAnsiTheme="minorBidi" w:cs="B Nazanin"/>
          <w:rtl/>
        </w:rPr>
        <w:t>شناسا</w:t>
      </w:r>
      <w:r>
        <w:rPr>
          <w:rFonts w:asciiTheme="minorBidi" w:hAnsiTheme="minorBidi" w:cs="B Nazanin" w:hint="cs"/>
          <w:rtl/>
        </w:rPr>
        <w:t>یی</w:t>
      </w:r>
      <w:r>
        <w:rPr>
          <w:rFonts w:asciiTheme="minorBidi" w:hAnsiTheme="minorBidi" w:cs="B Nazanin"/>
          <w:rtl/>
        </w:rPr>
        <w:t xml:space="preserve"> احساسات بخش اساس</w:t>
      </w:r>
      <w:r>
        <w:rPr>
          <w:rFonts w:asciiTheme="minorBidi" w:hAnsiTheme="minorBidi" w:cs="B Nazanin" w:hint="cs"/>
          <w:rtl/>
        </w:rPr>
        <w:t>ی</w:t>
      </w:r>
      <w:r>
        <w:rPr>
          <w:rFonts w:asciiTheme="minorBidi" w:hAnsiTheme="minorBidi" w:cs="B Nazanin"/>
          <w:rtl/>
        </w:rPr>
        <w:t xml:space="preserve"> داستان‌گو</w:t>
      </w:r>
      <w:r>
        <w:rPr>
          <w:rFonts w:asciiTheme="minorBidi" w:hAnsiTheme="minorBidi" w:cs="B Nazanin" w:hint="cs"/>
          <w:rtl/>
        </w:rPr>
        <w:t>یی</w:t>
      </w:r>
      <w:r>
        <w:rPr>
          <w:rFonts w:asciiTheme="minorBidi" w:hAnsiTheme="minorBidi" w:cs="B Nazanin"/>
          <w:rtl/>
        </w:rPr>
        <w:t xml:space="preserve"> است، ز</w:t>
      </w:r>
      <w:r>
        <w:rPr>
          <w:rFonts w:asciiTheme="minorBidi" w:hAnsiTheme="minorBidi" w:cs="B Nazanin" w:hint="cs"/>
          <w:rtl/>
        </w:rPr>
        <w:t>ی</w:t>
      </w:r>
      <w:r>
        <w:rPr>
          <w:rFonts w:asciiTheme="minorBidi" w:hAnsiTheme="minorBidi" w:cs="B Nazanin" w:hint="eastAsia"/>
          <w:rtl/>
        </w:rPr>
        <w:t>را</w:t>
      </w:r>
      <w:r>
        <w:rPr>
          <w:rFonts w:asciiTheme="minorBidi" w:hAnsiTheme="minorBidi" w:cs="B Nazanin"/>
          <w:rtl/>
        </w:rPr>
        <w:t xml:space="preserve"> ا</w:t>
      </w:r>
      <w:r>
        <w:rPr>
          <w:rFonts w:asciiTheme="minorBidi" w:hAnsiTheme="minorBidi" w:cs="B Nazanin" w:hint="cs"/>
          <w:rtl/>
        </w:rPr>
        <w:t>ی</w:t>
      </w:r>
      <w:r>
        <w:rPr>
          <w:rFonts w:asciiTheme="minorBidi" w:hAnsiTheme="minorBidi" w:cs="B Nazanin" w:hint="eastAsia"/>
          <w:rtl/>
        </w:rPr>
        <w:t>ن</w:t>
      </w:r>
      <w:r>
        <w:rPr>
          <w:rFonts w:asciiTheme="minorBidi" w:hAnsiTheme="minorBidi" w:cs="B Nazanin"/>
          <w:rtl/>
        </w:rPr>
        <w:t xml:space="preserve"> امکان را فراهم م</w:t>
      </w:r>
      <w:r>
        <w:rPr>
          <w:rFonts w:asciiTheme="minorBidi" w:hAnsiTheme="minorBidi" w:cs="B Nazanin" w:hint="cs"/>
          <w:rtl/>
        </w:rPr>
        <w:t>ی‌</w:t>
      </w:r>
      <w:r>
        <w:rPr>
          <w:rFonts w:asciiTheme="minorBidi" w:hAnsiTheme="minorBidi" w:cs="B Nazanin" w:hint="eastAsia"/>
          <w:rtl/>
        </w:rPr>
        <w:t>کند</w:t>
      </w:r>
      <w:r>
        <w:rPr>
          <w:rFonts w:asciiTheme="minorBidi" w:hAnsiTheme="minorBidi" w:cs="B Nazanin"/>
          <w:rtl/>
        </w:rPr>
        <w:t xml:space="preserve"> که روا</w:t>
      </w:r>
      <w:r>
        <w:rPr>
          <w:rFonts w:asciiTheme="minorBidi" w:hAnsiTheme="minorBidi" w:cs="B Nazanin" w:hint="cs"/>
          <w:rtl/>
        </w:rPr>
        <w:t>ی</w:t>
      </w:r>
      <w:r>
        <w:rPr>
          <w:rFonts w:asciiTheme="minorBidi" w:hAnsiTheme="minorBidi" w:cs="B Nazanin" w:hint="eastAsia"/>
          <w:rtl/>
        </w:rPr>
        <w:t>ت‌ها</w:t>
      </w:r>
      <w:r>
        <w:rPr>
          <w:rFonts w:asciiTheme="minorBidi" w:hAnsiTheme="minorBidi" w:cs="B Nazanin"/>
          <w:rtl/>
        </w:rPr>
        <w:t xml:space="preserve"> شخص</w:t>
      </w:r>
      <w:r>
        <w:rPr>
          <w:rFonts w:asciiTheme="minorBidi" w:hAnsiTheme="minorBidi" w:cs="B Nazanin" w:hint="cs"/>
          <w:rtl/>
        </w:rPr>
        <w:t>ی‌</w:t>
      </w:r>
      <w:r>
        <w:rPr>
          <w:rFonts w:asciiTheme="minorBidi" w:hAnsiTheme="minorBidi" w:cs="B Nazanin" w:hint="eastAsia"/>
          <w:rtl/>
        </w:rPr>
        <w:t>ساز</w:t>
      </w:r>
      <w:r>
        <w:rPr>
          <w:rFonts w:asciiTheme="minorBidi" w:hAnsiTheme="minorBidi" w:cs="B Nazanin" w:hint="cs"/>
          <w:rtl/>
        </w:rPr>
        <w:t>ی</w:t>
      </w:r>
      <w:r>
        <w:rPr>
          <w:rFonts w:asciiTheme="minorBidi" w:hAnsiTheme="minorBidi" w:cs="B Nazanin"/>
          <w:rtl/>
        </w:rPr>
        <w:t xml:space="preserve"> و جذاب‌تر شوند. </w:t>
      </w:r>
      <w:r>
        <w:rPr>
          <w:rFonts w:asciiTheme="minorBidi" w:hAnsiTheme="minorBidi" w:cs="B Nazanin"/>
        </w:rPr>
        <w:t>Wang et al</w:t>
      </w:r>
      <w:r>
        <w:rPr>
          <w:rFonts w:asciiTheme="minorBidi" w:hAnsiTheme="minorBidi" w:cs="B Nazanin"/>
          <w:rtl/>
        </w:rPr>
        <w:t>. (2023) به بررس</w:t>
      </w:r>
      <w:r>
        <w:rPr>
          <w:rFonts w:asciiTheme="minorBidi" w:hAnsiTheme="minorBidi" w:cs="B Nazanin" w:hint="cs"/>
          <w:rtl/>
        </w:rPr>
        <w:t>ی</w:t>
      </w:r>
      <w:r>
        <w:rPr>
          <w:rFonts w:asciiTheme="minorBidi" w:hAnsiTheme="minorBidi" w:cs="B Nazanin"/>
          <w:rtl/>
        </w:rPr>
        <w:t xml:space="preserve"> استفاده از روبات‌ها</w:t>
      </w:r>
      <w:r>
        <w:rPr>
          <w:rFonts w:asciiTheme="minorBidi" w:hAnsiTheme="minorBidi" w:cs="B Nazanin" w:hint="cs"/>
          <w:rtl/>
        </w:rPr>
        <w:t>ی</w:t>
      </w:r>
      <w:r>
        <w:rPr>
          <w:rFonts w:asciiTheme="minorBidi" w:hAnsiTheme="minorBidi" w:cs="B Nazanin"/>
          <w:rtl/>
        </w:rPr>
        <w:t xml:space="preserve"> اجتماع</w:t>
      </w:r>
      <w:r>
        <w:rPr>
          <w:rFonts w:asciiTheme="minorBidi" w:hAnsiTheme="minorBidi" w:cs="B Nazanin" w:hint="cs"/>
          <w:rtl/>
        </w:rPr>
        <w:t>ی</w:t>
      </w:r>
      <w:r>
        <w:rPr>
          <w:rFonts w:asciiTheme="minorBidi" w:hAnsiTheme="minorBidi" w:cs="B Nazanin"/>
          <w:rtl/>
        </w:rPr>
        <w:t xml:space="preserve"> در داستان‌گو</w:t>
      </w:r>
      <w:r>
        <w:rPr>
          <w:rFonts w:asciiTheme="minorBidi" w:hAnsiTheme="minorBidi" w:cs="B Nazanin" w:hint="cs"/>
          <w:rtl/>
        </w:rPr>
        <w:t>یی</w:t>
      </w:r>
      <w:r>
        <w:rPr>
          <w:rFonts w:asciiTheme="minorBidi" w:hAnsiTheme="minorBidi" w:cs="B Nazanin"/>
          <w:rtl/>
        </w:rPr>
        <w:t xml:space="preserve"> شخص</w:t>
      </w:r>
      <w:r>
        <w:rPr>
          <w:rFonts w:asciiTheme="minorBidi" w:hAnsiTheme="minorBidi" w:cs="B Nazanin" w:hint="cs"/>
          <w:rtl/>
        </w:rPr>
        <w:t>ی‌</w:t>
      </w:r>
      <w:r>
        <w:rPr>
          <w:rFonts w:asciiTheme="minorBidi" w:hAnsiTheme="minorBidi" w:cs="B Nazanin" w:hint="eastAsia"/>
          <w:rtl/>
        </w:rPr>
        <w:t>ساز</w:t>
      </w:r>
      <w:r>
        <w:rPr>
          <w:rFonts w:asciiTheme="minorBidi" w:hAnsiTheme="minorBidi" w:cs="B Nazanin" w:hint="cs"/>
          <w:rtl/>
        </w:rPr>
        <w:t>ی‌</w:t>
      </w:r>
      <w:r>
        <w:rPr>
          <w:rFonts w:asciiTheme="minorBidi" w:hAnsiTheme="minorBidi" w:cs="B Nazanin" w:hint="eastAsia"/>
          <w:rtl/>
        </w:rPr>
        <w:t>شده</w:t>
      </w:r>
      <w:r>
        <w:rPr>
          <w:rFonts w:asciiTheme="minorBidi" w:hAnsiTheme="minorBidi" w:cs="B Nazanin"/>
          <w:rtl/>
        </w:rPr>
        <w:t xml:space="preserve"> پرداخته‌اند، جا</w:t>
      </w:r>
      <w:r>
        <w:rPr>
          <w:rFonts w:asciiTheme="minorBidi" w:hAnsiTheme="minorBidi" w:cs="B Nazanin" w:hint="cs"/>
          <w:rtl/>
        </w:rPr>
        <w:t>یی</w:t>
      </w:r>
      <w:r>
        <w:rPr>
          <w:rFonts w:asciiTheme="minorBidi" w:hAnsiTheme="minorBidi" w:cs="B Nazanin"/>
          <w:rtl/>
        </w:rPr>
        <w:t xml:space="preserve"> که روبات‌ها از شناسا</w:t>
      </w:r>
      <w:r>
        <w:rPr>
          <w:rFonts w:asciiTheme="minorBidi" w:hAnsiTheme="minorBidi" w:cs="B Nazanin" w:hint="cs"/>
          <w:rtl/>
        </w:rPr>
        <w:t>یی</w:t>
      </w:r>
      <w:r>
        <w:rPr>
          <w:rFonts w:asciiTheme="minorBidi" w:hAnsiTheme="minorBidi" w:cs="B Nazanin"/>
          <w:rtl/>
        </w:rPr>
        <w:t xml:space="preserve"> احساسات برا</w:t>
      </w:r>
      <w:r>
        <w:rPr>
          <w:rFonts w:asciiTheme="minorBidi" w:hAnsiTheme="minorBidi" w:cs="B Nazanin" w:hint="cs"/>
          <w:rtl/>
        </w:rPr>
        <w:t>ی</w:t>
      </w:r>
      <w:r>
        <w:rPr>
          <w:rFonts w:asciiTheme="minorBidi" w:hAnsiTheme="minorBidi" w:cs="B Nazanin"/>
          <w:rtl/>
        </w:rPr>
        <w:t xml:space="preserve"> تطب</w:t>
      </w:r>
      <w:r>
        <w:rPr>
          <w:rFonts w:asciiTheme="minorBidi" w:hAnsiTheme="minorBidi" w:cs="B Nazanin" w:hint="cs"/>
          <w:rtl/>
        </w:rPr>
        <w:t>ی</w:t>
      </w:r>
      <w:r>
        <w:rPr>
          <w:rFonts w:asciiTheme="minorBidi" w:hAnsiTheme="minorBidi" w:cs="B Nazanin" w:hint="eastAsia"/>
          <w:rtl/>
        </w:rPr>
        <w:t>ق</w:t>
      </w:r>
      <w:r>
        <w:rPr>
          <w:rFonts w:asciiTheme="minorBidi" w:hAnsiTheme="minorBidi" w:cs="B Nazanin"/>
          <w:rtl/>
        </w:rPr>
        <w:t xml:space="preserve"> داستان با احساسات شنونده استفاده م</w:t>
      </w:r>
      <w:r>
        <w:rPr>
          <w:rFonts w:asciiTheme="minorBidi" w:hAnsiTheme="minorBidi" w:cs="B Nazanin" w:hint="cs"/>
          <w:rtl/>
        </w:rPr>
        <w:t>ی‌</w:t>
      </w:r>
      <w:r>
        <w:rPr>
          <w:rFonts w:asciiTheme="minorBidi" w:hAnsiTheme="minorBidi" w:cs="B Nazanin" w:hint="eastAsia"/>
          <w:rtl/>
        </w:rPr>
        <w:t>کنند</w:t>
      </w:r>
      <w:r>
        <w:rPr>
          <w:rFonts w:asciiTheme="minorBidi" w:hAnsiTheme="minorBidi" w:cs="B Nazanin"/>
          <w:rtl/>
        </w:rPr>
        <w:t xml:space="preserve">. </w:t>
      </w:r>
      <w:r>
        <w:rPr>
          <w:rFonts w:asciiTheme="minorBidi" w:hAnsiTheme="minorBidi" w:cs="B Nazanin"/>
        </w:rPr>
        <w:t>De Lope</w:t>
      </w:r>
      <w:r>
        <w:rPr>
          <w:rFonts w:asciiTheme="minorBidi" w:hAnsiTheme="minorBidi" w:cs="B Nazanin"/>
          <w:rtl/>
        </w:rPr>
        <w:t xml:space="preserve"> و </w:t>
      </w:r>
      <w:r>
        <w:rPr>
          <w:rFonts w:asciiTheme="minorBidi" w:hAnsiTheme="minorBidi" w:cs="B Nazanin"/>
        </w:rPr>
        <w:t>Graña</w:t>
      </w:r>
      <w:r>
        <w:rPr>
          <w:rFonts w:asciiTheme="minorBidi" w:hAnsiTheme="minorBidi" w:cs="B Nazanin"/>
          <w:rtl/>
        </w:rPr>
        <w:t xml:space="preserve"> (2023) </w:t>
      </w:r>
      <w:r>
        <w:rPr>
          <w:rFonts w:asciiTheme="minorBidi" w:hAnsiTheme="minorBidi" w:cs="B Nazanin" w:hint="cs"/>
          <w:rtl/>
        </w:rPr>
        <w:t>ی</w:t>
      </w:r>
      <w:r>
        <w:rPr>
          <w:rFonts w:asciiTheme="minorBidi" w:hAnsiTheme="minorBidi" w:cs="B Nazanin" w:hint="eastAsia"/>
          <w:rtl/>
        </w:rPr>
        <w:t>ک</w:t>
      </w:r>
      <w:r>
        <w:rPr>
          <w:rFonts w:asciiTheme="minorBidi" w:hAnsiTheme="minorBidi" w:cs="B Nazanin"/>
          <w:rtl/>
        </w:rPr>
        <w:t xml:space="preserve"> بررس</w:t>
      </w:r>
      <w:r>
        <w:rPr>
          <w:rFonts w:asciiTheme="minorBidi" w:hAnsiTheme="minorBidi" w:cs="B Nazanin" w:hint="cs"/>
          <w:rtl/>
        </w:rPr>
        <w:t>ی</w:t>
      </w:r>
      <w:r>
        <w:rPr>
          <w:rFonts w:asciiTheme="minorBidi" w:hAnsiTheme="minorBidi" w:cs="B Nazanin"/>
          <w:rtl/>
        </w:rPr>
        <w:t xml:space="preserve"> مداوم از شناسا</w:t>
      </w:r>
      <w:r>
        <w:rPr>
          <w:rFonts w:asciiTheme="minorBidi" w:hAnsiTheme="minorBidi" w:cs="B Nazanin" w:hint="cs"/>
          <w:rtl/>
        </w:rPr>
        <w:t>یی</w:t>
      </w:r>
      <w:r>
        <w:rPr>
          <w:rFonts w:asciiTheme="minorBidi" w:hAnsiTheme="minorBidi" w:cs="B Nazanin"/>
          <w:rtl/>
        </w:rPr>
        <w:t xml:space="preserve"> احساسات در گفتار ارائه داده‌اند که پ</w:t>
      </w:r>
      <w:r>
        <w:rPr>
          <w:rFonts w:asciiTheme="minorBidi" w:hAnsiTheme="minorBidi" w:cs="B Nazanin" w:hint="cs"/>
          <w:rtl/>
        </w:rPr>
        <w:t>ی</w:t>
      </w:r>
      <w:r>
        <w:rPr>
          <w:rFonts w:asciiTheme="minorBidi" w:hAnsiTheme="minorBidi" w:cs="B Nazanin" w:hint="eastAsia"/>
          <w:rtl/>
        </w:rPr>
        <w:t>شرفت‌ها</w:t>
      </w:r>
      <w:r>
        <w:rPr>
          <w:rFonts w:asciiTheme="minorBidi" w:hAnsiTheme="minorBidi" w:cs="B Nazanin"/>
          <w:rtl/>
        </w:rPr>
        <w:t xml:space="preserve"> و چالش‌ها</w:t>
      </w:r>
      <w:r>
        <w:rPr>
          <w:rFonts w:asciiTheme="minorBidi" w:hAnsiTheme="minorBidi" w:cs="B Nazanin" w:hint="cs"/>
          <w:rtl/>
        </w:rPr>
        <w:t>ی</w:t>
      </w:r>
      <w:r>
        <w:rPr>
          <w:rFonts w:asciiTheme="minorBidi" w:hAnsiTheme="minorBidi" w:cs="B Nazanin"/>
          <w:rtl/>
        </w:rPr>
        <w:t xml:space="preserve"> ا</w:t>
      </w:r>
      <w:r>
        <w:rPr>
          <w:rFonts w:asciiTheme="minorBidi" w:hAnsiTheme="minorBidi" w:cs="B Nazanin" w:hint="cs"/>
          <w:rtl/>
        </w:rPr>
        <w:t>ی</w:t>
      </w:r>
      <w:r>
        <w:rPr>
          <w:rFonts w:asciiTheme="minorBidi" w:hAnsiTheme="minorBidi" w:cs="B Nazanin" w:hint="eastAsia"/>
          <w:rtl/>
        </w:rPr>
        <w:t>ن</w:t>
      </w:r>
      <w:r>
        <w:rPr>
          <w:rFonts w:asciiTheme="minorBidi" w:hAnsiTheme="minorBidi" w:cs="B Nazanin"/>
          <w:rtl/>
        </w:rPr>
        <w:t xml:space="preserve"> حوزه را برجسته م</w:t>
      </w:r>
      <w:r>
        <w:rPr>
          <w:rFonts w:asciiTheme="minorBidi" w:hAnsiTheme="minorBidi" w:cs="B Nazanin" w:hint="cs"/>
          <w:rtl/>
        </w:rPr>
        <w:t>ی‌</w:t>
      </w:r>
      <w:r>
        <w:rPr>
          <w:rFonts w:asciiTheme="minorBidi" w:hAnsiTheme="minorBidi" w:cs="B Nazanin" w:hint="eastAsia"/>
          <w:rtl/>
        </w:rPr>
        <w:t>کند</w:t>
      </w:r>
      <w:r>
        <w:rPr>
          <w:rFonts w:asciiTheme="minorBidi" w:hAnsiTheme="minorBidi" w:cs="B Nazanin"/>
          <w:rtl/>
        </w:rPr>
        <w:t xml:space="preserve">. </w:t>
      </w:r>
      <w:r>
        <w:rPr>
          <w:rFonts w:asciiTheme="minorBidi" w:hAnsiTheme="minorBidi" w:cs="B Nazanin"/>
        </w:rPr>
        <w:t>Jarrahi et al</w:t>
      </w:r>
      <w:r>
        <w:rPr>
          <w:rFonts w:asciiTheme="minorBidi" w:hAnsiTheme="minorBidi" w:cs="B Nazanin"/>
          <w:rtl/>
        </w:rPr>
        <w:t>. (2023) نقش هوش مصنوع</w:t>
      </w:r>
      <w:r>
        <w:rPr>
          <w:rFonts w:asciiTheme="minorBidi" w:hAnsiTheme="minorBidi" w:cs="B Nazanin" w:hint="cs"/>
          <w:rtl/>
        </w:rPr>
        <w:t>ی</w:t>
      </w:r>
      <w:r>
        <w:rPr>
          <w:rFonts w:asciiTheme="minorBidi" w:hAnsiTheme="minorBidi" w:cs="B Nazanin"/>
          <w:rtl/>
        </w:rPr>
        <w:t xml:space="preserve"> در مح</w:t>
      </w:r>
      <w:r>
        <w:rPr>
          <w:rFonts w:asciiTheme="minorBidi" w:hAnsiTheme="minorBidi" w:cs="B Nazanin" w:hint="cs"/>
          <w:rtl/>
        </w:rPr>
        <w:t>ی</w:t>
      </w:r>
      <w:r>
        <w:rPr>
          <w:rFonts w:asciiTheme="minorBidi" w:hAnsiTheme="minorBidi" w:cs="B Nazanin" w:hint="eastAsia"/>
          <w:rtl/>
        </w:rPr>
        <w:t>ط‌ها</w:t>
      </w:r>
      <w:r>
        <w:rPr>
          <w:rFonts w:asciiTheme="minorBidi" w:hAnsiTheme="minorBidi" w:cs="B Nazanin" w:hint="cs"/>
          <w:rtl/>
        </w:rPr>
        <w:t>ی</w:t>
      </w:r>
      <w:r>
        <w:rPr>
          <w:rFonts w:asciiTheme="minorBidi" w:hAnsiTheme="minorBidi" w:cs="B Nazanin"/>
          <w:rtl/>
        </w:rPr>
        <w:t xml:space="preserve"> کار</w:t>
      </w:r>
      <w:r>
        <w:rPr>
          <w:rFonts w:asciiTheme="minorBidi" w:hAnsiTheme="minorBidi" w:cs="B Nazanin" w:hint="cs"/>
          <w:rtl/>
        </w:rPr>
        <w:t>ی</w:t>
      </w:r>
      <w:r>
        <w:rPr>
          <w:rFonts w:asciiTheme="minorBidi" w:hAnsiTheme="minorBidi" w:cs="B Nazanin"/>
          <w:rtl/>
        </w:rPr>
        <w:t xml:space="preserve"> را بررس</w:t>
      </w:r>
      <w:r>
        <w:rPr>
          <w:rFonts w:asciiTheme="minorBidi" w:hAnsiTheme="minorBidi" w:cs="B Nazanin" w:hint="cs"/>
          <w:rtl/>
        </w:rPr>
        <w:t>ی</w:t>
      </w:r>
      <w:r>
        <w:rPr>
          <w:rFonts w:asciiTheme="minorBidi" w:hAnsiTheme="minorBidi" w:cs="B Nazanin"/>
          <w:rtl/>
        </w:rPr>
        <w:t xml:space="preserve"> کرده‌اند، از جم</w:t>
      </w:r>
      <w:r>
        <w:rPr>
          <w:rFonts w:asciiTheme="minorBidi" w:hAnsiTheme="minorBidi" w:cs="B Nazanin" w:hint="eastAsia"/>
          <w:rtl/>
        </w:rPr>
        <w:t>له</w:t>
      </w:r>
      <w:r>
        <w:rPr>
          <w:rFonts w:asciiTheme="minorBidi" w:hAnsiTheme="minorBidi" w:cs="B Nazanin"/>
          <w:rtl/>
        </w:rPr>
        <w:t xml:space="preserve"> پتانس</w:t>
      </w:r>
      <w:r>
        <w:rPr>
          <w:rFonts w:asciiTheme="minorBidi" w:hAnsiTheme="minorBidi" w:cs="B Nazanin" w:hint="cs"/>
          <w:rtl/>
        </w:rPr>
        <w:t>ی</w:t>
      </w:r>
      <w:r>
        <w:rPr>
          <w:rFonts w:asciiTheme="minorBidi" w:hAnsiTheme="minorBidi" w:cs="B Nazanin" w:hint="eastAsia"/>
          <w:rtl/>
        </w:rPr>
        <w:t>ل</w:t>
      </w:r>
      <w:r>
        <w:rPr>
          <w:rFonts w:asciiTheme="minorBidi" w:hAnsiTheme="minorBidi" w:cs="B Nazanin"/>
          <w:rtl/>
        </w:rPr>
        <w:t xml:space="preserve"> آن برا</w:t>
      </w:r>
      <w:r>
        <w:rPr>
          <w:rFonts w:asciiTheme="minorBidi" w:hAnsiTheme="minorBidi" w:cs="B Nazanin" w:hint="cs"/>
          <w:rtl/>
        </w:rPr>
        <w:t>ی</w:t>
      </w:r>
      <w:r>
        <w:rPr>
          <w:rFonts w:asciiTheme="minorBidi" w:hAnsiTheme="minorBidi" w:cs="B Nazanin"/>
          <w:rtl/>
        </w:rPr>
        <w:t xml:space="preserve"> شناسا</w:t>
      </w:r>
      <w:r>
        <w:rPr>
          <w:rFonts w:asciiTheme="minorBidi" w:hAnsiTheme="minorBidi" w:cs="B Nazanin" w:hint="cs"/>
          <w:rtl/>
        </w:rPr>
        <w:t>یی</w:t>
      </w:r>
      <w:r>
        <w:rPr>
          <w:rFonts w:asciiTheme="minorBidi" w:hAnsiTheme="minorBidi" w:cs="B Nazanin"/>
          <w:rtl/>
        </w:rPr>
        <w:t xml:space="preserve"> احساسات و پ</w:t>
      </w:r>
      <w:r>
        <w:rPr>
          <w:rFonts w:asciiTheme="minorBidi" w:hAnsiTheme="minorBidi" w:cs="B Nazanin" w:hint="cs"/>
          <w:rtl/>
        </w:rPr>
        <w:t>ی</w:t>
      </w:r>
      <w:r>
        <w:rPr>
          <w:rFonts w:asciiTheme="minorBidi" w:hAnsiTheme="minorBidi" w:cs="B Nazanin" w:hint="eastAsia"/>
          <w:rtl/>
        </w:rPr>
        <w:t>امدها</w:t>
      </w:r>
      <w:r>
        <w:rPr>
          <w:rFonts w:asciiTheme="minorBidi" w:hAnsiTheme="minorBidi" w:cs="B Nazanin" w:hint="cs"/>
          <w:rtl/>
        </w:rPr>
        <w:t>ی</w:t>
      </w:r>
      <w:r>
        <w:rPr>
          <w:rFonts w:asciiTheme="minorBidi" w:hAnsiTheme="minorBidi" w:cs="B Nazanin"/>
          <w:rtl/>
        </w:rPr>
        <w:t xml:space="preserve"> آن برا</w:t>
      </w:r>
      <w:r>
        <w:rPr>
          <w:rFonts w:asciiTheme="minorBidi" w:hAnsiTheme="minorBidi" w:cs="B Nazanin" w:hint="cs"/>
          <w:rtl/>
        </w:rPr>
        <w:t>ی</w:t>
      </w:r>
      <w:r>
        <w:rPr>
          <w:rFonts w:asciiTheme="minorBidi" w:hAnsiTheme="minorBidi" w:cs="B Nazanin"/>
          <w:rtl/>
        </w:rPr>
        <w:t xml:space="preserve"> کارگران. </w:t>
      </w:r>
      <w:r>
        <w:rPr>
          <w:rFonts w:asciiTheme="minorBidi" w:hAnsiTheme="minorBidi" w:cs="B Nazanin"/>
        </w:rPr>
        <w:t>Semeraro et al</w:t>
      </w:r>
      <w:r>
        <w:rPr>
          <w:rFonts w:asciiTheme="minorBidi" w:hAnsiTheme="minorBidi" w:cs="B Nazanin"/>
          <w:rtl/>
        </w:rPr>
        <w:t xml:space="preserve">. (2023) ابزار </w:t>
      </w:r>
      <w:r>
        <w:rPr>
          <w:rFonts w:asciiTheme="minorBidi" w:hAnsiTheme="minorBidi" w:cs="B Nazanin"/>
        </w:rPr>
        <w:t>EmoAtlas</w:t>
      </w:r>
      <w:r>
        <w:rPr>
          <w:rFonts w:asciiTheme="minorBidi" w:hAnsiTheme="minorBidi" w:cs="B Nazanin"/>
          <w:rtl/>
        </w:rPr>
        <w:t xml:space="preserve"> را معرف</w:t>
      </w:r>
      <w:r>
        <w:rPr>
          <w:rFonts w:asciiTheme="minorBidi" w:hAnsiTheme="minorBidi" w:cs="B Nazanin" w:hint="cs"/>
          <w:rtl/>
        </w:rPr>
        <w:t>ی</w:t>
      </w:r>
      <w:r>
        <w:rPr>
          <w:rFonts w:asciiTheme="minorBidi" w:hAnsiTheme="minorBidi" w:cs="B Nazanin"/>
          <w:rtl/>
        </w:rPr>
        <w:t xml:space="preserve"> کرده‌اند که از واژگان روانشناخت</w:t>
      </w:r>
      <w:r>
        <w:rPr>
          <w:rFonts w:asciiTheme="minorBidi" w:hAnsiTheme="minorBidi" w:cs="B Nazanin" w:hint="cs"/>
          <w:rtl/>
        </w:rPr>
        <w:t>ی</w:t>
      </w:r>
      <w:r>
        <w:rPr>
          <w:rFonts w:asciiTheme="minorBidi" w:hAnsiTheme="minorBidi" w:cs="B Nazanin" w:hint="eastAsia"/>
          <w:rtl/>
        </w:rPr>
        <w:t>،</w:t>
      </w:r>
      <w:r>
        <w:rPr>
          <w:rFonts w:asciiTheme="minorBidi" w:hAnsiTheme="minorBidi" w:cs="B Nazanin"/>
          <w:rtl/>
        </w:rPr>
        <w:t xml:space="preserve"> هوش مصنوع</w:t>
      </w:r>
      <w:r>
        <w:rPr>
          <w:rFonts w:asciiTheme="minorBidi" w:hAnsiTheme="minorBidi" w:cs="B Nazanin" w:hint="cs"/>
          <w:rtl/>
        </w:rPr>
        <w:t>ی</w:t>
      </w:r>
      <w:r>
        <w:rPr>
          <w:rFonts w:asciiTheme="minorBidi" w:hAnsiTheme="minorBidi" w:cs="B Nazanin"/>
          <w:rtl/>
        </w:rPr>
        <w:t xml:space="preserve"> و علوم شبکه برا</w:t>
      </w:r>
      <w:r>
        <w:rPr>
          <w:rFonts w:asciiTheme="minorBidi" w:hAnsiTheme="minorBidi" w:cs="B Nazanin" w:hint="cs"/>
          <w:rtl/>
        </w:rPr>
        <w:t>ی</w:t>
      </w:r>
      <w:r>
        <w:rPr>
          <w:rFonts w:asciiTheme="minorBidi" w:hAnsiTheme="minorBidi" w:cs="B Nazanin"/>
          <w:rtl/>
        </w:rPr>
        <w:t xml:space="preserve"> ا</w:t>
      </w:r>
      <w:r>
        <w:rPr>
          <w:rFonts w:asciiTheme="minorBidi" w:hAnsiTheme="minorBidi" w:cs="B Nazanin" w:hint="cs"/>
          <w:rtl/>
        </w:rPr>
        <w:t>ی</w:t>
      </w:r>
      <w:r>
        <w:rPr>
          <w:rFonts w:asciiTheme="minorBidi" w:hAnsiTheme="minorBidi" w:cs="B Nazanin" w:hint="eastAsia"/>
          <w:rtl/>
        </w:rPr>
        <w:t>جاد</w:t>
      </w:r>
      <w:r>
        <w:rPr>
          <w:rFonts w:asciiTheme="minorBidi" w:hAnsiTheme="minorBidi" w:cs="B Nazanin"/>
          <w:rtl/>
        </w:rPr>
        <w:t xml:space="preserve"> پروفا</w:t>
      </w:r>
      <w:r>
        <w:rPr>
          <w:rFonts w:asciiTheme="minorBidi" w:hAnsiTheme="minorBidi" w:cs="B Nazanin" w:hint="cs"/>
          <w:rtl/>
        </w:rPr>
        <w:t>ی</w:t>
      </w:r>
      <w:r>
        <w:rPr>
          <w:rFonts w:asciiTheme="minorBidi" w:hAnsiTheme="minorBidi" w:cs="B Nazanin" w:hint="eastAsia"/>
          <w:rtl/>
        </w:rPr>
        <w:t>ل</w:t>
      </w:r>
      <w:r>
        <w:rPr>
          <w:rFonts w:asciiTheme="minorBidi" w:hAnsiTheme="minorBidi" w:cs="B Nazanin"/>
          <w:rtl/>
        </w:rPr>
        <w:t xml:space="preserve"> احساس</w:t>
      </w:r>
      <w:r>
        <w:rPr>
          <w:rFonts w:asciiTheme="minorBidi" w:hAnsiTheme="minorBidi" w:cs="B Nazanin" w:hint="cs"/>
          <w:rtl/>
        </w:rPr>
        <w:t>ی</w:t>
      </w:r>
      <w:r>
        <w:rPr>
          <w:rFonts w:asciiTheme="minorBidi" w:hAnsiTheme="minorBidi" w:cs="B Nazanin"/>
          <w:rtl/>
        </w:rPr>
        <w:t xml:space="preserve"> افراد استفاده م</w:t>
      </w:r>
      <w:r>
        <w:rPr>
          <w:rFonts w:asciiTheme="minorBidi" w:hAnsiTheme="minorBidi" w:cs="B Nazanin" w:hint="cs"/>
          <w:rtl/>
        </w:rPr>
        <w:t>ی‌</w:t>
      </w:r>
      <w:r>
        <w:rPr>
          <w:rFonts w:asciiTheme="minorBidi" w:hAnsiTheme="minorBidi" w:cs="B Nazanin" w:hint="eastAsia"/>
          <w:rtl/>
        </w:rPr>
        <w:t>کند</w:t>
      </w:r>
      <w:r>
        <w:rPr>
          <w:rFonts w:asciiTheme="minorBidi" w:hAnsiTheme="minorBidi" w:cs="B Nazanin"/>
          <w:rtl/>
        </w:rPr>
        <w:t xml:space="preserve">. </w:t>
      </w:r>
      <w:r>
        <w:rPr>
          <w:rFonts w:asciiTheme="minorBidi" w:hAnsiTheme="minorBidi" w:cs="B Nazanin"/>
        </w:rPr>
        <w:t>Lavi</w:t>
      </w:r>
      <w:r>
        <w:rPr>
          <w:rFonts w:asciiTheme="minorBidi" w:hAnsiTheme="minorBidi" w:cs="B Nazanin"/>
          <w:rtl/>
        </w:rPr>
        <w:t xml:space="preserve"> (2023) پ</w:t>
      </w:r>
      <w:r>
        <w:rPr>
          <w:rFonts w:asciiTheme="minorBidi" w:hAnsiTheme="minorBidi" w:cs="B Nazanin" w:hint="cs"/>
          <w:rtl/>
        </w:rPr>
        <w:t>ی</w:t>
      </w:r>
      <w:r>
        <w:rPr>
          <w:rFonts w:asciiTheme="minorBidi" w:hAnsiTheme="minorBidi" w:cs="B Nazanin" w:hint="eastAsia"/>
          <w:rtl/>
        </w:rPr>
        <w:t>امدها</w:t>
      </w:r>
      <w:r>
        <w:rPr>
          <w:rFonts w:asciiTheme="minorBidi" w:hAnsiTheme="minorBidi" w:cs="B Nazanin" w:hint="cs"/>
          <w:rtl/>
        </w:rPr>
        <w:t>ی</w:t>
      </w:r>
      <w:r>
        <w:rPr>
          <w:rFonts w:asciiTheme="minorBidi" w:hAnsiTheme="minorBidi" w:cs="B Nazanin"/>
          <w:rtl/>
        </w:rPr>
        <w:t xml:space="preserve"> اخلاق</w:t>
      </w:r>
      <w:r>
        <w:rPr>
          <w:rFonts w:asciiTheme="minorBidi" w:hAnsiTheme="minorBidi" w:cs="B Nazanin" w:hint="cs"/>
          <w:rtl/>
        </w:rPr>
        <w:t>ی</w:t>
      </w:r>
      <w:r>
        <w:rPr>
          <w:rFonts w:asciiTheme="minorBidi" w:hAnsiTheme="minorBidi" w:cs="B Nazanin"/>
          <w:rtl/>
        </w:rPr>
        <w:t xml:space="preserve"> دستکار</w:t>
      </w:r>
      <w:r>
        <w:rPr>
          <w:rFonts w:asciiTheme="minorBidi" w:hAnsiTheme="minorBidi" w:cs="B Nazanin" w:hint="cs"/>
          <w:rtl/>
        </w:rPr>
        <w:t>ی</w:t>
      </w:r>
      <w:r>
        <w:rPr>
          <w:rFonts w:asciiTheme="minorBidi" w:hAnsiTheme="minorBidi" w:cs="B Nazanin"/>
          <w:rtl/>
        </w:rPr>
        <w:t xml:space="preserve"> احسا</w:t>
      </w:r>
      <w:r>
        <w:rPr>
          <w:rFonts w:asciiTheme="minorBidi" w:hAnsiTheme="minorBidi" w:cs="B Nazanin" w:hint="eastAsia"/>
          <w:rtl/>
        </w:rPr>
        <w:t>سات</w:t>
      </w:r>
      <w:r>
        <w:rPr>
          <w:rFonts w:asciiTheme="minorBidi" w:hAnsiTheme="minorBidi" w:cs="B Nazanin"/>
          <w:rtl/>
        </w:rPr>
        <w:t xml:space="preserve"> با استفاده از هوش مصنوع</w:t>
      </w:r>
      <w:r>
        <w:rPr>
          <w:rFonts w:asciiTheme="minorBidi" w:hAnsiTheme="minorBidi" w:cs="B Nazanin" w:hint="cs"/>
          <w:rtl/>
        </w:rPr>
        <w:t>ی</w:t>
      </w:r>
      <w:r>
        <w:rPr>
          <w:rFonts w:asciiTheme="minorBidi" w:hAnsiTheme="minorBidi" w:cs="B Nazanin"/>
          <w:rtl/>
        </w:rPr>
        <w:t xml:space="preserve"> را مورد بحث قرار داده و بر لزوم تنظ</w:t>
      </w:r>
      <w:r>
        <w:rPr>
          <w:rFonts w:asciiTheme="minorBidi" w:hAnsiTheme="minorBidi" w:cs="B Nazanin" w:hint="cs"/>
          <w:rtl/>
        </w:rPr>
        <w:t>ی</w:t>
      </w:r>
      <w:r>
        <w:rPr>
          <w:rFonts w:asciiTheme="minorBidi" w:hAnsiTheme="minorBidi" w:cs="B Nazanin" w:hint="eastAsia"/>
          <w:rtl/>
        </w:rPr>
        <w:t>م</w:t>
      </w:r>
      <w:r>
        <w:rPr>
          <w:rFonts w:asciiTheme="minorBidi" w:hAnsiTheme="minorBidi" w:cs="B Nazanin"/>
          <w:rtl/>
        </w:rPr>
        <w:t xml:space="preserve"> مقررات تأک</w:t>
      </w:r>
      <w:r>
        <w:rPr>
          <w:rFonts w:asciiTheme="minorBidi" w:hAnsiTheme="minorBidi" w:cs="B Nazanin" w:hint="cs"/>
          <w:rtl/>
        </w:rPr>
        <w:t>ی</w:t>
      </w:r>
      <w:r>
        <w:rPr>
          <w:rFonts w:asciiTheme="minorBidi" w:hAnsiTheme="minorBidi" w:cs="B Nazanin" w:hint="eastAsia"/>
          <w:rtl/>
        </w:rPr>
        <w:t>د</w:t>
      </w:r>
      <w:r>
        <w:rPr>
          <w:rFonts w:asciiTheme="minorBidi" w:hAnsiTheme="minorBidi" w:cs="B Nazanin"/>
          <w:rtl/>
        </w:rPr>
        <w:t xml:space="preserve"> کرده است. </w:t>
      </w:r>
    </w:p>
    <w:p w:rsidR="00844C52" w:rsidRPr="000A4E7F" w:rsidRDefault="00844C52" w:rsidP="000A4E7F">
      <w:pPr>
        <w:pStyle w:val="NormalWeb"/>
        <w:bidi/>
        <w:spacing w:line="360" w:lineRule="auto"/>
        <w:rPr>
          <w:rFonts w:asciiTheme="minorBidi" w:hAnsiTheme="minorBidi" w:cs="B Nazanin"/>
        </w:rPr>
      </w:pPr>
      <w:r w:rsidRPr="000A4E7F">
        <w:rPr>
          <w:rFonts w:asciiTheme="minorBidi" w:hAnsiTheme="minorBidi" w:cs="B Nazanin"/>
          <w:rtl/>
        </w:rPr>
        <w:t>در نتیجه، استفاده از شناسایی احساسات در داستان‌گویی پتانسیل افزایش تجربه روایتی را دارد، اما همچنین مسائل اخلاقی مهمی را مطرح می‌کند که نیاز به رسیدگی دارند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rPr>
      </w:pPr>
      <w:bookmarkStart w:id="51" w:name="_Toc184645364"/>
      <w:r w:rsidRPr="000A4E7F">
        <w:rPr>
          <w:rFonts w:asciiTheme="minorBidi" w:hAnsiTheme="minorBidi" w:cs="B Nazanin"/>
          <w:rtl/>
        </w:rPr>
        <w:t>شخصی‌سازی و سازگاری</w:t>
      </w:r>
      <w:bookmarkEnd w:id="51"/>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tl/>
        </w:rPr>
        <w:t xml:space="preserve">شخصی‌سازی و سازگاری اجزای حیاتی هوش مصنوعی داستان‌گویی هستند، زیرا تمرکز آن‌ها بر استفاده از داده‌ها و الگوریتم‌ها برای شخصی‌سازی تجربه داستانی هر کاربر است و مطابق با ترجیحات، رفتار و احساسات او سازگار می‌شوند. شخصی‌سازی و سازگاری در هوش مصنوعی داستان‌گویی </w:t>
      </w:r>
      <w:r w:rsidR="00AC4757">
        <w:rPr>
          <w:rFonts w:asciiTheme="minorBidi" w:hAnsiTheme="minorBidi" w:cs="B Nazanin"/>
          <w:rtl/>
        </w:rPr>
        <w:t>به‌عنوان</w:t>
      </w:r>
      <w:r w:rsidRPr="000A4E7F">
        <w:rPr>
          <w:rFonts w:asciiTheme="minorBidi" w:hAnsiTheme="minorBidi" w:cs="B Nazanin"/>
          <w:rtl/>
        </w:rPr>
        <w:t xml:space="preserve"> یک حوزه تحقیقاتی </w:t>
      </w:r>
      <w:r w:rsidR="00AC4757">
        <w:rPr>
          <w:rFonts w:asciiTheme="minorBidi" w:hAnsiTheme="minorBidi" w:cs="B Nazanin"/>
          <w:rtl/>
        </w:rPr>
        <w:t>روبه‌رشد</w:t>
      </w:r>
      <w:r w:rsidRPr="000A4E7F">
        <w:rPr>
          <w:rFonts w:asciiTheme="minorBidi" w:hAnsiTheme="minorBidi" w:cs="B Nazanin"/>
          <w:rtl/>
        </w:rPr>
        <w:t xml:space="preserve">، هدف ایجاد تجربیات داستانی جذاب‌تر و مؤثرتر را دنبال می‌کند. هدف از این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ارائه روایت‌های </w:t>
      </w:r>
      <w:r w:rsidR="00AC4757">
        <w:rPr>
          <w:rFonts w:asciiTheme="minorBidi" w:hAnsiTheme="minorBidi" w:cs="B Nazanin"/>
          <w:rtl/>
        </w:rPr>
        <w:t>شخص</w:t>
      </w:r>
      <w:r w:rsidR="00AC4757">
        <w:rPr>
          <w:rFonts w:asciiTheme="minorBidi" w:hAnsiTheme="minorBidi" w:cs="B Nazanin" w:hint="cs"/>
          <w:rtl/>
        </w:rPr>
        <w:t>ی</w:t>
      </w:r>
      <w:r w:rsidR="00AC4757">
        <w:rPr>
          <w:rFonts w:asciiTheme="minorBidi" w:hAnsiTheme="minorBidi" w:cs="B Nazanin"/>
          <w:rtl/>
        </w:rPr>
        <w:t xml:space="preserve"> شده</w:t>
      </w:r>
      <w:r w:rsidRPr="000A4E7F">
        <w:rPr>
          <w:rFonts w:asciiTheme="minorBidi" w:hAnsiTheme="minorBidi" w:cs="B Nazanin"/>
          <w:rtl/>
        </w:rPr>
        <w:t xml:space="preserve"> به کاربران است که </w:t>
      </w:r>
      <w:r w:rsidR="00AC4757">
        <w:rPr>
          <w:rFonts w:asciiTheme="minorBidi" w:hAnsiTheme="minorBidi" w:cs="B Nazanin"/>
          <w:rtl/>
        </w:rPr>
        <w:t>به‌تناسب</w:t>
      </w:r>
      <w:r w:rsidRPr="000A4E7F">
        <w:rPr>
          <w:rFonts w:asciiTheme="minorBidi" w:hAnsiTheme="minorBidi" w:cs="B Nazanin"/>
          <w:rtl/>
        </w:rPr>
        <w:t xml:space="preserve"> ترجیحات، حالات روحی و زمینه‌های آن‌ها تطبیق پیدا کند. این </w:t>
      </w:r>
      <w:r w:rsidR="00AC4757">
        <w:rPr>
          <w:rFonts w:asciiTheme="minorBidi" w:hAnsiTheme="minorBidi" w:cs="B Nazanin"/>
          <w:rtl/>
        </w:rPr>
        <w:t>فرا</w:t>
      </w:r>
      <w:r w:rsidR="00AC4757">
        <w:rPr>
          <w:rFonts w:asciiTheme="minorBidi" w:hAnsiTheme="minorBidi" w:cs="B Nazanin" w:hint="cs"/>
          <w:rtl/>
        </w:rPr>
        <w:t>ی</w:t>
      </w:r>
      <w:r w:rsidR="00AC4757">
        <w:rPr>
          <w:rFonts w:asciiTheme="minorBidi" w:hAnsiTheme="minorBidi" w:cs="B Nazanin" w:hint="eastAsia"/>
          <w:rtl/>
        </w:rPr>
        <w:t>ند</w:t>
      </w:r>
      <w:r w:rsidRPr="000A4E7F">
        <w:rPr>
          <w:rFonts w:asciiTheme="minorBidi" w:hAnsiTheme="minorBidi" w:cs="B Nazanin"/>
          <w:rtl/>
        </w:rPr>
        <w:t xml:space="preserve"> می‌تواند با استفاده از فناوری‌های علم داده، یادگیری ماشین</w:t>
      </w:r>
      <w:r w:rsidRPr="000A4E7F">
        <w:rPr>
          <w:rFonts w:asciiTheme="minorBidi" w:hAnsiTheme="minorBidi" w:cs="B Nazanin"/>
        </w:rPr>
        <w:t xml:space="preserve"> (ML) </w:t>
      </w:r>
      <w:r w:rsidRPr="000A4E7F">
        <w:rPr>
          <w:rFonts w:asciiTheme="minorBidi" w:hAnsiTheme="minorBidi" w:cs="B Nazanin"/>
          <w:rtl/>
        </w:rPr>
        <w:t>و هوش مصنوعی</w:t>
      </w:r>
      <w:r w:rsidRPr="000A4E7F">
        <w:rPr>
          <w:rFonts w:asciiTheme="minorBidi" w:hAnsiTheme="minorBidi" w:cs="B Nazanin"/>
        </w:rPr>
        <w:t xml:space="preserve"> (AI) </w:t>
      </w:r>
      <w:r w:rsidRPr="000A4E7F">
        <w:rPr>
          <w:rFonts w:asciiTheme="minorBidi" w:hAnsiTheme="minorBidi" w:cs="B Nazanin"/>
          <w:rtl/>
        </w:rPr>
        <w:t>محقق شود</w:t>
      </w:r>
      <w:r w:rsidRPr="000A4E7F">
        <w:rPr>
          <w:rFonts w:asciiTheme="minorBidi" w:hAnsiTheme="minorBidi" w:cs="B Nazanin"/>
        </w:rPr>
        <w:t>.</w:t>
      </w:r>
    </w:p>
    <w:p w:rsidR="00844C52" w:rsidRPr="000A4E7F" w:rsidRDefault="00844C52" w:rsidP="009110B8">
      <w:pPr>
        <w:pStyle w:val="NormalWeb"/>
        <w:bidi/>
        <w:spacing w:line="360" w:lineRule="auto"/>
        <w:jc w:val="both"/>
        <w:rPr>
          <w:rFonts w:asciiTheme="minorBidi" w:hAnsiTheme="minorBidi" w:cs="B Nazanin"/>
        </w:rPr>
      </w:pPr>
      <w:r w:rsidRPr="000A4E7F">
        <w:rPr>
          <w:rFonts w:asciiTheme="minorBidi" w:hAnsiTheme="minorBidi" w:cs="B Nazanin"/>
        </w:rPr>
        <w:t xml:space="preserve">Göbel </w:t>
      </w:r>
      <w:r w:rsidRPr="000A4E7F">
        <w:rPr>
          <w:rFonts w:asciiTheme="minorBidi" w:hAnsiTheme="minorBidi" w:cs="B Nazanin"/>
          <w:rtl/>
        </w:rPr>
        <w:t>و</w:t>
      </w:r>
      <w:r w:rsidRPr="000A4E7F">
        <w:rPr>
          <w:rFonts w:asciiTheme="minorBidi" w:hAnsiTheme="minorBidi" w:cs="B Nazanin"/>
        </w:rPr>
        <w:t xml:space="preserve"> Wendel (2016) </w:t>
      </w:r>
      <w:r w:rsidRPr="000A4E7F">
        <w:rPr>
          <w:rFonts w:asciiTheme="minorBidi" w:hAnsiTheme="minorBidi" w:cs="B Nazanin"/>
          <w:rtl/>
        </w:rPr>
        <w:t xml:space="preserve">مفهوم شخصی‌سازی و سازگاری در بازی‌های جدی را </w:t>
      </w:r>
      <w:r w:rsidR="00AC4757">
        <w:rPr>
          <w:rFonts w:asciiTheme="minorBidi" w:hAnsiTheme="minorBidi" w:cs="B Nazanin"/>
          <w:rtl/>
        </w:rPr>
        <w:t>موردمطالعه</w:t>
      </w:r>
      <w:r w:rsidRPr="000A4E7F">
        <w:rPr>
          <w:rFonts w:asciiTheme="minorBidi" w:hAnsiTheme="minorBidi" w:cs="B Nazanin"/>
          <w:rtl/>
        </w:rPr>
        <w:t xml:space="preserve"> قرار داده‌اند و نمای کلی از چالش‌ها و فرصت‌های مهم در این حوزه ارائه کرده‌اند. همچنین، </w:t>
      </w:r>
      <w:r w:rsidRPr="000A4E7F">
        <w:rPr>
          <w:rFonts w:asciiTheme="minorBidi" w:hAnsiTheme="minorBidi" w:cs="B Nazanin"/>
        </w:rPr>
        <w:t xml:space="preserve">Göbel </w:t>
      </w:r>
      <w:r w:rsidRPr="000A4E7F">
        <w:rPr>
          <w:rFonts w:asciiTheme="minorBidi" w:hAnsiTheme="minorBidi" w:cs="B Nazanin"/>
          <w:rtl/>
        </w:rPr>
        <w:t>و</w:t>
      </w:r>
      <w:r w:rsidRPr="000A4E7F">
        <w:rPr>
          <w:rFonts w:asciiTheme="minorBidi" w:hAnsiTheme="minorBidi" w:cs="B Nazanin"/>
        </w:rPr>
        <w:t xml:space="preserve"> Mehm (2013) </w:t>
      </w:r>
      <w:r w:rsidRPr="000A4E7F">
        <w:rPr>
          <w:rFonts w:asciiTheme="minorBidi" w:hAnsiTheme="minorBidi" w:cs="B Nazanin"/>
          <w:rtl/>
        </w:rPr>
        <w:t xml:space="preserve">از بازی‌های دیجیتال آموزشی شخصی‌سازی‌شده و سازگار استفاده کرده‌اند که از </w:t>
      </w:r>
      <w:r w:rsidR="00AC4757">
        <w:rPr>
          <w:rFonts w:asciiTheme="minorBidi" w:hAnsiTheme="minorBidi" w:cs="B Nazanin"/>
          <w:rtl/>
        </w:rPr>
        <w:t>اش</w:t>
      </w:r>
      <w:r w:rsidR="00AC4757">
        <w:rPr>
          <w:rFonts w:asciiTheme="minorBidi" w:hAnsiTheme="minorBidi" w:cs="B Nazanin" w:hint="cs"/>
          <w:rtl/>
        </w:rPr>
        <w:t>ی</w:t>
      </w:r>
      <w:r w:rsidR="00AC4757">
        <w:rPr>
          <w:rFonts w:asciiTheme="minorBidi" w:hAnsiTheme="minorBidi" w:cs="B Nazanin" w:hint="eastAsia"/>
          <w:rtl/>
        </w:rPr>
        <w:t>ا</w:t>
      </w:r>
      <w:r w:rsidRPr="000A4E7F">
        <w:rPr>
          <w:rFonts w:asciiTheme="minorBidi" w:hAnsiTheme="minorBidi" w:cs="B Nazanin"/>
          <w:rtl/>
        </w:rPr>
        <w:t xml:space="preserve"> یادگیری مبتنی بر بازی‌های روایتی برای ارتقاء تجربه یادگیری استفاده می‌کنند. در سال‌های اخیر، توسعه فناوری‌های هوش مصنوعی پیشرفت‌های قابل‌توجهی در شخصی‌سازی و سازگاری در داستان‌گویی به همراه داشته است. </w:t>
      </w:r>
      <w:r w:rsidR="00AC4757">
        <w:rPr>
          <w:rFonts w:asciiTheme="minorBidi" w:hAnsiTheme="minorBidi" w:cs="B Nazanin"/>
          <w:rtl/>
        </w:rPr>
        <w:t>به‌عنوان‌مثال</w:t>
      </w:r>
      <w:r w:rsidRPr="000A4E7F">
        <w:rPr>
          <w:rFonts w:asciiTheme="minorBidi" w:hAnsiTheme="minorBidi" w:cs="B Nazanin"/>
          <w:rtl/>
        </w:rPr>
        <w:t xml:space="preserve">، </w:t>
      </w:r>
      <w:r w:rsidRPr="000A4E7F">
        <w:rPr>
          <w:rFonts w:asciiTheme="minorBidi" w:hAnsiTheme="minorBidi" w:cs="B Nazanin"/>
        </w:rPr>
        <w:t xml:space="preserve">De Benedictis </w:t>
      </w:r>
      <w:r w:rsidRPr="000A4E7F">
        <w:rPr>
          <w:rFonts w:asciiTheme="minorBidi" w:hAnsiTheme="minorBidi" w:cs="B Nazanin"/>
        </w:rPr>
        <w:lastRenderedPageBreak/>
        <w:t xml:space="preserve">et al. (2023) </w:t>
      </w:r>
      <w:r w:rsidRPr="000A4E7F">
        <w:rPr>
          <w:rFonts w:asciiTheme="minorBidi" w:hAnsiTheme="minorBidi" w:cs="B Nazanin"/>
          <w:rtl/>
        </w:rPr>
        <w:t xml:space="preserve">رویکردی مبتنی بر ترنسفورمر برای انتخاب اقدامات در روباتیک اجتماعی پیشنهاد داده‌اند که می‌تواند </w:t>
      </w:r>
      <w:r w:rsidR="00AC4757">
        <w:rPr>
          <w:rFonts w:asciiTheme="minorBidi" w:hAnsiTheme="minorBidi" w:cs="B Nazanin"/>
          <w:rtl/>
        </w:rPr>
        <w:t>به طور</w:t>
      </w:r>
      <w:r w:rsidRPr="000A4E7F">
        <w:rPr>
          <w:rFonts w:asciiTheme="minorBidi" w:hAnsiTheme="minorBidi" w:cs="B Nazanin"/>
          <w:rtl/>
        </w:rPr>
        <w:t xml:space="preserve"> شخصی‌سازی‌شده و سازگار با کاربران عمل کند</w:t>
      </w:r>
      <w:r w:rsidRPr="000A4E7F">
        <w:rPr>
          <w:rFonts w:asciiTheme="minorBidi" w:hAnsiTheme="minorBidi" w:cs="B Nazanin"/>
        </w:rPr>
        <w:t>.</w:t>
      </w:r>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تحقیقات دیگر نیز در زمینه شخصی‌سازی و سازگاری در یادگیری الکترونیکی و بهبود توانایی شناختی از طریق این فناوری‌ها پرداخته‌اند</w:t>
      </w:r>
      <w:r w:rsidRPr="000A4E7F">
        <w:rPr>
          <w:rFonts w:asciiTheme="minorBidi" w:hAnsiTheme="minorBidi" w:cs="B Nazanin"/>
        </w:rPr>
        <w:t xml:space="preserve"> (Anoir et al., 2022; Wen et al., 2021). Baraka et al. (2020) </w:t>
      </w:r>
      <w:r w:rsidRPr="000A4E7F">
        <w:rPr>
          <w:rFonts w:asciiTheme="minorBidi" w:hAnsiTheme="minorBidi" w:cs="B Nazanin"/>
          <w:rtl/>
        </w:rPr>
        <w:t>چارچوبی گسترده برای توصیف روبات‌های اجتماعی توسعه داده‌اند که می‌تواند در داستان‌گویی برای شخصی‌سازی و سازگاری استفاده شود. در نهایت، این مطالعات نشان می‌دهند که شخصی‌سازی و سازگاری در هوش مصنوعی داستان‌گویی یک حوزه سریعاً در حال تکامل است که فرصت‌های جدیدی برای ایجاد تجربیات داستانی جذاب‌تر و مؤثرتر ارائه می‌دهد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b/>
          <w:bCs/>
        </w:rPr>
      </w:pPr>
      <w:bookmarkStart w:id="52" w:name="_Toc184645365"/>
      <w:r w:rsidRPr="000A4E7F">
        <w:rPr>
          <w:rFonts w:asciiTheme="minorBidi" w:hAnsiTheme="minorBidi" w:cs="B Nazanin"/>
          <w:b/>
          <w:bCs/>
          <w:rtl/>
        </w:rPr>
        <w:t>یادگیری عمیق با گراف‌ها</w:t>
      </w:r>
      <w:bookmarkEnd w:id="52"/>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 xml:space="preserve">یادگیری عمیق با گراف‌ها </w:t>
      </w:r>
      <w:r w:rsidR="00AC4757">
        <w:rPr>
          <w:rFonts w:asciiTheme="minorBidi" w:hAnsiTheme="minorBidi" w:cs="B Nazanin"/>
          <w:rtl/>
        </w:rPr>
        <w:t>به‌عنوان</w:t>
      </w:r>
      <w:r w:rsidRPr="000A4E7F">
        <w:rPr>
          <w:rFonts w:asciiTheme="minorBidi" w:hAnsiTheme="minorBidi" w:cs="B Nazanin"/>
          <w:rtl/>
        </w:rPr>
        <w:t xml:space="preserve"> یک حوزه برجسته تحقیقاتی ظهور کرده است و فرصت‌های جدیدی برای مدل‌سازی و تحلیل داده‌های پیچیده و وابسته به هم فراهم می‌کند</w:t>
      </w:r>
      <w:r w:rsidRPr="000A4E7F">
        <w:rPr>
          <w:rFonts w:asciiTheme="minorBidi" w:hAnsiTheme="minorBidi" w:cs="B Nazanin"/>
        </w:rPr>
        <w:t xml:space="preserve">. Jiang (2022) </w:t>
      </w:r>
      <w:r w:rsidRPr="000A4E7F">
        <w:rPr>
          <w:rFonts w:asciiTheme="minorBidi" w:hAnsiTheme="minorBidi" w:cs="B Nazanin"/>
          <w:rtl/>
        </w:rPr>
        <w:t xml:space="preserve">یک بررسی جامع از کاربرد یادگیری عمیق مبتنی بر گراف‌ها در شبکه‌های ارتباطی ارائه داده است. این بررسی به معماری‌های مختلف شبکه‌های عصبی گرافی و کاربردهای آن‌ها در بهینه‌سازی شبکه، تشخیص ناهنجاری‌ها و پیش‌بینی ترافیک پرداخته است. همچنین، چالش‌ها و </w:t>
      </w:r>
      <w:r w:rsidR="00AC4757">
        <w:rPr>
          <w:rFonts w:asciiTheme="minorBidi" w:hAnsiTheme="minorBidi" w:cs="B Nazanin"/>
          <w:rtl/>
        </w:rPr>
        <w:t>سؤالات</w:t>
      </w:r>
      <w:r w:rsidRPr="000A4E7F">
        <w:rPr>
          <w:rFonts w:asciiTheme="minorBidi" w:hAnsiTheme="minorBidi" w:cs="B Nazanin"/>
          <w:rtl/>
        </w:rPr>
        <w:t xml:space="preserve"> باز تحقیقاتی در این حوزه، از جمله مقیاس‌پذیری، تفسیرپذیری و مدیریت شبکه‌های دینامیک، </w:t>
      </w:r>
      <w:r w:rsidR="00AC4757">
        <w:rPr>
          <w:rFonts w:asciiTheme="minorBidi" w:hAnsiTheme="minorBidi" w:cs="B Nazanin"/>
          <w:rtl/>
        </w:rPr>
        <w:t>موردبحث</w:t>
      </w:r>
      <w:r w:rsidRPr="000A4E7F">
        <w:rPr>
          <w:rFonts w:asciiTheme="minorBidi" w:hAnsiTheme="minorBidi" w:cs="B Nazanin"/>
          <w:rtl/>
        </w:rPr>
        <w:t xml:space="preserve"> قرار گرفته‌اند</w:t>
      </w:r>
      <w:r w:rsidRPr="000A4E7F">
        <w:rPr>
          <w:rFonts w:asciiTheme="minorBidi" w:hAnsiTheme="minorBidi" w:cs="B Nazanin"/>
        </w:rPr>
        <w:t>.</w:t>
      </w:r>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نمایش و طبقه‌بندی متن با استفاده از تکنیک‌های یادگیری عمیق مبتنی بر گراف‌ها توجه زیادی در پردازش زبان طبیعی</w:t>
      </w:r>
      <w:r w:rsidRPr="000A4E7F">
        <w:rPr>
          <w:rFonts w:asciiTheme="minorBidi" w:hAnsiTheme="minorBidi" w:cs="B Nazanin"/>
        </w:rPr>
        <w:t xml:space="preserve"> (NLP) </w:t>
      </w:r>
      <w:r w:rsidRPr="000A4E7F">
        <w:rPr>
          <w:rFonts w:asciiTheme="minorBidi" w:hAnsiTheme="minorBidi" w:cs="B Nazanin"/>
          <w:rtl/>
        </w:rPr>
        <w:t>به خود جلب کرده است</w:t>
      </w:r>
      <w:r w:rsidRPr="000A4E7F">
        <w:rPr>
          <w:rFonts w:asciiTheme="minorBidi" w:hAnsiTheme="minorBidi" w:cs="B Nazanin"/>
        </w:rPr>
        <w:t xml:space="preserve">. Pham et al. (2022) </w:t>
      </w:r>
      <w:r w:rsidRPr="000A4E7F">
        <w:rPr>
          <w:rFonts w:asciiTheme="minorBidi" w:hAnsiTheme="minorBidi" w:cs="B Nazanin"/>
          <w:rtl/>
        </w:rPr>
        <w:t>یک بررسی از استفاده رویکردهای یادگیری عمیق و مبتنی بر گراف برای نمایش و طبقه‌بندی متن ارائه داده‌اند. این بررسی به روش‌های مختلف ساخت گراف، الگوریتم‌های یادگیری نمایش مبتنی بر گراف و یکپارچگی آن‌ها با مدل‌های یادگیری عمیق پرداخته است. مزایای نمایش‌های مبتنی بر گراف برای ضبط روابط معنایی بین کلمات و اسناد، و بهبود عملکرد در وظایفی مانند تحلیل احساسات، طبقه‌بندی اسناد و خلاصه‌سازی متن مورد تأکید قرار گرفته است. این تحقیق همچنین چالش‌ها را شامل مقیاس‌پذیری مدل‌های مبتنی بر گراف و نیاز به تفسیرپذیری در طبقه‌بندی متن شناسایی کرده است</w:t>
      </w:r>
      <w:r w:rsidRPr="000A4E7F">
        <w:rPr>
          <w:rFonts w:asciiTheme="minorBidi" w:hAnsiTheme="minorBidi" w:cs="B Nazanin"/>
        </w:rPr>
        <w:t>.</w:t>
      </w:r>
    </w:p>
    <w:p w:rsidR="00E32082" w:rsidRPr="000A4E7F" w:rsidRDefault="00E32082" w:rsidP="000A4E7F">
      <w:pPr>
        <w:spacing w:line="360" w:lineRule="auto"/>
        <w:rPr>
          <w:rFonts w:asciiTheme="minorBidi" w:hAnsiTheme="minorBidi" w:cs="B Nazanin"/>
        </w:rPr>
        <w:sectPr w:rsidR="00E32082" w:rsidRPr="000A4E7F">
          <w:pgSz w:w="12240" w:h="15840"/>
          <w:pgMar w:top="1340" w:right="1320" w:bottom="1080" w:left="620" w:header="182" w:footer="873" w:gutter="0"/>
          <w:cols w:space="720"/>
        </w:sectPr>
      </w:pPr>
    </w:p>
    <w:p w:rsidR="00844C52" w:rsidRPr="000A4E7F" w:rsidRDefault="00844C52" w:rsidP="000A4E7F">
      <w:pPr>
        <w:pStyle w:val="Heading3"/>
        <w:bidi/>
        <w:spacing w:line="360" w:lineRule="auto"/>
        <w:rPr>
          <w:rFonts w:asciiTheme="minorBidi" w:hAnsiTheme="minorBidi" w:cs="B Nazanin"/>
        </w:rPr>
      </w:pPr>
      <w:bookmarkStart w:id="53" w:name="_Toc184645366"/>
      <w:r w:rsidRPr="000A4E7F">
        <w:rPr>
          <w:rFonts w:asciiTheme="minorBidi" w:hAnsiTheme="minorBidi" w:cs="B Nazanin"/>
          <w:rtl/>
        </w:rPr>
        <w:lastRenderedPageBreak/>
        <w:t>یادگیری عمیق با گراف‌ها و کاربردهای آن</w:t>
      </w:r>
      <w:bookmarkEnd w:id="53"/>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Pr>
        <w:t xml:space="preserve">Roshanfekr et al. (2023) </w:t>
      </w:r>
      <w:r w:rsidRPr="000A4E7F">
        <w:rPr>
          <w:rFonts w:asciiTheme="minorBidi" w:hAnsiTheme="minorBidi" w:cs="B Nazanin"/>
          <w:rtl/>
        </w:rPr>
        <w:t>رویکردی برای یادگیری گراف‌ها از سیگنال‌های گراف با استفاده از تحلیل حساسیت در چارچوب یادگیری عمیق پیشنهاد می‌دهند. این رویکرد بر استنباط ساختار زیرین گراف بر اساس سیگنال‌های مشاهده شده تمرکز دارد. با بهره‌گیری از حساسیت گراف، این روش به دنبال ضبط روابط میان گره‌های گراف و تأثیر آن‌ها بر سیگنال‌ها است. چارچوب پیشنهادی تکنیک‌های یادگیری عمیق را با تحلیل مبتنی بر گراف ترکیب می‌کند تا یادگیری مؤثری از ساختارهای گراف از داده‌ها انجام شود. مطالعه نشان‌دهنده کارآمدی این رویکرد در بازسازی ساختارهای گراف از سیگنال‌های مختلف است. این تحقیق به کاربردهای بالقوه در زمینه‌هایی مانند تحلیل شبکه‌های اجتماعی، سیستم‌های توصیه‌گر و شبکه‌های زیستی اشاره می‌کند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rPr>
      </w:pPr>
      <w:bookmarkStart w:id="54" w:name="_Toc184645367"/>
      <w:r w:rsidRPr="000A4E7F">
        <w:rPr>
          <w:rFonts w:asciiTheme="minorBidi" w:hAnsiTheme="minorBidi" w:cs="B Nazanin"/>
          <w:rtl/>
        </w:rPr>
        <w:t>ترکیب یادگیری ماشین با وب معنایی</w:t>
      </w:r>
      <w:bookmarkEnd w:id="54"/>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ترکیب یادگیری ماشین</w:t>
      </w:r>
      <w:r w:rsidRPr="000A4E7F">
        <w:rPr>
          <w:rFonts w:asciiTheme="minorBidi" w:hAnsiTheme="minorBidi" w:cs="B Nazanin"/>
        </w:rPr>
        <w:t xml:space="preserve"> (ML) </w:t>
      </w:r>
      <w:r w:rsidRPr="000A4E7F">
        <w:rPr>
          <w:rFonts w:asciiTheme="minorBidi" w:hAnsiTheme="minorBidi" w:cs="B Nazanin"/>
          <w:rtl/>
        </w:rPr>
        <w:t>با وب معنایی در سال‌های اخیر توجه زیادی را جلب کرده است</w:t>
      </w:r>
      <w:r w:rsidRPr="000A4E7F">
        <w:rPr>
          <w:rFonts w:asciiTheme="minorBidi" w:hAnsiTheme="minorBidi" w:cs="B Nazanin"/>
        </w:rPr>
        <w:t xml:space="preserve">. Breit et al. (2023) </w:t>
      </w:r>
      <w:r w:rsidRPr="000A4E7F">
        <w:rPr>
          <w:rFonts w:asciiTheme="minorBidi" w:hAnsiTheme="minorBidi" w:cs="B Nazanin"/>
          <w:rtl/>
        </w:rPr>
        <w:t xml:space="preserve">یک مطالعه نقشه‌برداری </w:t>
      </w:r>
      <w:r w:rsidR="00106F2C" w:rsidRPr="000A4E7F">
        <w:rPr>
          <w:rFonts w:asciiTheme="minorBidi" w:hAnsiTheme="minorBidi" w:cs="B Nazanin"/>
          <w:rtl/>
        </w:rPr>
        <w:t>سیستماتیک</w:t>
      </w:r>
      <w:r w:rsidRPr="000A4E7F">
        <w:rPr>
          <w:rFonts w:asciiTheme="minorBidi" w:hAnsiTheme="minorBidi" w:cs="B Nazanin"/>
          <w:rtl/>
        </w:rPr>
        <w:t xml:space="preserve"> انجام دادند تا یکپارچگی تکنیک‌های یادگیری ماشین با وب معنایی را بررسی کنند. این مطالعه ادبیات موجود را مورد بررسی قرار داده و رویکردها و کاربردهای مختلفی را که در آن‌ها یادگیری ماشین و وب معنایی به هم متقاطع می‌شوند شناسایی کرده است. این مطالعه به فواید بالقوه ترکیب این دو حوزه مانند بهبود نمایندگی دانش، بهبود بازیابی اطلاعات و پشتیبانی از تصمیم‌گیری هوشمند اشاره دارد. همچنین، چالش‌ها شامل ادغام داده‌ها، یادگیری انتولوژی و قابل‌توضیح بودن را مورد بحث قرار داده و بینش‌هایی را در مورد جهت‌گیری‌های تحقیقاتی آینده در این زمینه بین‌رشته‌ای ارائه می‌دهد</w:t>
      </w:r>
      <w:r w:rsidRPr="000A4E7F">
        <w:rPr>
          <w:rFonts w:asciiTheme="minorBidi" w:hAnsiTheme="minorBidi" w:cs="B Nazanin"/>
        </w:rPr>
        <w:t>.</w:t>
      </w:r>
    </w:p>
    <w:p w:rsidR="00844C52" w:rsidRPr="000A4E7F" w:rsidRDefault="00844C52" w:rsidP="000A4E7F">
      <w:pPr>
        <w:pStyle w:val="Heading3"/>
        <w:bidi/>
        <w:spacing w:line="360" w:lineRule="auto"/>
        <w:rPr>
          <w:rFonts w:asciiTheme="minorBidi" w:hAnsiTheme="minorBidi" w:cs="B Nazanin"/>
        </w:rPr>
      </w:pPr>
      <w:bookmarkStart w:id="55" w:name="_Toc184645368"/>
      <w:r w:rsidRPr="000A4E7F">
        <w:rPr>
          <w:rFonts w:asciiTheme="minorBidi" w:hAnsiTheme="minorBidi" w:cs="B Nazanin"/>
          <w:rtl/>
        </w:rPr>
        <w:t>نتیجه‌گیری</w:t>
      </w:r>
      <w:bookmarkEnd w:id="55"/>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در مجموع، یادگیری عمیق با گراف‌ها در حوزه‌های مختلفی مانند شبکه‌های ارتباطی، نمایش و طبقه‌بندی متن، یادگیری ساختارهای گراف و ترکیب یادگیری ماشین با وب معنایی نویدهای زیادی نشان داده است. این مطالعات بینش‌های ارزشمندی درباره وضعیت موجود، چالش‌ها و کاربردهای بالقوه رویکردهای یادگیری عمیق مبتنی بر گراف ارائه می‌دهند. با ادامه تحقیق و نوآوری در این حوزه، انتظار می‌رود یادگیری عمیق با گراف‌ها توانایی تحلیل و درک داده‌های پیچیده وابسته به هم را گسترش دهد و راه را برای پیشرفت‌های جدید در هوش مصنوعی و تصمیم‌گیری مبتنی بر داده هموار کند</w:t>
      </w:r>
      <w:r w:rsidRPr="000A4E7F">
        <w:rPr>
          <w:rFonts w:asciiTheme="minorBidi" w:hAnsiTheme="minorBidi" w:cs="B Nazanin"/>
        </w:rPr>
        <w:t>.</w:t>
      </w:r>
    </w:p>
    <w:p w:rsidR="00E32082" w:rsidRPr="000A4E7F" w:rsidRDefault="00E32082" w:rsidP="000A4E7F">
      <w:pPr>
        <w:spacing w:line="360" w:lineRule="auto"/>
        <w:rPr>
          <w:rFonts w:asciiTheme="minorBidi" w:hAnsiTheme="minorBidi" w:cs="B Nazanin"/>
        </w:rPr>
        <w:sectPr w:rsidR="00E32082" w:rsidRPr="000A4E7F">
          <w:pgSz w:w="12240" w:h="15840"/>
          <w:pgMar w:top="1340" w:right="1320" w:bottom="1080" w:left="620" w:header="182" w:footer="873" w:gutter="0"/>
          <w:cols w:space="720"/>
        </w:sectPr>
      </w:pPr>
    </w:p>
    <w:p w:rsidR="00844C52" w:rsidRPr="000A4E7F" w:rsidRDefault="00844C52" w:rsidP="000A4E7F">
      <w:pPr>
        <w:pStyle w:val="Heading3"/>
        <w:bidi/>
        <w:spacing w:line="360" w:lineRule="auto"/>
        <w:rPr>
          <w:rFonts w:asciiTheme="minorBidi" w:hAnsiTheme="minorBidi" w:cs="B Nazanin"/>
          <w:b/>
          <w:bCs/>
        </w:rPr>
      </w:pPr>
      <w:bookmarkStart w:id="56" w:name="Risk_Management"/>
      <w:bookmarkStart w:id="57" w:name="_bookmark48"/>
      <w:bookmarkStart w:id="58" w:name="_Toc184645369"/>
      <w:bookmarkEnd w:id="56"/>
      <w:bookmarkEnd w:id="57"/>
      <w:r w:rsidRPr="000A4E7F">
        <w:rPr>
          <w:rFonts w:asciiTheme="minorBidi" w:hAnsiTheme="minorBidi" w:cs="B Nazanin"/>
          <w:b/>
          <w:bCs/>
          <w:rtl/>
        </w:rPr>
        <w:lastRenderedPageBreak/>
        <w:t xml:space="preserve">مدیریت ریسک در داستان‌گویی </w:t>
      </w:r>
      <w:r w:rsidR="00AC4757">
        <w:rPr>
          <w:rFonts w:asciiTheme="minorBidi" w:hAnsiTheme="minorBidi" w:cs="B Nazanin"/>
          <w:b/>
          <w:bCs/>
          <w:rtl/>
        </w:rPr>
        <w:t>باهوش</w:t>
      </w:r>
      <w:r w:rsidRPr="000A4E7F">
        <w:rPr>
          <w:rFonts w:asciiTheme="minorBidi" w:hAnsiTheme="minorBidi" w:cs="B Nazanin"/>
          <w:b/>
          <w:bCs/>
          <w:rtl/>
        </w:rPr>
        <w:t xml:space="preserve"> مصنوعی</w:t>
      </w:r>
      <w:bookmarkEnd w:id="58"/>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 xml:space="preserve">مدیریت ریسک در زمینه داستان‌گویی </w:t>
      </w:r>
      <w:r w:rsidR="00AC4757">
        <w:rPr>
          <w:rFonts w:asciiTheme="minorBidi" w:hAnsiTheme="minorBidi" w:cs="B Nazanin"/>
          <w:rtl/>
        </w:rPr>
        <w:t>باهوش</w:t>
      </w:r>
      <w:r w:rsidRPr="000A4E7F">
        <w:rPr>
          <w:rFonts w:asciiTheme="minorBidi" w:hAnsiTheme="minorBidi" w:cs="B Nazanin"/>
          <w:rtl/>
        </w:rPr>
        <w:t xml:space="preserve"> مصنوعی</w:t>
      </w:r>
      <w:r w:rsidRPr="000A4E7F">
        <w:rPr>
          <w:rFonts w:asciiTheme="minorBidi" w:hAnsiTheme="minorBidi" w:cs="B Nazanin"/>
        </w:rPr>
        <w:t xml:space="preserve"> (AI) </w:t>
      </w:r>
      <w:r w:rsidRPr="000A4E7F">
        <w:rPr>
          <w:rFonts w:asciiTheme="minorBidi" w:hAnsiTheme="minorBidi" w:cs="B Nazanin"/>
          <w:rtl/>
        </w:rPr>
        <w:t xml:space="preserve">یکی از جنبه‌های مهمی است که هنگام ادغام فناوری هوش مصنوعی باید در نظر گرفته شود. چندین مطالعه و چارچوب برای مدیریت ریسک‌های مرتبط با فناوری هوش مصنوعی در داستان‌گویی پیشنهاد شده‌اند. </w:t>
      </w:r>
      <w:r w:rsidR="00AC4757">
        <w:rPr>
          <w:rFonts w:asciiTheme="minorBidi" w:hAnsiTheme="minorBidi" w:cs="B Nazanin"/>
          <w:rtl/>
        </w:rPr>
        <w:t>به‌عنوان‌مثال</w:t>
      </w:r>
      <w:r w:rsidRPr="000A4E7F">
        <w:rPr>
          <w:rFonts w:asciiTheme="minorBidi" w:hAnsiTheme="minorBidi" w:cs="B Nazanin"/>
          <w:rtl/>
        </w:rPr>
        <w:t xml:space="preserve">، </w:t>
      </w:r>
      <w:r w:rsidRPr="000A4E7F">
        <w:rPr>
          <w:rFonts w:asciiTheme="minorBidi" w:hAnsiTheme="minorBidi" w:cs="B Nazanin"/>
        </w:rPr>
        <w:t xml:space="preserve">Tabassi (2023) </w:t>
      </w:r>
      <w:r w:rsidRPr="000A4E7F">
        <w:rPr>
          <w:rFonts w:asciiTheme="minorBidi" w:hAnsiTheme="minorBidi" w:cs="B Nazanin"/>
          <w:rtl/>
        </w:rPr>
        <w:t>چارچوبی برای مدیریت ریسک‌های</w:t>
      </w:r>
      <w:r w:rsidRPr="000A4E7F">
        <w:rPr>
          <w:rFonts w:asciiTheme="minorBidi" w:hAnsiTheme="minorBidi" w:cs="B Nazanin"/>
        </w:rPr>
        <w:t xml:space="preserve"> AI </w:t>
      </w:r>
      <w:r w:rsidRPr="000A4E7F">
        <w:rPr>
          <w:rFonts w:asciiTheme="minorBidi" w:hAnsiTheme="minorBidi" w:cs="B Nazanin"/>
          <w:rtl/>
        </w:rPr>
        <w:t>معرفی کرده است که دستورالعمل‌هایی برای شناسایی، ارزیابی و کاهش ریسک‌های خاص هوش مصنوعی در داستان‌گویی فراهم می‌کند و استفاده مسئولانه و اخلاقی از سیستم‌های هوش مصنوعی را ترویج می‌دهد</w:t>
      </w:r>
      <w:r w:rsidRPr="000A4E7F">
        <w:rPr>
          <w:rFonts w:asciiTheme="minorBidi" w:hAnsiTheme="minorBidi" w:cs="B Nazanin"/>
        </w:rPr>
        <w:t>.</w:t>
      </w:r>
    </w:p>
    <w:p w:rsidR="00844C52" w:rsidRPr="000A4E7F" w:rsidRDefault="00844C52" w:rsidP="00C74E79">
      <w:pPr>
        <w:pStyle w:val="NormalWeb"/>
        <w:bidi/>
        <w:spacing w:line="360" w:lineRule="auto"/>
        <w:jc w:val="both"/>
        <w:rPr>
          <w:rFonts w:asciiTheme="minorBidi" w:hAnsiTheme="minorBidi" w:cs="B Nazanin"/>
        </w:rPr>
      </w:pPr>
      <w:r w:rsidRPr="000A4E7F">
        <w:rPr>
          <w:rFonts w:asciiTheme="minorBidi" w:hAnsiTheme="minorBidi" w:cs="B Nazanin"/>
          <w:rtl/>
        </w:rPr>
        <w:t xml:space="preserve">برای </w:t>
      </w:r>
      <w:r w:rsidR="00AC4757">
        <w:rPr>
          <w:rFonts w:asciiTheme="minorBidi" w:hAnsiTheme="minorBidi" w:cs="B Nazanin"/>
          <w:rtl/>
        </w:rPr>
        <w:t>عمل</w:t>
      </w:r>
      <w:r w:rsidR="00AC4757">
        <w:rPr>
          <w:rFonts w:asciiTheme="minorBidi" w:hAnsiTheme="minorBidi" w:cs="B Nazanin" w:hint="cs"/>
          <w:rtl/>
        </w:rPr>
        <w:t>ی</w:t>
      </w:r>
      <w:r w:rsidR="00AC4757">
        <w:rPr>
          <w:rFonts w:asciiTheme="minorBidi" w:hAnsiTheme="minorBidi" w:cs="B Nazanin" w:hint="eastAsia"/>
          <w:rtl/>
        </w:rPr>
        <w:t>ات</w:t>
      </w:r>
      <w:r w:rsidR="00AC4757">
        <w:rPr>
          <w:rFonts w:asciiTheme="minorBidi" w:hAnsiTheme="minorBidi" w:cs="B Nazanin" w:hint="cs"/>
          <w:rtl/>
        </w:rPr>
        <w:t>ی‌</w:t>
      </w:r>
      <w:r w:rsidR="00AC4757">
        <w:rPr>
          <w:rFonts w:asciiTheme="minorBidi" w:hAnsiTheme="minorBidi" w:cs="B Nazanin" w:hint="eastAsia"/>
          <w:rtl/>
        </w:rPr>
        <w:t>کردن</w:t>
      </w:r>
      <w:r w:rsidRPr="000A4E7F">
        <w:rPr>
          <w:rFonts w:asciiTheme="minorBidi" w:hAnsiTheme="minorBidi" w:cs="B Nazanin"/>
        </w:rPr>
        <w:t xml:space="preserve"> AI </w:t>
      </w:r>
      <w:r w:rsidRPr="000A4E7F">
        <w:rPr>
          <w:rFonts w:asciiTheme="minorBidi" w:hAnsiTheme="minorBidi" w:cs="B Nazanin"/>
          <w:rtl/>
        </w:rPr>
        <w:t xml:space="preserve">مسئولانه، </w:t>
      </w:r>
      <w:r w:rsidRPr="000A4E7F">
        <w:rPr>
          <w:rFonts w:asciiTheme="minorBidi" w:hAnsiTheme="minorBidi" w:cs="B Nazanin"/>
        </w:rPr>
        <w:t xml:space="preserve">Lu et al. (2023) </w:t>
      </w:r>
      <w:r w:rsidRPr="000A4E7F">
        <w:rPr>
          <w:rFonts w:asciiTheme="minorBidi" w:hAnsiTheme="minorBidi" w:cs="B Nazanin"/>
          <w:rtl/>
        </w:rPr>
        <w:t>یک رویکرد الگوی‌محور معرفی کردند که بر ادغام شیوه‌های مسئولانه در طول چرخه‌ عمر توسعه هوش مصنوعی تأکید دارد. با گنجاندن اصول و الگوهای</w:t>
      </w:r>
      <w:r w:rsidRPr="000A4E7F">
        <w:rPr>
          <w:rFonts w:asciiTheme="minorBidi" w:hAnsiTheme="minorBidi" w:cs="B Nazanin"/>
        </w:rPr>
        <w:t xml:space="preserve"> AI </w:t>
      </w:r>
      <w:r w:rsidRPr="000A4E7F">
        <w:rPr>
          <w:rFonts w:asciiTheme="minorBidi" w:hAnsiTheme="minorBidi" w:cs="B Nazanin"/>
          <w:rtl/>
        </w:rPr>
        <w:t xml:space="preserve">مسئولانه در فرآیند توسعه، این رویکرد به‌طور </w:t>
      </w:r>
      <w:r w:rsidR="00106F2C" w:rsidRPr="000A4E7F">
        <w:rPr>
          <w:rFonts w:asciiTheme="minorBidi" w:hAnsiTheme="minorBidi" w:cs="B Nazanin"/>
          <w:rtl/>
        </w:rPr>
        <w:t>سیستماتیک</w:t>
      </w:r>
      <w:r w:rsidRPr="000A4E7F">
        <w:rPr>
          <w:rFonts w:asciiTheme="minorBidi" w:hAnsiTheme="minorBidi" w:cs="B Nazanin"/>
          <w:rtl/>
        </w:rPr>
        <w:t xml:space="preserve"> به ملاحظات اخلاقی رسیدگی می‌کند</w:t>
      </w:r>
      <w:r w:rsidRPr="000A4E7F">
        <w:rPr>
          <w:rFonts w:asciiTheme="minorBidi" w:hAnsiTheme="minorBidi" w:cs="B Nazanin"/>
        </w:rPr>
        <w:t xml:space="preserve">. Xia et al. (2023a) </w:t>
      </w:r>
      <w:r w:rsidRPr="000A4E7F">
        <w:rPr>
          <w:rFonts w:asciiTheme="minorBidi" w:hAnsiTheme="minorBidi" w:cs="B Nazanin"/>
          <w:rtl/>
        </w:rPr>
        <w:t xml:space="preserve">یک مطالعه نقشه‌برداری </w:t>
      </w:r>
      <w:r w:rsidR="00106F2C" w:rsidRPr="000A4E7F">
        <w:rPr>
          <w:rFonts w:asciiTheme="minorBidi" w:hAnsiTheme="minorBidi" w:cs="B Nazanin"/>
          <w:rtl/>
        </w:rPr>
        <w:t>سیستماتیک</w:t>
      </w:r>
      <w:r w:rsidRPr="000A4E7F">
        <w:rPr>
          <w:rFonts w:asciiTheme="minorBidi" w:hAnsiTheme="minorBidi" w:cs="B Nazanin"/>
          <w:rtl/>
        </w:rPr>
        <w:t xml:space="preserve"> از ارزیابی ریسک‌های</w:t>
      </w:r>
      <w:r w:rsidRPr="000A4E7F">
        <w:rPr>
          <w:rFonts w:asciiTheme="minorBidi" w:hAnsiTheme="minorBidi" w:cs="B Nazanin"/>
        </w:rPr>
        <w:t xml:space="preserve"> AI </w:t>
      </w:r>
      <w:r w:rsidRPr="000A4E7F">
        <w:rPr>
          <w:rFonts w:asciiTheme="minorBidi" w:hAnsiTheme="minorBidi" w:cs="B Nazanin"/>
          <w:rtl/>
        </w:rPr>
        <w:t xml:space="preserve">مسئولانه انجام دادند که بر اهمیت ارزیابی ریسک‌های بالقوه و اجرای تدابیر حفاظتی برای کاهش پیامدهای منفی تأکید دارد. در ادامه، </w:t>
      </w:r>
      <w:r w:rsidRPr="000A4E7F">
        <w:rPr>
          <w:rFonts w:asciiTheme="minorBidi" w:hAnsiTheme="minorBidi" w:cs="B Nazanin"/>
        </w:rPr>
        <w:t xml:space="preserve">Xia et al. (2023b) </w:t>
      </w:r>
      <w:r w:rsidRPr="000A4E7F">
        <w:rPr>
          <w:rFonts w:asciiTheme="minorBidi" w:hAnsiTheme="minorBidi" w:cs="B Nazanin"/>
          <w:rtl/>
        </w:rPr>
        <w:t>به بررسی چارچوب‌های ارزیابی ریسک</w:t>
      </w:r>
      <w:r w:rsidRPr="000A4E7F">
        <w:rPr>
          <w:rFonts w:asciiTheme="minorBidi" w:hAnsiTheme="minorBidi" w:cs="B Nazanin"/>
        </w:rPr>
        <w:t xml:space="preserve"> AI </w:t>
      </w:r>
      <w:r w:rsidRPr="000A4E7F">
        <w:rPr>
          <w:rFonts w:asciiTheme="minorBidi" w:hAnsiTheme="minorBidi" w:cs="B Nazanin"/>
          <w:rtl/>
        </w:rPr>
        <w:t>پرداخته و بر لزوم روش‌های جامع برای ارزیابی و مدیریت ریسک‌های مرتبط با</w:t>
      </w:r>
      <w:r w:rsidRPr="000A4E7F">
        <w:rPr>
          <w:rFonts w:asciiTheme="minorBidi" w:hAnsiTheme="minorBidi" w:cs="B Nazanin"/>
        </w:rPr>
        <w:t xml:space="preserve"> AI </w:t>
      </w:r>
      <w:r w:rsidRPr="000A4E7F">
        <w:rPr>
          <w:rFonts w:asciiTheme="minorBidi" w:hAnsiTheme="minorBidi" w:cs="B Nazanin"/>
          <w:rtl/>
        </w:rPr>
        <w:t>تأکید کردند</w:t>
      </w:r>
      <w:r w:rsidRPr="000A4E7F">
        <w:rPr>
          <w:rFonts w:asciiTheme="minorBidi" w:hAnsiTheme="minorBidi" w:cs="B Nazanin"/>
        </w:rPr>
        <w:t>.</w:t>
      </w:r>
    </w:p>
    <w:p w:rsidR="00AC4757" w:rsidRDefault="00AC4757" w:rsidP="000A4E7F">
      <w:pPr>
        <w:pStyle w:val="Heading3"/>
        <w:bidi/>
        <w:spacing w:line="360" w:lineRule="auto"/>
        <w:rPr>
          <w:rFonts w:asciiTheme="minorBidi" w:eastAsia="Times New Roman" w:hAnsiTheme="minorBidi" w:cs="B Nazanin"/>
          <w:color w:val="auto"/>
          <w:rtl/>
        </w:rPr>
      </w:pPr>
      <w:bookmarkStart w:id="59" w:name="_Toc184645370"/>
      <w:r>
        <w:rPr>
          <w:rFonts w:asciiTheme="minorBidi" w:eastAsia="Times New Roman" w:hAnsiTheme="minorBidi" w:cs="B Nazanin"/>
          <w:color w:val="auto"/>
          <w:rtl/>
        </w:rPr>
        <w:lastRenderedPageBreak/>
        <w:t>در زم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نه</w:t>
      </w:r>
      <w:r>
        <w:rPr>
          <w:rFonts w:asciiTheme="minorBidi" w:eastAsia="Times New Roman" w:hAnsiTheme="minorBidi" w:cs="B Nazanin"/>
          <w:color w:val="auto"/>
          <w:rtl/>
        </w:rPr>
        <w:t xml:space="preserve"> مد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سازمان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w:t>
      </w:r>
      <w:r>
        <w:rPr>
          <w:rFonts w:asciiTheme="minorBidi" w:eastAsia="Times New Roman" w:hAnsiTheme="minorBidi" w:cs="B Nazanin"/>
          <w:color w:val="auto"/>
          <w:rtl/>
        </w:rPr>
        <w:t xml:space="preserve"> </w:t>
      </w:r>
      <w:r>
        <w:rPr>
          <w:rFonts w:asciiTheme="minorBidi" w:eastAsia="Times New Roman" w:hAnsiTheme="minorBidi" w:cs="B Nazanin"/>
          <w:color w:val="auto"/>
        </w:rPr>
        <w:t>McGrath</w:t>
      </w:r>
      <w:r>
        <w:rPr>
          <w:rFonts w:asciiTheme="minorBidi" w:eastAsia="Times New Roman" w:hAnsiTheme="minorBidi" w:cs="B Nazanin"/>
          <w:color w:val="auto"/>
          <w:rtl/>
        </w:rPr>
        <w:t xml:space="preserve"> (2022) چارچوب</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سازمان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که به طراح</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راه‌حل‌ها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اخلاق</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اختصاص دارد، پ</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شنهاد</w:t>
      </w:r>
      <w:r>
        <w:rPr>
          <w:rFonts w:asciiTheme="minorBidi" w:eastAsia="Times New Roman" w:hAnsiTheme="minorBidi" w:cs="B Nazanin"/>
          <w:color w:val="auto"/>
          <w:rtl/>
        </w:rPr>
        <w:t xml:space="preserve"> کرد. 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چارچوب رو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کرد</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جامع دارد و ابعاد سازمان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w:t>
      </w:r>
      <w:r>
        <w:rPr>
          <w:rFonts w:asciiTheme="minorBidi" w:eastAsia="Times New Roman" w:hAnsiTheme="minorBidi" w:cs="B Nazanin"/>
          <w:color w:val="auto"/>
          <w:rtl/>
        </w:rPr>
        <w:t xml:space="preserve"> قانون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و اخلاق</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در داستان‌گو</w:t>
      </w:r>
      <w:r>
        <w:rPr>
          <w:rFonts w:asciiTheme="minorBidi" w:eastAsia="Times New Roman" w:hAnsiTheme="minorBidi" w:cs="B Nazanin" w:hint="cs"/>
          <w:color w:val="auto"/>
          <w:rtl/>
        </w:rPr>
        <w:t>یی</w:t>
      </w:r>
      <w:r>
        <w:rPr>
          <w:rFonts w:asciiTheme="minorBidi" w:eastAsia="Times New Roman" w:hAnsiTheme="minorBidi" w:cs="B Nazanin"/>
          <w:color w:val="auto"/>
          <w:rtl/>
        </w:rPr>
        <w:t xml:space="preserve"> را در نظر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رد</w:t>
      </w:r>
      <w:r>
        <w:rPr>
          <w:rFonts w:asciiTheme="minorBidi" w:eastAsia="Times New Roman" w:hAnsiTheme="minorBidi" w:cs="B Nazanin"/>
          <w:color w:val="auto"/>
          <w:rtl/>
        </w:rPr>
        <w:t xml:space="preserve">. </w:t>
      </w:r>
      <w:r>
        <w:rPr>
          <w:rFonts w:asciiTheme="minorBidi" w:eastAsia="Times New Roman" w:hAnsiTheme="minorBidi" w:cs="B Nazanin"/>
          <w:color w:val="auto"/>
        </w:rPr>
        <w:t>Rassolov</w:t>
      </w:r>
      <w:r>
        <w:rPr>
          <w:rFonts w:asciiTheme="minorBidi" w:eastAsia="Times New Roman" w:hAnsiTheme="minorBidi" w:cs="B Nazanin"/>
          <w:color w:val="auto"/>
          <w:rtl/>
        </w:rPr>
        <w:t xml:space="preserve"> و </w:t>
      </w:r>
      <w:r>
        <w:rPr>
          <w:rFonts w:asciiTheme="minorBidi" w:eastAsia="Times New Roman" w:hAnsiTheme="minorBidi" w:cs="B Nazanin"/>
          <w:color w:val="auto"/>
        </w:rPr>
        <w:t>Chubukova</w:t>
      </w:r>
      <w:r>
        <w:rPr>
          <w:rFonts w:asciiTheme="minorBidi" w:eastAsia="Times New Roman" w:hAnsiTheme="minorBidi" w:cs="B Nazanin"/>
          <w:color w:val="auto"/>
          <w:rtl/>
        </w:rPr>
        <w:t xml:space="preserve"> (2022) چارچوب قانون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و حکمران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مؤثر را مورد بحث قرار دادند و بر اهم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جاد</w:t>
      </w:r>
      <w:r>
        <w:rPr>
          <w:rFonts w:asciiTheme="minorBidi" w:eastAsia="Times New Roman" w:hAnsiTheme="minorBidi" w:cs="B Nazanin"/>
          <w:color w:val="auto"/>
          <w:rtl/>
        </w:rPr>
        <w:t xml:space="preserve"> چارچوب‌ها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نظارت</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حفاظت از ذ</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نفعان</w:t>
      </w:r>
      <w:r>
        <w:rPr>
          <w:rFonts w:asciiTheme="minorBidi" w:eastAsia="Times New Roman" w:hAnsiTheme="minorBidi" w:cs="B Nazanin"/>
          <w:color w:val="auto"/>
          <w:rtl/>
        </w:rPr>
        <w:t xml:space="preserve"> و در ع</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حال ترو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ج</w:t>
      </w:r>
      <w:r>
        <w:rPr>
          <w:rFonts w:asciiTheme="minorBidi" w:eastAsia="Times New Roman" w:hAnsiTheme="minorBidi" w:cs="B Nazanin"/>
          <w:color w:val="auto"/>
          <w:rtl/>
        </w:rPr>
        <w:t xml:space="preserve"> نوآور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در داستان‌گو</w:t>
      </w:r>
      <w:r>
        <w:rPr>
          <w:rFonts w:asciiTheme="minorBidi" w:eastAsia="Times New Roman" w:hAnsiTheme="minorBidi" w:cs="B Nazanin" w:hint="cs"/>
          <w:color w:val="auto"/>
          <w:rtl/>
        </w:rPr>
        <w:t>یی</w:t>
      </w:r>
      <w:r>
        <w:rPr>
          <w:rFonts w:asciiTheme="minorBidi" w:eastAsia="Times New Roman" w:hAnsiTheme="minorBidi" w:cs="B Nazanin"/>
          <w:color w:val="auto"/>
          <w:rtl/>
        </w:rPr>
        <w:t xml:space="preserve"> مبتن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 </w:t>
      </w:r>
      <w:r>
        <w:rPr>
          <w:rFonts w:asciiTheme="minorBidi" w:eastAsia="Times New Roman" w:hAnsiTheme="minorBidi" w:cs="B Nazanin"/>
          <w:color w:val="auto"/>
        </w:rPr>
        <w:t>AI</w:t>
      </w:r>
      <w:r>
        <w:rPr>
          <w:rFonts w:asciiTheme="minorBidi" w:eastAsia="Times New Roman" w:hAnsiTheme="minorBidi" w:cs="B Nazanin"/>
          <w:color w:val="auto"/>
          <w:rtl/>
        </w:rPr>
        <w:t xml:space="preserve"> تأک</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w:t>
      </w:r>
      <w:r>
        <w:rPr>
          <w:rFonts w:asciiTheme="minorBidi" w:eastAsia="Times New Roman" w:hAnsiTheme="minorBidi" w:cs="B Nazanin"/>
          <w:color w:val="auto"/>
          <w:rtl/>
        </w:rPr>
        <w:t xml:space="preserve"> کردند. </w:t>
      </w:r>
    </w:p>
    <w:p w:rsidR="00844C52" w:rsidRPr="000A4E7F" w:rsidRDefault="00844C52" w:rsidP="000A4E7F">
      <w:pPr>
        <w:pStyle w:val="Heading3"/>
        <w:bidi/>
        <w:spacing w:line="360" w:lineRule="auto"/>
        <w:rPr>
          <w:rFonts w:asciiTheme="minorBidi" w:hAnsiTheme="minorBidi" w:cs="B Nazanin"/>
          <w:b/>
          <w:bCs/>
        </w:rPr>
      </w:pPr>
      <w:r w:rsidRPr="000A4E7F">
        <w:rPr>
          <w:rFonts w:asciiTheme="minorBidi" w:hAnsiTheme="minorBidi" w:cs="B Nazanin"/>
          <w:b/>
          <w:bCs/>
          <w:rtl/>
        </w:rPr>
        <w:t>مدیریت ریسک محیطی با</w:t>
      </w:r>
      <w:r w:rsidRPr="000A4E7F">
        <w:rPr>
          <w:rFonts w:asciiTheme="minorBidi" w:hAnsiTheme="minorBidi" w:cs="B Nazanin"/>
          <w:b/>
          <w:bCs/>
        </w:rPr>
        <w:t xml:space="preserve"> CAI</w:t>
      </w:r>
      <w:bookmarkEnd w:id="59"/>
    </w:p>
    <w:p w:rsidR="00AC4757" w:rsidRDefault="00AC4757" w:rsidP="000A4E7F">
      <w:pPr>
        <w:pStyle w:val="Heading3"/>
        <w:bidi/>
        <w:spacing w:line="360" w:lineRule="auto"/>
        <w:rPr>
          <w:rFonts w:asciiTheme="minorBidi" w:eastAsia="Times New Roman" w:hAnsiTheme="minorBidi" w:cs="B Nazanin"/>
          <w:color w:val="auto"/>
          <w:rtl/>
        </w:rPr>
      </w:pPr>
      <w:bookmarkStart w:id="60" w:name="_Toc184645371"/>
      <w:r>
        <w:rPr>
          <w:rFonts w:asciiTheme="minorBidi" w:eastAsia="Times New Roman" w:hAnsiTheme="minorBidi" w:cs="B Nazanin"/>
          <w:color w:val="auto"/>
          <w:rtl/>
        </w:rPr>
        <w:t>هوش مصنوع</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مکالمه‌ا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CAI</w:t>
      </w:r>
      <w:r>
        <w:rPr>
          <w:rFonts w:asciiTheme="minorBidi" w:eastAsia="Times New Roman" w:hAnsiTheme="minorBidi" w:cs="B Nazanin"/>
          <w:color w:val="auto"/>
          <w:rtl/>
        </w:rPr>
        <w:t>) همچن</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w:t>
      </w:r>
      <w:r>
        <w:rPr>
          <w:rFonts w:asciiTheme="minorBidi" w:eastAsia="Times New Roman" w:hAnsiTheme="minorBidi" w:cs="B Nazanin"/>
          <w:color w:val="auto"/>
          <w:rtl/>
        </w:rPr>
        <w:t xml:space="preserve"> به بهبود مد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مح</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ط</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محل</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کمک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کند،</w:t>
      </w:r>
      <w:r>
        <w:rPr>
          <w:rFonts w:asciiTheme="minorBidi" w:eastAsia="Times New Roman" w:hAnsiTheme="minorBidi" w:cs="B Nazanin"/>
          <w:color w:val="auto"/>
          <w:rtl/>
        </w:rPr>
        <w:t xml:space="preserve"> همان‌طور که </w:t>
      </w:r>
      <w:r>
        <w:rPr>
          <w:rFonts w:asciiTheme="minorBidi" w:eastAsia="Times New Roman" w:hAnsiTheme="minorBidi" w:cs="B Nazanin"/>
          <w:color w:val="auto"/>
        </w:rPr>
        <w:t>Clímaco et al</w:t>
      </w:r>
      <w:r>
        <w:rPr>
          <w:rFonts w:asciiTheme="minorBidi" w:eastAsia="Times New Roman" w:hAnsiTheme="minorBidi" w:cs="B Nazanin"/>
          <w:color w:val="auto"/>
          <w:rtl/>
        </w:rPr>
        <w:t xml:space="preserve">. (2022) نشان داده‌اند. آن‌ها کاربرد </w:t>
      </w:r>
      <w:r>
        <w:rPr>
          <w:rFonts w:asciiTheme="minorBidi" w:eastAsia="Times New Roman" w:hAnsiTheme="minorBidi" w:cs="B Nazanin"/>
          <w:color w:val="auto"/>
        </w:rPr>
        <w:t>CAI</w:t>
      </w:r>
      <w:r>
        <w:rPr>
          <w:rFonts w:asciiTheme="minorBidi" w:eastAsia="Times New Roman" w:hAnsiTheme="minorBidi" w:cs="B Nazanin"/>
          <w:color w:val="auto"/>
          <w:rtl/>
        </w:rPr>
        <w:t xml:space="preserve"> را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ارائه اطلاعات در زمان واقع</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و کمک به فرآ</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ندها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تصم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م‌گ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در مورد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مح</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ط</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به نما</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ش</w:t>
      </w:r>
      <w:r>
        <w:rPr>
          <w:rFonts w:asciiTheme="minorBidi" w:eastAsia="Times New Roman" w:hAnsiTheme="minorBidi" w:cs="B Nazanin"/>
          <w:color w:val="auto"/>
          <w:rtl/>
        </w:rPr>
        <w:t xml:space="preserve"> گذاشته‌اند. </w:t>
      </w:r>
      <w:r>
        <w:rPr>
          <w:rFonts w:asciiTheme="minorBidi" w:eastAsia="Times New Roman" w:hAnsiTheme="minorBidi" w:cs="B Nazanin"/>
          <w:color w:val="auto"/>
        </w:rPr>
        <w:t>L</w:t>
      </w:r>
      <w:r>
        <w:rPr>
          <w:rFonts w:asciiTheme="minorBidi" w:eastAsia="Times New Roman" w:hAnsiTheme="minorBidi" w:cs="B Nazanin" w:hint="eastAsia"/>
          <w:color w:val="auto"/>
        </w:rPr>
        <w:t>ü</w:t>
      </w:r>
      <w:r>
        <w:rPr>
          <w:rFonts w:asciiTheme="minorBidi" w:eastAsia="Times New Roman" w:hAnsiTheme="minorBidi" w:cs="B Nazanin"/>
          <w:color w:val="auto"/>
        </w:rPr>
        <w:t>tge et al</w:t>
      </w:r>
      <w:r>
        <w:rPr>
          <w:rFonts w:asciiTheme="minorBidi" w:eastAsia="Times New Roman" w:hAnsiTheme="minorBidi" w:cs="B Nazanin"/>
          <w:color w:val="auto"/>
          <w:rtl/>
        </w:rPr>
        <w:t>. (2022) رو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کرد</w:t>
      </w:r>
      <w:r>
        <w:rPr>
          <w:rFonts w:asciiTheme="minorBidi" w:eastAsia="Times New Roman" w:hAnsiTheme="minorBidi" w:cs="B Nazanin"/>
          <w:color w:val="auto"/>
          <w:rtl/>
        </w:rPr>
        <w:t xml:space="preserve"> ارز</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اب</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مبتن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را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حکمران</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اخلاق</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پ</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شنهاد</w:t>
      </w:r>
      <w:r>
        <w:rPr>
          <w:rFonts w:asciiTheme="minorBidi" w:eastAsia="Times New Roman" w:hAnsiTheme="minorBidi" w:cs="B Nazanin"/>
          <w:color w:val="auto"/>
          <w:rtl/>
        </w:rPr>
        <w:t xml:space="preserve"> کرده‌اند که </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w:t>
      </w:r>
      <w:r>
        <w:rPr>
          <w:rFonts w:asciiTheme="minorBidi" w:eastAsia="Times New Roman" w:hAnsiTheme="minorBidi" w:cs="B Nazanin"/>
          <w:color w:val="auto"/>
          <w:rtl/>
        </w:rPr>
        <w:t xml:space="preserve"> روش‌شناس</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ساختار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شناسا</w:t>
      </w:r>
      <w:r>
        <w:rPr>
          <w:rFonts w:asciiTheme="minorBidi" w:eastAsia="Times New Roman" w:hAnsiTheme="minorBidi" w:cs="B Nazanin" w:hint="cs"/>
          <w:color w:val="auto"/>
          <w:rtl/>
        </w:rPr>
        <w:t>یی</w:t>
      </w:r>
      <w:r>
        <w:rPr>
          <w:rFonts w:asciiTheme="minorBidi" w:eastAsia="Times New Roman" w:hAnsiTheme="minorBidi" w:cs="B Nazanin" w:hint="eastAsia"/>
          <w:color w:val="auto"/>
          <w:rtl/>
        </w:rPr>
        <w:t>،</w:t>
      </w:r>
      <w:r>
        <w:rPr>
          <w:rFonts w:asciiTheme="minorBidi" w:eastAsia="Times New Roman" w:hAnsiTheme="minorBidi" w:cs="B Nazanin"/>
          <w:color w:val="auto"/>
          <w:rtl/>
        </w:rPr>
        <w:t xml:space="preserve"> تحل</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ل</w:t>
      </w:r>
      <w:r>
        <w:rPr>
          <w:rFonts w:asciiTheme="minorBidi" w:eastAsia="Times New Roman" w:hAnsiTheme="minorBidi" w:cs="B Nazanin"/>
          <w:color w:val="auto"/>
          <w:rtl/>
        </w:rPr>
        <w:t xml:space="preserve"> و کاهش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اخلاق</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مرتبط با فناور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ارائه 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دهد</w:t>
      </w:r>
      <w:r>
        <w:rPr>
          <w:rFonts w:asciiTheme="minorBidi" w:eastAsia="Times New Roman" w:hAnsiTheme="minorBidi" w:cs="B Nazanin"/>
          <w:color w:val="auto"/>
          <w:rtl/>
        </w:rPr>
        <w:t xml:space="preserve">. </w:t>
      </w:r>
      <w:r>
        <w:rPr>
          <w:rFonts w:asciiTheme="minorBidi" w:eastAsia="Times New Roman" w:hAnsiTheme="minorBidi" w:cs="B Nazanin"/>
          <w:color w:val="auto"/>
        </w:rPr>
        <w:t>Barta</w:t>
      </w:r>
      <w:r>
        <w:rPr>
          <w:rFonts w:asciiTheme="minorBidi" w:eastAsia="Times New Roman" w:hAnsiTheme="minorBidi" w:cs="B Nazanin"/>
          <w:color w:val="auto"/>
          <w:rtl/>
        </w:rPr>
        <w:t xml:space="preserve"> و </w:t>
      </w:r>
      <w:r>
        <w:rPr>
          <w:rFonts w:asciiTheme="minorBidi" w:eastAsia="Times New Roman" w:hAnsiTheme="minorBidi" w:cs="B Nazanin"/>
          <w:color w:val="auto"/>
        </w:rPr>
        <w:t>Görcsi</w:t>
      </w:r>
      <w:r>
        <w:rPr>
          <w:rFonts w:asciiTheme="minorBidi" w:eastAsia="Times New Roman" w:hAnsiTheme="minorBidi" w:cs="B Nazanin"/>
          <w:color w:val="auto"/>
          <w:rtl/>
        </w:rPr>
        <w:t xml:space="preserve"> (2021) اهم</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ملاحظات مد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ت</w:t>
      </w:r>
      <w:r>
        <w:rPr>
          <w:rFonts w:asciiTheme="minorBidi" w:eastAsia="Times New Roman" w:hAnsiTheme="minorBidi" w:cs="B Nazanin"/>
          <w:color w:val="auto"/>
          <w:rtl/>
        </w:rPr>
        <w:t xml:space="preserve">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w:t>
      </w:r>
      <w:r>
        <w:rPr>
          <w:rFonts w:asciiTheme="minorBidi" w:eastAsia="Times New Roman" w:hAnsiTheme="minorBidi" w:cs="B Nazanin"/>
          <w:color w:val="auto"/>
          <w:rtl/>
        </w:rPr>
        <w:t xml:space="preserve"> را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کارب</w:t>
      </w:r>
      <w:r>
        <w:rPr>
          <w:rFonts w:asciiTheme="minorBidi" w:eastAsia="Times New Roman" w:hAnsiTheme="minorBidi" w:cs="B Nazanin" w:hint="eastAsia"/>
          <w:color w:val="auto"/>
          <w:rtl/>
        </w:rPr>
        <w:t>ردها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تجار</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w:t>
      </w:r>
      <w:r>
        <w:rPr>
          <w:rFonts w:asciiTheme="minorBidi" w:eastAsia="Times New Roman" w:hAnsiTheme="minorBidi" w:cs="B Nazanin"/>
          <w:color w:val="auto"/>
        </w:rPr>
        <w:t>AI</w:t>
      </w:r>
      <w:r>
        <w:rPr>
          <w:rFonts w:asciiTheme="minorBidi" w:eastAsia="Times New Roman" w:hAnsiTheme="minorBidi" w:cs="B Nazanin"/>
          <w:color w:val="auto"/>
          <w:rtl/>
        </w:rPr>
        <w:t xml:space="preserve"> برجسته کردند و بر لزوم اتخاذ رو</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کرد</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پ</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شگ</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رانه</w:t>
      </w:r>
      <w:r>
        <w:rPr>
          <w:rFonts w:asciiTheme="minorBidi" w:eastAsia="Times New Roman" w:hAnsiTheme="minorBidi" w:cs="B Nazanin"/>
          <w:color w:val="auto"/>
          <w:rtl/>
        </w:rPr>
        <w:t xml:space="preserve"> برا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شناسا</w:t>
      </w:r>
      <w:r>
        <w:rPr>
          <w:rFonts w:asciiTheme="minorBidi" w:eastAsia="Times New Roman" w:hAnsiTheme="minorBidi" w:cs="B Nazanin" w:hint="cs"/>
          <w:color w:val="auto"/>
          <w:rtl/>
        </w:rPr>
        <w:t>یی</w:t>
      </w:r>
      <w:r>
        <w:rPr>
          <w:rFonts w:asciiTheme="minorBidi" w:eastAsia="Times New Roman" w:hAnsiTheme="minorBidi" w:cs="B Nazanin"/>
          <w:color w:val="auto"/>
          <w:rtl/>
        </w:rPr>
        <w:t xml:space="preserve"> و رس</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دگ</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به ر</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سک‌ها</w:t>
      </w:r>
      <w:r>
        <w:rPr>
          <w:rFonts w:asciiTheme="minorBidi" w:eastAsia="Times New Roman" w:hAnsiTheme="minorBidi" w:cs="B Nazanin" w:hint="cs"/>
          <w:color w:val="auto"/>
          <w:rtl/>
        </w:rPr>
        <w:t>ی</w:t>
      </w:r>
      <w:r>
        <w:rPr>
          <w:rFonts w:asciiTheme="minorBidi" w:eastAsia="Times New Roman" w:hAnsiTheme="minorBidi" w:cs="B Nazanin"/>
          <w:color w:val="auto"/>
          <w:rtl/>
        </w:rPr>
        <w:t xml:space="preserve"> بالقوه در مراحل اول</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ه</w:t>
      </w:r>
      <w:r>
        <w:rPr>
          <w:rFonts w:asciiTheme="minorBidi" w:eastAsia="Times New Roman" w:hAnsiTheme="minorBidi" w:cs="B Nazanin"/>
          <w:color w:val="auto"/>
          <w:rtl/>
        </w:rPr>
        <w:t xml:space="preserve"> چرخه توسعه تأک</w:t>
      </w:r>
      <w:r>
        <w:rPr>
          <w:rFonts w:asciiTheme="minorBidi" w:eastAsia="Times New Roman" w:hAnsiTheme="minorBidi" w:cs="B Nazanin" w:hint="cs"/>
          <w:color w:val="auto"/>
          <w:rtl/>
        </w:rPr>
        <w:t>ی</w:t>
      </w:r>
      <w:r>
        <w:rPr>
          <w:rFonts w:asciiTheme="minorBidi" w:eastAsia="Times New Roman" w:hAnsiTheme="minorBidi" w:cs="B Nazanin" w:hint="eastAsia"/>
          <w:color w:val="auto"/>
          <w:rtl/>
        </w:rPr>
        <w:t>د</w:t>
      </w:r>
      <w:r>
        <w:rPr>
          <w:rFonts w:asciiTheme="minorBidi" w:eastAsia="Times New Roman" w:hAnsiTheme="minorBidi" w:cs="B Nazanin"/>
          <w:color w:val="auto"/>
          <w:rtl/>
        </w:rPr>
        <w:t xml:space="preserve"> کردند. </w:t>
      </w:r>
    </w:p>
    <w:p w:rsidR="00844C52" w:rsidRPr="000A4E7F" w:rsidRDefault="00844C52" w:rsidP="000A4E7F">
      <w:pPr>
        <w:pStyle w:val="Heading3"/>
        <w:bidi/>
        <w:spacing w:line="360" w:lineRule="auto"/>
        <w:rPr>
          <w:rFonts w:cs="B Nazanin"/>
        </w:rPr>
      </w:pPr>
      <w:r w:rsidRPr="000A4E7F">
        <w:rPr>
          <w:rFonts w:cs="B Nazanin"/>
          <w:rtl/>
        </w:rPr>
        <w:t>نگرانی‌های حریم خصوصی و امنیت در</w:t>
      </w:r>
      <w:r w:rsidRPr="000A4E7F">
        <w:rPr>
          <w:rFonts w:cs="B Nazanin"/>
        </w:rPr>
        <w:t xml:space="preserve"> AI</w:t>
      </w:r>
      <w:bookmarkEnd w:id="60"/>
    </w:p>
    <w:p w:rsidR="00844C52" w:rsidRPr="000A4E7F" w:rsidRDefault="00AC4757" w:rsidP="00375BC9">
      <w:pPr>
        <w:pStyle w:val="NormalWeb"/>
        <w:bidi/>
        <w:spacing w:line="360" w:lineRule="auto"/>
        <w:jc w:val="both"/>
        <w:rPr>
          <w:rFonts w:cs="B Nazanin"/>
        </w:rPr>
      </w:pPr>
      <w:r>
        <w:rPr>
          <w:rFonts w:cs="B Nazanin"/>
          <w:rtl/>
        </w:rPr>
        <w:t>باتوجه‌به</w:t>
      </w:r>
      <w:r w:rsidR="00844C52" w:rsidRPr="000A4E7F">
        <w:rPr>
          <w:rFonts w:cs="B Nazanin"/>
          <w:rtl/>
        </w:rPr>
        <w:t xml:space="preserve"> چالش‌های مرتبط با</w:t>
      </w:r>
      <w:r w:rsidR="00844C52" w:rsidRPr="000A4E7F">
        <w:rPr>
          <w:rFonts w:cs="B Nazanin"/>
        </w:rPr>
        <w:t xml:space="preserve"> AI</w:t>
      </w:r>
      <w:r w:rsidR="00844C52" w:rsidRPr="000A4E7F">
        <w:rPr>
          <w:rFonts w:cs="B Nazanin"/>
          <w:rtl/>
        </w:rPr>
        <w:t>، حریم خصوصی و امنیت مسائل حیاتی هستند. مطالعات اخیر به تکنیک‌های حفظ حریم خصوصی و پیامدهای مدل‌های هوش مصنوعی پرداخته‌اند</w:t>
      </w:r>
      <w:r w:rsidR="00844C52" w:rsidRPr="000A4E7F">
        <w:rPr>
          <w:rFonts w:cs="B Nazanin"/>
        </w:rPr>
        <w:t xml:space="preserve">. Panda et al. (2023) </w:t>
      </w:r>
      <w:r w:rsidR="00844C52" w:rsidRPr="000A4E7F">
        <w:rPr>
          <w:rFonts w:cs="B Nazanin"/>
          <w:rtl/>
        </w:rPr>
        <w:t>به بررسی یادگیری خصوصی تفاضلی در زمینه‌های یادگیری درون‌متنی پرداخته‌اند و چالش‌های حریم خصوصی در کاربردهای</w:t>
      </w:r>
      <w:r w:rsidR="00844C52" w:rsidRPr="000A4E7F">
        <w:rPr>
          <w:rFonts w:cs="B Nazanin"/>
        </w:rPr>
        <w:t xml:space="preserve"> AI </w:t>
      </w:r>
      <w:r w:rsidR="00844C52" w:rsidRPr="000A4E7F">
        <w:rPr>
          <w:rFonts w:cs="B Nazanin"/>
          <w:rtl/>
        </w:rPr>
        <w:t>را مورد توجه قرار داده‌اند. پژوهشگرانی همچون</w:t>
      </w:r>
      <w:r w:rsidR="00844C52" w:rsidRPr="000A4E7F">
        <w:rPr>
          <w:rFonts w:cs="B Nazanin"/>
        </w:rPr>
        <w:t xml:space="preserve"> Lukas et al. (2023) </w:t>
      </w:r>
      <w:r w:rsidR="00844C52" w:rsidRPr="000A4E7F">
        <w:rPr>
          <w:rFonts w:cs="B Nazanin"/>
          <w:rtl/>
        </w:rPr>
        <w:t>و</w:t>
      </w:r>
      <w:r w:rsidR="00844C52" w:rsidRPr="000A4E7F">
        <w:rPr>
          <w:rFonts w:cs="B Nazanin"/>
        </w:rPr>
        <w:t xml:space="preserve"> Huang et al. (2023) </w:t>
      </w:r>
      <w:r w:rsidR="00844C52" w:rsidRPr="000A4E7F">
        <w:rPr>
          <w:rFonts w:cs="B Nazanin"/>
          <w:rtl/>
        </w:rPr>
        <w:t>به بررسی نشت اطلاعات شناسایی شخصی و پیامدهای حریم خصوصی مدل‌های مبتنی بر بازیابی زبان پرداخته‌اند. این مطالعات نیاز به رویکردهای حفظ حریم خصوصی برای حفاظت از داده‌های حساس هنگام استفاده از توانمندی‌های</w:t>
      </w:r>
      <w:r w:rsidR="00844C52" w:rsidRPr="000A4E7F">
        <w:rPr>
          <w:rFonts w:cs="B Nazanin"/>
        </w:rPr>
        <w:t xml:space="preserve"> AI </w:t>
      </w:r>
      <w:r w:rsidR="00844C52" w:rsidRPr="000A4E7F">
        <w:rPr>
          <w:rFonts w:cs="B Nazanin"/>
          <w:rtl/>
        </w:rPr>
        <w:t>را برجسته می‌کنند</w:t>
      </w:r>
      <w:r w:rsidR="00844C52" w:rsidRPr="000A4E7F">
        <w:rPr>
          <w:rFonts w:cs="B Nazanin"/>
        </w:rPr>
        <w:t>.</w:t>
      </w:r>
    </w:p>
    <w:p w:rsidR="00844C52" w:rsidRPr="000A4E7F" w:rsidRDefault="00844C52" w:rsidP="000A4E7F">
      <w:pPr>
        <w:pStyle w:val="Heading3"/>
        <w:bidi/>
        <w:spacing w:line="360" w:lineRule="auto"/>
        <w:rPr>
          <w:rFonts w:cs="B Nazanin"/>
        </w:rPr>
      </w:pPr>
      <w:bookmarkStart w:id="61" w:name="_Toc184645372"/>
      <w:r w:rsidRPr="000A4E7F">
        <w:rPr>
          <w:rFonts w:cs="B Nazanin"/>
          <w:rtl/>
        </w:rPr>
        <w:t>ملاحظات اخلاقی و ریسک‌های امنیتی در</w:t>
      </w:r>
      <w:r w:rsidRPr="000A4E7F">
        <w:rPr>
          <w:rFonts w:cs="B Nazanin"/>
        </w:rPr>
        <w:t xml:space="preserve"> AI</w:t>
      </w:r>
      <w:bookmarkEnd w:id="61"/>
    </w:p>
    <w:p w:rsidR="00AC4757" w:rsidRDefault="00AC4757" w:rsidP="00375BC9">
      <w:pPr>
        <w:pStyle w:val="NormalWeb"/>
        <w:bidi/>
        <w:spacing w:line="360" w:lineRule="auto"/>
        <w:jc w:val="both"/>
        <w:rPr>
          <w:rFonts w:cs="B Nazanin"/>
          <w:rtl/>
        </w:rPr>
      </w:pPr>
      <w:r>
        <w:rPr>
          <w:rFonts w:cs="B Nazanin"/>
          <w:rtl/>
        </w:rPr>
        <w:t>ملاحظات اخلاق</w:t>
      </w:r>
      <w:r>
        <w:rPr>
          <w:rFonts w:cs="B Nazanin" w:hint="cs"/>
          <w:rtl/>
        </w:rPr>
        <w:t>ی</w:t>
      </w:r>
      <w:r>
        <w:rPr>
          <w:rFonts w:cs="B Nazanin"/>
          <w:rtl/>
        </w:rPr>
        <w:t xml:space="preserve"> و ر</w:t>
      </w:r>
      <w:r>
        <w:rPr>
          <w:rFonts w:cs="B Nazanin" w:hint="cs"/>
          <w:rtl/>
        </w:rPr>
        <w:t>ی</w:t>
      </w:r>
      <w:r>
        <w:rPr>
          <w:rFonts w:cs="B Nazanin" w:hint="eastAsia"/>
          <w:rtl/>
        </w:rPr>
        <w:t>سک‌ها</w:t>
      </w:r>
      <w:r>
        <w:rPr>
          <w:rFonts w:cs="B Nazanin" w:hint="cs"/>
          <w:rtl/>
        </w:rPr>
        <w:t>ی</w:t>
      </w:r>
      <w:r>
        <w:rPr>
          <w:rFonts w:cs="B Nazanin"/>
          <w:rtl/>
        </w:rPr>
        <w:t xml:space="preserve"> مرتبط با فناور</w:t>
      </w:r>
      <w:r>
        <w:rPr>
          <w:rFonts w:cs="B Nazanin" w:hint="cs"/>
          <w:rtl/>
        </w:rPr>
        <w:t>ی</w:t>
      </w:r>
      <w:r>
        <w:rPr>
          <w:rFonts w:cs="B Nazanin"/>
          <w:rtl/>
        </w:rPr>
        <w:t xml:space="preserve"> هوش مصنوع</w:t>
      </w:r>
      <w:r>
        <w:rPr>
          <w:rFonts w:cs="B Nazanin" w:hint="cs"/>
          <w:rtl/>
        </w:rPr>
        <w:t>ی</w:t>
      </w:r>
      <w:r>
        <w:rPr>
          <w:rFonts w:cs="B Nazanin"/>
          <w:rtl/>
        </w:rPr>
        <w:t xml:space="preserve"> همچن</w:t>
      </w:r>
      <w:r>
        <w:rPr>
          <w:rFonts w:cs="B Nazanin" w:hint="cs"/>
          <w:rtl/>
        </w:rPr>
        <w:t>ی</w:t>
      </w:r>
      <w:r>
        <w:rPr>
          <w:rFonts w:cs="B Nazanin" w:hint="eastAsia"/>
          <w:rtl/>
        </w:rPr>
        <w:t>ن</w:t>
      </w:r>
      <w:r>
        <w:rPr>
          <w:rFonts w:cs="B Nazanin"/>
          <w:rtl/>
        </w:rPr>
        <w:t xml:space="preserve"> در زم</w:t>
      </w:r>
      <w:r>
        <w:rPr>
          <w:rFonts w:cs="B Nazanin" w:hint="cs"/>
          <w:rtl/>
        </w:rPr>
        <w:t>ی</w:t>
      </w:r>
      <w:r>
        <w:rPr>
          <w:rFonts w:cs="B Nazanin" w:hint="eastAsia"/>
          <w:rtl/>
        </w:rPr>
        <w:t>نه</w:t>
      </w:r>
      <w:r>
        <w:rPr>
          <w:rFonts w:cs="B Nazanin"/>
          <w:rtl/>
        </w:rPr>
        <w:t xml:space="preserve"> امن</w:t>
      </w:r>
      <w:r>
        <w:rPr>
          <w:rFonts w:cs="B Nazanin" w:hint="cs"/>
          <w:rtl/>
        </w:rPr>
        <w:t>ی</w:t>
      </w:r>
      <w:r>
        <w:rPr>
          <w:rFonts w:cs="B Nazanin" w:hint="eastAsia"/>
          <w:rtl/>
        </w:rPr>
        <w:t>ت</w:t>
      </w:r>
      <w:r>
        <w:rPr>
          <w:rFonts w:cs="B Nazanin"/>
          <w:rtl/>
        </w:rPr>
        <w:t xml:space="preserve"> مل</w:t>
      </w:r>
      <w:r>
        <w:rPr>
          <w:rFonts w:cs="B Nazanin" w:hint="cs"/>
          <w:rtl/>
        </w:rPr>
        <w:t>ی</w:t>
      </w:r>
      <w:r>
        <w:rPr>
          <w:rFonts w:cs="B Nazanin"/>
          <w:rtl/>
        </w:rPr>
        <w:t xml:space="preserve"> و تحل</w:t>
      </w:r>
      <w:r>
        <w:rPr>
          <w:rFonts w:cs="B Nazanin" w:hint="cs"/>
          <w:rtl/>
        </w:rPr>
        <w:t>ی</w:t>
      </w:r>
      <w:r>
        <w:rPr>
          <w:rFonts w:cs="B Nazanin" w:hint="eastAsia"/>
          <w:rtl/>
        </w:rPr>
        <w:t>ل</w:t>
      </w:r>
      <w:r>
        <w:rPr>
          <w:rFonts w:cs="B Nazanin"/>
          <w:rtl/>
        </w:rPr>
        <w:t xml:space="preserve"> اطلاعات مورد بررس</w:t>
      </w:r>
      <w:r>
        <w:rPr>
          <w:rFonts w:cs="B Nazanin" w:hint="cs"/>
          <w:rtl/>
        </w:rPr>
        <w:t>ی</w:t>
      </w:r>
      <w:r>
        <w:rPr>
          <w:rFonts w:cs="B Nazanin"/>
          <w:rtl/>
        </w:rPr>
        <w:t xml:space="preserve"> قرار گرفته‌اند. </w:t>
      </w:r>
      <w:r>
        <w:rPr>
          <w:rFonts w:cs="B Nazanin"/>
        </w:rPr>
        <w:t>Mikhailov</w:t>
      </w:r>
      <w:r>
        <w:rPr>
          <w:rFonts w:cs="B Nazanin"/>
          <w:rtl/>
        </w:rPr>
        <w:t xml:space="preserve"> (2023) بر اهم</w:t>
      </w:r>
      <w:r>
        <w:rPr>
          <w:rFonts w:cs="B Nazanin" w:hint="cs"/>
          <w:rtl/>
        </w:rPr>
        <w:t>ی</w:t>
      </w:r>
      <w:r>
        <w:rPr>
          <w:rFonts w:cs="B Nazanin" w:hint="eastAsia"/>
          <w:rtl/>
        </w:rPr>
        <w:t>ت</w:t>
      </w:r>
      <w:r>
        <w:rPr>
          <w:rFonts w:cs="B Nazanin"/>
          <w:rtl/>
        </w:rPr>
        <w:t xml:space="preserve"> استراتژ</w:t>
      </w:r>
      <w:r>
        <w:rPr>
          <w:rFonts w:cs="B Nazanin" w:hint="cs"/>
          <w:rtl/>
        </w:rPr>
        <w:t>ی</w:t>
      </w:r>
      <w:r>
        <w:rPr>
          <w:rFonts w:cs="B Nazanin" w:hint="eastAsia"/>
          <w:rtl/>
        </w:rPr>
        <w:t>ک</w:t>
      </w:r>
      <w:r>
        <w:rPr>
          <w:rFonts w:cs="B Nazanin"/>
          <w:rtl/>
        </w:rPr>
        <w:t xml:space="preserve"> </w:t>
      </w:r>
      <w:r>
        <w:rPr>
          <w:rFonts w:cs="B Nazanin" w:hint="cs"/>
          <w:rtl/>
        </w:rPr>
        <w:t>ی</w:t>
      </w:r>
      <w:r>
        <w:rPr>
          <w:rFonts w:cs="B Nazanin" w:hint="eastAsia"/>
          <w:rtl/>
        </w:rPr>
        <w:t>کپارچگ</w:t>
      </w:r>
      <w:r>
        <w:rPr>
          <w:rFonts w:cs="B Nazanin" w:hint="cs"/>
          <w:rtl/>
        </w:rPr>
        <w:t>ی</w:t>
      </w:r>
      <w:r>
        <w:rPr>
          <w:rFonts w:cs="B Nazanin"/>
          <w:rtl/>
        </w:rPr>
        <w:t xml:space="preserve"> </w:t>
      </w:r>
      <w:r>
        <w:rPr>
          <w:rFonts w:cs="B Nazanin"/>
        </w:rPr>
        <w:t>AI</w:t>
      </w:r>
      <w:r>
        <w:rPr>
          <w:rFonts w:cs="B Nazanin"/>
          <w:rtl/>
        </w:rPr>
        <w:t xml:space="preserve"> برا</w:t>
      </w:r>
      <w:r>
        <w:rPr>
          <w:rFonts w:cs="B Nazanin" w:hint="cs"/>
          <w:rtl/>
        </w:rPr>
        <w:t>ی</w:t>
      </w:r>
      <w:r>
        <w:rPr>
          <w:rFonts w:cs="B Nazanin"/>
          <w:rtl/>
        </w:rPr>
        <w:t xml:space="preserve"> امن</w:t>
      </w:r>
      <w:r>
        <w:rPr>
          <w:rFonts w:cs="B Nazanin" w:hint="cs"/>
          <w:rtl/>
        </w:rPr>
        <w:t>ی</w:t>
      </w:r>
      <w:r>
        <w:rPr>
          <w:rFonts w:cs="B Nazanin" w:hint="eastAsia"/>
          <w:rtl/>
        </w:rPr>
        <w:t>ت</w:t>
      </w:r>
      <w:r>
        <w:rPr>
          <w:rFonts w:cs="B Nazanin"/>
          <w:rtl/>
        </w:rPr>
        <w:t xml:space="preserve"> مل</w:t>
      </w:r>
      <w:r>
        <w:rPr>
          <w:rFonts w:cs="B Nazanin" w:hint="cs"/>
          <w:rtl/>
        </w:rPr>
        <w:t>ی</w:t>
      </w:r>
      <w:r>
        <w:rPr>
          <w:rFonts w:cs="B Nazanin"/>
          <w:rtl/>
        </w:rPr>
        <w:t xml:space="preserve"> تأک</w:t>
      </w:r>
      <w:r>
        <w:rPr>
          <w:rFonts w:cs="B Nazanin" w:hint="cs"/>
          <w:rtl/>
        </w:rPr>
        <w:t>ی</w:t>
      </w:r>
      <w:r>
        <w:rPr>
          <w:rFonts w:cs="B Nazanin" w:hint="eastAsia"/>
          <w:rtl/>
        </w:rPr>
        <w:t>د</w:t>
      </w:r>
      <w:r>
        <w:rPr>
          <w:rFonts w:cs="B Nazanin"/>
          <w:rtl/>
        </w:rPr>
        <w:t xml:space="preserve"> کرده است. </w:t>
      </w:r>
      <w:r>
        <w:rPr>
          <w:rFonts w:cs="B Nazanin"/>
        </w:rPr>
        <w:t>Blanchard</w:t>
      </w:r>
      <w:r>
        <w:rPr>
          <w:rFonts w:cs="B Nazanin"/>
          <w:rtl/>
        </w:rPr>
        <w:t xml:space="preserve"> و </w:t>
      </w:r>
      <w:r>
        <w:rPr>
          <w:rFonts w:cs="B Nazanin"/>
        </w:rPr>
        <w:t>Taddeo</w:t>
      </w:r>
      <w:r>
        <w:rPr>
          <w:rFonts w:cs="B Nazanin"/>
          <w:rtl/>
        </w:rPr>
        <w:t xml:space="preserve"> (2023) اخلاق </w:t>
      </w:r>
      <w:r>
        <w:rPr>
          <w:rFonts w:cs="B Nazanin"/>
        </w:rPr>
        <w:t>AI</w:t>
      </w:r>
      <w:r>
        <w:rPr>
          <w:rFonts w:cs="B Nazanin"/>
          <w:rtl/>
        </w:rPr>
        <w:t xml:space="preserve"> برا</w:t>
      </w:r>
      <w:r>
        <w:rPr>
          <w:rFonts w:cs="B Nazanin" w:hint="cs"/>
          <w:rtl/>
        </w:rPr>
        <w:t>ی</w:t>
      </w:r>
      <w:r>
        <w:rPr>
          <w:rFonts w:cs="B Nazanin"/>
          <w:rtl/>
        </w:rPr>
        <w:t xml:space="preserve"> تحل</w:t>
      </w:r>
      <w:r>
        <w:rPr>
          <w:rFonts w:cs="B Nazanin" w:hint="cs"/>
          <w:rtl/>
        </w:rPr>
        <w:t>ی</w:t>
      </w:r>
      <w:r>
        <w:rPr>
          <w:rFonts w:cs="B Nazanin" w:hint="eastAsia"/>
          <w:rtl/>
        </w:rPr>
        <w:t>ل</w:t>
      </w:r>
      <w:r>
        <w:rPr>
          <w:rFonts w:cs="B Nazanin"/>
          <w:rtl/>
        </w:rPr>
        <w:t xml:space="preserve"> اطلاعات </w:t>
      </w:r>
      <w:r>
        <w:rPr>
          <w:rFonts w:cs="B Nazanin" w:hint="eastAsia"/>
          <w:rtl/>
        </w:rPr>
        <w:t>را</w:t>
      </w:r>
      <w:r>
        <w:rPr>
          <w:rFonts w:cs="B Nazanin"/>
          <w:rtl/>
        </w:rPr>
        <w:t xml:space="preserve"> مرور کرده‌اند و توص</w:t>
      </w:r>
      <w:r>
        <w:rPr>
          <w:rFonts w:cs="B Nazanin" w:hint="cs"/>
          <w:rtl/>
        </w:rPr>
        <w:t>ی</w:t>
      </w:r>
      <w:r>
        <w:rPr>
          <w:rFonts w:cs="B Nazanin" w:hint="eastAsia"/>
          <w:rtl/>
        </w:rPr>
        <w:t>ه‌ها</w:t>
      </w:r>
      <w:r>
        <w:rPr>
          <w:rFonts w:cs="B Nazanin" w:hint="cs"/>
          <w:rtl/>
        </w:rPr>
        <w:t>یی</w:t>
      </w:r>
      <w:r>
        <w:rPr>
          <w:rFonts w:cs="B Nazanin"/>
          <w:rtl/>
        </w:rPr>
        <w:t xml:space="preserve"> برا</w:t>
      </w:r>
      <w:r>
        <w:rPr>
          <w:rFonts w:cs="B Nazanin" w:hint="cs"/>
          <w:rtl/>
        </w:rPr>
        <w:t>ی</w:t>
      </w:r>
      <w:r>
        <w:rPr>
          <w:rFonts w:cs="B Nazanin"/>
          <w:rtl/>
        </w:rPr>
        <w:t xml:space="preserve"> رس</w:t>
      </w:r>
      <w:r>
        <w:rPr>
          <w:rFonts w:cs="B Nazanin" w:hint="cs"/>
          <w:rtl/>
        </w:rPr>
        <w:t>ی</w:t>
      </w:r>
      <w:r>
        <w:rPr>
          <w:rFonts w:cs="B Nazanin" w:hint="eastAsia"/>
          <w:rtl/>
        </w:rPr>
        <w:t>دگ</w:t>
      </w:r>
      <w:r>
        <w:rPr>
          <w:rFonts w:cs="B Nazanin" w:hint="cs"/>
          <w:rtl/>
        </w:rPr>
        <w:t>ی</w:t>
      </w:r>
      <w:r>
        <w:rPr>
          <w:rFonts w:cs="B Nazanin"/>
          <w:rtl/>
        </w:rPr>
        <w:t xml:space="preserve"> به چالش‌ها</w:t>
      </w:r>
      <w:r>
        <w:rPr>
          <w:rFonts w:cs="B Nazanin" w:hint="cs"/>
          <w:rtl/>
        </w:rPr>
        <w:t>ی</w:t>
      </w:r>
      <w:r>
        <w:rPr>
          <w:rFonts w:cs="B Nazanin"/>
          <w:rtl/>
        </w:rPr>
        <w:t xml:space="preserve"> کل</w:t>
      </w:r>
      <w:r>
        <w:rPr>
          <w:rFonts w:cs="B Nazanin" w:hint="cs"/>
          <w:rtl/>
        </w:rPr>
        <w:t>ی</w:t>
      </w:r>
      <w:r>
        <w:rPr>
          <w:rFonts w:cs="B Nazanin" w:hint="eastAsia"/>
          <w:rtl/>
        </w:rPr>
        <w:t>د</w:t>
      </w:r>
      <w:r>
        <w:rPr>
          <w:rFonts w:cs="B Nazanin" w:hint="cs"/>
          <w:rtl/>
        </w:rPr>
        <w:t>ی</w:t>
      </w:r>
      <w:r>
        <w:rPr>
          <w:rFonts w:cs="B Nazanin"/>
          <w:rtl/>
        </w:rPr>
        <w:t xml:space="preserve"> ارائه داده‌اند. </w:t>
      </w:r>
      <w:r>
        <w:rPr>
          <w:rFonts w:cs="B Nazanin"/>
        </w:rPr>
        <w:t>Esmailzadeh</w:t>
      </w:r>
      <w:r>
        <w:rPr>
          <w:rFonts w:cs="B Nazanin"/>
          <w:rtl/>
        </w:rPr>
        <w:t xml:space="preserve"> (2023) به بررس</w:t>
      </w:r>
      <w:r>
        <w:rPr>
          <w:rFonts w:cs="B Nazanin" w:hint="cs"/>
          <w:rtl/>
        </w:rPr>
        <w:t>ی</w:t>
      </w:r>
      <w:r>
        <w:rPr>
          <w:rFonts w:cs="B Nazanin"/>
          <w:rtl/>
        </w:rPr>
        <w:t xml:space="preserve"> ر</w:t>
      </w:r>
      <w:r>
        <w:rPr>
          <w:rFonts w:cs="B Nazanin" w:hint="cs"/>
          <w:rtl/>
        </w:rPr>
        <w:t>ی</w:t>
      </w:r>
      <w:r>
        <w:rPr>
          <w:rFonts w:cs="B Nazanin" w:hint="eastAsia"/>
          <w:rtl/>
        </w:rPr>
        <w:t>سک‌ها</w:t>
      </w:r>
      <w:r>
        <w:rPr>
          <w:rFonts w:cs="B Nazanin" w:hint="cs"/>
          <w:rtl/>
        </w:rPr>
        <w:t>ی</w:t>
      </w:r>
      <w:r>
        <w:rPr>
          <w:rFonts w:cs="B Nazanin"/>
          <w:rtl/>
        </w:rPr>
        <w:t xml:space="preserve"> بالقوه </w:t>
      </w:r>
      <w:r>
        <w:rPr>
          <w:rFonts w:cs="B Nazanin"/>
        </w:rPr>
        <w:t>ChatGPT</w:t>
      </w:r>
      <w:r>
        <w:rPr>
          <w:rFonts w:cs="B Nazanin"/>
          <w:rtl/>
        </w:rPr>
        <w:t xml:space="preserve"> در مقابله با ترور</w:t>
      </w:r>
      <w:r>
        <w:rPr>
          <w:rFonts w:cs="B Nazanin" w:hint="cs"/>
          <w:rtl/>
        </w:rPr>
        <w:t>ی</w:t>
      </w:r>
      <w:r>
        <w:rPr>
          <w:rFonts w:cs="B Nazanin" w:hint="eastAsia"/>
          <w:rtl/>
        </w:rPr>
        <w:t>سم</w:t>
      </w:r>
      <w:r>
        <w:rPr>
          <w:rFonts w:cs="B Nazanin"/>
          <w:rtl/>
        </w:rPr>
        <w:t xml:space="preserve"> و امن</w:t>
      </w:r>
      <w:r>
        <w:rPr>
          <w:rFonts w:cs="B Nazanin" w:hint="cs"/>
          <w:rtl/>
        </w:rPr>
        <w:t>ی</w:t>
      </w:r>
      <w:r>
        <w:rPr>
          <w:rFonts w:cs="B Nazanin" w:hint="eastAsia"/>
          <w:rtl/>
        </w:rPr>
        <w:t>ت</w:t>
      </w:r>
      <w:r>
        <w:rPr>
          <w:rFonts w:cs="B Nazanin"/>
          <w:rtl/>
        </w:rPr>
        <w:t xml:space="preserve"> ب</w:t>
      </w:r>
      <w:r>
        <w:rPr>
          <w:rFonts w:cs="B Nazanin" w:hint="cs"/>
          <w:rtl/>
        </w:rPr>
        <w:t>ی</w:t>
      </w:r>
      <w:r>
        <w:rPr>
          <w:rFonts w:cs="B Nazanin" w:hint="eastAsia"/>
          <w:rtl/>
        </w:rPr>
        <w:t>ن‌الملل</w:t>
      </w:r>
      <w:r>
        <w:rPr>
          <w:rFonts w:cs="B Nazanin" w:hint="cs"/>
          <w:rtl/>
        </w:rPr>
        <w:t>ی</w:t>
      </w:r>
      <w:r>
        <w:rPr>
          <w:rFonts w:cs="B Nazanin"/>
          <w:rtl/>
        </w:rPr>
        <w:t xml:space="preserve"> پرداخته است، در حال</w:t>
      </w:r>
      <w:r>
        <w:rPr>
          <w:rFonts w:cs="B Nazanin" w:hint="cs"/>
          <w:rtl/>
        </w:rPr>
        <w:t>ی</w:t>
      </w:r>
      <w:r>
        <w:rPr>
          <w:rFonts w:cs="B Nazanin"/>
          <w:rtl/>
        </w:rPr>
        <w:t xml:space="preserve"> که </w:t>
      </w:r>
      <w:r>
        <w:rPr>
          <w:rFonts w:cs="B Nazanin"/>
        </w:rPr>
        <w:t>Derner</w:t>
      </w:r>
      <w:r>
        <w:rPr>
          <w:rFonts w:cs="B Nazanin"/>
          <w:rtl/>
        </w:rPr>
        <w:t xml:space="preserve"> و </w:t>
      </w:r>
      <w:r>
        <w:rPr>
          <w:rFonts w:cs="B Nazanin"/>
        </w:rPr>
        <w:t>Batistič</w:t>
      </w:r>
      <w:r>
        <w:rPr>
          <w:rFonts w:cs="B Nazanin"/>
          <w:rtl/>
        </w:rPr>
        <w:t xml:space="preserve"> (2023) به بررس</w:t>
      </w:r>
      <w:r>
        <w:rPr>
          <w:rFonts w:cs="B Nazanin" w:hint="cs"/>
          <w:rtl/>
        </w:rPr>
        <w:t>ی</w:t>
      </w:r>
      <w:r>
        <w:rPr>
          <w:rFonts w:cs="B Nazanin"/>
          <w:rtl/>
        </w:rPr>
        <w:t xml:space="preserve"> </w:t>
      </w:r>
      <w:r>
        <w:rPr>
          <w:rFonts w:cs="B Nazanin"/>
          <w:rtl/>
        </w:rPr>
        <w:lastRenderedPageBreak/>
        <w:t>ر</w:t>
      </w:r>
      <w:r>
        <w:rPr>
          <w:rFonts w:cs="B Nazanin" w:hint="cs"/>
          <w:rtl/>
        </w:rPr>
        <w:t>ی</w:t>
      </w:r>
      <w:r>
        <w:rPr>
          <w:rFonts w:cs="B Nazanin" w:hint="eastAsia"/>
          <w:rtl/>
        </w:rPr>
        <w:t>سک‌ها</w:t>
      </w:r>
      <w:r>
        <w:rPr>
          <w:rFonts w:cs="B Nazanin" w:hint="cs"/>
          <w:rtl/>
        </w:rPr>
        <w:t>ی</w:t>
      </w:r>
      <w:r>
        <w:rPr>
          <w:rFonts w:cs="B Nazanin"/>
          <w:rtl/>
        </w:rPr>
        <w:t xml:space="preserve"> امن</w:t>
      </w:r>
      <w:r>
        <w:rPr>
          <w:rFonts w:cs="B Nazanin" w:hint="cs"/>
          <w:rtl/>
        </w:rPr>
        <w:t>ی</w:t>
      </w:r>
      <w:r>
        <w:rPr>
          <w:rFonts w:cs="B Nazanin" w:hint="eastAsia"/>
          <w:rtl/>
        </w:rPr>
        <w:t>ت</w:t>
      </w:r>
      <w:r>
        <w:rPr>
          <w:rFonts w:cs="B Nazanin" w:hint="cs"/>
          <w:rtl/>
        </w:rPr>
        <w:t>ی</w:t>
      </w:r>
      <w:r>
        <w:rPr>
          <w:rFonts w:cs="B Nazanin"/>
          <w:rtl/>
        </w:rPr>
        <w:t xml:space="preserve"> </w:t>
      </w:r>
      <w:r>
        <w:rPr>
          <w:rFonts w:cs="B Nazanin"/>
        </w:rPr>
        <w:t>ChatGPT</w:t>
      </w:r>
      <w:r>
        <w:rPr>
          <w:rFonts w:cs="B Nazanin"/>
          <w:rtl/>
        </w:rPr>
        <w:t xml:space="preserve"> پرداخ</w:t>
      </w:r>
      <w:r>
        <w:rPr>
          <w:rFonts w:cs="B Nazanin" w:hint="eastAsia"/>
          <w:rtl/>
        </w:rPr>
        <w:t>ته‌اند</w:t>
      </w:r>
      <w:r>
        <w:rPr>
          <w:rFonts w:cs="B Nazanin"/>
          <w:rtl/>
        </w:rPr>
        <w:t xml:space="preserve">. </w:t>
      </w:r>
      <w:r>
        <w:rPr>
          <w:rFonts w:cs="B Nazanin"/>
        </w:rPr>
        <w:t>Grinbaum</w:t>
      </w:r>
      <w:r>
        <w:rPr>
          <w:rFonts w:cs="B Nazanin"/>
          <w:rtl/>
        </w:rPr>
        <w:t xml:space="preserve"> و </w:t>
      </w:r>
      <w:r>
        <w:rPr>
          <w:rFonts w:cs="B Nazanin"/>
        </w:rPr>
        <w:t>Adomaitis</w:t>
      </w:r>
      <w:r>
        <w:rPr>
          <w:rFonts w:cs="B Nazanin"/>
          <w:rtl/>
        </w:rPr>
        <w:t xml:space="preserve"> (2023) نگران</w:t>
      </w:r>
      <w:r>
        <w:rPr>
          <w:rFonts w:cs="B Nazanin" w:hint="cs"/>
          <w:rtl/>
        </w:rPr>
        <w:t>ی‌</w:t>
      </w:r>
      <w:r>
        <w:rPr>
          <w:rFonts w:cs="B Nazanin" w:hint="eastAsia"/>
          <w:rtl/>
        </w:rPr>
        <w:t>ها</w:t>
      </w:r>
      <w:r>
        <w:rPr>
          <w:rFonts w:cs="B Nazanin" w:hint="cs"/>
          <w:rtl/>
        </w:rPr>
        <w:t>ی</w:t>
      </w:r>
      <w:r>
        <w:rPr>
          <w:rFonts w:cs="B Nazanin"/>
          <w:rtl/>
        </w:rPr>
        <w:t xml:space="preserve"> استفاده دوگانه از </w:t>
      </w:r>
      <w:r>
        <w:rPr>
          <w:rFonts w:cs="B Nazanin"/>
        </w:rPr>
        <w:t>AI</w:t>
      </w:r>
      <w:r>
        <w:rPr>
          <w:rFonts w:cs="B Nazanin"/>
          <w:rtl/>
        </w:rPr>
        <w:t xml:space="preserve"> مولد و مدل‌ها</w:t>
      </w:r>
      <w:r>
        <w:rPr>
          <w:rFonts w:cs="B Nazanin" w:hint="cs"/>
          <w:rtl/>
        </w:rPr>
        <w:t>ی</w:t>
      </w:r>
      <w:r>
        <w:rPr>
          <w:rFonts w:cs="B Nazanin"/>
          <w:rtl/>
        </w:rPr>
        <w:t xml:space="preserve"> زبان</w:t>
      </w:r>
      <w:r>
        <w:rPr>
          <w:rFonts w:cs="B Nazanin" w:hint="cs"/>
          <w:rtl/>
        </w:rPr>
        <w:t>ی</w:t>
      </w:r>
      <w:r>
        <w:rPr>
          <w:rFonts w:cs="B Nazanin"/>
          <w:rtl/>
        </w:rPr>
        <w:t xml:space="preserve"> بزرگ (</w:t>
      </w:r>
      <w:r>
        <w:rPr>
          <w:rFonts w:cs="B Nazanin"/>
        </w:rPr>
        <w:t>LLMs</w:t>
      </w:r>
      <w:r>
        <w:rPr>
          <w:rFonts w:cs="B Nazanin"/>
          <w:rtl/>
        </w:rPr>
        <w:t xml:space="preserve">) را مورد بحث قرار داده‌اند. </w:t>
      </w:r>
    </w:p>
    <w:p w:rsidR="00844C52" w:rsidRPr="000A4E7F" w:rsidRDefault="00844C52" w:rsidP="00375BC9">
      <w:pPr>
        <w:pStyle w:val="NormalWeb"/>
        <w:bidi/>
        <w:spacing w:line="360" w:lineRule="auto"/>
        <w:jc w:val="both"/>
        <w:rPr>
          <w:rFonts w:cs="B Nazanin"/>
        </w:rPr>
      </w:pPr>
      <w:r w:rsidRPr="000A4E7F">
        <w:rPr>
          <w:rFonts w:cs="B Nazanin"/>
          <w:rtl/>
        </w:rPr>
        <w:t>این مطالعات نشان می‌دهند که برای استفاده مؤثر از</w:t>
      </w:r>
      <w:r w:rsidRPr="000A4E7F">
        <w:rPr>
          <w:rFonts w:cs="B Nazanin"/>
        </w:rPr>
        <w:t xml:space="preserve"> AI </w:t>
      </w:r>
      <w:r w:rsidRPr="000A4E7F">
        <w:rPr>
          <w:rFonts w:cs="B Nazanin"/>
          <w:rtl/>
        </w:rPr>
        <w:t>در داستان‌گویی و سایر حوزه‌ها، باید به ملاحظات اخلاقی، امنیتی و حریم خصوصی توجه ویژه‌ای داشته باشیم و روش‌های مناسب برای مدیریت ریسک‌ها و کاهش پیامدهای منفی آن‌ها پیاده‌سازی کنیم</w:t>
      </w:r>
      <w:r w:rsidRPr="000A4E7F">
        <w:rPr>
          <w:rFonts w:cs="B Nazanin"/>
        </w:rPr>
        <w:t>.</w:t>
      </w:r>
    </w:p>
    <w:p w:rsidR="00FA7CCD" w:rsidRPr="000A4E7F" w:rsidRDefault="00FA7CCD" w:rsidP="00375BC9">
      <w:pPr>
        <w:pStyle w:val="NormalWeb"/>
        <w:bidi/>
        <w:spacing w:line="360" w:lineRule="auto"/>
        <w:jc w:val="both"/>
        <w:rPr>
          <w:rFonts w:cs="B Nazanin"/>
        </w:rPr>
      </w:pPr>
      <w:bookmarkStart w:id="62" w:name="Research_Gap"/>
      <w:bookmarkStart w:id="63" w:name="_bookmark51"/>
      <w:bookmarkEnd w:id="62"/>
      <w:bookmarkEnd w:id="63"/>
      <w:r w:rsidRPr="000A4E7F">
        <w:rPr>
          <w:rFonts w:cs="B Nazanin"/>
          <w:rtl/>
        </w:rPr>
        <w:t xml:space="preserve">اتخاذ و ادغام فناوری هوش مصنوعی نیازمند همکاری، برنامه‌ریزی استراتژیک و ملاحظات </w:t>
      </w:r>
      <w:r w:rsidR="00AC4757">
        <w:rPr>
          <w:rFonts w:cs="B Nazanin"/>
          <w:rtl/>
        </w:rPr>
        <w:t>ژئوپل</w:t>
      </w:r>
      <w:r w:rsidR="00AC4757">
        <w:rPr>
          <w:rFonts w:cs="B Nazanin" w:hint="cs"/>
          <w:rtl/>
        </w:rPr>
        <w:t>ی</w:t>
      </w:r>
      <w:r w:rsidR="00AC4757">
        <w:rPr>
          <w:rFonts w:cs="B Nazanin" w:hint="eastAsia"/>
          <w:rtl/>
        </w:rPr>
        <w:t>ت</w:t>
      </w:r>
      <w:r w:rsidR="00AC4757">
        <w:rPr>
          <w:rFonts w:cs="B Nazanin" w:hint="cs"/>
          <w:rtl/>
        </w:rPr>
        <w:t>ی</w:t>
      </w:r>
      <w:r w:rsidR="00AC4757">
        <w:rPr>
          <w:rFonts w:cs="B Nazanin" w:hint="eastAsia"/>
          <w:rtl/>
        </w:rPr>
        <w:t>ک</w:t>
      </w:r>
      <w:r w:rsidR="00AC4757">
        <w:rPr>
          <w:rFonts w:cs="B Nazanin" w:hint="cs"/>
          <w:rtl/>
        </w:rPr>
        <w:t>ی</w:t>
      </w:r>
      <w:r w:rsidRPr="000A4E7F">
        <w:rPr>
          <w:rFonts w:cs="B Nazanin"/>
          <w:rtl/>
        </w:rPr>
        <w:t xml:space="preserve"> است. پاتاک و </w:t>
      </w:r>
      <w:r w:rsidR="00AC4757">
        <w:rPr>
          <w:rFonts w:cs="B Nazanin"/>
          <w:rtl/>
        </w:rPr>
        <w:t>ج</w:t>
      </w:r>
      <w:r w:rsidR="00AC4757">
        <w:rPr>
          <w:rFonts w:cs="B Nazanin" w:hint="cs"/>
          <w:rtl/>
        </w:rPr>
        <w:t>ی</w:t>
      </w:r>
      <w:r w:rsidR="00AC4757">
        <w:rPr>
          <w:rFonts w:cs="B Nazanin" w:hint="eastAsia"/>
          <w:rtl/>
        </w:rPr>
        <w:t>ن</w:t>
      </w:r>
      <w:r w:rsidR="00AC4757">
        <w:rPr>
          <w:rFonts w:cs="B Nazanin"/>
          <w:rtl/>
        </w:rPr>
        <w:t xml:space="preserve"> دال</w:t>
      </w:r>
      <w:r w:rsidRPr="000A4E7F">
        <w:rPr>
          <w:rFonts w:cs="B Nazanin"/>
          <w:rtl/>
        </w:rPr>
        <w:t xml:space="preserve"> (2023) اهمیت همکاری برای مقابله با حملات چین در رقابت هوش مصنوعی را مورد تأکید قرار دادند. گیر و گافنی (2023) بر لزوم تعیین شرایط تعامل با ماشین‌ها برای رویارویی با چالش‌ها و فرصت‌های هوش مصنوعی تأکید کردند. کوچوکسولاک و فیرات (2023) ژئوپولتیک‌های هوش مصنوعی در آسیای مرکزی را بررسی کرده و به‌ویژه به موارد روسیه و چین پرداختند. موی و گراگون (2023) نقش هوش مصنوعی در جنگ‌های ترکیبی و اطلاعاتی را مورد بررسی قرار داده و ماهیت دو لبه تیغ آن را برجسته کردند</w:t>
      </w:r>
      <w:r w:rsidRPr="000A4E7F">
        <w:rPr>
          <w:rFonts w:cs="B Nazanin"/>
        </w:rPr>
        <w:t>.</w:t>
      </w:r>
    </w:p>
    <w:p w:rsidR="00FA7CCD" w:rsidRPr="000A4E7F" w:rsidRDefault="00FA7CCD" w:rsidP="00375BC9">
      <w:pPr>
        <w:pStyle w:val="NormalWeb"/>
        <w:bidi/>
        <w:spacing w:line="360" w:lineRule="auto"/>
        <w:jc w:val="both"/>
        <w:rPr>
          <w:rFonts w:cs="B Nazanin"/>
        </w:rPr>
      </w:pPr>
      <w:r w:rsidRPr="000A4E7F">
        <w:rPr>
          <w:rFonts w:cs="B Nazanin"/>
          <w:rtl/>
        </w:rPr>
        <w:t>توانایی‌های تأثیرگذاری و اقناع هوش مصنوعی نیز موضوع تحقیق بوده است. برتل و وودساید (2023) اقناع مبتنی بر هوش مصنوعی را تحلیل کرده و تأثیر بالقوه آن در تغییر رفتار را روشن کردند. گلدشتاین و همکاران (2023) بررسی کردند که آیا هوش مصنوعی می‌تواند تبلیغات اقناعی بنویسد و به ملاحظات اخلاقی و پیامدهای مرتبط با تولید محتوای اقناعی توسط هوش مصنوعی پرداختند</w:t>
      </w:r>
      <w:r w:rsidRPr="000A4E7F">
        <w:rPr>
          <w:rFonts w:cs="B Nazanin"/>
        </w:rPr>
        <w:t>.</w:t>
      </w:r>
    </w:p>
    <w:p w:rsidR="00FA7CCD" w:rsidRPr="000A4E7F" w:rsidRDefault="00FA7CCD" w:rsidP="00375BC9">
      <w:pPr>
        <w:pStyle w:val="NormalWeb"/>
        <w:bidi/>
        <w:spacing w:line="360" w:lineRule="auto"/>
        <w:jc w:val="both"/>
        <w:rPr>
          <w:rFonts w:cs="B Nazanin"/>
        </w:rPr>
      </w:pPr>
      <w:r w:rsidRPr="000A4E7F">
        <w:rPr>
          <w:rFonts w:cs="B Nazanin"/>
          <w:rtl/>
        </w:rPr>
        <w:t xml:space="preserve">در نتیجه، مدیریت ریسک‌های مرتبط </w:t>
      </w:r>
      <w:r w:rsidR="00AC4757">
        <w:rPr>
          <w:rFonts w:cs="B Nazanin"/>
          <w:rtl/>
        </w:rPr>
        <w:t>باهوش</w:t>
      </w:r>
      <w:r w:rsidRPr="000A4E7F">
        <w:rPr>
          <w:rFonts w:cs="B Nazanin"/>
          <w:rtl/>
        </w:rPr>
        <w:t xml:space="preserve"> مصنوعی در داستان‌گویی نیاز به رویکردی چندوجهی دارد که شامل ملاحظات فنی، اخلاقی، حقوقی، سازمانی و </w:t>
      </w:r>
      <w:r w:rsidR="00AC4757">
        <w:rPr>
          <w:rFonts w:cs="B Nazanin"/>
          <w:rtl/>
        </w:rPr>
        <w:t>ژئوپل</w:t>
      </w:r>
      <w:r w:rsidR="00AC4757">
        <w:rPr>
          <w:rFonts w:cs="B Nazanin" w:hint="cs"/>
          <w:rtl/>
        </w:rPr>
        <w:t>ی</w:t>
      </w:r>
      <w:r w:rsidR="00AC4757">
        <w:rPr>
          <w:rFonts w:cs="B Nazanin" w:hint="eastAsia"/>
          <w:rtl/>
        </w:rPr>
        <w:t>ت</w:t>
      </w:r>
      <w:r w:rsidR="00AC4757">
        <w:rPr>
          <w:rFonts w:cs="B Nazanin" w:hint="cs"/>
          <w:rtl/>
        </w:rPr>
        <w:t>ی</w:t>
      </w:r>
      <w:r w:rsidR="00AC4757">
        <w:rPr>
          <w:rFonts w:cs="B Nazanin" w:hint="eastAsia"/>
          <w:rtl/>
        </w:rPr>
        <w:t>ک</w:t>
      </w:r>
      <w:r w:rsidR="00AC4757">
        <w:rPr>
          <w:rFonts w:cs="B Nazanin" w:hint="cs"/>
          <w:rtl/>
        </w:rPr>
        <w:t>ی</w:t>
      </w:r>
      <w:r w:rsidRPr="000A4E7F">
        <w:rPr>
          <w:rFonts w:cs="B Nazanin"/>
          <w:rtl/>
        </w:rPr>
        <w:t xml:space="preserve"> باشد. چارچوب‌ها، مطالعات و بحث‌های مطرح‌شده در این </w:t>
      </w:r>
      <w:r w:rsidR="00AC4757">
        <w:rPr>
          <w:rFonts w:cs="B Nazanin"/>
          <w:rtl/>
        </w:rPr>
        <w:t>تجز</w:t>
      </w:r>
      <w:r w:rsidR="00AC4757">
        <w:rPr>
          <w:rFonts w:cs="B Nazanin" w:hint="cs"/>
          <w:rtl/>
        </w:rPr>
        <w:t>ی</w:t>
      </w:r>
      <w:r w:rsidR="00AC4757">
        <w:rPr>
          <w:rFonts w:cs="B Nazanin" w:hint="eastAsia"/>
          <w:rtl/>
        </w:rPr>
        <w:t>ه‌وتحل</w:t>
      </w:r>
      <w:r w:rsidR="00AC4757">
        <w:rPr>
          <w:rFonts w:cs="B Nazanin" w:hint="cs"/>
          <w:rtl/>
        </w:rPr>
        <w:t>ی</w:t>
      </w:r>
      <w:r w:rsidR="00AC4757">
        <w:rPr>
          <w:rFonts w:cs="B Nazanin" w:hint="eastAsia"/>
          <w:rtl/>
        </w:rPr>
        <w:t>ل</w:t>
      </w:r>
      <w:r w:rsidRPr="000A4E7F">
        <w:rPr>
          <w:rFonts w:cs="B Nazanin"/>
          <w:rtl/>
        </w:rPr>
        <w:t xml:space="preserve"> بینش‌ها و راهنمایی‌های ارزشمندی برای مواجهه با ریسک‌ها و اطمینان از استفاده مسئولانه و اخلاقی از فناوری هوش مصنوعی در داستان‌گویی ارائه می‌دهند. تحقیقات و همکاری‌های مستمر برای درک بهتر پیامدها و چالش‌های ادغام هوش مصنوعی در حوزه‌های مختلف مانند امنیت ملی، حریم خصوصی و تصمیم‌گیری اخلاقی ضروری است</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Style w:val="Strong"/>
          <w:rFonts w:cs="B Nazanin"/>
          <w:rtl/>
        </w:rPr>
        <w:t>بینش‌های فنی</w:t>
      </w:r>
      <w:r w:rsidRPr="000A4E7F">
        <w:rPr>
          <w:rFonts w:cs="B Nazanin"/>
          <w:rtl/>
        </w:rPr>
        <w:t xml:space="preserve"> بینش‌های فنی در زمینه هوش مصنوعی در داستان‌گویی توسط محققان و نویسندگان مختلف در سال‌های اخیر بررسی شده است. ادغام هوش مصنوعی در داستان‌گویی به‌عنوان آینده داستان‌گویی در عصر هوش مصنوعی و پس از انسانیت </w:t>
      </w:r>
      <w:r w:rsidR="00AC4757">
        <w:rPr>
          <w:rFonts w:cs="B Nazanin"/>
          <w:rtl/>
        </w:rPr>
        <w:t>موردتوجه</w:t>
      </w:r>
      <w:r w:rsidRPr="000A4E7F">
        <w:rPr>
          <w:rFonts w:cs="B Nazanin"/>
          <w:rtl/>
        </w:rPr>
        <w:t xml:space="preserve"> قرار گرفته است، همان‌طور که تانچر (2020) بیان کرده است. بایهنگ و وِن (2020) پیشنهاد کردند که داستان‌گویی هوش مصنوعی در رسانه‌های دیجیتال بازنگری شود،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پیروسارا (2022) مفهوم خودمختاری روایت و داستان‌گویی مصنوعی را در هوش مصنوعی و جامعه مورد بررسی </w:t>
      </w:r>
      <w:r w:rsidR="00AC4757">
        <w:rPr>
          <w:rFonts w:cs="B Nazanin"/>
          <w:rtl/>
        </w:rPr>
        <w:t>قرارداد</w:t>
      </w:r>
      <w:r w:rsidRPr="000A4E7F">
        <w:rPr>
          <w:rFonts w:cs="B Nazanin"/>
          <w:rtl/>
        </w:rPr>
        <w:t xml:space="preserve">. هرمان (2021) نقش هوش مصنوعی در داستان‌گویی و تأثیر آن بر روایت‌ها و استعاره‌ها را بررسی کرد. همچنین، ادغام فناوری هوش مصنوعی </w:t>
      </w:r>
      <w:r w:rsidRPr="000A4E7F">
        <w:rPr>
          <w:rFonts w:cs="B Nazanin"/>
          <w:rtl/>
        </w:rPr>
        <w:lastRenderedPageBreak/>
        <w:t xml:space="preserve">در سایر حوزه‌ها مانند امنیت ابری و مدیریت ریسک زنجیره تأمین نیز </w:t>
      </w:r>
      <w:r w:rsidR="00AC4757">
        <w:rPr>
          <w:rFonts w:cs="B Nazanin"/>
          <w:rtl/>
        </w:rPr>
        <w:t>موردمطالعه</w:t>
      </w:r>
      <w:r w:rsidRPr="000A4E7F">
        <w:rPr>
          <w:rFonts w:cs="B Nazanin"/>
          <w:rtl/>
        </w:rPr>
        <w:t xml:space="preserve"> قرار گرفته است (غفار و همکاران، 2019؛ شرودر و لودمن، 2021)</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پذیرش فناوری هوش مصنوعی در صنایع و سازمان‌های مختلف از جمله فروش بین‌شرکتی، کسب‌وکارهای کوچک و متوسط، مؤسسات آموزش عالی و ابتکارات مسئولیت اجتماعی شرکتی </w:t>
      </w:r>
      <w:r w:rsidR="00AC4757">
        <w:rPr>
          <w:rFonts w:cs="B Nazanin"/>
          <w:rtl/>
        </w:rPr>
        <w:t>موردمطالعه</w:t>
      </w:r>
      <w:r w:rsidRPr="000A4E7F">
        <w:rPr>
          <w:rFonts w:cs="B Nazanin"/>
          <w:rtl/>
        </w:rPr>
        <w:t xml:space="preserve"> قرار گرفته است (بتونی و همکاران، 2021؛ بوخاری، 2021؛ محمد رحیم و همکاران، 2022؛ پای و چاندرا، 2022؛ پیلای و همکاران، 2023). استفاده از هوش مصنوعی در خدمات وب مکالمه‌ای نیز بررسی شده است که بر تأیید رفتارهای عملکردی در زمان اجرا تمرکز دارد (درانیدیس و همکاران، 2009). باروس و دماس (2006) همچنین ظهور اکوسیستم‌های خدمات وب را مطالعه کرده‌اند. این مطالعات بینش‌های ارزشمندی را در مورد جنبه‌های فنی هوش مصنوعی و کاربرد آن در داستان‌گویی ارائه می‌دهند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Style w:val="Strong"/>
          <w:rFonts w:cs="B Nazanin"/>
          <w:rtl/>
        </w:rPr>
        <w:t>چرا هوش مصنوعی عمومی شکست می‌خورد</w:t>
      </w:r>
      <w:r w:rsidRPr="000A4E7F">
        <w:rPr>
          <w:rFonts w:cs="B Nazanin"/>
          <w:rtl/>
        </w:rPr>
        <w:t xml:space="preserve"> هوش مصنوعی عمومی</w:t>
      </w:r>
      <w:r w:rsidRPr="000A4E7F">
        <w:rPr>
          <w:rFonts w:cs="B Nazanin"/>
        </w:rPr>
        <w:t xml:space="preserve"> (AGI) </w:t>
      </w:r>
      <w:r w:rsidRPr="000A4E7F">
        <w:rPr>
          <w:rFonts w:cs="B Nazanin"/>
          <w:rtl/>
        </w:rPr>
        <w:t xml:space="preserve">مدت‌هاست که موضوع علاقه و بحث میان محققان و متخصصان در حوزه هوش مصنوعی بوده است. </w:t>
      </w:r>
      <w:r w:rsidR="00AC4757">
        <w:rPr>
          <w:rFonts w:cs="B Nazanin"/>
          <w:rtl/>
        </w:rPr>
        <w:t>عل</w:t>
      </w:r>
      <w:r w:rsidR="00AC4757">
        <w:rPr>
          <w:rFonts w:cs="B Nazanin" w:hint="cs"/>
          <w:rtl/>
        </w:rPr>
        <w:t>ی‌</w:t>
      </w:r>
      <w:r w:rsidR="00AC4757">
        <w:rPr>
          <w:rFonts w:cs="B Nazanin" w:hint="eastAsia"/>
          <w:rtl/>
        </w:rPr>
        <w:t>رغم</w:t>
      </w:r>
      <w:r w:rsidRPr="000A4E7F">
        <w:rPr>
          <w:rFonts w:cs="B Nazanin"/>
          <w:rtl/>
        </w:rPr>
        <w:t xml:space="preserve"> پیشرفت‌های چشمگیر در توسعه فناوری هوش مصنوعی، </w:t>
      </w:r>
      <w:r w:rsidRPr="000A4E7F">
        <w:rPr>
          <w:rFonts w:cs="B Nazanin"/>
        </w:rPr>
        <w:t xml:space="preserve">AGI </w:t>
      </w:r>
      <w:r w:rsidRPr="000A4E7F">
        <w:rPr>
          <w:rFonts w:cs="B Nazanin"/>
          <w:rtl/>
        </w:rPr>
        <w:t>همچنان یک چالش بزرگ است و دلایل متعددی وجود دارد که چرا هنوز به آن دست نیافته‌ایم. یکی از دلایل شکست</w:t>
      </w:r>
      <w:r w:rsidRPr="000A4E7F">
        <w:rPr>
          <w:rFonts w:cs="B Nazanin"/>
        </w:rPr>
        <w:t xml:space="preserve"> AGI</w:t>
      </w:r>
      <w:r w:rsidRPr="000A4E7F">
        <w:rPr>
          <w:rFonts w:cs="B Nazanin"/>
          <w:rtl/>
        </w:rPr>
        <w:t>، عدم وجود معیارهای کیفی برای ارزیابی و بهبود مداوم عامل‌های مکالمه‌ای است، همان‌طور که لوواندوفسکی و همکاران (2023) اشاره کرده‌اند. آنها استدلال می‌کنند که تعیین معیارهای کیفی برای بهره‌برداری از پتانسیل عامل‌های مکالمه‌ای و دستیابی به</w:t>
      </w:r>
      <w:r w:rsidRPr="000A4E7F">
        <w:rPr>
          <w:rFonts w:cs="B Nazanin"/>
        </w:rPr>
        <w:t xml:space="preserve"> AGI </w:t>
      </w:r>
      <w:r w:rsidRPr="000A4E7F">
        <w:rPr>
          <w:rFonts w:cs="B Nazanin"/>
          <w:rtl/>
        </w:rPr>
        <w:t>ضروری است. دلیل دیگر چالش ادغام بلاک‌چین‌ها و عامل‌های هوشمند است، همان‌طور که فلوهارتی (2022) بحث کرده است. ادغام این دو فناوری برای دستیابی به</w:t>
      </w:r>
      <w:r w:rsidRPr="000A4E7F">
        <w:rPr>
          <w:rFonts w:cs="B Nazanin"/>
        </w:rPr>
        <w:t xml:space="preserve"> AGI </w:t>
      </w:r>
      <w:r w:rsidRPr="000A4E7F">
        <w:rPr>
          <w:rFonts w:cs="B Nazanin"/>
          <w:rtl/>
        </w:rPr>
        <w:t xml:space="preserve">حیاتی است، اما </w:t>
      </w:r>
      <w:r w:rsidR="00AC4757">
        <w:rPr>
          <w:rFonts w:cs="B Nazanin"/>
          <w:rtl/>
        </w:rPr>
        <w:t>به دل</w:t>
      </w:r>
      <w:r w:rsidR="00AC4757">
        <w:rPr>
          <w:rFonts w:cs="B Nazanin" w:hint="cs"/>
          <w:rtl/>
        </w:rPr>
        <w:t>ی</w:t>
      </w:r>
      <w:r w:rsidR="00AC4757">
        <w:rPr>
          <w:rFonts w:cs="B Nazanin" w:hint="eastAsia"/>
          <w:rtl/>
        </w:rPr>
        <w:t>ل</w:t>
      </w:r>
      <w:r w:rsidRPr="000A4E7F">
        <w:rPr>
          <w:rFonts w:cs="B Nazanin"/>
          <w:rtl/>
        </w:rPr>
        <w:t xml:space="preserve"> پیچیدگی هر دو فناوری چالش‌برانگیز است</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مسئله ایمنی در هوش مصنوعی نیز یک نگرانی بزرگ است و مورال</w:t>
      </w:r>
      <w:r w:rsidR="00AC4757">
        <w:rPr>
          <w:rFonts w:cs="B Nazanin"/>
          <w:rtl/>
        </w:rPr>
        <w:t>س - دوره رو</w:t>
      </w:r>
      <w:r w:rsidRPr="000A4E7F">
        <w:rPr>
          <w:rFonts w:cs="B Nazanin"/>
          <w:rtl/>
        </w:rPr>
        <w:t xml:space="preserve"> و همکاران (2022) استدلال می‌کنند که این موضوع عامل اصلی شکست</w:t>
      </w:r>
      <w:r w:rsidRPr="000A4E7F">
        <w:rPr>
          <w:rFonts w:cs="B Nazanin"/>
        </w:rPr>
        <w:t xml:space="preserve"> AGI </w:t>
      </w:r>
      <w:r w:rsidRPr="000A4E7F">
        <w:rPr>
          <w:rFonts w:cs="B Nazanin"/>
          <w:rtl/>
        </w:rPr>
        <w:t>است. توسعه هوش مصنوعی ایمن برای اطمینان از اینکه سیستم‌های</w:t>
      </w:r>
      <w:r w:rsidRPr="000A4E7F">
        <w:rPr>
          <w:rFonts w:cs="B Nazanin"/>
        </w:rPr>
        <w:t xml:space="preserve"> AGI </w:t>
      </w:r>
      <w:r w:rsidRPr="000A4E7F">
        <w:rPr>
          <w:rFonts w:cs="B Nazanin"/>
          <w:rtl/>
        </w:rPr>
        <w:t>برای مقاصد مضر استفاده نمی‌شوند، ضروری است. محدودیت‌های هوش ماشین و دشواری دستیابی به</w:t>
      </w:r>
      <w:r w:rsidRPr="000A4E7F">
        <w:rPr>
          <w:rFonts w:cs="B Nazanin"/>
        </w:rPr>
        <w:t xml:space="preserve"> AGI </w:t>
      </w:r>
      <w:r w:rsidRPr="000A4E7F">
        <w:rPr>
          <w:rFonts w:cs="B Nazanin"/>
          <w:rtl/>
        </w:rPr>
        <w:t xml:space="preserve">نیز توسط شوالین و همکاران (2019) شناسایی شده است که استدلال می‌کنند با وجود پیشرفت‌ها در هوش ماشین، </w:t>
      </w:r>
      <w:r w:rsidRPr="000A4E7F">
        <w:rPr>
          <w:rFonts w:cs="B Nazanin"/>
        </w:rPr>
        <w:t xml:space="preserve">AGI </w:t>
      </w:r>
      <w:r w:rsidRPr="000A4E7F">
        <w:rPr>
          <w:rFonts w:cs="B Nazanin"/>
          <w:rtl/>
        </w:rPr>
        <w:t>همچنان یک چالش بزرگ است</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لندگریب و اسمیت (2019) نیز استدلال می‌کنند که هیچ</w:t>
      </w:r>
      <w:r w:rsidRPr="000A4E7F">
        <w:rPr>
          <w:rFonts w:cs="B Nazanin"/>
        </w:rPr>
        <w:t xml:space="preserve"> AGI </w:t>
      </w:r>
      <w:r w:rsidRPr="000A4E7F">
        <w:rPr>
          <w:rFonts w:cs="B Nazanin"/>
          <w:rtl/>
        </w:rPr>
        <w:t>وجود ندارد و مک‌فرسون (2020) بر اهمیت</w:t>
      </w:r>
      <w:r w:rsidRPr="000A4E7F">
        <w:rPr>
          <w:rFonts w:cs="B Nazanin"/>
        </w:rPr>
        <w:t xml:space="preserve"> AGI </w:t>
      </w:r>
      <w:r w:rsidRPr="000A4E7F">
        <w:rPr>
          <w:rFonts w:cs="B Nazanin"/>
          <w:rtl/>
        </w:rPr>
        <w:t>روان‌سنجی تأکید می‌کند. در نهایت، قانون الگوریتم و قانون حاکمیت نیز از عوامل حیاتی در شکست</w:t>
      </w:r>
      <w:r w:rsidRPr="000A4E7F">
        <w:rPr>
          <w:rFonts w:cs="B Nazanin"/>
        </w:rPr>
        <w:t xml:space="preserve"> AGI </w:t>
      </w:r>
      <w:r w:rsidRPr="000A4E7F">
        <w:rPr>
          <w:rFonts w:cs="B Nazanin"/>
          <w:rtl/>
        </w:rPr>
        <w:t>هستند، همان‌طور که تاسیوولاس (2023) بحث کرده است. ادغام این دو مفهوم برای اطمینان از استفاده اخلاقی و مسئولانه از سیستم‌های</w:t>
      </w:r>
      <w:r w:rsidRPr="000A4E7F">
        <w:rPr>
          <w:rFonts w:cs="B Nazanin"/>
        </w:rPr>
        <w:t xml:space="preserve"> AGI </w:t>
      </w:r>
      <w:r w:rsidRPr="000A4E7F">
        <w:rPr>
          <w:rFonts w:cs="B Nazanin"/>
          <w:rtl/>
        </w:rPr>
        <w:t>ضروری است. در نتیجه، شکست</w:t>
      </w:r>
      <w:r w:rsidRPr="000A4E7F">
        <w:rPr>
          <w:rFonts w:cs="B Nazanin"/>
        </w:rPr>
        <w:t xml:space="preserve"> AGI </w:t>
      </w:r>
      <w:r w:rsidRPr="000A4E7F">
        <w:rPr>
          <w:rFonts w:cs="B Nazanin"/>
          <w:rtl/>
        </w:rPr>
        <w:t>به دلیل ترکیبی از عوامل است، از جمله عدم وجود معیارهای کیفی، چالش ادغام بلاک‌چین‌ها و عامل‌های هوشمند، اهمیت ایمنی در هوش مصنوعی، محدودیت‌های هوش ماشین و ادغام قانون الگوریتم و قانون حاکمیت</w:t>
      </w:r>
      <w:r w:rsidRPr="000A4E7F">
        <w:rPr>
          <w:rFonts w:cs="B Nazanin"/>
        </w:rPr>
        <w:t>.</w:t>
      </w:r>
    </w:p>
    <w:p w:rsidR="00FA7CCD" w:rsidRPr="000A4E7F" w:rsidRDefault="00FA7CCD" w:rsidP="00B74110">
      <w:pPr>
        <w:pStyle w:val="NormalWeb"/>
        <w:bidi/>
        <w:spacing w:line="360" w:lineRule="auto"/>
        <w:rPr>
          <w:rFonts w:cs="B Nazanin"/>
        </w:rPr>
      </w:pPr>
      <w:r w:rsidRPr="000A4E7F">
        <w:rPr>
          <w:rStyle w:val="Strong"/>
          <w:rFonts w:cs="B Nazanin"/>
          <w:rtl/>
        </w:rPr>
        <w:lastRenderedPageBreak/>
        <w:t>فاصله تحقیقاتی</w:t>
      </w:r>
      <w:r w:rsidRPr="000A4E7F">
        <w:rPr>
          <w:rFonts w:cs="B Nazanin"/>
        </w:rPr>
        <w:br/>
      </w:r>
      <w:r w:rsidRPr="000A4E7F">
        <w:rPr>
          <w:rFonts w:cs="B Nazanin"/>
          <w:rtl/>
        </w:rPr>
        <w:t xml:space="preserve">تحقیقات در زمینه هوش مصنوعی در داستان‌گویی شکاف‌هایی در درک چگونگی ساخت عامل‌های مکالمه‌ای که هم شبیه انسان باشند و هم در روایت داستان‌ها مؤثر باشند، نشان داده است. این شکاف در مطالعاتی مانند تحقیق فوده‌دار و همکاران (2020) که بر رویکرد تولیدی برای روایت داستان در هوش مصنوعی تمرکز دارد، و بریگسجورد و فروسچی (1999) که رابطه بین هوش مصنوعی و خلاقیت ادبی را بررسی کرده‌اند، آشکار است. عبدالمجید و فهمی (2022) یک تحلیل فراتحلیلی از تحقیقات هوش مصنوعی در روزنامه‌نگاری انجام داده‌اند. آنها چالش‌ها و فرصت‌های تحقیقاتی آینده در این حوزه را شناسایی کرده‌اند،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دویوراک و همکاران (2022) مفهوم هوش مصنوعی توضیح‌پذیر و تأثیر آن بر پذیرش هوش مصنوعی را مورد پرسش قرار دادند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فاکس (2022) بر اهمیت اصول بقای انسانی در شکل‌گیری مدل‌های دنیای یادگیری ماشین تأکید دارد، در حالی که گوندوز و متلر (2023) روایت‌هایی را که در سیاست‌های هوش مصنوعی دولتی ساخته شده‌اند، تحلیل کرده‌اند. کریستنسن و آندرسن (2023) نقش رهبری مقامات اصلی در دولت دیجیتال را بررسی کرده‌اند، در حالی که گانگولی (2022) آینده روزنامه‌نگاری تحقیقی در عصر اتوماسیون و هوش مصنوعی را مورد کاوش قرار داده است. وانگ و همکاران (2022) بر نقش سیستم‌های هوش مصنوعی انسان‌محور در کمک به مستندسازی کد علم داده تأکید دارند، در حالی که احمد و همکاران (2022) یک چارچوب برای نشانه‌های شخصیت در عامل‌های مکالمه‌ای پیشنهاد داده‌اند. گکینکو و البانا</w:t>
      </w:r>
      <w:r w:rsidRPr="000A4E7F">
        <w:rPr>
          <w:rFonts w:cs="B Nazanin"/>
        </w:rPr>
        <w:t xml:space="preserve"> (2022a) </w:t>
      </w:r>
      <w:r w:rsidRPr="000A4E7F">
        <w:rPr>
          <w:rFonts w:cs="B Nazanin"/>
          <w:rtl/>
        </w:rPr>
        <w:t>جنبه‌های اجتماعی-فنی چت‌بات‌های هوش مصنوعی و مسیرهای آینده را تحلیل کرده‌اند و در مطالعه‌ای جداگانه، گکینکو و البانا</w:t>
      </w:r>
      <w:r w:rsidRPr="000A4E7F">
        <w:rPr>
          <w:rFonts w:cs="B Nazanin"/>
        </w:rPr>
        <w:t xml:space="preserve"> (2022b) </w:t>
      </w:r>
      <w:r w:rsidRPr="000A4E7F">
        <w:rPr>
          <w:rFonts w:cs="B Nazanin"/>
          <w:rtl/>
        </w:rPr>
        <w:t>به کاربرد هوش مصنوعی مکالمه‌ای در محیط کار پرداخته و طبقه‌بندی کاربران چت‌بات‌های هوش مصنوعی را توسعه داده‌اند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این مطالعات نشان‌دهنده نیاز به تحقیقات بیشتر در زمینه هوش مصنوعی در داستان‌گویی، به‌ویژه در حوزه‌های عامل‌های مکالمه‌ای شبیه انسان، هوش مصنوعی توضیح‌پذیر، و تأثیر هوش مصنوعی بر حوزه‌های مختلفی مانند روزنامه‌نگاری، دولت و علم داده هستند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Style w:val="Strong"/>
          <w:rFonts w:cs="B Nazanin"/>
          <w:rtl/>
        </w:rPr>
        <w:t>رهبری</w:t>
      </w:r>
      <w:r w:rsidRPr="000A4E7F">
        <w:rPr>
          <w:rFonts w:cs="B Nazanin"/>
        </w:rPr>
        <w:br/>
      </w:r>
      <w:r w:rsidRPr="000A4E7F">
        <w:rPr>
          <w:rFonts w:cs="B Nazanin"/>
          <w:rtl/>
        </w:rPr>
        <w:t xml:space="preserve">حوزه در حال گسترش هوش مصنوعی در داستان‌گویی نقش کلیدی رهبری را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فناوری به پیشرفت و پذیرش گسترده ادامه می‌دهد، نشان می‌دهد. در این زمینه، جاجی و همکاران (2023) نشان داده‌اند که سبک‌ها و استراتژی‌های رهبری چگونه بر پیاده‌سازی استراتژیک فناوری هوش مصنوعی در سازمان‌ها تأثیر می‌گذارند. مطالعه آنها به جزئیات پویایی‌های رهبری در محیط‌های هوش مصنوعی پرداخته و بر لزوم هدایت کارآمد چالش‌ها و فرصت‌های ناشی از هوش مصنوعی در محل کار تأکید می‌کند</w:t>
      </w:r>
      <w:r w:rsidRPr="000A4E7F">
        <w:rPr>
          <w:rFonts w:cs="B Nazanin"/>
        </w:rPr>
        <w:t>.</w:t>
      </w:r>
    </w:p>
    <w:p w:rsidR="00FA7CCD" w:rsidRPr="000A4E7F" w:rsidRDefault="00AC4757" w:rsidP="00B74110">
      <w:pPr>
        <w:pStyle w:val="NormalWeb"/>
        <w:bidi/>
        <w:spacing w:line="360" w:lineRule="auto"/>
        <w:jc w:val="both"/>
        <w:rPr>
          <w:rFonts w:cs="B Nazanin"/>
        </w:rPr>
      </w:pPr>
      <w:r>
        <w:rPr>
          <w:rFonts w:cs="B Nazanin"/>
          <w:rtl/>
        </w:rPr>
        <w:t>به طور</w:t>
      </w:r>
      <w:r w:rsidR="00FA7CCD" w:rsidRPr="000A4E7F">
        <w:rPr>
          <w:rFonts w:cs="B Nazanin"/>
          <w:rtl/>
        </w:rPr>
        <w:t xml:space="preserve"> مکمل، فرانگوس (2022) یک مرور ادبیات یکپارچه انجام داده و بر اهمیت رهبری در آمادگی سازمانی برای پذیرش هوش مصنوعی تأکید دارد. این مرور اهمیت رهبری آینده‌نگر را در ترویج پذیرش و اجرای مؤثر فناوری‌های هوش مصنوعی در بخش‌های مختلف روشن می‌کند. برای </w:t>
      </w:r>
      <w:r w:rsidR="00FA7CCD" w:rsidRPr="000A4E7F">
        <w:rPr>
          <w:rFonts w:cs="B Nazanin"/>
          <w:rtl/>
        </w:rPr>
        <w:lastRenderedPageBreak/>
        <w:t>مثال، هریسانتی و همکاران (2022) نقش کلیدی رهبری آگاه در صنایع مختلف از جمله کتابخانه‌ها را در استقرار و استفاده موفق از هوش مصنوعی برجسته کرده‌اند. تحقیقات آنها نیاز به درک جامع از هوش مصنوعی همراه با برنامه‌ریزی استراتژیک را برای بهره‌برداری مؤثر از هوش مصنوعی برای پیشرفت سازمانی نشان می‌دهد</w:t>
      </w:r>
      <w:r w:rsidR="00FA7CCD"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ادغام هوش مصنوعی در نقش‌های رهبری همچنین </w:t>
      </w:r>
      <w:r w:rsidR="00AC4757">
        <w:rPr>
          <w:rFonts w:cs="B Nazanin"/>
          <w:rtl/>
        </w:rPr>
        <w:t>سؤالات</w:t>
      </w:r>
      <w:r w:rsidR="00AC4757">
        <w:rPr>
          <w:rFonts w:cs="B Nazanin" w:hint="cs"/>
          <w:rtl/>
        </w:rPr>
        <w:t>ی</w:t>
      </w:r>
      <w:r w:rsidRPr="000A4E7F">
        <w:rPr>
          <w:rFonts w:cs="B Nazanin"/>
          <w:rtl/>
        </w:rPr>
        <w:t xml:space="preserve"> درباره پذیرش راه‌حل‌های رهبری مبتنی بر هوش مصنوعی ایجاد می‌کند. پترات و همکاران (2022) این پدیده را بررسی کرده و بر نگرش‌های فردی مانند اعتماد به فناوری و حس کنترل تمرکز دارند. یافته‌های آنها نشان می‌دهد که این نگرش‌های شخصی تأثیر </w:t>
      </w:r>
      <w:r w:rsidR="00AC4757">
        <w:rPr>
          <w:rFonts w:cs="B Nazanin"/>
          <w:rtl/>
        </w:rPr>
        <w:t>قابل‌توجه</w:t>
      </w:r>
      <w:r w:rsidR="00AC4757">
        <w:rPr>
          <w:rFonts w:cs="B Nazanin" w:hint="cs"/>
          <w:rtl/>
        </w:rPr>
        <w:t>ی</w:t>
      </w:r>
      <w:r w:rsidRPr="000A4E7F">
        <w:rPr>
          <w:rFonts w:cs="B Nazanin"/>
          <w:rtl/>
        </w:rPr>
        <w:t xml:space="preserve"> بر تمایل به پذیرش رهبری مبتنی بر هوش مصنوعی در سازمان‌ها دارند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در میان رشد روزافزون هوش مصنوعی در محیط‌های سازمانی، دِ کرامر (2022) نگرانی‌هایی را درباره خطرات احتمالی برای رهبری مسئولانه مطرح می‌کند. مقاله وی برای بازنگری در استانداردهای اخلاقی و شیوه‌های رهبری </w:t>
      </w:r>
      <w:r w:rsidR="00AC4757">
        <w:rPr>
          <w:rFonts w:cs="B Nazanin"/>
          <w:rtl/>
        </w:rPr>
        <w:t>باتوجه‌به</w:t>
      </w:r>
      <w:r w:rsidRPr="000A4E7F">
        <w:rPr>
          <w:rFonts w:cs="B Nazanin"/>
          <w:rtl/>
        </w:rPr>
        <w:t xml:space="preserve"> نقش روزافزون هوش مصنوعی در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تصمیم‌گیری درخواست می‌کند. این درخواست برای هوشیاری اخلاقی از سوی آودیبرت و همکاران (2022) نیز مورد تأکید قرار گرفته است که در مورد تکامل هوش مصنوعی و یادگیری ماشین در زمینه رهبری بحث می‌کنند و نیاز به درک جامع از تأثیر هوش مصنوعی برای راهنمایی آن در ادغام اخلاقی در نقش‌های رهبری را تأکید می‌کنند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مفهوم رهبری الکترونیکی 2.0 که ادغام هوش مصنوعی در رهبری را در بر می‌گیرد، در حال رشد است، همان‌طور که سونگ و فورد (2022) به آن اشاره کرده‌اند. بررسی آنها از چگونگی تغییر چشم‌انداز رهبری توسط هوش مصنوعی چالش‌ها و فرصت‌های نوظهور در ارتباط با ترکیب هوش مصنوعی با شیوه‌های رهبری سنتی را نشان می‌دهد. به‌طور مشابه، روت و نتزر (2022) استراتژی‌هایی برای همکاری مؤثر انسان-ماشین را بررسی کرده و نقشه راهی برای ادغام هم‌افزای هوش مصنوعی در شیوه‌های رهبری ارائه می‌دهند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مطالعه هوش مصنوعی در زمینه مدیریت داده‌ها و توسعه مهارت‌ها ارتباطی تنگاتنگ با تکامل رهبری در این حوزه دارد. کار ردی و همکاران (2023) به عناصر حیاتی که رهبری را با هوش مصنوعی پیوند می‌دهد اشاره دارد و بر تصمیم‌گیری استراتژیک و مدیریت نوآوری فراتر از تخصص تکنولوژیکی تأکید می‌کند. در تکمیل این دیدگاه، وایت و برتون (2011) بر اهمیت مدیریت استراتژیک فناوری و نوآوری توسط رهبران، از جمله هوش مصنوعی، برای رشد سازمانی تأکید دارند. ویتلاک و استریکلند (2022) نیز بر اهمیت رو به رشد مهارت‌های علم داده برای رهبران هوش مصنوعی تأکید دارند و تصمیم‌گیری آگاهانه بر اساس تحلیل داده‌های قوی را که برای هدایت سازمان‌ها در پیچیدگی‌های هوش مصنوعی ضروری است، مورد بررسی قرار می‌دهند</w:t>
      </w:r>
      <w:r w:rsidRPr="000A4E7F">
        <w:rPr>
          <w:rFonts w:cs="B Nazanin"/>
        </w:rPr>
        <w:t>.</w:t>
      </w:r>
    </w:p>
    <w:p w:rsidR="00E32082" w:rsidRPr="000A4E7F" w:rsidRDefault="00E32082" w:rsidP="000A4E7F">
      <w:pPr>
        <w:bidi/>
        <w:spacing w:line="360" w:lineRule="auto"/>
        <w:rPr>
          <w:rFonts w:cs="B Nazanin"/>
        </w:rPr>
        <w:sectPr w:rsidR="00E32082" w:rsidRPr="000A4E7F">
          <w:pgSz w:w="12240" w:h="15840"/>
          <w:pgMar w:top="1340" w:right="1320" w:bottom="1080" w:left="620" w:header="182" w:footer="873" w:gutter="0"/>
          <w:cols w:space="720"/>
        </w:sectPr>
      </w:pPr>
    </w:p>
    <w:p w:rsidR="00FA7CCD" w:rsidRPr="000A4E7F" w:rsidRDefault="00FA7CCD" w:rsidP="00B74110">
      <w:pPr>
        <w:pStyle w:val="NormalWeb"/>
        <w:bidi/>
        <w:spacing w:line="360" w:lineRule="auto"/>
        <w:rPr>
          <w:rFonts w:cs="B Nazanin"/>
        </w:rPr>
      </w:pPr>
      <w:r w:rsidRPr="000A4E7F">
        <w:rPr>
          <w:rStyle w:val="Strong"/>
          <w:rFonts w:cs="B Nazanin"/>
          <w:rtl/>
        </w:rPr>
        <w:lastRenderedPageBreak/>
        <w:t>حکمرانی و رهبری در پذیرش هوش مصنوعی</w:t>
      </w:r>
      <w:r w:rsidRPr="000A4E7F">
        <w:rPr>
          <w:rFonts w:cs="B Nazanin"/>
        </w:rPr>
        <w:br/>
      </w:r>
      <w:r w:rsidRPr="000A4E7F">
        <w:rPr>
          <w:rFonts w:cs="B Nazanin"/>
          <w:rtl/>
        </w:rPr>
        <w:t xml:space="preserve">وونگ (2021) با بررسی روش‌شناسی‌های تحقیقاتی در زمینه حکمرانی داده‌ها و هوش مصنوعی، روش‌های انعطاف‌پذیر و پاسخگویی را پیشنهاد می‌کند که با طبیعت پویا و در حال تغییر حکمرانی هوش مصنوعی هم‌راستا باشد. </w:t>
      </w:r>
      <w:r w:rsidR="00AC4757">
        <w:rPr>
          <w:rFonts w:cs="B Nazanin"/>
          <w:rtl/>
        </w:rPr>
        <w:t>به طور</w:t>
      </w:r>
      <w:r w:rsidRPr="000A4E7F">
        <w:rPr>
          <w:rFonts w:cs="B Nazanin"/>
          <w:rtl/>
        </w:rPr>
        <w:t xml:space="preserve"> مشابه، هویگ (2021) به ادغام حکمرانی داده‌ها و هوش مصنوعی پرداخته و بر وابستگی متقابل آن‌ها و لزوم یک رویکرد جامع برای مدیریت این حوزه‌ها تأکید می‌کند. میکلی و همکاران (2022) در مورد اخلاق هوش مصنوعی و حکمرانی داده‌ها، به‌ویژه در حوزه جغرافیایی، مطالعه کرده و رویکردهای اخلاقی و فراگیر در پیاده‌سازی هوش مصنوعی را </w:t>
      </w:r>
      <w:r w:rsidR="00AC4757">
        <w:rPr>
          <w:rFonts w:cs="B Nazanin"/>
          <w:rtl/>
        </w:rPr>
        <w:t>موردبحث</w:t>
      </w:r>
      <w:r w:rsidRPr="000A4E7F">
        <w:rPr>
          <w:rFonts w:cs="B Nazanin"/>
          <w:rtl/>
        </w:rPr>
        <w:t xml:space="preserve"> قرار می‌دهند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کرول (2018) به شکاف‌های موجود در حکمرانی و نظارت بر هوش مصنوعی و علم داده‌ها پرداخته و بر نیاز به مسئولیت‌پذیری و ملاحظات اخلاقی در سیستم‌های مبتنی بر هوش مصنوعی تأکید می‌کند. این </w:t>
      </w:r>
      <w:r w:rsidR="00AC4757">
        <w:rPr>
          <w:rFonts w:cs="B Nazanin"/>
          <w:rtl/>
        </w:rPr>
        <w:t>مسئله</w:t>
      </w:r>
      <w:r w:rsidRPr="000A4E7F">
        <w:rPr>
          <w:rFonts w:cs="B Nazanin"/>
          <w:rtl/>
        </w:rPr>
        <w:t xml:space="preserve"> برای رهبران هوش مصنوعی اهمیت زیادی دارد، زیرا آن‌ها باید پیامدهای تصمیم‌گیری مبتنی بر نرم‌افزارهای هوش مصنوعی را </w:t>
      </w:r>
      <w:r w:rsidR="00AC4757">
        <w:rPr>
          <w:rFonts w:cs="B Nazanin"/>
          <w:rtl/>
        </w:rPr>
        <w:t>به طور</w:t>
      </w:r>
      <w:r w:rsidRPr="000A4E7F">
        <w:rPr>
          <w:rFonts w:cs="B Nazanin"/>
          <w:rtl/>
        </w:rPr>
        <w:t xml:space="preserve"> کامل درک کنند. ایتن (2023) نیز به تکامل حکمرانی داده‌ها در بخش بانکی پرداخته و بر اهمیت استفاده مسئولانه از فناوری‌های هوش مصنوعی و یادگیری ماشین تأکید دارد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در ادامه این مباحث، کانیینگ و همکاران (2023) به اهمیت ایجاد چارچوب‌های حکمرانی داده‌های تحلیلی استاندارد در سازمان‌ها اشاره می‌کنند. براگا و همکاران (2022) یک رویکرد تحقیقی برای بهبود حکمرانی الگوریتم‌ها و داده‌های هوش مصنوعی ارائه می‌دهند،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گیرون (2023) تحلیل تطبیقی از حکمرانی داده‌های عمومی و سیاست‌های هوش مصنوعی در مناطق کلیدی فناوری ارائه می‌دهد. لی و داربلی (2022) به استانداردسازی حکمرانی داده‌ها در بخش مالی اشاره کرده و به جنبه‌های نظارتی حکمرانی داده‌ها در هوش مصنوعی، فین‌تک و تکنولوژی حقوقی می‌پردازند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Style w:val="Strong"/>
          <w:rFonts w:cs="B Nazanin"/>
          <w:rtl/>
        </w:rPr>
        <w:t>نوآوری</w:t>
      </w:r>
      <w:r w:rsidRPr="000A4E7F">
        <w:rPr>
          <w:rFonts w:cs="B Nazanin"/>
        </w:rPr>
        <w:br/>
      </w:r>
      <w:r w:rsidRPr="000A4E7F">
        <w:rPr>
          <w:rFonts w:cs="B Nazanin"/>
          <w:rtl/>
        </w:rPr>
        <w:t xml:space="preserve">حوزه هوش مصنوعی داستان‌گویی به‌سرعت در حال تکامل است و عوامل زیادی مسیر نوآوری در این زمینه را شکل می‌دهند. تحقیقات عوامل مؤثر بر پذیرش هوش مصنوعی در سازمان‌ها و تأثیر آن‌ها بر پیاده‌سازی فناوری هوش مصنوعی را بررسی کرده است. آمادگی فناوری و </w:t>
      </w:r>
      <w:r w:rsidR="00AC4757">
        <w:rPr>
          <w:rFonts w:cs="B Nazanin"/>
          <w:rtl/>
        </w:rPr>
        <w:t>سفرسازمان</w:t>
      </w:r>
      <w:r w:rsidR="00AC4757">
        <w:rPr>
          <w:rFonts w:cs="B Nazanin" w:hint="cs"/>
          <w:rtl/>
        </w:rPr>
        <w:t>ی</w:t>
      </w:r>
      <w:r w:rsidRPr="000A4E7F">
        <w:rPr>
          <w:rFonts w:cs="B Nazanin"/>
          <w:rtl/>
        </w:rPr>
        <w:t xml:space="preserve"> به سمت پذیرش هوش مصنوعی برای تعیین موفقیت پیاده‌سازی هوش مصنوعی در داستان‌گویی بسیار مهم است (اورن و ادواردز، 2023). مطالعات اثر پذیرش هوش مصنوعی بر سازمان‌ها را بررسی کرده‌اند، از جمله عواملی که تعیین‌کننده پذیرش هوش مصنوعی هستند، مانند سرمایه‌گذاری‌های مکمل و استراتژی‌های تحقیق و توسعه (دستفانو و همکاران، 2022؛ لی و همکاران، 2022). پذیرش مؤثر اصول هوش مصنوعی همچنین تحت تأثیر ادراکات کارکنان قرار دارد (کلی، 2022)</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lastRenderedPageBreak/>
        <w:t xml:space="preserve">پیامدهای </w:t>
      </w:r>
      <w:r w:rsidR="00AC4757">
        <w:rPr>
          <w:rFonts w:cs="B Nazanin"/>
          <w:rtl/>
        </w:rPr>
        <w:t>ژئوپل</w:t>
      </w:r>
      <w:r w:rsidR="00AC4757">
        <w:rPr>
          <w:rFonts w:cs="B Nazanin" w:hint="cs"/>
          <w:rtl/>
        </w:rPr>
        <w:t>ی</w:t>
      </w:r>
      <w:r w:rsidR="00AC4757">
        <w:rPr>
          <w:rFonts w:cs="B Nazanin" w:hint="eastAsia"/>
          <w:rtl/>
        </w:rPr>
        <w:t>ت</w:t>
      </w:r>
      <w:r w:rsidR="00AC4757">
        <w:rPr>
          <w:rFonts w:cs="B Nazanin" w:hint="cs"/>
          <w:rtl/>
        </w:rPr>
        <w:t>ی</w:t>
      </w:r>
      <w:r w:rsidR="00AC4757">
        <w:rPr>
          <w:rFonts w:cs="B Nazanin" w:hint="eastAsia"/>
          <w:rtl/>
        </w:rPr>
        <w:t>ک</w:t>
      </w:r>
      <w:r w:rsidR="00AC4757">
        <w:rPr>
          <w:rFonts w:cs="B Nazanin" w:hint="cs"/>
          <w:rtl/>
        </w:rPr>
        <w:t>ی</w:t>
      </w:r>
      <w:r w:rsidRPr="000A4E7F">
        <w:rPr>
          <w:rFonts w:cs="B Nazanin"/>
          <w:rtl/>
        </w:rPr>
        <w:t xml:space="preserve"> پذیرش هوش مصنوعی و نظارت دیجیتال نیز </w:t>
      </w:r>
      <w:r w:rsidR="00AC4757">
        <w:rPr>
          <w:rFonts w:cs="B Nazanin"/>
          <w:rtl/>
        </w:rPr>
        <w:t>موردمطالعه</w:t>
      </w:r>
      <w:r w:rsidRPr="000A4E7F">
        <w:rPr>
          <w:rFonts w:cs="B Nazanin"/>
          <w:rtl/>
        </w:rPr>
        <w:t xml:space="preserve"> قرار گرفته‌اند (پترسون و هافمن، 2022)، همانطور که نقش مقامات تأمین‌کننده در هدایت پذیرش هوش مصنوعی در بخش دولتی نیز مورد بررسی قرار گرفته است (کاکو، 2022). همچنین، موانع و تسهیل‌کننده‌های پذیرش نمایندگان مکالمه‌ای مبتنی بر هوش مصنوعی با استفاده از مدل‌سازی ساختاری تفسیری و روش‌های</w:t>
      </w:r>
      <w:r w:rsidRPr="000A4E7F">
        <w:rPr>
          <w:rFonts w:cs="B Nazanin"/>
        </w:rPr>
        <w:t xml:space="preserve"> MICMAC </w:t>
      </w:r>
      <w:r w:rsidRPr="000A4E7F">
        <w:rPr>
          <w:rFonts w:cs="B Nazanin"/>
          <w:rtl/>
        </w:rPr>
        <w:t>مدل‌سازی شده‌اند (چوداری و همکاران، 2023). تأثیر پذیرش مسئولانه هوش مصنوعی از طریق حکمرانی بخش خصوصی نیز مورد بررسی قرار گرفته است (ویس‌مولر و همکاران، 2023)، و پذیرش هوش مصنوعی در سازمان‌ها به چندین عامل، مانند تسهیل‌کننده‌ها و موانع پذیرش هوش مصنوعی مرتبط شده است (کورپ و گوپتا، 2022)</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در پایان، مسیر نوآوری هوش مصنوعی داستان‌گویی </w:t>
      </w:r>
      <w:r w:rsidR="00AC4757">
        <w:rPr>
          <w:rFonts w:cs="B Nazanin"/>
          <w:rtl/>
        </w:rPr>
        <w:t>تحت‌تأث</w:t>
      </w:r>
      <w:r w:rsidR="00AC4757">
        <w:rPr>
          <w:rFonts w:cs="B Nazanin" w:hint="cs"/>
          <w:rtl/>
        </w:rPr>
        <w:t>ی</w:t>
      </w:r>
      <w:r w:rsidR="00AC4757">
        <w:rPr>
          <w:rFonts w:cs="B Nazanin" w:hint="eastAsia"/>
          <w:rtl/>
        </w:rPr>
        <w:t>ر</w:t>
      </w:r>
      <w:r w:rsidRPr="000A4E7F">
        <w:rPr>
          <w:rFonts w:cs="B Nazanin"/>
          <w:rtl/>
        </w:rPr>
        <w:t xml:space="preserve"> عواملی چون آمادگی فناوری، </w:t>
      </w:r>
      <w:r w:rsidR="00AC4757">
        <w:rPr>
          <w:rFonts w:cs="B Nazanin"/>
          <w:rtl/>
        </w:rPr>
        <w:t>سفرسازمان</w:t>
      </w:r>
      <w:r w:rsidR="00AC4757">
        <w:rPr>
          <w:rFonts w:cs="B Nazanin" w:hint="cs"/>
          <w:rtl/>
        </w:rPr>
        <w:t>ی</w:t>
      </w:r>
      <w:r w:rsidRPr="000A4E7F">
        <w:rPr>
          <w:rFonts w:cs="B Nazanin"/>
          <w:rtl/>
        </w:rPr>
        <w:t xml:space="preserve"> به سمت پذیرش هوش مصنوعی، ادراکات کارکنان، پیامدهای </w:t>
      </w:r>
      <w:r w:rsidR="00AC4757">
        <w:rPr>
          <w:rFonts w:cs="B Nazanin"/>
          <w:rtl/>
        </w:rPr>
        <w:t>ژئوپل</w:t>
      </w:r>
      <w:r w:rsidR="00AC4757">
        <w:rPr>
          <w:rFonts w:cs="B Nazanin" w:hint="cs"/>
          <w:rtl/>
        </w:rPr>
        <w:t>ی</w:t>
      </w:r>
      <w:r w:rsidR="00AC4757">
        <w:rPr>
          <w:rFonts w:cs="B Nazanin" w:hint="eastAsia"/>
          <w:rtl/>
        </w:rPr>
        <w:t>ت</w:t>
      </w:r>
      <w:r w:rsidR="00AC4757">
        <w:rPr>
          <w:rFonts w:cs="B Nazanin" w:hint="cs"/>
          <w:rtl/>
        </w:rPr>
        <w:t>ی</w:t>
      </w:r>
      <w:r w:rsidR="00AC4757">
        <w:rPr>
          <w:rFonts w:cs="B Nazanin" w:hint="eastAsia"/>
          <w:rtl/>
        </w:rPr>
        <w:t>ک</w:t>
      </w:r>
      <w:r w:rsidR="00AC4757">
        <w:rPr>
          <w:rFonts w:cs="B Nazanin" w:hint="cs"/>
          <w:rtl/>
        </w:rPr>
        <w:t>ی</w:t>
      </w:r>
      <w:r w:rsidRPr="000A4E7F">
        <w:rPr>
          <w:rFonts w:cs="B Nazanin"/>
          <w:rtl/>
        </w:rPr>
        <w:t>، تأمین مالی و پذیرش مسئولانه هوش مصنوعی از طریق حکمرانی بخش خصوصی قرار دارد</w:t>
      </w:r>
      <w:r w:rsidRPr="000A4E7F">
        <w:rPr>
          <w:rFonts w:cs="B Nazanin"/>
        </w:rPr>
        <w:t>.</w:t>
      </w:r>
    </w:p>
    <w:p w:rsidR="00FA7CCD" w:rsidRPr="000A4E7F" w:rsidRDefault="00FA7CCD" w:rsidP="00B74110">
      <w:pPr>
        <w:pStyle w:val="NormalWeb"/>
        <w:bidi/>
        <w:spacing w:line="360" w:lineRule="auto"/>
        <w:rPr>
          <w:rFonts w:cs="B Nazanin"/>
        </w:rPr>
      </w:pPr>
      <w:r w:rsidRPr="000A4E7F">
        <w:rPr>
          <w:rStyle w:val="Strong"/>
          <w:rFonts w:cs="B Nazanin"/>
          <w:rtl/>
        </w:rPr>
        <w:t>پذیرش نوآوری</w:t>
      </w:r>
      <w:r w:rsidRPr="000A4E7F">
        <w:rPr>
          <w:rFonts w:cs="B Nazanin"/>
        </w:rPr>
        <w:br/>
      </w:r>
      <w:r w:rsidRPr="000A4E7F">
        <w:rPr>
          <w:rFonts w:cs="B Nazanin"/>
          <w:rtl/>
        </w:rPr>
        <w:t xml:space="preserve">پذیرش هوش مصنوعی داستان‌گویی در سازمان‌ها یک </w:t>
      </w:r>
      <w:r w:rsidR="00AC4757">
        <w:rPr>
          <w:rFonts w:cs="B Nazanin"/>
          <w:rtl/>
        </w:rPr>
        <w:t>فرا</w:t>
      </w:r>
      <w:r w:rsidR="00AC4757">
        <w:rPr>
          <w:rFonts w:cs="B Nazanin" w:hint="cs"/>
          <w:rtl/>
        </w:rPr>
        <w:t>ی</w:t>
      </w:r>
      <w:r w:rsidR="00AC4757">
        <w:rPr>
          <w:rFonts w:cs="B Nazanin" w:hint="eastAsia"/>
          <w:rtl/>
        </w:rPr>
        <w:t>ند</w:t>
      </w:r>
      <w:r w:rsidRPr="000A4E7F">
        <w:rPr>
          <w:rFonts w:cs="B Nazanin"/>
          <w:rtl/>
        </w:rPr>
        <w:t xml:space="preserve"> پیچیده است که </w:t>
      </w:r>
      <w:r w:rsidR="00AC4757">
        <w:rPr>
          <w:rFonts w:cs="B Nazanin"/>
          <w:rtl/>
        </w:rPr>
        <w:t>تحت‌تأث</w:t>
      </w:r>
      <w:r w:rsidR="00AC4757">
        <w:rPr>
          <w:rFonts w:cs="B Nazanin" w:hint="cs"/>
          <w:rtl/>
        </w:rPr>
        <w:t>ی</w:t>
      </w:r>
      <w:r w:rsidR="00AC4757">
        <w:rPr>
          <w:rFonts w:cs="B Nazanin" w:hint="eastAsia"/>
          <w:rtl/>
        </w:rPr>
        <w:t>ر</w:t>
      </w:r>
      <w:r w:rsidRPr="000A4E7F">
        <w:rPr>
          <w:rFonts w:cs="B Nazanin"/>
          <w:rtl/>
        </w:rPr>
        <w:t xml:space="preserve"> عوامل مختلفی از جمله آمادگی فناوری، </w:t>
      </w:r>
      <w:r w:rsidR="00AC4757">
        <w:rPr>
          <w:rFonts w:cs="B Nazanin"/>
          <w:rtl/>
        </w:rPr>
        <w:t>فرهنگ‌سازمان</w:t>
      </w:r>
      <w:r w:rsidR="00AC4757">
        <w:rPr>
          <w:rFonts w:cs="B Nazanin" w:hint="cs"/>
          <w:rtl/>
        </w:rPr>
        <w:t>ی</w:t>
      </w:r>
      <w:r w:rsidRPr="000A4E7F">
        <w:rPr>
          <w:rFonts w:cs="B Nazanin"/>
          <w:rtl/>
        </w:rPr>
        <w:t>، دینامیک‌های رقابتی، انطباق قانونی و ادراکات عمومی قرار دارد. در ادامه به بررسی این جنبه‌ها پرداخته شده است</w:t>
      </w:r>
      <w:r w:rsidRPr="000A4E7F">
        <w:rPr>
          <w:rFonts w:cs="B Nazanin"/>
        </w:rPr>
        <w:t>.</w:t>
      </w:r>
    </w:p>
    <w:p w:rsidR="00FA7CCD" w:rsidRPr="000A4E7F" w:rsidRDefault="00FA7CCD" w:rsidP="00B74110">
      <w:pPr>
        <w:pStyle w:val="NormalWeb"/>
        <w:bidi/>
        <w:spacing w:line="360" w:lineRule="auto"/>
        <w:rPr>
          <w:rFonts w:cs="B Nazanin"/>
        </w:rPr>
      </w:pPr>
      <w:r w:rsidRPr="000A4E7F">
        <w:rPr>
          <w:rStyle w:val="Strong"/>
          <w:rFonts w:cs="B Nazanin"/>
          <w:rtl/>
        </w:rPr>
        <w:t>آمادگی فناوری و سازمانی</w:t>
      </w:r>
      <w:r w:rsidRPr="000A4E7F">
        <w:rPr>
          <w:rFonts w:cs="B Nazanin"/>
        </w:rPr>
        <w:br/>
      </w:r>
      <w:r w:rsidRPr="000A4E7F">
        <w:rPr>
          <w:rFonts w:cs="B Nazanin"/>
          <w:rtl/>
        </w:rPr>
        <w:t>طبق گفته اورن و ادواردز (2023)، یکپارچگی موفق هوش مصنوعی نیازمند آن است که سازمان‌ها نه‌تنها زیرساخت‌های فناوری لازم را داشته باشند، بلکه چارچوب‌های سازمانی مناسبی نیز برای پشتیبانی از هوش مصنوعی در اختیار داشته باشند. این شامل منابع سخت‌افزاری و نرم‌افزاری، سیستم‌های مدیریت داده و قابلیت‌های شبکه است که برای پشتیبانی از عملکردهای هوش مصنوعی ضروری است. آمادگی سازمانی همچنین شامل داشتن نیروی انسانی ماهر در فناوری‌های مرتبط با هوش مصنوعی است، همراه با فرآیندها و ساختارهایی که از نوآوری و پذیرش فناوری پشتیبانی می‌کنند</w:t>
      </w:r>
      <w:r w:rsidRPr="000A4E7F">
        <w:rPr>
          <w:rFonts w:cs="B Nazanin"/>
        </w:rPr>
        <w:t>.</w:t>
      </w:r>
    </w:p>
    <w:p w:rsidR="00FA7CCD" w:rsidRPr="000A4E7F" w:rsidRDefault="00AC4757" w:rsidP="000A4E7F">
      <w:pPr>
        <w:pStyle w:val="NormalWeb"/>
        <w:bidi/>
        <w:spacing w:line="360" w:lineRule="auto"/>
        <w:rPr>
          <w:rFonts w:cs="B Nazanin"/>
        </w:rPr>
      </w:pPr>
      <w:r>
        <w:rPr>
          <w:rStyle w:val="Strong"/>
          <w:rFonts w:cs="B Nazanin"/>
          <w:rtl/>
        </w:rPr>
        <w:t>فرهنگ‌سازمان</w:t>
      </w:r>
      <w:r>
        <w:rPr>
          <w:rStyle w:val="Strong"/>
          <w:rFonts w:cs="B Nazanin" w:hint="cs"/>
          <w:rtl/>
        </w:rPr>
        <w:t>ی</w:t>
      </w:r>
      <w:r w:rsidR="00FA7CCD" w:rsidRPr="000A4E7F">
        <w:rPr>
          <w:rStyle w:val="Strong"/>
          <w:rFonts w:cs="B Nazanin"/>
          <w:rtl/>
        </w:rPr>
        <w:t xml:space="preserve"> پشتیبان</w:t>
      </w:r>
      <w:r w:rsidR="00FA7CCD" w:rsidRPr="000A4E7F">
        <w:rPr>
          <w:rFonts w:cs="B Nazanin"/>
        </w:rPr>
        <w:br/>
      </w:r>
      <w:r w:rsidR="00FA7CCD" w:rsidRPr="000A4E7F">
        <w:rPr>
          <w:rFonts w:cs="B Nazanin"/>
          <w:rtl/>
        </w:rPr>
        <w:t xml:space="preserve">طبق گفته ریزک (2020)، فرهنگ یک سازمان تأثیر زیادی بر توانایی آن برای پذیرش فناوری‌های جدید مانند هوش مصنوعی دارد. فرهنگی که به نوآوری ارزش می‌دهد، از ریسک‌پذیری حمایت می‌کند و از یادگیری مستمر پشتیبانی می‌کند، بیشتر احتمال دارد که در یکپارچگی هوش مصنوعی موفق باشد. این به معنای ایجاد محیطی است که در آن آزمایش </w:t>
      </w:r>
      <w:r>
        <w:rPr>
          <w:rFonts w:cs="B Nazanin"/>
          <w:rtl/>
        </w:rPr>
        <w:t>باهوش</w:t>
      </w:r>
      <w:r w:rsidR="00FA7CCD" w:rsidRPr="000A4E7F">
        <w:rPr>
          <w:rFonts w:cs="B Nazanin"/>
          <w:rtl/>
        </w:rPr>
        <w:t xml:space="preserve"> مصنوعی تشویق شود، شکست‌ها به‌عنوان فرصت‌های یادگیری دیده شوند و کارکنان به توسعه مهارت‌های جدید ترغیب شوند</w:t>
      </w:r>
      <w:r w:rsidR="00FA7CCD"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lastRenderedPageBreak/>
        <w:t>درک محیط رقابتی</w:t>
      </w:r>
      <w:r w:rsidRPr="000A4E7F">
        <w:rPr>
          <w:rFonts w:cs="B Nazanin"/>
        </w:rPr>
        <w:br/>
      </w:r>
      <w:r w:rsidRPr="000A4E7F">
        <w:rPr>
          <w:rFonts w:cs="B Nazanin"/>
          <w:rtl/>
        </w:rPr>
        <w:t xml:space="preserve">طبق گفته آلشیبانی و همکاران (2020) و گنس (2022)، رویکرد یک سازمان به پذیرش هوش مصنوعی </w:t>
      </w:r>
      <w:r w:rsidR="00AC4757">
        <w:rPr>
          <w:rFonts w:cs="B Nazanin"/>
          <w:rtl/>
        </w:rPr>
        <w:t>تحت‌تأث</w:t>
      </w:r>
      <w:r w:rsidR="00AC4757">
        <w:rPr>
          <w:rFonts w:cs="B Nazanin" w:hint="cs"/>
          <w:rtl/>
        </w:rPr>
        <w:t>ی</w:t>
      </w:r>
      <w:r w:rsidR="00AC4757">
        <w:rPr>
          <w:rFonts w:cs="B Nazanin" w:hint="eastAsia"/>
          <w:rtl/>
        </w:rPr>
        <w:t>ر</w:t>
      </w:r>
      <w:r w:rsidRPr="000A4E7F">
        <w:rPr>
          <w:rFonts w:cs="B Nazanin"/>
          <w:rtl/>
        </w:rPr>
        <w:t xml:space="preserve"> محیط رقابتی آن قرار دارد. در یک محیط انحصاری، سازمان ممکن است فشارهای رقابتی کمتری داشته باشد، اما همچنین محرک‌های نوآوری کمتری نیز خواهد داشت. بالعکس، در یک بازار رقابتی، نیاز به </w:t>
      </w:r>
      <w:r w:rsidR="00AC4757">
        <w:rPr>
          <w:rFonts w:cs="B Nazanin"/>
          <w:rtl/>
        </w:rPr>
        <w:t>پ</w:t>
      </w:r>
      <w:r w:rsidR="00AC4757">
        <w:rPr>
          <w:rFonts w:cs="B Nazanin" w:hint="cs"/>
          <w:rtl/>
        </w:rPr>
        <w:t>ی</w:t>
      </w:r>
      <w:r w:rsidR="00AC4757">
        <w:rPr>
          <w:rFonts w:cs="B Nazanin" w:hint="eastAsia"/>
          <w:rtl/>
        </w:rPr>
        <w:t>ش</w:t>
      </w:r>
      <w:r w:rsidR="00AC4757">
        <w:rPr>
          <w:rFonts w:cs="B Nazanin" w:hint="cs"/>
          <w:rtl/>
        </w:rPr>
        <w:t>ی‌</w:t>
      </w:r>
      <w:r w:rsidR="00AC4757">
        <w:rPr>
          <w:rFonts w:cs="B Nazanin" w:hint="eastAsia"/>
          <w:rtl/>
        </w:rPr>
        <w:t>گرفتن</w:t>
      </w:r>
      <w:r w:rsidRPr="000A4E7F">
        <w:rPr>
          <w:rFonts w:cs="B Nazanin"/>
          <w:rtl/>
        </w:rPr>
        <w:t xml:space="preserve"> ممکن است باعث پذیرش سریع‌تر و تهاجمی‌تر استراتژی‌های هوش مصنوعی شود</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t>مواجهه با مسئولیت قانونی و انطباق</w:t>
      </w:r>
      <w:r w:rsidRPr="000A4E7F">
        <w:rPr>
          <w:rFonts w:cs="B Nazanin"/>
        </w:rPr>
        <w:br/>
      </w:r>
      <w:r w:rsidRPr="000A4E7F">
        <w:rPr>
          <w:rFonts w:cs="B Nazanin"/>
          <w:rtl/>
        </w:rPr>
        <w:t>طبق گفته استرن (2022)، مسائل قانونی چالش‌های بزرگی برای پیاده‌سازی هوش مصنوعی ایجاد می‌کنند. سازمان‌ها باید پیامدهای قانونی هوش مصنوعی را در نظر بگیرند، به‌ویژه در زمینه حریم خصوصی داده‌ها، حقوق مالکیت فکری و ملاحظات اخلاقی. این شامل درک و رعایت قوانین و مقررات مربوطه، ایجاد سیاست‌های شفاف در مورد استفاده از داده‌ها و اخلاق هوش مصنوعی و اطمینان از شفافیت در عملیات هوش مصنوعی است</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t>چارچوب‌های نوآوری ساختارمند</w:t>
      </w:r>
      <w:r w:rsidRPr="000A4E7F">
        <w:rPr>
          <w:rFonts w:cs="B Nazanin"/>
        </w:rPr>
        <w:br/>
      </w:r>
      <w:r w:rsidRPr="000A4E7F">
        <w:rPr>
          <w:rFonts w:cs="B Nazanin"/>
          <w:rtl/>
        </w:rPr>
        <w:t xml:space="preserve">مداگلیا و همکاران (2023) استدلال می‌کنند که استفاده از چارچوب‌های سازمان‌یافته مانند الماس نوآوری رویکردی منظم برای هدایت </w:t>
      </w:r>
      <w:r w:rsidR="00AC4757">
        <w:rPr>
          <w:rFonts w:cs="B Nazanin"/>
          <w:rtl/>
        </w:rPr>
        <w:t>فرا</w:t>
      </w:r>
      <w:r w:rsidR="00AC4757">
        <w:rPr>
          <w:rFonts w:cs="B Nazanin" w:hint="cs"/>
          <w:rtl/>
        </w:rPr>
        <w:t>ی</w:t>
      </w:r>
      <w:r w:rsidR="00AC4757">
        <w:rPr>
          <w:rFonts w:cs="B Nazanin" w:hint="eastAsia"/>
          <w:rtl/>
        </w:rPr>
        <w:t>ندپذ</w:t>
      </w:r>
      <w:r w:rsidR="00AC4757">
        <w:rPr>
          <w:rFonts w:cs="B Nazanin" w:hint="cs"/>
          <w:rtl/>
        </w:rPr>
        <w:t>ی</w:t>
      </w:r>
      <w:r w:rsidR="00AC4757">
        <w:rPr>
          <w:rFonts w:cs="B Nazanin" w:hint="eastAsia"/>
          <w:rtl/>
        </w:rPr>
        <w:t>رش</w:t>
      </w:r>
      <w:r w:rsidRPr="000A4E7F">
        <w:rPr>
          <w:rFonts w:cs="B Nazanin"/>
          <w:rtl/>
        </w:rPr>
        <w:t xml:space="preserve"> هوش مصنوعی فراهم می‌آورد. این چارچوب‌ها روند پیشرفت سازمان‌ها از مراحل تعریف مسئله، تولید ایده، نمونه‌سازی و پیاده‌سازی را تسهیل می‌کنند و اطمینان می‌دهند که </w:t>
      </w:r>
      <w:r w:rsidR="00AC4757">
        <w:rPr>
          <w:rFonts w:cs="B Nazanin"/>
          <w:rtl/>
        </w:rPr>
        <w:t>فرا</w:t>
      </w:r>
      <w:r w:rsidR="00AC4757">
        <w:rPr>
          <w:rFonts w:cs="B Nazanin" w:hint="cs"/>
          <w:rtl/>
        </w:rPr>
        <w:t>ی</w:t>
      </w:r>
      <w:r w:rsidR="00AC4757">
        <w:rPr>
          <w:rFonts w:cs="B Nazanin" w:hint="eastAsia"/>
          <w:rtl/>
        </w:rPr>
        <w:t>ندپذ</w:t>
      </w:r>
      <w:r w:rsidR="00AC4757">
        <w:rPr>
          <w:rFonts w:cs="B Nazanin" w:hint="cs"/>
          <w:rtl/>
        </w:rPr>
        <w:t>ی</w:t>
      </w:r>
      <w:r w:rsidR="00AC4757">
        <w:rPr>
          <w:rFonts w:cs="B Nazanin" w:hint="eastAsia"/>
          <w:rtl/>
        </w:rPr>
        <w:t>رش</w:t>
      </w:r>
      <w:r w:rsidRPr="000A4E7F">
        <w:rPr>
          <w:rFonts w:cs="B Nazanin"/>
          <w:rtl/>
        </w:rPr>
        <w:t xml:space="preserve"> به‌صورت </w:t>
      </w:r>
      <w:r w:rsidR="00106F2C" w:rsidRPr="000A4E7F">
        <w:rPr>
          <w:rFonts w:cs="B Nazanin"/>
          <w:rtl/>
        </w:rPr>
        <w:t>سیستماتیک</w:t>
      </w:r>
      <w:r w:rsidRPr="000A4E7F">
        <w:rPr>
          <w:rFonts w:cs="B Nazanin"/>
          <w:rtl/>
        </w:rPr>
        <w:t xml:space="preserve"> و هم‌راستا با اهداف سازمانی پیش می‌رود</w:t>
      </w:r>
      <w:r w:rsidRPr="000A4E7F">
        <w:rPr>
          <w:rFonts w:cs="B Nazanin"/>
        </w:rPr>
        <w:t>.</w:t>
      </w:r>
    </w:p>
    <w:p w:rsidR="00E32082" w:rsidRPr="000A4E7F" w:rsidRDefault="00E32082" w:rsidP="000A4E7F">
      <w:pPr>
        <w:bidi/>
        <w:spacing w:line="360" w:lineRule="auto"/>
        <w:rPr>
          <w:rFonts w:cs="B Nazanin"/>
        </w:rPr>
        <w:sectPr w:rsidR="00E32082" w:rsidRPr="000A4E7F">
          <w:pgSz w:w="12240" w:h="15840"/>
          <w:pgMar w:top="1340" w:right="1320" w:bottom="1080" w:left="620" w:header="182" w:footer="873" w:gutter="0"/>
          <w:cols w:space="720"/>
        </w:sectPr>
      </w:pPr>
    </w:p>
    <w:p w:rsidR="00FA7CCD" w:rsidRPr="000A4E7F" w:rsidRDefault="00FA7CCD" w:rsidP="000A4E7F">
      <w:pPr>
        <w:pStyle w:val="NormalWeb"/>
        <w:bidi/>
        <w:spacing w:line="360" w:lineRule="auto"/>
        <w:rPr>
          <w:rFonts w:cs="B Nazanin"/>
        </w:rPr>
      </w:pPr>
      <w:bookmarkStart w:id="64" w:name="Impact_of_Public_Perception_on_AI."/>
      <w:bookmarkStart w:id="65" w:name="_bookmark60"/>
      <w:bookmarkStart w:id="66" w:name="The_Mental_Model"/>
      <w:bookmarkStart w:id="67" w:name="_bookmark65"/>
      <w:bookmarkEnd w:id="64"/>
      <w:bookmarkEnd w:id="65"/>
      <w:bookmarkEnd w:id="66"/>
      <w:bookmarkEnd w:id="67"/>
      <w:r w:rsidRPr="000A4E7F">
        <w:rPr>
          <w:rStyle w:val="Strong"/>
          <w:rFonts w:cs="B Nazanin"/>
          <w:rtl/>
        </w:rPr>
        <w:lastRenderedPageBreak/>
        <w:t>تأثیر ادراک عمومی بر هوش مصنوعی</w:t>
      </w:r>
      <w:r w:rsidRPr="000A4E7F">
        <w:rPr>
          <w:rFonts w:cs="B Nazanin"/>
        </w:rPr>
        <w:br/>
      </w:r>
      <w:r w:rsidRPr="000A4E7F">
        <w:rPr>
          <w:rFonts w:cs="B Nazanin"/>
          <w:rtl/>
        </w:rPr>
        <w:t>طبق گفته فون والتر و همکاران (2022)، ادراک عمومی و باورهای عمومی در مورد هوش مصنوعی تأثیر زیادی بر پذیرش آن دارند. سازمان‌ها باید از نحوه درک هوش مصنوعی توسط کارکنان، مشتریان و عموم مردم آگاه باشند. رفع سوءتفاهم‌ها، آگاهی‌بخشی در مورد مزایا و محدودیت‌های هوش مصنوعی و تقویت اعتماد به هوش مصنوعی از جمله مواردی هستند که برای یکپارچگی موفق هوش مصنوعی ضروری است. این ممکن است شامل ابتکارات آموزشی، ارتباط شفاف در مورد پروژه‌های هوش مصنوعی و تلاش‌ها برای نمایش مزایای ملموس هوش مصنوعی باشد</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t>خلاصه‌ای از پذیرش نوآوری</w:t>
      </w:r>
      <w:r w:rsidRPr="000A4E7F">
        <w:rPr>
          <w:rFonts w:cs="B Nazanin"/>
        </w:rPr>
        <w:br/>
      </w:r>
      <w:r w:rsidRPr="000A4E7F">
        <w:rPr>
          <w:rFonts w:cs="B Nazanin"/>
          <w:rtl/>
        </w:rPr>
        <w:t>در نهایت، پذیرش هوش مصنوعی داستان‌گویی در سازمان‌ها یک تلاش پیچیده است که نیاز به رویکردی جامع دارد. این رویکرد باید توانمندی‌های فناوری، آمادگی فرهنگی، دینامیک‌های بازار، انطباق قانونی، رویکردهای ساختاری نوآوری و ادراک عمومی را در نظر بگیرد. با پرداختن دقیق به این عوامل، سازمان‌ها می‌توانند پیچیدگی‌های پذیرش هوش مصنوعی را مدیریت کرده و به پیاده‌سازی و یکپارچگی موفق هوش مصنوعی در عملیات خود دست یابند</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Pr>
        <w:t>FedRAMP</w:t>
      </w:r>
    </w:p>
    <w:p w:rsidR="00FA7CCD" w:rsidRPr="000A4E7F" w:rsidRDefault="00FA7CCD" w:rsidP="000A4E7F">
      <w:pPr>
        <w:pStyle w:val="NormalWeb"/>
        <w:bidi/>
        <w:spacing w:line="360" w:lineRule="auto"/>
        <w:rPr>
          <w:rFonts w:cs="B Nazanin"/>
        </w:rPr>
      </w:pPr>
      <w:r w:rsidRPr="000A4E7F">
        <w:rPr>
          <w:rStyle w:val="Strong"/>
          <w:rFonts w:cs="B Nazanin"/>
          <w:rtl/>
        </w:rPr>
        <w:t>مقدمه</w:t>
      </w:r>
      <w:r w:rsidRPr="000A4E7F">
        <w:rPr>
          <w:rFonts w:cs="B Nazanin"/>
        </w:rPr>
        <w:br/>
        <w:t xml:space="preserve">FedRAMP </w:t>
      </w:r>
      <w:r w:rsidRPr="000A4E7F">
        <w:rPr>
          <w:rFonts w:cs="B Nazanin"/>
          <w:rtl/>
        </w:rPr>
        <w:t xml:space="preserve">یک برنامه سراسری دولتی است که رویکردی استاندارد برای ارزیابی امنیتی، مجوزدهی و نظارت مستمر بر محصولات و خدمات ابری </w:t>
      </w:r>
      <w:r w:rsidR="00AC4757">
        <w:rPr>
          <w:rFonts w:cs="B Nazanin"/>
          <w:rtl/>
        </w:rPr>
        <w:t>مورداستفاده</w:t>
      </w:r>
      <w:r w:rsidRPr="000A4E7F">
        <w:rPr>
          <w:rFonts w:cs="B Nazanin"/>
          <w:rtl/>
        </w:rPr>
        <w:t xml:space="preserve"> توسط دولت فدرال ایالات متحده فراهم می‌کند. این برنامه در سال 2011 معرفی شده و از آن زمان توسط تعداد زیادی از آژانس‌های دولتی ایالات متحده پذیرفته شده است (تایلر، 2014). هدف</w:t>
      </w:r>
      <w:r w:rsidRPr="000A4E7F">
        <w:rPr>
          <w:rFonts w:cs="B Nazanin"/>
        </w:rPr>
        <w:t xml:space="preserve"> FedRAMP </w:t>
      </w:r>
      <w:r w:rsidRPr="000A4E7F">
        <w:rPr>
          <w:rFonts w:cs="B Nazanin"/>
          <w:rtl/>
        </w:rPr>
        <w:t>بهبود امنیت و حریم خصوصی خدمات رایانش ابری دولت فدرال و ارائه فرآیند ساده‌سازی‌شده برای پذیرش خدمات ابری توسط آژانس‌ها است (مکلاغلین، 2020)</w:t>
      </w:r>
      <w:r w:rsidRPr="000A4E7F">
        <w:rPr>
          <w:rFonts w:cs="B Nazanin"/>
        </w:rPr>
        <w:t>.</w:t>
      </w:r>
    </w:p>
    <w:p w:rsidR="00FA7CCD" w:rsidRPr="000A4E7F" w:rsidRDefault="00FA7CCD" w:rsidP="000A4E7F">
      <w:pPr>
        <w:pStyle w:val="NormalWeb"/>
        <w:bidi/>
        <w:spacing w:line="360" w:lineRule="auto"/>
        <w:rPr>
          <w:rFonts w:cs="B Nazanin"/>
        </w:rPr>
      </w:pPr>
      <w:r w:rsidRPr="000A4E7F">
        <w:rPr>
          <w:rFonts w:cs="B Nazanin"/>
          <w:rtl/>
        </w:rPr>
        <w:t xml:space="preserve">این برنامه بر اساس چارچوب مدیریت ریسک </w:t>
      </w:r>
      <w:r w:rsidR="00AC4757">
        <w:rPr>
          <w:rFonts w:cs="B Nazanin"/>
          <w:rtl/>
        </w:rPr>
        <w:t>مؤسسه</w:t>
      </w:r>
      <w:r w:rsidRPr="000A4E7F">
        <w:rPr>
          <w:rFonts w:cs="B Nazanin"/>
          <w:rtl/>
        </w:rPr>
        <w:t xml:space="preserve"> ملی استانداردها و فناوری طراحی شده است و شامل کنترل‌های امنیتی،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مجوزدهی و الزامات نظارت مستمر برای ارائه‌دهندگان خدمات ابری </w:t>
      </w:r>
      <w:r w:rsidR="00AC4757">
        <w:rPr>
          <w:rFonts w:cs="B Nazanin"/>
          <w:rtl/>
        </w:rPr>
        <w:t>است</w:t>
      </w:r>
      <w:r w:rsidRPr="000A4E7F">
        <w:rPr>
          <w:rFonts w:cs="B Nazanin"/>
          <w:rtl/>
        </w:rPr>
        <w:t xml:space="preserve"> (ریسک، 2020). برنامه</w:t>
      </w:r>
      <w:r w:rsidRPr="000A4E7F">
        <w:rPr>
          <w:rFonts w:cs="B Nazanin"/>
        </w:rPr>
        <w:t xml:space="preserve"> FedRAMP </w:t>
      </w:r>
      <w:r w:rsidRPr="000A4E7F">
        <w:rPr>
          <w:rFonts w:cs="B Nazanin"/>
          <w:rtl/>
        </w:rPr>
        <w:t>از رویکرد "یک‌بار انجام بدهید، بارها استفاده کنید" استفاده می‌کند، به این معنی که پس از مجوزدهی به یک ارائه‌دهنده خدمات ابری، سایر آژانس‌های فدرال می‌توانند از آن مجوز استفاده کنند (وارن و سابتو، 2018). این برنامه همچنین از سازمان‌های ارزیابی شخص ثالث برای ارزیابی و تأیید کنترل‌های امنیتی ارائه‌دهندگان خدمات ابری استفاده می‌کند (آلیانس و بورو، بدون تاریخ)</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lastRenderedPageBreak/>
        <w:t>برنامه</w:t>
      </w:r>
      <w:r w:rsidRPr="000A4E7F">
        <w:rPr>
          <w:rFonts w:cs="B Nazanin"/>
        </w:rPr>
        <w:t xml:space="preserve"> FedRAMP </w:t>
      </w:r>
      <w:r w:rsidRPr="000A4E7F">
        <w:rPr>
          <w:rFonts w:cs="B Nazanin"/>
          <w:rtl/>
        </w:rPr>
        <w:t xml:space="preserve">در جوامع علمی و فناوری </w:t>
      </w:r>
      <w:r w:rsidR="00AC4757">
        <w:rPr>
          <w:rFonts w:cs="B Nazanin"/>
          <w:rtl/>
        </w:rPr>
        <w:t>به طور</w:t>
      </w:r>
      <w:r w:rsidRPr="000A4E7F">
        <w:rPr>
          <w:rFonts w:cs="B Nazanin"/>
          <w:rtl/>
        </w:rPr>
        <w:t xml:space="preserve"> گسترده‌ای </w:t>
      </w:r>
      <w:r w:rsidR="00AC4757">
        <w:rPr>
          <w:rFonts w:cs="B Nazanin"/>
          <w:rtl/>
        </w:rPr>
        <w:t>موردبحث</w:t>
      </w:r>
      <w:r w:rsidRPr="000A4E7F">
        <w:rPr>
          <w:rFonts w:cs="B Nazanin"/>
          <w:rtl/>
        </w:rPr>
        <w:t xml:space="preserve"> قرار گرفته است. چندین مطالعه این برنامه را با سایر سیستم‌های گواهینامه امنیتی ابری در کشورهای مختلف مقایسه کرده‌اند (سئو، 2012)، تأثیر آن را بر حرکت دولت فدرال ایالات متحده به سمت رایانش ابری تحلیل کرده‌اند (مکیلوری، 2016) و پتانسیل آن برای بهبود را بررسی کرده‌اند (مکلاغلین، 2020؛ اوتین، 2015). علاوه بر این، مکگیلوری (2021) به‌طور مفصل به تأمین مالی رایانش ابری دولتی پرداخته است. مقالات مختلف نیز راهنماهای عملی برای رعایت الزامات</w:t>
      </w:r>
      <w:r w:rsidRPr="000A4E7F">
        <w:rPr>
          <w:rFonts w:cs="B Nazanin"/>
        </w:rPr>
        <w:t xml:space="preserve"> FedRAMP </w:t>
      </w:r>
      <w:r w:rsidRPr="000A4E7F">
        <w:rPr>
          <w:rFonts w:cs="B Nazanin"/>
          <w:rtl/>
        </w:rPr>
        <w:t>ارائه داده‌اند (گراف، بدون تاریخ؛ والش، 2018) و مجوزدهی به ارائه‌دهندگان اصلی خدمات ابری تحت این برنامه را مورد بحث قرار داده‌اند (دابل‌دی، 2019؛ وبر، 2019)</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در پایان، </w:t>
      </w:r>
      <w:r w:rsidRPr="000A4E7F">
        <w:rPr>
          <w:rFonts w:cs="B Nazanin"/>
        </w:rPr>
        <w:t xml:space="preserve">FedRAMP </w:t>
      </w:r>
      <w:r w:rsidRPr="000A4E7F">
        <w:rPr>
          <w:rFonts w:cs="B Nazanin"/>
          <w:rtl/>
        </w:rPr>
        <w:t xml:space="preserve">برای پذیرش خدمات رایانش ابری توسط دولت فدرال ایالات متحده ضروری است. این برنامه رویکردی استاندارد برای ارزیابی امنیتی، مجوزدهی و نظارت مستمر فراهم می‌آورد که امنیت و حریم خصوصی خدمات ابری استفاده‌شده توسط دولت فدرال را تضمین می‌کند. این برنامه </w:t>
      </w:r>
      <w:r w:rsidR="00AC4757">
        <w:rPr>
          <w:rFonts w:cs="B Nazanin"/>
          <w:rtl/>
        </w:rPr>
        <w:t>به طور</w:t>
      </w:r>
      <w:r w:rsidRPr="000A4E7F">
        <w:rPr>
          <w:rFonts w:cs="B Nazanin"/>
          <w:rtl/>
        </w:rPr>
        <w:t xml:space="preserve"> گسترده‌ای </w:t>
      </w:r>
      <w:r w:rsidR="00AC4757">
        <w:rPr>
          <w:rFonts w:cs="B Nazanin"/>
          <w:rtl/>
        </w:rPr>
        <w:t>موردبحث</w:t>
      </w:r>
      <w:r w:rsidRPr="000A4E7F">
        <w:rPr>
          <w:rFonts w:cs="B Nazanin"/>
          <w:rtl/>
        </w:rPr>
        <w:t xml:space="preserve"> و تحلیل قرار گرفته و منابع مختلفی برای کمک به سازمان‌ها در رعایت الزامات</w:t>
      </w:r>
      <w:r w:rsidRPr="000A4E7F">
        <w:rPr>
          <w:rFonts w:cs="B Nazanin"/>
        </w:rPr>
        <w:t xml:space="preserve"> FedRAMP </w:t>
      </w:r>
      <w:r w:rsidRPr="000A4E7F">
        <w:rPr>
          <w:rFonts w:cs="B Nazanin"/>
          <w:rtl/>
        </w:rPr>
        <w:t>در دسترس است</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t>رهبری</w:t>
      </w:r>
    </w:p>
    <w:p w:rsidR="00FA7CCD" w:rsidRPr="000A4E7F" w:rsidRDefault="00FA7CCD" w:rsidP="00B74110">
      <w:pPr>
        <w:pStyle w:val="NormalWeb"/>
        <w:bidi/>
        <w:spacing w:line="360" w:lineRule="auto"/>
        <w:jc w:val="both"/>
        <w:rPr>
          <w:rFonts w:cs="B Nazanin"/>
        </w:rPr>
      </w:pPr>
      <w:r w:rsidRPr="000A4E7F">
        <w:rPr>
          <w:rFonts w:cs="B Nazanin"/>
          <w:rtl/>
        </w:rPr>
        <w:t>رهبری برای پیاده‌سازی موفق</w:t>
      </w:r>
      <w:r w:rsidRPr="000A4E7F">
        <w:rPr>
          <w:rFonts w:cs="B Nazanin"/>
        </w:rPr>
        <w:t xml:space="preserve"> FedRAMP </w:t>
      </w:r>
      <w:r w:rsidRPr="000A4E7F">
        <w:rPr>
          <w:rFonts w:cs="B Nazanin"/>
          <w:rtl/>
        </w:rPr>
        <w:t>و اطمینان از توسعه، پذیرش و استفاده اخلاقی و مسئولانه از فناوری‌های هوش مصنوعی ضروری است. طبق گفته شوارتز و همکاران (2022)، رهبران باید شناسایی و مدیریت تعصبات در هوش مصنوعی را در اولویت قرار دهند. بخش دولتی می‌تواند به‌عنوان الگویی برای پیاده‌سازی فناوری‌های هوش مصنوعی عمل کند، همانطور که نیلی و همکاران (2022) به آن اشاره کرده‌اند. کندی (2022) بر اهمیت اولویت‌بندی رهبری فناوری و نوآوری تأکید می‌کند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حکمرانی و رهبری در نوآوری جنبه‌های حیاتی پیاده‌سازی فناوری‌های هوش مصنوعی هستند و توسط شارک (2023) </w:t>
      </w:r>
      <w:r w:rsidR="00AC4757">
        <w:rPr>
          <w:rFonts w:cs="B Nazanin"/>
          <w:rtl/>
        </w:rPr>
        <w:t>موردبحث</w:t>
      </w:r>
      <w:r w:rsidRPr="000A4E7F">
        <w:rPr>
          <w:rFonts w:cs="B Nazanin"/>
          <w:rtl/>
        </w:rPr>
        <w:t xml:space="preserve"> قرار گرفته‌اند. چالش‌های پیاده‌سازی سه رکن استراتژی هوش مصنوعی آمریکا نیز توسط لارنس و همکاران (2022) مورد بررسی قرار گرفته است. عمّار (2022) اهمیت رهبری برای اطمینان از اینکه آمریکا در فناوری هوش مصنوعی پیشتاز باقی بماند را برجسته می‌کند</w:t>
      </w:r>
      <w:r w:rsidRPr="000A4E7F">
        <w:rPr>
          <w:rFonts w:cs="B Nazanin"/>
        </w:rPr>
        <w:t>.</w:t>
      </w:r>
    </w:p>
    <w:p w:rsidR="00FA7CCD" w:rsidRDefault="00FA7CCD" w:rsidP="00B74110">
      <w:pPr>
        <w:pStyle w:val="NormalWeb"/>
        <w:bidi/>
        <w:spacing w:line="360" w:lineRule="auto"/>
        <w:jc w:val="both"/>
        <w:rPr>
          <w:rFonts w:cs="B Nazanin"/>
        </w:rPr>
      </w:pPr>
      <w:r w:rsidRPr="000A4E7F">
        <w:rPr>
          <w:rFonts w:cs="B Nazanin"/>
          <w:rtl/>
        </w:rPr>
        <w:t>ناکوی و جاناکیرام (2022) به اهمیت بازپس‌گیری موقعیت رهبری آمریکا در فناوری هوش مصنوعی پرداخته‌اند. پی‌یر (2022) رهبری تیم‌های انسان</w:t>
      </w:r>
      <w:r w:rsidRPr="000A4E7F">
        <w:rPr>
          <w:rFonts w:hint="cs"/>
          <w:rtl/>
        </w:rPr>
        <w:t>–</w:t>
      </w:r>
      <w:r w:rsidRPr="000A4E7F">
        <w:rPr>
          <w:rFonts w:cs="B Nazanin" w:hint="cs"/>
          <w:rtl/>
        </w:rPr>
        <w:t>ماشین</w:t>
      </w:r>
      <w:r w:rsidRPr="000A4E7F">
        <w:rPr>
          <w:rFonts w:cs="B Nazanin"/>
          <w:rtl/>
        </w:rPr>
        <w:t xml:space="preserve"> </w:t>
      </w:r>
      <w:r w:rsidRPr="000A4E7F">
        <w:rPr>
          <w:rFonts w:cs="B Nazanin" w:hint="cs"/>
          <w:rtl/>
        </w:rPr>
        <w:t>در</w:t>
      </w:r>
      <w:r w:rsidRPr="000A4E7F">
        <w:rPr>
          <w:rFonts w:cs="B Nazanin"/>
          <w:rtl/>
        </w:rPr>
        <w:t xml:space="preserve"> </w:t>
      </w:r>
      <w:r w:rsidRPr="000A4E7F">
        <w:rPr>
          <w:rFonts w:cs="B Nazanin" w:hint="cs"/>
          <w:rtl/>
        </w:rPr>
        <w:t>محیط‌های</w:t>
      </w:r>
      <w:r w:rsidRPr="000A4E7F">
        <w:rPr>
          <w:rFonts w:cs="B Nazanin"/>
          <w:rtl/>
        </w:rPr>
        <w:t xml:space="preserve"> </w:t>
      </w:r>
      <w:r w:rsidRPr="000A4E7F">
        <w:rPr>
          <w:rFonts w:cs="B Nazanin" w:hint="cs"/>
          <w:rtl/>
        </w:rPr>
        <w:t>نظامی</w:t>
      </w:r>
      <w:r w:rsidRPr="000A4E7F">
        <w:rPr>
          <w:rFonts w:cs="B Nazanin"/>
          <w:rtl/>
        </w:rPr>
        <w:t xml:space="preserve"> </w:t>
      </w:r>
      <w:r w:rsidRPr="000A4E7F">
        <w:rPr>
          <w:rFonts w:cs="B Nazanin" w:hint="cs"/>
          <w:rtl/>
        </w:rPr>
        <w:t>را</w:t>
      </w:r>
      <w:r w:rsidRPr="000A4E7F">
        <w:rPr>
          <w:rFonts w:cs="B Nazanin"/>
          <w:rtl/>
        </w:rPr>
        <w:t xml:space="preserve"> </w:t>
      </w:r>
      <w:r w:rsidRPr="000A4E7F">
        <w:rPr>
          <w:rFonts w:cs="B Nazanin" w:hint="cs"/>
          <w:rtl/>
        </w:rPr>
        <w:t>بررسی</w:t>
      </w:r>
      <w:r w:rsidRPr="000A4E7F">
        <w:rPr>
          <w:rFonts w:cs="B Nazanin"/>
          <w:rtl/>
        </w:rPr>
        <w:t xml:space="preserve"> </w:t>
      </w:r>
      <w:r w:rsidRPr="000A4E7F">
        <w:rPr>
          <w:rFonts w:cs="B Nazanin" w:hint="cs"/>
          <w:rtl/>
        </w:rPr>
        <w:t>می‌کند</w:t>
      </w:r>
      <w:r w:rsidRPr="000A4E7F">
        <w:rPr>
          <w:rFonts w:cs="B Nazanin"/>
          <w:rtl/>
        </w:rPr>
        <w:t xml:space="preserve">. </w:t>
      </w:r>
      <w:r w:rsidRPr="000A4E7F">
        <w:rPr>
          <w:rFonts w:cs="B Nazanin" w:hint="cs"/>
          <w:rtl/>
        </w:rPr>
        <w:t>این</w:t>
      </w:r>
      <w:r w:rsidRPr="000A4E7F">
        <w:rPr>
          <w:rFonts w:cs="B Nazanin"/>
          <w:rtl/>
        </w:rPr>
        <w:t xml:space="preserve"> </w:t>
      </w:r>
      <w:r w:rsidRPr="000A4E7F">
        <w:rPr>
          <w:rFonts w:cs="B Nazanin" w:hint="cs"/>
          <w:rtl/>
        </w:rPr>
        <w:t>مط</w:t>
      </w:r>
      <w:r w:rsidRPr="000A4E7F">
        <w:rPr>
          <w:rFonts w:cs="B Nazanin"/>
          <w:rtl/>
        </w:rPr>
        <w:t>العات بر اهمیت رهبری برای تضمین پیاده‌سازی موفق</w:t>
      </w:r>
      <w:r w:rsidRPr="000A4E7F">
        <w:rPr>
          <w:rFonts w:cs="B Nazanin"/>
        </w:rPr>
        <w:t xml:space="preserve"> FedRAMP </w:t>
      </w:r>
      <w:r w:rsidRPr="000A4E7F">
        <w:rPr>
          <w:rFonts w:cs="B Nazanin"/>
          <w:rtl/>
        </w:rPr>
        <w:t>و پیاده‌سازی مسئولانه فناوری‌های هوش مصنوعی تأکید دارند</w:t>
      </w:r>
      <w:r w:rsidRPr="000A4E7F">
        <w:rPr>
          <w:rFonts w:cs="B Nazanin"/>
        </w:rPr>
        <w:t>.</w:t>
      </w:r>
    </w:p>
    <w:p w:rsidR="00B74110" w:rsidRPr="000A4E7F" w:rsidRDefault="00B74110" w:rsidP="00B74110">
      <w:pPr>
        <w:pStyle w:val="NormalWeb"/>
        <w:bidi/>
        <w:spacing w:line="360" w:lineRule="auto"/>
        <w:jc w:val="both"/>
        <w:rPr>
          <w:rFonts w:cs="B Nazanin"/>
        </w:rPr>
      </w:pPr>
    </w:p>
    <w:p w:rsidR="00FA7CCD" w:rsidRPr="000A4E7F" w:rsidRDefault="00FA7CCD" w:rsidP="000A4E7F">
      <w:pPr>
        <w:pStyle w:val="NormalWeb"/>
        <w:bidi/>
        <w:spacing w:line="360" w:lineRule="auto"/>
        <w:rPr>
          <w:rFonts w:cs="B Nazanin"/>
        </w:rPr>
      </w:pPr>
      <w:r w:rsidRPr="000A4E7F">
        <w:rPr>
          <w:rStyle w:val="Strong"/>
          <w:rFonts w:cs="B Nazanin"/>
          <w:rtl/>
        </w:rPr>
        <w:lastRenderedPageBreak/>
        <w:t>مدل ذهنی</w:t>
      </w:r>
    </w:p>
    <w:p w:rsidR="00FA7CCD" w:rsidRPr="000A4E7F" w:rsidRDefault="00FA7CCD" w:rsidP="00B74110">
      <w:pPr>
        <w:pStyle w:val="NormalWeb"/>
        <w:bidi/>
        <w:spacing w:line="360" w:lineRule="auto"/>
        <w:jc w:val="both"/>
        <w:rPr>
          <w:rFonts w:cs="B Nazanin"/>
        </w:rPr>
      </w:pPr>
      <w:r w:rsidRPr="000A4E7F">
        <w:rPr>
          <w:rFonts w:cs="B Nazanin"/>
          <w:rtl/>
        </w:rPr>
        <w:t>استفاده از مدل‌های ذهنی در زمینه</w:t>
      </w:r>
      <w:r w:rsidRPr="000A4E7F">
        <w:rPr>
          <w:rFonts w:cs="B Nazanin"/>
        </w:rPr>
        <w:t xml:space="preserve"> FedRAMP</w:t>
      </w:r>
      <w:r w:rsidRPr="000A4E7F">
        <w:rPr>
          <w:rFonts w:cs="B Nazanin"/>
          <w:rtl/>
        </w:rPr>
        <w:t xml:space="preserve">، چارچوب ارزیابی امنیتی و مجوزدهی برای خدمات رایانش ابری که توسط دولت فدرال ایالات متحده استفاده می‌شود، اهمیت فزاینده‌ای پیدا کرده است. مدل‌های ذهنی به نمایه‌های شناختی افراد از پدیده‌ها اشاره دارند و می‌توانند </w:t>
      </w:r>
      <w:r w:rsidR="00AC4757">
        <w:rPr>
          <w:rFonts w:cs="B Nazanin"/>
          <w:rtl/>
        </w:rPr>
        <w:t>به طور</w:t>
      </w:r>
      <w:r w:rsidRPr="000A4E7F">
        <w:rPr>
          <w:rFonts w:cs="B Nazanin"/>
          <w:rtl/>
        </w:rPr>
        <w:t xml:space="preserve"> </w:t>
      </w:r>
      <w:r w:rsidR="00AC4757">
        <w:rPr>
          <w:rFonts w:cs="B Nazanin"/>
          <w:rtl/>
        </w:rPr>
        <w:t>قابل‌توجه</w:t>
      </w:r>
      <w:r w:rsidR="00AC4757">
        <w:rPr>
          <w:rFonts w:cs="B Nazanin" w:hint="cs"/>
          <w:rtl/>
        </w:rPr>
        <w:t>ی</w:t>
      </w:r>
      <w:r w:rsidRPr="000A4E7F">
        <w:rPr>
          <w:rFonts w:cs="B Nazanin"/>
          <w:rtl/>
        </w:rPr>
        <w:t xml:space="preserve"> بر ادراک‌ها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تصمیم‌گیری آن‌ها تأثیر بگذارند. در زمینه</w:t>
      </w:r>
      <w:r w:rsidRPr="000A4E7F">
        <w:rPr>
          <w:rFonts w:cs="B Nazanin"/>
        </w:rPr>
        <w:t xml:space="preserve"> FedRAMP</w:t>
      </w:r>
      <w:r w:rsidRPr="000A4E7F">
        <w:rPr>
          <w:rFonts w:cs="B Nazanin"/>
          <w:rtl/>
        </w:rPr>
        <w:t>، مدل‌های ذهنی می‌توانند نقش مهمی در تعیین موفقیت پیاده‌سازی و پذیرش فناوری‌های هوش مصنوعی توسط سازمان‌ها ایفا کنند. مطالعات نشان داده‌اند که مدل ذهنی مدیریتی برای پیشبرد نوآوری در تحول دیجیتال حیاتی است</w:t>
      </w:r>
      <w:r w:rsidRPr="000A4E7F">
        <w:rPr>
          <w:rFonts w:cs="B Nazanin"/>
        </w:rPr>
        <w:t xml:space="preserve"> (de Paula et al., 2023). </w:t>
      </w:r>
      <w:r w:rsidRPr="000A4E7F">
        <w:rPr>
          <w:rFonts w:cs="B Nazanin"/>
          <w:rtl/>
        </w:rPr>
        <w:t>الگوریتم‌های پیش‌بینی برای هم‌راستایی مدل ذهنی تیمی نیز می‌توانند به همکاری مؤثر و هم‌راستایی درون تیم کمک کنند</w:t>
      </w:r>
      <w:r w:rsidRPr="000A4E7F">
        <w:rPr>
          <w:rFonts w:cs="B Nazanin"/>
        </w:rPr>
        <w:t xml:space="preserve"> (Poozhithara et al., 2022). </w:t>
      </w:r>
      <w:r w:rsidRPr="000A4E7F">
        <w:rPr>
          <w:rFonts w:cs="B Nazanin"/>
          <w:rtl/>
        </w:rPr>
        <w:t xml:space="preserve">هم‌راستایی مدل‌های ذهنی </w:t>
      </w:r>
      <w:r w:rsidR="00AC4757">
        <w:rPr>
          <w:rFonts w:cs="B Nazanin"/>
          <w:rtl/>
        </w:rPr>
        <w:t>ذ</w:t>
      </w:r>
      <w:r w:rsidR="00AC4757">
        <w:rPr>
          <w:rFonts w:cs="B Nazanin" w:hint="cs"/>
          <w:rtl/>
        </w:rPr>
        <w:t>ی‌</w:t>
      </w:r>
      <w:r w:rsidR="00AC4757">
        <w:rPr>
          <w:rFonts w:cs="B Nazanin" w:hint="eastAsia"/>
          <w:rtl/>
        </w:rPr>
        <w:t>نفعان</w:t>
      </w:r>
      <w:r w:rsidRPr="000A4E7F">
        <w:rPr>
          <w:rFonts w:cs="B Nazanin"/>
          <w:rtl/>
        </w:rPr>
        <w:t xml:space="preserve"> نیز می‌تواند بر عملکرد تیم‌های مهندسی محصول جدید تأثیر بگذارد</w:t>
      </w:r>
      <w:r w:rsidRPr="000A4E7F">
        <w:rPr>
          <w:rFonts w:cs="B Nazanin"/>
        </w:rPr>
        <w:t xml:space="preserve"> (Krehbiel, 2022).</w:t>
      </w:r>
    </w:p>
    <w:p w:rsidR="00FA7CCD" w:rsidRPr="000A4E7F" w:rsidRDefault="00FA7CCD" w:rsidP="00B74110">
      <w:pPr>
        <w:pStyle w:val="NormalWeb"/>
        <w:bidi/>
        <w:spacing w:line="360" w:lineRule="auto"/>
        <w:jc w:val="both"/>
        <w:rPr>
          <w:rFonts w:cs="B Nazanin"/>
        </w:rPr>
      </w:pPr>
      <w:r w:rsidRPr="000A4E7F">
        <w:rPr>
          <w:rFonts w:cs="B Nazanin"/>
          <w:rtl/>
        </w:rPr>
        <w:t>یک منظر مبتنی بر مدل‌های ذهنی از هم‌زیستی انسان و هوش مصنوعی می‌تواند بینش‌هایی در مورد تأثیر ادراک‌ها و باورهای انسان‌ها بر یکپارچگی فناوری‌های هوش مصنوعی ارائه دهد</w:t>
      </w:r>
      <w:r w:rsidRPr="000A4E7F">
        <w:rPr>
          <w:rFonts w:cs="B Nazanin"/>
        </w:rPr>
        <w:t xml:space="preserve"> (Zahedi et al., 2022). </w:t>
      </w:r>
      <w:r w:rsidRPr="000A4E7F">
        <w:rPr>
          <w:rFonts w:cs="B Nazanin"/>
          <w:rtl/>
        </w:rPr>
        <w:t>نظریه اعتماد مبتنی بر مدل ذهنی نیز می‌تواند برای درک دینامیک‌های اعتماد میان انسان‌ها و سیستم‌های هوش مصنوعی استفاده شود</w:t>
      </w:r>
      <w:r w:rsidRPr="000A4E7F">
        <w:rPr>
          <w:rFonts w:cs="B Nazanin"/>
        </w:rPr>
        <w:t xml:space="preserve"> (Zahedi et al., 2023). </w:t>
      </w:r>
      <w:r w:rsidRPr="000A4E7F">
        <w:rPr>
          <w:rFonts w:cs="B Nazanin"/>
          <w:rtl/>
        </w:rPr>
        <w:t>تأثیر رهبری و ارتباطات بر یادگیری سازمانی نیز می‌تواند با استفاده از رویکرد مدل‌سازی شبکه تطبیقی تحلیل شود</w:t>
      </w:r>
      <w:r w:rsidRPr="000A4E7F">
        <w:rPr>
          <w:rFonts w:cs="B Nazanin"/>
        </w:rPr>
        <w:t xml:space="preserve"> (Bouma et al., 2023).</w:t>
      </w:r>
    </w:p>
    <w:p w:rsidR="00FA7CCD" w:rsidRPr="000A4E7F" w:rsidRDefault="00FA7CCD" w:rsidP="00B74110">
      <w:pPr>
        <w:pStyle w:val="NormalWeb"/>
        <w:bidi/>
        <w:spacing w:line="360" w:lineRule="auto"/>
        <w:jc w:val="both"/>
        <w:rPr>
          <w:rFonts w:cs="B Nazanin"/>
        </w:rPr>
      </w:pPr>
      <w:r w:rsidRPr="000A4E7F">
        <w:rPr>
          <w:rFonts w:cs="B Nazanin"/>
          <w:rtl/>
        </w:rPr>
        <w:t>رهبری همچنین جنبه‌ای حیاتی برای اطمینان از موفقیت پیاده‌سازی</w:t>
      </w:r>
      <w:r w:rsidRPr="000A4E7F">
        <w:rPr>
          <w:rFonts w:cs="B Nazanin"/>
        </w:rPr>
        <w:t xml:space="preserve"> FedRAMP </w:t>
      </w:r>
      <w:r w:rsidRPr="000A4E7F">
        <w:rPr>
          <w:rFonts w:cs="B Nazanin"/>
          <w:rtl/>
        </w:rPr>
        <w:t>است. رهبری در بحران‌های شدید می‌تواند به سازمان‌ها کمک کند تا از شرایط پیش‌بینی‌نشده عبور کرده و تغییرات را هدایت کنند</w:t>
      </w:r>
      <w:r w:rsidRPr="000A4E7F">
        <w:rPr>
          <w:rFonts w:cs="B Nazanin"/>
        </w:rPr>
        <w:t xml:space="preserve"> (Casto, 2023). </w:t>
      </w:r>
      <w:r w:rsidRPr="000A4E7F">
        <w:rPr>
          <w:rFonts w:cs="B Nazanin"/>
          <w:rtl/>
        </w:rPr>
        <w:t xml:space="preserve">سیاست‌های هوش مصنوعی نیز می‌توانند مسیر پذیرش و پیاده‌سازی هوش مصنوعی را </w:t>
      </w:r>
      <w:r w:rsidR="00AC4757">
        <w:rPr>
          <w:rFonts w:cs="B Nazanin"/>
          <w:rtl/>
        </w:rPr>
        <w:t>به طور</w:t>
      </w:r>
      <w:r w:rsidRPr="000A4E7F">
        <w:rPr>
          <w:rFonts w:cs="B Nazanin"/>
          <w:rtl/>
        </w:rPr>
        <w:t xml:space="preserve"> </w:t>
      </w:r>
      <w:r w:rsidR="00AC4757">
        <w:rPr>
          <w:rFonts w:cs="B Nazanin"/>
          <w:rtl/>
        </w:rPr>
        <w:t>قابل‌توجه</w:t>
      </w:r>
      <w:r w:rsidR="00AC4757">
        <w:rPr>
          <w:rFonts w:cs="B Nazanin" w:hint="cs"/>
          <w:rtl/>
        </w:rPr>
        <w:t>ی</w:t>
      </w:r>
      <w:r w:rsidRPr="000A4E7F">
        <w:rPr>
          <w:rFonts w:cs="B Nazanin"/>
          <w:rtl/>
        </w:rPr>
        <w:t xml:space="preserve"> شکل دهند</w:t>
      </w:r>
      <w:r w:rsidRPr="000A4E7F">
        <w:rPr>
          <w:rFonts w:cs="B Nazanin"/>
        </w:rPr>
        <w:t xml:space="preserve"> (Calo, 2018). </w:t>
      </w:r>
      <w:r w:rsidRPr="000A4E7F">
        <w:rPr>
          <w:rFonts w:cs="B Nazanin"/>
          <w:rtl/>
        </w:rPr>
        <w:t xml:space="preserve">در نتیجه، مدل‌های ذهنی به‌شدت بر ادراک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تصمیم‌گیری مربوط به پیاده‌سازی</w:t>
      </w:r>
      <w:r w:rsidRPr="000A4E7F">
        <w:rPr>
          <w:rFonts w:cs="B Nazanin"/>
        </w:rPr>
        <w:t xml:space="preserve"> FedRAMP </w:t>
      </w:r>
      <w:r w:rsidRPr="000A4E7F">
        <w:rPr>
          <w:rFonts w:cs="B Nazanin"/>
          <w:rtl/>
        </w:rPr>
        <w:t xml:space="preserve">و پذیرش فناوری‌های هوش مصنوعی تأثیر می‌گذارند. درک مدل‌های ذهنی </w:t>
      </w:r>
      <w:r w:rsidR="00AC4757">
        <w:rPr>
          <w:rFonts w:cs="B Nazanin"/>
          <w:rtl/>
        </w:rPr>
        <w:t>ذ</w:t>
      </w:r>
      <w:r w:rsidR="00AC4757">
        <w:rPr>
          <w:rFonts w:cs="B Nazanin" w:hint="cs"/>
          <w:rtl/>
        </w:rPr>
        <w:t>ی‌</w:t>
      </w:r>
      <w:r w:rsidR="00AC4757">
        <w:rPr>
          <w:rFonts w:cs="B Nazanin" w:hint="eastAsia"/>
          <w:rtl/>
        </w:rPr>
        <w:t>نفعان</w:t>
      </w:r>
      <w:r w:rsidRPr="000A4E7F">
        <w:rPr>
          <w:rFonts w:cs="B Nazanin"/>
          <w:rtl/>
        </w:rPr>
        <w:t xml:space="preserve"> و رهبران برای تضمین موفقیت پیاده‌سازی</w:t>
      </w:r>
      <w:r w:rsidRPr="000A4E7F">
        <w:rPr>
          <w:rFonts w:cs="B Nazanin"/>
        </w:rPr>
        <w:t xml:space="preserve"> FedRAMP </w:t>
      </w:r>
      <w:r w:rsidRPr="000A4E7F">
        <w:rPr>
          <w:rFonts w:cs="B Nazanin"/>
          <w:rtl/>
        </w:rPr>
        <w:t>ضروری است</w:t>
      </w:r>
      <w:r w:rsidRPr="000A4E7F">
        <w:rPr>
          <w:rFonts w:cs="B Nazanin"/>
        </w:rPr>
        <w:t>.</w:t>
      </w:r>
    </w:p>
    <w:p w:rsidR="00FA7CCD" w:rsidRPr="000A4E7F" w:rsidRDefault="00AC4757" w:rsidP="000A4E7F">
      <w:pPr>
        <w:pStyle w:val="NormalWeb"/>
        <w:bidi/>
        <w:spacing w:line="360" w:lineRule="auto"/>
        <w:rPr>
          <w:rFonts w:cs="B Nazanin"/>
        </w:rPr>
      </w:pPr>
      <w:r>
        <w:rPr>
          <w:rStyle w:val="Strong"/>
          <w:rFonts w:cs="B Nazanin"/>
          <w:rtl/>
        </w:rPr>
        <w:t>فرا</w:t>
      </w:r>
      <w:r>
        <w:rPr>
          <w:rStyle w:val="Strong"/>
          <w:rFonts w:cs="B Nazanin" w:hint="cs"/>
          <w:rtl/>
        </w:rPr>
        <w:t>ی</w:t>
      </w:r>
      <w:r>
        <w:rPr>
          <w:rStyle w:val="Strong"/>
          <w:rFonts w:cs="B Nazanin" w:hint="eastAsia"/>
          <w:rtl/>
        </w:rPr>
        <w:t>ند</w:t>
      </w:r>
    </w:p>
    <w:p w:rsidR="00FA7CCD" w:rsidRPr="000A4E7F" w:rsidRDefault="00AC4757" w:rsidP="00B74110">
      <w:pPr>
        <w:pStyle w:val="NormalWeb"/>
        <w:bidi/>
        <w:spacing w:line="360" w:lineRule="auto"/>
        <w:jc w:val="both"/>
        <w:rPr>
          <w:rFonts w:cs="B Nazanin"/>
        </w:rPr>
      </w:pPr>
      <w:r>
        <w:rPr>
          <w:rFonts w:cs="B Nazanin"/>
          <w:rtl/>
        </w:rPr>
        <w:t>فرا</w:t>
      </w:r>
      <w:r>
        <w:rPr>
          <w:rFonts w:cs="B Nazanin" w:hint="cs"/>
          <w:rtl/>
        </w:rPr>
        <w:t>ی</w:t>
      </w:r>
      <w:r>
        <w:rPr>
          <w:rFonts w:cs="B Nazanin" w:hint="eastAsia"/>
          <w:rtl/>
        </w:rPr>
        <w:t>ندها</w:t>
      </w:r>
      <w:r>
        <w:rPr>
          <w:rFonts w:cs="B Nazanin" w:hint="cs"/>
          <w:rtl/>
        </w:rPr>
        <w:t>ی</w:t>
      </w:r>
      <w:r w:rsidR="00FA7CCD" w:rsidRPr="000A4E7F">
        <w:rPr>
          <w:rFonts w:cs="B Nazanin"/>
        </w:rPr>
        <w:t xml:space="preserve"> FedRAMP </w:t>
      </w:r>
      <w:r w:rsidR="00FA7CCD" w:rsidRPr="000A4E7F">
        <w:rPr>
          <w:rFonts w:cs="B Nazanin"/>
          <w:rtl/>
        </w:rPr>
        <w:t xml:space="preserve">جنبه‌ای اساسی از این برنامه هستند. این برنامه رویکردی استاندارد برای ارزیابی، مجوزدهی و نظارت مستمر بر خدمات ابری </w:t>
      </w:r>
      <w:r>
        <w:rPr>
          <w:rFonts w:cs="B Nazanin"/>
          <w:rtl/>
        </w:rPr>
        <w:t>مورداستفاده</w:t>
      </w:r>
      <w:r w:rsidR="00FA7CCD" w:rsidRPr="000A4E7F">
        <w:rPr>
          <w:rFonts w:cs="B Nazanin"/>
          <w:rtl/>
        </w:rPr>
        <w:t xml:space="preserve"> توسط دولت فدرال فراهم می‌آورد. پاسخگویی در </w:t>
      </w:r>
      <w:r>
        <w:rPr>
          <w:rFonts w:cs="B Nazanin"/>
          <w:rtl/>
        </w:rPr>
        <w:t>فرا</w:t>
      </w:r>
      <w:r>
        <w:rPr>
          <w:rFonts w:cs="B Nazanin" w:hint="cs"/>
          <w:rtl/>
        </w:rPr>
        <w:t>ی</w:t>
      </w:r>
      <w:r>
        <w:rPr>
          <w:rFonts w:cs="B Nazanin" w:hint="eastAsia"/>
          <w:rtl/>
        </w:rPr>
        <w:t>ند</w:t>
      </w:r>
      <w:r w:rsidR="00FA7CCD" w:rsidRPr="000A4E7F">
        <w:rPr>
          <w:rFonts w:cs="B Nazanin"/>
          <w:rtl/>
        </w:rPr>
        <w:t xml:space="preserve"> خرید فدرال عامل مهمی برای موفقیت</w:t>
      </w:r>
      <w:r w:rsidR="00FA7CCD" w:rsidRPr="000A4E7F">
        <w:rPr>
          <w:rFonts w:cs="B Nazanin"/>
        </w:rPr>
        <w:t xml:space="preserve"> FedRAMP </w:t>
      </w:r>
      <w:r w:rsidR="00FA7CCD" w:rsidRPr="000A4E7F">
        <w:rPr>
          <w:rFonts w:cs="B Nazanin"/>
          <w:rtl/>
        </w:rPr>
        <w:t xml:space="preserve">است، همان‌طور که فاکس و موریس (2015) به آن اشاره کرده‌اند. فرآیند اصلاح بودجه دولت فدرال برای پیشبرد نوآوری و پیاده‌سازی مؤثر فناوری‌های هوش </w:t>
      </w:r>
      <w:r w:rsidR="00FA7CCD" w:rsidRPr="000A4E7F">
        <w:rPr>
          <w:rFonts w:cs="B Nazanin"/>
          <w:rtl/>
        </w:rPr>
        <w:lastRenderedPageBreak/>
        <w:t>مصنوعی اهمیت دارد. فاوپ (2022) به لزوم داشتن دیدگاه اقتصادی از سوی تصمیم‌گیرندگان در فرآیند اصلاح بودجه اشاره می‌کند. مسئولان خرید نقش حیاتی در رهبری پذیرش فناوری‌های هوش مصنوعی در دولت فدرال دارند، همان‌طور که کوک (2022) بیان کرده است</w:t>
      </w:r>
      <w:r w:rsidR="00FA7CCD"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مدل مدیریت ریسک برای </w:t>
      </w:r>
      <w:r w:rsidR="00AC4757">
        <w:rPr>
          <w:rFonts w:cs="B Nazanin"/>
          <w:rtl/>
        </w:rPr>
        <w:t>فرا</w:t>
      </w:r>
      <w:r w:rsidR="00AC4757">
        <w:rPr>
          <w:rFonts w:cs="B Nazanin" w:hint="cs"/>
          <w:rtl/>
        </w:rPr>
        <w:t>ی</w:t>
      </w:r>
      <w:r w:rsidR="00AC4757">
        <w:rPr>
          <w:rFonts w:cs="B Nazanin" w:hint="eastAsia"/>
          <w:rtl/>
        </w:rPr>
        <w:t>ند</w:t>
      </w:r>
      <w:r w:rsidRPr="000A4E7F">
        <w:rPr>
          <w:rFonts w:cs="B Nazanin"/>
          <w:rtl/>
        </w:rPr>
        <w:t xml:space="preserve"> خرید فدرال برای پیاده‌سازی</w:t>
      </w:r>
      <w:r w:rsidRPr="000A4E7F">
        <w:rPr>
          <w:rFonts w:cs="B Nazanin"/>
        </w:rPr>
        <w:t xml:space="preserve"> FedRAMP </w:t>
      </w:r>
      <w:r w:rsidRPr="000A4E7F">
        <w:rPr>
          <w:rFonts w:cs="B Nazanin"/>
          <w:rtl/>
        </w:rPr>
        <w:t xml:space="preserve">حیاتی است. راس (1999) مدل کاملی برای این منظور ارائه می‌دهد. جلوگیری از تعصب نژادی در هوش مصنوعی جنبه‌ای حیاتی از </w:t>
      </w:r>
      <w:r w:rsidR="00AC4757">
        <w:rPr>
          <w:rFonts w:cs="B Nazanin"/>
          <w:rtl/>
        </w:rPr>
        <w:t>فرا</w:t>
      </w:r>
      <w:r w:rsidR="00AC4757">
        <w:rPr>
          <w:rFonts w:cs="B Nazanin" w:hint="cs"/>
          <w:rtl/>
        </w:rPr>
        <w:t>ی</w:t>
      </w:r>
      <w:r w:rsidR="00AC4757">
        <w:rPr>
          <w:rFonts w:cs="B Nazanin" w:hint="eastAsia"/>
          <w:rtl/>
        </w:rPr>
        <w:t>ند</w:t>
      </w:r>
      <w:r w:rsidRPr="000A4E7F">
        <w:rPr>
          <w:rFonts w:cs="B Nazanin"/>
        </w:rPr>
        <w:t xml:space="preserve"> FedRAMP </w:t>
      </w:r>
      <w:r w:rsidRPr="000A4E7F">
        <w:rPr>
          <w:rFonts w:cs="B Nazanin"/>
          <w:rtl/>
        </w:rPr>
        <w:t xml:space="preserve">است، همان‌طور که لیوینگستون (2020) به آن اشاره کرده است. یکپارچگی عوامل هوش مصنوعی در آژانس‌های فدرال جنبه‌ای مهم از این </w:t>
      </w:r>
      <w:r w:rsidR="00AC4757">
        <w:rPr>
          <w:rFonts w:cs="B Nazanin"/>
          <w:rtl/>
        </w:rPr>
        <w:t>فرا</w:t>
      </w:r>
      <w:r w:rsidR="00AC4757">
        <w:rPr>
          <w:rFonts w:cs="B Nazanin" w:hint="cs"/>
          <w:rtl/>
        </w:rPr>
        <w:t>ی</w:t>
      </w:r>
      <w:r w:rsidR="00AC4757">
        <w:rPr>
          <w:rFonts w:cs="B Nazanin" w:hint="eastAsia"/>
          <w:rtl/>
        </w:rPr>
        <w:t>ند</w:t>
      </w:r>
      <w:r w:rsidRPr="000A4E7F">
        <w:rPr>
          <w:rFonts w:cs="B Nazanin"/>
          <w:rtl/>
        </w:rPr>
        <w:t xml:space="preserve"> است، همان‌طور که واکر (2020) بیان کرده است. اطمینان از اعتماد به سیستم‌های هوش مصنوعی جنبه‌ای ضروری از </w:t>
      </w:r>
      <w:r w:rsidR="00AC4757">
        <w:rPr>
          <w:rFonts w:cs="B Nazanin"/>
          <w:rtl/>
        </w:rPr>
        <w:t>فرا</w:t>
      </w:r>
      <w:r w:rsidR="00AC4757">
        <w:rPr>
          <w:rFonts w:cs="B Nazanin" w:hint="cs"/>
          <w:rtl/>
        </w:rPr>
        <w:t>ی</w:t>
      </w:r>
      <w:r w:rsidR="00AC4757">
        <w:rPr>
          <w:rFonts w:cs="B Nazanin" w:hint="eastAsia"/>
          <w:rtl/>
        </w:rPr>
        <w:t>ند</w:t>
      </w:r>
      <w:r w:rsidRPr="000A4E7F">
        <w:rPr>
          <w:rFonts w:cs="B Nazanin"/>
        </w:rPr>
        <w:t xml:space="preserve"> FedRAMP </w:t>
      </w:r>
      <w:r w:rsidRPr="000A4E7F">
        <w:rPr>
          <w:rFonts w:cs="B Nazanin"/>
          <w:rtl/>
        </w:rPr>
        <w:t>است، همان‌طور که وِیور (بدون تاریخ) به آن پرداخته است</w:t>
      </w:r>
      <w:r w:rsidRPr="000A4E7F">
        <w:rPr>
          <w:rFonts w:cs="B Nazanin"/>
        </w:rPr>
        <w:t>.</w:t>
      </w:r>
    </w:p>
    <w:p w:rsidR="00FA7CCD" w:rsidRPr="000A4E7F" w:rsidRDefault="00FA7CCD" w:rsidP="000A4E7F">
      <w:pPr>
        <w:pStyle w:val="NormalWeb"/>
        <w:bidi/>
        <w:spacing w:line="360" w:lineRule="auto"/>
        <w:rPr>
          <w:rFonts w:cs="B Nazanin"/>
        </w:rPr>
      </w:pPr>
      <w:r w:rsidRPr="000A4E7F">
        <w:rPr>
          <w:rStyle w:val="Strong"/>
          <w:rFonts w:cs="B Nazanin"/>
          <w:rtl/>
        </w:rPr>
        <w:t>مردم</w:t>
      </w:r>
    </w:p>
    <w:p w:rsidR="00FA7CCD" w:rsidRPr="000A4E7F" w:rsidRDefault="00FA7CCD" w:rsidP="00B74110">
      <w:pPr>
        <w:pStyle w:val="NormalWeb"/>
        <w:bidi/>
        <w:spacing w:line="360" w:lineRule="auto"/>
        <w:jc w:val="both"/>
        <w:rPr>
          <w:rFonts w:cs="B Nazanin"/>
        </w:rPr>
      </w:pPr>
      <w:r w:rsidRPr="000A4E7F">
        <w:rPr>
          <w:rFonts w:cs="B Nazanin"/>
          <w:rtl/>
        </w:rPr>
        <w:t>یکپارچگی روزافزون هوش مصنوعی در محیط کار، دوره‌ای تحولی را نوید می‌دهد که چالش‌ها و فرصت‌های پیچیده‌ای ایجاد می‌کند که تأثیر زیادی بر دینامیک‌های کارکنان دارد. این انتقال بر لزوم درک دقیق و رویکرد استراتژیک به مدیریت نیروی کار و توسعه در چشم‌انداز صنعتی پر از هوش مصنوعی تأکید دارد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تحقیقات هور (2022) به‌وضوح لزوم بهبود رضایت شغلی در میان اقلیت‌های نژادی و قومی را نشان می‌دهد، عاملی حیاتی برای حفظ نیروی کار متنوع و فراگیر در دولت فدرال. این تأکید بر تنوع با بررسی مالیک و همکاران (2022) از تأثیر هوش مصنوعی در سازمان‌های تحت اصول صنعت 4.0 هم‌راستا است و تأثیر عمیق هوش مصنوعی بر تعامل کارکنان و دینامیک‌های عملیاتی را آشکار می‌کند</w:t>
      </w:r>
      <w:r w:rsidRPr="000A4E7F">
        <w:rPr>
          <w:rFonts w:cs="B Nazanin"/>
        </w:rPr>
        <w:t>.</w:t>
      </w:r>
    </w:p>
    <w:p w:rsidR="00FA7CCD" w:rsidRPr="000A4E7F" w:rsidRDefault="00FA7CCD" w:rsidP="00B74110">
      <w:pPr>
        <w:pStyle w:val="NormalWeb"/>
        <w:bidi/>
        <w:spacing w:line="360" w:lineRule="auto"/>
        <w:jc w:val="both"/>
        <w:rPr>
          <w:rFonts w:cs="B Nazanin"/>
        </w:rPr>
      </w:pPr>
      <w:r w:rsidRPr="000A4E7F">
        <w:rPr>
          <w:rFonts w:cs="B Nazanin"/>
          <w:rtl/>
        </w:rPr>
        <w:t xml:space="preserve">چشم‌انداز در حال تکامل هوش مصنوعی نیاز به تمرکز استراتژیک بر توسعه مهارت‌ها و دانش پیشرفته دارد. پاِشکو و همکاران (2022) تأکید دارند بر تلاش مشترک برای تجهیز کارگران صنعتی آینده به مهارت در هوش مصنوعی، اینترنت </w:t>
      </w:r>
      <w:r w:rsidR="00AC4757">
        <w:rPr>
          <w:rFonts w:cs="B Nazanin"/>
          <w:rtl/>
        </w:rPr>
        <w:t>اش</w:t>
      </w:r>
      <w:r w:rsidR="00AC4757">
        <w:rPr>
          <w:rFonts w:cs="B Nazanin" w:hint="cs"/>
          <w:rtl/>
        </w:rPr>
        <w:t>ی</w:t>
      </w:r>
      <w:r w:rsidR="00AC4757">
        <w:rPr>
          <w:rFonts w:cs="B Nazanin" w:hint="eastAsia"/>
          <w:rtl/>
        </w:rPr>
        <w:t>ا</w:t>
      </w:r>
      <w:r w:rsidRPr="000A4E7F">
        <w:rPr>
          <w:rFonts w:cs="B Nazanin"/>
          <w:rtl/>
        </w:rPr>
        <w:t xml:space="preserve"> و رایانش لبه‌ای. جیسوال و همکاران (2022) نیز بر اهمیت </w:t>
      </w:r>
      <w:r w:rsidR="00AC4757">
        <w:rPr>
          <w:rFonts w:cs="B Nazanin"/>
          <w:rtl/>
        </w:rPr>
        <w:t>ارتقا</w:t>
      </w:r>
      <w:r w:rsidR="00AC4757">
        <w:rPr>
          <w:rFonts w:cs="B Nazanin" w:hint="cs"/>
          <w:rtl/>
        </w:rPr>
        <w:t>ی</w:t>
      </w:r>
      <w:r w:rsidRPr="000A4E7F">
        <w:rPr>
          <w:rFonts w:cs="B Nazanin"/>
          <w:rtl/>
        </w:rPr>
        <w:t xml:space="preserve"> مهارت‌های کارکنان، به‌ویژه در شرکت‌های چندملیتی، برای انطباق و موفقیت در محیطی تحت سلطه هوش مصنوعی تأکید می‌کنند. زمینه دولت فدرال، همان‌طور که توسط انگستروم و همکاران (2020) و </w:t>
      </w:r>
      <w:r w:rsidR="00AC4757">
        <w:rPr>
          <w:rFonts w:cs="B Nazanin"/>
          <w:rtl/>
        </w:rPr>
        <w:t>ن</w:t>
      </w:r>
      <w:r w:rsidR="00AC4757">
        <w:rPr>
          <w:rFonts w:cs="B Nazanin" w:hint="cs"/>
          <w:rtl/>
        </w:rPr>
        <w:t>ی</w:t>
      </w:r>
      <w:r w:rsidR="00AC4757">
        <w:rPr>
          <w:rFonts w:cs="B Nazanin" w:hint="eastAsia"/>
          <w:rtl/>
        </w:rPr>
        <w:t>از</w:t>
      </w:r>
      <w:r w:rsidRPr="000A4E7F">
        <w:rPr>
          <w:rFonts w:cs="B Nazanin"/>
          <w:rtl/>
        </w:rPr>
        <w:t xml:space="preserve"> (2022) مورد بررسی قرار گرفته است، اهمیت هوش مصنوعی در شکل‌دهی به نیروی کار را نشان می‌دهد و چالش‌های ذاتی پذیرش رایانش ابری را برجسته می‌کند. کارتر (2022) نیز به این بحث افزوده و ارتباط بین تعادل کار و زندگی کارکنان فدرال و تمایل آن‌ها به ترک شغل را بررسی می‌کند و بنابراین پیامدهای منابع انسانی استفاده از هوش مصنوعی را نشان می‌دهد</w:t>
      </w:r>
      <w:r w:rsidRPr="000A4E7F">
        <w:rPr>
          <w:rFonts w:cs="B Nazanin"/>
        </w:rPr>
        <w:t>.</w:t>
      </w:r>
      <w:r w:rsidRPr="000A4E7F">
        <w:rPr>
          <w:rFonts w:cs="B Nazanin"/>
          <w:rtl/>
        </w:rPr>
        <w:t xml:space="preserve"> </w:t>
      </w:r>
      <w:r w:rsidRPr="000A4E7F">
        <w:rPr>
          <w:rStyle w:val="Strong"/>
          <w:rFonts w:cs="B Nazanin"/>
          <w:rtl/>
        </w:rPr>
        <w:t>اثرات هوش مصنوعی بر نیروی کار و رهبری در</w:t>
      </w:r>
      <w:r w:rsidRPr="000A4E7F">
        <w:rPr>
          <w:rStyle w:val="Strong"/>
          <w:rFonts w:cs="B Nazanin"/>
        </w:rPr>
        <w:t xml:space="preserve"> FedRAMP</w:t>
      </w:r>
    </w:p>
    <w:p w:rsidR="00FA7CCD" w:rsidRPr="000A4E7F" w:rsidRDefault="00FA7CCD" w:rsidP="00B74110">
      <w:pPr>
        <w:pStyle w:val="NormalWeb"/>
        <w:bidi/>
        <w:spacing w:line="360" w:lineRule="auto"/>
        <w:jc w:val="both"/>
        <w:rPr>
          <w:rFonts w:cs="B Nazanin"/>
        </w:rPr>
      </w:pPr>
      <w:r w:rsidRPr="000A4E7F">
        <w:rPr>
          <w:rStyle w:val="Strong"/>
          <w:rFonts w:cs="B Nazanin"/>
          <w:rtl/>
        </w:rPr>
        <w:lastRenderedPageBreak/>
        <w:t>هوش مصنوعی و نیروی کار</w:t>
      </w:r>
      <w:r w:rsidRPr="000A4E7F">
        <w:rPr>
          <w:rFonts w:cs="B Nazanin"/>
          <w:rtl/>
        </w:rPr>
        <w:t xml:space="preserve"> </w:t>
      </w:r>
      <w:r w:rsidRPr="000A4E7F">
        <w:rPr>
          <w:rFonts w:cs="B Nazanin"/>
        </w:rPr>
        <w:t xml:space="preserve">Chetty (2023) </w:t>
      </w:r>
      <w:r w:rsidRPr="000A4E7F">
        <w:rPr>
          <w:rFonts w:cs="B Nazanin"/>
          <w:rtl/>
        </w:rPr>
        <w:t xml:space="preserve">به یک دیدگاه نوآورانه در مورد سواد هوش مصنوعی برای کارکنان مسن اشاره می‌کند و معتقد است که کارکنان در اواخر دوران حرفه‌ای خود می‌توانند از طریق آموزش هوش مصنوعی نقش بسزایی در اقتصاد دیجیتال ایفا کنند. این رویکرد تلاش می‌کند تا تجربه غنی کارکنان باتجربه را با نیازهای محیط‌های کاری دیجیتال مدرن هماهنگ کند. در همین راستا، </w:t>
      </w:r>
      <w:r w:rsidRPr="000A4E7F">
        <w:rPr>
          <w:rFonts w:cs="B Nazanin"/>
        </w:rPr>
        <w:t xml:space="preserve">Farrow (2022) </w:t>
      </w:r>
      <w:r w:rsidRPr="000A4E7F">
        <w:rPr>
          <w:rFonts w:cs="B Nazanin"/>
          <w:rtl/>
        </w:rPr>
        <w:t xml:space="preserve">تحلیلی پیش‌بینانه از سناریوهای سازمانی مختلفی که </w:t>
      </w:r>
      <w:r w:rsidR="00AC4757">
        <w:rPr>
          <w:rFonts w:cs="B Nazanin"/>
          <w:rtl/>
        </w:rPr>
        <w:t>تحت‌تأث</w:t>
      </w:r>
      <w:r w:rsidR="00AC4757">
        <w:rPr>
          <w:rFonts w:cs="B Nazanin" w:hint="cs"/>
          <w:rtl/>
        </w:rPr>
        <w:t>ی</w:t>
      </w:r>
      <w:r w:rsidR="00AC4757">
        <w:rPr>
          <w:rFonts w:cs="B Nazanin" w:hint="eastAsia"/>
          <w:rtl/>
        </w:rPr>
        <w:t>ر</w:t>
      </w:r>
      <w:r w:rsidRPr="000A4E7F">
        <w:rPr>
          <w:rFonts w:cs="B Nazanin"/>
          <w:rtl/>
        </w:rPr>
        <w:t xml:space="preserve"> نسبت‌های متفاوت نیروی کار انسان و هوش مصنوعی شکل می‌گیرند، ارائه می‌دهد. این چارچوب برای برنامه‌ریزی نیروی کار در دنیای فزاینده مبتنی بر هوش مصنوعی ضروری است</w:t>
      </w:r>
      <w:r w:rsidRPr="000A4E7F">
        <w:rPr>
          <w:rFonts w:cs="B Nazanin"/>
        </w:rPr>
        <w:t>.</w:t>
      </w:r>
    </w:p>
    <w:p w:rsidR="00AC4757" w:rsidRDefault="00AC4757" w:rsidP="00733303">
      <w:pPr>
        <w:pStyle w:val="NormalWeb"/>
        <w:bidi/>
        <w:spacing w:line="360" w:lineRule="auto"/>
        <w:jc w:val="both"/>
        <w:rPr>
          <w:rFonts w:cs="B Nazanin"/>
          <w:rtl/>
        </w:rPr>
      </w:pPr>
      <w:r>
        <w:rPr>
          <w:rFonts w:cs="B Nazanin"/>
          <w:rtl/>
        </w:rPr>
        <w:t>پتانس</w:t>
      </w:r>
      <w:r>
        <w:rPr>
          <w:rFonts w:cs="B Nazanin" w:hint="cs"/>
          <w:rtl/>
        </w:rPr>
        <w:t>ی</w:t>
      </w:r>
      <w:r>
        <w:rPr>
          <w:rFonts w:cs="B Nazanin" w:hint="eastAsia"/>
          <w:rtl/>
        </w:rPr>
        <w:t>ل</w:t>
      </w:r>
      <w:r>
        <w:rPr>
          <w:rFonts w:cs="B Nazanin"/>
          <w:rtl/>
        </w:rPr>
        <w:t xml:space="preserve"> هوش مصنوع</w:t>
      </w:r>
      <w:r>
        <w:rPr>
          <w:rFonts w:cs="B Nazanin" w:hint="cs"/>
          <w:rtl/>
        </w:rPr>
        <w:t>ی</w:t>
      </w:r>
      <w:r>
        <w:rPr>
          <w:rFonts w:cs="B Nazanin"/>
          <w:rtl/>
        </w:rPr>
        <w:t xml:space="preserve"> برا</w:t>
      </w:r>
      <w:r>
        <w:rPr>
          <w:rFonts w:cs="B Nazanin" w:hint="cs"/>
          <w:rtl/>
        </w:rPr>
        <w:t>ی</w:t>
      </w:r>
      <w:r>
        <w:rPr>
          <w:rFonts w:cs="B Nazanin"/>
          <w:rtl/>
        </w:rPr>
        <w:t xml:space="preserve"> بازتعر</w:t>
      </w:r>
      <w:r>
        <w:rPr>
          <w:rFonts w:cs="B Nazanin" w:hint="cs"/>
          <w:rtl/>
        </w:rPr>
        <w:t>ی</w:t>
      </w:r>
      <w:r>
        <w:rPr>
          <w:rFonts w:cs="B Nazanin" w:hint="eastAsia"/>
          <w:rtl/>
        </w:rPr>
        <w:t>ف</w:t>
      </w:r>
      <w:r>
        <w:rPr>
          <w:rFonts w:cs="B Nazanin"/>
          <w:rtl/>
        </w:rPr>
        <w:t xml:space="preserve"> نقش‌ها</w:t>
      </w:r>
      <w:r>
        <w:rPr>
          <w:rFonts w:cs="B Nazanin" w:hint="cs"/>
          <w:rtl/>
        </w:rPr>
        <w:t>ی</w:t>
      </w:r>
      <w:r>
        <w:rPr>
          <w:rFonts w:cs="B Nazanin"/>
          <w:rtl/>
        </w:rPr>
        <w:t xml:space="preserve"> شغل</w:t>
      </w:r>
      <w:r>
        <w:rPr>
          <w:rFonts w:cs="B Nazanin" w:hint="cs"/>
          <w:rtl/>
        </w:rPr>
        <w:t>ی</w:t>
      </w:r>
      <w:r>
        <w:rPr>
          <w:rFonts w:cs="B Nazanin"/>
          <w:rtl/>
        </w:rPr>
        <w:t xml:space="preserve"> سنت</w:t>
      </w:r>
      <w:r>
        <w:rPr>
          <w:rFonts w:cs="B Nazanin" w:hint="cs"/>
          <w:rtl/>
        </w:rPr>
        <w:t>ی</w:t>
      </w:r>
      <w:r>
        <w:rPr>
          <w:rFonts w:cs="B Nazanin" w:hint="eastAsia"/>
          <w:rtl/>
        </w:rPr>
        <w:t>،</w:t>
      </w:r>
      <w:r>
        <w:rPr>
          <w:rFonts w:cs="B Nazanin"/>
          <w:rtl/>
        </w:rPr>
        <w:t xml:space="preserve"> </w:t>
      </w:r>
      <w:r>
        <w:rPr>
          <w:rFonts w:cs="B Nazanin" w:hint="cs"/>
          <w:rtl/>
        </w:rPr>
        <w:t>ی</w:t>
      </w:r>
      <w:r>
        <w:rPr>
          <w:rFonts w:cs="B Nazanin" w:hint="eastAsia"/>
          <w:rtl/>
        </w:rPr>
        <w:t>ک</w:t>
      </w:r>
      <w:r>
        <w:rPr>
          <w:rFonts w:cs="B Nazanin" w:hint="cs"/>
          <w:rtl/>
        </w:rPr>
        <w:t>ی</w:t>
      </w:r>
      <w:r>
        <w:rPr>
          <w:rFonts w:cs="B Nazanin"/>
          <w:rtl/>
        </w:rPr>
        <w:t xml:space="preserve"> از موضوعات</w:t>
      </w:r>
      <w:r>
        <w:rPr>
          <w:rFonts w:cs="B Nazanin" w:hint="cs"/>
          <w:rtl/>
        </w:rPr>
        <w:t>ی</w:t>
      </w:r>
      <w:r>
        <w:rPr>
          <w:rFonts w:cs="B Nazanin"/>
          <w:rtl/>
        </w:rPr>
        <w:t xml:space="preserve"> است که </w:t>
      </w:r>
      <w:r>
        <w:rPr>
          <w:rFonts w:cs="B Nazanin"/>
        </w:rPr>
        <w:t>Haran</w:t>
      </w:r>
      <w:r>
        <w:rPr>
          <w:rFonts w:cs="B Nazanin"/>
          <w:rtl/>
        </w:rPr>
        <w:t xml:space="preserve"> و </w:t>
      </w:r>
      <w:r>
        <w:rPr>
          <w:rFonts w:cs="B Nazanin"/>
        </w:rPr>
        <w:t>Gangadharan</w:t>
      </w:r>
      <w:r>
        <w:rPr>
          <w:rFonts w:cs="B Nazanin"/>
          <w:rtl/>
        </w:rPr>
        <w:t xml:space="preserve"> (2022) به آن پرداخته‌اند. آنها به بررس</w:t>
      </w:r>
      <w:r>
        <w:rPr>
          <w:rFonts w:cs="B Nazanin" w:hint="cs"/>
          <w:rtl/>
        </w:rPr>
        <w:t>ی</w:t>
      </w:r>
      <w:r>
        <w:rPr>
          <w:rFonts w:cs="B Nazanin"/>
          <w:rtl/>
        </w:rPr>
        <w:t xml:space="preserve"> آ</w:t>
      </w:r>
      <w:r>
        <w:rPr>
          <w:rFonts w:cs="B Nazanin" w:hint="cs"/>
          <w:rtl/>
        </w:rPr>
        <w:t>ی</w:t>
      </w:r>
      <w:r>
        <w:rPr>
          <w:rFonts w:cs="B Nazanin" w:hint="eastAsia"/>
          <w:rtl/>
        </w:rPr>
        <w:t>نده‌ا</w:t>
      </w:r>
      <w:r>
        <w:rPr>
          <w:rFonts w:cs="B Nazanin" w:hint="cs"/>
          <w:rtl/>
        </w:rPr>
        <w:t>ی</w:t>
      </w:r>
      <w:r>
        <w:rPr>
          <w:rFonts w:cs="B Nazanin"/>
          <w:rtl/>
        </w:rPr>
        <w:t xml:space="preserve"> پرداخته‌اند که در آن هوش مصنوع</w:t>
      </w:r>
      <w:r>
        <w:rPr>
          <w:rFonts w:cs="B Nazanin" w:hint="cs"/>
          <w:rtl/>
        </w:rPr>
        <w:t>ی</w:t>
      </w:r>
      <w:r>
        <w:rPr>
          <w:rFonts w:cs="B Nazanin"/>
          <w:rtl/>
        </w:rPr>
        <w:t xml:space="preserve"> ممکن است جا</w:t>
      </w:r>
      <w:r>
        <w:rPr>
          <w:rFonts w:cs="B Nazanin" w:hint="cs"/>
          <w:rtl/>
        </w:rPr>
        <w:t>ی</w:t>
      </w:r>
      <w:r>
        <w:rPr>
          <w:rFonts w:cs="B Nazanin" w:hint="eastAsia"/>
          <w:rtl/>
        </w:rPr>
        <w:t>گز</w:t>
      </w:r>
      <w:r>
        <w:rPr>
          <w:rFonts w:cs="B Nazanin" w:hint="cs"/>
          <w:rtl/>
        </w:rPr>
        <w:t>ی</w:t>
      </w:r>
      <w:r>
        <w:rPr>
          <w:rFonts w:cs="B Nazanin" w:hint="eastAsia"/>
          <w:rtl/>
        </w:rPr>
        <w:t>ن</w:t>
      </w:r>
      <w:r>
        <w:rPr>
          <w:rFonts w:cs="B Nazanin"/>
          <w:rtl/>
        </w:rPr>
        <w:t xml:space="preserve"> نقش‌ها</w:t>
      </w:r>
      <w:r>
        <w:rPr>
          <w:rFonts w:cs="B Nazanin" w:hint="cs"/>
          <w:rtl/>
        </w:rPr>
        <w:t>ی</w:t>
      </w:r>
      <w:r>
        <w:rPr>
          <w:rFonts w:cs="B Nazanin"/>
          <w:rtl/>
        </w:rPr>
        <w:t xml:space="preserve"> انسان</w:t>
      </w:r>
      <w:r>
        <w:rPr>
          <w:rFonts w:cs="B Nazanin" w:hint="cs"/>
          <w:rtl/>
        </w:rPr>
        <w:t>ی</w:t>
      </w:r>
      <w:r>
        <w:rPr>
          <w:rFonts w:cs="B Nazanin"/>
          <w:rtl/>
        </w:rPr>
        <w:t xml:space="preserve"> شود و سؤالات</w:t>
      </w:r>
      <w:r>
        <w:rPr>
          <w:rFonts w:cs="B Nazanin" w:hint="cs"/>
          <w:rtl/>
        </w:rPr>
        <w:t>ی</w:t>
      </w:r>
      <w:r>
        <w:rPr>
          <w:rFonts w:cs="B Nazanin"/>
          <w:rtl/>
        </w:rPr>
        <w:t xml:space="preserve"> را در مورد م</w:t>
      </w:r>
      <w:r>
        <w:rPr>
          <w:rFonts w:cs="B Nazanin" w:hint="cs"/>
          <w:rtl/>
        </w:rPr>
        <w:t>ی</w:t>
      </w:r>
      <w:r>
        <w:rPr>
          <w:rFonts w:cs="B Nazanin" w:hint="eastAsia"/>
          <w:rtl/>
        </w:rPr>
        <w:t>زان</w:t>
      </w:r>
      <w:r>
        <w:rPr>
          <w:rFonts w:cs="B Nazanin"/>
          <w:rtl/>
        </w:rPr>
        <w:t xml:space="preserve"> پ</w:t>
      </w:r>
      <w:r>
        <w:rPr>
          <w:rFonts w:cs="B Nazanin" w:hint="cs"/>
          <w:rtl/>
        </w:rPr>
        <w:t>ی</w:t>
      </w:r>
      <w:r>
        <w:rPr>
          <w:rFonts w:cs="B Nazanin" w:hint="eastAsia"/>
          <w:rtl/>
        </w:rPr>
        <w:t>شرفت</w:t>
      </w:r>
      <w:r>
        <w:rPr>
          <w:rFonts w:cs="B Nazanin"/>
          <w:rtl/>
        </w:rPr>
        <w:t xml:space="preserve"> ا</w:t>
      </w:r>
      <w:r>
        <w:rPr>
          <w:rFonts w:cs="B Nazanin" w:hint="cs"/>
          <w:rtl/>
        </w:rPr>
        <w:t>ی</w:t>
      </w:r>
      <w:r>
        <w:rPr>
          <w:rFonts w:cs="B Nazanin" w:hint="eastAsia"/>
          <w:rtl/>
        </w:rPr>
        <w:t>ن</w:t>
      </w:r>
      <w:r>
        <w:rPr>
          <w:rFonts w:cs="B Nazanin"/>
          <w:rtl/>
        </w:rPr>
        <w:t xml:space="preserve"> فناور</w:t>
      </w:r>
      <w:r>
        <w:rPr>
          <w:rFonts w:cs="B Nazanin" w:hint="cs"/>
          <w:rtl/>
        </w:rPr>
        <w:t>ی</w:t>
      </w:r>
      <w:r>
        <w:rPr>
          <w:rFonts w:cs="B Nazanin"/>
          <w:rtl/>
        </w:rPr>
        <w:t xml:space="preserve"> و تأث</w:t>
      </w:r>
      <w:r>
        <w:rPr>
          <w:rFonts w:cs="B Nazanin" w:hint="cs"/>
          <w:rtl/>
        </w:rPr>
        <w:t>ی</w:t>
      </w:r>
      <w:r>
        <w:rPr>
          <w:rFonts w:cs="B Nazanin" w:hint="eastAsia"/>
          <w:rtl/>
        </w:rPr>
        <w:t>رات</w:t>
      </w:r>
      <w:r>
        <w:rPr>
          <w:rFonts w:cs="B Nazanin"/>
          <w:rtl/>
        </w:rPr>
        <w:t xml:space="preserve"> آن بر سازگار</w:t>
      </w:r>
      <w:r>
        <w:rPr>
          <w:rFonts w:cs="B Nazanin" w:hint="cs"/>
          <w:rtl/>
        </w:rPr>
        <w:t>ی</w:t>
      </w:r>
      <w:r>
        <w:rPr>
          <w:rFonts w:cs="B Nazanin"/>
          <w:rtl/>
        </w:rPr>
        <w:t xml:space="preserve"> انسان مطرح کرده‌اند. </w:t>
      </w:r>
      <w:r>
        <w:rPr>
          <w:rFonts w:cs="B Nazanin"/>
        </w:rPr>
        <w:t>Gehlhaus</w:t>
      </w:r>
      <w:r>
        <w:rPr>
          <w:rFonts w:cs="B Nazanin"/>
          <w:rtl/>
        </w:rPr>
        <w:t xml:space="preserve"> و </w:t>
      </w:r>
      <w:r>
        <w:rPr>
          <w:rFonts w:cs="B Nazanin"/>
        </w:rPr>
        <w:t>Mutis</w:t>
      </w:r>
      <w:r>
        <w:rPr>
          <w:rFonts w:cs="B Nazanin"/>
          <w:rtl/>
        </w:rPr>
        <w:t xml:space="preserve"> (2021) د</w:t>
      </w:r>
      <w:r>
        <w:rPr>
          <w:rFonts w:cs="B Nazanin" w:hint="cs"/>
          <w:rtl/>
        </w:rPr>
        <w:t>ی</w:t>
      </w:r>
      <w:r>
        <w:rPr>
          <w:rFonts w:cs="B Nazanin" w:hint="eastAsia"/>
          <w:rtl/>
        </w:rPr>
        <w:t>دگاه</w:t>
      </w:r>
      <w:r>
        <w:rPr>
          <w:rFonts w:cs="B Nazanin" w:hint="cs"/>
          <w:rtl/>
        </w:rPr>
        <w:t>ی</w:t>
      </w:r>
      <w:r>
        <w:rPr>
          <w:rFonts w:cs="B Nazanin"/>
          <w:rtl/>
        </w:rPr>
        <w:t xml:space="preserve"> جامع از ن</w:t>
      </w:r>
      <w:r>
        <w:rPr>
          <w:rFonts w:cs="B Nazanin" w:hint="cs"/>
          <w:rtl/>
        </w:rPr>
        <w:t>ی</w:t>
      </w:r>
      <w:r>
        <w:rPr>
          <w:rFonts w:cs="B Nazanin" w:hint="eastAsia"/>
          <w:rtl/>
        </w:rPr>
        <w:t>رو</w:t>
      </w:r>
      <w:r>
        <w:rPr>
          <w:rFonts w:cs="B Nazanin" w:hint="cs"/>
          <w:rtl/>
        </w:rPr>
        <w:t>ی</w:t>
      </w:r>
      <w:r>
        <w:rPr>
          <w:rFonts w:cs="B Nazanin"/>
          <w:rtl/>
        </w:rPr>
        <w:t xml:space="preserve"> کار هوش مصنوع</w:t>
      </w:r>
      <w:r>
        <w:rPr>
          <w:rFonts w:cs="B Nazanin" w:hint="cs"/>
          <w:rtl/>
        </w:rPr>
        <w:t>ی</w:t>
      </w:r>
      <w:r>
        <w:rPr>
          <w:rFonts w:cs="B Nazanin"/>
          <w:rtl/>
        </w:rPr>
        <w:t xml:space="preserve"> در ا</w:t>
      </w:r>
      <w:r>
        <w:rPr>
          <w:rFonts w:cs="B Nazanin" w:hint="cs"/>
          <w:rtl/>
        </w:rPr>
        <w:t>ی</w:t>
      </w:r>
      <w:r>
        <w:rPr>
          <w:rFonts w:cs="B Nazanin" w:hint="eastAsia"/>
          <w:rtl/>
        </w:rPr>
        <w:t>الات</w:t>
      </w:r>
      <w:r>
        <w:rPr>
          <w:rFonts w:cs="B Nazanin"/>
          <w:rtl/>
        </w:rPr>
        <w:t xml:space="preserve"> متحده ارائه م</w:t>
      </w:r>
      <w:r>
        <w:rPr>
          <w:rFonts w:cs="B Nazanin" w:hint="cs"/>
          <w:rtl/>
        </w:rPr>
        <w:t>ی‌</w:t>
      </w:r>
      <w:r>
        <w:rPr>
          <w:rFonts w:cs="B Nazanin" w:hint="eastAsia"/>
          <w:rtl/>
        </w:rPr>
        <w:t>دهند</w:t>
      </w:r>
      <w:r>
        <w:rPr>
          <w:rFonts w:cs="B Nazanin"/>
          <w:rtl/>
        </w:rPr>
        <w:t xml:space="preserve"> و بر اهم</w:t>
      </w:r>
      <w:r>
        <w:rPr>
          <w:rFonts w:cs="B Nazanin" w:hint="cs"/>
          <w:rtl/>
        </w:rPr>
        <w:t>ی</w:t>
      </w:r>
      <w:r>
        <w:rPr>
          <w:rFonts w:cs="B Nazanin" w:hint="eastAsia"/>
          <w:rtl/>
        </w:rPr>
        <w:t>ت</w:t>
      </w:r>
      <w:r>
        <w:rPr>
          <w:rFonts w:cs="B Nazanin"/>
          <w:rtl/>
        </w:rPr>
        <w:t xml:space="preserve"> ا</w:t>
      </w:r>
      <w:r>
        <w:rPr>
          <w:rFonts w:cs="B Nazanin" w:hint="cs"/>
          <w:rtl/>
        </w:rPr>
        <w:t>ی</w:t>
      </w:r>
      <w:r>
        <w:rPr>
          <w:rFonts w:cs="B Nazanin" w:hint="eastAsia"/>
          <w:rtl/>
        </w:rPr>
        <w:t>جاد</w:t>
      </w:r>
      <w:r>
        <w:rPr>
          <w:rFonts w:cs="B Nazanin"/>
          <w:rtl/>
        </w:rPr>
        <w:t xml:space="preserve"> تعادل ب</w:t>
      </w:r>
      <w:r>
        <w:rPr>
          <w:rFonts w:cs="B Nazanin" w:hint="cs"/>
          <w:rtl/>
        </w:rPr>
        <w:t>ی</w:t>
      </w:r>
      <w:r>
        <w:rPr>
          <w:rFonts w:cs="B Nazanin" w:hint="eastAsia"/>
          <w:rtl/>
        </w:rPr>
        <w:t>ن</w:t>
      </w:r>
      <w:r>
        <w:rPr>
          <w:rFonts w:cs="B Nazanin"/>
          <w:rtl/>
        </w:rPr>
        <w:t xml:space="preserve"> نقش‌ها</w:t>
      </w:r>
      <w:r>
        <w:rPr>
          <w:rFonts w:cs="B Nazanin" w:hint="cs"/>
          <w:rtl/>
        </w:rPr>
        <w:t>ی</w:t>
      </w:r>
      <w:r>
        <w:rPr>
          <w:rFonts w:cs="B Nazanin"/>
          <w:rtl/>
        </w:rPr>
        <w:t xml:space="preserve"> فن</w:t>
      </w:r>
      <w:r>
        <w:rPr>
          <w:rFonts w:cs="B Nazanin" w:hint="cs"/>
          <w:rtl/>
        </w:rPr>
        <w:t>ی</w:t>
      </w:r>
      <w:r>
        <w:rPr>
          <w:rFonts w:cs="B Nazanin"/>
          <w:rtl/>
        </w:rPr>
        <w:t xml:space="preserve"> و غ</w:t>
      </w:r>
      <w:r>
        <w:rPr>
          <w:rFonts w:cs="B Nazanin" w:hint="cs"/>
          <w:rtl/>
        </w:rPr>
        <w:t>ی</w:t>
      </w:r>
      <w:r>
        <w:rPr>
          <w:rFonts w:cs="B Nazanin" w:hint="eastAsia"/>
          <w:rtl/>
        </w:rPr>
        <w:t>ر</w:t>
      </w:r>
      <w:r>
        <w:rPr>
          <w:rFonts w:cs="B Nazanin"/>
          <w:rtl/>
        </w:rPr>
        <w:t xml:space="preserve"> فن</w:t>
      </w:r>
      <w:r>
        <w:rPr>
          <w:rFonts w:cs="B Nazanin" w:hint="cs"/>
          <w:rtl/>
        </w:rPr>
        <w:t>ی</w:t>
      </w:r>
      <w:r>
        <w:rPr>
          <w:rFonts w:cs="B Nazanin"/>
          <w:rtl/>
        </w:rPr>
        <w:t xml:space="preserve"> و لزوم پرورش </w:t>
      </w:r>
      <w:r>
        <w:rPr>
          <w:rFonts w:cs="B Nazanin" w:hint="cs"/>
          <w:rtl/>
        </w:rPr>
        <w:t>ی</w:t>
      </w:r>
      <w:r>
        <w:rPr>
          <w:rFonts w:cs="B Nazanin" w:hint="eastAsia"/>
          <w:rtl/>
        </w:rPr>
        <w:t>ک</w:t>
      </w:r>
      <w:r>
        <w:rPr>
          <w:rFonts w:cs="B Nazanin"/>
          <w:rtl/>
        </w:rPr>
        <w:t xml:space="preserve"> گروه متنوع از استعدادها تأک</w:t>
      </w:r>
      <w:r>
        <w:rPr>
          <w:rFonts w:cs="B Nazanin" w:hint="cs"/>
          <w:rtl/>
        </w:rPr>
        <w:t>ی</w:t>
      </w:r>
      <w:r>
        <w:rPr>
          <w:rFonts w:cs="B Nazanin" w:hint="eastAsia"/>
          <w:rtl/>
        </w:rPr>
        <w:t>د</w:t>
      </w:r>
      <w:r>
        <w:rPr>
          <w:rFonts w:cs="B Nazanin"/>
          <w:rtl/>
        </w:rPr>
        <w:t xml:space="preserve"> دارند. </w:t>
      </w:r>
      <w:r>
        <w:rPr>
          <w:rFonts w:cs="B Nazanin"/>
        </w:rPr>
        <w:t>Vogel</w:t>
      </w:r>
      <w:r>
        <w:rPr>
          <w:rFonts w:cs="B Nazanin"/>
          <w:rtl/>
        </w:rPr>
        <w:t xml:space="preserve"> (2021) ا</w:t>
      </w:r>
      <w:r>
        <w:rPr>
          <w:rFonts w:cs="B Nazanin" w:hint="cs"/>
          <w:rtl/>
        </w:rPr>
        <w:t>ی</w:t>
      </w:r>
      <w:r>
        <w:rPr>
          <w:rFonts w:cs="B Nazanin"/>
          <w:rtl/>
        </w:rPr>
        <w:t>ن گفت‌وگو را با تأک</w:t>
      </w:r>
      <w:r>
        <w:rPr>
          <w:rFonts w:cs="B Nazanin" w:hint="cs"/>
          <w:rtl/>
        </w:rPr>
        <w:t>ی</w:t>
      </w:r>
      <w:r>
        <w:rPr>
          <w:rFonts w:cs="B Nazanin" w:hint="eastAsia"/>
          <w:rtl/>
        </w:rPr>
        <w:t>د</w:t>
      </w:r>
      <w:r>
        <w:rPr>
          <w:rFonts w:cs="B Nazanin"/>
          <w:rtl/>
        </w:rPr>
        <w:t xml:space="preserve"> بر لزوم در نظر گرفتن زم</w:t>
      </w:r>
      <w:r>
        <w:rPr>
          <w:rFonts w:cs="B Nazanin" w:hint="cs"/>
          <w:rtl/>
        </w:rPr>
        <w:t>ی</w:t>
      </w:r>
      <w:r>
        <w:rPr>
          <w:rFonts w:cs="B Nazanin" w:hint="eastAsia"/>
          <w:rtl/>
        </w:rPr>
        <w:t>نه‌ها</w:t>
      </w:r>
      <w:r>
        <w:rPr>
          <w:rFonts w:cs="B Nazanin" w:hint="cs"/>
          <w:rtl/>
        </w:rPr>
        <w:t>ی</w:t>
      </w:r>
      <w:r>
        <w:rPr>
          <w:rFonts w:cs="B Nazanin"/>
          <w:rtl/>
        </w:rPr>
        <w:t xml:space="preserve"> اجتماع</w:t>
      </w:r>
      <w:r>
        <w:rPr>
          <w:rFonts w:cs="B Nazanin" w:hint="cs"/>
          <w:rtl/>
        </w:rPr>
        <w:t>ی</w:t>
      </w:r>
      <w:r>
        <w:rPr>
          <w:rFonts w:cs="B Nazanin" w:hint="eastAsia"/>
          <w:rtl/>
        </w:rPr>
        <w:t>،</w:t>
      </w:r>
      <w:r>
        <w:rPr>
          <w:rFonts w:cs="B Nazanin"/>
          <w:rtl/>
        </w:rPr>
        <w:t xml:space="preserve"> س</w:t>
      </w:r>
      <w:r>
        <w:rPr>
          <w:rFonts w:cs="B Nazanin" w:hint="cs"/>
          <w:rtl/>
        </w:rPr>
        <w:t>ی</w:t>
      </w:r>
      <w:r>
        <w:rPr>
          <w:rFonts w:cs="B Nazanin" w:hint="eastAsia"/>
          <w:rtl/>
        </w:rPr>
        <w:t>اس</w:t>
      </w:r>
      <w:r>
        <w:rPr>
          <w:rFonts w:cs="B Nazanin" w:hint="cs"/>
          <w:rtl/>
        </w:rPr>
        <w:t>ی</w:t>
      </w:r>
      <w:r>
        <w:rPr>
          <w:rFonts w:cs="B Nazanin"/>
          <w:rtl/>
        </w:rPr>
        <w:t xml:space="preserve"> و اقتصاد</w:t>
      </w:r>
      <w:r>
        <w:rPr>
          <w:rFonts w:cs="B Nazanin" w:hint="cs"/>
          <w:rtl/>
        </w:rPr>
        <w:t>ی</w:t>
      </w:r>
      <w:r>
        <w:rPr>
          <w:rFonts w:cs="B Nazanin"/>
          <w:rtl/>
        </w:rPr>
        <w:t xml:space="preserve"> که شکل‌دهنده کارکنان فناور</w:t>
      </w:r>
      <w:r>
        <w:rPr>
          <w:rFonts w:cs="B Nazanin" w:hint="cs"/>
          <w:rtl/>
        </w:rPr>
        <w:t>ی</w:t>
      </w:r>
      <w:r>
        <w:rPr>
          <w:rFonts w:cs="B Nazanin"/>
          <w:rtl/>
        </w:rPr>
        <w:t xml:space="preserve"> هستند، به و</w:t>
      </w:r>
      <w:r>
        <w:rPr>
          <w:rFonts w:cs="B Nazanin" w:hint="cs"/>
          <w:rtl/>
        </w:rPr>
        <w:t>ی</w:t>
      </w:r>
      <w:r>
        <w:rPr>
          <w:rFonts w:cs="B Nazanin" w:hint="eastAsia"/>
          <w:rtl/>
        </w:rPr>
        <w:t>ژه</w:t>
      </w:r>
      <w:r>
        <w:rPr>
          <w:rFonts w:cs="B Nazanin"/>
          <w:rtl/>
        </w:rPr>
        <w:t xml:space="preserve"> در ن</w:t>
      </w:r>
      <w:r>
        <w:rPr>
          <w:rFonts w:cs="B Nazanin" w:hint="cs"/>
          <w:rtl/>
        </w:rPr>
        <w:t>ی</w:t>
      </w:r>
      <w:r>
        <w:rPr>
          <w:rFonts w:cs="B Nazanin" w:hint="eastAsia"/>
          <w:rtl/>
        </w:rPr>
        <w:t>رو</w:t>
      </w:r>
      <w:r>
        <w:rPr>
          <w:rFonts w:cs="B Nazanin" w:hint="cs"/>
          <w:rtl/>
        </w:rPr>
        <w:t>ی</w:t>
      </w:r>
      <w:r>
        <w:rPr>
          <w:rFonts w:cs="B Nazanin"/>
          <w:rtl/>
        </w:rPr>
        <w:t xml:space="preserve"> کار اطلاعات</w:t>
      </w:r>
      <w:r>
        <w:rPr>
          <w:rFonts w:cs="B Nazanin" w:hint="cs"/>
          <w:rtl/>
        </w:rPr>
        <w:t>ی</w:t>
      </w:r>
      <w:r>
        <w:rPr>
          <w:rFonts w:cs="B Nazanin"/>
          <w:rtl/>
        </w:rPr>
        <w:t xml:space="preserve"> ا</w:t>
      </w:r>
      <w:r>
        <w:rPr>
          <w:rFonts w:cs="B Nazanin" w:hint="cs"/>
          <w:rtl/>
        </w:rPr>
        <w:t>ی</w:t>
      </w:r>
      <w:r>
        <w:rPr>
          <w:rFonts w:cs="B Nazanin" w:hint="eastAsia"/>
          <w:rtl/>
        </w:rPr>
        <w:t>الات</w:t>
      </w:r>
      <w:r>
        <w:rPr>
          <w:rFonts w:cs="B Nazanin"/>
          <w:rtl/>
        </w:rPr>
        <w:t xml:space="preserve"> متحده، گسترش م</w:t>
      </w:r>
      <w:r>
        <w:rPr>
          <w:rFonts w:cs="B Nazanin" w:hint="cs"/>
          <w:rtl/>
        </w:rPr>
        <w:t>ی‌</w:t>
      </w:r>
      <w:r>
        <w:rPr>
          <w:rFonts w:cs="B Nazanin" w:hint="eastAsia"/>
          <w:rtl/>
        </w:rPr>
        <w:t>دهد</w:t>
      </w:r>
      <w:r>
        <w:rPr>
          <w:rFonts w:cs="B Nazanin"/>
          <w:rtl/>
        </w:rPr>
        <w:t xml:space="preserve">. </w:t>
      </w:r>
    </w:p>
    <w:p w:rsidR="00AC4757" w:rsidRDefault="00AC4757" w:rsidP="00733303">
      <w:pPr>
        <w:pStyle w:val="NormalWeb"/>
        <w:bidi/>
        <w:spacing w:line="360" w:lineRule="auto"/>
        <w:jc w:val="both"/>
        <w:rPr>
          <w:rFonts w:cs="B Nazanin"/>
          <w:rtl/>
        </w:rPr>
      </w:pPr>
      <w:r>
        <w:rPr>
          <w:rFonts w:cs="B Nazanin"/>
          <w:rtl/>
        </w:rPr>
        <w:t>در زم</w:t>
      </w:r>
      <w:r>
        <w:rPr>
          <w:rFonts w:cs="B Nazanin" w:hint="cs"/>
          <w:rtl/>
        </w:rPr>
        <w:t>ی</w:t>
      </w:r>
      <w:r>
        <w:rPr>
          <w:rFonts w:cs="B Nazanin" w:hint="eastAsia"/>
          <w:rtl/>
        </w:rPr>
        <w:t>نه</w:t>
      </w:r>
      <w:r>
        <w:rPr>
          <w:rFonts w:cs="B Nazanin"/>
          <w:rtl/>
        </w:rPr>
        <w:t xml:space="preserve"> س</w:t>
      </w:r>
      <w:r>
        <w:rPr>
          <w:rFonts w:cs="B Nazanin" w:hint="cs"/>
          <w:rtl/>
        </w:rPr>
        <w:t>ی</w:t>
      </w:r>
      <w:r>
        <w:rPr>
          <w:rFonts w:cs="B Nazanin" w:hint="eastAsia"/>
          <w:rtl/>
        </w:rPr>
        <w:t>است‌گذار</w:t>
      </w:r>
      <w:r>
        <w:rPr>
          <w:rFonts w:cs="B Nazanin" w:hint="cs"/>
          <w:rtl/>
        </w:rPr>
        <w:t>ی</w:t>
      </w:r>
      <w:r>
        <w:rPr>
          <w:rFonts w:cs="B Nazanin" w:hint="eastAsia"/>
          <w:rtl/>
        </w:rPr>
        <w:t>،</w:t>
      </w:r>
      <w:r>
        <w:rPr>
          <w:rFonts w:cs="B Nazanin"/>
          <w:rtl/>
        </w:rPr>
        <w:t xml:space="preserve"> </w:t>
      </w:r>
      <w:r>
        <w:rPr>
          <w:rFonts w:cs="B Nazanin"/>
        </w:rPr>
        <w:t>Heston</w:t>
      </w:r>
      <w:r>
        <w:rPr>
          <w:rFonts w:cs="B Nazanin"/>
          <w:rtl/>
        </w:rPr>
        <w:t xml:space="preserve"> و </w:t>
      </w:r>
      <w:r>
        <w:rPr>
          <w:rFonts w:cs="B Nazanin"/>
        </w:rPr>
        <w:t>Arnold</w:t>
      </w:r>
      <w:r>
        <w:rPr>
          <w:rFonts w:cs="B Nazanin"/>
          <w:rtl/>
        </w:rPr>
        <w:t xml:space="preserve"> (2019) اصلاحات مهاجرت</w:t>
      </w:r>
      <w:r>
        <w:rPr>
          <w:rFonts w:cs="B Nazanin" w:hint="cs"/>
          <w:rtl/>
        </w:rPr>
        <w:t>ی</w:t>
      </w:r>
      <w:r>
        <w:rPr>
          <w:rFonts w:cs="B Nazanin"/>
          <w:rtl/>
        </w:rPr>
        <w:t xml:space="preserve"> و ابتکارات آموزش</w:t>
      </w:r>
      <w:r>
        <w:rPr>
          <w:rFonts w:cs="B Nazanin" w:hint="cs"/>
          <w:rtl/>
        </w:rPr>
        <w:t>ی</w:t>
      </w:r>
      <w:r>
        <w:rPr>
          <w:rFonts w:cs="B Nazanin"/>
          <w:rtl/>
        </w:rPr>
        <w:t xml:space="preserve"> را پ</w:t>
      </w:r>
      <w:r>
        <w:rPr>
          <w:rFonts w:cs="B Nazanin" w:hint="cs"/>
          <w:rtl/>
        </w:rPr>
        <w:t>ی</w:t>
      </w:r>
      <w:r>
        <w:rPr>
          <w:rFonts w:cs="B Nazanin" w:hint="eastAsia"/>
          <w:rtl/>
        </w:rPr>
        <w:t>شنهاد</w:t>
      </w:r>
      <w:r>
        <w:rPr>
          <w:rFonts w:cs="B Nazanin"/>
          <w:rtl/>
        </w:rPr>
        <w:t xml:space="preserve"> م</w:t>
      </w:r>
      <w:r>
        <w:rPr>
          <w:rFonts w:cs="B Nazanin" w:hint="cs"/>
          <w:rtl/>
        </w:rPr>
        <w:t>ی‌</w:t>
      </w:r>
      <w:r>
        <w:rPr>
          <w:rFonts w:cs="B Nazanin" w:hint="eastAsia"/>
          <w:rtl/>
        </w:rPr>
        <w:t>دهند</w:t>
      </w:r>
      <w:r>
        <w:rPr>
          <w:rFonts w:cs="B Nazanin"/>
          <w:rtl/>
        </w:rPr>
        <w:t xml:space="preserve"> تا ن</w:t>
      </w:r>
      <w:r>
        <w:rPr>
          <w:rFonts w:cs="B Nazanin" w:hint="cs"/>
          <w:rtl/>
        </w:rPr>
        <w:t>ی</w:t>
      </w:r>
      <w:r>
        <w:rPr>
          <w:rFonts w:cs="B Nazanin" w:hint="eastAsia"/>
          <w:rtl/>
        </w:rPr>
        <w:t>رو</w:t>
      </w:r>
      <w:r>
        <w:rPr>
          <w:rFonts w:cs="B Nazanin" w:hint="cs"/>
          <w:rtl/>
        </w:rPr>
        <w:t>ی</w:t>
      </w:r>
      <w:r>
        <w:rPr>
          <w:rFonts w:cs="B Nazanin"/>
          <w:rtl/>
        </w:rPr>
        <w:t xml:space="preserve"> کار هوش مصنوع</w:t>
      </w:r>
      <w:r>
        <w:rPr>
          <w:rFonts w:cs="B Nazanin" w:hint="cs"/>
          <w:rtl/>
        </w:rPr>
        <w:t>ی</w:t>
      </w:r>
      <w:r>
        <w:rPr>
          <w:rFonts w:cs="B Nazanin"/>
          <w:rtl/>
        </w:rPr>
        <w:t xml:space="preserve"> ا</w:t>
      </w:r>
      <w:r>
        <w:rPr>
          <w:rFonts w:cs="B Nazanin" w:hint="cs"/>
          <w:rtl/>
        </w:rPr>
        <w:t>ی</w:t>
      </w:r>
      <w:r>
        <w:rPr>
          <w:rFonts w:cs="B Nazanin" w:hint="eastAsia"/>
          <w:rtl/>
        </w:rPr>
        <w:t>الات</w:t>
      </w:r>
      <w:r>
        <w:rPr>
          <w:rFonts w:cs="B Nazanin"/>
          <w:rtl/>
        </w:rPr>
        <w:t xml:space="preserve"> متحده تقو</w:t>
      </w:r>
      <w:r>
        <w:rPr>
          <w:rFonts w:cs="B Nazanin" w:hint="cs"/>
          <w:rtl/>
        </w:rPr>
        <w:t>ی</w:t>
      </w:r>
      <w:r>
        <w:rPr>
          <w:rFonts w:cs="B Nazanin" w:hint="eastAsia"/>
          <w:rtl/>
        </w:rPr>
        <w:t>ت</w:t>
      </w:r>
      <w:r>
        <w:rPr>
          <w:rFonts w:cs="B Nazanin"/>
          <w:rtl/>
        </w:rPr>
        <w:t xml:space="preserve"> شود و نقش ح</w:t>
      </w:r>
      <w:r>
        <w:rPr>
          <w:rFonts w:cs="B Nazanin" w:hint="cs"/>
          <w:rtl/>
        </w:rPr>
        <w:t>ی</w:t>
      </w:r>
      <w:r>
        <w:rPr>
          <w:rFonts w:cs="B Nazanin" w:hint="eastAsia"/>
          <w:rtl/>
        </w:rPr>
        <w:t>ات</w:t>
      </w:r>
      <w:r>
        <w:rPr>
          <w:rFonts w:cs="B Nazanin" w:hint="cs"/>
          <w:rtl/>
        </w:rPr>
        <w:t>ی</w:t>
      </w:r>
      <w:r>
        <w:rPr>
          <w:rFonts w:cs="B Nazanin"/>
          <w:rtl/>
        </w:rPr>
        <w:t xml:space="preserve"> سرما</w:t>
      </w:r>
      <w:r>
        <w:rPr>
          <w:rFonts w:cs="B Nazanin" w:hint="cs"/>
          <w:rtl/>
        </w:rPr>
        <w:t>ی</w:t>
      </w:r>
      <w:r>
        <w:rPr>
          <w:rFonts w:cs="B Nazanin" w:hint="eastAsia"/>
          <w:rtl/>
        </w:rPr>
        <w:t>ه</w:t>
      </w:r>
      <w:r>
        <w:rPr>
          <w:rFonts w:cs="B Nazanin"/>
          <w:rtl/>
        </w:rPr>
        <w:t xml:space="preserve"> انسان</w:t>
      </w:r>
      <w:r>
        <w:rPr>
          <w:rFonts w:cs="B Nazanin" w:hint="cs"/>
          <w:rtl/>
        </w:rPr>
        <w:t>ی</w:t>
      </w:r>
      <w:r>
        <w:rPr>
          <w:rFonts w:cs="B Nazanin"/>
          <w:rtl/>
        </w:rPr>
        <w:t xml:space="preserve"> در حفظ برتر</w:t>
      </w:r>
      <w:r>
        <w:rPr>
          <w:rFonts w:cs="B Nazanin" w:hint="cs"/>
          <w:rtl/>
        </w:rPr>
        <w:t>ی</w:t>
      </w:r>
      <w:r>
        <w:rPr>
          <w:rFonts w:cs="B Nazanin"/>
          <w:rtl/>
        </w:rPr>
        <w:t xml:space="preserve"> رقابت</w:t>
      </w:r>
      <w:r>
        <w:rPr>
          <w:rFonts w:cs="B Nazanin" w:hint="cs"/>
          <w:rtl/>
        </w:rPr>
        <w:t>ی</w:t>
      </w:r>
      <w:r>
        <w:rPr>
          <w:rFonts w:cs="B Nazanin"/>
          <w:rtl/>
        </w:rPr>
        <w:t xml:space="preserve"> در زم</w:t>
      </w:r>
      <w:r>
        <w:rPr>
          <w:rFonts w:cs="B Nazanin" w:hint="cs"/>
          <w:rtl/>
        </w:rPr>
        <w:t>ی</w:t>
      </w:r>
      <w:r>
        <w:rPr>
          <w:rFonts w:cs="B Nazanin" w:hint="eastAsia"/>
          <w:rtl/>
        </w:rPr>
        <w:t>نه</w:t>
      </w:r>
      <w:r>
        <w:rPr>
          <w:rFonts w:cs="B Nazanin"/>
          <w:rtl/>
        </w:rPr>
        <w:t xml:space="preserve"> هوش مصنوع</w:t>
      </w:r>
      <w:r>
        <w:rPr>
          <w:rFonts w:cs="B Nazanin" w:hint="cs"/>
          <w:rtl/>
        </w:rPr>
        <w:t>ی</w:t>
      </w:r>
      <w:r>
        <w:rPr>
          <w:rFonts w:cs="B Nazanin"/>
          <w:rtl/>
        </w:rPr>
        <w:t xml:space="preserve"> مورد تأک</w:t>
      </w:r>
      <w:r>
        <w:rPr>
          <w:rFonts w:cs="B Nazanin" w:hint="cs"/>
          <w:rtl/>
        </w:rPr>
        <w:t>ی</w:t>
      </w:r>
      <w:r>
        <w:rPr>
          <w:rFonts w:cs="B Nazanin" w:hint="eastAsia"/>
          <w:rtl/>
        </w:rPr>
        <w:t>د</w:t>
      </w:r>
      <w:r>
        <w:rPr>
          <w:rFonts w:cs="B Nazanin"/>
          <w:rtl/>
        </w:rPr>
        <w:t xml:space="preserve"> قرار گ</w:t>
      </w:r>
      <w:r>
        <w:rPr>
          <w:rFonts w:cs="B Nazanin" w:hint="cs"/>
          <w:rtl/>
        </w:rPr>
        <w:t>ی</w:t>
      </w:r>
      <w:r>
        <w:rPr>
          <w:rFonts w:cs="B Nazanin" w:hint="eastAsia"/>
          <w:rtl/>
        </w:rPr>
        <w:t>رد</w:t>
      </w:r>
      <w:r>
        <w:rPr>
          <w:rFonts w:cs="B Nazanin"/>
          <w:rtl/>
        </w:rPr>
        <w:t xml:space="preserve">. </w:t>
      </w:r>
      <w:r>
        <w:rPr>
          <w:rFonts w:cs="B Nazanin"/>
        </w:rPr>
        <w:t>Papadopulos</w:t>
      </w:r>
      <w:r>
        <w:rPr>
          <w:rFonts w:cs="B Nazanin"/>
          <w:rtl/>
        </w:rPr>
        <w:t xml:space="preserve"> و </w:t>
      </w:r>
      <w:r>
        <w:rPr>
          <w:rFonts w:cs="B Nazanin"/>
        </w:rPr>
        <w:t>Christiansen</w:t>
      </w:r>
      <w:r>
        <w:rPr>
          <w:rFonts w:cs="B Nazanin"/>
          <w:rtl/>
        </w:rPr>
        <w:t xml:space="preserve"> (2023) به تأث</w:t>
      </w:r>
      <w:r>
        <w:rPr>
          <w:rFonts w:cs="B Nazanin" w:hint="cs"/>
          <w:rtl/>
        </w:rPr>
        <w:t>ی</w:t>
      </w:r>
      <w:r>
        <w:rPr>
          <w:rFonts w:cs="B Nazanin" w:hint="eastAsia"/>
          <w:rtl/>
        </w:rPr>
        <w:t>رات</w:t>
      </w:r>
      <w:r>
        <w:rPr>
          <w:rFonts w:cs="B Nazanin"/>
          <w:rtl/>
        </w:rPr>
        <w:t xml:space="preserve"> تحول</w:t>
      </w:r>
      <w:r>
        <w:rPr>
          <w:rFonts w:cs="B Nazanin" w:hint="cs"/>
          <w:rtl/>
        </w:rPr>
        <w:t>ی</w:t>
      </w:r>
      <w:r>
        <w:rPr>
          <w:rFonts w:cs="B Nazanin"/>
          <w:rtl/>
        </w:rPr>
        <w:t xml:space="preserve"> پلتفرم‌ها</w:t>
      </w:r>
      <w:r>
        <w:rPr>
          <w:rFonts w:cs="B Nazanin" w:hint="cs"/>
          <w:rtl/>
        </w:rPr>
        <w:t>ی</w:t>
      </w:r>
      <w:r>
        <w:rPr>
          <w:rFonts w:cs="B Nazanin"/>
          <w:rtl/>
        </w:rPr>
        <w:t xml:space="preserve"> هوش مصنوع</w:t>
      </w:r>
      <w:r>
        <w:rPr>
          <w:rFonts w:cs="B Nazanin" w:hint="cs"/>
          <w:rtl/>
        </w:rPr>
        <w:t>ی</w:t>
      </w:r>
      <w:r>
        <w:rPr>
          <w:rFonts w:cs="B Nazanin"/>
          <w:rtl/>
        </w:rPr>
        <w:t xml:space="preserve"> گفتگو مانند </w:t>
      </w:r>
      <w:r>
        <w:rPr>
          <w:rFonts w:cs="B Nazanin"/>
        </w:rPr>
        <w:t>ChatGPT</w:t>
      </w:r>
      <w:r>
        <w:rPr>
          <w:rFonts w:cs="B Nazanin"/>
          <w:rtl/>
        </w:rPr>
        <w:t xml:space="preserve"> بر نقش‌ها</w:t>
      </w:r>
      <w:r>
        <w:rPr>
          <w:rFonts w:cs="B Nazanin" w:hint="cs"/>
          <w:rtl/>
        </w:rPr>
        <w:t>ی</w:t>
      </w:r>
      <w:r>
        <w:rPr>
          <w:rFonts w:cs="B Nazanin"/>
          <w:rtl/>
        </w:rPr>
        <w:t xml:space="preserve"> شغل</w:t>
      </w:r>
      <w:r>
        <w:rPr>
          <w:rFonts w:cs="B Nazanin" w:hint="cs"/>
          <w:rtl/>
        </w:rPr>
        <w:t>ی</w:t>
      </w:r>
      <w:r>
        <w:rPr>
          <w:rFonts w:cs="B Nazanin"/>
          <w:rtl/>
        </w:rPr>
        <w:t xml:space="preserve"> و ساختارها</w:t>
      </w:r>
      <w:r>
        <w:rPr>
          <w:rFonts w:cs="B Nazanin" w:hint="cs"/>
          <w:rtl/>
        </w:rPr>
        <w:t>ی</w:t>
      </w:r>
      <w:r>
        <w:rPr>
          <w:rFonts w:cs="B Nazanin"/>
          <w:rtl/>
        </w:rPr>
        <w:t xml:space="preserve"> سازمان</w:t>
      </w:r>
      <w:r>
        <w:rPr>
          <w:rFonts w:cs="B Nazanin" w:hint="cs"/>
          <w:rtl/>
        </w:rPr>
        <w:t>ی</w:t>
      </w:r>
      <w:r>
        <w:rPr>
          <w:rFonts w:cs="B Nazanin"/>
          <w:rtl/>
        </w:rPr>
        <w:t xml:space="preserve"> در صنعت </w:t>
      </w:r>
      <w:r>
        <w:rPr>
          <w:rFonts w:cs="B Nazanin"/>
        </w:rPr>
        <w:t>IT</w:t>
      </w:r>
      <w:r>
        <w:rPr>
          <w:rFonts w:cs="B Nazanin"/>
          <w:rtl/>
        </w:rPr>
        <w:t xml:space="preserve"> پرداخته‌اند و تغ</w:t>
      </w:r>
      <w:r>
        <w:rPr>
          <w:rFonts w:cs="B Nazanin" w:hint="cs"/>
          <w:rtl/>
        </w:rPr>
        <w:t>یی</w:t>
      </w:r>
      <w:r>
        <w:rPr>
          <w:rFonts w:cs="B Nazanin" w:hint="eastAsia"/>
          <w:rtl/>
        </w:rPr>
        <w:t>رات</w:t>
      </w:r>
      <w:r>
        <w:rPr>
          <w:rFonts w:cs="B Nazanin"/>
          <w:rtl/>
        </w:rPr>
        <w:t xml:space="preserve"> در مهارت‌ها و شا</w:t>
      </w:r>
      <w:r>
        <w:rPr>
          <w:rFonts w:cs="B Nazanin" w:hint="cs"/>
          <w:rtl/>
        </w:rPr>
        <w:t>ی</w:t>
      </w:r>
      <w:r>
        <w:rPr>
          <w:rFonts w:cs="B Nazanin" w:hint="eastAsia"/>
          <w:rtl/>
        </w:rPr>
        <w:t>ستگ</w:t>
      </w:r>
      <w:r>
        <w:rPr>
          <w:rFonts w:cs="B Nazanin" w:hint="cs"/>
          <w:rtl/>
        </w:rPr>
        <w:t>ی‌</w:t>
      </w:r>
      <w:r>
        <w:rPr>
          <w:rFonts w:cs="B Nazanin" w:hint="eastAsia"/>
          <w:rtl/>
        </w:rPr>
        <w:t>ها</w:t>
      </w:r>
      <w:r>
        <w:rPr>
          <w:rFonts w:cs="B Nazanin" w:hint="cs"/>
          <w:rtl/>
        </w:rPr>
        <w:t>ی</w:t>
      </w:r>
      <w:r>
        <w:rPr>
          <w:rFonts w:cs="B Nazanin"/>
          <w:rtl/>
        </w:rPr>
        <w:t xml:space="preserve"> مورد ن</w:t>
      </w:r>
      <w:r>
        <w:rPr>
          <w:rFonts w:cs="B Nazanin" w:hint="cs"/>
          <w:rtl/>
        </w:rPr>
        <w:t>ی</w:t>
      </w:r>
      <w:r>
        <w:rPr>
          <w:rFonts w:cs="B Nazanin" w:hint="eastAsia"/>
          <w:rtl/>
        </w:rPr>
        <w:t>از</w:t>
      </w:r>
      <w:r>
        <w:rPr>
          <w:rFonts w:cs="B Nazanin"/>
          <w:rtl/>
        </w:rPr>
        <w:t xml:space="preserve"> را نشان م</w:t>
      </w:r>
      <w:r>
        <w:rPr>
          <w:rFonts w:cs="B Nazanin" w:hint="cs"/>
          <w:rtl/>
        </w:rPr>
        <w:t>ی‌</w:t>
      </w:r>
      <w:r>
        <w:rPr>
          <w:rFonts w:cs="B Nazanin" w:hint="eastAsia"/>
          <w:rtl/>
        </w:rPr>
        <w:t>دهند</w:t>
      </w:r>
      <w:r>
        <w:rPr>
          <w:rFonts w:cs="B Nazanin"/>
          <w:rtl/>
        </w:rPr>
        <w:t xml:space="preserve">. </w:t>
      </w:r>
    </w:p>
    <w:p w:rsidR="00AC4757" w:rsidRDefault="00AC4757" w:rsidP="00733303">
      <w:pPr>
        <w:pStyle w:val="NormalWeb"/>
        <w:bidi/>
        <w:spacing w:line="360" w:lineRule="auto"/>
        <w:jc w:val="both"/>
        <w:rPr>
          <w:rStyle w:val="Strong"/>
          <w:rFonts w:cs="B Nazanin"/>
          <w:rtl/>
        </w:rPr>
      </w:pPr>
      <w:r>
        <w:rPr>
          <w:rStyle w:val="Strong"/>
          <w:rFonts w:cs="B Nazanin"/>
          <w:rtl/>
        </w:rPr>
        <w:t>هوش مصنوع</w:t>
      </w:r>
      <w:r>
        <w:rPr>
          <w:rStyle w:val="Strong"/>
          <w:rFonts w:cs="B Nazanin" w:hint="cs"/>
          <w:rtl/>
        </w:rPr>
        <w:t>ی</w:t>
      </w:r>
      <w:r>
        <w:rPr>
          <w:rStyle w:val="Strong"/>
          <w:rFonts w:cs="B Nazanin"/>
          <w:rtl/>
        </w:rPr>
        <w:t xml:space="preserve"> و منابع انسان</w:t>
      </w:r>
      <w:r>
        <w:rPr>
          <w:rStyle w:val="Strong"/>
          <w:rFonts w:cs="B Nazanin" w:hint="cs"/>
          <w:rtl/>
        </w:rPr>
        <w:t>ی</w:t>
      </w:r>
      <w:r>
        <w:rPr>
          <w:rStyle w:val="Strong"/>
          <w:rFonts w:cs="B Nazanin"/>
          <w:rtl/>
        </w:rPr>
        <w:t xml:space="preserve"> </w:t>
      </w:r>
      <w:r>
        <w:rPr>
          <w:rStyle w:val="Strong"/>
          <w:rFonts w:cs="B Nazanin"/>
        </w:rPr>
        <w:t>Azah</w:t>
      </w:r>
      <w:r>
        <w:rPr>
          <w:rStyle w:val="Strong"/>
          <w:rFonts w:cs="B Nazanin"/>
          <w:rtl/>
        </w:rPr>
        <w:t xml:space="preserve"> (2021) با نگاه</w:t>
      </w:r>
      <w:r>
        <w:rPr>
          <w:rStyle w:val="Strong"/>
          <w:rFonts w:cs="B Nazanin" w:hint="cs"/>
          <w:rtl/>
        </w:rPr>
        <w:t>ی</w:t>
      </w:r>
      <w:r>
        <w:rPr>
          <w:rStyle w:val="Strong"/>
          <w:rFonts w:cs="B Nazanin"/>
          <w:rtl/>
        </w:rPr>
        <w:t xml:space="preserve"> به مد</w:t>
      </w:r>
      <w:r>
        <w:rPr>
          <w:rStyle w:val="Strong"/>
          <w:rFonts w:cs="B Nazanin" w:hint="cs"/>
          <w:rtl/>
        </w:rPr>
        <w:t>ی</w:t>
      </w:r>
      <w:r>
        <w:rPr>
          <w:rStyle w:val="Strong"/>
          <w:rFonts w:cs="B Nazanin" w:hint="eastAsia"/>
          <w:rtl/>
        </w:rPr>
        <w:t>ر</w:t>
      </w:r>
      <w:r>
        <w:rPr>
          <w:rStyle w:val="Strong"/>
          <w:rFonts w:cs="B Nazanin" w:hint="cs"/>
          <w:rtl/>
        </w:rPr>
        <w:t>ی</w:t>
      </w:r>
      <w:r>
        <w:rPr>
          <w:rStyle w:val="Strong"/>
          <w:rFonts w:cs="B Nazanin" w:hint="eastAsia"/>
          <w:rtl/>
        </w:rPr>
        <w:t>ت</w:t>
      </w:r>
      <w:r>
        <w:rPr>
          <w:rStyle w:val="Strong"/>
          <w:rFonts w:cs="B Nazanin"/>
          <w:rtl/>
        </w:rPr>
        <w:t xml:space="preserve"> منابع انسان</w:t>
      </w:r>
      <w:r>
        <w:rPr>
          <w:rStyle w:val="Strong"/>
          <w:rFonts w:cs="B Nazanin" w:hint="cs"/>
          <w:rtl/>
        </w:rPr>
        <w:t>ی</w:t>
      </w:r>
      <w:r>
        <w:rPr>
          <w:rStyle w:val="Strong"/>
          <w:rFonts w:cs="B Nazanin" w:hint="eastAsia"/>
          <w:rtl/>
        </w:rPr>
        <w:t>،</w:t>
      </w:r>
      <w:r>
        <w:rPr>
          <w:rStyle w:val="Strong"/>
          <w:rFonts w:cs="B Nazanin"/>
          <w:rtl/>
        </w:rPr>
        <w:t xml:space="preserve"> به ادغام هوش مصنوع</w:t>
      </w:r>
      <w:r>
        <w:rPr>
          <w:rStyle w:val="Strong"/>
          <w:rFonts w:cs="B Nazanin" w:hint="cs"/>
          <w:rtl/>
        </w:rPr>
        <w:t>ی</w:t>
      </w:r>
      <w:r>
        <w:rPr>
          <w:rStyle w:val="Strong"/>
          <w:rFonts w:cs="B Nazanin"/>
          <w:rtl/>
        </w:rPr>
        <w:t xml:space="preserve"> و ربات</w:t>
      </w:r>
      <w:r>
        <w:rPr>
          <w:rStyle w:val="Strong"/>
          <w:rFonts w:cs="B Nazanin" w:hint="cs"/>
          <w:rtl/>
        </w:rPr>
        <w:t>ی</w:t>
      </w:r>
      <w:r>
        <w:rPr>
          <w:rStyle w:val="Strong"/>
          <w:rFonts w:cs="B Nazanin" w:hint="eastAsia"/>
          <w:rtl/>
        </w:rPr>
        <w:t>ک</w:t>
      </w:r>
      <w:r>
        <w:rPr>
          <w:rStyle w:val="Strong"/>
          <w:rFonts w:cs="B Nazanin"/>
          <w:rtl/>
        </w:rPr>
        <w:t xml:space="preserve"> در محل کار پرداخته و پ</w:t>
      </w:r>
      <w:r>
        <w:rPr>
          <w:rStyle w:val="Strong"/>
          <w:rFonts w:cs="B Nazanin" w:hint="cs"/>
          <w:rtl/>
        </w:rPr>
        <w:t>ی</w:t>
      </w:r>
      <w:r>
        <w:rPr>
          <w:rStyle w:val="Strong"/>
          <w:rFonts w:cs="B Nazanin" w:hint="eastAsia"/>
          <w:rtl/>
        </w:rPr>
        <w:t>امدها</w:t>
      </w:r>
      <w:r>
        <w:rPr>
          <w:rStyle w:val="Strong"/>
          <w:rFonts w:cs="B Nazanin" w:hint="cs"/>
          <w:rtl/>
        </w:rPr>
        <w:t>ی</w:t>
      </w:r>
      <w:r>
        <w:rPr>
          <w:rStyle w:val="Strong"/>
          <w:rFonts w:cs="B Nazanin"/>
          <w:rtl/>
        </w:rPr>
        <w:t xml:space="preserve"> آن برا</w:t>
      </w:r>
      <w:r>
        <w:rPr>
          <w:rStyle w:val="Strong"/>
          <w:rFonts w:cs="B Nazanin" w:hint="cs"/>
          <w:rtl/>
        </w:rPr>
        <w:t>ی</w:t>
      </w:r>
      <w:r>
        <w:rPr>
          <w:rStyle w:val="Strong"/>
          <w:rFonts w:cs="B Nazanin"/>
          <w:rtl/>
        </w:rPr>
        <w:t xml:space="preserve"> ن</w:t>
      </w:r>
      <w:r>
        <w:rPr>
          <w:rStyle w:val="Strong"/>
          <w:rFonts w:cs="B Nazanin" w:hint="cs"/>
          <w:rtl/>
        </w:rPr>
        <w:t>ی</w:t>
      </w:r>
      <w:r>
        <w:rPr>
          <w:rStyle w:val="Strong"/>
          <w:rFonts w:cs="B Nazanin" w:hint="eastAsia"/>
          <w:rtl/>
        </w:rPr>
        <w:t>رو</w:t>
      </w:r>
      <w:r>
        <w:rPr>
          <w:rStyle w:val="Strong"/>
          <w:rFonts w:cs="B Nazanin" w:hint="cs"/>
          <w:rtl/>
        </w:rPr>
        <w:t>ی</w:t>
      </w:r>
      <w:r>
        <w:rPr>
          <w:rStyle w:val="Strong"/>
          <w:rFonts w:cs="B Nazanin"/>
          <w:rtl/>
        </w:rPr>
        <w:t xml:space="preserve"> کار و بازتعر</w:t>
      </w:r>
      <w:r>
        <w:rPr>
          <w:rStyle w:val="Strong"/>
          <w:rFonts w:cs="B Nazanin" w:hint="cs"/>
          <w:rtl/>
        </w:rPr>
        <w:t>ی</w:t>
      </w:r>
      <w:r>
        <w:rPr>
          <w:rStyle w:val="Strong"/>
          <w:rFonts w:cs="B Nazanin" w:hint="eastAsia"/>
          <w:rtl/>
        </w:rPr>
        <w:t>ف</w:t>
      </w:r>
      <w:r>
        <w:rPr>
          <w:rStyle w:val="Strong"/>
          <w:rFonts w:cs="B Nazanin"/>
          <w:rtl/>
        </w:rPr>
        <w:t xml:space="preserve"> نقش‌ها</w:t>
      </w:r>
      <w:r>
        <w:rPr>
          <w:rStyle w:val="Strong"/>
          <w:rFonts w:cs="B Nazanin" w:hint="cs"/>
          <w:rtl/>
        </w:rPr>
        <w:t>ی</w:t>
      </w:r>
      <w:r>
        <w:rPr>
          <w:rStyle w:val="Strong"/>
          <w:rFonts w:cs="B Nazanin"/>
          <w:rtl/>
        </w:rPr>
        <w:t xml:space="preserve"> شغل</w:t>
      </w:r>
      <w:r>
        <w:rPr>
          <w:rStyle w:val="Strong"/>
          <w:rFonts w:cs="B Nazanin" w:hint="cs"/>
          <w:rtl/>
        </w:rPr>
        <w:t>ی</w:t>
      </w:r>
      <w:r>
        <w:rPr>
          <w:rStyle w:val="Strong"/>
          <w:rFonts w:cs="B Nazanin"/>
          <w:rtl/>
        </w:rPr>
        <w:t xml:space="preserve"> را بررس</w:t>
      </w:r>
      <w:r>
        <w:rPr>
          <w:rStyle w:val="Strong"/>
          <w:rFonts w:cs="B Nazanin" w:hint="cs"/>
          <w:rtl/>
        </w:rPr>
        <w:t>ی</w:t>
      </w:r>
      <w:r>
        <w:rPr>
          <w:rStyle w:val="Strong"/>
          <w:rFonts w:cs="B Nazanin"/>
          <w:rtl/>
        </w:rPr>
        <w:t xml:space="preserve"> م</w:t>
      </w:r>
      <w:r>
        <w:rPr>
          <w:rStyle w:val="Strong"/>
          <w:rFonts w:cs="B Nazanin" w:hint="cs"/>
          <w:rtl/>
        </w:rPr>
        <w:t>ی‌</w:t>
      </w:r>
      <w:r>
        <w:rPr>
          <w:rStyle w:val="Strong"/>
          <w:rFonts w:cs="B Nazanin" w:hint="eastAsia"/>
          <w:rtl/>
        </w:rPr>
        <w:t>کند</w:t>
      </w:r>
      <w:r>
        <w:rPr>
          <w:rStyle w:val="Strong"/>
          <w:rFonts w:cs="B Nazanin"/>
          <w:rtl/>
        </w:rPr>
        <w:t xml:space="preserve">. </w:t>
      </w:r>
      <w:r>
        <w:rPr>
          <w:rStyle w:val="Strong"/>
          <w:rFonts w:cs="B Nazanin"/>
        </w:rPr>
        <w:t>Walkowiak</w:t>
      </w:r>
      <w:r>
        <w:rPr>
          <w:rStyle w:val="Strong"/>
          <w:rFonts w:cs="B Nazanin"/>
          <w:rtl/>
        </w:rPr>
        <w:t xml:space="preserve"> و </w:t>
      </w:r>
      <w:r>
        <w:rPr>
          <w:rStyle w:val="Strong"/>
          <w:rFonts w:cs="B Nazanin"/>
        </w:rPr>
        <w:t>MacDonald</w:t>
      </w:r>
      <w:r>
        <w:rPr>
          <w:rStyle w:val="Strong"/>
          <w:rFonts w:cs="B Nazanin"/>
          <w:rtl/>
        </w:rPr>
        <w:t xml:space="preserve"> (2023) تحل</w:t>
      </w:r>
      <w:r>
        <w:rPr>
          <w:rStyle w:val="Strong"/>
          <w:rFonts w:cs="B Nazanin" w:hint="cs"/>
          <w:rtl/>
        </w:rPr>
        <w:t>ی</w:t>
      </w:r>
      <w:r>
        <w:rPr>
          <w:rStyle w:val="Strong"/>
          <w:rFonts w:cs="B Nazanin" w:hint="eastAsia"/>
          <w:rtl/>
        </w:rPr>
        <w:t>ل</w:t>
      </w:r>
      <w:r>
        <w:rPr>
          <w:rStyle w:val="Strong"/>
          <w:rFonts w:cs="B Nazanin"/>
          <w:rtl/>
        </w:rPr>
        <w:t xml:space="preserve"> مبتن</w:t>
      </w:r>
      <w:r>
        <w:rPr>
          <w:rStyle w:val="Strong"/>
          <w:rFonts w:cs="B Nazanin" w:hint="cs"/>
          <w:rtl/>
        </w:rPr>
        <w:t>ی</w:t>
      </w:r>
      <w:r>
        <w:rPr>
          <w:rStyle w:val="Strong"/>
          <w:rFonts w:cs="B Nazanin"/>
          <w:rtl/>
        </w:rPr>
        <w:t xml:space="preserve"> بر شواهد</w:t>
      </w:r>
      <w:r>
        <w:rPr>
          <w:rStyle w:val="Strong"/>
          <w:rFonts w:cs="B Nazanin" w:hint="cs"/>
          <w:rtl/>
        </w:rPr>
        <w:t>ی</w:t>
      </w:r>
      <w:r>
        <w:rPr>
          <w:rStyle w:val="Strong"/>
          <w:rFonts w:cs="B Nazanin"/>
          <w:rtl/>
        </w:rPr>
        <w:t xml:space="preserve"> از خطرات مرتبط </w:t>
      </w:r>
      <w:r>
        <w:rPr>
          <w:rStyle w:val="Strong"/>
          <w:rFonts w:cs="B Nazanin" w:hint="eastAsia"/>
          <w:rtl/>
        </w:rPr>
        <w:t>با</w:t>
      </w:r>
      <w:r>
        <w:rPr>
          <w:rStyle w:val="Strong"/>
          <w:rFonts w:cs="B Nazanin"/>
          <w:rtl/>
        </w:rPr>
        <w:t xml:space="preserve"> هوش مصنوع</w:t>
      </w:r>
      <w:r>
        <w:rPr>
          <w:rStyle w:val="Strong"/>
          <w:rFonts w:cs="B Nazanin" w:hint="cs"/>
          <w:rtl/>
        </w:rPr>
        <w:t>ی</w:t>
      </w:r>
      <w:r>
        <w:rPr>
          <w:rStyle w:val="Strong"/>
          <w:rFonts w:cs="B Nazanin"/>
          <w:rtl/>
        </w:rPr>
        <w:t xml:space="preserve"> تول</w:t>
      </w:r>
      <w:r>
        <w:rPr>
          <w:rStyle w:val="Strong"/>
          <w:rFonts w:cs="B Nazanin" w:hint="cs"/>
          <w:rtl/>
        </w:rPr>
        <w:t>ی</w:t>
      </w:r>
      <w:r>
        <w:rPr>
          <w:rStyle w:val="Strong"/>
          <w:rFonts w:cs="B Nazanin" w:hint="eastAsia"/>
          <w:rtl/>
        </w:rPr>
        <w:t>د</w:t>
      </w:r>
      <w:r>
        <w:rPr>
          <w:rStyle w:val="Strong"/>
          <w:rFonts w:cs="B Nazanin" w:hint="cs"/>
          <w:rtl/>
        </w:rPr>
        <w:t>ی</w:t>
      </w:r>
      <w:r>
        <w:rPr>
          <w:rStyle w:val="Strong"/>
          <w:rFonts w:cs="B Nazanin"/>
          <w:rtl/>
        </w:rPr>
        <w:t xml:space="preserve"> در بازار کار استرال</w:t>
      </w:r>
      <w:r>
        <w:rPr>
          <w:rStyle w:val="Strong"/>
          <w:rFonts w:cs="B Nazanin" w:hint="cs"/>
          <w:rtl/>
        </w:rPr>
        <w:t>ی</w:t>
      </w:r>
      <w:r>
        <w:rPr>
          <w:rStyle w:val="Strong"/>
          <w:rFonts w:cs="B Nazanin" w:hint="eastAsia"/>
          <w:rtl/>
        </w:rPr>
        <w:t>ا</w:t>
      </w:r>
      <w:r>
        <w:rPr>
          <w:rStyle w:val="Strong"/>
          <w:rFonts w:cs="B Nazanin"/>
          <w:rtl/>
        </w:rPr>
        <w:t xml:space="preserve"> ارائه م</w:t>
      </w:r>
      <w:r>
        <w:rPr>
          <w:rStyle w:val="Strong"/>
          <w:rFonts w:cs="B Nazanin" w:hint="cs"/>
          <w:rtl/>
        </w:rPr>
        <w:t>ی‌</w:t>
      </w:r>
      <w:r>
        <w:rPr>
          <w:rStyle w:val="Strong"/>
          <w:rFonts w:cs="B Nazanin" w:hint="eastAsia"/>
          <w:rtl/>
        </w:rPr>
        <w:t>دهند</w:t>
      </w:r>
      <w:r>
        <w:rPr>
          <w:rStyle w:val="Strong"/>
          <w:rFonts w:cs="B Nazanin"/>
          <w:rtl/>
        </w:rPr>
        <w:t xml:space="preserve"> و خطرات مربوط به قرارگ</w:t>
      </w:r>
      <w:r>
        <w:rPr>
          <w:rStyle w:val="Strong"/>
          <w:rFonts w:cs="B Nazanin" w:hint="cs"/>
          <w:rtl/>
        </w:rPr>
        <w:t>ی</w:t>
      </w:r>
      <w:r>
        <w:rPr>
          <w:rStyle w:val="Strong"/>
          <w:rFonts w:cs="B Nazanin" w:hint="eastAsia"/>
          <w:rtl/>
        </w:rPr>
        <w:t>ر</w:t>
      </w:r>
      <w:r>
        <w:rPr>
          <w:rStyle w:val="Strong"/>
          <w:rFonts w:cs="B Nazanin" w:hint="cs"/>
          <w:rtl/>
        </w:rPr>
        <w:t>ی</w:t>
      </w:r>
      <w:r>
        <w:rPr>
          <w:rStyle w:val="Strong"/>
          <w:rFonts w:cs="B Nazanin"/>
          <w:rtl/>
        </w:rPr>
        <w:t xml:space="preserve"> کارگران در معرض هوش مصنوع</w:t>
      </w:r>
      <w:r>
        <w:rPr>
          <w:rStyle w:val="Strong"/>
          <w:rFonts w:cs="B Nazanin" w:hint="cs"/>
          <w:rtl/>
        </w:rPr>
        <w:t>ی</w:t>
      </w:r>
      <w:r>
        <w:rPr>
          <w:rStyle w:val="Strong"/>
          <w:rFonts w:cs="B Nazanin"/>
          <w:rtl/>
        </w:rPr>
        <w:t xml:space="preserve"> را کم</w:t>
      </w:r>
      <w:r>
        <w:rPr>
          <w:rStyle w:val="Strong"/>
          <w:rFonts w:cs="B Nazanin" w:hint="cs"/>
          <w:rtl/>
        </w:rPr>
        <w:t>ی‌</w:t>
      </w:r>
      <w:r>
        <w:rPr>
          <w:rStyle w:val="Strong"/>
          <w:rFonts w:cs="B Nazanin" w:hint="eastAsia"/>
          <w:rtl/>
        </w:rPr>
        <w:t>ساز</w:t>
      </w:r>
      <w:r>
        <w:rPr>
          <w:rStyle w:val="Strong"/>
          <w:rFonts w:cs="B Nazanin" w:hint="cs"/>
          <w:rtl/>
        </w:rPr>
        <w:t>ی</w:t>
      </w:r>
      <w:r>
        <w:rPr>
          <w:rStyle w:val="Strong"/>
          <w:rFonts w:cs="B Nazanin"/>
          <w:rtl/>
        </w:rPr>
        <w:t xml:space="preserve"> م</w:t>
      </w:r>
      <w:r>
        <w:rPr>
          <w:rStyle w:val="Strong"/>
          <w:rFonts w:cs="B Nazanin" w:hint="cs"/>
          <w:rtl/>
        </w:rPr>
        <w:t>ی‌</w:t>
      </w:r>
      <w:r>
        <w:rPr>
          <w:rStyle w:val="Strong"/>
          <w:rFonts w:cs="B Nazanin" w:hint="eastAsia"/>
          <w:rtl/>
        </w:rPr>
        <w:t>کنند</w:t>
      </w:r>
      <w:r>
        <w:rPr>
          <w:rStyle w:val="Strong"/>
          <w:rFonts w:cs="B Nazanin"/>
          <w:rtl/>
        </w:rPr>
        <w:t xml:space="preserve">. </w:t>
      </w:r>
      <w:r>
        <w:rPr>
          <w:rStyle w:val="Strong"/>
          <w:rFonts w:cs="B Nazanin"/>
        </w:rPr>
        <w:t>AbuMusab</w:t>
      </w:r>
      <w:r>
        <w:rPr>
          <w:rStyle w:val="Strong"/>
          <w:rFonts w:cs="B Nazanin"/>
          <w:rtl/>
        </w:rPr>
        <w:t xml:space="preserve"> (2023) پتانس</w:t>
      </w:r>
      <w:r>
        <w:rPr>
          <w:rStyle w:val="Strong"/>
          <w:rFonts w:cs="B Nazanin" w:hint="cs"/>
          <w:rtl/>
        </w:rPr>
        <w:t>ی</w:t>
      </w:r>
      <w:r>
        <w:rPr>
          <w:rStyle w:val="Strong"/>
          <w:rFonts w:cs="B Nazanin" w:hint="eastAsia"/>
          <w:rtl/>
        </w:rPr>
        <w:t>ل</w:t>
      </w:r>
      <w:r>
        <w:rPr>
          <w:rStyle w:val="Strong"/>
          <w:rFonts w:cs="B Nazanin"/>
          <w:rtl/>
        </w:rPr>
        <w:t xml:space="preserve"> تحول‌آفر</w:t>
      </w:r>
      <w:r>
        <w:rPr>
          <w:rStyle w:val="Strong"/>
          <w:rFonts w:cs="B Nazanin" w:hint="cs"/>
          <w:rtl/>
        </w:rPr>
        <w:t>ی</w:t>
      </w:r>
      <w:r>
        <w:rPr>
          <w:rStyle w:val="Strong"/>
          <w:rFonts w:cs="B Nazanin" w:hint="eastAsia"/>
          <w:rtl/>
        </w:rPr>
        <w:t>ن</w:t>
      </w:r>
      <w:r>
        <w:rPr>
          <w:rStyle w:val="Strong"/>
          <w:rFonts w:cs="B Nazanin" w:hint="cs"/>
          <w:rtl/>
        </w:rPr>
        <w:t>ی</w:t>
      </w:r>
      <w:r>
        <w:rPr>
          <w:rStyle w:val="Strong"/>
          <w:rFonts w:cs="B Nazanin"/>
          <w:rtl/>
        </w:rPr>
        <w:t xml:space="preserve"> فناور</w:t>
      </w:r>
      <w:r>
        <w:rPr>
          <w:rStyle w:val="Strong"/>
          <w:rFonts w:cs="B Nazanin" w:hint="cs"/>
          <w:rtl/>
        </w:rPr>
        <w:t>ی‌</w:t>
      </w:r>
      <w:r>
        <w:rPr>
          <w:rStyle w:val="Strong"/>
          <w:rFonts w:cs="B Nazanin" w:hint="eastAsia"/>
          <w:rtl/>
        </w:rPr>
        <w:t>ها</w:t>
      </w:r>
      <w:r>
        <w:rPr>
          <w:rStyle w:val="Strong"/>
          <w:rFonts w:cs="B Nazanin" w:hint="cs"/>
          <w:rtl/>
        </w:rPr>
        <w:t>ی</w:t>
      </w:r>
      <w:r>
        <w:rPr>
          <w:rStyle w:val="Strong"/>
          <w:rFonts w:cs="B Nazanin"/>
          <w:rtl/>
        </w:rPr>
        <w:t xml:space="preserve"> هوش مصنوع</w:t>
      </w:r>
      <w:r>
        <w:rPr>
          <w:rStyle w:val="Strong"/>
          <w:rFonts w:cs="B Nazanin" w:hint="cs"/>
          <w:rtl/>
        </w:rPr>
        <w:t>ی</w:t>
      </w:r>
      <w:r>
        <w:rPr>
          <w:rStyle w:val="Strong"/>
          <w:rFonts w:cs="B Nazanin"/>
          <w:rtl/>
        </w:rPr>
        <w:t xml:space="preserve"> تول</w:t>
      </w:r>
      <w:r>
        <w:rPr>
          <w:rStyle w:val="Strong"/>
          <w:rFonts w:cs="B Nazanin" w:hint="cs"/>
          <w:rtl/>
        </w:rPr>
        <w:t>ی</w:t>
      </w:r>
      <w:r>
        <w:rPr>
          <w:rStyle w:val="Strong"/>
          <w:rFonts w:cs="B Nazanin" w:hint="eastAsia"/>
          <w:rtl/>
        </w:rPr>
        <w:t>د</w:t>
      </w:r>
      <w:r>
        <w:rPr>
          <w:rStyle w:val="Strong"/>
          <w:rFonts w:cs="B Nazanin" w:hint="cs"/>
          <w:rtl/>
        </w:rPr>
        <w:t>ی</w:t>
      </w:r>
      <w:r>
        <w:rPr>
          <w:rStyle w:val="Strong"/>
          <w:rFonts w:cs="B Nazanin"/>
          <w:rtl/>
        </w:rPr>
        <w:t xml:space="preserve"> مانند </w:t>
      </w:r>
      <w:r>
        <w:rPr>
          <w:rStyle w:val="Strong"/>
          <w:rFonts w:cs="B Nazanin"/>
        </w:rPr>
        <w:t>ChatGPT</w:t>
      </w:r>
      <w:r>
        <w:rPr>
          <w:rStyle w:val="Strong"/>
          <w:rFonts w:cs="B Nazanin"/>
          <w:rtl/>
        </w:rPr>
        <w:t xml:space="preserve"> را بررس</w:t>
      </w:r>
      <w:r>
        <w:rPr>
          <w:rStyle w:val="Strong"/>
          <w:rFonts w:cs="B Nazanin" w:hint="cs"/>
          <w:rtl/>
        </w:rPr>
        <w:t>ی</w:t>
      </w:r>
      <w:r>
        <w:rPr>
          <w:rStyle w:val="Strong"/>
          <w:rFonts w:cs="B Nazanin"/>
          <w:rtl/>
        </w:rPr>
        <w:t xml:space="preserve"> م</w:t>
      </w:r>
      <w:r>
        <w:rPr>
          <w:rStyle w:val="Strong"/>
          <w:rFonts w:cs="B Nazanin" w:hint="cs"/>
          <w:rtl/>
        </w:rPr>
        <w:t>ی‌</w:t>
      </w:r>
      <w:r>
        <w:rPr>
          <w:rStyle w:val="Strong"/>
          <w:rFonts w:cs="B Nazanin" w:hint="eastAsia"/>
          <w:rtl/>
        </w:rPr>
        <w:t>کند</w:t>
      </w:r>
      <w:r>
        <w:rPr>
          <w:rStyle w:val="Strong"/>
          <w:rFonts w:cs="B Nazanin"/>
          <w:rtl/>
        </w:rPr>
        <w:t xml:space="preserve"> که م</w:t>
      </w:r>
      <w:r>
        <w:rPr>
          <w:rStyle w:val="Strong"/>
          <w:rFonts w:cs="B Nazanin" w:hint="cs"/>
          <w:rtl/>
        </w:rPr>
        <w:t>ی‌</w:t>
      </w:r>
      <w:r>
        <w:rPr>
          <w:rStyle w:val="Strong"/>
          <w:rFonts w:cs="B Nazanin" w:hint="eastAsia"/>
          <w:rtl/>
        </w:rPr>
        <w:t>تواند</w:t>
      </w:r>
      <w:r>
        <w:rPr>
          <w:rStyle w:val="Strong"/>
          <w:rFonts w:cs="B Nazanin"/>
          <w:rtl/>
        </w:rPr>
        <w:t xml:space="preserve"> برخ</w:t>
      </w:r>
      <w:r>
        <w:rPr>
          <w:rStyle w:val="Strong"/>
          <w:rFonts w:cs="B Nazanin" w:hint="cs"/>
          <w:rtl/>
        </w:rPr>
        <w:t>ی</w:t>
      </w:r>
      <w:r>
        <w:rPr>
          <w:rStyle w:val="Strong"/>
          <w:rFonts w:cs="B Nazanin"/>
          <w:rtl/>
        </w:rPr>
        <w:t xml:space="preserve"> از نقش‌ها</w:t>
      </w:r>
      <w:r>
        <w:rPr>
          <w:rStyle w:val="Strong"/>
          <w:rFonts w:cs="B Nazanin" w:hint="cs"/>
          <w:rtl/>
        </w:rPr>
        <w:t>ی</w:t>
      </w:r>
      <w:r>
        <w:rPr>
          <w:rStyle w:val="Strong"/>
          <w:rFonts w:cs="B Nazanin"/>
          <w:rtl/>
        </w:rPr>
        <w:t xml:space="preserve"> ا</w:t>
      </w:r>
      <w:r>
        <w:rPr>
          <w:rStyle w:val="Strong"/>
          <w:rFonts w:cs="B Nazanin" w:hint="eastAsia"/>
          <w:rtl/>
        </w:rPr>
        <w:t>نسان</w:t>
      </w:r>
      <w:r>
        <w:rPr>
          <w:rStyle w:val="Strong"/>
          <w:rFonts w:cs="B Nazanin" w:hint="cs"/>
          <w:rtl/>
        </w:rPr>
        <w:t>ی</w:t>
      </w:r>
      <w:r>
        <w:rPr>
          <w:rStyle w:val="Strong"/>
          <w:rFonts w:cs="B Nazanin"/>
          <w:rtl/>
        </w:rPr>
        <w:t xml:space="preserve"> را منسوخ کند. </w:t>
      </w:r>
      <w:r>
        <w:rPr>
          <w:rStyle w:val="Strong"/>
          <w:rFonts w:cs="B Nazanin"/>
        </w:rPr>
        <w:t>Eglash</w:t>
      </w:r>
      <w:r>
        <w:rPr>
          <w:rStyle w:val="Strong"/>
          <w:rFonts w:cs="B Nazanin"/>
          <w:rtl/>
        </w:rPr>
        <w:t xml:space="preserve"> و همکاران (2019) </w:t>
      </w:r>
      <w:r>
        <w:rPr>
          <w:rStyle w:val="Strong"/>
          <w:rFonts w:cs="B Nazanin" w:hint="cs"/>
          <w:rtl/>
        </w:rPr>
        <w:t>ی</w:t>
      </w:r>
      <w:r>
        <w:rPr>
          <w:rStyle w:val="Strong"/>
          <w:rFonts w:cs="B Nazanin" w:hint="eastAsia"/>
          <w:rtl/>
        </w:rPr>
        <w:t>ک</w:t>
      </w:r>
      <w:r>
        <w:rPr>
          <w:rStyle w:val="Strong"/>
          <w:rFonts w:cs="B Nazanin"/>
          <w:rtl/>
        </w:rPr>
        <w:t xml:space="preserve"> مدل اقتصاد</w:t>
      </w:r>
      <w:r>
        <w:rPr>
          <w:rStyle w:val="Strong"/>
          <w:rFonts w:cs="B Nazanin" w:hint="cs"/>
          <w:rtl/>
        </w:rPr>
        <w:t>ی</w:t>
      </w:r>
      <w:r>
        <w:rPr>
          <w:rStyle w:val="Strong"/>
          <w:rFonts w:cs="B Nazanin"/>
          <w:rtl/>
        </w:rPr>
        <w:t xml:space="preserve"> جا</w:t>
      </w:r>
      <w:r>
        <w:rPr>
          <w:rStyle w:val="Strong"/>
          <w:rFonts w:cs="B Nazanin" w:hint="cs"/>
          <w:rtl/>
        </w:rPr>
        <w:t>ی</w:t>
      </w:r>
      <w:r>
        <w:rPr>
          <w:rStyle w:val="Strong"/>
          <w:rFonts w:cs="B Nazanin" w:hint="eastAsia"/>
          <w:rtl/>
        </w:rPr>
        <w:t>گز</w:t>
      </w:r>
      <w:r>
        <w:rPr>
          <w:rStyle w:val="Strong"/>
          <w:rFonts w:cs="B Nazanin" w:hint="cs"/>
          <w:rtl/>
        </w:rPr>
        <w:t>ی</w:t>
      </w:r>
      <w:r>
        <w:rPr>
          <w:rStyle w:val="Strong"/>
          <w:rFonts w:cs="B Nazanin" w:hint="eastAsia"/>
          <w:rtl/>
        </w:rPr>
        <w:t>ن</w:t>
      </w:r>
      <w:r>
        <w:rPr>
          <w:rStyle w:val="Strong"/>
          <w:rFonts w:cs="B Nazanin"/>
          <w:rtl/>
        </w:rPr>
        <w:t xml:space="preserve"> را پ</w:t>
      </w:r>
      <w:r>
        <w:rPr>
          <w:rStyle w:val="Strong"/>
          <w:rFonts w:cs="B Nazanin" w:hint="cs"/>
          <w:rtl/>
        </w:rPr>
        <w:t>ی</w:t>
      </w:r>
      <w:r>
        <w:rPr>
          <w:rStyle w:val="Strong"/>
          <w:rFonts w:cs="B Nazanin" w:hint="eastAsia"/>
          <w:rtl/>
        </w:rPr>
        <w:t>شنهاد</w:t>
      </w:r>
      <w:r>
        <w:rPr>
          <w:rStyle w:val="Strong"/>
          <w:rFonts w:cs="B Nazanin"/>
          <w:rtl/>
        </w:rPr>
        <w:t xml:space="preserve"> م</w:t>
      </w:r>
      <w:r>
        <w:rPr>
          <w:rStyle w:val="Strong"/>
          <w:rFonts w:cs="B Nazanin" w:hint="cs"/>
          <w:rtl/>
        </w:rPr>
        <w:t>ی‌</w:t>
      </w:r>
      <w:r>
        <w:rPr>
          <w:rStyle w:val="Strong"/>
          <w:rFonts w:cs="B Nazanin" w:hint="eastAsia"/>
          <w:rtl/>
        </w:rPr>
        <w:t>دهند</w:t>
      </w:r>
      <w:r>
        <w:rPr>
          <w:rStyle w:val="Strong"/>
          <w:rFonts w:cs="B Nazanin"/>
          <w:rtl/>
        </w:rPr>
        <w:t xml:space="preserve"> که از هوش مصنوع</w:t>
      </w:r>
      <w:r>
        <w:rPr>
          <w:rStyle w:val="Strong"/>
          <w:rFonts w:cs="B Nazanin" w:hint="cs"/>
          <w:rtl/>
        </w:rPr>
        <w:t>ی</w:t>
      </w:r>
      <w:r>
        <w:rPr>
          <w:rStyle w:val="Strong"/>
          <w:rFonts w:cs="B Nazanin"/>
          <w:rtl/>
        </w:rPr>
        <w:t xml:space="preserve"> برا</w:t>
      </w:r>
      <w:r>
        <w:rPr>
          <w:rStyle w:val="Strong"/>
          <w:rFonts w:cs="B Nazanin" w:hint="cs"/>
          <w:rtl/>
        </w:rPr>
        <w:t>ی</w:t>
      </w:r>
      <w:r>
        <w:rPr>
          <w:rStyle w:val="Strong"/>
          <w:rFonts w:cs="B Nazanin"/>
          <w:rtl/>
        </w:rPr>
        <w:t xml:space="preserve"> حفظ کار بدون ب</w:t>
      </w:r>
      <w:r>
        <w:rPr>
          <w:rStyle w:val="Strong"/>
          <w:rFonts w:cs="B Nazanin" w:hint="cs"/>
          <w:rtl/>
        </w:rPr>
        <w:t>ی</w:t>
      </w:r>
      <w:r>
        <w:rPr>
          <w:rStyle w:val="Strong"/>
          <w:rFonts w:cs="B Nazanin" w:hint="eastAsia"/>
          <w:rtl/>
        </w:rPr>
        <w:t>گانگ</w:t>
      </w:r>
      <w:r>
        <w:rPr>
          <w:rStyle w:val="Strong"/>
          <w:rFonts w:cs="B Nazanin" w:hint="cs"/>
          <w:rtl/>
        </w:rPr>
        <w:t>ی</w:t>
      </w:r>
      <w:r>
        <w:rPr>
          <w:rStyle w:val="Strong"/>
          <w:rFonts w:cs="B Nazanin"/>
          <w:rtl/>
        </w:rPr>
        <w:t xml:space="preserve"> و هماهنگ</w:t>
      </w:r>
      <w:r>
        <w:rPr>
          <w:rStyle w:val="Strong"/>
          <w:rFonts w:cs="B Nazanin" w:hint="cs"/>
          <w:rtl/>
        </w:rPr>
        <w:t>ی</w:t>
      </w:r>
      <w:r>
        <w:rPr>
          <w:rStyle w:val="Strong"/>
          <w:rFonts w:cs="B Nazanin"/>
          <w:rtl/>
        </w:rPr>
        <w:t xml:space="preserve"> مح</w:t>
      </w:r>
      <w:r>
        <w:rPr>
          <w:rStyle w:val="Strong"/>
          <w:rFonts w:cs="B Nazanin" w:hint="cs"/>
          <w:rtl/>
        </w:rPr>
        <w:t>ی</w:t>
      </w:r>
      <w:r>
        <w:rPr>
          <w:rStyle w:val="Strong"/>
          <w:rFonts w:cs="B Nazanin" w:hint="eastAsia"/>
          <w:rtl/>
        </w:rPr>
        <w:t>ط‌ز</w:t>
      </w:r>
      <w:r>
        <w:rPr>
          <w:rStyle w:val="Strong"/>
          <w:rFonts w:cs="B Nazanin" w:hint="cs"/>
          <w:rtl/>
        </w:rPr>
        <w:t>ی</w:t>
      </w:r>
      <w:r>
        <w:rPr>
          <w:rStyle w:val="Strong"/>
          <w:rFonts w:cs="B Nazanin" w:hint="eastAsia"/>
          <w:rtl/>
        </w:rPr>
        <w:t>ست</w:t>
      </w:r>
      <w:r>
        <w:rPr>
          <w:rStyle w:val="Strong"/>
          <w:rFonts w:cs="B Nazanin" w:hint="cs"/>
          <w:rtl/>
        </w:rPr>
        <w:t>ی</w:t>
      </w:r>
      <w:r>
        <w:rPr>
          <w:rStyle w:val="Strong"/>
          <w:rFonts w:cs="B Nazanin"/>
          <w:rtl/>
        </w:rPr>
        <w:t xml:space="preserve"> استفاده م</w:t>
      </w:r>
      <w:r>
        <w:rPr>
          <w:rStyle w:val="Strong"/>
          <w:rFonts w:cs="B Nazanin" w:hint="cs"/>
          <w:rtl/>
        </w:rPr>
        <w:t>ی‌</w:t>
      </w:r>
      <w:r>
        <w:rPr>
          <w:rStyle w:val="Strong"/>
          <w:rFonts w:cs="B Nazanin" w:hint="eastAsia"/>
          <w:rtl/>
        </w:rPr>
        <w:t>کند</w:t>
      </w:r>
      <w:r>
        <w:rPr>
          <w:rStyle w:val="Strong"/>
          <w:rFonts w:cs="B Nazanin"/>
          <w:rtl/>
        </w:rPr>
        <w:t xml:space="preserve">. </w:t>
      </w:r>
      <w:r>
        <w:rPr>
          <w:rStyle w:val="Strong"/>
          <w:rFonts w:cs="B Nazanin"/>
        </w:rPr>
        <w:t>Huang</w:t>
      </w:r>
      <w:r>
        <w:rPr>
          <w:rStyle w:val="Strong"/>
          <w:rFonts w:cs="B Nazanin"/>
          <w:rtl/>
        </w:rPr>
        <w:t xml:space="preserve"> و همکاران (2023) با چالش کش</w:t>
      </w:r>
      <w:r>
        <w:rPr>
          <w:rStyle w:val="Strong"/>
          <w:rFonts w:cs="B Nazanin" w:hint="cs"/>
          <w:rtl/>
        </w:rPr>
        <w:t>ی</w:t>
      </w:r>
      <w:r>
        <w:rPr>
          <w:rStyle w:val="Strong"/>
          <w:rFonts w:cs="B Nazanin" w:hint="eastAsia"/>
          <w:rtl/>
        </w:rPr>
        <w:t>دن</w:t>
      </w:r>
      <w:r>
        <w:rPr>
          <w:rStyle w:val="Strong"/>
          <w:rFonts w:cs="B Nazanin"/>
          <w:rtl/>
        </w:rPr>
        <w:t xml:space="preserve"> روا</w:t>
      </w:r>
      <w:r>
        <w:rPr>
          <w:rStyle w:val="Strong"/>
          <w:rFonts w:cs="B Nazanin" w:hint="cs"/>
          <w:rtl/>
        </w:rPr>
        <w:t>ی</w:t>
      </w:r>
      <w:r>
        <w:rPr>
          <w:rStyle w:val="Strong"/>
          <w:rFonts w:cs="B Nazanin" w:hint="eastAsia"/>
          <w:rtl/>
        </w:rPr>
        <w:t>ت</w:t>
      </w:r>
      <w:r>
        <w:rPr>
          <w:rStyle w:val="Strong"/>
          <w:rFonts w:cs="B Nazanin"/>
          <w:rtl/>
        </w:rPr>
        <w:t xml:space="preserve"> غالب مبن</w:t>
      </w:r>
      <w:r>
        <w:rPr>
          <w:rStyle w:val="Strong"/>
          <w:rFonts w:cs="B Nazanin" w:hint="cs"/>
          <w:rtl/>
        </w:rPr>
        <w:t>ی</w:t>
      </w:r>
      <w:r>
        <w:rPr>
          <w:rStyle w:val="Strong"/>
          <w:rFonts w:cs="B Nazanin"/>
          <w:rtl/>
        </w:rPr>
        <w:t xml:space="preserve"> بر از دست دادن شغل‌ها به دل</w:t>
      </w:r>
      <w:r>
        <w:rPr>
          <w:rStyle w:val="Strong"/>
          <w:rFonts w:cs="B Nazanin" w:hint="cs"/>
          <w:rtl/>
        </w:rPr>
        <w:t>ی</w:t>
      </w:r>
      <w:r>
        <w:rPr>
          <w:rStyle w:val="Strong"/>
          <w:rFonts w:cs="B Nazanin" w:hint="eastAsia"/>
          <w:rtl/>
        </w:rPr>
        <w:t>ل</w:t>
      </w:r>
      <w:r>
        <w:rPr>
          <w:rStyle w:val="Strong"/>
          <w:rFonts w:cs="B Nazanin"/>
          <w:rtl/>
        </w:rPr>
        <w:t xml:space="preserve"> </w:t>
      </w:r>
      <w:r>
        <w:rPr>
          <w:rStyle w:val="Strong"/>
          <w:rFonts w:cs="B Nazanin"/>
          <w:rtl/>
        </w:rPr>
        <w:lastRenderedPageBreak/>
        <w:t>هوش مص</w:t>
      </w:r>
      <w:r>
        <w:rPr>
          <w:rStyle w:val="Strong"/>
          <w:rFonts w:cs="B Nazanin" w:hint="eastAsia"/>
          <w:rtl/>
        </w:rPr>
        <w:t>نوع</w:t>
      </w:r>
      <w:r>
        <w:rPr>
          <w:rStyle w:val="Strong"/>
          <w:rFonts w:cs="B Nazanin" w:hint="cs"/>
          <w:rtl/>
        </w:rPr>
        <w:t>ی</w:t>
      </w:r>
      <w:r>
        <w:rPr>
          <w:rStyle w:val="Strong"/>
          <w:rFonts w:cs="B Nazanin" w:hint="eastAsia"/>
          <w:rtl/>
        </w:rPr>
        <w:t>،</w:t>
      </w:r>
      <w:r>
        <w:rPr>
          <w:rStyle w:val="Strong"/>
          <w:rFonts w:cs="B Nazanin"/>
          <w:rtl/>
        </w:rPr>
        <w:t xml:space="preserve"> استفاده از تقو</w:t>
      </w:r>
      <w:r>
        <w:rPr>
          <w:rStyle w:val="Strong"/>
          <w:rFonts w:cs="B Nazanin" w:hint="cs"/>
          <w:rtl/>
        </w:rPr>
        <w:t>ی</w:t>
      </w:r>
      <w:r>
        <w:rPr>
          <w:rStyle w:val="Strong"/>
          <w:rFonts w:cs="B Nazanin" w:hint="eastAsia"/>
          <w:rtl/>
        </w:rPr>
        <w:t>ت</w:t>
      </w:r>
      <w:r>
        <w:rPr>
          <w:rStyle w:val="Strong"/>
          <w:rFonts w:cs="B Nazanin"/>
          <w:rtl/>
        </w:rPr>
        <w:t xml:space="preserve"> هوش مصنوع</w:t>
      </w:r>
      <w:r>
        <w:rPr>
          <w:rStyle w:val="Strong"/>
          <w:rFonts w:cs="B Nazanin" w:hint="cs"/>
          <w:rtl/>
        </w:rPr>
        <w:t>ی</w:t>
      </w:r>
      <w:r>
        <w:rPr>
          <w:rStyle w:val="Strong"/>
          <w:rFonts w:cs="B Nazanin"/>
          <w:rtl/>
        </w:rPr>
        <w:t xml:space="preserve"> را به عنوان مع</w:t>
      </w:r>
      <w:r>
        <w:rPr>
          <w:rStyle w:val="Strong"/>
          <w:rFonts w:cs="B Nazanin" w:hint="cs"/>
          <w:rtl/>
        </w:rPr>
        <w:t>ی</w:t>
      </w:r>
      <w:r>
        <w:rPr>
          <w:rStyle w:val="Strong"/>
          <w:rFonts w:cs="B Nazanin" w:hint="eastAsia"/>
          <w:rtl/>
        </w:rPr>
        <w:t>ار</w:t>
      </w:r>
      <w:r>
        <w:rPr>
          <w:rStyle w:val="Strong"/>
          <w:rFonts w:cs="B Nazanin" w:hint="cs"/>
          <w:rtl/>
        </w:rPr>
        <w:t>ی</w:t>
      </w:r>
      <w:r>
        <w:rPr>
          <w:rStyle w:val="Strong"/>
          <w:rFonts w:cs="B Nazanin"/>
          <w:rtl/>
        </w:rPr>
        <w:t xml:space="preserve"> برا</w:t>
      </w:r>
      <w:r>
        <w:rPr>
          <w:rStyle w:val="Strong"/>
          <w:rFonts w:cs="B Nazanin" w:hint="cs"/>
          <w:rtl/>
        </w:rPr>
        <w:t>ی</w:t>
      </w:r>
      <w:r>
        <w:rPr>
          <w:rStyle w:val="Strong"/>
          <w:rFonts w:cs="B Nazanin"/>
          <w:rtl/>
        </w:rPr>
        <w:t xml:space="preserve"> ارز</w:t>
      </w:r>
      <w:r>
        <w:rPr>
          <w:rStyle w:val="Strong"/>
          <w:rFonts w:cs="B Nazanin" w:hint="cs"/>
          <w:rtl/>
        </w:rPr>
        <w:t>ی</w:t>
      </w:r>
      <w:r>
        <w:rPr>
          <w:rStyle w:val="Strong"/>
          <w:rFonts w:cs="B Nazanin" w:hint="eastAsia"/>
          <w:rtl/>
        </w:rPr>
        <w:t>اب</w:t>
      </w:r>
      <w:r>
        <w:rPr>
          <w:rStyle w:val="Strong"/>
          <w:rFonts w:cs="B Nazanin" w:hint="cs"/>
          <w:rtl/>
        </w:rPr>
        <w:t>ی</w:t>
      </w:r>
      <w:r>
        <w:rPr>
          <w:rStyle w:val="Strong"/>
          <w:rFonts w:cs="B Nazanin"/>
          <w:rtl/>
        </w:rPr>
        <w:t xml:space="preserve"> تأث</w:t>
      </w:r>
      <w:r>
        <w:rPr>
          <w:rStyle w:val="Strong"/>
          <w:rFonts w:cs="B Nazanin" w:hint="cs"/>
          <w:rtl/>
        </w:rPr>
        <w:t>ی</w:t>
      </w:r>
      <w:r>
        <w:rPr>
          <w:rStyle w:val="Strong"/>
          <w:rFonts w:cs="B Nazanin" w:hint="eastAsia"/>
          <w:rtl/>
        </w:rPr>
        <w:t>ر</w:t>
      </w:r>
      <w:r>
        <w:rPr>
          <w:rStyle w:val="Strong"/>
          <w:rFonts w:cs="B Nazanin"/>
          <w:rtl/>
        </w:rPr>
        <w:t xml:space="preserve"> هوش مصنوع</w:t>
      </w:r>
      <w:r>
        <w:rPr>
          <w:rStyle w:val="Strong"/>
          <w:rFonts w:cs="B Nazanin" w:hint="cs"/>
          <w:rtl/>
        </w:rPr>
        <w:t>ی</w:t>
      </w:r>
      <w:r>
        <w:rPr>
          <w:rStyle w:val="Strong"/>
          <w:rFonts w:cs="B Nazanin"/>
          <w:rtl/>
        </w:rPr>
        <w:t xml:space="preserve"> در نقش‌ها</w:t>
      </w:r>
      <w:r>
        <w:rPr>
          <w:rStyle w:val="Strong"/>
          <w:rFonts w:cs="B Nazanin" w:hint="cs"/>
          <w:rtl/>
        </w:rPr>
        <w:t>ی</w:t>
      </w:r>
      <w:r>
        <w:rPr>
          <w:rStyle w:val="Strong"/>
          <w:rFonts w:cs="B Nazanin"/>
          <w:rtl/>
        </w:rPr>
        <w:t xml:space="preserve"> شغل</w:t>
      </w:r>
      <w:r>
        <w:rPr>
          <w:rStyle w:val="Strong"/>
          <w:rFonts w:cs="B Nazanin" w:hint="cs"/>
          <w:rtl/>
        </w:rPr>
        <w:t>ی</w:t>
      </w:r>
      <w:r>
        <w:rPr>
          <w:rStyle w:val="Strong"/>
          <w:rFonts w:cs="B Nazanin"/>
          <w:rtl/>
        </w:rPr>
        <w:t xml:space="preserve"> معرف</w:t>
      </w:r>
      <w:r>
        <w:rPr>
          <w:rStyle w:val="Strong"/>
          <w:rFonts w:cs="B Nazanin" w:hint="cs"/>
          <w:rtl/>
        </w:rPr>
        <w:t>ی</w:t>
      </w:r>
      <w:r>
        <w:rPr>
          <w:rStyle w:val="Strong"/>
          <w:rFonts w:cs="B Nazanin"/>
          <w:rtl/>
        </w:rPr>
        <w:t xml:space="preserve"> م</w:t>
      </w:r>
      <w:r>
        <w:rPr>
          <w:rStyle w:val="Strong"/>
          <w:rFonts w:cs="B Nazanin" w:hint="cs"/>
          <w:rtl/>
        </w:rPr>
        <w:t>ی‌</w:t>
      </w:r>
      <w:r>
        <w:rPr>
          <w:rStyle w:val="Strong"/>
          <w:rFonts w:cs="B Nazanin" w:hint="eastAsia"/>
          <w:rtl/>
        </w:rPr>
        <w:t>کنند</w:t>
      </w:r>
      <w:r>
        <w:rPr>
          <w:rStyle w:val="Strong"/>
          <w:rFonts w:cs="B Nazanin"/>
          <w:rtl/>
        </w:rPr>
        <w:t xml:space="preserve"> و درک پ</w:t>
      </w:r>
      <w:r>
        <w:rPr>
          <w:rStyle w:val="Strong"/>
          <w:rFonts w:cs="B Nazanin" w:hint="cs"/>
          <w:rtl/>
        </w:rPr>
        <w:t>ی</w:t>
      </w:r>
      <w:r>
        <w:rPr>
          <w:rStyle w:val="Strong"/>
          <w:rFonts w:cs="B Nazanin" w:hint="eastAsia"/>
          <w:rtl/>
        </w:rPr>
        <w:t>چ</w:t>
      </w:r>
      <w:r>
        <w:rPr>
          <w:rStyle w:val="Strong"/>
          <w:rFonts w:cs="B Nazanin" w:hint="cs"/>
          <w:rtl/>
        </w:rPr>
        <w:t>ی</w:t>
      </w:r>
      <w:r>
        <w:rPr>
          <w:rStyle w:val="Strong"/>
          <w:rFonts w:cs="B Nazanin" w:hint="eastAsia"/>
          <w:rtl/>
        </w:rPr>
        <w:t>ده‌تر</w:t>
      </w:r>
      <w:r>
        <w:rPr>
          <w:rStyle w:val="Strong"/>
          <w:rFonts w:cs="B Nazanin" w:hint="cs"/>
          <w:rtl/>
        </w:rPr>
        <w:t>ی</w:t>
      </w:r>
      <w:r>
        <w:rPr>
          <w:rStyle w:val="Strong"/>
          <w:rFonts w:cs="B Nazanin"/>
          <w:rtl/>
        </w:rPr>
        <w:t xml:space="preserve"> از تأث</w:t>
      </w:r>
      <w:r>
        <w:rPr>
          <w:rStyle w:val="Strong"/>
          <w:rFonts w:cs="B Nazanin" w:hint="cs"/>
          <w:rtl/>
        </w:rPr>
        <w:t>ی</w:t>
      </w:r>
      <w:r>
        <w:rPr>
          <w:rStyle w:val="Strong"/>
          <w:rFonts w:cs="B Nazanin" w:hint="eastAsia"/>
          <w:rtl/>
        </w:rPr>
        <w:t>ر</w:t>
      </w:r>
      <w:r>
        <w:rPr>
          <w:rStyle w:val="Strong"/>
          <w:rFonts w:cs="B Nazanin"/>
          <w:rtl/>
        </w:rPr>
        <w:t xml:space="preserve"> هوش مصنوع</w:t>
      </w:r>
      <w:r>
        <w:rPr>
          <w:rStyle w:val="Strong"/>
          <w:rFonts w:cs="B Nazanin" w:hint="cs"/>
          <w:rtl/>
        </w:rPr>
        <w:t>ی</w:t>
      </w:r>
      <w:r>
        <w:rPr>
          <w:rStyle w:val="Strong"/>
          <w:rFonts w:cs="B Nazanin"/>
          <w:rtl/>
        </w:rPr>
        <w:t xml:space="preserve"> بر بازار کار پ</w:t>
      </w:r>
      <w:r>
        <w:rPr>
          <w:rStyle w:val="Strong"/>
          <w:rFonts w:cs="B Nazanin" w:hint="cs"/>
          <w:rtl/>
        </w:rPr>
        <w:t>ی</w:t>
      </w:r>
      <w:r>
        <w:rPr>
          <w:rStyle w:val="Strong"/>
          <w:rFonts w:cs="B Nazanin" w:hint="eastAsia"/>
          <w:rtl/>
        </w:rPr>
        <w:t>شنهاد</w:t>
      </w:r>
      <w:r>
        <w:rPr>
          <w:rStyle w:val="Strong"/>
          <w:rFonts w:cs="B Nazanin"/>
          <w:rtl/>
        </w:rPr>
        <w:t xml:space="preserve"> م</w:t>
      </w:r>
      <w:r>
        <w:rPr>
          <w:rStyle w:val="Strong"/>
          <w:rFonts w:cs="B Nazanin" w:hint="cs"/>
          <w:rtl/>
        </w:rPr>
        <w:t>ی‌</w:t>
      </w:r>
      <w:r>
        <w:rPr>
          <w:rStyle w:val="Strong"/>
          <w:rFonts w:cs="B Nazanin" w:hint="eastAsia"/>
          <w:rtl/>
        </w:rPr>
        <w:t>دهند</w:t>
      </w:r>
      <w:r>
        <w:rPr>
          <w:rStyle w:val="Strong"/>
          <w:rFonts w:cs="B Nazanin"/>
          <w:rtl/>
        </w:rPr>
        <w:t xml:space="preserve">. </w:t>
      </w:r>
    </w:p>
    <w:p w:rsidR="00AC4757" w:rsidRDefault="00AC4757" w:rsidP="00733303">
      <w:pPr>
        <w:pStyle w:val="NormalWeb"/>
        <w:bidi/>
        <w:spacing w:line="360" w:lineRule="auto"/>
        <w:jc w:val="both"/>
        <w:rPr>
          <w:rStyle w:val="Strong"/>
          <w:rFonts w:cs="B Nazanin"/>
          <w:rtl/>
        </w:rPr>
      </w:pPr>
      <w:r>
        <w:rPr>
          <w:rStyle w:val="Strong"/>
          <w:rFonts w:cs="B Nazanin"/>
          <w:rtl/>
        </w:rPr>
        <w:t>رهبر</w:t>
      </w:r>
      <w:r>
        <w:rPr>
          <w:rStyle w:val="Strong"/>
          <w:rFonts w:cs="B Nazanin" w:hint="cs"/>
          <w:rtl/>
        </w:rPr>
        <w:t>ی</w:t>
      </w:r>
      <w:r>
        <w:rPr>
          <w:rStyle w:val="Strong"/>
          <w:rFonts w:cs="B Nazanin"/>
          <w:rtl/>
        </w:rPr>
        <w:t xml:space="preserve"> در </w:t>
      </w:r>
      <w:r>
        <w:rPr>
          <w:rStyle w:val="Strong"/>
          <w:rFonts w:cs="B Nazanin"/>
        </w:rPr>
        <w:t>FedRAMP</w:t>
      </w:r>
      <w:r>
        <w:rPr>
          <w:rStyle w:val="Strong"/>
          <w:rFonts w:cs="B Nazanin"/>
          <w:rtl/>
        </w:rPr>
        <w:t xml:space="preserve"> برا</w:t>
      </w:r>
      <w:r>
        <w:rPr>
          <w:rStyle w:val="Strong"/>
          <w:rFonts w:cs="B Nazanin" w:hint="cs"/>
          <w:rtl/>
        </w:rPr>
        <w:t>ی</w:t>
      </w:r>
      <w:r>
        <w:rPr>
          <w:rStyle w:val="Strong"/>
          <w:rFonts w:cs="B Nazanin"/>
          <w:rtl/>
        </w:rPr>
        <w:t xml:space="preserve"> موفق</w:t>
      </w:r>
      <w:r>
        <w:rPr>
          <w:rStyle w:val="Strong"/>
          <w:rFonts w:cs="B Nazanin" w:hint="cs"/>
          <w:rtl/>
        </w:rPr>
        <w:t>ی</w:t>
      </w:r>
      <w:r>
        <w:rPr>
          <w:rStyle w:val="Strong"/>
          <w:rFonts w:cs="B Nazanin" w:hint="eastAsia"/>
          <w:rtl/>
        </w:rPr>
        <w:t>ت</w:t>
      </w:r>
      <w:r>
        <w:rPr>
          <w:rStyle w:val="Strong"/>
          <w:rFonts w:cs="B Nazanin"/>
          <w:rtl/>
        </w:rPr>
        <w:t xml:space="preserve"> در رهبر</w:t>
      </w:r>
      <w:r>
        <w:rPr>
          <w:rStyle w:val="Strong"/>
          <w:rFonts w:cs="B Nazanin" w:hint="cs"/>
          <w:rtl/>
        </w:rPr>
        <w:t>ی</w:t>
      </w:r>
      <w:r>
        <w:rPr>
          <w:rStyle w:val="Strong"/>
          <w:rFonts w:cs="B Nazanin"/>
          <w:rtl/>
        </w:rPr>
        <w:t xml:space="preserve"> </w:t>
      </w:r>
      <w:r>
        <w:rPr>
          <w:rStyle w:val="Strong"/>
          <w:rFonts w:cs="B Nazanin"/>
        </w:rPr>
        <w:t>FedRAMP</w:t>
      </w:r>
      <w:r>
        <w:rPr>
          <w:rStyle w:val="Strong"/>
          <w:rFonts w:cs="B Nazanin"/>
          <w:rtl/>
        </w:rPr>
        <w:t>، فرد با</w:t>
      </w:r>
      <w:r>
        <w:rPr>
          <w:rStyle w:val="Strong"/>
          <w:rFonts w:cs="B Nazanin" w:hint="cs"/>
          <w:rtl/>
        </w:rPr>
        <w:t>ی</w:t>
      </w:r>
      <w:r>
        <w:rPr>
          <w:rStyle w:val="Strong"/>
          <w:rFonts w:cs="B Nazanin" w:hint="eastAsia"/>
          <w:rtl/>
        </w:rPr>
        <w:t>د</w:t>
      </w:r>
      <w:r>
        <w:rPr>
          <w:rStyle w:val="Strong"/>
          <w:rFonts w:cs="B Nazanin"/>
          <w:rtl/>
        </w:rPr>
        <w:t xml:space="preserve"> درک عم</w:t>
      </w:r>
      <w:r>
        <w:rPr>
          <w:rStyle w:val="Strong"/>
          <w:rFonts w:cs="B Nazanin" w:hint="cs"/>
          <w:rtl/>
        </w:rPr>
        <w:t>ی</w:t>
      </w:r>
      <w:r>
        <w:rPr>
          <w:rStyle w:val="Strong"/>
          <w:rFonts w:cs="B Nazanin" w:hint="eastAsia"/>
          <w:rtl/>
        </w:rPr>
        <w:t>ق</w:t>
      </w:r>
      <w:r>
        <w:rPr>
          <w:rStyle w:val="Strong"/>
          <w:rFonts w:cs="B Nazanin" w:hint="cs"/>
          <w:rtl/>
        </w:rPr>
        <w:t>ی</w:t>
      </w:r>
      <w:r>
        <w:rPr>
          <w:rStyle w:val="Strong"/>
          <w:rFonts w:cs="B Nazanin"/>
          <w:rtl/>
        </w:rPr>
        <w:t xml:space="preserve"> از رهبر</w:t>
      </w:r>
      <w:r>
        <w:rPr>
          <w:rStyle w:val="Strong"/>
          <w:rFonts w:cs="B Nazanin" w:hint="cs"/>
          <w:rtl/>
        </w:rPr>
        <w:t>ی</w:t>
      </w:r>
      <w:r>
        <w:rPr>
          <w:rStyle w:val="Strong"/>
          <w:rFonts w:cs="B Nazanin"/>
          <w:rtl/>
        </w:rPr>
        <w:t xml:space="preserve"> فناور</w:t>
      </w:r>
      <w:r>
        <w:rPr>
          <w:rStyle w:val="Strong"/>
          <w:rFonts w:cs="B Nazanin" w:hint="cs"/>
          <w:rtl/>
        </w:rPr>
        <w:t>ی</w:t>
      </w:r>
      <w:r>
        <w:rPr>
          <w:rStyle w:val="Strong"/>
          <w:rFonts w:cs="B Nazanin" w:hint="eastAsia"/>
          <w:rtl/>
        </w:rPr>
        <w:t>،</w:t>
      </w:r>
      <w:r>
        <w:rPr>
          <w:rStyle w:val="Strong"/>
          <w:rFonts w:cs="B Nazanin"/>
          <w:rtl/>
        </w:rPr>
        <w:t xml:space="preserve"> حاکم</w:t>
      </w:r>
      <w:r>
        <w:rPr>
          <w:rStyle w:val="Strong"/>
          <w:rFonts w:cs="B Nazanin" w:hint="cs"/>
          <w:rtl/>
        </w:rPr>
        <w:t>ی</w:t>
      </w:r>
      <w:r>
        <w:rPr>
          <w:rStyle w:val="Strong"/>
          <w:rFonts w:cs="B Nazanin" w:hint="eastAsia"/>
          <w:rtl/>
        </w:rPr>
        <w:t>ت</w:t>
      </w:r>
      <w:r>
        <w:rPr>
          <w:rStyle w:val="Strong"/>
          <w:rFonts w:cs="B Nazanin"/>
          <w:rtl/>
        </w:rPr>
        <w:t xml:space="preserve"> نوآور</w:t>
      </w:r>
      <w:r>
        <w:rPr>
          <w:rStyle w:val="Strong"/>
          <w:rFonts w:cs="B Nazanin" w:hint="cs"/>
          <w:rtl/>
        </w:rPr>
        <w:t>ی</w:t>
      </w:r>
      <w:r>
        <w:rPr>
          <w:rStyle w:val="Strong"/>
          <w:rFonts w:cs="B Nazanin"/>
          <w:rtl/>
        </w:rPr>
        <w:t xml:space="preserve"> و اجرا</w:t>
      </w:r>
      <w:r>
        <w:rPr>
          <w:rStyle w:val="Strong"/>
          <w:rFonts w:cs="B Nazanin" w:hint="cs"/>
          <w:rtl/>
        </w:rPr>
        <w:t>ی</w:t>
      </w:r>
      <w:r>
        <w:rPr>
          <w:rStyle w:val="Strong"/>
          <w:rFonts w:cs="B Nazanin"/>
          <w:rtl/>
        </w:rPr>
        <w:t xml:space="preserve"> استراتژ</w:t>
      </w:r>
      <w:r>
        <w:rPr>
          <w:rStyle w:val="Strong"/>
          <w:rFonts w:cs="B Nazanin" w:hint="cs"/>
          <w:rtl/>
        </w:rPr>
        <w:t>ی</w:t>
      </w:r>
      <w:r>
        <w:rPr>
          <w:rStyle w:val="Strong"/>
          <w:rFonts w:cs="B Nazanin"/>
          <w:rtl/>
        </w:rPr>
        <w:t xml:space="preserve"> هوش مصنوع</w:t>
      </w:r>
      <w:r>
        <w:rPr>
          <w:rStyle w:val="Strong"/>
          <w:rFonts w:cs="B Nazanin" w:hint="cs"/>
          <w:rtl/>
        </w:rPr>
        <w:t>ی</w:t>
      </w:r>
      <w:r>
        <w:rPr>
          <w:rStyle w:val="Strong"/>
          <w:rFonts w:cs="B Nazanin"/>
          <w:rtl/>
        </w:rPr>
        <w:t xml:space="preserve"> داشته باشد. </w:t>
      </w:r>
      <w:r>
        <w:rPr>
          <w:rStyle w:val="Strong"/>
          <w:rFonts w:cs="B Nazanin"/>
        </w:rPr>
        <w:t>Kennedy</w:t>
      </w:r>
      <w:r>
        <w:rPr>
          <w:rStyle w:val="Strong"/>
          <w:rFonts w:cs="B Nazanin"/>
          <w:rtl/>
        </w:rPr>
        <w:t xml:space="preserve"> (2022) تأک</w:t>
      </w:r>
      <w:r>
        <w:rPr>
          <w:rStyle w:val="Strong"/>
          <w:rFonts w:cs="B Nazanin" w:hint="cs"/>
          <w:rtl/>
        </w:rPr>
        <w:t>ی</w:t>
      </w:r>
      <w:r>
        <w:rPr>
          <w:rStyle w:val="Strong"/>
          <w:rFonts w:cs="B Nazanin" w:hint="eastAsia"/>
          <w:rtl/>
        </w:rPr>
        <w:t>د</w:t>
      </w:r>
      <w:r>
        <w:rPr>
          <w:rStyle w:val="Strong"/>
          <w:rFonts w:cs="B Nazanin"/>
          <w:rtl/>
        </w:rPr>
        <w:t xml:space="preserve"> م</w:t>
      </w:r>
      <w:r>
        <w:rPr>
          <w:rStyle w:val="Strong"/>
          <w:rFonts w:cs="B Nazanin" w:hint="cs"/>
          <w:rtl/>
        </w:rPr>
        <w:t>ی‌</w:t>
      </w:r>
      <w:r>
        <w:rPr>
          <w:rStyle w:val="Strong"/>
          <w:rFonts w:cs="B Nazanin" w:hint="eastAsia"/>
          <w:rtl/>
        </w:rPr>
        <w:t>کند</w:t>
      </w:r>
      <w:r>
        <w:rPr>
          <w:rStyle w:val="Strong"/>
          <w:rFonts w:cs="B Nazanin"/>
          <w:rtl/>
        </w:rPr>
        <w:t xml:space="preserve"> که اولو</w:t>
      </w:r>
      <w:r>
        <w:rPr>
          <w:rStyle w:val="Strong"/>
          <w:rFonts w:cs="B Nazanin" w:hint="cs"/>
          <w:rtl/>
        </w:rPr>
        <w:t>ی</w:t>
      </w:r>
      <w:r>
        <w:rPr>
          <w:rStyle w:val="Strong"/>
          <w:rFonts w:cs="B Nazanin" w:hint="eastAsia"/>
          <w:rtl/>
        </w:rPr>
        <w:t>ت</w:t>
      </w:r>
      <w:r>
        <w:rPr>
          <w:rStyle w:val="Strong"/>
          <w:rFonts w:cs="B Nazanin"/>
          <w:rtl/>
        </w:rPr>
        <w:t xml:space="preserve"> دادن به استراتژ</w:t>
      </w:r>
      <w:r>
        <w:rPr>
          <w:rStyle w:val="Strong"/>
          <w:rFonts w:cs="B Nazanin" w:hint="cs"/>
          <w:rtl/>
        </w:rPr>
        <w:t>ی‌</w:t>
      </w:r>
      <w:r>
        <w:rPr>
          <w:rStyle w:val="Strong"/>
          <w:rFonts w:cs="B Nazanin" w:hint="eastAsia"/>
          <w:rtl/>
        </w:rPr>
        <w:t>ها</w:t>
      </w:r>
      <w:r>
        <w:rPr>
          <w:rStyle w:val="Strong"/>
          <w:rFonts w:cs="B Nazanin" w:hint="cs"/>
          <w:rtl/>
        </w:rPr>
        <w:t>ی</w:t>
      </w:r>
      <w:r>
        <w:rPr>
          <w:rStyle w:val="Strong"/>
          <w:rFonts w:cs="B Nazanin"/>
          <w:rtl/>
        </w:rPr>
        <w:t xml:space="preserve"> تهاجم</w:t>
      </w:r>
      <w:r>
        <w:rPr>
          <w:rStyle w:val="Strong"/>
          <w:rFonts w:cs="B Nazanin" w:hint="cs"/>
          <w:rtl/>
        </w:rPr>
        <w:t>ی</w:t>
      </w:r>
      <w:r>
        <w:rPr>
          <w:rStyle w:val="Strong"/>
          <w:rFonts w:cs="B Nazanin"/>
          <w:rtl/>
        </w:rPr>
        <w:t xml:space="preserve"> در جهت دست</w:t>
      </w:r>
      <w:r>
        <w:rPr>
          <w:rStyle w:val="Strong"/>
          <w:rFonts w:cs="B Nazanin" w:hint="cs"/>
          <w:rtl/>
        </w:rPr>
        <w:t>ی</w:t>
      </w:r>
      <w:r>
        <w:rPr>
          <w:rStyle w:val="Strong"/>
          <w:rFonts w:cs="B Nazanin" w:hint="eastAsia"/>
          <w:rtl/>
        </w:rPr>
        <w:t>اب</w:t>
      </w:r>
      <w:r>
        <w:rPr>
          <w:rStyle w:val="Strong"/>
          <w:rFonts w:cs="B Nazanin" w:hint="cs"/>
          <w:rtl/>
        </w:rPr>
        <w:t>ی</w:t>
      </w:r>
      <w:r>
        <w:rPr>
          <w:rStyle w:val="Strong"/>
          <w:rFonts w:cs="B Nazanin"/>
          <w:rtl/>
        </w:rPr>
        <w:t xml:space="preserve"> به رهبر</w:t>
      </w:r>
      <w:r>
        <w:rPr>
          <w:rStyle w:val="Strong"/>
          <w:rFonts w:cs="B Nazanin" w:hint="cs"/>
          <w:rtl/>
        </w:rPr>
        <w:t>ی</w:t>
      </w:r>
      <w:r>
        <w:rPr>
          <w:rStyle w:val="Strong"/>
          <w:rFonts w:cs="B Nazanin"/>
          <w:rtl/>
        </w:rPr>
        <w:t xml:space="preserve"> فناور</w:t>
      </w:r>
      <w:r>
        <w:rPr>
          <w:rStyle w:val="Strong"/>
          <w:rFonts w:cs="B Nazanin" w:hint="cs"/>
          <w:rtl/>
        </w:rPr>
        <w:t>ی</w:t>
      </w:r>
      <w:r>
        <w:rPr>
          <w:rStyle w:val="Strong"/>
          <w:rFonts w:cs="B Nazanin" w:hint="eastAsia"/>
          <w:rtl/>
        </w:rPr>
        <w:t>،</w:t>
      </w:r>
      <w:r>
        <w:rPr>
          <w:rStyle w:val="Strong"/>
          <w:rFonts w:cs="B Nazanin"/>
          <w:rtl/>
        </w:rPr>
        <w:t xml:space="preserve"> </w:t>
      </w:r>
      <w:r>
        <w:rPr>
          <w:rStyle w:val="Strong"/>
          <w:rFonts w:cs="B Nazanin" w:hint="cs"/>
          <w:rtl/>
        </w:rPr>
        <w:t>ی</w:t>
      </w:r>
      <w:r>
        <w:rPr>
          <w:rStyle w:val="Strong"/>
          <w:rFonts w:cs="B Nazanin" w:hint="eastAsia"/>
          <w:rtl/>
        </w:rPr>
        <w:t>ک</w:t>
      </w:r>
      <w:r>
        <w:rPr>
          <w:rStyle w:val="Strong"/>
          <w:rFonts w:cs="B Nazanin" w:hint="cs"/>
          <w:rtl/>
        </w:rPr>
        <w:t>ی</w:t>
      </w:r>
      <w:r>
        <w:rPr>
          <w:rStyle w:val="Strong"/>
          <w:rFonts w:cs="B Nazanin"/>
          <w:rtl/>
        </w:rPr>
        <w:t xml:space="preserve"> از محورها</w:t>
      </w:r>
      <w:r>
        <w:rPr>
          <w:rStyle w:val="Strong"/>
          <w:rFonts w:cs="B Nazanin" w:hint="cs"/>
          <w:rtl/>
        </w:rPr>
        <w:t>ی</w:t>
      </w:r>
      <w:r>
        <w:rPr>
          <w:rStyle w:val="Strong"/>
          <w:rFonts w:cs="B Nazanin"/>
          <w:rtl/>
        </w:rPr>
        <w:t xml:space="preserve"> اصل</w:t>
      </w:r>
      <w:r>
        <w:rPr>
          <w:rStyle w:val="Strong"/>
          <w:rFonts w:cs="B Nazanin" w:hint="cs"/>
          <w:rtl/>
        </w:rPr>
        <w:t>ی</w:t>
      </w:r>
      <w:r>
        <w:rPr>
          <w:rStyle w:val="Strong"/>
          <w:rFonts w:cs="B Nazanin"/>
          <w:rtl/>
        </w:rPr>
        <w:t xml:space="preserve"> </w:t>
      </w:r>
      <w:r>
        <w:rPr>
          <w:rStyle w:val="Strong"/>
          <w:rFonts w:cs="B Nazanin" w:hint="eastAsia"/>
          <w:rtl/>
        </w:rPr>
        <w:t>لا</w:t>
      </w:r>
      <w:r>
        <w:rPr>
          <w:rStyle w:val="Strong"/>
          <w:rFonts w:cs="B Nazanin" w:hint="cs"/>
          <w:rtl/>
        </w:rPr>
        <w:t>ی</w:t>
      </w:r>
      <w:r>
        <w:rPr>
          <w:rStyle w:val="Strong"/>
          <w:rFonts w:cs="B Nazanin" w:hint="eastAsia"/>
          <w:rtl/>
        </w:rPr>
        <w:t>حه</w:t>
      </w:r>
      <w:r>
        <w:rPr>
          <w:rStyle w:val="Strong"/>
          <w:rFonts w:cs="B Nazanin"/>
          <w:rtl/>
        </w:rPr>
        <w:t xml:space="preserve"> نها</w:t>
      </w:r>
      <w:r>
        <w:rPr>
          <w:rStyle w:val="Strong"/>
          <w:rFonts w:cs="B Nazanin" w:hint="cs"/>
          <w:rtl/>
        </w:rPr>
        <w:t>یی</w:t>
      </w:r>
      <w:r>
        <w:rPr>
          <w:rStyle w:val="Strong"/>
          <w:rFonts w:cs="B Nazanin"/>
          <w:rtl/>
        </w:rPr>
        <w:t xml:space="preserve"> رقابت‌پذ</w:t>
      </w:r>
      <w:r>
        <w:rPr>
          <w:rStyle w:val="Strong"/>
          <w:rFonts w:cs="B Nazanin" w:hint="cs"/>
          <w:rtl/>
        </w:rPr>
        <w:t>ی</w:t>
      </w:r>
      <w:r>
        <w:rPr>
          <w:rStyle w:val="Strong"/>
          <w:rFonts w:cs="B Nazanin" w:hint="eastAsia"/>
          <w:rtl/>
        </w:rPr>
        <w:t>ر</w:t>
      </w:r>
      <w:r>
        <w:rPr>
          <w:rStyle w:val="Strong"/>
          <w:rFonts w:cs="B Nazanin" w:hint="cs"/>
          <w:rtl/>
        </w:rPr>
        <w:t>ی</w:t>
      </w:r>
      <w:r>
        <w:rPr>
          <w:rStyle w:val="Strong"/>
          <w:rFonts w:cs="B Nazanin"/>
          <w:rtl/>
        </w:rPr>
        <w:t xml:space="preserve"> است. </w:t>
      </w:r>
      <w:r>
        <w:rPr>
          <w:rStyle w:val="Strong"/>
          <w:rFonts w:cs="B Nazanin"/>
        </w:rPr>
        <w:t>Shark</w:t>
      </w:r>
      <w:r>
        <w:rPr>
          <w:rStyle w:val="Strong"/>
          <w:rFonts w:cs="B Nazanin"/>
          <w:rtl/>
        </w:rPr>
        <w:t xml:space="preserve"> (2023) اهم</w:t>
      </w:r>
      <w:r>
        <w:rPr>
          <w:rStyle w:val="Strong"/>
          <w:rFonts w:cs="B Nazanin" w:hint="cs"/>
          <w:rtl/>
        </w:rPr>
        <w:t>ی</w:t>
      </w:r>
      <w:r>
        <w:rPr>
          <w:rStyle w:val="Strong"/>
          <w:rFonts w:cs="B Nazanin" w:hint="eastAsia"/>
          <w:rtl/>
        </w:rPr>
        <w:t>ت</w:t>
      </w:r>
      <w:r>
        <w:rPr>
          <w:rStyle w:val="Strong"/>
          <w:rFonts w:cs="B Nazanin"/>
          <w:rtl/>
        </w:rPr>
        <w:t xml:space="preserve"> حاکم</w:t>
      </w:r>
      <w:r>
        <w:rPr>
          <w:rStyle w:val="Strong"/>
          <w:rFonts w:cs="B Nazanin" w:hint="cs"/>
          <w:rtl/>
        </w:rPr>
        <w:t>ی</w:t>
      </w:r>
      <w:r>
        <w:rPr>
          <w:rStyle w:val="Strong"/>
          <w:rFonts w:cs="B Nazanin" w:hint="eastAsia"/>
          <w:rtl/>
        </w:rPr>
        <w:t>ت</w:t>
      </w:r>
      <w:r>
        <w:rPr>
          <w:rStyle w:val="Strong"/>
          <w:rFonts w:cs="B Nazanin"/>
          <w:rtl/>
        </w:rPr>
        <w:t xml:space="preserve"> و رهبر</w:t>
      </w:r>
      <w:r>
        <w:rPr>
          <w:rStyle w:val="Strong"/>
          <w:rFonts w:cs="B Nazanin" w:hint="cs"/>
          <w:rtl/>
        </w:rPr>
        <w:t>ی</w:t>
      </w:r>
      <w:r>
        <w:rPr>
          <w:rStyle w:val="Strong"/>
          <w:rFonts w:cs="B Nazanin"/>
          <w:rtl/>
        </w:rPr>
        <w:t xml:space="preserve"> را در پ</w:t>
      </w:r>
      <w:r>
        <w:rPr>
          <w:rStyle w:val="Strong"/>
          <w:rFonts w:cs="B Nazanin" w:hint="cs"/>
          <w:rtl/>
        </w:rPr>
        <w:t>ی</w:t>
      </w:r>
      <w:r>
        <w:rPr>
          <w:rStyle w:val="Strong"/>
          <w:rFonts w:cs="B Nazanin" w:hint="eastAsia"/>
          <w:rtl/>
        </w:rPr>
        <w:t>شبرد</w:t>
      </w:r>
      <w:r>
        <w:rPr>
          <w:rStyle w:val="Strong"/>
          <w:rFonts w:cs="B Nazanin"/>
          <w:rtl/>
        </w:rPr>
        <w:t xml:space="preserve"> نوآور</w:t>
      </w:r>
      <w:r>
        <w:rPr>
          <w:rStyle w:val="Strong"/>
          <w:rFonts w:cs="B Nazanin" w:hint="cs"/>
          <w:rtl/>
        </w:rPr>
        <w:t>ی</w:t>
      </w:r>
      <w:r>
        <w:rPr>
          <w:rStyle w:val="Strong"/>
          <w:rFonts w:cs="B Nazanin"/>
          <w:rtl/>
        </w:rPr>
        <w:t xml:space="preserve"> برجسته م</w:t>
      </w:r>
      <w:r>
        <w:rPr>
          <w:rStyle w:val="Strong"/>
          <w:rFonts w:cs="B Nazanin" w:hint="cs"/>
          <w:rtl/>
        </w:rPr>
        <w:t>ی‌</w:t>
      </w:r>
      <w:r>
        <w:rPr>
          <w:rStyle w:val="Strong"/>
          <w:rFonts w:cs="B Nazanin" w:hint="eastAsia"/>
          <w:rtl/>
        </w:rPr>
        <w:t>کند</w:t>
      </w:r>
      <w:r>
        <w:rPr>
          <w:rStyle w:val="Strong"/>
          <w:rFonts w:cs="B Nazanin"/>
          <w:rtl/>
        </w:rPr>
        <w:t xml:space="preserve"> و بر لزوم تع</w:t>
      </w:r>
      <w:r>
        <w:rPr>
          <w:rStyle w:val="Strong"/>
          <w:rFonts w:cs="B Nazanin" w:hint="cs"/>
          <w:rtl/>
        </w:rPr>
        <w:t>یی</w:t>
      </w:r>
      <w:r>
        <w:rPr>
          <w:rStyle w:val="Strong"/>
          <w:rFonts w:cs="B Nazanin" w:hint="eastAsia"/>
          <w:rtl/>
        </w:rPr>
        <w:t>ن</w:t>
      </w:r>
      <w:r>
        <w:rPr>
          <w:rStyle w:val="Strong"/>
          <w:rFonts w:cs="B Nazanin"/>
          <w:rtl/>
        </w:rPr>
        <w:t xml:space="preserve"> مسئولان تصم</w:t>
      </w:r>
      <w:r>
        <w:rPr>
          <w:rStyle w:val="Strong"/>
          <w:rFonts w:cs="B Nazanin" w:hint="cs"/>
          <w:rtl/>
        </w:rPr>
        <w:t>ی</w:t>
      </w:r>
      <w:r>
        <w:rPr>
          <w:rStyle w:val="Strong"/>
          <w:rFonts w:cs="B Nazanin" w:hint="eastAsia"/>
          <w:rtl/>
        </w:rPr>
        <w:t>م‌گ</w:t>
      </w:r>
      <w:r>
        <w:rPr>
          <w:rStyle w:val="Strong"/>
          <w:rFonts w:cs="B Nazanin" w:hint="cs"/>
          <w:rtl/>
        </w:rPr>
        <w:t>ی</w:t>
      </w:r>
      <w:r>
        <w:rPr>
          <w:rStyle w:val="Strong"/>
          <w:rFonts w:cs="B Nazanin" w:hint="eastAsia"/>
          <w:rtl/>
        </w:rPr>
        <w:t>ر</w:t>
      </w:r>
      <w:r>
        <w:rPr>
          <w:rStyle w:val="Strong"/>
          <w:rFonts w:cs="B Nazanin" w:hint="cs"/>
          <w:rtl/>
        </w:rPr>
        <w:t>ی</w:t>
      </w:r>
      <w:r>
        <w:rPr>
          <w:rStyle w:val="Strong"/>
          <w:rFonts w:cs="B Nazanin"/>
          <w:rtl/>
        </w:rPr>
        <w:t xml:space="preserve"> در زم</w:t>
      </w:r>
      <w:r>
        <w:rPr>
          <w:rStyle w:val="Strong"/>
          <w:rFonts w:cs="B Nazanin" w:hint="cs"/>
          <w:rtl/>
        </w:rPr>
        <w:t>ی</w:t>
      </w:r>
      <w:r>
        <w:rPr>
          <w:rStyle w:val="Strong"/>
          <w:rFonts w:cs="B Nazanin" w:hint="eastAsia"/>
          <w:rtl/>
        </w:rPr>
        <w:t>نه</w:t>
      </w:r>
      <w:r>
        <w:rPr>
          <w:rStyle w:val="Strong"/>
          <w:rFonts w:cs="B Nazanin"/>
          <w:rtl/>
        </w:rPr>
        <w:t xml:space="preserve"> هوش مصنوع</w:t>
      </w:r>
      <w:r>
        <w:rPr>
          <w:rStyle w:val="Strong"/>
          <w:rFonts w:cs="B Nazanin" w:hint="cs"/>
          <w:rtl/>
        </w:rPr>
        <w:t>ی</w:t>
      </w:r>
      <w:r>
        <w:rPr>
          <w:rStyle w:val="Strong"/>
          <w:rFonts w:cs="B Nazanin"/>
          <w:rtl/>
        </w:rPr>
        <w:t xml:space="preserve"> و تأث</w:t>
      </w:r>
      <w:r>
        <w:rPr>
          <w:rStyle w:val="Strong"/>
          <w:rFonts w:cs="B Nazanin" w:hint="cs"/>
          <w:rtl/>
        </w:rPr>
        <w:t>ی</w:t>
      </w:r>
      <w:r>
        <w:rPr>
          <w:rStyle w:val="Strong"/>
          <w:rFonts w:cs="B Nazanin" w:hint="eastAsia"/>
          <w:rtl/>
        </w:rPr>
        <w:t>رات</w:t>
      </w:r>
      <w:r>
        <w:rPr>
          <w:rStyle w:val="Strong"/>
          <w:rFonts w:cs="B Nazanin"/>
          <w:rtl/>
        </w:rPr>
        <w:t xml:space="preserve"> اجتماع</w:t>
      </w:r>
      <w:r>
        <w:rPr>
          <w:rStyle w:val="Strong"/>
          <w:rFonts w:cs="B Nazanin" w:hint="cs"/>
          <w:rtl/>
        </w:rPr>
        <w:t>ی</w:t>
      </w:r>
      <w:r>
        <w:rPr>
          <w:rStyle w:val="Strong"/>
          <w:rFonts w:cs="B Nazanin"/>
          <w:rtl/>
        </w:rPr>
        <w:t xml:space="preserve"> آن تأک</w:t>
      </w:r>
      <w:r>
        <w:rPr>
          <w:rStyle w:val="Strong"/>
          <w:rFonts w:cs="B Nazanin" w:hint="cs"/>
          <w:rtl/>
        </w:rPr>
        <w:t>ی</w:t>
      </w:r>
      <w:r>
        <w:rPr>
          <w:rStyle w:val="Strong"/>
          <w:rFonts w:cs="B Nazanin" w:hint="eastAsia"/>
          <w:rtl/>
        </w:rPr>
        <w:t>د</w:t>
      </w:r>
      <w:r>
        <w:rPr>
          <w:rStyle w:val="Strong"/>
          <w:rFonts w:cs="B Nazanin"/>
          <w:rtl/>
        </w:rPr>
        <w:t xml:space="preserve"> دارد. </w:t>
      </w:r>
    </w:p>
    <w:p w:rsidR="00FA7CCD" w:rsidRPr="000A4E7F" w:rsidRDefault="00FA7CCD" w:rsidP="00733303">
      <w:pPr>
        <w:pStyle w:val="NormalWeb"/>
        <w:bidi/>
        <w:spacing w:line="360" w:lineRule="auto"/>
        <w:jc w:val="both"/>
        <w:rPr>
          <w:rFonts w:cs="B Nazanin"/>
        </w:rPr>
      </w:pPr>
      <w:r w:rsidRPr="000A4E7F">
        <w:rPr>
          <w:rFonts w:cs="B Nazanin"/>
          <w:rtl/>
        </w:rPr>
        <w:t>رهبران در</w:t>
      </w:r>
      <w:r w:rsidRPr="000A4E7F">
        <w:rPr>
          <w:rFonts w:cs="B Nazanin"/>
        </w:rPr>
        <w:t xml:space="preserve"> FedRAMP </w:t>
      </w:r>
      <w:r w:rsidRPr="000A4E7F">
        <w:rPr>
          <w:rFonts w:cs="B Nazanin"/>
          <w:rtl/>
        </w:rPr>
        <w:t xml:space="preserve">باید توانایی مدیریت تعهد خود به نوآوری را داشته باشند و </w:t>
      </w:r>
      <w:r w:rsidR="00AC4757">
        <w:rPr>
          <w:rFonts w:cs="B Nazanin"/>
          <w:rtl/>
        </w:rPr>
        <w:t>درع</w:t>
      </w:r>
      <w:r w:rsidR="00AC4757">
        <w:rPr>
          <w:rFonts w:cs="B Nazanin" w:hint="cs"/>
          <w:rtl/>
        </w:rPr>
        <w:t>ی</w:t>
      </w:r>
      <w:r w:rsidR="00AC4757">
        <w:rPr>
          <w:rFonts w:cs="B Nazanin" w:hint="eastAsia"/>
          <w:rtl/>
        </w:rPr>
        <w:t>ن‌حال</w:t>
      </w:r>
      <w:r w:rsidRPr="000A4E7F">
        <w:rPr>
          <w:rFonts w:cs="B Nazanin"/>
          <w:rtl/>
        </w:rPr>
        <w:t xml:space="preserve"> پیامدهای اخلاقی و اجتماعی هوش مصنوعی را در نظر بگیرند</w:t>
      </w:r>
      <w:r w:rsidRPr="000A4E7F">
        <w:rPr>
          <w:rFonts w:cs="B Nazanin"/>
        </w:rPr>
        <w:t>. Lawrence</w:t>
      </w:r>
      <w:r w:rsidRPr="000A4E7F">
        <w:rPr>
          <w:rFonts w:cs="B Nazanin"/>
          <w:rtl/>
        </w:rPr>
        <w:t xml:space="preserve">، </w:t>
      </w:r>
      <w:r w:rsidRPr="000A4E7F">
        <w:rPr>
          <w:rFonts w:cs="B Nazanin"/>
        </w:rPr>
        <w:t xml:space="preserve">Cui </w:t>
      </w:r>
      <w:r w:rsidRPr="000A4E7F">
        <w:rPr>
          <w:rFonts w:cs="B Nazanin"/>
          <w:rtl/>
        </w:rPr>
        <w:t>و</w:t>
      </w:r>
      <w:r w:rsidRPr="000A4E7F">
        <w:rPr>
          <w:rFonts w:cs="B Nazanin"/>
        </w:rPr>
        <w:t xml:space="preserve"> Ho (2022) </w:t>
      </w:r>
      <w:r w:rsidRPr="000A4E7F">
        <w:rPr>
          <w:rFonts w:cs="B Nazanin"/>
          <w:rtl/>
        </w:rPr>
        <w:t xml:space="preserve">مشکلات موجود در پیاده‌سازی سه جنبه اساسی استراتژی هوش مصنوعی آمریکا را تحلیل می‌کنند و بر اهمیت رهبری در غلبه بر این چالش‌ها تأکید می‌کنند. در ادامه، </w:t>
      </w:r>
      <w:r w:rsidRPr="000A4E7F">
        <w:rPr>
          <w:rFonts w:cs="B Nazanin"/>
        </w:rPr>
        <w:t>Lawrence</w:t>
      </w:r>
      <w:r w:rsidRPr="000A4E7F">
        <w:rPr>
          <w:rFonts w:cs="B Nazanin"/>
          <w:rtl/>
        </w:rPr>
        <w:t xml:space="preserve">، </w:t>
      </w:r>
      <w:r w:rsidRPr="000A4E7F">
        <w:rPr>
          <w:rFonts w:cs="B Nazanin"/>
        </w:rPr>
        <w:t xml:space="preserve">Cui </w:t>
      </w:r>
      <w:r w:rsidRPr="000A4E7F">
        <w:rPr>
          <w:rFonts w:cs="B Nazanin"/>
          <w:rtl/>
        </w:rPr>
        <w:t>و</w:t>
      </w:r>
      <w:r w:rsidRPr="000A4E7F">
        <w:rPr>
          <w:rFonts w:cs="B Nazanin"/>
        </w:rPr>
        <w:t xml:space="preserve"> Ho (2023) </w:t>
      </w:r>
      <w:r w:rsidRPr="000A4E7F">
        <w:rPr>
          <w:rFonts w:cs="B Nazanin"/>
          <w:rtl/>
        </w:rPr>
        <w:t xml:space="preserve">چالش‌های اداری حاکمیت هوش مصنوعی را بررسی می‌کنند، به‌ویژه ارزیابی تجربی پیاده‌سازی آن در آژانس‌های فدرال ایالات متحده. رهبران باید درک کاملی از خطرات و مزایای مرتبط </w:t>
      </w:r>
      <w:r w:rsidR="00AC4757">
        <w:rPr>
          <w:rFonts w:cs="B Nazanin"/>
          <w:rtl/>
        </w:rPr>
        <w:t>باهوش</w:t>
      </w:r>
      <w:r w:rsidRPr="000A4E7F">
        <w:rPr>
          <w:rFonts w:cs="B Nazanin"/>
          <w:rtl/>
        </w:rPr>
        <w:t xml:space="preserve"> مصنوعی داشته باشند و </w:t>
      </w:r>
      <w:r w:rsidR="00AC4757">
        <w:rPr>
          <w:rFonts w:cs="B Nazanin"/>
          <w:rtl/>
        </w:rPr>
        <w:t>فرا</w:t>
      </w:r>
      <w:r w:rsidR="00AC4757">
        <w:rPr>
          <w:rFonts w:cs="B Nazanin" w:hint="cs"/>
          <w:rtl/>
        </w:rPr>
        <w:t>ی</w:t>
      </w:r>
      <w:r w:rsidR="00AC4757">
        <w:rPr>
          <w:rFonts w:cs="B Nazanin" w:hint="eastAsia"/>
          <w:rtl/>
        </w:rPr>
        <w:t>ند</w:t>
      </w:r>
      <w:r w:rsidRPr="000A4E7F">
        <w:rPr>
          <w:rFonts w:cs="B Nazanin"/>
          <w:rtl/>
        </w:rPr>
        <w:t xml:space="preserve"> پیچیده یکپارچگی آن را </w:t>
      </w:r>
      <w:r w:rsidR="00AC4757">
        <w:rPr>
          <w:rFonts w:cs="B Nazanin"/>
          <w:rtl/>
        </w:rPr>
        <w:t>به طور</w:t>
      </w:r>
      <w:r w:rsidRPr="000A4E7F">
        <w:rPr>
          <w:rFonts w:cs="B Nazanin"/>
          <w:rtl/>
        </w:rPr>
        <w:t xml:space="preserve"> مؤثر نظارت کنند</w:t>
      </w:r>
      <w:r w:rsidRPr="000A4E7F">
        <w:rPr>
          <w:rFonts w:cs="B Nazanin"/>
        </w:rPr>
        <w:t xml:space="preserve">. Somers (2022) </w:t>
      </w:r>
      <w:r w:rsidRPr="000A4E7F">
        <w:rPr>
          <w:rFonts w:cs="B Nazanin"/>
          <w:rtl/>
        </w:rPr>
        <w:t>تبادل متقابل رفتار رهبران و پیروان در زمینه کارکنان فدرال و تأثیر رهبری بر رفاه کارکنان را بررسی می‌کند. رهبران در</w:t>
      </w:r>
      <w:r w:rsidRPr="000A4E7F">
        <w:rPr>
          <w:rFonts w:cs="B Nazanin"/>
        </w:rPr>
        <w:t xml:space="preserve"> FedRAMP </w:t>
      </w:r>
      <w:r w:rsidRPr="000A4E7F">
        <w:rPr>
          <w:rFonts w:cs="B Nazanin"/>
          <w:rtl/>
        </w:rPr>
        <w:t>باید فرهنگی مثبت و فراگیر در محیط کار ایجاد کنند که رفاه و حمایت از کارکنان را در اولویت قرار دهد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 xml:space="preserve">اوئیتس (2021) و هایلتون (2021) رابطه بین همدلی رهبری، هوش هیجانی و رفاه کارکنان را در زمینه اشتغال فدرال بررسی کرده‌اند. یافته‌های آن‌ها نشان می‌دهد که رهبران در فِدرامپ باید درک عمیقی از نیازهای کارکنان خود داشته باشند و توانایی </w:t>
      </w:r>
      <w:r w:rsidR="00AC4757">
        <w:rPr>
          <w:rFonts w:cs="B Nazanin"/>
          <w:rtl/>
        </w:rPr>
        <w:t>نشان‌دادن</w:t>
      </w:r>
      <w:r w:rsidRPr="000A4E7F">
        <w:rPr>
          <w:rFonts w:cs="B Nazanin"/>
          <w:rtl/>
        </w:rPr>
        <w:t xml:space="preserve"> هوش هیجانی بالا را برای مدیریت و رهبری مؤثر تیم‌های خود داشته باشند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 xml:space="preserve">برای خلاصه‌سازی، رهبری مؤثر در فِدرامپ نیازمند ترکیبی از مهارت‌های کلیدی است: درک قوی از رهبری فناوری، حاکمیت نوآوری و اجرای هوش مصنوعی. علاوه بر این، رهبران باید توانایی ایجاد فرهنگ کاری حمایتگر و مثبت را داشته باشند و کارکنان خود را راهنمایی و توانمندسازی کنند. در حقیقت، رهبران موفق در فِدرامپ کسانی هستند که می‌توانند تخصص‌های فناوری را </w:t>
      </w:r>
      <w:r w:rsidR="00AC4757">
        <w:rPr>
          <w:rFonts w:cs="B Nazanin"/>
          <w:rtl/>
        </w:rPr>
        <w:t>باهوش</w:t>
      </w:r>
      <w:r w:rsidRPr="000A4E7F">
        <w:rPr>
          <w:rFonts w:cs="B Nazanin"/>
          <w:rtl/>
        </w:rPr>
        <w:t xml:space="preserve"> هیجانی ترکیب کنند و هم‌زمان با ادغام مؤثر هوش مصنوعی، رفاه تیم‌های خود را تضمین کنند</w:t>
      </w:r>
      <w:r w:rsidRPr="000A4E7F">
        <w:rPr>
          <w:rFonts w:cs="B Nazanin"/>
        </w:rPr>
        <w:t>.</w:t>
      </w:r>
    </w:p>
    <w:p w:rsidR="00E32082" w:rsidRPr="000A4E7F" w:rsidRDefault="00E32082" w:rsidP="000A4E7F">
      <w:pPr>
        <w:pStyle w:val="NormalWeb"/>
        <w:bidi/>
        <w:spacing w:line="360" w:lineRule="auto"/>
        <w:rPr>
          <w:rFonts w:cs="B Nazanin"/>
        </w:rPr>
      </w:pPr>
    </w:p>
    <w:p w:rsidR="00E32082" w:rsidRPr="000A4E7F" w:rsidRDefault="00E32082" w:rsidP="000A4E7F">
      <w:pPr>
        <w:bidi/>
        <w:spacing w:line="360" w:lineRule="auto"/>
        <w:rPr>
          <w:rFonts w:cs="B Nazanin"/>
        </w:rPr>
        <w:sectPr w:rsidR="00E32082" w:rsidRPr="000A4E7F">
          <w:pgSz w:w="12240" w:h="15840"/>
          <w:pgMar w:top="1340" w:right="1320" w:bottom="1080" w:left="620" w:header="182" w:footer="873" w:gutter="0"/>
          <w:cols w:space="720"/>
        </w:sectPr>
      </w:pPr>
    </w:p>
    <w:p w:rsidR="008F7A11" w:rsidRPr="000A4E7F" w:rsidRDefault="008F7A11" w:rsidP="00733303">
      <w:pPr>
        <w:pStyle w:val="NormalWeb"/>
        <w:bidi/>
        <w:spacing w:line="360" w:lineRule="auto"/>
        <w:jc w:val="both"/>
        <w:rPr>
          <w:rFonts w:cs="B Nazanin"/>
        </w:rPr>
      </w:pPr>
      <w:bookmarkStart w:id="68" w:name="Opportunities_and_Obstacles"/>
      <w:bookmarkStart w:id="69" w:name="_bookmark69"/>
      <w:bookmarkEnd w:id="68"/>
      <w:bookmarkEnd w:id="69"/>
      <w:r w:rsidRPr="000A4E7F">
        <w:rPr>
          <w:rFonts w:cs="B Nazanin"/>
          <w:rtl/>
        </w:rPr>
        <w:lastRenderedPageBreak/>
        <w:t>ادغام هوش مصنوعی در</w:t>
      </w:r>
      <w:r w:rsidRPr="000A4E7F">
        <w:rPr>
          <w:rFonts w:cs="B Nazanin"/>
        </w:rPr>
        <w:t xml:space="preserve"> FedRAMP </w:t>
      </w:r>
      <w:r w:rsidRPr="000A4E7F">
        <w:rPr>
          <w:rFonts w:cs="B Nazanin"/>
          <w:rtl/>
        </w:rPr>
        <w:t xml:space="preserve">یک مسیر پیچیده است که هم فرصت‌های امیدوارکننده و هم چالش‌های بزرگ را به همراه دارد. این چشم‌انداز چندوجهی نیازمند رویکردی دقیق و استراتژیک در حاکمیت و سیاست‌گذاری است. باشنر (2022) بر اهمیت </w:t>
      </w:r>
      <w:r w:rsidR="00AC4757">
        <w:rPr>
          <w:rFonts w:cs="B Nazanin"/>
          <w:rtl/>
        </w:rPr>
        <w:t>تجز</w:t>
      </w:r>
      <w:r w:rsidR="00AC4757">
        <w:rPr>
          <w:rFonts w:cs="B Nazanin" w:hint="cs"/>
          <w:rtl/>
        </w:rPr>
        <w:t>ی</w:t>
      </w:r>
      <w:r w:rsidR="00AC4757">
        <w:rPr>
          <w:rFonts w:cs="B Nazanin" w:hint="eastAsia"/>
          <w:rtl/>
        </w:rPr>
        <w:t>ه‌وتحل</w:t>
      </w:r>
      <w:r w:rsidR="00AC4757">
        <w:rPr>
          <w:rFonts w:cs="B Nazanin" w:hint="cs"/>
          <w:rtl/>
        </w:rPr>
        <w:t>ی</w:t>
      </w:r>
      <w:r w:rsidR="00AC4757">
        <w:rPr>
          <w:rFonts w:cs="B Nazanin" w:hint="eastAsia"/>
          <w:rtl/>
        </w:rPr>
        <w:t>ل</w:t>
      </w:r>
      <w:r w:rsidRPr="000A4E7F">
        <w:rPr>
          <w:rFonts w:cs="B Nazanin"/>
          <w:rtl/>
        </w:rPr>
        <w:t xml:space="preserve"> بهینه در افزایش کارایی هوش مصنوعی در</w:t>
      </w:r>
      <w:r w:rsidRPr="000A4E7F">
        <w:rPr>
          <w:rFonts w:cs="B Nazanin"/>
        </w:rPr>
        <w:t xml:space="preserve"> FedRAMP </w:t>
      </w:r>
      <w:r w:rsidRPr="000A4E7F">
        <w:rPr>
          <w:rFonts w:cs="B Nazanin"/>
          <w:rtl/>
        </w:rPr>
        <w:t xml:space="preserve">تأکید می‌کند،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شوارتز و همکاران (2022) مدیریت سوگیری را به‌عنوان یک چالش مهم در پیاده‌سازی هوش مصنوعی، به‌ویژه در حوزه‌های حساس، شناسایی می‌کنند. به این پیچیدگی‌ها، کوالیش (2018) چک‌لیستی عملی برای الزامات</w:t>
      </w:r>
      <w:r w:rsidRPr="000A4E7F">
        <w:rPr>
          <w:rFonts w:cs="B Nazanin"/>
        </w:rPr>
        <w:t xml:space="preserve"> FedRAMP </w:t>
      </w:r>
      <w:r w:rsidRPr="000A4E7F">
        <w:rPr>
          <w:rFonts w:cs="B Nazanin"/>
          <w:rtl/>
        </w:rPr>
        <w:t>ارائه می‌دهد که بر اهمیت رعایت دقیق استانداردهای تطابق تأکید می‌کند. در همین حال، والش</w:t>
      </w:r>
      <w:r w:rsidRPr="000A4E7F">
        <w:rPr>
          <w:rFonts w:cs="B Nazanin"/>
        </w:rPr>
        <w:t xml:space="preserve"> (n.d.) </w:t>
      </w:r>
      <w:r w:rsidRPr="000A4E7F">
        <w:rPr>
          <w:rFonts w:cs="B Nazanin"/>
          <w:rtl/>
        </w:rPr>
        <w:t>ملاحظات اخلاقی در استفاده از هوش مصنوعی، به‌ویژه در عملیات نظامی حساس، را مطرح می‌کند و بر لزوم رعایت شیوه‌های مسئولانه هوش مصنوعی تأکید دارد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تحقیقات ال باتاینه و همکاران (2021) در زمینه ادغام هوش مصنوعی و داده‌های کلان در توسعه شهرهای هوشمند، مانند مورد دبی، چالش‌های حاکمیتی مشابهی را در محیط‌های فدرال مطرح می‌کند. سلته و کلیوینک (2024) مدیریت استراتژیک پذیرش هوش مصنوعی در سازمان‌های دولتی را بررسی کرده و تعادلی حیاتی بین سختی‌های ساختاری و نیاز به نوآوری و چابکی در ادغام هوش مصنوعی را شناسایی می‌کنند</w:t>
      </w:r>
      <w:r w:rsidR="00AC4757">
        <w:rPr>
          <w:rFonts w:cs="B Nazanin"/>
          <w:rtl/>
        </w:rPr>
        <w:t xml:space="preserve"> که </w:t>
      </w:r>
      <w:r w:rsidRPr="000A4E7F">
        <w:rPr>
          <w:rFonts w:cs="B Nazanin"/>
          <w:rtl/>
        </w:rPr>
        <w:t>برای نهادهای فدرال در مسیر پذیرش هوش مصنوعی بسیار مهم است</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 xml:space="preserve">در مدیریت ارتباط با مشتری، لِدرو و همکاران (2023) چالش‌های ادغام هوش مصنوعی را مرور کرده و راهنمایی‌هایی حیاتی برای نهادهای فدرال ارائه می‌دهند. </w:t>
      </w:r>
      <w:r w:rsidR="00AC4757">
        <w:rPr>
          <w:rFonts w:cs="B Nazanin"/>
          <w:rtl/>
        </w:rPr>
        <w:t>به طور</w:t>
      </w:r>
      <w:r w:rsidRPr="000A4E7F">
        <w:rPr>
          <w:rFonts w:cs="B Nazanin"/>
          <w:rtl/>
        </w:rPr>
        <w:t xml:space="preserve"> مشابه، وِن و همکاران (2023) سیستمی هوشمند مبتنی بر لبه را بررسی می‌کنند که حس‌گری، محاسبات و ارتباطات را ترکیب کرده و بینش‌های استراتژیک برای پیاده‌سازی هوش مصنوعی در سیستم‌های شبکه فدرال ارائه می‌دهند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بعد انسانی ادغام هوش مصنوعی</w:t>
      </w:r>
      <w:r w:rsidR="00AC4757">
        <w:rPr>
          <w:rFonts w:cs="B Nazanin"/>
          <w:rtl/>
        </w:rPr>
        <w:t xml:space="preserve"> که </w:t>
      </w:r>
      <w:r w:rsidRPr="000A4E7F">
        <w:rPr>
          <w:rFonts w:cs="B Nazanin"/>
          <w:rtl/>
        </w:rPr>
        <w:t>توسط فاکس و همکاران (2023) مورد بررسی قرار گرفته، کار انسانی حیاتی در پیاده‌سازی سیستم‌های هوش مصنوعی را نشان می‌دهد. این جنبه برای نهادهای فدرال ضروری است که آن را در استراتژی‌های هوش مصنوعی خود وارد کنند. همچنین، گفتمان حقوقی و اخلاقی توسط نوویلی (2023) گسترش یافته است که مفهوم شخصیت حقوقی برای سیستم‌های هوش مصنوعی را مطرح می‌کند، مفهومی که پیامدهای قابل توجهی برای حاکمیت و سیاست‌گذاری هوش مصنوعی در نهادهای فدرال دارد (ورما، 2020؛ ورما، 2022)</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محتی و همکاران (2023) بینش‌هایی درباره ادغام</w:t>
      </w:r>
      <w:r w:rsidRPr="000A4E7F">
        <w:rPr>
          <w:rFonts w:cs="B Nazanin"/>
        </w:rPr>
        <w:t xml:space="preserve"> IoT </w:t>
      </w:r>
      <w:r w:rsidRPr="000A4E7F">
        <w:rPr>
          <w:rFonts w:cs="B Nazanin"/>
          <w:rtl/>
        </w:rPr>
        <w:t xml:space="preserve">و هوش مصنوعی در آموزش ارائه می‌دهند که راهنمایی‌های ارزشمندی برای برنامه‌های آموزش و توسعه فدرال فراهم می‌آورد. رزنتال و سیمونز (2023) بر اهمیت عامل‌های خودمختار در ادغام هوش مصنوعی در کاربردهای مختلف تأکید می‌کنند و استراتژی‌هایی </w:t>
      </w:r>
      <w:r w:rsidR="00AC4757">
        <w:rPr>
          <w:rFonts w:cs="B Nazanin"/>
          <w:rtl/>
        </w:rPr>
        <w:t>قابل‌انطباق</w:t>
      </w:r>
      <w:r w:rsidRPr="000A4E7F">
        <w:rPr>
          <w:rFonts w:cs="B Nazanin"/>
          <w:rtl/>
        </w:rPr>
        <w:t xml:space="preserve"> برای نهادهای فدرال پیشنهاد می‌دهند. شوری (2023) راه‌حل‌هایی مبتنی بر سازمان و ارتباطات برای چالش‌های هوش مصنوعی در محیط‌های فدرال ارائه می‌دهد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lastRenderedPageBreak/>
        <w:t xml:space="preserve">تحلیل جامع بادمر (2023) از ادغام هوش مصنوعی در دولت آلمان، دیدگاه مقایسه‌ای ارائه می‌دهد که می‌تواند </w:t>
      </w:r>
      <w:r w:rsidR="00AC4757">
        <w:rPr>
          <w:rFonts w:cs="B Nazanin"/>
          <w:rtl/>
        </w:rPr>
        <w:t>به‌عنوان</w:t>
      </w:r>
      <w:r w:rsidRPr="000A4E7F">
        <w:rPr>
          <w:rFonts w:cs="B Nazanin"/>
          <w:rtl/>
        </w:rPr>
        <w:t xml:space="preserve"> مدل برای نهادهای فدرال ایالات متحده برای بهبود کارایی و نوآوری </w:t>
      </w:r>
      <w:r w:rsidR="00AC4757">
        <w:rPr>
          <w:rFonts w:cs="B Nazanin"/>
          <w:rtl/>
        </w:rPr>
        <w:t>درحال</w:t>
      </w:r>
      <w:r w:rsidR="00AC4757">
        <w:rPr>
          <w:rFonts w:cs="B Nazanin" w:hint="cs"/>
          <w:rtl/>
        </w:rPr>
        <w:t>ی‌</w:t>
      </w:r>
      <w:r w:rsidR="00AC4757">
        <w:rPr>
          <w:rFonts w:cs="B Nazanin" w:hint="eastAsia"/>
          <w:rtl/>
        </w:rPr>
        <w:t>که</w:t>
      </w:r>
      <w:r w:rsidRPr="000A4E7F">
        <w:rPr>
          <w:rFonts w:cs="B Nazanin"/>
          <w:rtl/>
        </w:rPr>
        <w:t xml:space="preserve"> شفافیت و مسئولیت‌پذیری را حفظ می‌کند، استفاده شود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استفاده از هوش مصنوعی در بخش‌های مختلف، به‌ویژه در نظامی، عملیات دولتی و امنیت سایبری، چشم‌اندازی غنی از پیچیدگی و عمق استراتژیک ارائه می‌دهد. ماتتیلا و پارکینسون (2019) استفاده از رویکردی دقیق و چندوجهی توسط معماران سازمانی را برای تحلیل پتانسیل و محدودیت‌های هوش مصنوعی در زمینه‌های نظامی پیشنهاد می‌دهند. این دیدگاه برای درک تأثیر تحولی هوش مصنوعی بر استراتژی‌ها و پارادایم‌های عملیاتی نظامی حائز اهمیت است</w:t>
      </w:r>
      <w:r w:rsidRPr="000A4E7F">
        <w:rPr>
          <w:rFonts w:cs="B Nazanin"/>
        </w:rPr>
        <w:t>.</w:t>
      </w:r>
    </w:p>
    <w:p w:rsidR="008F7A11" w:rsidRPr="000A4E7F" w:rsidRDefault="002858E1" w:rsidP="00733303">
      <w:pPr>
        <w:pStyle w:val="NormalWeb"/>
        <w:bidi/>
        <w:spacing w:line="360" w:lineRule="auto"/>
        <w:jc w:val="both"/>
        <w:rPr>
          <w:rFonts w:cs="B Nazanin"/>
        </w:rPr>
      </w:pPr>
      <w:r w:rsidRPr="000A4E7F">
        <w:rPr>
          <w:rFonts w:cs="B Nazanin"/>
          <w:rtl/>
        </w:rPr>
        <w:t>ه</w:t>
      </w:r>
      <w:r w:rsidRPr="000A4E7F">
        <w:rPr>
          <w:rFonts w:cs="B Nazanin" w:hint="cs"/>
          <w:rtl/>
        </w:rPr>
        <w:t>م</w:t>
      </w:r>
      <w:r w:rsidR="008F7A11" w:rsidRPr="000A4E7F">
        <w:rPr>
          <w:rFonts w:cs="B Nazanin"/>
          <w:rtl/>
        </w:rPr>
        <w:t xml:space="preserve">راستا با این تمرکز نظامی، نیلی و همکاران (2022) تعامل بین پیاده‌سازی‌های هوش مصنوعی در بخش دولتی و کاربردهای نظامی را بررسی کرده و رابطه‌ای هم‌افزا را نشان می‌دهند که در آن نوآوری‌های بخش دولتی در هوش مصنوعی به پیشرفت‌های فناورانه نظامی کمک می‌کند. </w:t>
      </w:r>
      <w:r w:rsidR="00AC4757">
        <w:rPr>
          <w:rFonts w:cs="B Nazanin"/>
          <w:rtl/>
        </w:rPr>
        <w:t>به طور</w:t>
      </w:r>
      <w:r w:rsidR="008F7A11" w:rsidRPr="000A4E7F">
        <w:rPr>
          <w:rFonts w:cs="B Nazanin"/>
          <w:rtl/>
        </w:rPr>
        <w:t xml:space="preserve"> مشابه، کربس (2020) ادغام هوش مصنوعی به سبک تجاری در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008F7A11" w:rsidRPr="000A4E7F">
        <w:rPr>
          <w:rFonts w:cs="B Nazanin"/>
          <w:rtl/>
        </w:rPr>
        <w:t xml:space="preserve"> تأمین وزارت دفاع را بررسی کرده و اهمیت توسعه استراتژی‌های مؤثر برای گنجاندن هوش مصنوعی در چارچوب‌های نظامی را برجسته می‌کند</w:t>
      </w:r>
      <w:r w:rsidR="008F7A11"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استون (2021) مراحل ضروری برای تقویت ابتکارات هوش مصنوعی در جامعه اطلاعاتی را شرح می‌دهد و بر استفاده از هوش مصنوعی برای تقویت عملیات اطلاعاتی تمرکز می‌کند. هم‌زمان، تالن (2021) نیروی کار پنهان هوش مصنوعی در وزارت دفاع را کشف کرده و بر اهمیت شناسایی و استفاده از منابع موجود از استعدادهای ماهر در هوش مصنوعی و زمینه‌های مرتبط تأکید می‌کند. تقاطع هوش مصنوعی و امنیت سایبری چالش‌ها و فرصت‌های خاص خود را معرفی می‌کند</w:t>
      </w:r>
      <w:r w:rsidRPr="000A4E7F">
        <w:rPr>
          <w:rFonts w:cs="B Nazanin"/>
        </w:rPr>
        <w:t>.</w:t>
      </w:r>
    </w:p>
    <w:p w:rsidR="008F7A11" w:rsidRPr="000A4E7F" w:rsidRDefault="008F7A11" w:rsidP="00733303">
      <w:pPr>
        <w:pStyle w:val="NormalWeb"/>
        <w:bidi/>
        <w:spacing w:line="360" w:lineRule="auto"/>
        <w:jc w:val="both"/>
        <w:rPr>
          <w:rFonts w:cs="B Nazanin"/>
        </w:rPr>
      </w:pPr>
      <w:r w:rsidRPr="000A4E7F">
        <w:rPr>
          <w:rFonts w:cs="B Nazanin"/>
          <w:rtl/>
        </w:rPr>
        <w:t>سنگوان و همکاران (2023) مطالعه‌ای جامع از امنیت سایبری سیستم‌های هوش مصنوعی انجام داده و طبقه‌بندی حملات سایبری علیه این سیستم‌ها را ایجاد کرده و استراتژی‌های دفاعی در مراحل اولیه برای حفاظت از کاربردهای هوش مصنوعی پیشنهاد می‌دهند. تحقیق آن‌ها به‌ویژه برای تقویت امنیت پیاده‌سازی‌های هوش مصنوعی در زمینه‌های نظامی و اطلاعاتی بسیار مرتبط است</w:t>
      </w:r>
      <w:r w:rsidRPr="000A4E7F">
        <w:rPr>
          <w:rFonts w:cs="B Nazanin"/>
        </w:rPr>
        <w:t>.</w:t>
      </w:r>
    </w:p>
    <w:p w:rsidR="008F7A11" w:rsidRPr="000A4E7F" w:rsidRDefault="008F7A11" w:rsidP="00733303">
      <w:pPr>
        <w:pStyle w:val="NormalWeb"/>
        <w:bidi/>
        <w:spacing w:line="360" w:lineRule="auto"/>
        <w:rPr>
          <w:rFonts w:cs="B Nazanin"/>
        </w:rPr>
      </w:pPr>
      <w:bookmarkStart w:id="70" w:name="In-Depth_Exploration."/>
      <w:bookmarkStart w:id="71" w:name="_bookmark73"/>
      <w:bookmarkEnd w:id="70"/>
      <w:bookmarkEnd w:id="71"/>
      <w:r w:rsidRPr="000A4E7F">
        <w:rPr>
          <w:rStyle w:val="Strong"/>
          <w:rFonts w:cs="B Nazanin"/>
          <w:rtl/>
        </w:rPr>
        <w:t>فرصت‌ها و موانع</w:t>
      </w:r>
      <w:r w:rsidRPr="000A4E7F">
        <w:rPr>
          <w:rFonts w:cs="B Nazanin"/>
        </w:rPr>
        <w:br/>
      </w:r>
      <w:r w:rsidRPr="000A4E7F">
        <w:rPr>
          <w:rFonts w:cs="B Nazanin"/>
          <w:rtl/>
        </w:rPr>
        <w:t>ادغام هوش مصنوعی در</w:t>
      </w:r>
      <w:r w:rsidRPr="000A4E7F">
        <w:rPr>
          <w:rFonts w:cs="B Nazanin"/>
        </w:rPr>
        <w:t xml:space="preserve"> FedRAMP </w:t>
      </w:r>
      <w:r w:rsidRPr="000A4E7F">
        <w:rPr>
          <w:rFonts w:cs="B Nazanin"/>
          <w:rtl/>
        </w:rPr>
        <w:t xml:space="preserve">یک سفر پیچیده است که هم فرصت‌های امیدبخش و هم چالش‌های جدی را به همراه دارد. این چشم‌انداز چندوجهی نیازمند رویکردی استراتژیک و پیچیده در حاکمیت و سیاست‌گذاری است. محمد (2023) این بحث را با بررسی آخرین پیشرفت‌های هوش مصنوعی و یادگیری ماشین در امنیت سایبری گسترش می‌دهد. مقاله او به اثربخشی هوش مصنوعی و یادگیری ماشین برای شناسایی ناهنجاری‌ها و تجزیه و تحلیل پیش‌بینی‌کننده اشاره دارد و در عین حال چالش‌ها، مانند نیاز به مجموعه‌های داده وسیع و متنوع </w:t>
      </w:r>
      <w:r w:rsidRPr="000A4E7F">
        <w:rPr>
          <w:rFonts w:cs="B Nazanin"/>
          <w:rtl/>
        </w:rPr>
        <w:lastRenderedPageBreak/>
        <w:t>و آسیب‌پذیری در برابر دستکاری توسط بازیگران متخاصم را مورد توجه قرار می‌دهد</w:t>
      </w:r>
      <w:r w:rsidRPr="000A4E7F">
        <w:rPr>
          <w:rFonts w:cs="B Nazanin"/>
        </w:rPr>
        <w:t>.</w:t>
      </w:r>
      <w:r w:rsidRPr="000A4E7F">
        <w:rPr>
          <w:rFonts w:cs="B Nazanin"/>
        </w:rPr>
        <w:br/>
      </w:r>
      <w:r w:rsidRPr="000A4E7F">
        <w:rPr>
          <w:rFonts w:cs="B Nazanin"/>
          <w:rtl/>
        </w:rPr>
        <w:t>در حوزه امنیت شبکه، علی و قراغولی (2023) نقش فناوری‌های پیشرفته هوش مصنوعی در تقویت دفاع‌های امنیت سایبری را بررسی کرده‌اند. مطالعه آن‌ها بر کاربرد الگوریتم‌های یادگیری ماشین و یادگیری عمیق در شناسایی تهدیدات سایبری متمرکز است، که برای تأمین زیرساخت‌های شبکه نظامی و اطلاعاتی حیاتی است</w:t>
      </w:r>
      <w:r w:rsidRPr="000A4E7F">
        <w:rPr>
          <w:rFonts w:cs="B Nazanin"/>
        </w:rPr>
        <w:t>.</w:t>
      </w:r>
      <w:r w:rsidRPr="000A4E7F">
        <w:rPr>
          <w:rFonts w:cs="B Nazanin"/>
        </w:rPr>
        <w:br/>
      </w:r>
      <w:r w:rsidRPr="000A4E7F">
        <w:rPr>
          <w:rFonts w:cs="B Nazanin"/>
          <w:rtl/>
        </w:rPr>
        <w:t>چان و همکاران (2019) چالش‌های نوظهور کاربرد هوش مصنوعی در امنیت سایبری برای مدیریت اطلاعات کسب‌وکار را بررسی می‌کنند. تحقیقات آن‌ها بینش‌های ارزشمندی در مورد نقش هوش مصنوعی در این حوزه ارائه می‌دهد و راهنمایی‌هایی مفید برای بخش‌های نظامی در زمینه مدیریت اطلاعات و دارایی‌های فناوری فراهم می‌آورد</w:t>
      </w:r>
      <w:r w:rsidRPr="000A4E7F">
        <w:rPr>
          <w:rFonts w:cs="B Nazanin"/>
        </w:rPr>
        <w:t>.</w:t>
      </w:r>
      <w:r w:rsidRPr="000A4E7F">
        <w:rPr>
          <w:rFonts w:cs="B Nazanin"/>
        </w:rPr>
        <w:br/>
      </w:r>
      <w:r w:rsidRPr="000A4E7F">
        <w:rPr>
          <w:rFonts w:cs="B Nazanin"/>
          <w:rtl/>
        </w:rPr>
        <w:t>پوئیانده و همکاران (2022) چالش‌های امنیت سایبری در محیط‌های مبتنی بر متاورس با هوش مصنوعی را بررسی کرده‌اند. تحقیقات آن‌ها که شامل نقش حفاظتی هوش مصنوعی و معماری پیچیده متاورس است، برای کاربردهای نظامی و اطلاعاتی که در آن‌ها هوش مصنوعی و محیط‌های مجازی به طور فزاینده‌ای یکپارچه شده‌اند، تأثیر مستقیم دارد</w:t>
      </w:r>
      <w:r w:rsidRPr="000A4E7F">
        <w:rPr>
          <w:rFonts w:cs="B Nazanin"/>
        </w:rPr>
        <w:t>.</w:t>
      </w:r>
    </w:p>
    <w:p w:rsidR="008F7A11" w:rsidRPr="000A4E7F" w:rsidRDefault="008F7A11" w:rsidP="005E45D9">
      <w:pPr>
        <w:pStyle w:val="NormalWeb"/>
        <w:bidi/>
        <w:spacing w:line="360" w:lineRule="auto"/>
        <w:rPr>
          <w:rFonts w:cs="B Nazanin"/>
        </w:rPr>
      </w:pPr>
      <w:r w:rsidRPr="000A4E7F">
        <w:rPr>
          <w:rFonts w:cs="B Nazanin"/>
          <w:rtl/>
        </w:rPr>
        <w:t>ادغام هوش مصنوعی در</w:t>
      </w:r>
      <w:r w:rsidRPr="000A4E7F">
        <w:rPr>
          <w:rFonts w:cs="B Nazanin"/>
        </w:rPr>
        <w:t xml:space="preserve"> FedRAMP </w:t>
      </w:r>
      <w:r w:rsidRPr="000A4E7F">
        <w:rPr>
          <w:rFonts w:cs="B Nazanin"/>
          <w:rtl/>
        </w:rPr>
        <w:t xml:space="preserve">نیاز به پرداختن به تصورات سیاسی استراتژی‌های ملی هوش مصنوعی دارد، </w:t>
      </w:r>
      <w:r w:rsidR="00AC4757">
        <w:rPr>
          <w:rFonts w:cs="B Nazanin"/>
          <w:rtl/>
        </w:rPr>
        <w:t>همان‌طور</w:t>
      </w:r>
      <w:r w:rsidRPr="000A4E7F">
        <w:rPr>
          <w:rFonts w:cs="B Nazanin"/>
          <w:rtl/>
        </w:rPr>
        <w:t xml:space="preserve"> که پالتیلی (2022) بحث کرده است. این همچنین به رهبری مؤثر نیاز دارد، </w:t>
      </w:r>
      <w:r w:rsidR="00AC4757">
        <w:rPr>
          <w:rFonts w:cs="B Nazanin"/>
          <w:rtl/>
        </w:rPr>
        <w:t>همان‌طور</w:t>
      </w:r>
      <w:r w:rsidRPr="000A4E7F">
        <w:rPr>
          <w:rFonts w:cs="B Nazanin"/>
          <w:rtl/>
        </w:rPr>
        <w:t xml:space="preserve"> که پی‌یر (2022) تأکید کرده است. هجران و همکاران (2023) پیشینه‌ها و نتایج استفاده از دولت هوشمند را بررسی کرده و بینش‌هایی در مورد زمینه وسیع‌تر پذیرش هوش مصنوعی ارائه می‌دهند. توروبوف (2022) به تحول و ثبات هوش مصنوعی و امنیت پرداخته و نکات کلیدی را برای پذیرش هوش مصنوعی در چارچوب</w:t>
      </w:r>
      <w:r w:rsidRPr="000A4E7F">
        <w:rPr>
          <w:rFonts w:cs="B Nazanin"/>
        </w:rPr>
        <w:t xml:space="preserve"> FedRAMP </w:t>
      </w:r>
      <w:r w:rsidRPr="000A4E7F">
        <w:rPr>
          <w:rFonts w:cs="B Nazanin"/>
          <w:rtl/>
        </w:rPr>
        <w:t>روشن می‌کند. بیارس‌اسمیت و لپلانت (2022) مفهوم اطمینان هوش مصنوعی برای سیاست‌گذاران را معرفی می‌کنند و بر لزوم وجود سازوکارهای قوی برای اطمینان از شیوه‌های مسئولانه و اخلاقی هوش مصنوعی تأکید دارند. برونو و همکاران</w:t>
      </w:r>
      <w:r w:rsidRPr="000A4E7F">
        <w:rPr>
          <w:rFonts w:cs="B Nazanin"/>
        </w:rPr>
        <w:t xml:space="preserve"> (n.d.) </w:t>
      </w:r>
      <w:r w:rsidRPr="000A4E7F">
        <w:rPr>
          <w:rFonts w:cs="B Nazanin"/>
          <w:rtl/>
        </w:rPr>
        <w:t>به سیستم اشتغال ملی اشاره دارند و تأثیر بالقوه هوش مصنوعی بر دینامیک نیروی کار را بررسی می‌کنند</w:t>
      </w:r>
      <w:r w:rsidR="00AC4757">
        <w:rPr>
          <w:rFonts w:cs="B Nazanin"/>
        </w:rPr>
        <w:t xml:space="preserve">. </w:t>
      </w:r>
      <w:r w:rsidRPr="000A4E7F">
        <w:rPr>
          <w:rFonts w:cs="B Nazanin"/>
        </w:rPr>
        <w:br/>
      </w:r>
      <w:r w:rsidR="00AC4757">
        <w:rPr>
          <w:rFonts w:cs="B Nazanin"/>
          <w:rtl/>
        </w:rPr>
        <w:t>باوجود</w:t>
      </w:r>
      <w:r w:rsidRPr="000A4E7F">
        <w:rPr>
          <w:rFonts w:cs="B Nazanin"/>
          <w:rtl/>
        </w:rPr>
        <w:t xml:space="preserve"> مزایای بالقوه هوش مصنوعی در</w:t>
      </w:r>
      <w:r w:rsidRPr="000A4E7F">
        <w:rPr>
          <w:rFonts w:cs="B Nazanin"/>
        </w:rPr>
        <w:t xml:space="preserve"> FedRAMP</w:t>
      </w:r>
      <w:r w:rsidRPr="000A4E7F">
        <w:rPr>
          <w:rFonts w:cs="B Nazanin"/>
          <w:rtl/>
        </w:rPr>
        <w:t xml:space="preserve">، موانعی نیز باید برطرف شوند. مک‌لاگلین (2020) راهنمایی برای بهبود تأمین و مدیریت ریسک خدمات ابری فدرال ارائه می‌دهد که به </w:t>
      </w:r>
      <w:r w:rsidR="00AC4757">
        <w:rPr>
          <w:rFonts w:cs="B Nazanin"/>
          <w:rtl/>
        </w:rPr>
        <w:t>ارتقا</w:t>
      </w:r>
      <w:r w:rsidR="00AC4757">
        <w:rPr>
          <w:rFonts w:cs="B Nazanin" w:hint="cs"/>
          <w:rtl/>
        </w:rPr>
        <w:t>ی</w:t>
      </w:r>
      <w:r w:rsidRPr="000A4E7F">
        <w:rPr>
          <w:rFonts w:cs="B Nazanin"/>
          <w:rtl/>
        </w:rPr>
        <w:t xml:space="preserve"> پذیرش و استفاده از فناوری‌های هوش مصنوعی کمک می‌کند. متنی (2017) و کنت (2019) استراتژی‌های رایانش ابری فدرال را بررسی می‌کنند که برای شکل‌دهی به چشم‌انداز کلی هوش مصنوعی در</w:t>
      </w:r>
      <w:r w:rsidRPr="000A4E7F">
        <w:rPr>
          <w:rFonts w:cs="B Nazanin"/>
        </w:rPr>
        <w:t xml:space="preserve"> FedRAMP </w:t>
      </w:r>
      <w:r w:rsidRPr="000A4E7F">
        <w:rPr>
          <w:rFonts w:cs="B Nazanin"/>
          <w:rtl/>
        </w:rPr>
        <w:t>بسیار مهم است. ایگان (2022) پیشنهاد می‌کند که برای غلبه بر موانع تأمین منابع مالی برای ابتکارات حیاتی فناوری اطلاعات، صندوق نوآوری فناوری</w:t>
      </w:r>
      <w:r w:rsidRPr="000A4E7F">
        <w:rPr>
          <w:rFonts w:cs="B Nazanin"/>
        </w:rPr>
        <w:t xml:space="preserve"> (Technology Modernization Fund) </w:t>
      </w:r>
      <w:r w:rsidRPr="000A4E7F">
        <w:rPr>
          <w:rFonts w:cs="B Nazanin"/>
          <w:rtl/>
        </w:rPr>
        <w:t>اصلاح شود تا منابع کافی برای پیاده‌سازی هوش مصنوعی فراهم گردد</w:t>
      </w:r>
      <w:r w:rsidR="00AC4757">
        <w:rPr>
          <w:rFonts w:cs="B Nazanin"/>
        </w:rPr>
        <w:t xml:space="preserve">. </w:t>
      </w:r>
      <w:r w:rsidRPr="000A4E7F">
        <w:rPr>
          <w:rFonts w:cs="B Nazanin"/>
        </w:rPr>
        <w:br/>
      </w:r>
      <w:r w:rsidRPr="000A4E7F">
        <w:rPr>
          <w:rFonts w:cs="B Nazanin"/>
          <w:rtl/>
        </w:rPr>
        <w:t>در پایان، استفاده از هوش مصنوعی در</w:t>
      </w:r>
      <w:r w:rsidRPr="000A4E7F">
        <w:rPr>
          <w:rFonts w:cs="B Nazanin"/>
        </w:rPr>
        <w:t xml:space="preserve"> FedRAMP </w:t>
      </w:r>
      <w:r w:rsidRPr="000A4E7F">
        <w:rPr>
          <w:rFonts w:cs="B Nazanin"/>
          <w:rtl/>
        </w:rPr>
        <w:t xml:space="preserve">فرصت‌های فراوانی را ارائه می‌دهد. </w:t>
      </w:r>
      <w:r w:rsidR="00AC4757">
        <w:rPr>
          <w:rFonts w:cs="B Nazanin"/>
          <w:rtl/>
        </w:rPr>
        <w:t>باا</w:t>
      </w:r>
      <w:r w:rsidR="00AC4757">
        <w:rPr>
          <w:rFonts w:cs="B Nazanin" w:hint="cs"/>
          <w:rtl/>
        </w:rPr>
        <w:t>ی</w:t>
      </w:r>
      <w:r w:rsidR="00AC4757">
        <w:rPr>
          <w:rFonts w:cs="B Nazanin" w:hint="eastAsia"/>
          <w:rtl/>
        </w:rPr>
        <w:t>ن‌حال</w:t>
      </w:r>
      <w:r w:rsidRPr="000A4E7F">
        <w:rPr>
          <w:rFonts w:cs="B Nazanin"/>
          <w:rtl/>
        </w:rPr>
        <w:t xml:space="preserve">، موانعی نظیر مدیریت سوگیری، تعادل نیازهای اطلاعاتی، رهبری مؤثر و تأمین منابع مالی برای ابتکارات حیاتی فناوری اطلاعات وجود دارد. برای مقابله با این چالش‌ها، نیاز به </w:t>
      </w:r>
      <w:r w:rsidRPr="000A4E7F">
        <w:rPr>
          <w:rFonts w:cs="B Nazanin"/>
          <w:rtl/>
        </w:rPr>
        <w:lastRenderedPageBreak/>
        <w:t xml:space="preserve">تخصص فنی، مشارکت فعال شهروندان و ادغام بینش‌ها از بخش‌ها و حوزه‌های مختلف، </w:t>
      </w:r>
      <w:r w:rsidR="00AC4757">
        <w:rPr>
          <w:rFonts w:cs="B Nazanin"/>
          <w:rtl/>
        </w:rPr>
        <w:t>همان‌طور</w:t>
      </w:r>
      <w:r w:rsidRPr="000A4E7F">
        <w:rPr>
          <w:rFonts w:cs="B Nazanin"/>
          <w:rtl/>
        </w:rPr>
        <w:t xml:space="preserve"> که کلارک و همکاران (2022) اشاره کرده‌اند، است. با درک این پیچیدگی‌ها، </w:t>
      </w:r>
      <w:r w:rsidRPr="000A4E7F">
        <w:rPr>
          <w:rFonts w:cs="B Nazanin"/>
        </w:rPr>
        <w:t xml:space="preserve">FedRAMP </w:t>
      </w:r>
      <w:r w:rsidRPr="000A4E7F">
        <w:rPr>
          <w:rFonts w:cs="B Nazanin"/>
          <w:rtl/>
        </w:rPr>
        <w:t>می‌تواند از قدرت تحول‌آفرین هوش مصنوعی برای بهبود عملیات خود بهره‌برداری کرده و خدمات کارآمدتر و مؤثرتری به دولت و عموم مردم ارائه دهد</w:t>
      </w:r>
      <w:r w:rsidRPr="000A4E7F">
        <w:rPr>
          <w:rFonts w:cs="B Nazanin"/>
        </w:rPr>
        <w:t>.</w:t>
      </w:r>
    </w:p>
    <w:p w:rsidR="008F7A11" w:rsidRPr="000A4E7F" w:rsidRDefault="008F7A11" w:rsidP="000A4E7F">
      <w:pPr>
        <w:pStyle w:val="Heading3"/>
        <w:bidi/>
        <w:spacing w:line="360" w:lineRule="auto"/>
        <w:rPr>
          <w:rFonts w:cs="B Nazanin"/>
        </w:rPr>
      </w:pPr>
      <w:bookmarkStart w:id="72" w:name="_Toc184645373"/>
      <w:r w:rsidRPr="000A4E7F">
        <w:rPr>
          <w:rFonts w:cs="B Nazanin"/>
          <w:rtl/>
        </w:rPr>
        <w:t xml:space="preserve">فصل </w:t>
      </w:r>
      <w:r w:rsidRPr="000A4E7F">
        <w:rPr>
          <w:rFonts w:cs="B Nazanin"/>
          <w:rtl/>
          <w:lang w:bidi="fa-IR"/>
        </w:rPr>
        <w:t xml:space="preserve">۳: </w:t>
      </w:r>
      <w:r w:rsidRPr="000A4E7F">
        <w:rPr>
          <w:rFonts w:cs="B Nazanin"/>
          <w:rtl/>
        </w:rPr>
        <w:t>روش‌شناسی</w:t>
      </w:r>
      <w:bookmarkEnd w:id="72"/>
    </w:p>
    <w:p w:rsidR="008F7A11" w:rsidRPr="000A4E7F" w:rsidRDefault="008F7A11" w:rsidP="00484F87">
      <w:pPr>
        <w:pStyle w:val="NormalWeb"/>
        <w:bidi/>
        <w:spacing w:line="360" w:lineRule="auto"/>
        <w:rPr>
          <w:rFonts w:cs="B Nazanin"/>
        </w:rPr>
      </w:pPr>
      <w:r w:rsidRPr="000A4E7F">
        <w:rPr>
          <w:rStyle w:val="Strong"/>
          <w:rFonts w:cs="B Nazanin"/>
          <w:rtl/>
        </w:rPr>
        <w:t>مقدمه</w:t>
      </w:r>
      <w:r w:rsidRPr="000A4E7F">
        <w:rPr>
          <w:rFonts w:cs="B Nazanin"/>
        </w:rPr>
        <w:br/>
      </w:r>
      <w:r w:rsidRPr="000A4E7F">
        <w:rPr>
          <w:rFonts w:cs="B Nazanin"/>
          <w:rtl/>
        </w:rPr>
        <w:t xml:space="preserve">روش‌شناسی و طراحی تحقیق در این پایان‌نامه شامل یک مرور </w:t>
      </w:r>
      <w:r w:rsidR="00106F2C" w:rsidRPr="000A4E7F">
        <w:rPr>
          <w:rFonts w:cs="B Nazanin"/>
          <w:rtl/>
        </w:rPr>
        <w:t>سیستماتیک</w:t>
      </w:r>
      <w:r w:rsidRPr="000A4E7F">
        <w:rPr>
          <w:rFonts w:cs="B Nazanin"/>
          <w:rtl/>
        </w:rPr>
        <w:t xml:space="preserve"> از ادبیات علمی با استفاده از چارچوب</w:t>
      </w:r>
      <w:r w:rsidRPr="000A4E7F">
        <w:rPr>
          <w:rFonts w:cs="B Nazanin"/>
        </w:rPr>
        <w:t xml:space="preserve"> PRISMA </w:t>
      </w:r>
      <w:r w:rsidRPr="000A4E7F">
        <w:rPr>
          <w:rFonts w:cs="B Nazanin"/>
          <w:rtl/>
        </w:rPr>
        <w:t>و همچنین تحلیل کیفی با استفاده از نرم‌افزار</w:t>
      </w:r>
      <w:r w:rsidRPr="000A4E7F">
        <w:rPr>
          <w:rFonts w:cs="B Nazanin"/>
        </w:rPr>
        <w:t xml:space="preserve"> NVivo </w:t>
      </w:r>
      <w:r w:rsidRPr="000A4E7F">
        <w:rPr>
          <w:rFonts w:cs="B Nazanin"/>
          <w:rtl/>
        </w:rPr>
        <w:t>(نسخه 14) و مطالعات/مصاحبه‌های تخصصی است</w:t>
      </w:r>
      <w:r w:rsidRPr="000A4E7F">
        <w:rPr>
          <w:rFonts w:cs="B Nazanin"/>
        </w:rPr>
        <w:t>.</w:t>
      </w:r>
      <w:r w:rsidRPr="000A4E7F">
        <w:rPr>
          <w:rFonts w:cs="B Nazanin"/>
        </w:rPr>
        <w:br/>
      </w:r>
      <w:r w:rsidRPr="000A4E7F">
        <w:rPr>
          <w:rFonts w:cs="B Nazanin"/>
          <w:rtl/>
        </w:rPr>
        <w:t xml:space="preserve">اولین مرحله در روش‌شناسی تحقیق، انجام یک مرور </w:t>
      </w:r>
      <w:r w:rsidR="00106F2C" w:rsidRPr="000A4E7F">
        <w:rPr>
          <w:rFonts w:cs="B Nazanin"/>
          <w:rtl/>
        </w:rPr>
        <w:t>سیستماتیک</w:t>
      </w:r>
      <w:r w:rsidRPr="000A4E7F">
        <w:rPr>
          <w:rFonts w:cs="B Nazanin"/>
          <w:rtl/>
        </w:rPr>
        <w:t xml:space="preserve"> از ادبیات علمی برای جمع‌آوری دانش و بینش‌های موجود در مورد رایانش ابری، هوش مصنوعی داستان‌گویی و پذیرش</w:t>
      </w:r>
      <w:r w:rsidRPr="000A4E7F">
        <w:rPr>
          <w:rFonts w:cs="B Nazanin"/>
        </w:rPr>
        <w:t xml:space="preserve"> FedRAMP </w:t>
      </w:r>
      <w:r w:rsidRPr="000A4E7F">
        <w:rPr>
          <w:rFonts w:cs="B Nazanin"/>
          <w:rtl/>
        </w:rPr>
        <w:t>است. محقق می‌تواند از دستورالعمل‌های ارائه شده در</w:t>
      </w:r>
      <w:r w:rsidRPr="000A4E7F">
        <w:rPr>
          <w:rFonts w:cs="B Nazanin"/>
        </w:rPr>
        <w:t xml:space="preserve"> PRISMA </w:t>
      </w:r>
      <w:r w:rsidRPr="000A4E7F">
        <w:rPr>
          <w:rFonts w:cs="B Nazanin"/>
          <w:rtl/>
        </w:rPr>
        <w:t xml:space="preserve">برای اطمینان از یک مرور </w:t>
      </w:r>
      <w:r w:rsidR="00106F2C" w:rsidRPr="000A4E7F">
        <w:rPr>
          <w:rFonts w:cs="B Nazanin"/>
          <w:rtl/>
        </w:rPr>
        <w:t>سیستماتیک</w:t>
      </w:r>
      <w:r w:rsidRPr="000A4E7F">
        <w:rPr>
          <w:rFonts w:cs="B Nazanin"/>
          <w:rtl/>
        </w:rPr>
        <w:t xml:space="preserve"> و جامع از ادبیات مرتبط استفاده کند</w:t>
      </w:r>
      <w:r w:rsidR="00484F87">
        <w:rPr>
          <w:rFonts w:cs="B Nazanin" w:hint="cs"/>
          <w:rtl/>
        </w:rPr>
        <w:t>(</w:t>
      </w:r>
      <w:r w:rsidRPr="000A4E7F">
        <w:rPr>
          <w:rFonts w:cs="B Nazanin"/>
          <w:rtl/>
        </w:rPr>
        <w:t xml:space="preserve">بوشان و همکاران، 2018؛ فاطمه و همکاران، 2020؛ فاطمه، 2022؛ ماروک و ژانگ، 2019؛ پالانی‌وینایاگرام و همکاران، 2023؛ سهیل و همکاران، 2023؛ سیفریزال و همکاران، 2020؛ تابدوا پونته و همکاران، 2023؛ وسیم و همکاران، </w:t>
      </w:r>
      <w:r w:rsidRPr="000A4E7F">
        <w:rPr>
          <w:rFonts w:cs="B Nazanin"/>
        </w:rPr>
        <w:t xml:space="preserve">n.d.; </w:t>
      </w:r>
      <w:r w:rsidRPr="000A4E7F">
        <w:rPr>
          <w:rFonts w:cs="B Nazanin"/>
          <w:rtl/>
        </w:rPr>
        <w:t>یان و همکاران، 2023</w:t>
      </w:r>
      <w:r w:rsidR="00484F87">
        <w:rPr>
          <w:rFonts w:cs="B Nazanin" w:hint="cs"/>
          <w:rtl/>
        </w:rPr>
        <w:t>)</w:t>
      </w:r>
      <w:r w:rsidRPr="000A4E7F">
        <w:rPr>
          <w:rFonts w:cs="B Nazanin"/>
        </w:rPr>
        <w:t>.</w:t>
      </w:r>
      <w:r w:rsidRPr="000A4E7F">
        <w:rPr>
          <w:rFonts w:cs="B Nazanin"/>
        </w:rPr>
        <w:br/>
      </w:r>
      <w:r w:rsidRPr="000A4E7F">
        <w:rPr>
          <w:rFonts w:cs="B Nazanin"/>
          <w:rtl/>
        </w:rPr>
        <w:t>سپس، تحلیل کیفی با استفاده از نرم‌افزار</w:t>
      </w:r>
      <w:r w:rsidRPr="000A4E7F">
        <w:rPr>
          <w:rFonts w:cs="B Nazanin"/>
        </w:rPr>
        <w:t xml:space="preserve"> NVivo </w:t>
      </w:r>
      <w:r w:rsidRPr="000A4E7F">
        <w:rPr>
          <w:rFonts w:cs="B Nazanin"/>
          <w:rtl/>
        </w:rPr>
        <w:t xml:space="preserve">(نسخه 14) برای تجزیه و تحلیل داده‌های استخراج‌شده از مرور </w:t>
      </w:r>
      <w:r w:rsidR="00106F2C" w:rsidRPr="000A4E7F">
        <w:rPr>
          <w:rFonts w:cs="B Nazanin"/>
          <w:rtl/>
        </w:rPr>
        <w:t>سیستماتیک</w:t>
      </w:r>
      <w:r w:rsidRPr="000A4E7F">
        <w:rPr>
          <w:rFonts w:cs="B Nazanin"/>
          <w:rtl/>
        </w:rPr>
        <w:t xml:space="preserve"> ادبیات انجام می‌شود</w:t>
      </w:r>
      <w:r w:rsidRPr="000A4E7F">
        <w:rPr>
          <w:rFonts w:cs="B Nazanin"/>
        </w:rPr>
        <w:t xml:space="preserve">. NVivo </w:t>
      </w:r>
      <w:r w:rsidRPr="000A4E7F">
        <w:rPr>
          <w:rFonts w:cs="B Nazanin"/>
          <w:rtl/>
        </w:rPr>
        <w:t>ابزاری شناخته‌شده برای تحلیل کیفی است که به محققان این امکان را می‌دهد تا داده‌های کیفی را به‌طور کارآمد سازمان‌دهی، کدگذاری و تحلیل کنند. محقق می‌تواند از</w:t>
      </w:r>
      <w:r w:rsidRPr="000A4E7F">
        <w:rPr>
          <w:rFonts w:cs="B Nazanin"/>
        </w:rPr>
        <w:t xml:space="preserve"> NVivo </w:t>
      </w:r>
      <w:r w:rsidRPr="000A4E7F">
        <w:rPr>
          <w:rFonts w:cs="B Nazanin"/>
          <w:rtl/>
        </w:rPr>
        <w:t>برای شناسایی الگوها، مضامین و روابط درون ادبیات استفاده کند و بینش عمیق‌تری از مدل پذیرش فناوری برای رایانش ابری، هوش مصنوعی داستان‌گویی و</w:t>
      </w:r>
      <w:r w:rsidRPr="000A4E7F">
        <w:rPr>
          <w:rFonts w:cs="B Nazanin"/>
        </w:rPr>
        <w:t xml:space="preserve"> FedRAMP </w:t>
      </w:r>
      <w:r w:rsidRPr="000A4E7F">
        <w:rPr>
          <w:rFonts w:cs="B Nazanin"/>
          <w:rtl/>
        </w:rPr>
        <w:t>فراهم کند</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دلایل انتخاب طراحی مطالعه موردی کیفی</w:t>
      </w:r>
      <w:r w:rsidRPr="000A4E7F">
        <w:rPr>
          <w:rFonts w:cs="B Nazanin"/>
        </w:rPr>
        <w:br/>
      </w:r>
      <w:r w:rsidRPr="000A4E7F">
        <w:rPr>
          <w:rFonts w:cs="B Nazanin"/>
          <w:rtl/>
        </w:rPr>
        <w:t xml:space="preserve">انتخاب طراحی مطالعه موردی کیفی بر اساس دلایل متعددی </w:t>
      </w:r>
      <w:r w:rsidR="00AC4757">
        <w:rPr>
          <w:rFonts w:cs="B Nazanin"/>
          <w:rtl/>
        </w:rPr>
        <w:t>صورت‌گرفته</w:t>
      </w:r>
      <w:r w:rsidRPr="000A4E7F">
        <w:rPr>
          <w:rFonts w:cs="B Nazanin"/>
          <w:rtl/>
        </w:rPr>
        <w:t xml:space="preserve"> است. زیرمجموعه‌های بعدی دلایل انتخاب طراحی مطالعه موردی کیفی به‌جای طراحی کمی یا روش‌های ترکیبی را ارائه می‌دهند</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کاوش عمیق</w:t>
      </w:r>
      <w:r w:rsidRPr="000A4E7F">
        <w:rPr>
          <w:rFonts w:cs="B Nazanin"/>
        </w:rPr>
        <w:br/>
      </w:r>
      <w:r w:rsidRPr="000A4E7F">
        <w:rPr>
          <w:rFonts w:cs="B Nazanin"/>
          <w:rtl/>
        </w:rPr>
        <w:t>طراحی مطالعه موردی کیفی امکان بررسی دقیق و جامع موضوع تحقیق را فراهم می‌آورد. این رویکرد به محقق این امکان را می‌دهد که به طور عمیق وارد مدل پذیرش فناوری، هوش مصنوعی داستان‌گویی، و</w:t>
      </w:r>
      <w:r w:rsidRPr="000A4E7F">
        <w:rPr>
          <w:rFonts w:cs="B Nazanin"/>
        </w:rPr>
        <w:t xml:space="preserve"> FedRAMP </w:t>
      </w:r>
      <w:r w:rsidRPr="000A4E7F">
        <w:rPr>
          <w:rFonts w:cs="B Nazanin"/>
          <w:rtl/>
        </w:rPr>
        <w:t xml:space="preserve">شود و درک غنی‌تری از پیچیدگی‌ها و ظرافت‌های مربوط به </w:t>
      </w:r>
      <w:r w:rsidRPr="000A4E7F">
        <w:rPr>
          <w:rFonts w:cs="B Nazanin"/>
          <w:rtl/>
        </w:rPr>
        <w:lastRenderedPageBreak/>
        <w:t xml:space="preserve">این </w:t>
      </w:r>
      <w:r w:rsidR="00AC4757">
        <w:rPr>
          <w:rFonts w:cs="B Nazanin"/>
          <w:rtl/>
        </w:rPr>
        <w:t>فرا</w:t>
      </w:r>
      <w:r w:rsidR="00AC4757">
        <w:rPr>
          <w:rFonts w:cs="B Nazanin" w:hint="cs"/>
          <w:rtl/>
        </w:rPr>
        <w:t>ی</w:t>
      </w:r>
      <w:r w:rsidR="00AC4757">
        <w:rPr>
          <w:rFonts w:cs="B Nazanin" w:hint="eastAsia"/>
          <w:rtl/>
        </w:rPr>
        <w:t>ندها</w:t>
      </w:r>
      <w:r w:rsidRPr="000A4E7F">
        <w:rPr>
          <w:rFonts w:cs="B Nazanin"/>
          <w:rtl/>
        </w:rPr>
        <w:t xml:space="preserve"> پیدا کند. رویکرد کیفی </w:t>
      </w:r>
      <w:r w:rsidR="00AC4757">
        <w:rPr>
          <w:rFonts w:cs="B Nazanin"/>
          <w:rtl/>
        </w:rPr>
        <w:t>به‌خوب</w:t>
      </w:r>
      <w:r w:rsidR="00AC4757">
        <w:rPr>
          <w:rFonts w:cs="B Nazanin" w:hint="cs"/>
          <w:rtl/>
        </w:rPr>
        <w:t>ی</w:t>
      </w:r>
      <w:r w:rsidRPr="000A4E7F">
        <w:rPr>
          <w:rFonts w:cs="B Nazanin"/>
          <w:rtl/>
        </w:rPr>
        <w:t xml:space="preserve"> قادر است تجارب، دیدگاه‌ها و معانی فردی را که افراد به تصمیمات پذیرش خود نسبت می‌دهند، به تصویر بکشد (یین، 2018)</w:t>
      </w:r>
      <w:r w:rsidRPr="000A4E7F">
        <w:rPr>
          <w:rFonts w:cs="B Nazanin"/>
        </w:rPr>
        <w:t>.</w:t>
      </w:r>
    </w:p>
    <w:p w:rsidR="008F7A11" w:rsidRPr="000A4E7F" w:rsidRDefault="008F7A11" w:rsidP="007E6FB5">
      <w:pPr>
        <w:pStyle w:val="NormalWeb"/>
        <w:bidi/>
        <w:spacing w:line="360" w:lineRule="auto"/>
        <w:rPr>
          <w:rFonts w:cs="B Nazanin"/>
        </w:rPr>
      </w:pPr>
      <w:r w:rsidRPr="000A4E7F">
        <w:rPr>
          <w:rStyle w:val="Strong"/>
          <w:rFonts w:cs="B Nazanin"/>
          <w:rtl/>
        </w:rPr>
        <w:t>درک زمینه‌ای</w:t>
      </w:r>
      <w:r w:rsidRPr="000A4E7F">
        <w:rPr>
          <w:rFonts w:cs="B Nazanin"/>
        </w:rPr>
        <w:br/>
      </w:r>
      <w:r w:rsidRPr="000A4E7F">
        <w:rPr>
          <w:rFonts w:cs="B Nazanin"/>
          <w:rtl/>
        </w:rPr>
        <w:t xml:space="preserve">طراحی مطالعه موردی کیفی این فرصت را فراهم می‌آورد که موضوع تحقیق در زمینه واقعی آن بررسی شود. </w:t>
      </w:r>
      <w:r w:rsidR="00AC4757">
        <w:rPr>
          <w:rFonts w:cs="B Nazanin"/>
          <w:rtl/>
        </w:rPr>
        <w:t>بامطالعه</w:t>
      </w:r>
      <w:r w:rsidRPr="000A4E7F">
        <w:rPr>
          <w:rFonts w:cs="B Nazanin"/>
          <w:rtl/>
        </w:rPr>
        <w:t xml:space="preserve"> نمونه‌های دنیای واقعی و عوامل زمینه‌ای خاص آن‌ها، محقق می‌تواند پویایی‌ها و چالش‌های منحصربه‌فرد مرتبط با پذیرش رایانش ابری، هوش مصنوعی داستان‌گویی، و</w:t>
      </w:r>
      <w:r w:rsidRPr="000A4E7F">
        <w:rPr>
          <w:rFonts w:cs="B Nazanin"/>
        </w:rPr>
        <w:t xml:space="preserve"> FedRAMP </w:t>
      </w:r>
      <w:r w:rsidRPr="000A4E7F">
        <w:rPr>
          <w:rFonts w:cs="B Nazanin"/>
          <w:rtl/>
        </w:rPr>
        <w:t xml:space="preserve">را کشف کند. این رویکرد کمک می‌کند </w:t>
      </w:r>
      <w:r w:rsidR="00AC4757">
        <w:rPr>
          <w:rFonts w:cs="B Nazanin"/>
          <w:rtl/>
        </w:rPr>
        <w:t>تادانش</w:t>
      </w:r>
      <w:r w:rsidRPr="000A4E7F">
        <w:rPr>
          <w:rFonts w:cs="B Nazanin"/>
          <w:rtl/>
        </w:rPr>
        <w:t xml:space="preserve"> و بینش‌های زمینه‌ای که برای درک پدیده‌های </w:t>
      </w:r>
      <w:r w:rsidR="00AC4757">
        <w:rPr>
          <w:rFonts w:cs="B Nazanin"/>
          <w:rtl/>
        </w:rPr>
        <w:t>موردمطالعه</w:t>
      </w:r>
      <w:r w:rsidRPr="000A4E7F">
        <w:rPr>
          <w:rFonts w:cs="B Nazanin"/>
          <w:rtl/>
        </w:rPr>
        <w:t xml:space="preserve"> ضروری است، به دست آید (کرسول و پوت، 2017)</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پیچیدگی و جهت‌گیری فرایند</w:t>
      </w:r>
      <w:r w:rsidRPr="000A4E7F">
        <w:rPr>
          <w:rFonts w:cs="B Nazanin"/>
        </w:rPr>
        <w:br/>
      </w:r>
      <w:r w:rsidRPr="000A4E7F">
        <w:rPr>
          <w:rFonts w:cs="B Nazanin"/>
          <w:rtl/>
        </w:rPr>
        <w:t xml:space="preserve">پذیرش فناوری در سازمان‌ها یک فرایند چندوجهی و پویا است. طراحی مطالعه موردی کیفی به محقق این امکان را می‌دهد که این پیچیدگی‌ها را بررسی کرده و مکانیزم‌های علی و عوامل زمینه‌ای که بر نتایج پذیرش تأثیر می‌گذارند را شناسایی کند. این رویکرد به محقق اجازه می‌دهد تا تحول </w:t>
      </w:r>
      <w:r w:rsidR="00AC4757">
        <w:rPr>
          <w:rFonts w:cs="B Nazanin"/>
          <w:rtl/>
        </w:rPr>
        <w:t>فرا</w:t>
      </w:r>
      <w:r w:rsidR="00AC4757">
        <w:rPr>
          <w:rFonts w:cs="B Nazanin" w:hint="cs"/>
          <w:rtl/>
        </w:rPr>
        <w:t>ی</w:t>
      </w:r>
      <w:r w:rsidR="00AC4757">
        <w:rPr>
          <w:rFonts w:cs="B Nazanin" w:hint="eastAsia"/>
          <w:rtl/>
        </w:rPr>
        <w:t>ندپذ</w:t>
      </w:r>
      <w:r w:rsidR="00AC4757">
        <w:rPr>
          <w:rFonts w:cs="B Nazanin" w:hint="cs"/>
          <w:rtl/>
        </w:rPr>
        <w:t>ی</w:t>
      </w:r>
      <w:r w:rsidR="00AC4757">
        <w:rPr>
          <w:rFonts w:cs="B Nazanin" w:hint="eastAsia"/>
          <w:rtl/>
        </w:rPr>
        <w:t>رش</w:t>
      </w:r>
      <w:r w:rsidRPr="000A4E7F">
        <w:rPr>
          <w:rFonts w:cs="B Nazanin"/>
          <w:rtl/>
        </w:rPr>
        <w:t xml:space="preserve"> را دنبال کند، ارتباطات بین متغیرهای مختلف را بررسی نماید و پویایی‌ها را در طول زمان شبیه‌سازی کند (یین، 2018)</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دیدگاه‌ها و تجربیات مشارکت‌کنندگان</w:t>
      </w:r>
      <w:r w:rsidRPr="000A4E7F">
        <w:rPr>
          <w:rFonts w:cs="B Nazanin"/>
        </w:rPr>
        <w:br/>
      </w:r>
      <w:r w:rsidRPr="000A4E7F">
        <w:rPr>
          <w:rFonts w:cs="B Nazanin"/>
          <w:rtl/>
        </w:rPr>
        <w:t>با استفاده از طراحی مطالعه موردی کیفی، محقق می‌تواند به دیدگاه‌ها و تجربیات افرادی که در پذیرش رایانش ابری، هوش مصنوعی داستان‌گویی، و</w:t>
      </w:r>
      <w:r w:rsidRPr="000A4E7F">
        <w:rPr>
          <w:rFonts w:cs="B Nazanin"/>
        </w:rPr>
        <w:t xml:space="preserve"> FedRAMP </w:t>
      </w:r>
      <w:r w:rsidRPr="000A4E7F">
        <w:rPr>
          <w:rFonts w:cs="B Nazanin"/>
          <w:rtl/>
        </w:rPr>
        <w:t xml:space="preserve">نقش دارند، توجه کند. از طریق مصاحبه‌ها، مشاهدات، و </w:t>
      </w:r>
      <w:r w:rsidR="00AC4757">
        <w:rPr>
          <w:rFonts w:cs="B Nazanin"/>
          <w:rtl/>
        </w:rPr>
        <w:t>تجز</w:t>
      </w:r>
      <w:r w:rsidR="00AC4757">
        <w:rPr>
          <w:rFonts w:cs="B Nazanin" w:hint="cs"/>
          <w:rtl/>
        </w:rPr>
        <w:t>ی</w:t>
      </w:r>
      <w:r w:rsidR="00AC4757">
        <w:rPr>
          <w:rFonts w:cs="B Nazanin" w:hint="eastAsia"/>
          <w:rtl/>
        </w:rPr>
        <w:t>ه‌وتحل</w:t>
      </w:r>
      <w:r w:rsidR="00AC4757">
        <w:rPr>
          <w:rFonts w:cs="B Nazanin" w:hint="cs"/>
          <w:rtl/>
        </w:rPr>
        <w:t>ی</w:t>
      </w:r>
      <w:r w:rsidR="00AC4757">
        <w:rPr>
          <w:rFonts w:cs="B Nazanin" w:hint="eastAsia"/>
          <w:rtl/>
        </w:rPr>
        <w:t>ل</w:t>
      </w:r>
      <w:r w:rsidRPr="000A4E7F">
        <w:rPr>
          <w:rFonts w:cs="B Nazanin"/>
          <w:rtl/>
        </w:rPr>
        <w:t xml:space="preserve"> مستندات، محقق می‌تواند داده‌های غنی و دقیقی جمع‌آوری کند که بینش‌هایی در مورد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تصمیم‌گیری مشارکت‌کنندگان، چالش‌ها و نتایج </w:t>
      </w:r>
      <w:r w:rsidR="00AC4757">
        <w:rPr>
          <w:rFonts w:cs="B Nazanin"/>
          <w:rtl/>
        </w:rPr>
        <w:t>به‌دست‌آمده</w:t>
      </w:r>
      <w:r w:rsidRPr="000A4E7F">
        <w:rPr>
          <w:rFonts w:cs="B Nazanin"/>
          <w:rtl/>
        </w:rPr>
        <w:t xml:space="preserve"> ارائه دهد. این رویکرد به درک عمیق‌تر ابعاد انسانی پذیرش فناوری کمک می‌کند (کرسول و پوت، 2017)</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ماهیت اکتشافی و طراحی پویای تحقیق</w:t>
      </w:r>
      <w:r w:rsidRPr="000A4E7F">
        <w:rPr>
          <w:rFonts w:cs="B Nazanin"/>
        </w:rPr>
        <w:br/>
      </w:r>
      <w:r w:rsidRPr="000A4E7F">
        <w:rPr>
          <w:rFonts w:cs="B Nazanin"/>
          <w:rtl/>
        </w:rPr>
        <w:t>این پایان‌نامه به بررسی نقش بالقوه هوش مصنوعی داستان‌گویی در ارتقای پذیرش رایانش ابری، هوش مصنوعی داستان‌گویی و</w:t>
      </w:r>
      <w:r w:rsidRPr="000A4E7F">
        <w:rPr>
          <w:rFonts w:cs="B Nazanin"/>
        </w:rPr>
        <w:t xml:space="preserve"> FedRAMP </w:t>
      </w:r>
      <w:r w:rsidRPr="000A4E7F">
        <w:rPr>
          <w:rFonts w:cs="B Nazanin"/>
          <w:rtl/>
        </w:rPr>
        <w:t>می‌پردازد. طراحی مطالعه موردی کیفی انعطاف‌پذیری و قابلیت تطبیق با موضوعات و ایده‌های نوظهور را فراهم می‌آورد. این رویکرد به محقق این امکان را می‌دهد که بینش‌ها و یافته‌های غیرمنتظره‌ای که در طول جمع‌آوری داده‌ها و تجزیه و تحلیل‌ها به دست می‌آید، بررسی کرده و به تولید دانش جدید کمک کند (یین، 2018)</w:t>
      </w:r>
      <w:r w:rsidRPr="000A4E7F">
        <w:rPr>
          <w:rFonts w:cs="B Nazanin"/>
        </w:rPr>
        <w:t>.</w:t>
      </w:r>
    </w:p>
    <w:p w:rsidR="00AC4757" w:rsidRDefault="00AC4757" w:rsidP="000A4E7F">
      <w:pPr>
        <w:pStyle w:val="Heading3"/>
        <w:bidi/>
        <w:spacing w:line="360" w:lineRule="auto"/>
        <w:rPr>
          <w:rStyle w:val="Strong"/>
          <w:rFonts w:ascii="Times New Roman" w:eastAsia="Times New Roman" w:hAnsi="Times New Roman" w:cs="B Nazanin"/>
          <w:color w:val="auto"/>
          <w:rtl/>
        </w:rPr>
      </w:pPr>
      <w:bookmarkStart w:id="73" w:name="_Toc184645374"/>
      <w:r>
        <w:rPr>
          <w:rStyle w:val="Strong"/>
          <w:rFonts w:ascii="Times New Roman" w:eastAsia="Times New Roman" w:hAnsi="Times New Roman" w:cs="B Nazanin"/>
          <w:color w:val="auto"/>
          <w:rtl/>
        </w:rPr>
        <w:lastRenderedPageBreak/>
        <w:t>روش‌شناس</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br/>
        <w:t>علاوه بر مرور س</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ستمات</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ک</w:t>
      </w:r>
      <w:r>
        <w:rPr>
          <w:rStyle w:val="Strong"/>
          <w:rFonts w:ascii="Times New Roman" w:eastAsia="Times New Roman" w:hAnsi="Times New Roman" w:cs="B Nazanin"/>
          <w:color w:val="auto"/>
          <w:rtl/>
        </w:rPr>
        <w:t xml:space="preserve"> ادب</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ات</w:t>
      </w:r>
      <w:r>
        <w:rPr>
          <w:rStyle w:val="Strong"/>
          <w:rFonts w:ascii="Times New Roman" w:eastAsia="Times New Roman" w:hAnsi="Times New Roman" w:cs="B Nazanin"/>
          <w:color w:val="auto"/>
          <w:rtl/>
        </w:rPr>
        <w:t xml:space="preserve"> و تحل</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ل</w:t>
      </w:r>
      <w:r>
        <w:rPr>
          <w:rStyle w:val="Strong"/>
          <w:rFonts w:ascii="Times New Roman" w:eastAsia="Times New Roman" w:hAnsi="Times New Roman" w:cs="B Nazanin"/>
          <w:color w:val="auto"/>
          <w:rtl/>
        </w:rPr>
        <w:t xml:space="preserve"> ک</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ف</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w:t>
      </w:r>
      <w:r>
        <w:rPr>
          <w:rStyle w:val="Strong"/>
          <w:rFonts w:ascii="Times New Roman" w:eastAsia="Times New Roman" w:hAnsi="Times New Roman" w:cs="B Nazanin"/>
          <w:color w:val="auto"/>
          <w:rtl/>
        </w:rPr>
        <w:t xml:space="preserve"> روش‌شناس</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تحق</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ق</w:t>
      </w:r>
      <w:r>
        <w:rPr>
          <w:rStyle w:val="Strong"/>
          <w:rFonts w:ascii="Times New Roman" w:eastAsia="Times New Roman" w:hAnsi="Times New Roman" w:cs="B Nazanin"/>
          <w:color w:val="auto"/>
          <w:rtl/>
        </w:rPr>
        <w:t xml:space="preserve"> شامل مطالعات و مصاحبه‌ها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کارشناسان ن</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ز</w:t>
      </w:r>
      <w:r>
        <w:rPr>
          <w:rStyle w:val="Strong"/>
          <w:rFonts w:ascii="Times New Roman" w:eastAsia="Times New Roman" w:hAnsi="Times New Roman" w:cs="B Nazanin"/>
          <w:color w:val="auto"/>
          <w:rtl/>
        </w:rPr>
        <w:t xml:space="preserve"> خواهد بود. مصاحبه‌ها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کارشناسان 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توانند</w:t>
      </w:r>
      <w:r>
        <w:rPr>
          <w:rStyle w:val="Strong"/>
          <w:rFonts w:ascii="Times New Roman" w:eastAsia="Times New Roman" w:hAnsi="Times New Roman" w:cs="B Nazanin"/>
          <w:color w:val="auto"/>
          <w:rtl/>
        </w:rPr>
        <w:t xml:space="preserve"> برا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جمع‌آور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ب</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نش‌ها،</w:t>
      </w:r>
      <w:r>
        <w:rPr>
          <w:rStyle w:val="Strong"/>
          <w:rFonts w:ascii="Times New Roman" w:eastAsia="Times New Roman" w:hAnsi="Times New Roman" w:cs="B Nazanin"/>
          <w:color w:val="auto"/>
          <w:rtl/>
        </w:rPr>
        <w:t xml:space="preserve"> د</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دگاه‌ها</w:t>
      </w:r>
      <w:r>
        <w:rPr>
          <w:rStyle w:val="Strong"/>
          <w:rFonts w:ascii="Times New Roman" w:eastAsia="Times New Roman" w:hAnsi="Times New Roman" w:cs="B Nazanin"/>
          <w:color w:val="auto"/>
          <w:rtl/>
        </w:rPr>
        <w:t xml:space="preserve"> و تجرب</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ات</w:t>
      </w:r>
      <w:r>
        <w:rPr>
          <w:rStyle w:val="Strong"/>
          <w:rFonts w:ascii="Times New Roman" w:eastAsia="Times New Roman" w:hAnsi="Times New Roman" w:cs="B Nazanin"/>
          <w:color w:val="auto"/>
          <w:rtl/>
        </w:rPr>
        <w:t xml:space="preserve"> از حرفه‌ا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ها</w:t>
      </w:r>
      <w:r>
        <w:rPr>
          <w:rStyle w:val="Strong"/>
          <w:rFonts w:ascii="Times New Roman" w:eastAsia="Times New Roman" w:hAnsi="Times New Roman" w:cs="B Nazanin"/>
          <w:color w:val="auto"/>
          <w:rtl/>
        </w:rPr>
        <w:t xml:space="preserve"> و متخصصان در زم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نه‌ها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مرتبط انجام شوند. محقق 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تواند</w:t>
      </w:r>
      <w:r>
        <w:rPr>
          <w:rStyle w:val="Strong"/>
          <w:rFonts w:ascii="Times New Roman" w:eastAsia="Times New Roman" w:hAnsi="Times New Roman" w:cs="B Nazanin"/>
          <w:color w:val="auto"/>
          <w:rtl/>
        </w:rPr>
        <w:t xml:space="preserve"> از 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w:t>
      </w:r>
      <w:r>
        <w:rPr>
          <w:rStyle w:val="Strong"/>
          <w:rFonts w:ascii="Times New Roman" w:eastAsia="Times New Roman" w:hAnsi="Times New Roman" w:cs="B Nazanin"/>
          <w:color w:val="auto"/>
          <w:rtl/>
        </w:rPr>
        <w:t xml:space="preserve"> مصاحبه‌ها برا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به‌دست‌آوردن درک جامع از نقش هوش مصنوع</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داستان‌گو</w:t>
      </w:r>
      <w:r>
        <w:rPr>
          <w:rStyle w:val="Strong"/>
          <w:rFonts w:ascii="Times New Roman" w:eastAsia="Times New Roman" w:hAnsi="Times New Roman" w:cs="B Nazanin" w:hint="cs"/>
          <w:color w:val="auto"/>
          <w:rtl/>
        </w:rPr>
        <w:t>یی</w:t>
      </w:r>
      <w:r>
        <w:rPr>
          <w:rStyle w:val="Strong"/>
          <w:rFonts w:ascii="Times New Roman" w:eastAsia="Times New Roman" w:hAnsi="Times New Roman" w:cs="B Nazanin"/>
          <w:color w:val="auto"/>
          <w:rtl/>
        </w:rPr>
        <w:t xml:space="preserve"> در ارتقا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پذ</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رش</w:t>
      </w:r>
      <w:r>
        <w:rPr>
          <w:rStyle w:val="Strong"/>
          <w:rFonts w:ascii="Times New Roman" w:eastAsia="Times New Roman" w:hAnsi="Times New Roman" w:cs="B Nazanin"/>
          <w:color w:val="auto"/>
          <w:rtl/>
        </w:rPr>
        <w:t xml:space="preserve"> 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انش</w:t>
      </w:r>
      <w:r>
        <w:rPr>
          <w:rStyle w:val="Strong"/>
          <w:rFonts w:ascii="Times New Roman" w:eastAsia="Times New Roman" w:hAnsi="Times New Roman" w:cs="B Nazanin"/>
          <w:color w:val="auto"/>
          <w:rtl/>
        </w:rPr>
        <w:t xml:space="preserve"> ابر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و </w:t>
      </w:r>
      <w:r>
        <w:rPr>
          <w:rStyle w:val="Strong"/>
          <w:rFonts w:ascii="Times New Roman" w:eastAsia="Times New Roman" w:hAnsi="Times New Roman" w:cs="B Nazanin"/>
          <w:color w:val="auto"/>
        </w:rPr>
        <w:t>FedRAMP</w:t>
      </w:r>
      <w:r>
        <w:rPr>
          <w:rStyle w:val="Strong"/>
          <w:rFonts w:ascii="Times New Roman" w:eastAsia="Times New Roman" w:hAnsi="Times New Roman" w:cs="B Nazanin"/>
          <w:color w:val="auto"/>
          <w:rtl/>
        </w:rPr>
        <w:t xml:space="preserve"> در سازمان‌ها استفاده کند. </w:t>
      </w:r>
      <w:r>
        <w:rPr>
          <w:rStyle w:val="Strong"/>
          <w:rFonts w:ascii="Times New Roman" w:eastAsia="Times New Roman" w:hAnsi="Times New Roman" w:cs="B Nazanin"/>
          <w:color w:val="auto"/>
          <w:rtl/>
        </w:rPr>
        <w:br/>
        <w:t>برا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تقو</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w:t>
      </w:r>
      <w:r>
        <w:rPr>
          <w:rStyle w:val="Strong"/>
          <w:rFonts w:ascii="Times New Roman" w:eastAsia="Times New Roman" w:hAnsi="Times New Roman" w:cs="B Nazanin"/>
          <w:color w:val="auto"/>
          <w:rtl/>
        </w:rPr>
        <w:t xml:space="preserve"> طراح</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تحق</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ق،</w:t>
      </w:r>
      <w:r>
        <w:rPr>
          <w:rStyle w:val="Strong"/>
          <w:rFonts w:ascii="Times New Roman" w:eastAsia="Times New Roman" w:hAnsi="Times New Roman" w:cs="B Nazanin"/>
          <w:color w:val="auto"/>
          <w:rtl/>
        </w:rPr>
        <w:t xml:space="preserve"> محقق 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تواند</w:t>
      </w:r>
      <w:r>
        <w:rPr>
          <w:rStyle w:val="Strong"/>
          <w:rFonts w:ascii="Times New Roman" w:eastAsia="Times New Roman" w:hAnsi="Times New Roman" w:cs="B Nazanin"/>
          <w:color w:val="auto"/>
          <w:rtl/>
        </w:rPr>
        <w:t xml:space="preserve"> از روش‌ها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به‌کار رفته در مطالعات ک</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ف</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پ</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ش</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w:t>
      </w:r>
      <w:r>
        <w:rPr>
          <w:rStyle w:val="Strong"/>
          <w:rFonts w:ascii="Times New Roman" w:eastAsia="Times New Roman" w:hAnsi="Times New Roman" w:cs="B Nazanin"/>
          <w:color w:val="auto"/>
          <w:rtl/>
        </w:rPr>
        <w:t xml:space="preserve"> در زم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نه</w:t>
      </w:r>
      <w:r>
        <w:rPr>
          <w:rStyle w:val="Strong"/>
          <w:rFonts w:ascii="Times New Roman" w:eastAsia="Times New Roman" w:hAnsi="Times New Roman" w:cs="B Nazanin"/>
          <w:color w:val="auto"/>
          <w:rtl/>
        </w:rPr>
        <w:t xml:space="preserve"> پذ</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رش</w:t>
      </w:r>
      <w:r>
        <w:rPr>
          <w:rStyle w:val="Strong"/>
          <w:rFonts w:ascii="Times New Roman" w:eastAsia="Times New Roman" w:hAnsi="Times New Roman" w:cs="B Nazanin"/>
          <w:color w:val="auto"/>
          <w:rtl/>
        </w:rPr>
        <w:t xml:space="preserve"> 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انش</w:t>
      </w:r>
      <w:r>
        <w:rPr>
          <w:rStyle w:val="Strong"/>
          <w:rFonts w:ascii="Times New Roman" w:eastAsia="Times New Roman" w:hAnsi="Times New Roman" w:cs="B Nazanin"/>
          <w:color w:val="auto"/>
          <w:rtl/>
        </w:rPr>
        <w:t xml:space="preserve"> ا</w:t>
      </w:r>
      <w:r>
        <w:rPr>
          <w:rStyle w:val="Strong"/>
          <w:rFonts w:ascii="Times New Roman" w:eastAsia="Times New Roman" w:hAnsi="Times New Roman" w:cs="B Nazanin" w:hint="eastAsia"/>
          <w:color w:val="auto"/>
          <w:rtl/>
        </w:rPr>
        <w:t>بر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استفاده کند (کارن</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w:t>
      </w:r>
      <w:r>
        <w:rPr>
          <w:rStyle w:val="Strong"/>
          <w:rFonts w:ascii="Times New Roman" w:eastAsia="Times New Roman" w:hAnsi="Times New Roman" w:cs="B Nazanin"/>
          <w:color w:val="auto"/>
          <w:rtl/>
        </w:rPr>
        <w:t xml:space="preserve"> 2019؛ د</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از،</w:t>
      </w:r>
      <w:r>
        <w:rPr>
          <w:rStyle w:val="Strong"/>
          <w:rFonts w:ascii="Times New Roman" w:eastAsia="Times New Roman" w:hAnsi="Times New Roman" w:cs="B Nazanin"/>
          <w:color w:val="auto"/>
          <w:rtl/>
        </w:rPr>
        <w:t xml:space="preserve"> 2022؛ گر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ل،</w:t>
      </w:r>
      <w:r>
        <w:rPr>
          <w:rStyle w:val="Strong"/>
          <w:rFonts w:ascii="Times New Roman" w:eastAsia="Times New Roman" w:hAnsi="Times New Roman" w:cs="B Nazanin"/>
          <w:color w:val="auto"/>
          <w:rtl/>
        </w:rPr>
        <w:t xml:space="preserve"> 2015؛ گر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ف</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ث،</w:t>
      </w:r>
      <w:r>
        <w:rPr>
          <w:rStyle w:val="Strong"/>
          <w:rFonts w:ascii="Times New Roman" w:eastAsia="Times New Roman" w:hAnsi="Times New Roman" w:cs="B Nazanin"/>
          <w:color w:val="auto"/>
          <w:rtl/>
        </w:rPr>
        <w:t xml:space="preserve"> 2020؛ هال، 2019؛ است</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ل،</w:t>
      </w:r>
      <w:r>
        <w:rPr>
          <w:rStyle w:val="Strong"/>
          <w:rFonts w:ascii="Times New Roman" w:eastAsia="Times New Roman" w:hAnsi="Times New Roman" w:cs="B Nazanin"/>
          <w:color w:val="auto"/>
          <w:rtl/>
        </w:rPr>
        <w:t xml:space="preserve"> 2018؛ </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گ</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تباس</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اوغلو،</w:t>
      </w:r>
      <w:r>
        <w:rPr>
          <w:rStyle w:val="Strong"/>
          <w:rFonts w:ascii="Times New Roman" w:eastAsia="Times New Roman" w:hAnsi="Times New Roman" w:cs="B Nazanin"/>
          <w:color w:val="auto"/>
          <w:rtl/>
        </w:rPr>
        <w:t xml:space="preserve"> 2015). 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w:t>
      </w:r>
      <w:r>
        <w:rPr>
          <w:rStyle w:val="Strong"/>
          <w:rFonts w:ascii="Times New Roman" w:eastAsia="Times New Roman" w:hAnsi="Times New Roman" w:cs="B Nazanin"/>
          <w:color w:val="auto"/>
          <w:rtl/>
        </w:rPr>
        <w:t xml:space="preserve"> مطالعات از رو</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کردها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ک</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ف</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نظ</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w:t>
      </w:r>
      <w:r>
        <w:rPr>
          <w:rStyle w:val="Strong"/>
          <w:rFonts w:ascii="Times New Roman" w:eastAsia="Times New Roman" w:hAnsi="Times New Roman" w:cs="B Nazanin"/>
          <w:color w:val="auto"/>
          <w:rtl/>
        </w:rPr>
        <w:t xml:space="preserve"> مصاحبه‌ها و مطالعات مورد</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استفاده کرده‌اند تا جنبه‌ها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مختلف پذ</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رش</w:t>
      </w:r>
      <w:r>
        <w:rPr>
          <w:rStyle w:val="Strong"/>
          <w:rFonts w:ascii="Times New Roman" w:eastAsia="Times New Roman" w:hAnsi="Times New Roman" w:cs="B Nazanin"/>
          <w:color w:val="auto"/>
          <w:rtl/>
        </w:rPr>
        <w:t xml:space="preserve"> 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انش</w:t>
      </w:r>
      <w:r>
        <w:rPr>
          <w:rStyle w:val="Strong"/>
          <w:rFonts w:ascii="Times New Roman" w:eastAsia="Times New Roman" w:hAnsi="Times New Roman" w:cs="B Nazanin"/>
          <w:color w:val="auto"/>
          <w:rtl/>
        </w:rPr>
        <w:t xml:space="preserve"> ابر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w:t>
      </w:r>
      <w:r>
        <w:rPr>
          <w:rStyle w:val="Strong"/>
          <w:rFonts w:ascii="Times New Roman" w:eastAsia="Times New Roman" w:hAnsi="Times New Roman" w:cs="B Nazanin"/>
          <w:color w:val="auto"/>
          <w:rtl/>
        </w:rPr>
        <w:t xml:space="preserve"> مع</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ارها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پذ</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رش</w:t>
      </w:r>
      <w:r>
        <w:rPr>
          <w:rStyle w:val="Strong"/>
          <w:rFonts w:ascii="Times New Roman" w:eastAsia="Times New Roman" w:hAnsi="Times New Roman" w:cs="B Nazanin"/>
          <w:color w:val="auto"/>
          <w:rtl/>
        </w:rPr>
        <w:t xml:space="preserve"> ر</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سک،</w:t>
      </w:r>
      <w:r>
        <w:rPr>
          <w:rStyle w:val="Strong"/>
          <w:rFonts w:ascii="Times New Roman" w:eastAsia="Times New Roman" w:hAnsi="Times New Roman" w:cs="B Nazanin"/>
          <w:color w:val="auto"/>
          <w:rtl/>
        </w:rPr>
        <w:t xml:space="preserve"> و مو</w:t>
      </w:r>
      <w:r>
        <w:rPr>
          <w:rStyle w:val="Strong"/>
          <w:rFonts w:ascii="Times New Roman" w:eastAsia="Times New Roman" w:hAnsi="Times New Roman" w:cs="B Nazanin" w:hint="eastAsia"/>
          <w:color w:val="auto"/>
          <w:rtl/>
        </w:rPr>
        <w:t>انع</w:t>
      </w:r>
      <w:r>
        <w:rPr>
          <w:rStyle w:val="Strong"/>
          <w:rFonts w:ascii="Times New Roman" w:eastAsia="Times New Roman" w:hAnsi="Times New Roman" w:cs="B Nazanin"/>
          <w:color w:val="auto"/>
          <w:rtl/>
        </w:rPr>
        <w:t xml:space="preserve"> پذ</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رش</w:t>
      </w:r>
      <w:r>
        <w:rPr>
          <w:rStyle w:val="Strong"/>
          <w:rFonts w:ascii="Times New Roman" w:eastAsia="Times New Roman" w:hAnsi="Times New Roman" w:cs="B Nazanin"/>
          <w:color w:val="auto"/>
          <w:rtl/>
        </w:rPr>
        <w:t xml:space="preserve"> در بخش فدرال را بررس</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کنند. محقق م</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تواند</w:t>
      </w:r>
      <w:r>
        <w:rPr>
          <w:rStyle w:val="Strong"/>
          <w:rFonts w:ascii="Times New Roman" w:eastAsia="Times New Roman" w:hAnsi="Times New Roman" w:cs="B Nazanin"/>
          <w:color w:val="auto"/>
          <w:rtl/>
        </w:rPr>
        <w:t xml:space="preserve"> 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w:t>
      </w:r>
      <w:r>
        <w:rPr>
          <w:rStyle w:val="Strong"/>
          <w:rFonts w:ascii="Times New Roman" w:eastAsia="Times New Roman" w:hAnsi="Times New Roman" w:cs="B Nazanin"/>
          <w:color w:val="auto"/>
          <w:rtl/>
        </w:rPr>
        <w:t xml:space="preserve"> روش‌ها را برا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color w:val="auto"/>
          <w:rtl/>
        </w:rPr>
        <w:t xml:space="preserve"> تناسب با اهداف خاص 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ن</w:t>
      </w:r>
      <w:r>
        <w:rPr>
          <w:rStyle w:val="Strong"/>
          <w:rFonts w:ascii="Times New Roman" w:eastAsia="Times New Roman" w:hAnsi="Times New Roman" w:cs="B Nazanin"/>
          <w:color w:val="auto"/>
          <w:rtl/>
        </w:rPr>
        <w:t xml:space="preserve"> پا</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ان‌نامه</w:t>
      </w:r>
      <w:r>
        <w:rPr>
          <w:rStyle w:val="Strong"/>
          <w:rFonts w:ascii="Times New Roman" w:eastAsia="Times New Roman" w:hAnsi="Times New Roman" w:cs="B Nazanin"/>
          <w:color w:val="auto"/>
          <w:rtl/>
        </w:rPr>
        <w:t xml:space="preserve"> تطب</w:t>
      </w:r>
      <w:r>
        <w:rPr>
          <w:rStyle w:val="Strong"/>
          <w:rFonts w:ascii="Times New Roman" w:eastAsia="Times New Roman" w:hAnsi="Times New Roman" w:cs="B Nazanin" w:hint="cs"/>
          <w:color w:val="auto"/>
          <w:rtl/>
        </w:rPr>
        <w:t>ی</w:t>
      </w:r>
      <w:r>
        <w:rPr>
          <w:rStyle w:val="Strong"/>
          <w:rFonts w:ascii="Times New Roman" w:eastAsia="Times New Roman" w:hAnsi="Times New Roman" w:cs="B Nazanin" w:hint="eastAsia"/>
          <w:color w:val="auto"/>
          <w:rtl/>
        </w:rPr>
        <w:t>ق</w:t>
      </w:r>
      <w:r>
        <w:rPr>
          <w:rStyle w:val="Strong"/>
          <w:rFonts w:ascii="Times New Roman" w:eastAsia="Times New Roman" w:hAnsi="Times New Roman" w:cs="B Nazanin"/>
          <w:color w:val="auto"/>
          <w:rtl/>
        </w:rPr>
        <w:t xml:space="preserve"> و اصلاح کند.</w:t>
      </w:r>
    </w:p>
    <w:p w:rsidR="008F7A11" w:rsidRPr="000A4E7F" w:rsidRDefault="008F7A11" w:rsidP="000A4E7F">
      <w:pPr>
        <w:pStyle w:val="Heading3"/>
        <w:bidi/>
        <w:spacing w:line="360" w:lineRule="auto"/>
        <w:rPr>
          <w:rFonts w:cs="B Nazanin"/>
        </w:rPr>
      </w:pPr>
      <w:r w:rsidRPr="000A4E7F">
        <w:rPr>
          <w:rStyle w:val="Strong"/>
          <w:rFonts w:cs="B Nazanin"/>
          <w:b w:val="0"/>
          <w:bCs w:val="0"/>
          <w:rtl/>
        </w:rPr>
        <w:t>مروری بر ساختار فصل‌ها</w:t>
      </w:r>
      <w:bookmarkEnd w:id="73"/>
    </w:p>
    <w:p w:rsidR="008F7A11" w:rsidRPr="000A4E7F" w:rsidRDefault="008F7A11" w:rsidP="000A4E7F">
      <w:pPr>
        <w:pStyle w:val="NormalWeb"/>
        <w:bidi/>
        <w:spacing w:line="360" w:lineRule="auto"/>
        <w:rPr>
          <w:rFonts w:cs="B Nazanin"/>
        </w:rPr>
      </w:pPr>
      <w:r w:rsidRPr="000A4E7F">
        <w:rPr>
          <w:rStyle w:val="Strong"/>
          <w:rFonts w:cs="B Nazanin"/>
          <w:rtl/>
        </w:rPr>
        <w:t>بخش 1: جمعیت‌شناسی، نمونه و فرآیند جذب شرکت‌کنندگان</w:t>
      </w:r>
      <w:r w:rsidRPr="000A4E7F">
        <w:rPr>
          <w:rFonts w:cs="B Nazanin"/>
        </w:rPr>
        <w:br/>
      </w:r>
      <w:r w:rsidRPr="000A4E7F">
        <w:rPr>
          <w:rFonts w:cs="B Nazanin"/>
          <w:rtl/>
        </w:rPr>
        <w:t>در این بخش، جمعیت هدف برای مطالعه تعریف شده و فرآیند انتخاب نمونه نماینده توضیح داده خواهد شد. علاوه بر این، رویه‌های جذب شرکت‌کنندگان، از جمله کارشناسان و حرفه‌ای‌های این حوزه، نیز بیان می‌شود</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t>بخش 2: ابزار و روش‌های جمع‌آوری داده‌ها</w:t>
      </w:r>
      <w:r w:rsidRPr="000A4E7F">
        <w:rPr>
          <w:rFonts w:cs="B Nazanin"/>
        </w:rPr>
        <w:br/>
      </w:r>
      <w:r w:rsidRPr="000A4E7F">
        <w:rPr>
          <w:rFonts w:cs="B Nazanin"/>
          <w:rtl/>
        </w:rPr>
        <w:t>این بخش ابزارهای جمع‌آوری داده‌ها که در تحقیق استفاده خواهند شد، مانند راهنمای مصاحبه‌ها یا پرسشنامه‌ها، را توضیح می‌دهد. همچنین، رویه‌های مربوط به اجرای این ابزارها و جمع‌آوری داده‌ها از شرکت‌کنندگان تشریح خواهد شد</w:t>
      </w:r>
      <w:r w:rsidRPr="000A4E7F">
        <w:rPr>
          <w:rFonts w:cs="B Nazanin"/>
        </w:rPr>
        <w:t>.</w:t>
      </w:r>
    </w:p>
    <w:p w:rsidR="008F7A11" w:rsidRPr="000A4E7F" w:rsidRDefault="008F7A11" w:rsidP="007E6FB5">
      <w:pPr>
        <w:pStyle w:val="NormalWeb"/>
        <w:bidi/>
        <w:spacing w:line="360" w:lineRule="auto"/>
        <w:rPr>
          <w:rFonts w:cs="B Nazanin"/>
        </w:rPr>
      </w:pPr>
      <w:r w:rsidRPr="000A4E7F">
        <w:rPr>
          <w:rStyle w:val="Strong"/>
          <w:rFonts w:cs="B Nazanin"/>
          <w:rtl/>
        </w:rPr>
        <w:t>بخش 3: روش‌های تحلیل داده‌ها</w:t>
      </w:r>
      <w:r w:rsidRPr="000A4E7F">
        <w:rPr>
          <w:rFonts w:cs="B Nazanin"/>
        </w:rPr>
        <w:br/>
      </w:r>
      <w:r w:rsidRPr="000A4E7F">
        <w:rPr>
          <w:rFonts w:cs="B Nazanin"/>
          <w:rtl/>
        </w:rPr>
        <w:t xml:space="preserve">در این بخش، روش‌های تحلیل داده‌هایی که از مرور </w:t>
      </w:r>
      <w:r w:rsidR="00106F2C" w:rsidRPr="000A4E7F">
        <w:rPr>
          <w:rFonts w:cs="B Nazanin"/>
          <w:rtl/>
        </w:rPr>
        <w:t>سیستماتیک</w:t>
      </w:r>
      <w:r w:rsidRPr="000A4E7F">
        <w:rPr>
          <w:rFonts w:cs="B Nazanin"/>
          <w:rtl/>
        </w:rPr>
        <w:t xml:space="preserve"> ادبیات، مصاحبه‌ها و مطالعات کارشناسان جمع‌آوری شده‌اند، شرح داده خواهد شد. این بخش شامل تجزیه و تحلیل‌های کیفی نظیر کدگذاری، دسته‌بندی و تحلیل موضوعی است. استفاده از نرم‌افزار</w:t>
      </w:r>
      <w:r w:rsidRPr="000A4E7F">
        <w:rPr>
          <w:rFonts w:cs="B Nazanin"/>
        </w:rPr>
        <w:t xml:space="preserve"> NVivo </w:t>
      </w:r>
      <w:r w:rsidRPr="000A4E7F">
        <w:rPr>
          <w:rFonts w:cs="B Nazanin"/>
          <w:rtl/>
        </w:rPr>
        <w:t>(نسخه 14) برای سازمان‌دهی و تحلیل داده‌های کیفی نیز در این بخش مورد تأکید قرار خواهد گرفت</w:t>
      </w:r>
      <w:r w:rsidRPr="000A4E7F">
        <w:rPr>
          <w:rFonts w:cs="B Nazanin"/>
        </w:rPr>
        <w:t>.</w:t>
      </w:r>
    </w:p>
    <w:p w:rsidR="008F7A11" w:rsidRPr="000A4E7F" w:rsidRDefault="008F7A11" w:rsidP="000A4E7F">
      <w:pPr>
        <w:pStyle w:val="NormalWeb"/>
        <w:bidi/>
        <w:spacing w:line="360" w:lineRule="auto"/>
        <w:rPr>
          <w:rFonts w:cs="B Nazanin"/>
        </w:rPr>
      </w:pPr>
      <w:r w:rsidRPr="000A4E7F">
        <w:rPr>
          <w:rStyle w:val="Strong"/>
          <w:rFonts w:cs="B Nazanin"/>
          <w:rtl/>
        </w:rPr>
        <w:lastRenderedPageBreak/>
        <w:t>بخش 4: اعتبار و اعتماد‌پذیری</w:t>
      </w:r>
      <w:r w:rsidRPr="000A4E7F">
        <w:rPr>
          <w:rFonts w:cs="B Nazanin"/>
        </w:rPr>
        <w:br/>
      </w:r>
      <w:r w:rsidRPr="000A4E7F">
        <w:rPr>
          <w:rFonts w:cs="B Nazanin"/>
          <w:rtl/>
        </w:rPr>
        <w:t>در این بخش، تدابیری که برای تضمین اعتبار یافته‌های تحقیق اتخاذ شده است، مورد بحث قرار می‌گیرد. این شامل استفاده از استراتژی‌هایی نظیر بررسی اعضا</w:t>
      </w:r>
      <w:r w:rsidRPr="000A4E7F">
        <w:rPr>
          <w:rFonts w:cs="B Nazanin"/>
        </w:rPr>
        <w:t xml:space="preserve"> (member checking)</w:t>
      </w:r>
      <w:r w:rsidRPr="000A4E7F">
        <w:rPr>
          <w:rFonts w:cs="B Nazanin"/>
          <w:rtl/>
        </w:rPr>
        <w:t>، مثلث‌بندی منابع داده</w:t>
      </w:r>
      <w:r w:rsidRPr="000A4E7F">
        <w:rPr>
          <w:rFonts w:cs="B Nazanin"/>
        </w:rPr>
        <w:t xml:space="preserve"> (data triangulation) </w:t>
      </w:r>
      <w:r w:rsidRPr="000A4E7F">
        <w:rPr>
          <w:rFonts w:cs="B Nazanin"/>
          <w:rtl/>
        </w:rPr>
        <w:t>و مشاوره همتایان</w:t>
      </w:r>
      <w:r w:rsidRPr="000A4E7F">
        <w:rPr>
          <w:rFonts w:cs="B Nazanin"/>
        </w:rPr>
        <w:t xml:space="preserve"> (peer debriefing) </w:t>
      </w:r>
      <w:r w:rsidRPr="000A4E7F">
        <w:rPr>
          <w:rFonts w:cs="B Nazanin"/>
          <w:rtl/>
        </w:rPr>
        <w:t>برای افزایش اعتبار و قابلیت اطمینان مطالعه خواهد بود</w:t>
      </w:r>
      <w:r w:rsidRPr="000A4E7F">
        <w:rPr>
          <w:rFonts w:cs="B Nazanin"/>
        </w:rPr>
        <w:t>.</w:t>
      </w:r>
    </w:p>
    <w:p w:rsidR="008F7A11" w:rsidRPr="000A4E7F" w:rsidRDefault="008F7A11" w:rsidP="000A4E7F">
      <w:pPr>
        <w:pStyle w:val="NormalWeb"/>
        <w:bidi/>
        <w:spacing w:line="360" w:lineRule="auto"/>
        <w:ind w:left="40"/>
        <w:rPr>
          <w:rFonts w:cs="B Nazanin"/>
        </w:rPr>
      </w:pPr>
      <w:r w:rsidRPr="000A4E7F">
        <w:rPr>
          <w:rStyle w:val="Strong"/>
          <w:rFonts w:cs="B Nazanin"/>
          <w:rtl/>
        </w:rPr>
        <w:t>بخش 5: اطمینان‌های اخلاقی</w:t>
      </w:r>
      <w:r w:rsidRPr="000A4E7F">
        <w:rPr>
          <w:rFonts w:cs="B Nazanin"/>
        </w:rPr>
        <w:br/>
      </w:r>
      <w:r w:rsidRPr="000A4E7F">
        <w:rPr>
          <w:rFonts w:cs="B Nazanin"/>
          <w:rtl/>
        </w:rPr>
        <w:t>در این بخش، ملاحظات و اطمینان‌های اخلاقی مرتبط با تحقیق مطرح خواهد شد. این بخش شامل گام‌هایی است که برای حفاظت از حقوق و محرمانگی شرکت‌کنندگان، اخذ رضایت آگاهانه، و پایبندی به دستورالعمل‌ها و مقررات اخلاقی برداشته شده است</w:t>
      </w:r>
      <w:r w:rsidRPr="000A4E7F">
        <w:rPr>
          <w:rFonts w:cs="B Nazanin"/>
        </w:rPr>
        <w:t>.</w:t>
      </w:r>
    </w:p>
    <w:p w:rsidR="00E32082" w:rsidRPr="000A4E7F" w:rsidRDefault="00E32082" w:rsidP="000A4E7F">
      <w:pPr>
        <w:spacing w:line="360" w:lineRule="auto"/>
        <w:ind w:left="720"/>
        <w:rPr>
          <w:rFonts w:cs="B Nazanin"/>
        </w:rPr>
        <w:sectPr w:rsidR="00E32082" w:rsidRPr="000A4E7F">
          <w:pgSz w:w="12240" w:h="15840"/>
          <w:pgMar w:top="1340" w:right="1320" w:bottom="1080" w:left="620" w:header="182" w:footer="873" w:gutter="0"/>
          <w:cols w:space="720"/>
        </w:sectPr>
      </w:pPr>
    </w:p>
    <w:p w:rsidR="008F7A11" w:rsidRPr="000A4E7F" w:rsidRDefault="008F7A11" w:rsidP="007E6FB5">
      <w:pPr>
        <w:pStyle w:val="NormalWeb"/>
        <w:bidi/>
        <w:spacing w:line="360" w:lineRule="auto"/>
        <w:ind w:left="-50"/>
        <w:rPr>
          <w:rFonts w:cs="B Nazanin"/>
        </w:rPr>
      </w:pPr>
      <w:bookmarkStart w:id="74" w:name="Discussion_of_Structure"/>
      <w:bookmarkStart w:id="75" w:name="_bookmark85"/>
      <w:bookmarkEnd w:id="74"/>
      <w:bookmarkEnd w:id="75"/>
      <w:r w:rsidRPr="000A4E7F">
        <w:rPr>
          <w:rStyle w:val="Strong"/>
          <w:rFonts w:cs="B Nazanin"/>
          <w:rtl/>
        </w:rPr>
        <w:lastRenderedPageBreak/>
        <w:t>بحث در مورد ساختار</w:t>
      </w:r>
      <w:r w:rsidRPr="000A4E7F">
        <w:rPr>
          <w:rFonts w:cs="B Nazanin"/>
        </w:rPr>
        <w:br/>
      </w:r>
      <w:r w:rsidRPr="000A4E7F">
        <w:rPr>
          <w:rFonts w:cs="B Nazanin"/>
          <w:rtl/>
        </w:rPr>
        <w:t xml:space="preserve">ساختار این فصل، درک جامع و کاملی از جمعیت، نمونه، و </w:t>
      </w:r>
      <w:r w:rsidR="00AC4757">
        <w:rPr>
          <w:rFonts w:cs="B Nazanin"/>
          <w:rtl/>
        </w:rPr>
        <w:t>فرا</w:t>
      </w:r>
      <w:r w:rsidR="00AC4757">
        <w:rPr>
          <w:rFonts w:cs="B Nazanin" w:hint="cs"/>
          <w:rtl/>
        </w:rPr>
        <w:t>ی</w:t>
      </w:r>
      <w:r w:rsidR="00AC4757">
        <w:rPr>
          <w:rFonts w:cs="B Nazanin" w:hint="eastAsia"/>
          <w:rtl/>
        </w:rPr>
        <w:t>ند</w:t>
      </w:r>
      <w:r w:rsidRPr="000A4E7F">
        <w:rPr>
          <w:rFonts w:cs="B Nazanin"/>
          <w:rtl/>
        </w:rPr>
        <w:t xml:space="preserve"> جذب شرکت‌کنندگان، ابزارها و روش‌های جمع‌آوری داده‌های </w:t>
      </w:r>
      <w:r w:rsidR="00AC4757">
        <w:rPr>
          <w:rFonts w:cs="B Nazanin"/>
          <w:rtl/>
        </w:rPr>
        <w:t>به‌کاررفته</w:t>
      </w:r>
      <w:r w:rsidRPr="000A4E7F">
        <w:rPr>
          <w:rFonts w:cs="B Nazanin"/>
          <w:rtl/>
        </w:rPr>
        <w:t>، تکنیک‌های تحلیل داده‌ها، تدابیر اتخاذ شده برای اطمینان از اعتبار و اعتمادپذیری، و ملاحظات اخلاقی مطالعه فراهم می‌آورد</w:t>
      </w:r>
      <w:r w:rsidR="00AC4757">
        <w:rPr>
          <w:rFonts w:cs="B Nazanin"/>
        </w:rPr>
        <w:t xml:space="preserve">. </w:t>
      </w:r>
      <w:r w:rsidRPr="000A4E7F">
        <w:rPr>
          <w:rFonts w:cs="B Nazanin"/>
        </w:rPr>
        <w:br/>
      </w:r>
      <w:r w:rsidRPr="000A4E7F">
        <w:rPr>
          <w:rFonts w:cs="B Nazanin"/>
          <w:rtl/>
        </w:rPr>
        <w:t xml:space="preserve">مقالات ذکر شده (اندرسون، 2021؛ بوشان و همکاران، 2018؛ فاطمه، 2022؛ فاطمه و همکاران، 2020؛ هال، 2019؛ ماروک و ژانگ، 2019؛ مور، 2022؛ نورمن، 2020؛ پالانیوینایاگرام و همکاران، 2023؛ رانا، 2023؛ سهیل و همکاران، 2023؛ سیافرزیال و همکاران، 2020؛ تابوادا پویته و همکاران، 2023؛ تِکیک و فولر، 2023؛ واسیم و همکاران، ن.د؛ یان و همکاران، 2023) منابع ارزشمندی برای انجام مرور </w:t>
      </w:r>
      <w:r w:rsidR="00106F2C" w:rsidRPr="000A4E7F">
        <w:rPr>
          <w:rFonts w:cs="B Nazanin"/>
          <w:rtl/>
        </w:rPr>
        <w:t>سیستماتیک</w:t>
      </w:r>
      <w:r w:rsidRPr="000A4E7F">
        <w:rPr>
          <w:rFonts w:cs="B Nazanin"/>
          <w:rtl/>
        </w:rPr>
        <w:t xml:space="preserve"> ادبیات، تحلیل کیفی و مطالعات/مصاحبه‌های کارشناسان خواهند بود که به طراحی و روش‌شناسی تحقیق کمک خواهند کرد</w:t>
      </w:r>
      <w:r w:rsidRPr="000A4E7F">
        <w:rPr>
          <w:rFonts w:cs="B Nazanin"/>
        </w:rPr>
        <w:t>.</w:t>
      </w:r>
      <w:r w:rsidRPr="000A4E7F">
        <w:rPr>
          <w:rFonts w:cs="B Nazanin"/>
        </w:rPr>
        <w:br/>
      </w:r>
      <w:r w:rsidRPr="000A4E7F">
        <w:rPr>
          <w:rFonts w:cs="B Nazanin"/>
          <w:rtl/>
        </w:rPr>
        <w:t xml:space="preserve">به طور خلاصه، روش‌شناسی و طراحی تحقیق برای این پایان‌نامه شامل مرور </w:t>
      </w:r>
      <w:r w:rsidR="00106F2C" w:rsidRPr="000A4E7F">
        <w:rPr>
          <w:rFonts w:cs="B Nazanin"/>
          <w:rtl/>
        </w:rPr>
        <w:t>سیستماتیک</w:t>
      </w:r>
      <w:r w:rsidRPr="000A4E7F">
        <w:rPr>
          <w:rFonts w:cs="B Nazanin"/>
          <w:rtl/>
        </w:rPr>
        <w:t xml:space="preserve"> ادبیات با استفاده از چارچوب</w:t>
      </w:r>
      <w:r w:rsidRPr="000A4E7F">
        <w:rPr>
          <w:rFonts w:cs="B Nazanin"/>
        </w:rPr>
        <w:t xml:space="preserve"> PRISMA</w:t>
      </w:r>
      <w:r w:rsidRPr="000A4E7F">
        <w:rPr>
          <w:rFonts w:cs="B Nazanin"/>
          <w:rtl/>
        </w:rPr>
        <w:t>، تحلیل کیفی با استفاده از نرم‌افزار</w:t>
      </w:r>
      <w:r w:rsidRPr="000A4E7F">
        <w:rPr>
          <w:rFonts w:cs="B Nazanin"/>
        </w:rPr>
        <w:t xml:space="preserve"> NVivo </w:t>
      </w:r>
      <w:r w:rsidRPr="000A4E7F">
        <w:rPr>
          <w:rFonts w:cs="B Nazanin"/>
          <w:rtl/>
        </w:rPr>
        <w:t xml:space="preserve">(نسخه 14) و مطالعات/مصاحبه‌های کارشناسان است. مرور </w:t>
      </w:r>
      <w:r w:rsidR="00106F2C" w:rsidRPr="000A4E7F">
        <w:rPr>
          <w:rFonts w:cs="B Nazanin"/>
          <w:rtl/>
        </w:rPr>
        <w:t>سیستماتیک</w:t>
      </w:r>
      <w:r w:rsidRPr="000A4E7F">
        <w:rPr>
          <w:rFonts w:cs="B Nazanin"/>
          <w:rtl/>
        </w:rPr>
        <w:t xml:space="preserve"> ادبیات به عنوان مبنای دانش موجود عمل خواهد کرد، در حالی که تحلیل کیفی کمک خواهد کرد تا الگوها و موضوعات موجود در ادبیات شناسایی شوند. مطالعات و مصاحبه‌های کارشناسان نیز بینش‌هایی از حرفه‌ای‌ها و متخصصان در این حوزه‌ها ارائه خواهند داد. با استفاده از این روش‌ها، هدف تحقیق بررسی مدل پذیرش فناوری برای رایانش ابری، هوش مصنوعی داستان‌گویی و</w:t>
      </w:r>
      <w:r w:rsidRPr="000A4E7F">
        <w:rPr>
          <w:rFonts w:cs="B Nazanin"/>
        </w:rPr>
        <w:t xml:space="preserve"> FedRAMP </w:t>
      </w:r>
      <w:r w:rsidRPr="000A4E7F">
        <w:rPr>
          <w:rFonts w:cs="B Nazanin"/>
          <w:rtl/>
        </w:rPr>
        <w:t>و درک نقش بالقوه هوش مصنوعی داستان‌گویی در ارتقای پذیرش این فناوری‌ها در سازمان‌ها است</w:t>
      </w:r>
      <w:r w:rsidRPr="000A4E7F">
        <w:rPr>
          <w:rFonts w:cs="B Nazanin"/>
        </w:rPr>
        <w:t>.</w:t>
      </w:r>
    </w:p>
    <w:p w:rsidR="008F7A11" w:rsidRPr="000A4E7F" w:rsidRDefault="008F7A11" w:rsidP="007E6FB5">
      <w:pPr>
        <w:pStyle w:val="NormalWeb"/>
        <w:bidi/>
        <w:spacing w:line="360" w:lineRule="auto"/>
        <w:ind w:left="40"/>
        <w:rPr>
          <w:rFonts w:cs="B Nazanin"/>
        </w:rPr>
      </w:pPr>
      <w:r w:rsidRPr="000A4E7F">
        <w:rPr>
          <w:rStyle w:val="Strong"/>
          <w:rFonts w:cs="B Nazanin"/>
          <w:rtl/>
        </w:rPr>
        <w:t>روش‌شناسی تحقیق و طراحی آن</w:t>
      </w:r>
      <w:r w:rsidRPr="000A4E7F">
        <w:rPr>
          <w:rFonts w:cs="B Nazanin"/>
        </w:rPr>
        <w:br/>
      </w:r>
      <w:r w:rsidRPr="000A4E7F">
        <w:rPr>
          <w:rFonts w:cs="B Nazanin"/>
          <w:rtl/>
        </w:rPr>
        <w:t>به دلیل توانایی آن در ارائه بینش‌های عمیق در مورد پذیرش</w:t>
      </w:r>
      <w:r w:rsidRPr="000A4E7F">
        <w:rPr>
          <w:rFonts w:cs="B Nazanin"/>
        </w:rPr>
        <w:t xml:space="preserve"> CAIML </w:t>
      </w:r>
      <w:r w:rsidRPr="000A4E7F">
        <w:rPr>
          <w:rFonts w:cs="B Nazanin"/>
          <w:rtl/>
        </w:rPr>
        <w:t>در سازمان‌های</w:t>
      </w:r>
      <w:r w:rsidRPr="000A4E7F">
        <w:rPr>
          <w:rFonts w:cs="B Nazanin"/>
        </w:rPr>
        <w:t xml:space="preserve"> FedRAMP</w:t>
      </w:r>
      <w:r w:rsidRPr="000A4E7F">
        <w:rPr>
          <w:rFonts w:cs="B Nazanin"/>
          <w:rtl/>
        </w:rPr>
        <w:t xml:space="preserve">، روش‌شناسی کیفی </w:t>
      </w:r>
      <w:r w:rsidR="00AC4757">
        <w:rPr>
          <w:rFonts w:cs="B Nazanin"/>
          <w:rtl/>
        </w:rPr>
        <w:t>به‌عنوان</w:t>
      </w:r>
      <w:r w:rsidRPr="000A4E7F">
        <w:rPr>
          <w:rFonts w:cs="B Nazanin"/>
          <w:rtl/>
        </w:rPr>
        <w:t xml:space="preserve"> روش اصلی برای این پایان‌نامه انتخاب شده است (کرسول و پوت، 2017)</w:t>
      </w:r>
      <w:r w:rsidRPr="000A4E7F">
        <w:rPr>
          <w:rFonts w:cs="B Nazanin"/>
        </w:rPr>
        <w:t>.</w:t>
      </w:r>
      <w:r w:rsidRPr="000A4E7F">
        <w:rPr>
          <w:rFonts w:cs="B Nazanin"/>
        </w:rPr>
        <w:br/>
      </w:r>
      <w:r w:rsidRPr="000A4E7F">
        <w:rPr>
          <w:rFonts w:cs="B Nazanin"/>
          <w:rtl/>
        </w:rPr>
        <w:t>تحقیق کیفی این امکان را فراهم می‌آورد که به طور جامع پدیده‌های پیچیده بررسی شده و غنای زمینه‌ای و ظرافت‌های موضوع تحقیق به تصویر کشیده شود. با انجام مطالعات موردی عمیق، محققان می‌توانند داده‌های غنی و دقیقی از طریق مصاحبه‌ها، مشاهدات و تحلیل مستندات جمع‌آوری کرده و درک جامعی از فرآیند پذیرش، موانع آن و استراتژی‌های مربوط به آن به دست آورند (یین، 2018)</w:t>
      </w:r>
      <w:r w:rsidRPr="000A4E7F">
        <w:rPr>
          <w:rFonts w:cs="B Nazanin"/>
        </w:rPr>
        <w:t>.</w:t>
      </w:r>
      <w:r w:rsidRPr="000A4E7F">
        <w:rPr>
          <w:rFonts w:cs="B Nazanin"/>
        </w:rPr>
        <w:br/>
      </w:r>
      <w:r w:rsidRPr="000A4E7F">
        <w:rPr>
          <w:rFonts w:cs="B Nazanin"/>
          <w:rtl/>
        </w:rPr>
        <w:t>تحقیق کیفی همچنین امکان بررسی دقیق‌تری از متغیرها و عواملی که بر پذیرش تأثیر می‌گذارند، فراهم می‌کند. این روش به محققان این امکان را می‌دهد که معانی، انگیزه‌ها و درک‌های نهفته در افراد و سازمان‌ها در فرایند پذیرش را کشف کنند (مریام، 2015). در زمینه پذیرش</w:t>
      </w:r>
      <w:r w:rsidRPr="000A4E7F">
        <w:rPr>
          <w:rFonts w:cs="B Nazanin"/>
        </w:rPr>
        <w:t xml:space="preserve"> CAIML</w:t>
      </w:r>
      <w:r w:rsidRPr="000A4E7F">
        <w:rPr>
          <w:rFonts w:cs="B Nazanin"/>
          <w:rtl/>
        </w:rPr>
        <w:t>، عواملی نظیر مفید بودن ادراک‌شده، سهولت استفاده، حمایت مدیریت ارشد، فرهنگ سازمانی و بازخورد کاربران می‌توانند به طور عمیق از طریق مطالعات موردی کیفی بررسی شوند (مار، 2019؛ نگوین و همکاران، 2022)</w:t>
      </w:r>
      <w:r w:rsidRPr="000A4E7F">
        <w:rPr>
          <w:rFonts w:cs="B Nazanin"/>
        </w:rPr>
        <w:t>.</w:t>
      </w:r>
      <w:r w:rsidRPr="000A4E7F">
        <w:rPr>
          <w:rFonts w:cs="B Nazanin"/>
        </w:rPr>
        <w:br/>
      </w:r>
      <w:r w:rsidRPr="000A4E7F">
        <w:rPr>
          <w:rFonts w:cs="B Nazanin"/>
          <w:rtl/>
        </w:rPr>
        <w:t xml:space="preserve">علاوه بر این، مطالعات موردی کیفی امکان بررسی موارد خاص را فراهم می‌آورد که توصیف‌های غنی و دقیقی از سناریوهای پذیرش در </w:t>
      </w:r>
      <w:r w:rsidRPr="000A4E7F">
        <w:rPr>
          <w:rFonts w:cs="B Nazanin"/>
          <w:rtl/>
        </w:rPr>
        <w:lastRenderedPageBreak/>
        <w:t>سازمان‌های</w:t>
      </w:r>
      <w:r w:rsidRPr="000A4E7F">
        <w:rPr>
          <w:rFonts w:cs="B Nazanin"/>
        </w:rPr>
        <w:t xml:space="preserve"> FedRAMP </w:t>
      </w:r>
      <w:r w:rsidRPr="000A4E7F">
        <w:rPr>
          <w:rFonts w:cs="B Nazanin"/>
          <w:rtl/>
        </w:rPr>
        <w:t>ارائه می‌دهند. این رویکرد بینش‌های ارزشمندی در مورد پیچیدگی‌ها، چالش‌ها و موفقیت‌های پذیرش</w:t>
      </w:r>
      <w:r w:rsidRPr="000A4E7F">
        <w:rPr>
          <w:rFonts w:cs="B Nazanin"/>
        </w:rPr>
        <w:t xml:space="preserve"> CAIML </w:t>
      </w:r>
      <w:r w:rsidRPr="000A4E7F">
        <w:rPr>
          <w:rFonts w:cs="B Nazanin"/>
          <w:rtl/>
        </w:rPr>
        <w:t>در یک زمینه سازمانی خاص ارائه می‌دهد (یین، 2018). این رویکرد به محققان این امکان را می‌دهد که استراتژی‌های رهبری موفق خاص سیستم‌های</w:t>
      </w:r>
      <w:r w:rsidRPr="000A4E7F">
        <w:rPr>
          <w:rFonts w:cs="B Nazanin"/>
        </w:rPr>
        <w:t xml:space="preserve"> CAIML </w:t>
      </w:r>
      <w:r w:rsidRPr="000A4E7F">
        <w:rPr>
          <w:rFonts w:cs="B Nazanin"/>
          <w:rtl/>
        </w:rPr>
        <w:t>را شناسایی کرده و دسته‌بندی کنند</w:t>
      </w:r>
      <w:r w:rsidRPr="000A4E7F">
        <w:rPr>
          <w:rFonts w:cs="B Nazanin"/>
        </w:rPr>
        <w:t xml:space="preserve"> (</w:t>
      </w:r>
      <w:r w:rsidRPr="000A4E7F">
        <w:rPr>
          <w:rFonts w:cs="B Nazanin"/>
          <w:rtl/>
        </w:rPr>
        <w:t>چن، جیانگ و همکاران، 2022؛ گکینکو و ال‌بانا، 2022</w:t>
      </w:r>
      <w:r w:rsidRPr="000A4E7F">
        <w:rPr>
          <w:rFonts w:cs="B Nazanin"/>
        </w:rPr>
        <w:t>a</w:t>
      </w:r>
      <w:r w:rsidRPr="000A4E7F">
        <w:rPr>
          <w:rFonts w:cs="B Nazanin"/>
          <w:rtl/>
        </w:rPr>
        <w:t>؛ گکینکو و ال‌بانا، 2022</w:t>
      </w:r>
      <w:r w:rsidRPr="000A4E7F">
        <w:rPr>
          <w:rFonts w:cs="B Nazanin"/>
        </w:rPr>
        <w:t>b).</w:t>
      </w:r>
    </w:p>
    <w:p w:rsidR="008F7A11" w:rsidRPr="000A4E7F" w:rsidRDefault="008F7A11" w:rsidP="009110B8">
      <w:pPr>
        <w:pStyle w:val="NormalWeb"/>
        <w:bidi/>
        <w:spacing w:line="360" w:lineRule="auto"/>
        <w:ind w:left="40"/>
        <w:rPr>
          <w:rFonts w:cs="B Nazanin"/>
        </w:rPr>
      </w:pPr>
      <w:r w:rsidRPr="000A4E7F">
        <w:rPr>
          <w:rStyle w:val="Strong"/>
          <w:rFonts w:cs="B Nazanin"/>
          <w:rtl/>
        </w:rPr>
        <w:t xml:space="preserve">جمعیت، نمونه و </w:t>
      </w:r>
      <w:r w:rsidR="00AC4757">
        <w:rPr>
          <w:rStyle w:val="Strong"/>
          <w:rFonts w:cs="B Nazanin"/>
          <w:rtl/>
        </w:rPr>
        <w:t>فرا</w:t>
      </w:r>
      <w:r w:rsidR="00AC4757">
        <w:rPr>
          <w:rStyle w:val="Strong"/>
          <w:rFonts w:cs="B Nazanin" w:hint="cs"/>
          <w:rtl/>
        </w:rPr>
        <w:t>ی</w:t>
      </w:r>
      <w:r w:rsidR="00AC4757">
        <w:rPr>
          <w:rStyle w:val="Strong"/>
          <w:rFonts w:cs="B Nazanin" w:hint="eastAsia"/>
          <w:rtl/>
        </w:rPr>
        <w:t>ند</w:t>
      </w:r>
      <w:r w:rsidRPr="000A4E7F">
        <w:rPr>
          <w:rStyle w:val="Strong"/>
          <w:rFonts w:cs="B Nazanin"/>
          <w:rtl/>
        </w:rPr>
        <w:t xml:space="preserve"> جذب شرکت‌کنندگان</w:t>
      </w:r>
      <w:r w:rsidRPr="000A4E7F">
        <w:rPr>
          <w:rFonts w:cs="B Nazanin"/>
        </w:rPr>
        <w:br/>
      </w:r>
      <w:r w:rsidRPr="000A4E7F">
        <w:rPr>
          <w:rFonts w:cs="B Nazanin"/>
          <w:rtl/>
        </w:rPr>
        <w:t>جمعیت هدف برای این تحقیق شامل حرفه‌ای‌ها، متخصصان و کارشناسان در سازمان‌هایی است که یا فناوری‌های رایانش ابری، هوش مصنوعی داستان‌گویی و</w:t>
      </w:r>
      <w:r w:rsidRPr="000A4E7F">
        <w:rPr>
          <w:rFonts w:cs="B Nazanin"/>
        </w:rPr>
        <w:t xml:space="preserve"> FedRAMP </w:t>
      </w:r>
      <w:r w:rsidRPr="000A4E7F">
        <w:rPr>
          <w:rFonts w:cs="B Nazanin"/>
          <w:rtl/>
        </w:rPr>
        <w:t xml:space="preserve">را پذیرفته‌اند یا در حال </w:t>
      </w:r>
      <w:r w:rsidR="00AC4757">
        <w:rPr>
          <w:rFonts w:cs="B Nazanin"/>
          <w:rtl/>
        </w:rPr>
        <w:t>بررس</w:t>
      </w:r>
      <w:r w:rsidR="00AC4757">
        <w:rPr>
          <w:rFonts w:cs="B Nazanin" w:hint="cs"/>
          <w:rtl/>
        </w:rPr>
        <w:t>ی‌</w:t>
      </w:r>
      <w:r w:rsidR="00AC4757">
        <w:rPr>
          <w:rFonts w:cs="B Nazanin" w:hint="eastAsia"/>
          <w:rtl/>
        </w:rPr>
        <w:t>پذ</w:t>
      </w:r>
      <w:r w:rsidR="00AC4757">
        <w:rPr>
          <w:rFonts w:cs="B Nazanin" w:hint="cs"/>
          <w:rtl/>
        </w:rPr>
        <w:t>ی</w:t>
      </w:r>
      <w:r w:rsidR="00AC4757">
        <w:rPr>
          <w:rFonts w:cs="B Nazanin" w:hint="eastAsia"/>
          <w:rtl/>
        </w:rPr>
        <w:t>رش</w:t>
      </w:r>
      <w:r w:rsidRPr="000A4E7F">
        <w:rPr>
          <w:rFonts w:cs="B Nazanin"/>
          <w:rtl/>
        </w:rPr>
        <w:t xml:space="preserve"> آن‌ها هستند. اندازه تخمینی جمعیت حدود 500 نفر است بر اساس تعداد سازمان‌هایی که این فناوری‌ها را پیاده‌سازی کرده‌اند یا تمایل به انجام آن دارند</w:t>
      </w:r>
      <w:r w:rsidRPr="000A4E7F">
        <w:rPr>
          <w:rFonts w:cs="B Nazanin"/>
        </w:rPr>
        <w:t>.</w:t>
      </w:r>
      <w:r w:rsidRPr="000A4E7F">
        <w:rPr>
          <w:rFonts w:cs="B Nazanin"/>
        </w:rPr>
        <w:br/>
      </w:r>
      <w:r w:rsidRPr="000A4E7F">
        <w:rPr>
          <w:rFonts w:cs="B Nazanin"/>
          <w:rtl/>
        </w:rPr>
        <w:t>نمونه این مطالعه از طریق روش نمونه‌گیری هدفمند انتخاب خواهد شد. نمونه‌گیری هدفمند در این زمینه مناسب است زیرا این روش به انتخاب عمدی افرادی که دارای دانش و تجربه مرتبط با پذیرش رایانش ابری، هوش مصنوعی داستان‌گویی و</w:t>
      </w:r>
      <w:r w:rsidRPr="000A4E7F">
        <w:rPr>
          <w:rFonts w:cs="B Nazanin"/>
        </w:rPr>
        <w:t xml:space="preserve"> FedRAMP </w:t>
      </w:r>
      <w:r w:rsidRPr="000A4E7F">
        <w:rPr>
          <w:rFonts w:cs="B Nazanin"/>
          <w:rtl/>
        </w:rPr>
        <w:t>هستند، می‌پردازد. نمونه شامل افرادی از زمینه‌های مختلف، از جمله متخصصان</w:t>
      </w:r>
      <w:r w:rsidRPr="000A4E7F">
        <w:rPr>
          <w:rFonts w:cs="B Nazanin"/>
        </w:rPr>
        <w:t xml:space="preserve"> IT</w:t>
      </w:r>
      <w:r w:rsidRPr="000A4E7F">
        <w:rPr>
          <w:rFonts w:cs="B Nazanin"/>
          <w:rtl/>
        </w:rPr>
        <w:t>، مدیران، اجرایی‌ها و سایر ذینفعان کلیدی در تصمیم‌گیری‌های پذیرش فناوری خواهد بود</w:t>
      </w:r>
      <w:r w:rsidRPr="000A4E7F">
        <w:rPr>
          <w:rFonts w:cs="B Nazanin"/>
        </w:rPr>
        <w:t>.</w:t>
      </w:r>
      <w:r w:rsidRPr="000A4E7F">
        <w:rPr>
          <w:rFonts w:cs="B Nazanin"/>
        </w:rPr>
        <w:br/>
      </w:r>
      <w:r w:rsidRPr="000A4E7F">
        <w:rPr>
          <w:rFonts w:cs="B Nazanin"/>
          <w:rtl/>
        </w:rPr>
        <w:t>حداقل اندازه نمونه برای این مطالعه 15 شرکت‌کننده در نظر گرفته شده است. این اندازه نمونه بر اساس اصل اشباع تعیین شده است، با هدف رسیدن به نقطه‌ای که بینش‌ها و موضوعات جدید کمتر ظاهر شوند که نشان‌دهنده جمع‌آوری داده‌های کافی برای پاسخ به اهداف تحقیق باشد (دانیل، 2022؛ هنیک، 2022)</w:t>
      </w:r>
      <w:r w:rsidRPr="000A4E7F">
        <w:rPr>
          <w:rFonts w:cs="B Nazanin"/>
        </w:rPr>
        <w:t>.</w:t>
      </w:r>
      <w:r w:rsidRPr="000A4E7F">
        <w:rPr>
          <w:rFonts w:cs="B Nazanin"/>
        </w:rPr>
        <w:br/>
      </w:r>
      <w:r w:rsidRPr="000A4E7F">
        <w:rPr>
          <w:rFonts w:cs="B Nazanin"/>
          <w:rtl/>
        </w:rPr>
        <w:t>برای جذب شرکت‌کنندگان در این مطالعه، از رویکرد استراتژیک استفاده خواهد شد که عمدتاً از طریق نمونه‌گیری هدفمند در پلتفرم شبکه‌سازی حرفه‌ای</w:t>
      </w:r>
      <w:r w:rsidRPr="000A4E7F">
        <w:rPr>
          <w:rFonts w:cs="B Nazanin"/>
        </w:rPr>
        <w:t xml:space="preserve"> LinkedIn </w:t>
      </w:r>
      <w:r w:rsidRPr="000A4E7F">
        <w:rPr>
          <w:rFonts w:cs="B Nazanin"/>
          <w:rtl/>
        </w:rPr>
        <w:t>انجام می‌شود و با کنفرانس‌های صنعتی و جوامع آنلاین مرتبط تکمیل خواهد شد. این روش برای اطمینان از دسترسی به طیف وسیعی از حرفه‌ای‌ها در سازمان‌ها و صنایع مختلف انتخاب شده است، به ویژه کسانی که در پذیرش رایانش ابری، هوش مصنوعی داستان‌گویی یا پروژه‌های</w:t>
      </w:r>
      <w:r w:rsidRPr="000A4E7F">
        <w:rPr>
          <w:rFonts w:cs="B Nazanin"/>
        </w:rPr>
        <w:t xml:space="preserve"> FedRAMP </w:t>
      </w:r>
      <w:r w:rsidRPr="000A4E7F">
        <w:rPr>
          <w:rFonts w:cs="B Nazanin"/>
          <w:rtl/>
        </w:rPr>
        <w:t>نقش دارند. شرکت‌کنندگان بر اساس تخصص و تجربه‌شان در این حوزه‌ها انتخاب خواهند شد تا تنوع در اندازه سازمان، بخش صنعتی و نقش‌های شغلی حاصل شود. فرآیند جذب شامل تهیه فهرستی مقدماتی از شرکت‌کنندگان بالقوه از این پلتفرم‌ها و ارسال دعوتنامه‌های شخصی‌سازی شده برای توضیح هدف و اهمیت تحقیق خواهد بود. علاوه بر این، از نمونه‌گیری به روش برفکی استفاده خواهد شد تا شرکت‌کنندگان به ارجاع دیگر حرفه‌ای‌های مناسب تشویق شوند، که این امر منجر به گسترش فهرست شرکت‌کنندگان و غنای بیشتر داده‌های تحقیق خواهد شد</w:t>
      </w:r>
      <w:r w:rsidRPr="000A4E7F">
        <w:rPr>
          <w:rFonts w:cs="B Nazanin"/>
        </w:rPr>
        <w:t>.</w:t>
      </w:r>
      <w:r w:rsidRPr="000A4E7F">
        <w:rPr>
          <w:rFonts w:cs="B Nazanin"/>
        </w:rPr>
        <w:br/>
      </w:r>
      <w:r w:rsidRPr="000A4E7F">
        <w:rPr>
          <w:rFonts w:cs="B Nazanin"/>
          <w:rtl/>
        </w:rPr>
        <w:t xml:space="preserve">پس از دریافت رضایت شرکت‌کنندگان، ترتیبات برای مصاحبه‌های نیمه‌ساختاریافته انجام خواهد شد. این مصاحبه‌ها به صورت حضوری یا از </w:t>
      </w:r>
      <w:r w:rsidRPr="000A4E7F">
        <w:rPr>
          <w:rFonts w:cs="B Nazanin"/>
          <w:rtl/>
        </w:rPr>
        <w:lastRenderedPageBreak/>
        <w:t>طریق پلتفرم‌های ارتباطی آنلاین، بسته به موقعیت جغرافیایی و ترجیحات شرکت‌کنندگان، برگزار خواهند شد. مصاحبه‌ها طبق یک راهنمای مصاحبه از پیش تعیین شده که شامل سؤالات باز طراحی شده برای بررسی تجربیات، دیدگاه‌ها و چالش‌های مربوط به مدل پذیرش فناوری برای رایانش ابری، هوش</w:t>
      </w:r>
      <w:r w:rsidR="009110B8">
        <w:rPr>
          <w:rFonts w:cs="B Nazanin"/>
        </w:rPr>
        <w:t xml:space="preserve"> </w:t>
      </w:r>
      <w:r w:rsidRPr="000A4E7F">
        <w:rPr>
          <w:rFonts w:cs="B Nazanin"/>
          <w:rtl/>
        </w:rPr>
        <w:t>مصنوعی داستان‌گویی و</w:t>
      </w:r>
      <w:r w:rsidRPr="000A4E7F">
        <w:rPr>
          <w:rFonts w:cs="B Nazanin"/>
        </w:rPr>
        <w:t xml:space="preserve"> FedRAMP </w:t>
      </w:r>
      <w:r w:rsidRPr="000A4E7F">
        <w:rPr>
          <w:rFonts w:cs="B Nazanin"/>
          <w:rtl/>
        </w:rPr>
        <w:t>است، انجام خواهد شد</w:t>
      </w:r>
      <w:r w:rsidRPr="000A4E7F">
        <w:rPr>
          <w:rFonts w:cs="B Nazanin"/>
        </w:rPr>
        <w:t>.</w:t>
      </w:r>
      <w:r w:rsidRPr="000A4E7F">
        <w:rPr>
          <w:rFonts w:cs="B Nazanin"/>
        </w:rPr>
        <w:br/>
      </w:r>
      <w:r w:rsidRPr="000A4E7F">
        <w:rPr>
          <w:rFonts w:cs="B Nazanin"/>
          <w:rtl/>
        </w:rPr>
        <w:t>در طول فرآیند جذب و جمع‌آوری داده‌ها، ملاحظات اخلاقی رعایت خواهند شد. به شرکت‌کنندگان اطلاع داده خواهد شد که مشارکت آن‌ها داوطلبانه است و آن‌ها حق دارند هر زمان که بخواهند از مطالعه خارج شوند، بدون هیچ‌گونه عواقبی. محرمانگی و ناشناس بودن شرکت‌کنندگان با اختصاص شناسه‌های منحصر به فرد به جای استفاده از نام‌های واقعی در مواد تحقیقاتی حفظ خواهد شد. رضایت آگاهانه از هر شرکت‌کننده قبل از مصاحبه‌ها اخذ خواهد شد و داده‌ها به صورت امن ذخیره خواهند شد و تنها برای اهداف تحقیقاتی استفاده خواهند شد</w:t>
      </w:r>
      <w:r w:rsidRPr="000A4E7F">
        <w:rPr>
          <w:rFonts w:cs="B Nazanin"/>
        </w:rPr>
        <w:t>.</w:t>
      </w:r>
      <w:r w:rsidRPr="000A4E7F">
        <w:rPr>
          <w:rFonts w:cs="B Nazanin"/>
        </w:rPr>
        <w:br/>
      </w:r>
      <w:r w:rsidRPr="000A4E7F">
        <w:rPr>
          <w:rFonts w:cs="B Nazanin"/>
          <w:rtl/>
        </w:rPr>
        <w:t>در نتیجه، جمعیت هدف این مطالعه شامل حرفه‌ای‌های</w:t>
      </w:r>
      <w:r w:rsidRPr="000A4E7F">
        <w:rPr>
          <w:rFonts w:cs="B Nazanin"/>
        </w:rPr>
        <w:t xml:space="preserve"> LinkedIn </w:t>
      </w:r>
      <w:r w:rsidRPr="000A4E7F">
        <w:rPr>
          <w:rFonts w:cs="B Nazanin"/>
          <w:rtl/>
        </w:rPr>
        <w:t>است که در زمینه‌های رایانش ابری، هوش مصنوعی داستان‌گویی و</w:t>
      </w:r>
      <w:r w:rsidRPr="000A4E7F">
        <w:rPr>
          <w:rFonts w:cs="B Nazanin"/>
        </w:rPr>
        <w:t xml:space="preserve"> FedRAMP </w:t>
      </w:r>
      <w:r w:rsidRPr="000A4E7F">
        <w:rPr>
          <w:rFonts w:cs="B Nazanin"/>
          <w:rtl/>
        </w:rPr>
        <w:t>فعالیت دارند. فرآیند جذب شامل تهیه فهرستی از شرکت‌کنندگان بالقوه، ارسال دعوتنامه‌های شخصی‌سازی‌شده و استفاده از تکنیک‌های نمونه‌گیری برفکی است. مصاحبه‌های نیمه‌ساختاریافته برای جمع‌آوری داده‌های کیفی غنی انجام خواهد شد. ملاحظات اخلاقی در طول فرآیند تحقیق برای حفاظت از حقوق و محرمانگی شرکت‌کنندگان اولویت خواهد داشت</w:t>
      </w:r>
      <w:r w:rsidRPr="000A4E7F">
        <w:rPr>
          <w:rFonts w:cs="B Nazanin"/>
        </w:rPr>
        <w:t>.</w:t>
      </w:r>
    </w:p>
    <w:p w:rsidR="00E32082" w:rsidRPr="000A4E7F" w:rsidRDefault="00E32082" w:rsidP="000A4E7F">
      <w:pPr>
        <w:bidi/>
        <w:spacing w:line="360" w:lineRule="auto"/>
        <w:rPr>
          <w:rFonts w:cs="B Nazanin"/>
        </w:rPr>
        <w:sectPr w:rsidR="00E32082" w:rsidRPr="000A4E7F">
          <w:pgSz w:w="12240" w:h="15840"/>
          <w:pgMar w:top="1340" w:right="1320" w:bottom="1080" w:left="620" w:header="182" w:footer="873" w:gutter="0"/>
          <w:cols w:space="720"/>
        </w:sectPr>
      </w:pPr>
    </w:p>
    <w:p w:rsidR="008F7A11" w:rsidRPr="000A4E7F" w:rsidRDefault="008F7A11" w:rsidP="000A4E7F">
      <w:pPr>
        <w:pStyle w:val="NormalWeb"/>
        <w:bidi/>
        <w:spacing w:line="360" w:lineRule="auto"/>
        <w:rPr>
          <w:rFonts w:cs="B Nazanin"/>
        </w:rPr>
      </w:pPr>
      <w:bookmarkStart w:id="76" w:name="Data_Collection_Instrumentation_and_Proc"/>
      <w:bookmarkStart w:id="77" w:name="_bookmark88"/>
      <w:bookmarkStart w:id="78" w:name="Step_3:_Theme_Development"/>
      <w:bookmarkStart w:id="79" w:name="_bookmark97"/>
      <w:bookmarkEnd w:id="76"/>
      <w:bookmarkEnd w:id="77"/>
      <w:bookmarkEnd w:id="78"/>
      <w:bookmarkEnd w:id="79"/>
      <w:r w:rsidRPr="000A4E7F">
        <w:rPr>
          <w:rStyle w:val="Strong"/>
          <w:rFonts w:cs="B Nazanin"/>
          <w:rtl/>
        </w:rPr>
        <w:lastRenderedPageBreak/>
        <w:t xml:space="preserve">ابزار و </w:t>
      </w:r>
      <w:r w:rsidR="00AC4757">
        <w:rPr>
          <w:rStyle w:val="Strong"/>
          <w:rFonts w:cs="B Nazanin"/>
          <w:rtl/>
        </w:rPr>
        <w:t>فرا</w:t>
      </w:r>
      <w:r w:rsidR="00AC4757">
        <w:rPr>
          <w:rStyle w:val="Strong"/>
          <w:rFonts w:cs="B Nazanin" w:hint="cs"/>
          <w:rtl/>
        </w:rPr>
        <w:t>ی</w:t>
      </w:r>
      <w:r w:rsidR="00AC4757">
        <w:rPr>
          <w:rStyle w:val="Strong"/>
          <w:rFonts w:cs="B Nazanin" w:hint="eastAsia"/>
          <w:rtl/>
        </w:rPr>
        <w:t>ندها</w:t>
      </w:r>
      <w:r w:rsidR="00AC4757">
        <w:rPr>
          <w:rStyle w:val="Strong"/>
          <w:rFonts w:cs="B Nazanin" w:hint="cs"/>
          <w:rtl/>
        </w:rPr>
        <w:t>ی</w:t>
      </w:r>
      <w:r w:rsidRPr="000A4E7F">
        <w:rPr>
          <w:rStyle w:val="Strong"/>
          <w:rFonts w:cs="B Nazanin"/>
          <w:rtl/>
        </w:rPr>
        <w:t xml:space="preserve"> جمع‌آوری داده‌ها</w:t>
      </w:r>
    </w:p>
    <w:p w:rsidR="008F7A11" w:rsidRPr="000A4E7F" w:rsidRDefault="008F7A11" w:rsidP="007E6FB5">
      <w:pPr>
        <w:pStyle w:val="NormalWeb"/>
        <w:bidi/>
        <w:spacing w:line="360" w:lineRule="auto"/>
        <w:jc w:val="both"/>
        <w:rPr>
          <w:rFonts w:cs="B Nazanin"/>
        </w:rPr>
      </w:pPr>
      <w:r w:rsidRPr="000A4E7F">
        <w:rPr>
          <w:rFonts w:cs="B Nazanin"/>
          <w:rtl/>
        </w:rPr>
        <w:t xml:space="preserve">در این پایان‌نامه، ترکیبی از ابزارها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جمع‌آوری داده‌ها برای جمع‌آوری و تحلیل داده‌های مربوط به مدل پذیرش فناوری برای رایانش ابری، هوش مصنوعی داستان‌گویی و</w:t>
      </w:r>
      <w:r w:rsidRPr="000A4E7F">
        <w:rPr>
          <w:rFonts w:cs="B Nazanin"/>
        </w:rPr>
        <w:t xml:space="preserve"> FedRAMP </w:t>
      </w:r>
      <w:r w:rsidRPr="000A4E7F">
        <w:rPr>
          <w:rFonts w:cs="B Nazanin"/>
          <w:rtl/>
        </w:rPr>
        <w:t xml:space="preserve">و نقش بالقوه هوش مصنوعی داستان‌گویی در ارتقای پذیرش این فناوری‌ها در سازمان‌ها </w:t>
      </w:r>
      <w:r w:rsidR="00AC4757">
        <w:rPr>
          <w:rFonts w:cs="B Nazanin"/>
          <w:rtl/>
        </w:rPr>
        <w:t>به کار</w:t>
      </w:r>
      <w:r w:rsidRPr="000A4E7F">
        <w:rPr>
          <w:rFonts w:cs="B Nazanin"/>
          <w:rtl/>
        </w:rPr>
        <w:t xml:space="preserve"> خواهد رفت. در بخش‌های زیر، ابزارها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0A4E7F">
        <w:rPr>
          <w:rFonts w:cs="B Nazanin"/>
          <w:rtl/>
        </w:rPr>
        <w:t xml:space="preserve"> جمع‌آوری داده‌ها شرح داده می‌شود</w:t>
      </w:r>
      <w:r w:rsidRPr="000A4E7F">
        <w:rPr>
          <w:rFonts w:cs="B Nazanin"/>
        </w:rPr>
        <w:t>:</w:t>
      </w:r>
    </w:p>
    <w:p w:rsidR="008F7A11" w:rsidRPr="009110B8" w:rsidRDefault="008F7A11" w:rsidP="000A4E7F">
      <w:pPr>
        <w:pStyle w:val="Heading3"/>
        <w:bidi/>
        <w:spacing w:line="360" w:lineRule="auto"/>
        <w:rPr>
          <w:rFonts w:cs="B Nazanin"/>
        </w:rPr>
      </w:pPr>
      <w:bookmarkStart w:id="80" w:name="_Toc184645375"/>
      <w:r w:rsidRPr="009110B8">
        <w:rPr>
          <w:rStyle w:val="Strong"/>
          <w:rFonts w:cs="B Nazanin"/>
          <w:rtl/>
        </w:rPr>
        <w:t>مصاحبه‌های نیمه‌ساختاریافته</w:t>
      </w:r>
      <w:bookmarkEnd w:id="80"/>
    </w:p>
    <w:p w:rsidR="008F7A11" w:rsidRPr="000A4E7F" w:rsidRDefault="008F7A11" w:rsidP="007E6FB5">
      <w:pPr>
        <w:pStyle w:val="NormalWeb"/>
        <w:bidi/>
        <w:spacing w:line="360" w:lineRule="auto"/>
        <w:jc w:val="both"/>
        <w:rPr>
          <w:rFonts w:cs="B Nazanin"/>
        </w:rPr>
      </w:pPr>
      <w:r w:rsidRPr="000A4E7F">
        <w:rPr>
          <w:rFonts w:cs="B Nazanin"/>
          <w:rtl/>
        </w:rPr>
        <w:t xml:space="preserve">مصاحبه‌های نیمه‌ساختاریافته با شرکت‌کنندگان انجام خواهد شد تا دیدگاه‌ها، تجربیات و بینش‌های آن‌ها بررسی شود. پروتکل مصاحبه بر اساس </w:t>
      </w:r>
      <w:r w:rsidR="00AC4757">
        <w:rPr>
          <w:rFonts w:cs="B Nazanin"/>
          <w:rtl/>
        </w:rPr>
        <w:t>سؤالات</w:t>
      </w:r>
      <w:r w:rsidRPr="000A4E7F">
        <w:rPr>
          <w:rFonts w:cs="B Nazanin"/>
          <w:rtl/>
        </w:rPr>
        <w:t xml:space="preserve"> و اهداف اولیه تحقیق توسعه خواهد یافت، به‌گونه‌ای که انعطاف‌پذیری لازم برای بررسی عمیق‌تر پاسخ‌های شرکت‌کنندگان و کشف موضوعات و ایده‌های نوظهور فراهم شود. آدامز (2015) و رامسدن (2016) راهنمایی‌هایی در مورد انجام مصاحبه‌های نیمه‌ساختاریافته و تعیین تعداد مناسب مصاحبه‌ها ارائه می‌دهند. استراتژی نمونه‌گیری هدفمند (پالینکاس و همکاران، 2015) برای انتخاب شرکت‌کنندگانی که دانش و تجربه مرتبط با رایانش ابری، هوش مصنوعی داستان‌گویی و</w:t>
      </w:r>
      <w:r w:rsidRPr="000A4E7F">
        <w:rPr>
          <w:rFonts w:cs="B Nazanin"/>
        </w:rPr>
        <w:t xml:space="preserve"> FedRAMP </w:t>
      </w:r>
      <w:r w:rsidRPr="000A4E7F">
        <w:rPr>
          <w:rFonts w:cs="B Nazanin"/>
          <w:rtl/>
        </w:rPr>
        <w:t>دارند، به‌کار خواهد رفت</w:t>
      </w:r>
      <w:r w:rsidRPr="000A4E7F">
        <w:rPr>
          <w:rFonts w:cs="B Nazanin"/>
        </w:rPr>
        <w:t>.</w:t>
      </w:r>
    </w:p>
    <w:p w:rsidR="008F7A11" w:rsidRPr="009110B8" w:rsidRDefault="008F7A11" w:rsidP="000A4E7F">
      <w:pPr>
        <w:pStyle w:val="Heading3"/>
        <w:bidi/>
        <w:spacing w:line="360" w:lineRule="auto"/>
        <w:rPr>
          <w:rFonts w:cs="B Nazanin"/>
        </w:rPr>
      </w:pPr>
      <w:bookmarkStart w:id="81" w:name="_Toc184645376"/>
      <w:r w:rsidRPr="009110B8">
        <w:rPr>
          <w:rStyle w:val="Strong"/>
          <w:rFonts w:cs="B Nazanin"/>
          <w:rtl/>
        </w:rPr>
        <w:t>مشاهدات</w:t>
      </w:r>
      <w:bookmarkEnd w:id="81"/>
    </w:p>
    <w:p w:rsidR="008F7A11" w:rsidRPr="00307A4E" w:rsidRDefault="008F7A11" w:rsidP="007E6FB5">
      <w:pPr>
        <w:pStyle w:val="NormalWeb"/>
        <w:bidi/>
        <w:spacing w:line="360" w:lineRule="auto"/>
        <w:jc w:val="both"/>
        <w:rPr>
          <w:rFonts w:cs="B Nazanin"/>
        </w:rPr>
      </w:pPr>
      <w:r w:rsidRPr="000A4E7F">
        <w:rPr>
          <w:rFonts w:cs="B Nazanin"/>
          <w:rtl/>
        </w:rPr>
        <w:t xml:space="preserve">مشاهدات میدانی برای </w:t>
      </w:r>
      <w:r w:rsidR="00AC4757">
        <w:rPr>
          <w:rFonts w:cs="B Nazanin"/>
          <w:rtl/>
        </w:rPr>
        <w:t>به‌دست‌آوردن</w:t>
      </w:r>
      <w:r w:rsidRPr="000A4E7F">
        <w:rPr>
          <w:rFonts w:cs="B Nazanin"/>
          <w:rtl/>
        </w:rPr>
        <w:t xml:space="preserve"> بینش‌های </w:t>
      </w:r>
      <w:r w:rsidR="00AC4757">
        <w:rPr>
          <w:rFonts w:cs="B Nazanin"/>
          <w:rtl/>
        </w:rPr>
        <w:t>دست‌اول</w:t>
      </w:r>
      <w:r w:rsidRPr="000A4E7F">
        <w:rPr>
          <w:rFonts w:cs="B Nazanin"/>
          <w:rtl/>
        </w:rPr>
        <w:t xml:space="preserve"> در </w:t>
      </w:r>
      <w:r w:rsidR="00AC4757">
        <w:rPr>
          <w:rFonts w:cs="B Nazanin"/>
          <w:rtl/>
        </w:rPr>
        <w:t>مورداستفاده</w:t>
      </w:r>
      <w:r w:rsidRPr="000A4E7F">
        <w:rPr>
          <w:rFonts w:cs="B Nazanin"/>
          <w:rtl/>
        </w:rPr>
        <w:t xml:space="preserve"> از فناوری‌های رایانش ابری، هوش مصنوعی داستان‌گویی و</w:t>
      </w:r>
      <w:r w:rsidRPr="000A4E7F">
        <w:rPr>
          <w:rFonts w:cs="B Nazanin"/>
        </w:rPr>
        <w:t xml:space="preserve"> FedRAMP </w:t>
      </w:r>
      <w:r w:rsidRPr="000A4E7F">
        <w:rPr>
          <w:rFonts w:cs="B Nazanin"/>
          <w:rtl/>
        </w:rPr>
        <w:t xml:space="preserve">در سازمان‌ها انجام خواهد شد. یادداشت‌های میدانی برای ثبت مشاهدات تهیه می‌شود تا اطلاعات زمینه‌ای مربوطه و الگوها یا موضوعات نوظهور ثبت شوند. داده‌های جمع‌آوری‌شده از طریق مشاهدات، داده‌های مصاحبه‌ها را تکمیل کرده و درک عمیق‌تری از رفتارها و </w:t>
      </w:r>
      <w:r w:rsidRPr="00307A4E">
        <w:rPr>
          <w:rFonts w:cs="B Nazanin"/>
          <w:rtl/>
        </w:rPr>
        <w:t>اقدامات شرکت‌کنندگان فراهم می‌آورد (لاوسون، 2016)</w:t>
      </w:r>
      <w:r w:rsidRPr="00307A4E">
        <w:rPr>
          <w:rFonts w:cs="B Nazanin"/>
        </w:rPr>
        <w:t>.</w:t>
      </w:r>
    </w:p>
    <w:p w:rsidR="008F7A11" w:rsidRPr="009110B8" w:rsidRDefault="008F7A11" w:rsidP="000A4E7F">
      <w:pPr>
        <w:pStyle w:val="Heading3"/>
        <w:bidi/>
        <w:spacing w:line="360" w:lineRule="auto"/>
        <w:rPr>
          <w:rFonts w:cs="B Nazanin"/>
        </w:rPr>
      </w:pPr>
      <w:bookmarkStart w:id="82" w:name="_Toc184645377"/>
      <w:r w:rsidRPr="009110B8">
        <w:rPr>
          <w:rStyle w:val="Strong"/>
          <w:rFonts w:cs="B Nazanin"/>
          <w:rtl/>
        </w:rPr>
        <w:t>تحلیل مستندات</w:t>
      </w:r>
      <w:bookmarkEnd w:id="82"/>
    </w:p>
    <w:p w:rsidR="008F7A11" w:rsidRPr="00307A4E" w:rsidRDefault="008F7A11" w:rsidP="007E6FB5">
      <w:pPr>
        <w:pStyle w:val="NormalWeb"/>
        <w:bidi/>
        <w:spacing w:line="360" w:lineRule="auto"/>
        <w:jc w:val="both"/>
        <w:rPr>
          <w:rFonts w:cs="B Nazanin"/>
        </w:rPr>
      </w:pPr>
      <w:r w:rsidRPr="00307A4E">
        <w:rPr>
          <w:rFonts w:cs="B Nazanin"/>
          <w:rtl/>
        </w:rPr>
        <w:t xml:space="preserve">مستندات مختلف مانند سیاست‌های سازمانی، گزارش‌ها، دستورالعمل‌ها و ادبیات مرتبط برای </w:t>
      </w:r>
      <w:r w:rsidR="00AC4757">
        <w:rPr>
          <w:rFonts w:cs="B Nazanin"/>
          <w:rtl/>
        </w:rPr>
        <w:t>به‌دست‌آوردن</w:t>
      </w:r>
      <w:r w:rsidRPr="00307A4E">
        <w:rPr>
          <w:rFonts w:cs="B Nazanin"/>
          <w:rtl/>
        </w:rPr>
        <w:t xml:space="preserve"> بینش‌های اضافی در مورد مدل پذیرش فناوری و نقش هوش مصنوعی داستان‌گویی مورد تحلیل قرار خواهند گرفت. روش تحلیل محتوا که توسط سالدانا (2021) بیان شده، به‌عنوان راهنمایی برای تحلیل </w:t>
      </w:r>
      <w:r w:rsidR="00106F2C" w:rsidRPr="00307A4E">
        <w:rPr>
          <w:rFonts w:cs="B Nazanin"/>
          <w:rtl/>
        </w:rPr>
        <w:t>سیستماتیک</w:t>
      </w:r>
      <w:r w:rsidRPr="00307A4E">
        <w:rPr>
          <w:rFonts w:cs="B Nazanin"/>
          <w:rtl/>
        </w:rPr>
        <w:t xml:space="preserve"> مستندات استفاده خواهد شد</w:t>
      </w:r>
      <w:r w:rsidR="00AC4757">
        <w:rPr>
          <w:rFonts w:cs="B Nazanin"/>
          <w:rtl/>
        </w:rPr>
        <w:t xml:space="preserve"> که </w:t>
      </w:r>
      <w:r w:rsidRPr="00307A4E">
        <w:rPr>
          <w:rFonts w:cs="B Nazanin"/>
          <w:rtl/>
        </w:rPr>
        <w:t>این امکان را فراهم می‌آورد تا موضوعات و الگوهای کلیدی شناسایی شوند</w:t>
      </w:r>
      <w:r w:rsidRPr="00307A4E">
        <w:rPr>
          <w:rFonts w:cs="B Nazanin"/>
        </w:rPr>
        <w:t>.</w:t>
      </w:r>
    </w:p>
    <w:p w:rsidR="008F7A11" w:rsidRPr="009110B8" w:rsidRDefault="008F7A11" w:rsidP="000A4E7F">
      <w:pPr>
        <w:pStyle w:val="Heading3"/>
        <w:bidi/>
        <w:spacing w:line="360" w:lineRule="auto"/>
        <w:rPr>
          <w:rFonts w:cs="B Nazanin"/>
        </w:rPr>
      </w:pPr>
      <w:bookmarkStart w:id="83" w:name="_Toc184645378"/>
      <w:r w:rsidRPr="009110B8">
        <w:rPr>
          <w:rStyle w:val="Strong"/>
          <w:rFonts w:cs="B Nazanin"/>
          <w:rtl/>
        </w:rPr>
        <w:lastRenderedPageBreak/>
        <w:t>نرم‌افزار</w:t>
      </w:r>
      <w:r w:rsidRPr="009110B8">
        <w:rPr>
          <w:rStyle w:val="Strong"/>
          <w:rFonts w:cs="B Nazanin"/>
        </w:rPr>
        <w:t xml:space="preserve"> NVivo</w:t>
      </w:r>
      <w:bookmarkEnd w:id="83"/>
    </w:p>
    <w:p w:rsidR="008F7A11" w:rsidRPr="00307A4E" w:rsidRDefault="008F7A11" w:rsidP="00153922">
      <w:pPr>
        <w:pStyle w:val="NormalWeb"/>
        <w:bidi/>
        <w:spacing w:line="360" w:lineRule="auto"/>
        <w:jc w:val="both"/>
        <w:rPr>
          <w:rFonts w:cs="B Nazanin"/>
          <w:sz w:val="22"/>
          <w:szCs w:val="22"/>
        </w:rPr>
      </w:pPr>
      <w:r w:rsidRPr="00307A4E">
        <w:rPr>
          <w:rFonts w:cs="B Nazanin"/>
          <w:rtl/>
        </w:rPr>
        <w:t>برای پشتیبانی از سازمان‌دهی و تحلیل داده‌های جمع‌آوری‌شده، از نرم‌افزار تحلیل داده‌های کیفی مانند</w:t>
      </w:r>
      <w:r w:rsidRPr="00307A4E">
        <w:rPr>
          <w:rFonts w:cs="B Nazanin"/>
        </w:rPr>
        <w:t xml:space="preserve"> NVivo </w:t>
      </w:r>
      <w:r w:rsidRPr="00307A4E">
        <w:rPr>
          <w:rFonts w:cs="B Nazanin"/>
          <w:rtl/>
        </w:rPr>
        <w:t>(نسخه 14) استفاده خواهد شد (پاولوس، 2023)</w:t>
      </w:r>
      <w:r w:rsidRPr="00307A4E">
        <w:rPr>
          <w:rFonts w:cs="B Nazanin"/>
        </w:rPr>
        <w:t xml:space="preserve">. NVivo </w:t>
      </w:r>
      <w:r w:rsidRPr="00307A4E">
        <w:rPr>
          <w:rFonts w:cs="B Nazanin"/>
          <w:rtl/>
        </w:rPr>
        <w:t xml:space="preserve">یک پلتفرم کارآمد برای کدگذاری، طبقه‌بندی و شناسایی روابط بین داده‌ها فراهم می‌آورد. این نرم‌افزار </w:t>
      </w:r>
      <w:r w:rsidRPr="00307A4E">
        <w:rPr>
          <w:rFonts w:cs="B Nazanin"/>
          <w:sz w:val="22"/>
          <w:szCs w:val="22"/>
          <w:rtl/>
        </w:rPr>
        <w:t>به شناسایی الگوها و موضوعات نوظهور در منابع مختلف داده کمک خواهد کرد و فرآیند تحلیل و تفسیر یافته‌ها را تسهیل می‌کند (تنگ، 2023)</w:t>
      </w:r>
      <w:r w:rsidRPr="00307A4E">
        <w:rPr>
          <w:rFonts w:cs="B Nazanin"/>
          <w:sz w:val="22"/>
          <w:szCs w:val="22"/>
        </w:rPr>
        <w:t>.</w:t>
      </w:r>
    </w:p>
    <w:p w:rsidR="00153922" w:rsidRPr="00307A4E" w:rsidRDefault="00153922" w:rsidP="00153922">
      <w:pPr>
        <w:pStyle w:val="NormalWeb"/>
        <w:bidi/>
        <w:spacing w:line="360" w:lineRule="auto"/>
        <w:jc w:val="both"/>
        <w:rPr>
          <w:rFonts w:cs="B Nazanin"/>
        </w:rPr>
      </w:pPr>
    </w:p>
    <w:p w:rsidR="008F7A11" w:rsidRPr="00307A4E" w:rsidRDefault="008F7A11" w:rsidP="00E049D5">
      <w:pPr>
        <w:pStyle w:val="NormalWeb"/>
        <w:bidi/>
        <w:jc w:val="both"/>
        <w:rPr>
          <w:rFonts w:cs="B Nazanin"/>
        </w:rPr>
      </w:pPr>
      <w:r w:rsidRPr="00307A4E">
        <w:rPr>
          <w:rStyle w:val="Strong"/>
          <w:rFonts w:cs="B Nazanin"/>
          <w:rtl/>
        </w:rPr>
        <w:t xml:space="preserve">بحث در مورد </w:t>
      </w:r>
      <w:r w:rsidR="00AC4757">
        <w:rPr>
          <w:rStyle w:val="Strong"/>
          <w:rFonts w:cs="B Nazanin"/>
          <w:rtl/>
        </w:rPr>
        <w:t>فرا</w:t>
      </w:r>
      <w:r w:rsidR="00AC4757">
        <w:rPr>
          <w:rStyle w:val="Strong"/>
          <w:rFonts w:cs="B Nazanin" w:hint="cs"/>
          <w:rtl/>
        </w:rPr>
        <w:t>ی</w:t>
      </w:r>
      <w:r w:rsidR="00AC4757">
        <w:rPr>
          <w:rStyle w:val="Strong"/>
          <w:rFonts w:cs="B Nazanin" w:hint="eastAsia"/>
          <w:rtl/>
        </w:rPr>
        <w:t>ندها</w:t>
      </w:r>
    </w:p>
    <w:p w:rsidR="008F7A11" w:rsidRPr="00307A4E" w:rsidRDefault="00AC4757" w:rsidP="00E049D5">
      <w:pPr>
        <w:pStyle w:val="NormalWeb"/>
        <w:bidi/>
        <w:jc w:val="both"/>
        <w:rPr>
          <w:rFonts w:cs="B Nazanin"/>
        </w:rPr>
      </w:pPr>
      <w:r>
        <w:rPr>
          <w:rFonts w:cs="B Nazanin"/>
          <w:rtl/>
        </w:rPr>
        <w:t>فرا</w:t>
      </w:r>
      <w:r>
        <w:rPr>
          <w:rFonts w:cs="B Nazanin" w:hint="cs"/>
          <w:rtl/>
        </w:rPr>
        <w:t>ی</w:t>
      </w:r>
      <w:r>
        <w:rPr>
          <w:rFonts w:cs="B Nazanin" w:hint="eastAsia"/>
          <w:rtl/>
        </w:rPr>
        <w:t>ندها</w:t>
      </w:r>
      <w:r>
        <w:rPr>
          <w:rFonts w:cs="B Nazanin" w:hint="cs"/>
          <w:rtl/>
        </w:rPr>
        <w:t>ی</w:t>
      </w:r>
      <w:r w:rsidR="008F7A11" w:rsidRPr="00307A4E">
        <w:rPr>
          <w:rFonts w:cs="B Nazanin"/>
          <w:rtl/>
        </w:rPr>
        <w:t xml:space="preserve"> جمع‌آوری داده‌ها شامل یک </w:t>
      </w:r>
      <w:r>
        <w:rPr>
          <w:rFonts w:cs="B Nazanin"/>
          <w:rtl/>
        </w:rPr>
        <w:t>فرا</w:t>
      </w:r>
      <w:r>
        <w:rPr>
          <w:rFonts w:cs="B Nazanin" w:hint="cs"/>
          <w:rtl/>
        </w:rPr>
        <w:t>ی</w:t>
      </w:r>
      <w:r>
        <w:rPr>
          <w:rFonts w:cs="B Nazanin" w:hint="eastAsia"/>
          <w:rtl/>
        </w:rPr>
        <w:t>ند</w:t>
      </w:r>
      <w:r w:rsidR="008F7A11" w:rsidRPr="00307A4E">
        <w:rPr>
          <w:rFonts w:cs="B Nazanin"/>
          <w:rtl/>
        </w:rPr>
        <w:t xml:space="preserve"> تکراری است که با طراحی تحقیق عمل‌گرا هم‌راستا است. هر چرخه/دوره، </w:t>
      </w:r>
      <w:r>
        <w:rPr>
          <w:rFonts w:cs="B Nazanin"/>
          <w:rtl/>
        </w:rPr>
        <w:t>فرا</w:t>
      </w:r>
      <w:r>
        <w:rPr>
          <w:rFonts w:cs="B Nazanin" w:hint="cs"/>
          <w:rtl/>
        </w:rPr>
        <w:t>ی</w:t>
      </w:r>
      <w:r>
        <w:rPr>
          <w:rFonts w:cs="B Nazanin" w:hint="eastAsia"/>
          <w:rtl/>
        </w:rPr>
        <w:t>ند</w:t>
      </w:r>
      <w:r w:rsidR="008F7A11" w:rsidRPr="00307A4E">
        <w:rPr>
          <w:rFonts w:cs="B Nazanin"/>
          <w:rtl/>
        </w:rPr>
        <w:t xml:space="preserve"> جمع‌آوری داده‌ها را با فعال‌سازی </w:t>
      </w:r>
      <w:r>
        <w:rPr>
          <w:rFonts w:cs="B Nazanin"/>
          <w:rtl/>
        </w:rPr>
        <w:t>سؤالات</w:t>
      </w:r>
      <w:r w:rsidR="008F7A11" w:rsidRPr="00307A4E">
        <w:rPr>
          <w:rFonts w:cs="B Nazanin"/>
          <w:rtl/>
        </w:rPr>
        <w:t xml:space="preserve"> و حوزه‌های جدید کاوش هدایت می‌کند. این پایان‌نامه دستورالعمل‌های اخلاقی تحقیق را (رنا و همکاران، 2021) رعایت خواهد کرد تا از حقوق و حریم خصوصی شرکت‌کنندگان حفاظت کند</w:t>
      </w:r>
      <w:r w:rsidR="008F7A11" w:rsidRPr="00307A4E">
        <w:rPr>
          <w:rFonts w:cs="B Nazanin"/>
        </w:rPr>
        <w:t>.</w:t>
      </w:r>
    </w:p>
    <w:p w:rsidR="008F7A11" w:rsidRPr="00307A4E" w:rsidRDefault="008F7A11" w:rsidP="00153922">
      <w:pPr>
        <w:pStyle w:val="NormalWeb"/>
        <w:bidi/>
        <w:jc w:val="both"/>
        <w:rPr>
          <w:rFonts w:cs="B Nazanin"/>
        </w:rPr>
      </w:pPr>
      <w:r w:rsidRPr="00307A4E">
        <w:rPr>
          <w:rFonts w:cs="B Nazanin"/>
          <w:rtl/>
        </w:rPr>
        <w:t>در مجموع، این رویکرد جمع‌آوری داده‌ها درک جامع و چندوجهی از مدل پذیرش فناوری برای رایانش ابری، هوش مصنوعی داستان‌گویی و</w:t>
      </w:r>
      <w:r w:rsidRPr="00307A4E">
        <w:rPr>
          <w:rFonts w:cs="B Nazanin"/>
        </w:rPr>
        <w:t xml:space="preserve"> FedRAMP</w:t>
      </w:r>
      <w:r w:rsidRPr="00307A4E">
        <w:rPr>
          <w:rFonts w:cs="B Nazanin"/>
          <w:rtl/>
        </w:rPr>
        <w:t xml:space="preserve">، و همچنین نقش بالقوه هوش مصنوعی داستان‌گویی در سازمان‌ها فراهم می‌آورد. ابزارها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جمع‌آوری داده‌های انتخابی کاملاً با طراحی مطالعه تحقیق عمل‌گرا هماهنگ هستند، به‌گونه‌ای که انعطاف‌پذیری، تطبیق‌پذیری و تحلیل دقیق داده‌های کیفی را امکان‌پذیر می‌سازد</w:t>
      </w:r>
      <w:r w:rsidRPr="00307A4E">
        <w:rPr>
          <w:rFonts w:cs="B Nazanin"/>
        </w:rPr>
        <w:t>.</w:t>
      </w:r>
    </w:p>
    <w:p w:rsidR="008F7A11" w:rsidRPr="00307A4E" w:rsidRDefault="00AC4757" w:rsidP="00E049D5">
      <w:pPr>
        <w:pStyle w:val="NormalWeb"/>
        <w:bidi/>
        <w:jc w:val="both"/>
        <w:rPr>
          <w:rFonts w:cs="B Nazanin"/>
        </w:rPr>
      </w:pPr>
      <w:r>
        <w:rPr>
          <w:rStyle w:val="Strong"/>
          <w:rFonts w:cs="B Nazanin"/>
          <w:rtl/>
        </w:rPr>
        <w:t>فرا</w:t>
      </w:r>
      <w:r>
        <w:rPr>
          <w:rStyle w:val="Strong"/>
          <w:rFonts w:cs="B Nazanin" w:hint="cs"/>
          <w:rtl/>
        </w:rPr>
        <w:t>ی</w:t>
      </w:r>
      <w:r>
        <w:rPr>
          <w:rStyle w:val="Strong"/>
          <w:rFonts w:cs="B Nazanin" w:hint="eastAsia"/>
          <w:rtl/>
        </w:rPr>
        <w:t>ندها</w:t>
      </w:r>
      <w:r>
        <w:rPr>
          <w:rStyle w:val="Strong"/>
          <w:rFonts w:cs="B Nazanin" w:hint="cs"/>
          <w:rtl/>
        </w:rPr>
        <w:t>ی</w:t>
      </w:r>
      <w:r w:rsidR="008F7A11" w:rsidRPr="00307A4E">
        <w:rPr>
          <w:rStyle w:val="Strong"/>
          <w:rFonts w:cs="B Nazanin"/>
          <w:rtl/>
        </w:rPr>
        <w:t xml:space="preserve"> تحلیل داده‌ها</w:t>
      </w:r>
    </w:p>
    <w:p w:rsidR="008F7A11" w:rsidRPr="00307A4E" w:rsidRDefault="008F7A11" w:rsidP="00E049D5">
      <w:pPr>
        <w:pStyle w:val="NormalWeb"/>
        <w:bidi/>
        <w:jc w:val="both"/>
        <w:rPr>
          <w:rFonts w:cs="B Nazanin"/>
        </w:rPr>
      </w:pPr>
      <w:r w:rsidRPr="00307A4E">
        <w:rPr>
          <w:rFonts w:cs="B Nazanin"/>
          <w:rtl/>
        </w:rPr>
        <w:t xml:space="preserve">در این پایان‌نامه،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تحلیل داده‌ها برای استخراج بینش‌های معنادار از داده‌های جمع‌آوری‌شده بسیار مهم خواهند بود. روش تحلیل داده‌های انتخاب‌شده با طراحی تحقیق عمل‌گرا هم‌راستا است</w:t>
      </w:r>
      <w:r w:rsidR="00AC4757">
        <w:rPr>
          <w:rFonts w:cs="B Nazanin"/>
          <w:rtl/>
        </w:rPr>
        <w:t xml:space="preserve"> که </w:t>
      </w:r>
      <w:r w:rsidRPr="00307A4E">
        <w:rPr>
          <w:rFonts w:cs="B Nazanin"/>
          <w:rtl/>
        </w:rPr>
        <w:t xml:space="preserve">خود در سنت تحقیق کیفی قرار دارد. مراحل تحلیل داده‌ها برای هر چرخه/دوره </w:t>
      </w:r>
      <w:r w:rsidR="00AC4757">
        <w:rPr>
          <w:rFonts w:cs="B Nazanin"/>
          <w:rtl/>
        </w:rPr>
        <w:t>به طور</w:t>
      </w:r>
      <w:r w:rsidRPr="00307A4E">
        <w:rPr>
          <w:rFonts w:cs="B Nazanin"/>
          <w:rtl/>
        </w:rPr>
        <w:t xml:space="preserve"> دقیق توضیح داده خواهد شد تا امکان تکثیر آن توسط دیگر پژوهشگران فراهم شود. لازم به ذکر است که ترجیحات و همکاری شرکت‌کنندگان در سایت تحقیق هنگام تعیین روش تحلیل داده‌ها در نظر گرفته خواهد شد، زیرا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ممکن است شامل استفاده از نرم‌افزار تحلیل داده‌های کیفی و روش‌های سنتی تحلیلی دستی باشد</w:t>
      </w:r>
      <w:r w:rsidRPr="00307A4E">
        <w:rPr>
          <w:rFonts w:cs="B Nazanin"/>
        </w:rPr>
        <w:t>.</w:t>
      </w:r>
    </w:p>
    <w:p w:rsidR="008F7A11" w:rsidRPr="009110B8" w:rsidRDefault="008F7A11" w:rsidP="00E049D5">
      <w:pPr>
        <w:pStyle w:val="Heading3"/>
        <w:bidi/>
        <w:jc w:val="both"/>
        <w:rPr>
          <w:rFonts w:cs="B Nazanin"/>
        </w:rPr>
      </w:pPr>
      <w:bookmarkStart w:id="84" w:name="_Toc184645379"/>
      <w:r w:rsidRPr="009110B8">
        <w:rPr>
          <w:rStyle w:val="Strong"/>
          <w:rFonts w:cs="B Nazanin"/>
          <w:rtl/>
        </w:rPr>
        <w:t>مرحله 1: آماده‌سازی داده‌ها</w:t>
      </w:r>
      <w:bookmarkEnd w:id="84"/>
    </w:p>
    <w:p w:rsidR="008F7A11" w:rsidRPr="00307A4E" w:rsidRDefault="008F7A11" w:rsidP="00E049D5">
      <w:pPr>
        <w:pStyle w:val="NormalWeb"/>
        <w:bidi/>
        <w:jc w:val="both"/>
        <w:rPr>
          <w:rFonts w:cs="B Nazanin"/>
        </w:rPr>
      </w:pPr>
      <w:r w:rsidRPr="00307A4E">
        <w:rPr>
          <w:rFonts w:cs="B Nazanin"/>
          <w:rtl/>
        </w:rPr>
        <w:t xml:space="preserve">قبل از تحلیل، داده‌های جمع‌آوری‌شده که شامل مصاحبه‌ها، مشاهدات، مستندات و احتمالاً ضبط‌های صوتی یا تصویری هستند، به‌دقت تبدیل به نسخه‌های متنی خواهند شد.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ترانویسی برای تبدیل گفتار یا پدیده‌های مشاهده‌شده به فرمت نوشتاری که </w:t>
      </w:r>
      <w:r w:rsidR="00AC4757">
        <w:rPr>
          <w:rFonts w:cs="B Nazanin"/>
          <w:rtl/>
        </w:rPr>
        <w:t>قابل‌تحل</w:t>
      </w:r>
      <w:r w:rsidR="00AC4757">
        <w:rPr>
          <w:rFonts w:cs="B Nazanin" w:hint="cs"/>
          <w:rtl/>
        </w:rPr>
        <w:t>ی</w:t>
      </w:r>
      <w:r w:rsidR="00AC4757">
        <w:rPr>
          <w:rFonts w:cs="B Nazanin" w:hint="eastAsia"/>
          <w:rtl/>
        </w:rPr>
        <w:t>ل</w:t>
      </w:r>
      <w:r w:rsidRPr="00307A4E">
        <w:rPr>
          <w:rFonts w:cs="B Nazanin"/>
          <w:rtl/>
        </w:rPr>
        <w:t xml:space="preserve"> </w:t>
      </w:r>
      <w:r w:rsidR="00106F2C" w:rsidRPr="00307A4E">
        <w:rPr>
          <w:rFonts w:cs="B Nazanin"/>
          <w:rtl/>
        </w:rPr>
        <w:t>سیستماتیک</w:t>
      </w:r>
      <w:r w:rsidRPr="00307A4E">
        <w:rPr>
          <w:rFonts w:cs="B Nazanin"/>
          <w:rtl/>
        </w:rPr>
        <w:t xml:space="preserve"> باشد، ضروری است. پس از ترانویسی، داده‌ها </w:t>
      </w:r>
      <w:r w:rsidR="00AC4757">
        <w:rPr>
          <w:rFonts w:cs="B Nazanin"/>
          <w:rtl/>
        </w:rPr>
        <w:t>به طور</w:t>
      </w:r>
      <w:r w:rsidRPr="00307A4E">
        <w:rPr>
          <w:rFonts w:cs="B Nazanin"/>
          <w:rtl/>
        </w:rPr>
        <w:t xml:space="preserve"> دقیق سازمان‌دهی خواهند شد و طبق انواع و منابع مختلف دسته‌بندی خواهند شد. سپس هر بخش از داده‌ها کدگذاری خواهد شد و برچسب‌هایی به آن‌ها اختصاص داده می‌شود که به شناسایی مفاهیم و الگوهای کلیدی کمک می‌کند. این سازمان‌دهی اولیه و کدگذاری، طبق روش‌های رنا و همکاران (2021)، گام‌های ضروری برای آماده‌سازی داده‌ها جهت تحلیل عمیق هستند</w:t>
      </w:r>
      <w:r w:rsidRPr="00307A4E">
        <w:rPr>
          <w:rFonts w:cs="B Nazanin"/>
        </w:rPr>
        <w:t>.</w:t>
      </w:r>
    </w:p>
    <w:p w:rsidR="008F7A11" w:rsidRPr="009110B8" w:rsidRDefault="008F7A11" w:rsidP="00E049D5">
      <w:pPr>
        <w:pStyle w:val="Heading3"/>
        <w:bidi/>
        <w:jc w:val="both"/>
        <w:rPr>
          <w:rFonts w:cs="B Nazanin"/>
        </w:rPr>
      </w:pPr>
      <w:bookmarkStart w:id="85" w:name="_Toc184645380"/>
      <w:r w:rsidRPr="009110B8">
        <w:rPr>
          <w:rStyle w:val="Strong"/>
          <w:rFonts w:cs="B Nazanin"/>
          <w:rtl/>
        </w:rPr>
        <w:lastRenderedPageBreak/>
        <w:t>مرحله 2: کدگذاری اولیه</w:t>
      </w:r>
      <w:bookmarkEnd w:id="85"/>
    </w:p>
    <w:p w:rsidR="008F7A11" w:rsidRPr="00307A4E" w:rsidRDefault="008F7A11" w:rsidP="00153922">
      <w:pPr>
        <w:pStyle w:val="NormalWeb"/>
        <w:bidi/>
        <w:jc w:val="both"/>
        <w:rPr>
          <w:rFonts w:cs="B Nazanin"/>
        </w:rPr>
      </w:pPr>
      <w:r w:rsidRPr="00307A4E">
        <w:rPr>
          <w:rFonts w:cs="B Nazanin"/>
          <w:rtl/>
        </w:rPr>
        <w:t xml:space="preserve">در مرحله کدگذاری اولیه، هر بخش از داده‌ها </w:t>
      </w:r>
      <w:r w:rsidR="00AC4757">
        <w:rPr>
          <w:rFonts w:cs="B Nazanin"/>
          <w:rtl/>
        </w:rPr>
        <w:t>به طور</w:t>
      </w:r>
      <w:r w:rsidRPr="00307A4E">
        <w:rPr>
          <w:rFonts w:cs="B Nazanin"/>
          <w:rtl/>
        </w:rPr>
        <w:t xml:space="preserve"> دقیق مورد بررسی قرار خواهد گرفت. کدگذاری باز برای بخش‌های مختلف اعمال خواهد شد، جایی که کدهای خاصی که مفاهیم، موضوعات یا الگوهای مشاهده‌شده در داده‌ها را نشان می‌دهند، به آن‌ها اختصاص داده می‌شود.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که تحت راهنمایی سالدانا (2021) انجام می‌شود، یک رویکرد اکتشافی است که در آن داده‌ها بدون دسته‌بندی‌های </w:t>
      </w:r>
      <w:r w:rsidR="00AC4757">
        <w:rPr>
          <w:rFonts w:cs="B Nazanin"/>
          <w:rtl/>
        </w:rPr>
        <w:t>ازپ</w:t>
      </w:r>
      <w:r w:rsidR="00AC4757">
        <w:rPr>
          <w:rFonts w:cs="B Nazanin" w:hint="cs"/>
          <w:rtl/>
        </w:rPr>
        <w:t>ی</w:t>
      </w:r>
      <w:r w:rsidR="00AC4757">
        <w:rPr>
          <w:rFonts w:cs="B Nazanin" w:hint="eastAsia"/>
          <w:rtl/>
        </w:rPr>
        <w:t>ش‌تع</w:t>
      </w:r>
      <w:r w:rsidR="00AC4757">
        <w:rPr>
          <w:rFonts w:cs="B Nazanin" w:hint="cs"/>
          <w:rtl/>
        </w:rPr>
        <w:t>یی</w:t>
      </w:r>
      <w:r w:rsidR="00AC4757">
        <w:rPr>
          <w:rFonts w:cs="B Nazanin" w:hint="eastAsia"/>
          <w:rtl/>
        </w:rPr>
        <w:t>ن‌شده</w:t>
      </w:r>
      <w:r w:rsidRPr="00307A4E">
        <w:rPr>
          <w:rFonts w:cs="B Nazanin"/>
          <w:rtl/>
        </w:rPr>
        <w:t xml:space="preserve"> تفسیر می‌شوند. هدف این مرحله این است که تا حد ممکن بی‌طرف و باز بمانیم تا داده‌ها بتوانند معانی و روابط ذاتی خود را نشان دهند</w:t>
      </w:r>
      <w:r w:rsidRPr="00307A4E">
        <w:rPr>
          <w:rFonts w:cs="B Nazanin"/>
        </w:rPr>
        <w:t>.</w:t>
      </w:r>
    </w:p>
    <w:p w:rsidR="008F7A11" w:rsidRPr="00307A4E" w:rsidRDefault="008F7A11" w:rsidP="00E049D5">
      <w:pPr>
        <w:pStyle w:val="NormalWeb"/>
        <w:bidi/>
        <w:jc w:val="both"/>
        <w:rPr>
          <w:rFonts w:cs="B Nazanin"/>
        </w:rPr>
      </w:pPr>
      <w:r w:rsidRPr="00307A4E">
        <w:rPr>
          <w:rFonts w:cs="B Nazanin"/>
          <w:rtl/>
        </w:rPr>
        <w:t xml:space="preserve">این مراحل تحلیل داده‌ها به محقق این امکان را می‌دهند که </w:t>
      </w:r>
      <w:r w:rsidR="00AC4757">
        <w:rPr>
          <w:rFonts w:cs="B Nazanin"/>
          <w:rtl/>
        </w:rPr>
        <w:t>به طور</w:t>
      </w:r>
      <w:r w:rsidRPr="00307A4E">
        <w:rPr>
          <w:rFonts w:cs="B Nazanin"/>
          <w:rtl/>
        </w:rPr>
        <w:t xml:space="preserve"> عمیق و </w:t>
      </w:r>
      <w:r w:rsidR="00106F2C" w:rsidRPr="00307A4E">
        <w:rPr>
          <w:rFonts w:cs="B Nazanin"/>
          <w:rtl/>
        </w:rPr>
        <w:t>سیستماتیک</w:t>
      </w:r>
      <w:r w:rsidRPr="00307A4E">
        <w:rPr>
          <w:rFonts w:cs="B Nazanin"/>
          <w:rtl/>
        </w:rPr>
        <w:t xml:space="preserve"> به بررسی اطلاعات بپردازد و به شناسایی الگوها و موضوعات اصلی در ارتباط با پذیرش فناوری رایانش ابری، هوش مصنوعی داستان‌گویی و</w:t>
      </w:r>
      <w:r w:rsidRPr="00307A4E">
        <w:rPr>
          <w:rFonts w:cs="B Nazanin"/>
        </w:rPr>
        <w:t xml:space="preserve"> FedRAMP </w:t>
      </w:r>
      <w:r w:rsidRPr="00307A4E">
        <w:rPr>
          <w:rFonts w:cs="B Nazanin"/>
          <w:rtl/>
        </w:rPr>
        <w:t>و نقش این فناوری‌ها در سازمان‌ها بپردازد</w:t>
      </w:r>
      <w:r w:rsidRPr="00307A4E">
        <w:rPr>
          <w:rFonts w:cs="B Nazanin"/>
        </w:rPr>
        <w:t>.</w:t>
      </w:r>
    </w:p>
    <w:p w:rsidR="008F7A11" w:rsidRPr="00307A4E" w:rsidRDefault="008F7A11" w:rsidP="00E049D5">
      <w:pPr>
        <w:pStyle w:val="NormalWeb"/>
        <w:bidi/>
        <w:jc w:val="both"/>
        <w:rPr>
          <w:rFonts w:cs="B Nazanin"/>
        </w:rPr>
      </w:pPr>
      <w:bookmarkStart w:id="86" w:name="Discussion_of_Trustworthiness"/>
      <w:bookmarkStart w:id="87" w:name="_bookmark107"/>
      <w:bookmarkEnd w:id="86"/>
      <w:bookmarkEnd w:id="87"/>
      <w:r w:rsidRPr="00307A4E">
        <w:rPr>
          <w:rStyle w:val="Strong"/>
          <w:rFonts w:cs="B Nazanin"/>
          <w:rtl/>
        </w:rPr>
        <w:t>گام 3: توسعه تم‌ها</w:t>
      </w:r>
    </w:p>
    <w:p w:rsidR="008F7A11" w:rsidRPr="00307A4E" w:rsidRDefault="008F7A11" w:rsidP="00E049D5">
      <w:pPr>
        <w:pStyle w:val="NormalWeb"/>
        <w:bidi/>
        <w:jc w:val="both"/>
        <w:rPr>
          <w:rFonts w:cs="B Nazanin"/>
        </w:rPr>
      </w:pPr>
      <w:r w:rsidRPr="00307A4E">
        <w:rPr>
          <w:rFonts w:cs="B Nazanin"/>
          <w:rtl/>
        </w:rPr>
        <w:t xml:space="preserve">پس از کدگذاری اولیه، گام بعدی شامل گروه‌بندی کدهای باز برای توسعه تم‌های گسترده‌تر و فراگیرتر است. این مرحله برای شناسایی ارتباطات و روابط بین کدهای مختلف حیاتی است که منجر به شکل‌گیری تم‌های کلیدی می‌شود. در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با ظهور بینش‌های جدید در تحلیل، تم‌ها به طور مداوم اصلاح و بازنگری خواهند شد، روشی که توسط سالدانا (2021) </w:t>
      </w:r>
      <w:r w:rsidR="00AC4757">
        <w:rPr>
          <w:rFonts w:cs="B Nazanin"/>
          <w:rtl/>
        </w:rPr>
        <w:t>تأک</w:t>
      </w:r>
      <w:r w:rsidR="00AC4757">
        <w:rPr>
          <w:rFonts w:cs="B Nazanin" w:hint="cs"/>
          <w:rtl/>
        </w:rPr>
        <w:t>ی</w:t>
      </w:r>
      <w:r w:rsidR="00AC4757">
        <w:rPr>
          <w:rFonts w:cs="B Nazanin" w:hint="eastAsia"/>
          <w:rtl/>
        </w:rPr>
        <w:t>د</w:t>
      </w:r>
      <w:r w:rsidRPr="00307A4E">
        <w:rPr>
          <w:rFonts w:cs="B Nazanin"/>
          <w:rtl/>
        </w:rPr>
        <w:t xml:space="preserve"> شده است. این رویکرد تکراری اطمینان می‌دهد که تم‌ها </w:t>
      </w:r>
      <w:r w:rsidR="00AC4757">
        <w:rPr>
          <w:rFonts w:cs="B Nazanin"/>
          <w:rtl/>
        </w:rPr>
        <w:t>به‌درست</w:t>
      </w:r>
      <w:r w:rsidR="00AC4757">
        <w:rPr>
          <w:rFonts w:cs="B Nazanin" w:hint="cs"/>
          <w:rtl/>
        </w:rPr>
        <w:t>ی</w:t>
      </w:r>
      <w:r w:rsidRPr="00307A4E">
        <w:rPr>
          <w:rFonts w:cs="B Nazanin"/>
          <w:rtl/>
        </w:rPr>
        <w:t xml:space="preserve"> پیچیدگی‌ها و ظرافت‌های داده‌ها را نمایان می‌سازند</w:t>
      </w:r>
      <w:r w:rsidRPr="00307A4E">
        <w:rPr>
          <w:rFonts w:cs="B Nazanin"/>
        </w:rPr>
        <w:t>.</w:t>
      </w:r>
    </w:p>
    <w:p w:rsidR="008F7A11" w:rsidRPr="00307A4E" w:rsidRDefault="008F7A11" w:rsidP="00E049D5">
      <w:pPr>
        <w:pStyle w:val="NormalWeb"/>
        <w:bidi/>
        <w:jc w:val="both"/>
        <w:rPr>
          <w:rFonts w:cs="B Nazanin"/>
        </w:rPr>
      </w:pPr>
      <w:r w:rsidRPr="00307A4E">
        <w:rPr>
          <w:rStyle w:val="Strong"/>
          <w:rFonts w:cs="B Nazanin"/>
          <w:rtl/>
        </w:rPr>
        <w:t>گام 4: مقایسه داده‌ها</w:t>
      </w:r>
    </w:p>
    <w:p w:rsidR="008F7A11" w:rsidRPr="00307A4E" w:rsidRDefault="008F7A11" w:rsidP="00E049D5">
      <w:pPr>
        <w:pStyle w:val="NormalWeb"/>
        <w:bidi/>
        <w:jc w:val="both"/>
        <w:rPr>
          <w:rFonts w:cs="B Nazanin"/>
        </w:rPr>
      </w:pPr>
      <w:r w:rsidRPr="00307A4E">
        <w:rPr>
          <w:rFonts w:cs="B Nazanin"/>
          <w:rtl/>
        </w:rPr>
        <w:t xml:space="preserve">در این گام، با جمع‌آوری داده‌های بیشتر از طریق چرخه‌ها یا دورهای مختلف، مقایسه‌هایی بین داده‌های مختلف انجام خواهد شد. هدف از این مقایسه شناسایی شباهت‌ها، تفاوت‌ها و الگوهای نوظهور است که در مجموعه‌های مختلف داده‌ها ظاهر می‌شوند.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تکراری، همان‌طور که توسط پالینکاس و همکاران (2015) اشاره شده، برای اصلاح تم‌های نوظهور و عمیق‌تر کردن تحلیل کلی ضروری است. این مقایسه‌ها به تحلیلگر کمک می‌کند تا درک جامع‌تری از داده‌ها </w:t>
      </w:r>
      <w:r w:rsidR="00AC4757">
        <w:rPr>
          <w:rFonts w:cs="B Nazanin"/>
          <w:rtl/>
        </w:rPr>
        <w:t>به دست</w:t>
      </w:r>
      <w:r w:rsidRPr="00307A4E">
        <w:rPr>
          <w:rFonts w:cs="B Nazanin"/>
          <w:rtl/>
        </w:rPr>
        <w:t xml:space="preserve"> آورد و اطمینان حاصل کند که تحلیل تمام ابعاد و جنبه‌های مرتبط با موضوع تحقیق را دربر می‌گیرد</w:t>
      </w:r>
      <w:r w:rsidRPr="00307A4E">
        <w:rPr>
          <w:rFonts w:cs="B Nazanin"/>
        </w:rPr>
        <w:t>.</w:t>
      </w:r>
    </w:p>
    <w:p w:rsidR="008F7A11" w:rsidRPr="00307A4E" w:rsidRDefault="008F7A11" w:rsidP="00E049D5">
      <w:pPr>
        <w:pStyle w:val="NormalWeb"/>
        <w:bidi/>
        <w:jc w:val="both"/>
        <w:rPr>
          <w:rFonts w:cs="B Nazanin"/>
        </w:rPr>
      </w:pPr>
      <w:r w:rsidRPr="00307A4E">
        <w:rPr>
          <w:rStyle w:val="Strong"/>
          <w:rFonts w:cs="B Nazanin"/>
          <w:rtl/>
        </w:rPr>
        <w:t>گام 5: بررسی اعضا</w:t>
      </w:r>
      <w:r w:rsidRPr="00307A4E">
        <w:rPr>
          <w:rStyle w:val="Strong"/>
          <w:rFonts w:cs="B Nazanin"/>
        </w:rPr>
        <w:t xml:space="preserve"> (Member Checking)</w:t>
      </w:r>
    </w:p>
    <w:p w:rsidR="008F7A11" w:rsidRPr="00307A4E" w:rsidRDefault="008F7A11" w:rsidP="00E049D5">
      <w:pPr>
        <w:pStyle w:val="NormalWeb"/>
        <w:bidi/>
        <w:jc w:val="both"/>
        <w:rPr>
          <w:rFonts w:cs="B Nazanin"/>
        </w:rPr>
      </w:pPr>
      <w:r w:rsidRPr="00307A4E">
        <w:rPr>
          <w:rFonts w:cs="B Nazanin"/>
          <w:rtl/>
        </w:rPr>
        <w:t xml:space="preserve">برای تقویت اعتبار و </w:t>
      </w:r>
      <w:r w:rsidR="00AC4757">
        <w:rPr>
          <w:rFonts w:cs="B Nazanin"/>
          <w:rtl/>
        </w:rPr>
        <w:t>تأ</w:t>
      </w:r>
      <w:r w:rsidR="00AC4757">
        <w:rPr>
          <w:rFonts w:cs="B Nazanin" w:hint="cs"/>
          <w:rtl/>
        </w:rPr>
        <w:t>یی</w:t>
      </w:r>
      <w:r w:rsidR="00AC4757">
        <w:rPr>
          <w:rFonts w:cs="B Nazanin" w:hint="eastAsia"/>
          <w:rtl/>
        </w:rPr>
        <w:t>دپذ</w:t>
      </w:r>
      <w:r w:rsidR="00AC4757">
        <w:rPr>
          <w:rFonts w:cs="B Nazanin" w:hint="cs"/>
          <w:rtl/>
        </w:rPr>
        <w:t>ی</w:t>
      </w:r>
      <w:r w:rsidR="00AC4757">
        <w:rPr>
          <w:rFonts w:cs="B Nazanin" w:hint="eastAsia"/>
          <w:rtl/>
        </w:rPr>
        <w:t>ر</w:t>
      </w:r>
      <w:r w:rsidR="00AC4757">
        <w:rPr>
          <w:rFonts w:cs="B Nazanin" w:hint="cs"/>
          <w:rtl/>
        </w:rPr>
        <w:t>ی</w:t>
      </w:r>
      <w:r w:rsidRPr="00307A4E">
        <w:rPr>
          <w:rFonts w:cs="B Nazanin"/>
          <w:rtl/>
        </w:rPr>
        <w:t xml:space="preserve"> یافته‌ها، بررسی اعضا به‌عنوان بخشی از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تحقیق انجام خواهد شد (سالدانیا، 2021). این مرحله شامل </w:t>
      </w:r>
      <w:r w:rsidR="00AC4757">
        <w:rPr>
          <w:rFonts w:cs="B Nazanin"/>
          <w:rtl/>
        </w:rPr>
        <w:t>به‌اشتراک‌گذار</w:t>
      </w:r>
      <w:r w:rsidR="00AC4757">
        <w:rPr>
          <w:rFonts w:cs="B Nazanin" w:hint="cs"/>
          <w:rtl/>
        </w:rPr>
        <w:t>ی</w:t>
      </w:r>
      <w:r w:rsidRPr="00307A4E">
        <w:rPr>
          <w:rFonts w:cs="B Nazanin"/>
          <w:rtl/>
        </w:rPr>
        <w:t xml:space="preserve"> داده‌های تحلیل‌شده و تم‌های توسعه‌یافته با شرکت‌کنندگان برای بازبینی و </w:t>
      </w:r>
      <w:r w:rsidR="00AC4757">
        <w:rPr>
          <w:rFonts w:cs="B Nazanin"/>
          <w:rtl/>
        </w:rPr>
        <w:t>تأ</w:t>
      </w:r>
      <w:r w:rsidR="00AC4757">
        <w:rPr>
          <w:rFonts w:cs="B Nazanin" w:hint="cs"/>
          <w:rtl/>
        </w:rPr>
        <w:t>یی</w:t>
      </w:r>
      <w:r w:rsidR="00AC4757">
        <w:rPr>
          <w:rFonts w:cs="B Nazanin" w:hint="eastAsia"/>
          <w:rtl/>
        </w:rPr>
        <w:t>د</w:t>
      </w:r>
      <w:r w:rsidRPr="00307A4E">
        <w:rPr>
          <w:rFonts w:cs="B Nazanin"/>
          <w:rtl/>
        </w:rPr>
        <w:t xml:space="preserve"> است. هدف از این گام اعتبارسنجی دقت و ارتباط‌پذیری تفسیرهایی است که محققین از داده‌ها انجام داده‌اند. شرکت‌کنندگان فرصتی خواهند داشت تا یافته‌ها را </w:t>
      </w:r>
      <w:r w:rsidR="00AC4757">
        <w:rPr>
          <w:rFonts w:cs="B Nazanin"/>
          <w:rtl/>
        </w:rPr>
        <w:t>تأ</w:t>
      </w:r>
      <w:r w:rsidR="00AC4757">
        <w:rPr>
          <w:rFonts w:cs="B Nazanin" w:hint="cs"/>
          <w:rtl/>
        </w:rPr>
        <w:t>یی</w:t>
      </w:r>
      <w:r w:rsidR="00AC4757">
        <w:rPr>
          <w:rFonts w:cs="B Nazanin" w:hint="eastAsia"/>
          <w:rtl/>
        </w:rPr>
        <w:t>د</w:t>
      </w:r>
      <w:r w:rsidRPr="00307A4E">
        <w:rPr>
          <w:rFonts w:cs="B Nazanin"/>
          <w:rtl/>
        </w:rPr>
        <w:t xml:space="preserve">، اصلاح یا گسترش دهند و این اطمینان را ایجاد کنند که نتایج </w:t>
      </w:r>
      <w:r w:rsidR="00AC4757">
        <w:rPr>
          <w:rFonts w:cs="B Nazanin"/>
          <w:rtl/>
        </w:rPr>
        <w:t>به طور</w:t>
      </w:r>
      <w:r w:rsidRPr="00307A4E">
        <w:rPr>
          <w:rFonts w:cs="B Nazanin"/>
          <w:rtl/>
        </w:rPr>
        <w:t xml:space="preserve"> واقعی و صحیح نمایانگر تجربیات و دیدگاه‌های آنان است</w:t>
      </w:r>
      <w:r w:rsidRPr="00307A4E">
        <w:rPr>
          <w:rFonts w:cs="B Nazanin"/>
        </w:rPr>
        <w:t>.</w:t>
      </w:r>
    </w:p>
    <w:p w:rsidR="008F7A11" w:rsidRPr="00307A4E" w:rsidRDefault="008F7A11" w:rsidP="00E049D5">
      <w:pPr>
        <w:pStyle w:val="NormalWeb"/>
        <w:bidi/>
        <w:jc w:val="both"/>
        <w:rPr>
          <w:rFonts w:cs="B Nazanin"/>
        </w:rPr>
      </w:pPr>
      <w:r w:rsidRPr="00307A4E">
        <w:rPr>
          <w:rStyle w:val="Strong"/>
          <w:rFonts w:cs="B Nazanin"/>
          <w:rtl/>
        </w:rPr>
        <w:t>گام 6: بازتاب و برنامه‌ریزی اقدام</w:t>
      </w:r>
    </w:p>
    <w:p w:rsidR="008F7A11" w:rsidRPr="00307A4E" w:rsidRDefault="008F7A11" w:rsidP="00E049D5">
      <w:pPr>
        <w:pStyle w:val="NormalWeb"/>
        <w:bidi/>
        <w:jc w:val="both"/>
        <w:rPr>
          <w:rFonts w:cs="B Nazanin"/>
        </w:rPr>
      </w:pPr>
      <w:r w:rsidRPr="00307A4E">
        <w:rPr>
          <w:rFonts w:cs="B Nazanin"/>
          <w:rtl/>
        </w:rPr>
        <w:t xml:space="preserve">در طول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تحلیل داده‌ها، بازتاب و بحث مستمر با شرکت‌کنندگان و همکاران تحقیقاتی انجام خواهد شد. این بحث‌های بازتابی، همان‌طور که توسط لاوسون (2016) اشاره شده، به‌منظور به‌دست آوردن بینش‌های بیشتر در مورد داده‌ها خواهند بود. این بازتاب‌ها برای تصحیح و بهینه‌سازی طرح اقدام برای مطالعه بسیار حیاتی هستند تا اطمینان حاصل شود که اهداف کلی تحقیق به‌خوبی دنبال می‌شود. این مرحله بازتابی تنها به تحلیل داده‌ها محدود نمی‌شود، بلکه در نظر گرفتن پیامدهای یافته‌ها و برنامه‌ریزی گام‌های بعدی در فرآیند تحقیق نیز بخش مهمی از آن است</w:t>
      </w:r>
      <w:r w:rsidRPr="00307A4E">
        <w:rPr>
          <w:rFonts w:cs="B Nazanin"/>
        </w:rPr>
        <w:t>.</w:t>
      </w:r>
    </w:p>
    <w:p w:rsidR="008F7A11" w:rsidRPr="009110B8" w:rsidRDefault="008F7A11" w:rsidP="00E049D5">
      <w:pPr>
        <w:pStyle w:val="Heading3"/>
        <w:bidi/>
        <w:jc w:val="both"/>
        <w:rPr>
          <w:rFonts w:cs="B Nazanin"/>
        </w:rPr>
      </w:pPr>
      <w:bookmarkStart w:id="88" w:name="_Toc184645381"/>
      <w:r w:rsidRPr="009110B8">
        <w:rPr>
          <w:rStyle w:val="Strong"/>
          <w:rFonts w:cs="B Nazanin"/>
          <w:rtl/>
        </w:rPr>
        <w:lastRenderedPageBreak/>
        <w:t xml:space="preserve">بحث در مورد </w:t>
      </w:r>
      <w:r w:rsidR="00AC4757">
        <w:rPr>
          <w:rStyle w:val="Strong"/>
          <w:rFonts w:cs="B Nazanin" w:hint="eastAsia"/>
          <w:rtl/>
        </w:rPr>
        <w:t>فرا</w:t>
      </w:r>
      <w:r w:rsidR="00AC4757">
        <w:rPr>
          <w:rStyle w:val="Strong"/>
          <w:rFonts w:cs="B Nazanin" w:hint="cs"/>
          <w:rtl/>
        </w:rPr>
        <w:t>ی</w:t>
      </w:r>
      <w:r w:rsidR="00AC4757">
        <w:rPr>
          <w:rStyle w:val="Strong"/>
          <w:rFonts w:cs="B Nazanin" w:hint="eastAsia"/>
          <w:rtl/>
        </w:rPr>
        <w:t>ند</w:t>
      </w:r>
      <w:r w:rsidRPr="009110B8">
        <w:rPr>
          <w:rStyle w:val="Strong"/>
          <w:rFonts w:cs="B Nazanin"/>
          <w:rtl/>
        </w:rPr>
        <w:t xml:space="preserve"> تحلیل داده‌ها</w:t>
      </w:r>
      <w:bookmarkEnd w:id="88"/>
    </w:p>
    <w:p w:rsidR="008F7A11" w:rsidRPr="00307A4E" w:rsidRDefault="008F7A11" w:rsidP="00E049D5">
      <w:pPr>
        <w:pStyle w:val="NormalWeb"/>
        <w:bidi/>
        <w:jc w:val="both"/>
        <w:rPr>
          <w:rFonts w:cs="B Nazanin"/>
        </w:rPr>
      </w:pPr>
      <w:r w:rsidRPr="00307A4E">
        <w:rPr>
          <w:rFonts w:cs="B Nazanin"/>
          <w:rtl/>
        </w:rPr>
        <w:t xml:space="preserve">در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تحلیل داده‌ها، ممکن است از نرم‌افزار تحلیل داده‌های کیفی مانند</w:t>
      </w:r>
      <w:r w:rsidRPr="00307A4E">
        <w:rPr>
          <w:rFonts w:cs="B Nazanin"/>
        </w:rPr>
        <w:t xml:space="preserve"> NVivo </w:t>
      </w:r>
      <w:r w:rsidRPr="00307A4E">
        <w:rPr>
          <w:rFonts w:cs="B Nazanin"/>
          <w:rtl/>
        </w:rPr>
        <w:t xml:space="preserve">برای مدیریت، سازمان‌دهی و تحلیل داده‌ها استفاده شود (پاولوس، 2023). </w:t>
      </w:r>
      <w:r w:rsidR="00AC4757">
        <w:rPr>
          <w:rFonts w:cs="B Nazanin"/>
          <w:rtl/>
        </w:rPr>
        <w:t>باا</w:t>
      </w:r>
      <w:r w:rsidR="00AC4757">
        <w:rPr>
          <w:rFonts w:cs="B Nazanin" w:hint="cs"/>
          <w:rtl/>
        </w:rPr>
        <w:t>ی</w:t>
      </w:r>
      <w:r w:rsidR="00AC4757">
        <w:rPr>
          <w:rFonts w:cs="B Nazanin" w:hint="eastAsia"/>
          <w:rtl/>
        </w:rPr>
        <w:t>ن‌حال</w:t>
      </w:r>
      <w:r w:rsidRPr="00307A4E">
        <w:rPr>
          <w:rFonts w:cs="B Nazanin"/>
          <w:rtl/>
        </w:rPr>
        <w:t xml:space="preserve">، ترجیحات شرکت‌کنندگان و همکاران تحقیقاتی در نظر گرفته خواهد شد و </w:t>
      </w:r>
      <w:r w:rsidR="00AC4757">
        <w:rPr>
          <w:rFonts w:cs="B Nazanin"/>
          <w:rtl/>
        </w:rPr>
        <w:t>درصورت</w:t>
      </w:r>
      <w:r w:rsidR="00AC4757">
        <w:rPr>
          <w:rFonts w:cs="B Nazanin" w:hint="cs"/>
          <w:rtl/>
        </w:rPr>
        <w:t>ی‌</w:t>
      </w:r>
      <w:r w:rsidR="00AC4757">
        <w:rPr>
          <w:rFonts w:cs="B Nazanin" w:hint="eastAsia"/>
          <w:rtl/>
        </w:rPr>
        <w:t>که</w:t>
      </w:r>
      <w:r w:rsidRPr="00307A4E">
        <w:rPr>
          <w:rFonts w:cs="B Nazanin"/>
          <w:rtl/>
        </w:rPr>
        <w:t xml:space="preserve"> روش سنتی‌تر ترجیح داده شود، از کدگذاری دستی و روش‌های تحلیلی سنتی استفاده خواهد شد</w:t>
      </w:r>
      <w:r w:rsidRPr="00307A4E">
        <w:rPr>
          <w:rFonts w:cs="B Nazanin"/>
        </w:rPr>
        <w:t>.</w:t>
      </w:r>
    </w:p>
    <w:p w:rsidR="008F7A11" w:rsidRPr="00307A4E" w:rsidRDefault="008F7A11" w:rsidP="00153922">
      <w:pPr>
        <w:pStyle w:val="NormalWeb"/>
        <w:bidi/>
        <w:jc w:val="both"/>
        <w:rPr>
          <w:rFonts w:cs="B Nazanin"/>
        </w:rPr>
      </w:pPr>
      <w:r w:rsidRPr="00307A4E">
        <w:rPr>
          <w:rFonts w:cs="B Nazanin"/>
          <w:rtl/>
        </w:rPr>
        <w:t xml:space="preserve">این روش‌های تحلیل داده‌ها اجازه می‌دهند تا یافته‌های تحقیق </w:t>
      </w:r>
      <w:r w:rsidR="00AC4757">
        <w:rPr>
          <w:rFonts w:cs="B Nazanin"/>
          <w:rtl/>
        </w:rPr>
        <w:t>به طور</w:t>
      </w:r>
      <w:r w:rsidRPr="00307A4E">
        <w:rPr>
          <w:rFonts w:cs="B Nazanin"/>
          <w:rtl/>
        </w:rPr>
        <w:t xml:space="preserve"> کامل بررسی، تفسیر و </w:t>
      </w:r>
      <w:r w:rsidR="00AC4757">
        <w:rPr>
          <w:rFonts w:cs="B Nazanin"/>
          <w:rtl/>
        </w:rPr>
        <w:t>تأ</w:t>
      </w:r>
      <w:r w:rsidR="00AC4757">
        <w:rPr>
          <w:rFonts w:cs="B Nazanin" w:hint="cs"/>
          <w:rtl/>
        </w:rPr>
        <w:t>یی</w:t>
      </w:r>
      <w:r w:rsidR="00AC4757">
        <w:rPr>
          <w:rFonts w:cs="B Nazanin" w:hint="eastAsia"/>
          <w:rtl/>
        </w:rPr>
        <w:t>د</w:t>
      </w:r>
      <w:r w:rsidRPr="00307A4E">
        <w:rPr>
          <w:rFonts w:cs="B Nazanin"/>
          <w:rtl/>
        </w:rPr>
        <w:t xml:space="preserve"> شوند، به‌گونه‌ای که اعتمادپذیری و دقت مطالعه را تقویت می‌کند. ماهیت تکراری طراحی تحقیق عمل‌گرا نیز به اصلاح و غنی‌سازی مستمر تحلیل‌ها کمک کرده و درک جامع‌تری از مدل پذیرش فناوری برای رایانش ابری، هوش مصنوعی داستان‌گویی و</w:t>
      </w:r>
      <w:r w:rsidRPr="00307A4E">
        <w:rPr>
          <w:rFonts w:cs="B Nazanin"/>
        </w:rPr>
        <w:t xml:space="preserve"> FedRAMP </w:t>
      </w:r>
      <w:r w:rsidR="00AC4757">
        <w:rPr>
          <w:rFonts w:cs="B Nazanin"/>
          <w:rtl/>
        </w:rPr>
        <w:t>به دست</w:t>
      </w:r>
      <w:r w:rsidRPr="00307A4E">
        <w:rPr>
          <w:rFonts w:cs="B Nazanin"/>
          <w:rtl/>
        </w:rPr>
        <w:t xml:space="preserve"> می‌دهد</w:t>
      </w:r>
      <w:r w:rsidRPr="00307A4E">
        <w:rPr>
          <w:rFonts w:cs="B Nazanin"/>
        </w:rPr>
        <w:t>.</w:t>
      </w:r>
    </w:p>
    <w:p w:rsidR="008F7A11" w:rsidRPr="009110B8" w:rsidRDefault="008F7A11" w:rsidP="00E049D5">
      <w:pPr>
        <w:pStyle w:val="Heading3"/>
        <w:bidi/>
        <w:jc w:val="both"/>
        <w:rPr>
          <w:rFonts w:cs="B Nazanin"/>
        </w:rPr>
      </w:pPr>
      <w:bookmarkStart w:id="89" w:name="_Toc184645382"/>
      <w:r w:rsidRPr="009110B8">
        <w:rPr>
          <w:rStyle w:val="Strong"/>
          <w:rFonts w:cs="B Nazanin"/>
          <w:rtl/>
        </w:rPr>
        <w:t>اعتمادپذیری</w:t>
      </w:r>
      <w:r w:rsidRPr="009110B8">
        <w:rPr>
          <w:rStyle w:val="Strong"/>
          <w:rFonts w:cs="B Nazanin"/>
        </w:rPr>
        <w:t xml:space="preserve"> (Trustworthiness)</w:t>
      </w:r>
      <w:bookmarkEnd w:id="89"/>
    </w:p>
    <w:p w:rsidR="008F7A11" w:rsidRPr="00307A4E" w:rsidRDefault="008F7A11" w:rsidP="00106F2C">
      <w:pPr>
        <w:pStyle w:val="NormalWeb"/>
        <w:bidi/>
        <w:spacing w:line="360" w:lineRule="auto"/>
        <w:jc w:val="both"/>
        <w:rPr>
          <w:rFonts w:cs="B Nazanin"/>
        </w:rPr>
      </w:pPr>
      <w:r w:rsidRPr="00307A4E">
        <w:rPr>
          <w:rFonts w:cs="B Nazanin"/>
          <w:rtl/>
        </w:rPr>
        <w:t xml:space="preserve">در سنت کیفی، به‌ویژه در طراحی تحقیق عمل‌گرا که در این مطالعه </w:t>
      </w:r>
      <w:r w:rsidR="00AC4757">
        <w:rPr>
          <w:rFonts w:cs="B Nazanin"/>
          <w:rtl/>
        </w:rPr>
        <w:t>مورداستفاده</w:t>
      </w:r>
      <w:r w:rsidRPr="00307A4E">
        <w:rPr>
          <w:rFonts w:cs="B Nazanin"/>
          <w:rtl/>
        </w:rPr>
        <w:t xml:space="preserve"> قرار گرفته است، اعتمادپذیری تحقیق عاملی حیاتی است. برای تضمین اعتمادپذیری قوی، این تحقیق به چهار معیار اصلی: اعتبار، انتقال‌پذیری، قابلیت اعتماد، و </w:t>
      </w:r>
      <w:r w:rsidR="00AC4757">
        <w:rPr>
          <w:rFonts w:cs="B Nazanin"/>
          <w:rtl/>
        </w:rPr>
        <w:t>تأ</w:t>
      </w:r>
      <w:r w:rsidR="00AC4757">
        <w:rPr>
          <w:rFonts w:cs="B Nazanin" w:hint="cs"/>
          <w:rtl/>
        </w:rPr>
        <w:t>یی</w:t>
      </w:r>
      <w:r w:rsidR="00AC4757">
        <w:rPr>
          <w:rFonts w:cs="B Nazanin" w:hint="eastAsia"/>
          <w:rtl/>
        </w:rPr>
        <w:t>دپذ</w:t>
      </w:r>
      <w:r w:rsidR="00AC4757">
        <w:rPr>
          <w:rFonts w:cs="B Nazanin" w:hint="cs"/>
          <w:rtl/>
        </w:rPr>
        <w:t>ی</w:t>
      </w:r>
      <w:r w:rsidR="00AC4757">
        <w:rPr>
          <w:rFonts w:cs="B Nazanin" w:hint="eastAsia"/>
          <w:rtl/>
        </w:rPr>
        <w:t>ر</w:t>
      </w:r>
      <w:r w:rsidR="00AC4757">
        <w:rPr>
          <w:rFonts w:cs="B Nazanin" w:hint="cs"/>
          <w:rtl/>
        </w:rPr>
        <w:t>ی</w:t>
      </w:r>
      <w:r w:rsidRPr="00307A4E">
        <w:rPr>
          <w:rFonts w:cs="B Nazanin"/>
          <w:rtl/>
        </w:rPr>
        <w:t xml:space="preserve"> پایبند خواهد بود. در زیر، </w:t>
      </w:r>
      <w:r w:rsidR="00AC4757">
        <w:rPr>
          <w:rFonts w:cs="B Nazanin"/>
          <w:rtl/>
        </w:rPr>
        <w:t>به‌تفص</w:t>
      </w:r>
      <w:r w:rsidR="00AC4757">
        <w:rPr>
          <w:rFonts w:cs="B Nazanin" w:hint="cs"/>
          <w:rtl/>
        </w:rPr>
        <w:t>ی</w:t>
      </w:r>
      <w:r w:rsidR="00AC4757">
        <w:rPr>
          <w:rFonts w:cs="B Nazanin" w:hint="eastAsia"/>
          <w:rtl/>
        </w:rPr>
        <w:t>ل</w:t>
      </w:r>
      <w:r w:rsidRPr="00307A4E">
        <w:rPr>
          <w:rFonts w:cs="B Nazanin"/>
          <w:rtl/>
        </w:rPr>
        <w:t xml:space="preserve"> شرح داده می‌شود که چگونه هر یک از این معیارها در زمینه این پایان‌نامه رعایت خواهند شد</w:t>
      </w:r>
      <w:r w:rsidRPr="00307A4E">
        <w:rPr>
          <w:rFonts w:cs="B Nazanin"/>
        </w:rPr>
        <w:t>.</w:t>
      </w:r>
    </w:p>
    <w:p w:rsidR="008F7A11" w:rsidRPr="009110B8" w:rsidRDefault="008F7A11" w:rsidP="00106F2C">
      <w:pPr>
        <w:pStyle w:val="Heading4"/>
        <w:bidi/>
        <w:spacing w:line="360" w:lineRule="auto"/>
        <w:jc w:val="both"/>
        <w:rPr>
          <w:rFonts w:cs="B Nazanin"/>
          <w:i w:val="0"/>
          <w:iCs w:val="0"/>
        </w:rPr>
      </w:pPr>
      <w:r w:rsidRPr="009110B8">
        <w:rPr>
          <w:rStyle w:val="Strong"/>
          <w:rFonts w:cs="B Nazanin"/>
          <w:i w:val="0"/>
          <w:iCs w:val="0"/>
          <w:rtl/>
        </w:rPr>
        <w:t>اعتبار</w:t>
      </w:r>
      <w:r w:rsidRPr="009110B8">
        <w:rPr>
          <w:rStyle w:val="Strong"/>
          <w:rFonts w:cs="B Nazanin"/>
          <w:i w:val="0"/>
          <w:iCs w:val="0"/>
        </w:rPr>
        <w:t xml:space="preserve"> (Credibility)</w:t>
      </w:r>
    </w:p>
    <w:p w:rsidR="008F7A11" w:rsidRPr="00307A4E" w:rsidRDefault="008F7A11" w:rsidP="00106F2C">
      <w:pPr>
        <w:pStyle w:val="NormalWeb"/>
        <w:bidi/>
        <w:spacing w:line="360" w:lineRule="auto"/>
        <w:jc w:val="both"/>
        <w:rPr>
          <w:rFonts w:cs="B Nazanin"/>
        </w:rPr>
      </w:pPr>
      <w:r w:rsidRPr="00307A4E">
        <w:rPr>
          <w:rFonts w:cs="B Nazanin"/>
          <w:rtl/>
        </w:rPr>
        <w:t xml:space="preserve">اعتبار به میزان </w:t>
      </w:r>
      <w:r w:rsidR="00AC4757">
        <w:rPr>
          <w:rFonts w:cs="B Nazanin"/>
          <w:rtl/>
        </w:rPr>
        <w:t>قابل‌اعتماد</w:t>
      </w:r>
      <w:r w:rsidRPr="00307A4E">
        <w:rPr>
          <w:rFonts w:cs="B Nazanin"/>
          <w:rtl/>
        </w:rPr>
        <w:t xml:space="preserve"> بودن یافته‌های تحقیق اشاره دارد. در این مطالعه، اعتبار از طریق استفاده از روش‌های متنوع جمع‌آوری داده‌ها، از جمله مصاحبه‌ها، مشاهدات و تحلیل مستندات تقویت خواهد شد، همان‌طور که آدامز (2015) توصیه کرده است. این روش‌ها دیدگاه‌ها و تجربیات مختلفی از شرکت‌کنندگان جمع‌آوری کرده و غنای یافته‌های تحقیق را افزایش می‌دهند. همچنین، برای تقویت اعتبار، بررسی اعضا به‌عنوان بخشی از فرآیند تحقیق گنجانده شده است تا شرکت‌کنندگان صحت و ارتباط‌یابی یافته‌ها را تایید کنند (سالدانیا، 2021)</w:t>
      </w:r>
      <w:r w:rsidRPr="00307A4E">
        <w:rPr>
          <w:rFonts w:cs="B Nazanin"/>
        </w:rPr>
        <w:t>.</w:t>
      </w:r>
    </w:p>
    <w:p w:rsidR="008F7A11" w:rsidRPr="009110B8" w:rsidRDefault="008F7A11" w:rsidP="00106F2C">
      <w:pPr>
        <w:pStyle w:val="Heading4"/>
        <w:bidi/>
        <w:spacing w:line="360" w:lineRule="auto"/>
        <w:jc w:val="both"/>
        <w:rPr>
          <w:rFonts w:cs="B Nazanin"/>
          <w:i w:val="0"/>
          <w:iCs w:val="0"/>
        </w:rPr>
      </w:pPr>
      <w:r w:rsidRPr="009110B8">
        <w:rPr>
          <w:rStyle w:val="Strong"/>
          <w:rFonts w:cs="B Nazanin"/>
          <w:i w:val="0"/>
          <w:iCs w:val="0"/>
          <w:rtl/>
        </w:rPr>
        <w:t>انتقال‌پذیری</w:t>
      </w:r>
      <w:r w:rsidRPr="009110B8">
        <w:rPr>
          <w:rStyle w:val="Strong"/>
          <w:rFonts w:cs="B Nazanin"/>
          <w:i w:val="0"/>
          <w:iCs w:val="0"/>
        </w:rPr>
        <w:t xml:space="preserve"> (Transferability)</w:t>
      </w:r>
    </w:p>
    <w:p w:rsidR="008F7A11" w:rsidRPr="00307A4E" w:rsidRDefault="008F7A11" w:rsidP="00106F2C">
      <w:pPr>
        <w:pStyle w:val="NormalWeb"/>
        <w:bidi/>
        <w:spacing w:line="360" w:lineRule="auto"/>
        <w:jc w:val="both"/>
        <w:rPr>
          <w:rFonts w:cs="B Nazanin"/>
        </w:rPr>
      </w:pPr>
      <w:r w:rsidRPr="00307A4E">
        <w:rPr>
          <w:rFonts w:cs="B Nazanin"/>
          <w:rtl/>
        </w:rPr>
        <w:t xml:space="preserve">انتقال‌پذیری به میزان قابلیت کاربرد یافته‌های تحقیق در زمینه‌ها یا موقعیت‌های دیگر اشاره دارد. این پایان‌نامه با ارائه توضیحات جامع در مورد زمینه تحقیق، ویژگی‌های شرکت‌کنندگان و روش‌شناسی‌های </w:t>
      </w:r>
      <w:r w:rsidR="00AC4757">
        <w:rPr>
          <w:rFonts w:cs="B Nazanin"/>
          <w:rtl/>
        </w:rPr>
        <w:t>به‌کارگرفته‌شده</w:t>
      </w:r>
      <w:r w:rsidRPr="00307A4E">
        <w:rPr>
          <w:rFonts w:cs="B Nazanin"/>
          <w:rtl/>
        </w:rPr>
        <w:t xml:space="preserve">، به‌گونه‌ای مستند شده که خوانندگان قادر باشند ارزیابی کنند که یافته‌ها در زمینه‌های مختلف </w:t>
      </w:r>
      <w:r w:rsidR="00AC4757">
        <w:rPr>
          <w:rFonts w:cs="B Nazanin"/>
          <w:rtl/>
        </w:rPr>
        <w:t>قابل‌اعمال</w:t>
      </w:r>
      <w:r w:rsidRPr="00307A4E">
        <w:rPr>
          <w:rFonts w:cs="B Nazanin"/>
          <w:rtl/>
        </w:rPr>
        <w:t xml:space="preserve"> هستند یا خیر (آنت و آنت، 2016). همچنین، استفاده از تکنیک‌های نمونه‌گیری هدفمند برای انتخاب شرکت‌کنندگانی که تجربیات و دیدگاه‌های آن‌ها نمایانگر گروهی وسیع‌تر از افراد است، قابلیت انتقال‌پذیری یافته‌ها را تقویت می‌کند (پالینکاس و همکاران، 2015)</w:t>
      </w:r>
      <w:r w:rsidRPr="00307A4E">
        <w:rPr>
          <w:rFonts w:cs="B Nazanin"/>
        </w:rPr>
        <w:t>.</w:t>
      </w:r>
    </w:p>
    <w:p w:rsidR="008F7A11" w:rsidRPr="009110B8" w:rsidRDefault="008F7A11" w:rsidP="00106F2C">
      <w:pPr>
        <w:pStyle w:val="Heading4"/>
        <w:bidi/>
        <w:spacing w:line="360" w:lineRule="auto"/>
        <w:jc w:val="both"/>
        <w:rPr>
          <w:rFonts w:cs="B Nazanin"/>
          <w:i w:val="0"/>
          <w:iCs w:val="0"/>
        </w:rPr>
      </w:pPr>
      <w:r w:rsidRPr="009110B8">
        <w:rPr>
          <w:rStyle w:val="Strong"/>
          <w:rFonts w:cs="B Nazanin"/>
          <w:i w:val="0"/>
          <w:iCs w:val="0"/>
          <w:rtl/>
        </w:rPr>
        <w:lastRenderedPageBreak/>
        <w:t>قابلیت اعتماد</w:t>
      </w:r>
      <w:r w:rsidRPr="009110B8">
        <w:rPr>
          <w:rStyle w:val="Strong"/>
          <w:rFonts w:cs="B Nazanin"/>
          <w:i w:val="0"/>
          <w:iCs w:val="0"/>
        </w:rPr>
        <w:t xml:space="preserve"> (Dependability)</w:t>
      </w:r>
    </w:p>
    <w:p w:rsidR="008F7A11" w:rsidRPr="00307A4E" w:rsidRDefault="008F7A11" w:rsidP="00106F2C">
      <w:pPr>
        <w:pStyle w:val="NormalWeb"/>
        <w:bidi/>
        <w:spacing w:line="360" w:lineRule="auto"/>
        <w:jc w:val="both"/>
        <w:rPr>
          <w:rFonts w:cs="B Nazanin"/>
        </w:rPr>
      </w:pPr>
      <w:r w:rsidRPr="00307A4E">
        <w:rPr>
          <w:rFonts w:cs="B Nazanin"/>
          <w:rtl/>
        </w:rPr>
        <w:t xml:space="preserve">قابلیت اعتماد به ثبات و یکپارچگی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تحقیق و نتایج آن اشاره دارد. برای تضمین قابلیت اعتماد، یک مسیر حسابرسی جامع که </w:t>
      </w:r>
      <w:r w:rsidR="00AC4757">
        <w:rPr>
          <w:rFonts w:cs="B Nazanin"/>
          <w:rtl/>
        </w:rPr>
        <w:t>فرا</w:t>
      </w:r>
      <w:r w:rsidR="00AC4757">
        <w:rPr>
          <w:rFonts w:cs="B Nazanin" w:hint="cs"/>
          <w:rtl/>
        </w:rPr>
        <w:t>ی</w:t>
      </w:r>
      <w:r w:rsidR="00AC4757">
        <w:rPr>
          <w:rFonts w:cs="B Nazanin" w:hint="eastAsia"/>
          <w:rtl/>
        </w:rPr>
        <w:t>ندها</w:t>
      </w:r>
      <w:r w:rsidRPr="00307A4E">
        <w:rPr>
          <w:rFonts w:cs="B Nazanin"/>
          <w:rtl/>
        </w:rPr>
        <w:t>، تصمیمات و اصلاحات تحقیقاتی را ثبت می‌کند، حفظ خواهد شد (رنا و همکاران، 2021). این مستندسازی دقیق امکان تکثیر فرآیند تحقیق و ارزیابی قابلیت اعتماد آن را فراهم می‌آورد. علاوه بر این، مشاوره و بررسی همتایان و کارشناسان میدانی نیز در نظر گرفته شده است تا لایه اضافی از دقت و صحت در تحقیق لحاظ شود (لکسیس و ژولیان، 2022)</w:t>
      </w:r>
      <w:r w:rsidRPr="00307A4E">
        <w:rPr>
          <w:rFonts w:cs="B Nazanin"/>
        </w:rPr>
        <w:t>.</w:t>
      </w:r>
    </w:p>
    <w:p w:rsidR="008F7A11" w:rsidRPr="009110B8" w:rsidRDefault="00AC4757" w:rsidP="00106F2C">
      <w:pPr>
        <w:pStyle w:val="Heading4"/>
        <w:bidi/>
        <w:spacing w:line="360" w:lineRule="auto"/>
        <w:jc w:val="both"/>
        <w:rPr>
          <w:rFonts w:cs="B Nazanin"/>
          <w:i w:val="0"/>
          <w:iCs w:val="0"/>
        </w:rPr>
      </w:pPr>
      <w:r>
        <w:rPr>
          <w:rStyle w:val="Strong"/>
          <w:rFonts w:cs="B Nazanin" w:hint="eastAsia"/>
          <w:i w:val="0"/>
          <w:iCs w:val="0"/>
          <w:rtl/>
        </w:rPr>
        <w:t>تأ</w:t>
      </w:r>
      <w:r>
        <w:rPr>
          <w:rStyle w:val="Strong"/>
          <w:rFonts w:cs="B Nazanin" w:hint="cs"/>
          <w:i w:val="0"/>
          <w:iCs w:val="0"/>
          <w:rtl/>
        </w:rPr>
        <w:t>یی</w:t>
      </w:r>
      <w:r>
        <w:rPr>
          <w:rStyle w:val="Strong"/>
          <w:rFonts w:cs="B Nazanin" w:hint="eastAsia"/>
          <w:i w:val="0"/>
          <w:iCs w:val="0"/>
          <w:rtl/>
        </w:rPr>
        <w:t>دپذ</w:t>
      </w:r>
      <w:r>
        <w:rPr>
          <w:rStyle w:val="Strong"/>
          <w:rFonts w:cs="B Nazanin" w:hint="cs"/>
          <w:i w:val="0"/>
          <w:iCs w:val="0"/>
          <w:rtl/>
        </w:rPr>
        <w:t>ی</w:t>
      </w:r>
      <w:r>
        <w:rPr>
          <w:rStyle w:val="Strong"/>
          <w:rFonts w:cs="B Nazanin" w:hint="eastAsia"/>
          <w:i w:val="0"/>
          <w:iCs w:val="0"/>
          <w:rtl/>
        </w:rPr>
        <w:t>ر</w:t>
      </w:r>
      <w:r>
        <w:rPr>
          <w:rStyle w:val="Strong"/>
          <w:rFonts w:cs="B Nazanin" w:hint="cs"/>
          <w:i w:val="0"/>
          <w:iCs w:val="0"/>
          <w:rtl/>
        </w:rPr>
        <w:t>ی</w:t>
      </w:r>
      <w:r w:rsidR="008F7A11" w:rsidRPr="009110B8">
        <w:rPr>
          <w:rStyle w:val="Strong"/>
          <w:rFonts w:cs="B Nazanin"/>
          <w:i w:val="0"/>
          <w:iCs w:val="0"/>
        </w:rPr>
        <w:t xml:space="preserve"> (Confirmability)</w:t>
      </w:r>
    </w:p>
    <w:p w:rsidR="008F7A11" w:rsidRPr="00307A4E" w:rsidRDefault="00AC4757" w:rsidP="00106F2C">
      <w:pPr>
        <w:pStyle w:val="NormalWeb"/>
        <w:bidi/>
        <w:spacing w:line="360" w:lineRule="auto"/>
        <w:jc w:val="both"/>
        <w:rPr>
          <w:rFonts w:cs="B Nazanin"/>
        </w:rPr>
      </w:pPr>
      <w:r>
        <w:rPr>
          <w:rFonts w:cs="B Nazanin"/>
          <w:rtl/>
        </w:rPr>
        <w:t>تأ</w:t>
      </w:r>
      <w:r>
        <w:rPr>
          <w:rFonts w:cs="B Nazanin" w:hint="cs"/>
          <w:rtl/>
        </w:rPr>
        <w:t>یی</w:t>
      </w:r>
      <w:r>
        <w:rPr>
          <w:rFonts w:cs="B Nazanin" w:hint="eastAsia"/>
          <w:rtl/>
        </w:rPr>
        <w:t>دپذ</w:t>
      </w:r>
      <w:r>
        <w:rPr>
          <w:rFonts w:cs="B Nazanin" w:hint="cs"/>
          <w:rtl/>
        </w:rPr>
        <w:t>ی</w:t>
      </w:r>
      <w:r>
        <w:rPr>
          <w:rFonts w:cs="B Nazanin" w:hint="eastAsia"/>
          <w:rtl/>
        </w:rPr>
        <w:t>ر</w:t>
      </w:r>
      <w:r>
        <w:rPr>
          <w:rFonts w:cs="B Nazanin" w:hint="cs"/>
          <w:rtl/>
        </w:rPr>
        <w:t>ی</w:t>
      </w:r>
      <w:r w:rsidR="008F7A11" w:rsidRPr="00307A4E">
        <w:rPr>
          <w:rFonts w:cs="B Nazanin"/>
          <w:rtl/>
        </w:rPr>
        <w:t xml:space="preserve"> به بی‌طرفی و </w:t>
      </w:r>
      <w:r>
        <w:rPr>
          <w:rFonts w:cs="B Nazanin"/>
          <w:rtl/>
        </w:rPr>
        <w:t>ع</w:t>
      </w:r>
      <w:r>
        <w:rPr>
          <w:rFonts w:cs="B Nazanin" w:hint="cs"/>
          <w:rtl/>
        </w:rPr>
        <w:t>ی</w:t>
      </w:r>
      <w:r>
        <w:rPr>
          <w:rFonts w:cs="B Nazanin" w:hint="eastAsia"/>
          <w:rtl/>
        </w:rPr>
        <w:t>ن</w:t>
      </w:r>
      <w:r>
        <w:rPr>
          <w:rFonts w:cs="B Nazanin" w:hint="cs"/>
          <w:rtl/>
        </w:rPr>
        <w:t>ی</w:t>
      </w:r>
      <w:r>
        <w:rPr>
          <w:rFonts w:cs="B Nazanin" w:hint="eastAsia"/>
          <w:rtl/>
        </w:rPr>
        <w:t>ت‌</w:t>
      </w:r>
      <w:r>
        <w:rPr>
          <w:rFonts w:cs="B Nazanin" w:hint="cs"/>
          <w:rtl/>
        </w:rPr>
        <w:t>ی</w:t>
      </w:r>
      <w:r>
        <w:rPr>
          <w:rFonts w:cs="B Nazanin" w:hint="eastAsia"/>
          <w:rtl/>
        </w:rPr>
        <w:t>افته‌ها</w:t>
      </w:r>
      <w:r>
        <w:rPr>
          <w:rFonts w:cs="B Nazanin" w:hint="cs"/>
          <w:rtl/>
        </w:rPr>
        <w:t>ی</w:t>
      </w:r>
      <w:r w:rsidR="008F7A11" w:rsidRPr="00307A4E">
        <w:rPr>
          <w:rFonts w:cs="B Nazanin"/>
          <w:rtl/>
        </w:rPr>
        <w:t xml:space="preserve"> تحقیق اشاره دارد. برای پشتیبانی از </w:t>
      </w:r>
      <w:r>
        <w:rPr>
          <w:rFonts w:cs="B Nazanin"/>
          <w:rtl/>
        </w:rPr>
        <w:t>تأ</w:t>
      </w:r>
      <w:r>
        <w:rPr>
          <w:rFonts w:cs="B Nazanin" w:hint="cs"/>
          <w:rtl/>
        </w:rPr>
        <w:t>یی</w:t>
      </w:r>
      <w:r>
        <w:rPr>
          <w:rFonts w:cs="B Nazanin" w:hint="eastAsia"/>
          <w:rtl/>
        </w:rPr>
        <w:t>دپذ</w:t>
      </w:r>
      <w:r>
        <w:rPr>
          <w:rFonts w:cs="B Nazanin" w:hint="cs"/>
          <w:rtl/>
        </w:rPr>
        <w:t>ی</w:t>
      </w:r>
      <w:r>
        <w:rPr>
          <w:rFonts w:cs="B Nazanin" w:hint="eastAsia"/>
          <w:rtl/>
        </w:rPr>
        <w:t>ر</w:t>
      </w:r>
      <w:r>
        <w:rPr>
          <w:rFonts w:cs="B Nazanin" w:hint="cs"/>
          <w:rtl/>
        </w:rPr>
        <w:t>ی</w:t>
      </w:r>
      <w:r w:rsidR="008F7A11" w:rsidRPr="00307A4E">
        <w:rPr>
          <w:rFonts w:cs="B Nazanin"/>
          <w:rtl/>
        </w:rPr>
        <w:t>، از نرم‌افزار تحلیل داده‌های کیفی مانند</w:t>
      </w:r>
      <w:r w:rsidR="008F7A11" w:rsidRPr="00307A4E">
        <w:rPr>
          <w:rFonts w:cs="B Nazanin"/>
        </w:rPr>
        <w:t xml:space="preserve"> NVivo </w:t>
      </w:r>
      <w:r w:rsidR="008F7A11" w:rsidRPr="00307A4E">
        <w:rPr>
          <w:rFonts w:cs="B Nazanin"/>
          <w:rtl/>
        </w:rPr>
        <w:t xml:space="preserve">(نسخه 14) استفاده خواهد شد (پاولوس و همکاران، 2023). این نرم‌افزار امکان تحلیل </w:t>
      </w:r>
      <w:r w:rsidR="00106F2C" w:rsidRPr="00307A4E">
        <w:rPr>
          <w:rFonts w:cs="B Nazanin"/>
          <w:rtl/>
        </w:rPr>
        <w:t>سیستماتیک</w:t>
      </w:r>
      <w:r w:rsidR="008F7A11" w:rsidRPr="00307A4E">
        <w:rPr>
          <w:rFonts w:cs="B Nazanin"/>
          <w:rtl/>
        </w:rPr>
        <w:t xml:space="preserve"> و شفاف داده‌ها را فراهم می‌آورد و به شناسایی الگوها، تم‌ها و روابط در داده‌ها کمک می‌کند، در نتیجه تفسیرهای شخصی و مغرضانه را کاهش می‌دهد. علاوه بر این، در طول فرآیند تحقیق، شیوه‌های انعکاسی به‌کار گرفته می‌شود تا محقق بتواند هرگونه تعصب شخصی خود را شناسایی و برطرف کند و اطمینان حاصل کند که یافته‌ها منعطف به داده‌ها و نه به پیش‌فرض‌ها و تمایلات شخصی محقق هستند (سالدانیا، 2021)</w:t>
      </w:r>
      <w:r w:rsidR="008F7A11" w:rsidRPr="00307A4E">
        <w:rPr>
          <w:rFonts w:cs="B Nazanin"/>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bookmarkStart w:id="90" w:name="Chapter_Summary"/>
      <w:bookmarkStart w:id="91" w:name="_bookmark117"/>
      <w:bookmarkEnd w:id="90"/>
      <w:bookmarkEnd w:id="91"/>
      <w:r w:rsidRPr="00307A4E">
        <w:rPr>
          <w:rFonts w:cs="B Nazanin"/>
          <w:b/>
          <w:bCs/>
          <w:sz w:val="24"/>
          <w:szCs w:val="24"/>
          <w:rtl/>
        </w:rPr>
        <w:t>بحث در مورد اعتمادپذیری</w:t>
      </w:r>
    </w:p>
    <w:p w:rsidR="008F7A11" w:rsidRPr="00307A4E" w:rsidRDefault="00AC4757" w:rsidP="00106F2C">
      <w:pPr>
        <w:widowControl/>
        <w:autoSpaceDE/>
        <w:autoSpaceDN/>
        <w:bidi/>
        <w:spacing w:before="100" w:beforeAutospacing="1" w:after="100" w:afterAutospacing="1" w:line="360" w:lineRule="auto"/>
        <w:jc w:val="both"/>
        <w:rPr>
          <w:rFonts w:cs="B Nazanin"/>
          <w:sz w:val="24"/>
          <w:szCs w:val="24"/>
        </w:rPr>
      </w:pPr>
      <w:r>
        <w:rPr>
          <w:rFonts w:cs="B Nazanin"/>
          <w:sz w:val="24"/>
          <w:szCs w:val="24"/>
          <w:rtl/>
        </w:rPr>
        <w:t>باتوجه‌به</w:t>
      </w:r>
      <w:r w:rsidR="008F7A11" w:rsidRPr="00307A4E">
        <w:rPr>
          <w:rFonts w:cs="B Nazanin"/>
          <w:sz w:val="24"/>
          <w:szCs w:val="24"/>
          <w:rtl/>
        </w:rPr>
        <w:t xml:space="preserve"> این چهار معیار</w:t>
      </w:r>
      <w:r w:rsidR="008F7A11" w:rsidRPr="00307A4E">
        <w:rPr>
          <w:rFonts w:hint="cs"/>
          <w:sz w:val="24"/>
          <w:szCs w:val="24"/>
          <w:rtl/>
        </w:rPr>
        <w:t>—</w:t>
      </w:r>
      <w:r w:rsidR="008F7A11" w:rsidRPr="00307A4E">
        <w:rPr>
          <w:rFonts w:cs="B Nazanin" w:hint="cs"/>
          <w:sz w:val="24"/>
          <w:szCs w:val="24"/>
          <w:rtl/>
        </w:rPr>
        <w:t>اعتبار،</w:t>
      </w:r>
      <w:r w:rsidR="008F7A11" w:rsidRPr="00307A4E">
        <w:rPr>
          <w:rFonts w:cs="B Nazanin"/>
          <w:sz w:val="24"/>
          <w:szCs w:val="24"/>
          <w:rtl/>
        </w:rPr>
        <w:t xml:space="preserve"> </w:t>
      </w:r>
      <w:r w:rsidR="008F7A11" w:rsidRPr="00307A4E">
        <w:rPr>
          <w:rFonts w:cs="B Nazanin" w:hint="cs"/>
          <w:sz w:val="24"/>
          <w:szCs w:val="24"/>
          <w:rtl/>
        </w:rPr>
        <w:t>انتقال‌پذیری،</w:t>
      </w:r>
      <w:r w:rsidR="008F7A11" w:rsidRPr="00307A4E">
        <w:rPr>
          <w:rFonts w:cs="B Nazanin"/>
          <w:sz w:val="24"/>
          <w:szCs w:val="24"/>
          <w:rtl/>
        </w:rPr>
        <w:t xml:space="preserve"> </w:t>
      </w:r>
      <w:r w:rsidR="008F7A11" w:rsidRPr="00307A4E">
        <w:rPr>
          <w:rFonts w:cs="B Nazanin" w:hint="cs"/>
          <w:sz w:val="24"/>
          <w:szCs w:val="24"/>
          <w:rtl/>
        </w:rPr>
        <w:t>قابلیت</w:t>
      </w:r>
      <w:r w:rsidR="008F7A11" w:rsidRPr="00307A4E">
        <w:rPr>
          <w:rFonts w:cs="B Nazanin"/>
          <w:sz w:val="24"/>
          <w:szCs w:val="24"/>
          <w:rtl/>
        </w:rPr>
        <w:t xml:space="preserve"> </w:t>
      </w:r>
      <w:r w:rsidR="008F7A11" w:rsidRPr="00307A4E">
        <w:rPr>
          <w:rFonts w:cs="B Nazanin" w:hint="cs"/>
          <w:sz w:val="24"/>
          <w:szCs w:val="24"/>
          <w:rtl/>
        </w:rPr>
        <w:t>اعتماد</w:t>
      </w:r>
      <w:r w:rsidR="008F7A11" w:rsidRPr="00307A4E">
        <w:rPr>
          <w:rFonts w:cs="B Nazanin"/>
          <w:sz w:val="24"/>
          <w:szCs w:val="24"/>
          <w:rtl/>
        </w:rPr>
        <w:t xml:space="preserve"> </w:t>
      </w:r>
      <w:r w:rsidR="008F7A11" w:rsidRPr="00307A4E">
        <w:rPr>
          <w:rFonts w:cs="B Nazanin" w:hint="cs"/>
          <w:sz w:val="24"/>
          <w:szCs w:val="24"/>
          <w:rtl/>
        </w:rPr>
        <w:t>و</w:t>
      </w:r>
      <w:r w:rsidR="008F7A11" w:rsidRPr="00307A4E">
        <w:rPr>
          <w:rFonts w:cs="B Nazanin"/>
          <w:sz w:val="24"/>
          <w:szCs w:val="24"/>
          <w:rtl/>
        </w:rPr>
        <w:t xml:space="preserve"> </w:t>
      </w:r>
      <w:r>
        <w:rPr>
          <w:rFonts w:cs="B Nazanin"/>
          <w:sz w:val="24"/>
          <w:szCs w:val="24"/>
          <w:rtl/>
        </w:rPr>
        <w:t>تأ</w:t>
      </w:r>
      <w:r>
        <w:rPr>
          <w:rFonts w:cs="B Nazanin" w:hint="cs"/>
          <w:sz w:val="24"/>
          <w:szCs w:val="24"/>
          <w:rtl/>
        </w:rPr>
        <w:t>یی</w:t>
      </w:r>
      <w:r>
        <w:rPr>
          <w:rFonts w:cs="B Nazanin" w:hint="eastAsia"/>
          <w:sz w:val="24"/>
          <w:szCs w:val="24"/>
          <w:rtl/>
        </w:rPr>
        <w:t>دپذ</w:t>
      </w:r>
      <w:r>
        <w:rPr>
          <w:rFonts w:cs="B Nazanin" w:hint="cs"/>
          <w:sz w:val="24"/>
          <w:szCs w:val="24"/>
          <w:rtl/>
        </w:rPr>
        <w:t>ی</w:t>
      </w:r>
      <w:r>
        <w:rPr>
          <w:rFonts w:cs="B Nazanin" w:hint="eastAsia"/>
          <w:sz w:val="24"/>
          <w:szCs w:val="24"/>
          <w:rtl/>
        </w:rPr>
        <w:t>ر</w:t>
      </w:r>
      <w:r>
        <w:rPr>
          <w:rFonts w:cs="B Nazanin" w:hint="cs"/>
          <w:sz w:val="24"/>
          <w:szCs w:val="24"/>
          <w:rtl/>
        </w:rPr>
        <w:t>ی</w:t>
      </w:r>
      <w:r w:rsidR="008F7A11" w:rsidRPr="00307A4E">
        <w:rPr>
          <w:rFonts w:hint="cs"/>
          <w:sz w:val="24"/>
          <w:szCs w:val="24"/>
          <w:rtl/>
        </w:rPr>
        <w:t>—</w:t>
      </w:r>
      <w:r w:rsidR="008F7A11" w:rsidRPr="00307A4E">
        <w:rPr>
          <w:rFonts w:cs="B Nazanin" w:hint="cs"/>
          <w:sz w:val="24"/>
          <w:szCs w:val="24"/>
          <w:rtl/>
        </w:rPr>
        <w:t>اعتمادپذیری</w:t>
      </w:r>
      <w:r w:rsidR="008F7A11" w:rsidRPr="00307A4E">
        <w:rPr>
          <w:rFonts w:cs="B Nazanin"/>
          <w:sz w:val="24"/>
          <w:szCs w:val="24"/>
          <w:rtl/>
        </w:rPr>
        <w:t xml:space="preserve"> </w:t>
      </w:r>
      <w:r w:rsidR="008F7A11" w:rsidRPr="00307A4E">
        <w:rPr>
          <w:rFonts w:cs="B Nazanin" w:hint="cs"/>
          <w:sz w:val="24"/>
          <w:szCs w:val="24"/>
          <w:rtl/>
        </w:rPr>
        <w:t>این</w:t>
      </w:r>
      <w:r w:rsidR="008F7A11" w:rsidRPr="00307A4E">
        <w:rPr>
          <w:rFonts w:cs="B Nazanin"/>
          <w:sz w:val="24"/>
          <w:szCs w:val="24"/>
          <w:rtl/>
        </w:rPr>
        <w:t xml:space="preserve"> </w:t>
      </w:r>
      <w:r w:rsidR="008F7A11" w:rsidRPr="00307A4E">
        <w:rPr>
          <w:rFonts w:cs="B Nazanin" w:hint="cs"/>
          <w:sz w:val="24"/>
          <w:szCs w:val="24"/>
          <w:rtl/>
        </w:rPr>
        <w:t>مطالعه</w:t>
      </w:r>
      <w:r w:rsidR="008F7A11" w:rsidRPr="00307A4E">
        <w:rPr>
          <w:rFonts w:cs="B Nazanin"/>
          <w:sz w:val="24"/>
          <w:szCs w:val="24"/>
          <w:rtl/>
        </w:rPr>
        <w:t xml:space="preserve"> </w:t>
      </w:r>
      <w:r w:rsidR="008F7A11" w:rsidRPr="00307A4E">
        <w:rPr>
          <w:rFonts w:cs="B Nazanin" w:hint="cs"/>
          <w:sz w:val="24"/>
          <w:szCs w:val="24"/>
          <w:rtl/>
        </w:rPr>
        <w:t>تحقیقاتی</w:t>
      </w:r>
      <w:r w:rsidR="008F7A11" w:rsidRPr="00307A4E">
        <w:rPr>
          <w:rFonts w:cs="B Nazanin"/>
          <w:sz w:val="24"/>
          <w:szCs w:val="24"/>
          <w:rtl/>
        </w:rPr>
        <w:t xml:space="preserve"> </w:t>
      </w:r>
      <w:r w:rsidR="008F7A11" w:rsidRPr="00307A4E">
        <w:rPr>
          <w:rFonts w:cs="B Nazanin" w:hint="cs"/>
          <w:sz w:val="24"/>
          <w:szCs w:val="24"/>
          <w:rtl/>
        </w:rPr>
        <w:t>عمل‌گرا</w:t>
      </w:r>
      <w:r w:rsidR="008F7A11" w:rsidRPr="00307A4E">
        <w:rPr>
          <w:rFonts w:cs="B Nazanin"/>
          <w:sz w:val="24"/>
          <w:szCs w:val="24"/>
          <w:rtl/>
        </w:rPr>
        <w:t xml:space="preserve"> </w:t>
      </w:r>
      <w:r w:rsidR="008F7A11" w:rsidRPr="00307A4E">
        <w:rPr>
          <w:rFonts w:cs="B Nazanin" w:hint="cs"/>
          <w:sz w:val="24"/>
          <w:szCs w:val="24"/>
          <w:rtl/>
        </w:rPr>
        <w:t>در</w:t>
      </w:r>
      <w:r w:rsidR="008F7A11" w:rsidRPr="00307A4E">
        <w:rPr>
          <w:rFonts w:cs="B Nazanin"/>
          <w:sz w:val="24"/>
          <w:szCs w:val="24"/>
          <w:rtl/>
        </w:rPr>
        <w:t xml:space="preserve"> </w:t>
      </w:r>
      <w:r w:rsidR="008F7A11" w:rsidRPr="00307A4E">
        <w:rPr>
          <w:rFonts w:cs="B Nazanin" w:hint="cs"/>
          <w:sz w:val="24"/>
          <w:szCs w:val="24"/>
          <w:rtl/>
        </w:rPr>
        <w:t>مد</w:t>
      </w:r>
      <w:r w:rsidR="008F7A11" w:rsidRPr="00307A4E">
        <w:rPr>
          <w:rFonts w:cs="B Nazanin"/>
          <w:sz w:val="24"/>
          <w:szCs w:val="24"/>
          <w:rtl/>
        </w:rPr>
        <w:t>ل پذیرش فناوری برای رایانش ابری، هوش مصنوعی داستان‌گویی و</w:t>
      </w:r>
      <w:r w:rsidR="008F7A11" w:rsidRPr="00307A4E">
        <w:rPr>
          <w:rFonts w:cs="B Nazanin"/>
          <w:sz w:val="24"/>
          <w:szCs w:val="24"/>
        </w:rPr>
        <w:t xml:space="preserve"> FedRAMP </w:t>
      </w:r>
      <w:r w:rsidR="008F7A11" w:rsidRPr="00307A4E">
        <w:rPr>
          <w:rFonts w:cs="B Nazanin"/>
          <w:sz w:val="24"/>
          <w:szCs w:val="24"/>
          <w:rtl/>
        </w:rPr>
        <w:t xml:space="preserve">تثبیت خواهد شد. استفاده از روش‌های متنوع جمع‌آوری داده‌ها، نمونه‌گیری هدفمند، بررسی اعضا و مستندسازی دقیق به اعتبار و قابلیت اعتماد یافته‌ها کمک خواهد کرد. علاوه بر این، فراهم‌آوری اطلاعات زمینه‌ای دقیق و استفاده از شیوه‌های انعکاسی از انتقال‌پذیری و </w:t>
      </w:r>
      <w:r>
        <w:rPr>
          <w:rFonts w:cs="B Nazanin"/>
          <w:sz w:val="24"/>
          <w:szCs w:val="24"/>
          <w:rtl/>
        </w:rPr>
        <w:t>تأ</w:t>
      </w:r>
      <w:r>
        <w:rPr>
          <w:rFonts w:cs="B Nazanin" w:hint="cs"/>
          <w:sz w:val="24"/>
          <w:szCs w:val="24"/>
          <w:rtl/>
        </w:rPr>
        <w:t>یی</w:t>
      </w:r>
      <w:r>
        <w:rPr>
          <w:rFonts w:cs="B Nazanin" w:hint="eastAsia"/>
          <w:sz w:val="24"/>
          <w:szCs w:val="24"/>
          <w:rtl/>
        </w:rPr>
        <w:t>دپذ</w:t>
      </w:r>
      <w:r>
        <w:rPr>
          <w:rFonts w:cs="B Nazanin" w:hint="cs"/>
          <w:sz w:val="24"/>
          <w:szCs w:val="24"/>
          <w:rtl/>
        </w:rPr>
        <w:t>ی</w:t>
      </w:r>
      <w:r>
        <w:rPr>
          <w:rFonts w:cs="B Nazanin" w:hint="eastAsia"/>
          <w:sz w:val="24"/>
          <w:szCs w:val="24"/>
          <w:rtl/>
        </w:rPr>
        <w:t>ر</w:t>
      </w:r>
      <w:r>
        <w:rPr>
          <w:rFonts w:cs="B Nazanin" w:hint="cs"/>
          <w:sz w:val="24"/>
          <w:szCs w:val="24"/>
          <w:rtl/>
        </w:rPr>
        <w:t>ی</w:t>
      </w:r>
      <w:r w:rsidR="008F7A11" w:rsidRPr="00307A4E">
        <w:rPr>
          <w:rFonts w:cs="B Nazanin"/>
          <w:sz w:val="24"/>
          <w:szCs w:val="24"/>
          <w:rtl/>
        </w:rPr>
        <w:t xml:space="preserve"> تحقیق پشتیبانی خواهد کرد</w:t>
      </w:r>
      <w:r w:rsidR="008F7A11"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تضمینات اخلاقی و محافظت از حقوق انسان‌ها و مشارکت‌کنندگان</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حقوق و رفاه مشارکت‌کنندگان انسانی در این مطالعه در طول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w:t>
      </w:r>
      <w:r w:rsidRPr="00307A4E">
        <w:rPr>
          <w:rFonts w:cs="B Nazanin"/>
          <w:sz w:val="24"/>
          <w:szCs w:val="24"/>
          <w:rtl/>
        </w:rPr>
        <w:t xml:space="preserve"> تحقیق </w:t>
      </w:r>
      <w:r w:rsidR="00AC4757">
        <w:rPr>
          <w:rFonts w:cs="B Nazanin"/>
          <w:sz w:val="24"/>
          <w:szCs w:val="24"/>
          <w:rtl/>
        </w:rPr>
        <w:t>بادقت</w:t>
      </w:r>
      <w:r w:rsidRPr="00307A4E">
        <w:rPr>
          <w:rFonts w:cs="B Nazanin"/>
          <w:sz w:val="24"/>
          <w:szCs w:val="24"/>
          <w:rtl/>
        </w:rPr>
        <w:t xml:space="preserve"> محافظت شد. مشارکت‌کنندگان از داوطلبانه بودن مشارکت خود و هدف تحقیق مطلع شدند. آن‌ها </w:t>
      </w:r>
      <w:r w:rsidR="00AC4757">
        <w:rPr>
          <w:rFonts w:cs="B Nazanin"/>
          <w:sz w:val="24"/>
          <w:szCs w:val="24"/>
          <w:rtl/>
        </w:rPr>
        <w:t>به طور</w:t>
      </w:r>
      <w:r w:rsidRPr="00307A4E">
        <w:rPr>
          <w:rFonts w:cs="B Nazanin"/>
          <w:sz w:val="24"/>
          <w:szCs w:val="24"/>
          <w:rtl/>
        </w:rPr>
        <w:t xml:space="preserve"> کامل از حق خود برای انصراف در هر زمان بدون هیچ‌گونه عواقب آگاه شدند. رضایت‌نامه آگاهانه از هر مشارکت‌کننده </w:t>
      </w:r>
      <w:r w:rsidR="00AC4757">
        <w:rPr>
          <w:rFonts w:cs="B Nazanin"/>
          <w:sz w:val="24"/>
          <w:szCs w:val="24"/>
          <w:rtl/>
        </w:rPr>
        <w:t>به طور</w:t>
      </w:r>
      <w:r w:rsidRPr="00307A4E">
        <w:rPr>
          <w:rFonts w:cs="B Nazanin"/>
          <w:sz w:val="24"/>
          <w:szCs w:val="24"/>
          <w:rtl/>
        </w:rPr>
        <w:t xml:space="preserve"> کتبی اخذ شد؛ ابزار برای دریافت رضایت از مشارکت‌کنندگان </w:t>
      </w:r>
      <w:r w:rsidR="00AC4757">
        <w:rPr>
          <w:rFonts w:cs="B Nazanin"/>
          <w:sz w:val="24"/>
          <w:szCs w:val="24"/>
          <w:rtl/>
        </w:rPr>
        <w:t>به طور</w:t>
      </w:r>
      <w:r w:rsidRPr="00307A4E">
        <w:rPr>
          <w:rFonts w:cs="B Nazanin"/>
          <w:sz w:val="24"/>
          <w:szCs w:val="24"/>
          <w:rtl/>
        </w:rPr>
        <w:t xml:space="preserve"> شفاف هدف تحقیق، نوع مشارکت و محرمانگی و </w:t>
      </w:r>
      <w:r w:rsidRPr="00307A4E">
        <w:rPr>
          <w:rFonts w:cs="B Nazanin"/>
          <w:sz w:val="24"/>
          <w:szCs w:val="24"/>
          <w:rtl/>
        </w:rPr>
        <w:lastRenderedPageBreak/>
        <w:t>ناشناسی پاسخ‌های آنان را بیان کرد (رنا و همکاران، 2021). فرم رضایت‌نامه در پیشنهاد تحقیق گنجانده شده بود، اما در نسخه نهایی برای حفظ محرمانگی مشارکت‌کنندگان حذف گردید</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محرمانگی و حریم خصوصی</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محرمانگی </w:t>
      </w:r>
      <w:r w:rsidR="00AC4757">
        <w:rPr>
          <w:rFonts w:cs="B Nazanin"/>
          <w:sz w:val="24"/>
          <w:szCs w:val="24"/>
          <w:rtl/>
        </w:rPr>
        <w:t>به طور</w:t>
      </w:r>
      <w:r w:rsidRPr="00307A4E">
        <w:rPr>
          <w:rFonts w:cs="B Nazanin"/>
          <w:sz w:val="24"/>
          <w:szCs w:val="24"/>
          <w:rtl/>
        </w:rPr>
        <w:t xml:space="preserve"> کامل رعایت شد تا حریم خصوصی مشارکت‌کنندگان حفظ شود. تمامی داده‌های جمع‌آوری شده بدون هویت شناسایی شده و به‌صورت ایمن ذخیره شدند. شناسایی‌کننده‌های مشارکت‌کنندگان با کدهای </w:t>
      </w:r>
      <w:r w:rsidR="00AC4757">
        <w:rPr>
          <w:rFonts w:cs="B Nazanin"/>
          <w:sz w:val="24"/>
          <w:szCs w:val="24"/>
          <w:rtl/>
        </w:rPr>
        <w:t>منحصربه‌فرد</w:t>
      </w:r>
      <w:r w:rsidRPr="00307A4E">
        <w:rPr>
          <w:rFonts w:cs="B Nazanin"/>
          <w:sz w:val="24"/>
          <w:szCs w:val="24"/>
          <w:rtl/>
        </w:rPr>
        <w:t xml:space="preserve"> جایگزین شدند تا در طول تحلیل داده‌ها و گزارش‌دهی ناشناسی حفظ شود. داده‌ها تنها در اختیار تیم تحقیقاتی و در صورت نیاز </w:t>
      </w:r>
      <w:r w:rsidR="00AC4757">
        <w:rPr>
          <w:rFonts w:cs="B Nazanin"/>
          <w:sz w:val="24"/>
          <w:szCs w:val="24"/>
          <w:rtl/>
        </w:rPr>
        <w:t>به‌اشتراک‌گذار</w:t>
      </w:r>
      <w:r w:rsidR="00AC4757">
        <w:rPr>
          <w:rFonts w:cs="B Nazanin" w:hint="cs"/>
          <w:sz w:val="24"/>
          <w:szCs w:val="24"/>
          <w:rtl/>
        </w:rPr>
        <w:t>ی</w:t>
      </w:r>
      <w:r w:rsidRPr="00307A4E">
        <w:rPr>
          <w:rFonts w:cs="B Nazanin"/>
          <w:sz w:val="24"/>
          <w:szCs w:val="24"/>
          <w:rtl/>
        </w:rPr>
        <w:t xml:space="preserve"> با افراد خارجی به‌صورت تجمیعی و ناشناس قرار گرفتند تا از شناسایی مشارکت‌کنندگان جلوگیری شود (رنا و همکاران، 2021)</w:t>
      </w:r>
      <w:r w:rsidRPr="00307A4E">
        <w:rPr>
          <w:rFonts w:cs="B Nazanin"/>
          <w:sz w:val="24"/>
          <w:szCs w:val="24"/>
        </w:rPr>
        <w:t>.</w:t>
      </w:r>
    </w:p>
    <w:p w:rsidR="008F7A11" w:rsidRPr="00307A4E" w:rsidRDefault="008F7A11" w:rsidP="00106F2C">
      <w:pPr>
        <w:widowControl/>
        <w:autoSpaceDE/>
        <w:autoSpaceDN/>
        <w:bidi/>
        <w:spacing w:line="360" w:lineRule="auto"/>
        <w:jc w:val="both"/>
        <w:rPr>
          <w:rFonts w:cs="B Nazanin"/>
          <w:sz w:val="24"/>
          <w:szCs w:val="24"/>
        </w:rPr>
      </w:pP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جلوگیری از فشار و تعارض منافع</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تلاش‌های زیادی برای اطمینان از عدم فشار به مشارکت‌کنندگان برای مشارکت در تحقیق صورت گرفت. به آن‌ها اطلاعات واضح و بدون تعصب در مورد اهداف تحقیق، مزایا و خطرات احتمالی ارائه شد. هر مشارکت‌کننده از این که تصمیم به مشارکت یا انصراف تأثیری بر روابط آن‌ها با محققان یا هر سازمانی که درگیر است نخواهد داشت، مطمئن شد (رنا و همکاران، 2021). برای رفع تعارضات احتمالی منافع، محقق تمام تلاش خود را در حفظ بی‌طرفی و شفافیت در طول تحقیق به کار گرفت و از هرگونه اقدامی که ممکن بود یکپارچگی تحقیق را به خطر اندازد اجتناب کرد</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گروه‌های درمانی/مداخله و گروه کنترل</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در این مطالعه، گروه‌های درمانی یا مداخله خاصی وجود نداشتند. تمرکز تحقیق بر درک مدل پذیرش فناوری و نقش بالقوه هوش مصنوعی داستان‌گویی در تقویت پذیرش رایانش ابری، هوش مصنوعی داستان‌گویی و</w:t>
      </w:r>
      <w:r w:rsidRPr="00307A4E">
        <w:rPr>
          <w:rFonts w:cs="B Nazanin"/>
          <w:sz w:val="24"/>
          <w:szCs w:val="24"/>
        </w:rPr>
        <w:t xml:space="preserve"> FedRAMP </w:t>
      </w:r>
      <w:r w:rsidRPr="00307A4E">
        <w:rPr>
          <w:rFonts w:cs="B Nazanin"/>
          <w:sz w:val="24"/>
          <w:szCs w:val="24"/>
          <w:rtl/>
        </w:rPr>
        <w:t>بود</w:t>
      </w:r>
      <w:r w:rsidR="00AC4757">
        <w:rPr>
          <w:rFonts w:cs="B Nazanin"/>
          <w:sz w:val="24"/>
          <w:szCs w:val="24"/>
          <w:rtl/>
        </w:rPr>
        <w:t>؛ بنابرا</w:t>
      </w:r>
      <w:r w:rsidR="00AC4757">
        <w:rPr>
          <w:rFonts w:cs="B Nazanin" w:hint="cs"/>
          <w:sz w:val="24"/>
          <w:szCs w:val="24"/>
          <w:rtl/>
        </w:rPr>
        <w:t>ی</w:t>
      </w:r>
      <w:r w:rsidR="00AC4757">
        <w:rPr>
          <w:rFonts w:cs="B Nazanin" w:hint="eastAsia"/>
          <w:sz w:val="24"/>
          <w:szCs w:val="24"/>
          <w:rtl/>
        </w:rPr>
        <w:t>ن</w:t>
      </w:r>
      <w:r w:rsidRPr="00307A4E">
        <w:rPr>
          <w:rFonts w:cs="B Nazanin"/>
          <w:sz w:val="24"/>
          <w:szCs w:val="24"/>
          <w:rtl/>
        </w:rPr>
        <w:t>، هیچ پروتکل یا مداخله خاصی به مشارکت‌کنندگان اعمال نشد</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پنهان‌سازی، فریب و بازخورد</w:t>
      </w:r>
    </w:p>
    <w:p w:rsidR="008F7A11" w:rsidRPr="00307A4E" w:rsidRDefault="008F7A11" w:rsidP="004A2515">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lastRenderedPageBreak/>
        <w:t xml:space="preserve">در این مطالعه، هیچ‌گونه پنهان‌سازی یا فریبی وجود نداشت. مشارکت‌کنندگان اطلاعات دقیق و شفاف در مورد هدف تحقیق، روند آن و پیامدهای احتمالی دریافت کردند. بازخورد دادن به مشارکت‌کنندگان ضروری نبوده است، زیرا هیچ‌گونه عمل فریبکارانه‌ای در تحقیق </w:t>
      </w:r>
      <w:r w:rsidR="00AC4757">
        <w:rPr>
          <w:rFonts w:cs="B Nazanin"/>
          <w:sz w:val="24"/>
          <w:szCs w:val="24"/>
          <w:rtl/>
        </w:rPr>
        <w:t>به کار</w:t>
      </w:r>
      <w:r w:rsidRPr="00307A4E">
        <w:rPr>
          <w:rFonts w:cs="B Nazanin"/>
          <w:sz w:val="24"/>
          <w:szCs w:val="24"/>
          <w:rtl/>
        </w:rPr>
        <w:t xml:space="preserve"> گرفته نشده بود</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مدیریت داده‌ها و امنیت</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تمام داده‌های جمع‌آوری‌شده، چه به‌صورت کاغذی و چه الکترونیکی، </w:t>
      </w:r>
      <w:r w:rsidR="00AC4757">
        <w:rPr>
          <w:rFonts w:cs="B Nazanin"/>
          <w:sz w:val="24"/>
          <w:szCs w:val="24"/>
          <w:rtl/>
        </w:rPr>
        <w:t>به طور</w:t>
      </w:r>
      <w:r w:rsidRPr="00307A4E">
        <w:rPr>
          <w:rFonts w:cs="B Nazanin"/>
          <w:sz w:val="24"/>
          <w:szCs w:val="24"/>
          <w:rtl/>
        </w:rPr>
        <w:t xml:space="preserve"> ایمن ذخیره شدند. داده‌های الکترونیکی رمزنگاری شده و بر روی دستگاه‌های دارای رمز عبور نگهداری شدند، و اسناد فیزیکی در کابینت‌های قفل‌شده‌ای که تنها در اختیار تیم تحقیقاتی بودند، قرار گرفتند. مدت‌زمان نگهداری داده‌ها با اصول اخلاقی مطابقت داشت (رنا و همکاران، 2021)</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 xml:space="preserve">تأییدیه کمیته بررسی </w:t>
      </w:r>
      <w:r w:rsidR="00AC4757">
        <w:rPr>
          <w:rFonts w:cs="B Nazanin"/>
          <w:b/>
          <w:bCs/>
          <w:sz w:val="24"/>
          <w:szCs w:val="24"/>
          <w:rtl/>
        </w:rPr>
        <w:t>مؤسسه</w:t>
      </w:r>
      <w:r w:rsidRPr="00307A4E">
        <w:rPr>
          <w:rFonts w:cs="B Nazanin"/>
          <w:b/>
          <w:bCs/>
          <w:sz w:val="24"/>
          <w:szCs w:val="24"/>
        </w:rPr>
        <w:t xml:space="preserve"> (IRB)</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قبل از استخدام مشارکت‌کنندگان، پروتکل تحقیق به ارزیابی و </w:t>
      </w:r>
      <w:r w:rsidR="00AC4757">
        <w:rPr>
          <w:rFonts w:cs="B Nazanin"/>
          <w:sz w:val="24"/>
          <w:szCs w:val="24"/>
          <w:rtl/>
        </w:rPr>
        <w:t>تأ</w:t>
      </w:r>
      <w:r w:rsidR="00AC4757">
        <w:rPr>
          <w:rFonts w:cs="B Nazanin" w:hint="cs"/>
          <w:sz w:val="24"/>
          <w:szCs w:val="24"/>
          <w:rtl/>
        </w:rPr>
        <w:t>یی</w:t>
      </w:r>
      <w:r w:rsidR="00AC4757">
        <w:rPr>
          <w:rFonts w:cs="B Nazanin" w:hint="eastAsia"/>
          <w:sz w:val="24"/>
          <w:szCs w:val="24"/>
          <w:rtl/>
        </w:rPr>
        <w:t>د</w:t>
      </w:r>
      <w:r w:rsidRPr="00307A4E">
        <w:rPr>
          <w:rFonts w:cs="B Nazanin"/>
          <w:sz w:val="24"/>
          <w:szCs w:val="24"/>
          <w:rtl/>
        </w:rPr>
        <w:t xml:space="preserve"> کمیته بررسی </w:t>
      </w:r>
      <w:r w:rsidR="00AC4757">
        <w:rPr>
          <w:rFonts w:cs="B Nazanin"/>
          <w:sz w:val="24"/>
          <w:szCs w:val="24"/>
          <w:rtl/>
        </w:rPr>
        <w:t>مؤسسه</w:t>
      </w:r>
      <w:r w:rsidRPr="00307A4E">
        <w:rPr>
          <w:rFonts w:cs="B Nazanin"/>
          <w:sz w:val="24"/>
          <w:szCs w:val="24"/>
        </w:rPr>
        <w:t xml:space="preserve"> (IRB) </w:t>
      </w:r>
      <w:r w:rsidRPr="00307A4E">
        <w:rPr>
          <w:rFonts w:cs="B Nazanin"/>
          <w:sz w:val="24"/>
          <w:szCs w:val="24"/>
          <w:rtl/>
        </w:rPr>
        <w:t>ارائه شد. این ارزیابی اطمینان حاصل کرد که تحقیق با اصول اخلاقی سازگار بوده و حقوق و رفاه مشارکت‌کنندگان انسانی محافظت می‌شود. پیشنهاد تحقیق شامل بیانیه‌ای بود که تصریح می‌کرد که تأیید</w:t>
      </w:r>
      <w:r w:rsidRPr="00307A4E">
        <w:rPr>
          <w:rFonts w:cs="B Nazanin"/>
          <w:sz w:val="24"/>
          <w:szCs w:val="24"/>
        </w:rPr>
        <w:t xml:space="preserve"> IRB </w:t>
      </w:r>
      <w:r w:rsidRPr="00307A4E">
        <w:rPr>
          <w:rFonts w:cs="B Nazanin"/>
          <w:sz w:val="24"/>
          <w:szCs w:val="24"/>
          <w:rtl/>
        </w:rPr>
        <w:t>قبل از آغاز تحقیق کسب خواهد شد</w:t>
      </w:r>
      <w:r w:rsidRPr="00307A4E">
        <w:rPr>
          <w:rFonts w:cs="B Nazanin"/>
          <w:sz w:val="24"/>
          <w:szCs w:val="24"/>
        </w:rPr>
        <w:t xml:space="preserve"> </w:t>
      </w:r>
      <w:r w:rsidRPr="00307A4E">
        <w:rPr>
          <w:rFonts w:cs="B Nazanin"/>
          <w:sz w:val="24"/>
          <w:szCs w:val="24"/>
          <w:rtl/>
        </w:rPr>
        <w:t xml:space="preserve">برای جزئیات بیشتر </w:t>
      </w:r>
      <w:r w:rsidR="00AC4757">
        <w:rPr>
          <w:rFonts w:cs="B Nazanin"/>
          <w:sz w:val="24"/>
          <w:szCs w:val="24"/>
          <w:rtl/>
        </w:rPr>
        <w:t>به‌ضم</w:t>
      </w:r>
      <w:r w:rsidR="00AC4757">
        <w:rPr>
          <w:rFonts w:cs="B Nazanin" w:hint="cs"/>
          <w:sz w:val="24"/>
          <w:szCs w:val="24"/>
          <w:rtl/>
        </w:rPr>
        <w:t>ی</w:t>
      </w:r>
      <w:r w:rsidR="00AC4757">
        <w:rPr>
          <w:rFonts w:cs="B Nazanin" w:hint="eastAsia"/>
          <w:sz w:val="24"/>
          <w:szCs w:val="24"/>
          <w:rtl/>
        </w:rPr>
        <w:t>مه</w:t>
      </w:r>
      <w:r w:rsidRPr="00307A4E">
        <w:rPr>
          <w:rFonts w:cs="B Nazanin"/>
          <w:sz w:val="24"/>
          <w:szCs w:val="24"/>
        </w:rPr>
        <w:t xml:space="preserve"> A </w:t>
      </w:r>
      <w:r w:rsidRPr="00307A4E">
        <w:rPr>
          <w:rFonts w:cs="B Nazanin"/>
          <w:sz w:val="24"/>
          <w:szCs w:val="24"/>
          <w:rtl/>
        </w:rPr>
        <w:t>مراجعه شود</w:t>
      </w:r>
      <w:r w:rsidRPr="00307A4E">
        <w:rPr>
          <w:rFonts w:cs="B Nazanin"/>
          <w:sz w:val="24"/>
          <w:szCs w:val="24"/>
        </w:rPr>
        <w:t>.</w:t>
      </w:r>
    </w:p>
    <w:p w:rsidR="008F7A11" w:rsidRPr="00307A4E" w:rsidRDefault="008F7A11" w:rsidP="00E049D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بحث در مورد تضمینات اخلاقی</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این مطالعه تحقیقاتی عمل‌گرا که در مدل پذیرش فناوری برای رایانش ابری، هوش مصنوعی داستان‌گویی و</w:t>
      </w:r>
      <w:r w:rsidRPr="00307A4E">
        <w:rPr>
          <w:rFonts w:cs="B Nazanin"/>
          <w:sz w:val="24"/>
          <w:szCs w:val="24"/>
        </w:rPr>
        <w:t xml:space="preserve"> FedRAMP </w:t>
      </w:r>
      <w:r w:rsidRPr="00307A4E">
        <w:rPr>
          <w:rFonts w:cs="B Nazanin"/>
          <w:sz w:val="24"/>
          <w:szCs w:val="24"/>
          <w:rtl/>
        </w:rPr>
        <w:t xml:space="preserve">پرداخته است، </w:t>
      </w:r>
      <w:r w:rsidR="00AC4757">
        <w:rPr>
          <w:rFonts w:cs="B Nazanin"/>
          <w:sz w:val="24"/>
          <w:szCs w:val="24"/>
          <w:rtl/>
        </w:rPr>
        <w:t>بادقت</w:t>
      </w:r>
      <w:r w:rsidRPr="00307A4E">
        <w:rPr>
          <w:rFonts w:cs="B Nazanin"/>
          <w:sz w:val="24"/>
          <w:szCs w:val="24"/>
          <w:rtl/>
        </w:rPr>
        <w:t xml:space="preserve"> به چهار معیار اساسی توجه کرده است: اعتبار، انتقال‌پذیری، قابلیت اعتماد و </w:t>
      </w:r>
      <w:r w:rsidR="00AC4757">
        <w:rPr>
          <w:rFonts w:cs="B Nazanin"/>
          <w:sz w:val="24"/>
          <w:szCs w:val="24"/>
          <w:rtl/>
        </w:rPr>
        <w:t>تأ</w:t>
      </w:r>
      <w:r w:rsidR="00AC4757">
        <w:rPr>
          <w:rFonts w:cs="B Nazanin" w:hint="cs"/>
          <w:sz w:val="24"/>
          <w:szCs w:val="24"/>
          <w:rtl/>
        </w:rPr>
        <w:t>یی</w:t>
      </w:r>
      <w:r w:rsidR="00AC4757">
        <w:rPr>
          <w:rFonts w:cs="B Nazanin" w:hint="eastAsia"/>
          <w:sz w:val="24"/>
          <w:szCs w:val="24"/>
          <w:rtl/>
        </w:rPr>
        <w:t>دپذ</w:t>
      </w:r>
      <w:r w:rsidR="00AC4757">
        <w:rPr>
          <w:rFonts w:cs="B Nazanin" w:hint="cs"/>
          <w:sz w:val="24"/>
          <w:szCs w:val="24"/>
          <w:rtl/>
        </w:rPr>
        <w:t>ی</w:t>
      </w:r>
      <w:r w:rsidR="00AC4757">
        <w:rPr>
          <w:rFonts w:cs="B Nazanin" w:hint="eastAsia"/>
          <w:sz w:val="24"/>
          <w:szCs w:val="24"/>
          <w:rtl/>
        </w:rPr>
        <w:t>ر</w:t>
      </w:r>
      <w:r w:rsidR="00AC4757">
        <w:rPr>
          <w:rFonts w:cs="B Nazanin" w:hint="cs"/>
          <w:sz w:val="24"/>
          <w:szCs w:val="24"/>
          <w:rtl/>
        </w:rPr>
        <w:t>ی</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اعتبار و قابلیت اعتماد با استفاده از روش‌های متنوع جمع‌آوری داده‌ها تقویت شده است. این روش‌ها شامل مصاحبه‌های دقیق، مشاهدات جامع و تحلیل مستندات کامل است که موجب جمع‌آوری داده‌ها از زوایای مختلف و تقویت یافته‌ها می‌شود. نمونه‌گیری هدفمند </w:t>
      </w:r>
      <w:r w:rsidR="00AC4757">
        <w:rPr>
          <w:rFonts w:cs="B Nazanin"/>
          <w:sz w:val="24"/>
          <w:szCs w:val="24"/>
          <w:rtl/>
        </w:rPr>
        <w:t>به طور</w:t>
      </w:r>
      <w:r w:rsidRPr="00307A4E">
        <w:rPr>
          <w:rFonts w:cs="B Nazanin"/>
          <w:sz w:val="24"/>
          <w:szCs w:val="24"/>
          <w:rtl/>
        </w:rPr>
        <w:t xml:space="preserve"> استراتژیک استفاده شده تا مجموعه‌ای وسیع از دیدگاه‌ها را پوشش دهد و نمایندگی و قابلیت اعتماد یافته‌ها را افزایش دهد. علاوه بر این، ادغام بررسی اعضا به‌عنوان گامی حیاتی، به مشارکت‌کنندگان این فرصت را می‌دهد تا یافته‌ها را </w:t>
      </w:r>
      <w:r w:rsidR="00AC4757">
        <w:rPr>
          <w:rFonts w:cs="B Nazanin"/>
          <w:sz w:val="24"/>
          <w:szCs w:val="24"/>
          <w:rtl/>
        </w:rPr>
        <w:t>تأ</w:t>
      </w:r>
      <w:r w:rsidR="00AC4757">
        <w:rPr>
          <w:rFonts w:cs="B Nazanin" w:hint="cs"/>
          <w:sz w:val="24"/>
          <w:szCs w:val="24"/>
          <w:rtl/>
        </w:rPr>
        <w:t>یی</w:t>
      </w:r>
      <w:r w:rsidR="00AC4757">
        <w:rPr>
          <w:rFonts w:cs="B Nazanin" w:hint="eastAsia"/>
          <w:sz w:val="24"/>
          <w:szCs w:val="24"/>
          <w:rtl/>
        </w:rPr>
        <w:t>د</w:t>
      </w:r>
      <w:r w:rsidRPr="00307A4E">
        <w:rPr>
          <w:rFonts w:cs="B Nazanin"/>
          <w:sz w:val="24"/>
          <w:szCs w:val="24"/>
          <w:rtl/>
        </w:rPr>
        <w:t xml:space="preserve"> کنند</w:t>
      </w:r>
      <w:r w:rsidR="00AC4757">
        <w:rPr>
          <w:rFonts w:cs="B Nazanin"/>
          <w:sz w:val="24"/>
          <w:szCs w:val="24"/>
          <w:rtl/>
        </w:rPr>
        <w:t xml:space="preserve"> که </w:t>
      </w:r>
      <w:r w:rsidRPr="00307A4E">
        <w:rPr>
          <w:rFonts w:cs="B Nazanin"/>
          <w:sz w:val="24"/>
          <w:szCs w:val="24"/>
          <w:rtl/>
        </w:rPr>
        <w:t xml:space="preserve">منجر به اصالت و قابلیت اعتماد بیشتر می‌شود. مستندسازی دقیق و </w:t>
      </w:r>
      <w:r w:rsidR="00106F2C" w:rsidRPr="00307A4E">
        <w:rPr>
          <w:rFonts w:cs="B Nazanin"/>
          <w:sz w:val="24"/>
          <w:szCs w:val="24"/>
          <w:rtl/>
        </w:rPr>
        <w:t>سیستماتیک</w:t>
      </w:r>
      <w:r w:rsidRPr="00307A4E">
        <w:rPr>
          <w:rFonts w:cs="B Nazanin"/>
          <w:sz w:val="24"/>
          <w:szCs w:val="24"/>
          <w:rtl/>
        </w:rPr>
        <w:t xml:space="preserve"> از هر مرحله از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w:t>
      </w:r>
      <w:r w:rsidRPr="00307A4E">
        <w:rPr>
          <w:rFonts w:cs="B Nazanin"/>
          <w:sz w:val="24"/>
          <w:szCs w:val="24"/>
          <w:rtl/>
        </w:rPr>
        <w:t xml:space="preserve"> تحقیق، قابلیت اعتماد مطالعه را تقویت کرده و اطمینان می‌دهد که هر تصمیم روش‌شناختی شفاف و </w:t>
      </w:r>
      <w:r w:rsidR="00AC4757">
        <w:rPr>
          <w:rFonts w:cs="B Nazanin"/>
          <w:sz w:val="24"/>
          <w:szCs w:val="24"/>
          <w:rtl/>
        </w:rPr>
        <w:t>قابل‌تکرار</w:t>
      </w:r>
      <w:r w:rsidRPr="00307A4E">
        <w:rPr>
          <w:rFonts w:cs="B Nazanin"/>
          <w:sz w:val="24"/>
          <w:szCs w:val="24"/>
          <w:rtl/>
        </w:rPr>
        <w:t xml:space="preserve"> است</w:t>
      </w:r>
      <w:r w:rsidRPr="00307A4E">
        <w:rPr>
          <w:rFonts w:cs="B Nazanin"/>
          <w:sz w:val="24"/>
          <w:szCs w:val="24"/>
        </w:rPr>
        <w:t>.</w:t>
      </w:r>
    </w:p>
    <w:p w:rsidR="008F7A11" w:rsidRPr="00307A4E" w:rsidRDefault="008F7A11" w:rsidP="00106F2C">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lastRenderedPageBreak/>
        <w:t xml:space="preserve">انتقال‌پذیری تحقیق با ارائه توضیحات زمینه‌ای غنی از محیط‌ها، مشارکت‌کنندگان و سناریوهای </w:t>
      </w:r>
      <w:r w:rsidR="00AC4757">
        <w:rPr>
          <w:rFonts w:cs="B Nazanin"/>
          <w:sz w:val="24"/>
          <w:szCs w:val="24"/>
          <w:rtl/>
        </w:rPr>
        <w:t>موردمطالعه</w:t>
      </w:r>
      <w:r w:rsidRPr="00307A4E">
        <w:rPr>
          <w:rFonts w:cs="B Nazanin"/>
          <w:sz w:val="24"/>
          <w:szCs w:val="24"/>
          <w:rtl/>
        </w:rPr>
        <w:t xml:space="preserve"> </w:t>
      </w:r>
      <w:r w:rsidR="00AC4757">
        <w:rPr>
          <w:rFonts w:cs="B Nazanin"/>
          <w:sz w:val="24"/>
          <w:szCs w:val="24"/>
          <w:rtl/>
        </w:rPr>
        <w:t>به طور</w:t>
      </w:r>
      <w:r w:rsidRPr="00307A4E">
        <w:rPr>
          <w:rFonts w:cs="B Nazanin"/>
          <w:sz w:val="24"/>
          <w:szCs w:val="24"/>
          <w:rtl/>
        </w:rPr>
        <w:t xml:space="preserve"> </w:t>
      </w:r>
      <w:r w:rsidR="00AC4757">
        <w:rPr>
          <w:rFonts w:cs="B Nazanin"/>
          <w:sz w:val="24"/>
          <w:szCs w:val="24"/>
          <w:rtl/>
        </w:rPr>
        <w:t>قابل‌توجه</w:t>
      </w:r>
      <w:r w:rsidR="00AC4757">
        <w:rPr>
          <w:rFonts w:cs="B Nazanin" w:hint="cs"/>
          <w:sz w:val="24"/>
          <w:szCs w:val="24"/>
          <w:rtl/>
        </w:rPr>
        <w:t>ی</w:t>
      </w:r>
      <w:r w:rsidRPr="00307A4E">
        <w:rPr>
          <w:rFonts w:cs="B Nazanin"/>
          <w:sz w:val="24"/>
          <w:szCs w:val="24"/>
          <w:rtl/>
        </w:rPr>
        <w:t xml:space="preserve"> </w:t>
      </w:r>
      <w:r w:rsidR="00AC4757">
        <w:rPr>
          <w:rFonts w:cs="B Nazanin"/>
          <w:sz w:val="24"/>
          <w:szCs w:val="24"/>
          <w:rtl/>
        </w:rPr>
        <w:t>افزا</w:t>
      </w:r>
      <w:r w:rsidR="00AC4757">
        <w:rPr>
          <w:rFonts w:cs="B Nazanin" w:hint="cs"/>
          <w:sz w:val="24"/>
          <w:szCs w:val="24"/>
          <w:rtl/>
        </w:rPr>
        <w:t>ی</w:t>
      </w:r>
      <w:r w:rsidR="00AC4757">
        <w:rPr>
          <w:rFonts w:cs="B Nazanin" w:hint="eastAsia"/>
          <w:sz w:val="24"/>
          <w:szCs w:val="24"/>
          <w:rtl/>
        </w:rPr>
        <w:t>ش‌</w:t>
      </w:r>
      <w:r w:rsidR="00AC4757">
        <w:rPr>
          <w:rFonts w:cs="B Nazanin" w:hint="cs"/>
          <w:sz w:val="24"/>
          <w:szCs w:val="24"/>
          <w:rtl/>
        </w:rPr>
        <w:t>ی</w:t>
      </w:r>
      <w:r w:rsidR="00AC4757">
        <w:rPr>
          <w:rFonts w:cs="B Nazanin" w:hint="eastAsia"/>
          <w:sz w:val="24"/>
          <w:szCs w:val="24"/>
          <w:rtl/>
        </w:rPr>
        <w:t>افته</w:t>
      </w:r>
      <w:r w:rsidRPr="00307A4E">
        <w:rPr>
          <w:rFonts w:cs="B Nazanin"/>
          <w:sz w:val="24"/>
          <w:szCs w:val="24"/>
          <w:rtl/>
        </w:rPr>
        <w:t xml:space="preserve"> است. این توضیحات جامع درک بهتری از محیط تحقیق فراهم می‌آورد و به دیگر محققان یا کارشناسان این امکان را می‌دهد تا یافته‌ها را به زمینه‌های مشابه منتقل کنند. </w:t>
      </w:r>
      <w:r w:rsidR="00AC4757">
        <w:rPr>
          <w:rFonts w:cs="B Nazanin"/>
          <w:sz w:val="24"/>
          <w:szCs w:val="24"/>
          <w:rtl/>
        </w:rPr>
        <w:t>تأ</w:t>
      </w:r>
      <w:r w:rsidR="00AC4757">
        <w:rPr>
          <w:rFonts w:cs="B Nazanin" w:hint="cs"/>
          <w:sz w:val="24"/>
          <w:szCs w:val="24"/>
          <w:rtl/>
        </w:rPr>
        <w:t>یی</w:t>
      </w:r>
      <w:r w:rsidR="00AC4757">
        <w:rPr>
          <w:rFonts w:cs="B Nazanin" w:hint="eastAsia"/>
          <w:sz w:val="24"/>
          <w:szCs w:val="24"/>
          <w:rtl/>
        </w:rPr>
        <w:t>دپذ</w:t>
      </w:r>
      <w:r w:rsidR="00AC4757">
        <w:rPr>
          <w:rFonts w:cs="B Nazanin" w:hint="cs"/>
          <w:sz w:val="24"/>
          <w:szCs w:val="24"/>
          <w:rtl/>
        </w:rPr>
        <w:t>ی</w:t>
      </w:r>
      <w:r w:rsidR="00AC4757">
        <w:rPr>
          <w:rFonts w:cs="B Nazanin" w:hint="eastAsia"/>
          <w:sz w:val="24"/>
          <w:szCs w:val="24"/>
          <w:rtl/>
        </w:rPr>
        <w:t>ر</w:t>
      </w:r>
      <w:r w:rsidR="00AC4757">
        <w:rPr>
          <w:rFonts w:cs="B Nazanin" w:hint="cs"/>
          <w:sz w:val="24"/>
          <w:szCs w:val="24"/>
          <w:rtl/>
        </w:rPr>
        <w:t>ی</w:t>
      </w:r>
      <w:r w:rsidRPr="00307A4E">
        <w:rPr>
          <w:rFonts w:cs="B Nazanin"/>
          <w:sz w:val="24"/>
          <w:szCs w:val="24"/>
          <w:rtl/>
        </w:rPr>
        <w:t xml:space="preserve"> از طریق اجرای شیوه‌های انعکاسی </w:t>
      </w:r>
      <w:r w:rsidR="00AC4757">
        <w:rPr>
          <w:rFonts w:cs="B Nazanin"/>
          <w:sz w:val="24"/>
          <w:szCs w:val="24"/>
          <w:rtl/>
        </w:rPr>
        <w:t>بادقت</w:t>
      </w:r>
      <w:r w:rsidRPr="00307A4E">
        <w:rPr>
          <w:rFonts w:cs="B Nazanin"/>
          <w:sz w:val="24"/>
          <w:szCs w:val="24"/>
          <w:rtl/>
        </w:rPr>
        <w:t xml:space="preserve"> مدیریت شده است. این شیوه‌ها شامل ارزیابی مداوم خود محقق به‌منظور شناسایی و کاهش تعصبات شخصی است که اطمینان حاصل می‌کند یافته‌ها انعکاسی دقیق و بی‌طرف از داده‌ها هستند. استفاده از ابزارهای تحلیل داده‌های کیفی نیز از این بی‌طرفی پشتیبانی می‌کند و تحلیل داده‌ها را </w:t>
      </w:r>
      <w:r w:rsidR="00106F2C" w:rsidRPr="00307A4E">
        <w:rPr>
          <w:rFonts w:cs="B Nazanin"/>
          <w:sz w:val="24"/>
          <w:szCs w:val="24"/>
          <w:rtl/>
        </w:rPr>
        <w:t>سیستماتیک</w:t>
      </w:r>
      <w:r w:rsidRPr="00307A4E">
        <w:rPr>
          <w:rFonts w:cs="B Nazanin"/>
          <w:sz w:val="24"/>
          <w:szCs w:val="24"/>
          <w:rtl/>
        </w:rPr>
        <w:t xml:space="preserve">، شفاف و </w:t>
      </w:r>
      <w:r w:rsidR="00AC4757">
        <w:rPr>
          <w:rFonts w:cs="B Nazanin"/>
          <w:sz w:val="24"/>
          <w:szCs w:val="24"/>
          <w:rtl/>
        </w:rPr>
        <w:t>قابل‌تأ</w:t>
      </w:r>
      <w:r w:rsidR="00AC4757">
        <w:rPr>
          <w:rFonts w:cs="B Nazanin" w:hint="cs"/>
          <w:sz w:val="24"/>
          <w:szCs w:val="24"/>
          <w:rtl/>
        </w:rPr>
        <w:t>یی</w:t>
      </w:r>
      <w:r w:rsidR="00AC4757">
        <w:rPr>
          <w:rFonts w:cs="B Nazanin" w:hint="eastAsia"/>
          <w:sz w:val="24"/>
          <w:szCs w:val="24"/>
          <w:rtl/>
        </w:rPr>
        <w:t>د</w:t>
      </w:r>
      <w:r w:rsidRPr="00307A4E">
        <w:rPr>
          <w:rFonts w:cs="B Nazanin"/>
          <w:sz w:val="24"/>
          <w:szCs w:val="24"/>
          <w:rtl/>
        </w:rPr>
        <w:t xml:space="preserve"> می‌کند</w:t>
      </w:r>
      <w:r w:rsidRPr="00307A4E">
        <w:rPr>
          <w:rFonts w:cs="B Nazanin"/>
          <w:sz w:val="24"/>
          <w:szCs w:val="24"/>
        </w:rPr>
        <w:t>.</w:t>
      </w:r>
    </w:p>
    <w:p w:rsidR="008F7A11" w:rsidRPr="00307A4E" w:rsidRDefault="008F7A11" w:rsidP="00E049D5">
      <w:pPr>
        <w:widowControl/>
        <w:autoSpaceDE/>
        <w:autoSpaceDN/>
        <w:bidi/>
        <w:spacing w:before="100" w:beforeAutospacing="1" w:after="100" w:afterAutospacing="1"/>
        <w:jc w:val="both"/>
        <w:rPr>
          <w:rFonts w:cs="B Nazanin"/>
          <w:sz w:val="24"/>
          <w:szCs w:val="24"/>
        </w:rPr>
      </w:pPr>
      <w:r w:rsidRPr="00307A4E">
        <w:rPr>
          <w:rFonts w:cs="B Nazanin"/>
          <w:sz w:val="24"/>
          <w:szCs w:val="24"/>
          <w:rtl/>
        </w:rPr>
        <w:t xml:space="preserve">در مجموع، با رعایت دقیق این معیارها، این تحقیق </w:t>
      </w:r>
      <w:r w:rsidR="00AC4757">
        <w:rPr>
          <w:rFonts w:cs="B Nazanin"/>
          <w:sz w:val="24"/>
          <w:szCs w:val="24"/>
          <w:rtl/>
        </w:rPr>
        <w:t>نه‌تنها</w:t>
      </w:r>
      <w:r w:rsidRPr="00307A4E">
        <w:rPr>
          <w:rFonts w:cs="B Nazanin"/>
          <w:sz w:val="24"/>
          <w:szCs w:val="24"/>
          <w:rtl/>
        </w:rPr>
        <w:t xml:space="preserve"> یکپارچگی یافته‌های خود را حفظ </w:t>
      </w:r>
      <w:r w:rsidR="00AC4757">
        <w:rPr>
          <w:rFonts w:cs="B Nazanin"/>
          <w:sz w:val="24"/>
          <w:szCs w:val="24"/>
          <w:rtl/>
        </w:rPr>
        <w:t>م</w:t>
      </w:r>
      <w:r w:rsidR="00AC4757">
        <w:rPr>
          <w:rFonts w:cs="B Nazanin" w:hint="cs"/>
          <w:sz w:val="24"/>
          <w:szCs w:val="24"/>
          <w:rtl/>
        </w:rPr>
        <w:t>ی‌</w:t>
      </w:r>
      <w:r w:rsidR="00AC4757">
        <w:rPr>
          <w:rFonts w:cs="B Nazanin" w:hint="eastAsia"/>
          <w:sz w:val="24"/>
          <w:szCs w:val="24"/>
          <w:rtl/>
        </w:rPr>
        <w:t>کند؛</w:t>
      </w:r>
      <w:r w:rsidR="00AC4757">
        <w:rPr>
          <w:rFonts w:cs="B Nazanin"/>
          <w:sz w:val="24"/>
          <w:szCs w:val="24"/>
          <w:rtl/>
        </w:rPr>
        <w:t xml:space="preserve"> بلکه به طور قابل‌توجه</w:t>
      </w:r>
      <w:r w:rsidR="00AC4757">
        <w:rPr>
          <w:rFonts w:cs="B Nazanin" w:hint="cs"/>
          <w:sz w:val="24"/>
          <w:szCs w:val="24"/>
          <w:rtl/>
        </w:rPr>
        <w:t>ی</w:t>
      </w:r>
      <w:r w:rsidRPr="00307A4E">
        <w:rPr>
          <w:rFonts w:cs="B Nazanin"/>
          <w:sz w:val="24"/>
          <w:szCs w:val="24"/>
          <w:rtl/>
        </w:rPr>
        <w:t xml:space="preserve"> به حوزه پذیرش فناوری، به‌ویژه در زمینه‌های رایانش ابری، هوش مصنوعی داستان‌گویی و</w:t>
      </w:r>
      <w:r w:rsidRPr="00307A4E">
        <w:rPr>
          <w:rFonts w:cs="B Nazanin"/>
          <w:sz w:val="24"/>
          <w:szCs w:val="24"/>
        </w:rPr>
        <w:t xml:space="preserve"> FedRAMP</w:t>
      </w:r>
      <w:r w:rsidRPr="00307A4E">
        <w:rPr>
          <w:rFonts w:cs="B Nazanin"/>
          <w:sz w:val="24"/>
          <w:szCs w:val="24"/>
          <w:rtl/>
        </w:rPr>
        <w:t>، بینش‌های ارزشمندی ارائه می‌دهد</w:t>
      </w:r>
      <w:r w:rsidRPr="00307A4E">
        <w:rPr>
          <w:rFonts w:cs="B Nazanin"/>
          <w:sz w:val="24"/>
          <w:szCs w:val="24"/>
        </w:rPr>
        <w:t>.</w:t>
      </w:r>
    </w:p>
    <w:p w:rsidR="008F7A11" w:rsidRPr="00307A4E" w:rsidRDefault="008F7A11" w:rsidP="00E049D5">
      <w:pPr>
        <w:pStyle w:val="NormalWeb"/>
        <w:bidi/>
        <w:jc w:val="both"/>
        <w:rPr>
          <w:rFonts w:cs="B Nazanin"/>
        </w:rPr>
      </w:pPr>
      <w:r w:rsidRPr="00307A4E">
        <w:rPr>
          <w:rStyle w:val="Strong"/>
          <w:rFonts w:cs="B Nazanin"/>
          <w:rtl/>
        </w:rPr>
        <w:t>خلاصه فصل</w:t>
      </w:r>
    </w:p>
    <w:p w:rsidR="008F7A11" w:rsidRPr="00307A4E" w:rsidRDefault="008F7A11" w:rsidP="00106F2C">
      <w:pPr>
        <w:pStyle w:val="NormalWeb"/>
        <w:bidi/>
        <w:spacing w:line="360" w:lineRule="auto"/>
        <w:jc w:val="both"/>
        <w:rPr>
          <w:rFonts w:cs="B Nazanin"/>
        </w:rPr>
      </w:pPr>
      <w:r w:rsidRPr="00307A4E">
        <w:rPr>
          <w:rFonts w:cs="B Nazanin"/>
          <w:rtl/>
        </w:rPr>
        <w:t xml:space="preserve">این پایان‌نامه از یک روش‌شناسی تحقیق عمل‌گرا استفاده می‌کند که </w:t>
      </w:r>
      <w:r w:rsidR="00AC4757">
        <w:rPr>
          <w:rFonts w:cs="B Nazanin"/>
          <w:rtl/>
        </w:rPr>
        <w:t>به طور</w:t>
      </w:r>
      <w:r w:rsidRPr="00307A4E">
        <w:rPr>
          <w:rFonts w:cs="B Nazanin"/>
          <w:rtl/>
        </w:rPr>
        <w:t xml:space="preserve"> هم‌زمان از مرور </w:t>
      </w:r>
      <w:r w:rsidR="00106F2C" w:rsidRPr="00307A4E">
        <w:rPr>
          <w:rFonts w:cs="B Nazanin"/>
          <w:rtl/>
        </w:rPr>
        <w:t>سیستماتیک</w:t>
      </w:r>
      <w:r w:rsidRPr="00307A4E">
        <w:rPr>
          <w:rFonts w:cs="B Nazanin"/>
          <w:rtl/>
        </w:rPr>
        <w:t xml:space="preserve"> ادبیات، تحلیل کیفی با استفاده از نرم‌افزار</w:t>
      </w:r>
      <w:r w:rsidRPr="00307A4E">
        <w:rPr>
          <w:rFonts w:cs="B Nazanin"/>
        </w:rPr>
        <w:t xml:space="preserve"> NVivo </w:t>
      </w:r>
      <w:r w:rsidRPr="00307A4E">
        <w:rPr>
          <w:rFonts w:cs="B Nazanin"/>
          <w:rtl/>
        </w:rPr>
        <w:t>(نسخه 14) و مصاحبه‌ها/مطالعات کارشناسی بهره می‌برد. این رویکرد ذاتاً کیفی است و امکان بررسی عمیق مدل پذیرش فناوری برای رایانش ابری، هوش مصنوعی داستان‌گویی و</w:t>
      </w:r>
      <w:r w:rsidRPr="00307A4E">
        <w:rPr>
          <w:rFonts w:cs="B Nazanin"/>
        </w:rPr>
        <w:t xml:space="preserve"> FedRAMP</w:t>
      </w:r>
      <w:r w:rsidRPr="00307A4E">
        <w:rPr>
          <w:rFonts w:cs="B Nazanin"/>
          <w:rtl/>
        </w:rPr>
        <w:t>، از جمله نقش تأثیرگذار هوش مصنوعی داستان‌گویی در پذیرش سازمانی این فناوری‌ها را فراهم می‌کند</w:t>
      </w:r>
      <w:r w:rsidRPr="00307A4E">
        <w:rPr>
          <w:rFonts w:cs="B Nazanin"/>
        </w:rPr>
        <w:t>.</w:t>
      </w:r>
    </w:p>
    <w:p w:rsidR="008F7A11" w:rsidRPr="00307A4E" w:rsidRDefault="008F7A11" w:rsidP="00106F2C">
      <w:pPr>
        <w:pStyle w:val="NormalWeb"/>
        <w:bidi/>
        <w:spacing w:line="360" w:lineRule="auto"/>
        <w:jc w:val="both"/>
        <w:rPr>
          <w:rFonts w:cs="B Nazanin"/>
        </w:rPr>
      </w:pPr>
      <w:r w:rsidRPr="00307A4E">
        <w:rPr>
          <w:rFonts w:cs="B Nazanin"/>
          <w:rtl/>
        </w:rPr>
        <w:t xml:space="preserve">چارچوب تحقیق عمل‌گرا با مرور </w:t>
      </w:r>
      <w:r w:rsidR="00106F2C" w:rsidRPr="00307A4E">
        <w:rPr>
          <w:rFonts w:cs="B Nazanin"/>
          <w:rtl/>
        </w:rPr>
        <w:t>سیستماتیک</w:t>
      </w:r>
      <w:r w:rsidRPr="00307A4E">
        <w:rPr>
          <w:rFonts w:cs="B Nazanin"/>
          <w:rtl/>
        </w:rPr>
        <w:t xml:space="preserve"> ادبیات آغاز می‌شود که با راهنمایی چارچوب</w:t>
      </w:r>
      <w:r w:rsidRPr="00307A4E">
        <w:rPr>
          <w:rFonts w:cs="B Nazanin"/>
        </w:rPr>
        <w:t xml:space="preserve"> PRISMA </w:t>
      </w:r>
      <w:r w:rsidRPr="00307A4E">
        <w:rPr>
          <w:rFonts w:cs="B Nazanin"/>
          <w:rtl/>
        </w:rPr>
        <w:t>برای گردآوری و ارزیابی مقالات تحقیقاتی مرتبط، به‌منظور ساخت یک چشم‌انداز جامع از دانش موجود در این حوزه انجام می‌گیرد. مرحله بعد شامل تحلیل کیفی با استفاده از</w:t>
      </w:r>
      <w:r w:rsidRPr="00307A4E">
        <w:rPr>
          <w:rFonts w:cs="B Nazanin"/>
        </w:rPr>
        <w:t xml:space="preserve"> NVivo </w:t>
      </w:r>
      <w:r w:rsidRPr="00307A4E">
        <w:rPr>
          <w:rFonts w:cs="B Nazanin"/>
          <w:rtl/>
        </w:rPr>
        <w:t>(نسخه 14) است که در آن به کدگذاری، دسته‌بندی و استخراج بینش‌ها از داده‌های به‌دست‌آمده از مصاحبه‌ها/مطالعات کارشناسی پرداخته می‌شود. این تعاملات با کارشناسان، از طریق مصاحبه‌های نیمه‌ساختاریافته، به‌منظور کاوش در تجربیات و دیدگاه‌های متخصصان این حوزه طراحی شده‌اند و بینش‌های کیفی غنی را ارائه می‌دهند</w:t>
      </w:r>
      <w:r w:rsidRPr="00307A4E">
        <w:rPr>
          <w:rFonts w:cs="B Nazanin"/>
        </w:rPr>
        <w:t>.</w:t>
      </w:r>
    </w:p>
    <w:p w:rsidR="008F7A11" w:rsidRPr="00307A4E" w:rsidRDefault="008F7A11" w:rsidP="00106F2C">
      <w:pPr>
        <w:pStyle w:val="NormalWeb"/>
        <w:bidi/>
        <w:spacing w:line="360" w:lineRule="auto"/>
        <w:jc w:val="both"/>
        <w:rPr>
          <w:rFonts w:cs="B Nazanin"/>
        </w:rPr>
      </w:pPr>
      <w:r w:rsidRPr="00307A4E">
        <w:rPr>
          <w:rFonts w:cs="B Nazanin"/>
          <w:rtl/>
        </w:rPr>
        <w:t xml:space="preserve">جمع‌آوری داده‌ها از طریق نمونه‌گیری هدفمند </w:t>
      </w:r>
      <w:r w:rsidR="00AC4757">
        <w:rPr>
          <w:rFonts w:cs="B Nazanin"/>
          <w:rtl/>
        </w:rPr>
        <w:t>به طور</w:t>
      </w:r>
      <w:r w:rsidRPr="00307A4E">
        <w:rPr>
          <w:rFonts w:cs="B Nazanin"/>
          <w:rtl/>
        </w:rPr>
        <w:t xml:space="preserve"> دقیق طراحی شده و گروهی متنوع از حدود 500 حرفه‌ای، کارشناس و متخصص هدف قرار خواهد گرفت. استخدام از شبکه‌های حرفه‌ای، رویدادهای صنعتی و پلتفرم‌های آنلاین استفاده می‌کند. ملاحظات اخلاقی در این تحقیق از اهمیت بالایی برخوردار است؛ رضایت‌نامه آگاهانه دریافت می‌شود و جمع‌آوری داده‌ها شامل مصاحبه‌ها، مشاهدات و تحلیل مستندات خواهد بود تا حقوق مشارکت‌کنندگان و یکپارچگی داده‌ها حفظ شود</w:t>
      </w:r>
      <w:r w:rsidRPr="00307A4E">
        <w:rPr>
          <w:rFonts w:cs="B Nazanin"/>
        </w:rPr>
        <w:t>.</w:t>
      </w:r>
    </w:p>
    <w:p w:rsidR="008F7A11" w:rsidRPr="00307A4E" w:rsidRDefault="008F7A11" w:rsidP="00106F2C">
      <w:pPr>
        <w:pStyle w:val="NormalWeb"/>
        <w:bidi/>
        <w:spacing w:line="360" w:lineRule="auto"/>
        <w:jc w:val="both"/>
        <w:rPr>
          <w:rFonts w:cs="B Nazanin"/>
        </w:rPr>
      </w:pPr>
      <w:r w:rsidRPr="00307A4E">
        <w:rPr>
          <w:rFonts w:cs="B Nazanin"/>
          <w:rtl/>
        </w:rPr>
        <w:lastRenderedPageBreak/>
        <w:t xml:space="preserve">چارچوب تحلیل داده‌ها جامع است و شامل آماده‌سازی داده‌ها، کدگذاری اولیه، توسعه تم‌ها، مقایسه داده‌ها، بررسی اعضا و برنامه‌ریزی عمل انعکاسی </w:t>
      </w:r>
      <w:r w:rsidR="00AC4757">
        <w:rPr>
          <w:rFonts w:cs="B Nazanin"/>
          <w:rtl/>
        </w:rPr>
        <w:t>است</w:t>
      </w:r>
      <w:r w:rsidRPr="00307A4E">
        <w:rPr>
          <w:rFonts w:cs="B Nazanin"/>
        </w:rPr>
        <w:t xml:space="preserve">. NVivo </w:t>
      </w:r>
      <w:r w:rsidRPr="00307A4E">
        <w:rPr>
          <w:rFonts w:cs="B Nazanin"/>
          <w:rtl/>
        </w:rPr>
        <w:t>(نسخه 14) نقش محوری در این فرآیند دارد و ابزار کارآمدی برای مدیریت و تحلیل داده‌های کیفی فراهم می‌آورد. طبیعت تدریجی تحقیق عمل‌گرا مزیت اصلی این تحقیق است، زیرا امکان اصلاح و بهبود مداوم تحلیل را فراهم می‌کند</w:t>
      </w:r>
      <w:r w:rsidRPr="00307A4E">
        <w:rPr>
          <w:rFonts w:cs="B Nazanin"/>
        </w:rPr>
        <w:t>.</w:t>
      </w:r>
    </w:p>
    <w:p w:rsidR="008F7A11" w:rsidRPr="00307A4E" w:rsidRDefault="008F7A11" w:rsidP="00106F2C">
      <w:pPr>
        <w:pStyle w:val="NormalWeb"/>
        <w:bidi/>
        <w:spacing w:line="360" w:lineRule="auto"/>
        <w:jc w:val="both"/>
        <w:rPr>
          <w:rFonts w:cs="B Nazanin"/>
        </w:rPr>
      </w:pPr>
      <w:r w:rsidRPr="00307A4E">
        <w:rPr>
          <w:rFonts w:cs="B Nazanin"/>
          <w:rtl/>
        </w:rPr>
        <w:t xml:space="preserve">اعتمادپذیری به‌عنوان یکی از ارکان این تحقیق در نظر گرفته شده است و از طریق رعایت معیارهای اعتبار، انتقال‌پذیری، قابلیت اعتماد و </w:t>
      </w:r>
      <w:r w:rsidR="00AC4757">
        <w:rPr>
          <w:rFonts w:cs="B Nazanin"/>
          <w:rtl/>
        </w:rPr>
        <w:t>تأ</w:t>
      </w:r>
      <w:r w:rsidR="00AC4757">
        <w:rPr>
          <w:rFonts w:cs="B Nazanin" w:hint="cs"/>
          <w:rtl/>
        </w:rPr>
        <w:t>یی</w:t>
      </w:r>
      <w:r w:rsidR="00AC4757">
        <w:rPr>
          <w:rFonts w:cs="B Nazanin" w:hint="eastAsia"/>
          <w:rtl/>
        </w:rPr>
        <w:t>دپذ</w:t>
      </w:r>
      <w:r w:rsidR="00AC4757">
        <w:rPr>
          <w:rFonts w:cs="B Nazanin" w:hint="cs"/>
          <w:rtl/>
        </w:rPr>
        <w:t>ی</w:t>
      </w:r>
      <w:r w:rsidR="00AC4757">
        <w:rPr>
          <w:rFonts w:cs="B Nazanin" w:hint="eastAsia"/>
          <w:rtl/>
        </w:rPr>
        <w:t>ر</w:t>
      </w:r>
      <w:r w:rsidR="00AC4757">
        <w:rPr>
          <w:rFonts w:cs="B Nazanin" w:hint="cs"/>
          <w:rtl/>
        </w:rPr>
        <w:t>ی</w:t>
      </w:r>
      <w:r w:rsidRPr="00307A4E">
        <w:rPr>
          <w:rFonts w:cs="B Nazanin"/>
          <w:rtl/>
        </w:rPr>
        <w:t xml:space="preserve"> به آن پرداخته می‌شود. این موارد از طریق روش‌های متنوع جمع‌آوری داده‌ها، نمونه‌گیری هدفمند، بررسی اعضا و مستندسازی دقیق محقق می‌شوند. تضمینات اخلاقی نیز </w:t>
      </w:r>
      <w:r w:rsidR="00AC4757">
        <w:rPr>
          <w:rFonts w:cs="B Nazanin"/>
          <w:rtl/>
        </w:rPr>
        <w:t>به طور</w:t>
      </w:r>
      <w:r w:rsidRPr="00307A4E">
        <w:rPr>
          <w:rFonts w:cs="B Nazanin"/>
          <w:rtl/>
        </w:rPr>
        <w:t xml:space="preserve"> دقیق رعایت شده‌اند، از جمله محافظت از حقوق مشارکت‌کنندگان، محرمانگی و امنیت داده‌ها</w:t>
      </w:r>
      <w:r w:rsidR="00AC4757">
        <w:rPr>
          <w:rFonts w:cs="B Nazanin"/>
          <w:rtl/>
        </w:rPr>
        <w:t xml:space="preserve"> که </w:t>
      </w:r>
      <w:r w:rsidRPr="00307A4E">
        <w:rPr>
          <w:rFonts w:cs="B Nazanin"/>
          <w:rtl/>
        </w:rPr>
        <w:t xml:space="preserve">پیش از استخدام مشارکت‌کنندگان تأییدیه کمیته بررسی </w:t>
      </w:r>
      <w:r w:rsidR="00AC4757">
        <w:rPr>
          <w:rFonts w:cs="B Nazanin"/>
          <w:rtl/>
        </w:rPr>
        <w:t>مؤسسه</w:t>
      </w:r>
      <w:r w:rsidRPr="00307A4E">
        <w:rPr>
          <w:rFonts w:cs="B Nazanin"/>
        </w:rPr>
        <w:t xml:space="preserve"> (IRB) </w:t>
      </w:r>
      <w:r w:rsidRPr="00307A4E">
        <w:rPr>
          <w:rFonts w:cs="B Nazanin"/>
          <w:rtl/>
        </w:rPr>
        <w:t>نیز کسب خواهد شد</w:t>
      </w:r>
      <w:r w:rsidRPr="00307A4E">
        <w:rPr>
          <w:rFonts w:cs="B Nazanin"/>
        </w:rPr>
        <w:t>.</w:t>
      </w:r>
    </w:p>
    <w:p w:rsidR="008F7A11" w:rsidRPr="00307A4E" w:rsidRDefault="008F7A11" w:rsidP="00106F2C">
      <w:pPr>
        <w:pStyle w:val="NormalWeb"/>
        <w:bidi/>
        <w:spacing w:line="360" w:lineRule="auto"/>
        <w:jc w:val="both"/>
        <w:rPr>
          <w:rFonts w:cs="B Nazanin"/>
        </w:rPr>
      </w:pPr>
      <w:r w:rsidRPr="00307A4E">
        <w:rPr>
          <w:rFonts w:cs="B Nazanin"/>
          <w:rtl/>
        </w:rPr>
        <w:t>در مجموع، روش‌شناسی و طراحی انتخاب‌شده برای این مطالعه</w:t>
      </w:r>
      <w:r w:rsidRPr="00307A4E">
        <w:rPr>
          <w:rFonts w:hint="cs"/>
          <w:rtl/>
        </w:rPr>
        <w:t>—</w:t>
      </w:r>
      <w:r w:rsidRPr="00307A4E">
        <w:rPr>
          <w:rFonts w:cs="B Nazanin" w:hint="cs"/>
          <w:rtl/>
        </w:rPr>
        <w:t>که</w:t>
      </w:r>
      <w:r w:rsidRPr="00307A4E">
        <w:rPr>
          <w:rFonts w:cs="B Nazanin"/>
          <w:rtl/>
        </w:rPr>
        <w:t xml:space="preserve"> </w:t>
      </w:r>
      <w:r w:rsidRPr="00307A4E">
        <w:rPr>
          <w:rFonts w:cs="B Nazanin" w:hint="cs"/>
          <w:rtl/>
        </w:rPr>
        <w:t>شامل</w:t>
      </w:r>
      <w:r w:rsidRPr="00307A4E">
        <w:rPr>
          <w:rFonts w:cs="B Nazanin"/>
          <w:rtl/>
        </w:rPr>
        <w:t xml:space="preserve"> </w:t>
      </w:r>
      <w:r w:rsidRPr="00307A4E">
        <w:rPr>
          <w:rFonts w:cs="B Nazanin" w:hint="cs"/>
          <w:rtl/>
        </w:rPr>
        <w:t>ملاحظات</w:t>
      </w:r>
      <w:r w:rsidRPr="00307A4E">
        <w:rPr>
          <w:rFonts w:cs="B Nazanin"/>
          <w:rtl/>
        </w:rPr>
        <w:t xml:space="preserve"> </w:t>
      </w:r>
      <w:r w:rsidRPr="00307A4E">
        <w:rPr>
          <w:rFonts w:cs="B Nazanin" w:hint="cs"/>
          <w:rtl/>
        </w:rPr>
        <w:t>اخلاقی،</w:t>
      </w:r>
      <w:r w:rsidRPr="00307A4E">
        <w:rPr>
          <w:rFonts w:cs="B Nazanin"/>
          <w:rtl/>
        </w:rPr>
        <w:t xml:space="preserve"> </w:t>
      </w:r>
      <w:r w:rsidRPr="00307A4E">
        <w:rPr>
          <w:rFonts w:cs="B Nazanin" w:hint="cs"/>
          <w:rtl/>
        </w:rPr>
        <w:t>استراتژی‌های</w:t>
      </w:r>
      <w:r w:rsidRPr="00307A4E">
        <w:rPr>
          <w:rFonts w:cs="B Nazanin"/>
          <w:rtl/>
        </w:rPr>
        <w:t xml:space="preserve"> </w:t>
      </w:r>
      <w:r w:rsidRPr="00307A4E">
        <w:rPr>
          <w:rFonts w:cs="B Nazanin" w:hint="cs"/>
          <w:rtl/>
        </w:rPr>
        <w:t>جمع‌آوری</w:t>
      </w:r>
      <w:r w:rsidRPr="00307A4E">
        <w:rPr>
          <w:rFonts w:cs="B Nazanin"/>
          <w:rtl/>
        </w:rPr>
        <w:t xml:space="preserve"> </w:t>
      </w:r>
      <w:r w:rsidRPr="00307A4E">
        <w:rPr>
          <w:rFonts w:cs="B Nazanin" w:hint="cs"/>
          <w:rtl/>
        </w:rPr>
        <w:t>و</w:t>
      </w:r>
      <w:r w:rsidRPr="00307A4E">
        <w:rPr>
          <w:rFonts w:cs="B Nazanin"/>
          <w:rtl/>
        </w:rPr>
        <w:t xml:space="preserve"> </w:t>
      </w:r>
      <w:r w:rsidRPr="00307A4E">
        <w:rPr>
          <w:rFonts w:cs="B Nazanin" w:hint="cs"/>
          <w:rtl/>
        </w:rPr>
        <w:t>تحلیل</w:t>
      </w:r>
      <w:r w:rsidRPr="00307A4E">
        <w:rPr>
          <w:rFonts w:cs="B Nazanin"/>
          <w:rtl/>
        </w:rPr>
        <w:t xml:space="preserve"> </w:t>
      </w:r>
      <w:r w:rsidRPr="00307A4E">
        <w:rPr>
          <w:rFonts w:cs="B Nazanin" w:hint="cs"/>
          <w:rtl/>
        </w:rPr>
        <w:t>داد</w:t>
      </w:r>
      <w:r w:rsidRPr="00307A4E">
        <w:rPr>
          <w:rFonts w:cs="B Nazanin"/>
          <w:rtl/>
        </w:rPr>
        <w:t>ه‌ها و اقدامات مربوط به اعتمادپذیری است</w:t>
      </w:r>
      <w:r w:rsidRPr="00307A4E">
        <w:rPr>
          <w:rFonts w:hint="cs"/>
          <w:rtl/>
        </w:rPr>
        <w:t>—</w:t>
      </w:r>
      <w:r w:rsidRPr="00307A4E">
        <w:rPr>
          <w:rFonts w:cs="B Nazanin" w:hint="cs"/>
          <w:rtl/>
        </w:rPr>
        <w:t>چارچوبی</w:t>
      </w:r>
      <w:r w:rsidRPr="00307A4E">
        <w:rPr>
          <w:rFonts w:cs="B Nazanin"/>
          <w:rtl/>
        </w:rPr>
        <w:t xml:space="preserve"> </w:t>
      </w:r>
      <w:r w:rsidRPr="00307A4E">
        <w:rPr>
          <w:rFonts w:cs="B Nazanin" w:hint="cs"/>
          <w:rtl/>
        </w:rPr>
        <w:t>جامع</w:t>
      </w:r>
      <w:r w:rsidRPr="00307A4E">
        <w:rPr>
          <w:rFonts w:cs="B Nazanin"/>
          <w:rtl/>
        </w:rPr>
        <w:t xml:space="preserve"> </w:t>
      </w:r>
      <w:r w:rsidRPr="00307A4E">
        <w:rPr>
          <w:rFonts w:cs="B Nazanin" w:hint="cs"/>
          <w:rtl/>
        </w:rPr>
        <w:t>و</w:t>
      </w:r>
      <w:r w:rsidRPr="00307A4E">
        <w:rPr>
          <w:rFonts w:cs="B Nazanin"/>
          <w:rtl/>
        </w:rPr>
        <w:t xml:space="preserve"> </w:t>
      </w:r>
      <w:r w:rsidRPr="00307A4E">
        <w:rPr>
          <w:rFonts w:cs="B Nazanin" w:hint="cs"/>
          <w:rtl/>
        </w:rPr>
        <w:t>دقیق</w:t>
      </w:r>
      <w:r w:rsidRPr="00307A4E">
        <w:rPr>
          <w:rFonts w:cs="B Nazanin"/>
          <w:rtl/>
        </w:rPr>
        <w:t xml:space="preserve"> </w:t>
      </w:r>
      <w:r w:rsidRPr="00307A4E">
        <w:rPr>
          <w:rFonts w:cs="B Nazanin" w:hint="cs"/>
          <w:rtl/>
        </w:rPr>
        <w:t>برای</w:t>
      </w:r>
      <w:r w:rsidRPr="00307A4E">
        <w:rPr>
          <w:rFonts w:cs="B Nazanin"/>
          <w:rtl/>
        </w:rPr>
        <w:t xml:space="preserve"> </w:t>
      </w:r>
      <w:r w:rsidRPr="00307A4E">
        <w:rPr>
          <w:rFonts w:cs="B Nazanin" w:hint="cs"/>
          <w:rtl/>
        </w:rPr>
        <w:t>تحقیق</w:t>
      </w:r>
      <w:r w:rsidRPr="00307A4E">
        <w:rPr>
          <w:rFonts w:cs="B Nazanin"/>
          <w:rtl/>
        </w:rPr>
        <w:t xml:space="preserve"> </w:t>
      </w:r>
      <w:r w:rsidRPr="00307A4E">
        <w:rPr>
          <w:rFonts w:cs="B Nazanin" w:hint="cs"/>
          <w:rtl/>
        </w:rPr>
        <w:t>در</w:t>
      </w:r>
      <w:r w:rsidRPr="00307A4E">
        <w:rPr>
          <w:rFonts w:cs="B Nazanin"/>
          <w:rtl/>
        </w:rPr>
        <w:t xml:space="preserve"> </w:t>
      </w:r>
      <w:r w:rsidRPr="00307A4E">
        <w:rPr>
          <w:rFonts w:cs="B Nazanin" w:hint="cs"/>
          <w:rtl/>
        </w:rPr>
        <w:t>مورد</w:t>
      </w:r>
      <w:r w:rsidRPr="00307A4E">
        <w:rPr>
          <w:rFonts w:cs="B Nazanin"/>
          <w:rtl/>
        </w:rPr>
        <w:t xml:space="preserve"> </w:t>
      </w:r>
      <w:r w:rsidRPr="00307A4E">
        <w:rPr>
          <w:rFonts w:cs="B Nazanin" w:hint="cs"/>
          <w:rtl/>
        </w:rPr>
        <w:t>مدل</w:t>
      </w:r>
      <w:r w:rsidRPr="00307A4E">
        <w:rPr>
          <w:rFonts w:cs="B Nazanin"/>
          <w:rtl/>
        </w:rPr>
        <w:t xml:space="preserve"> </w:t>
      </w:r>
      <w:r w:rsidRPr="00307A4E">
        <w:rPr>
          <w:rFonts w:cs="B Nazanin" w:hint="cs"/>
          <w:rtl/>
        </w:rPr>
        <w:t>پذیرش</w:t>
      </w:r>
      <w:r w:rsidRPr="00307A4E">
        <w:rPr>
          <w:rFonts w:cs="B Nazanin"/>
          <w:rtl/>
        </w:rPr>
        <w:t xml:space="preserve"> </w:t>
      </w:r>
      <w:r w:rsidRPr="00307A4E">
        <w:rPr>
          <w:rFonts w:cs="B Nazanin" w:hint="cs"/>
          <w:rtl/>
        </w:rPr>
        <w:t>فناوری</w:t>
      </w:r>
      <w:r w:rsidRPr="00307A4E">
        <w:rPr>
          <w:rFonts w:cs="B Nazanin"/>
          <w:rtl/>
        </w:rPr>
        <w:t xml:space="preserve"> </w:t>
      </w:r>
      <w:r w:rsidRPr="00307A4E">
        <w:rPr>
          <w:rFonts w:cs="B Nazanin" w:hint="cs"/>
          <w:rtl/>
        </w:rPr>
        <w:t>برای</w:t>
      </w:r>
      <w:r w:rsidRPr="00307A4E">
        <w:rPr>
          <w:rFonts w:cs="B Nazanin"/>
          <w:rtl/>
        </w:rPr>
        <w:t xml:space="preserve"> </w:t>
      </w:r>
      <w:r w:rsidRPr="00307A4E">
        <w:rPr>
          <w:rFonts w:cs="B Nazanin" w:hint="cs"/>
          <w:rtl/>
        </w:rPr>
        <w:t>رایانش</w:t>
      </w:r>
      <w:r w:rsidRPr="00307A4E">
        <w:rPr>
          <w:rFonts w:cs="B Nazanin"/>
          <w:rtl/>
        </w:rPr>
        <w:t xml:space="preserve"> </w:t>
      </w:r>
      <w:r w:rsidRPr="00307A4E">
        <w:rPr>
          <w:rFonts w:cs="B Nazanin" w:hint="cs"/>
          <w:rtl/>
        </w:rPr>
        <w:t>ابری،</w:t>
      </w:r>
      <w:r w:rsidRPr="00307A4E">
        <w:rPr>
          <w:rFonts w:cs="B Nazanin"/>
          <w:rtl/>
        </w:rPr>
        <w:t xml:space="preserve"> </w:t>
      </w:r>
      <w:r w:rsidRPr="00307A4E">
        <w:rPr>
          <w:rFonts w:cs="B Nazanin" w:hint="cs"/>
          <w:rtl/>
        </w:rPr>
        <w:t>هوش</w:t>
      </w:r>
      <w:r w:rsidRPr="00307A4E">
        <w:rPr>
          <w:rFonts w:cs="B Nazanin"/>
          <w:rtl/>
        </w:rPr>
        <w:t xml:space="preserve"> </w:t>
      </w:r>
      <w:r w:rsidRPr="00307A4E">
        <w:rPr>
          <w:rFonts w:cs="B Nazanin" w:hint="cs"/>
          <w:rtl/>
        </w:rPr>
        <w:t>مصنوعی</w:t>
      </w:r>
      <w:r w:rsidRPr="00307A4E">
        <w:rPr>
          <w:rFonts w:cs="B Nazanin"/>
          <w:rtl/>
        </w:rPr>
        <w:t xml:space="preserve"> </w:t>
      </w:r>
      <w:r w:rsidRPr="00307A4E">
        <w:rPr>
          <w:rFonts w:cs="B Nazanin" w:hint="cs"/>
          <w:rtl/>
        </w:rPr>
        <w:t>داستان‌گویی</w:t>
      </w:r>
      <w:r w:rsidRPr="00307A4E">
        <w:rPr>
          <w:rFonts w:cs="B Nazanin"/>
          <w:rtl/>
        </w:rPr>
        <w:t xml:space="preserve"> </w:t>
      </w:r>
      <w:r w:rsidRPr="00307A4E">
        <w:rPr>
          <w:rFonts w:cs="B Nazanin" w:hint="cs"/>
          <w:rtl/>
        </w:rPr>
        <w:t>و</w:t>
      </w:r>
      <w:r w:rsidRPr="00307A4E">
        <w:rPr>
          <w:rFonts w:cs="B Nazanin"/>
        </w:rPr>
        <w:t xml:space="preserve"> FedRAMP</w:t>
      </w:r>
      <w:r w:rsidRPr="00307A4E">
        <w:rPr>
          <w:rFonts w:cs="B Nazanin"/>
          <w:rtl/>
        </w:rPr>
        <w:t>، و همچنین ارزیابی نقش هوش مصنوعی داستان‌گویی در تقویت پذیرش سازمانی این فناوری‌ها ارائه می‌دهد</w:t>
      </w:r>
      <w:r w:rsidRPr="00307A4E">
        <w:rPr>
          <w:rFonts w:cs="B Nazanin"/>
        </w:rPr>
        <w:t>.</w:t>
      </w:r>
    </w:p>
    <w:p w:rsidR="00E32082" w:rsidRDefault="00E32082" w:rsidP="00E049D5">
      <w:pPr>
        <w:bidi/>
        <w:spacing w:line="480" w:lineRule="auto"/>
        <w:jc w:val="both"/>
        <w:sectPr w:rsidR="00E32082">
          <w:pgSz w:w="12240" w:h="15840"/>
          <w:pgMar w:top="1340" w:right="1320" w:bottom="1080" w:left="620" w:header="182" w:footer="873" w:gutter="0"/>
          <w:cols w:space="720"/>
        </w:sectPr>
      </w:pPr>
    </w:p>
    <w:p w:rsidR="00E049D5" w:rsidRPr="00307A4E" w:rsidRDefault="00E049D5" w:rsidP="00E049D5">
      <w:pPr>
        <w:pStyle w:val="NormalWeb"/>
        <w:bidi/>
        <w:jc w:val="both"/>
        <w:rPr>
          <w:rFonts w:cs="B Nazanin"/>
        </w:rPr>
      </w:pPr>
      <w:bookmarkStart w:id="92" w:name="Chapter_4:_Findings_and_Results"/>
      <w:bookmarkStart w:id="93" w:name="_bookmark118"/>
      <w:bookmarkEnd w:id="92"/>
      <w:bookmarkEnd w:id="93"/>
      <w:r w:rsidRPr="00307A4E">
        <w:rPr>
          <w:rStyle w:val="Strong"/>
          <w:rFonts w:cs="B Nazanin"/>
          <w:rtl/>
        </w:rPr>
        <w:lastRenderedPageBreak/>
        <w:t xml:space="preserve">فصل </w:t>
      </w:r>
      <w:r w:rsidRPr="00307A4E">
        <w:rPr>
          <w:rStyle w:val="Strong"/>
          <w:rFonts w:cs="B Nazanin"/>
          <w:rtl/>
          <w:lang w:bidi="fa-IR"/>
        </w:rPr>
        <w:t xml:space="preserve">۴: </w:t>
      </w:r>
      <w:r w:rsidRPr="00307A4E">
        <w:rPr>
          <w:rStyle w:val="Strong"/>
          <w:rFonts w:cs="B Nazanin"/>
          <w:rtl/>
        </w:rPr>
        <w:t>یافته‌ها و نتایج</w:t>
      </w:r>
    </w:p>
    <w:p w:rsidR="00E049D5" w:rsidRPr="00307A4E" w:rsidRDefault="00E049D5" w:rsidP="00153922">
      <w:pPr>
        <w:pStyle w:val="NormalWeb"/>
        <w:bidi/>
        <w:spacing w:line="360" w:lineRule="auto"/>
        <w:jc w:val="both"/>
        <w:rPr>
          <w:rFonts w:cs="B Nazanin"/>
        </w:rPr>
      </w:pPr>
      <w:r w:rsidRPr="00307A4E">
        <w:rPr>
          <w:rStyle w:val="Strong"/>
          <w:rFonts w:cs="B Nazanin"/>
          <w:rtl/>
        </w:rPr>
        <w:t>مقدمه</w:t>
      </w:r>
    </w:p>
    <w:p w:rsidR="00E049D5" w:rsidRPr="00307A4E" w:rsidRDefault="00E049D5" w:rsidP="00153922">
      <w:pPr>
        <w:pStyle w:val="NormalWeb"/>
        <w:bidi/>
        <w:spacing w:line="360" w:lineRule="auto"/>
        <w:jc w:val="both"/>
        <w:rPr>
          <w:rFonts w:cs="B Nazanin"/>
        </w:rPr>
      </w:pPr>
      <w:r w:rsidRPr="00307A4E">
        <w:rPr>
          <w:rFonts w:cs="B Nazanin"/>
          <w:rtl/>
        </w:rPr>
        <w:t xml:space="preserve">فصل </w:t>
      </w:r>
      <w:r w:rsidRPr="00307A4E">
        <w:rPr>
          <w:rFonts w:cs="B Nazanin"/>
          <w:rtl/>
          <w:lang w:bidi="fa-IR"/>
        </w:rPr>
        <w:t>۴</w:t>
      </w:r>
      <w:r w:rsidRPr="00307A4E">
        <w:rPr>
          <w:rFonts w:cs="B Nazanin"/>
          <w:rtl/>
        </w:rPr>
        <w:t xml:space="preserve"> گواهی بر بررسی جامع نتایج تحقیقاتی است که از طریق این مطالعه </w:t>
      </w:r>
      <w:r w:rsidR="00AC4757">
        <w:rPr>
          <w:rFonts w:cs="B Nazanin"/>
          <w:rtl/>
        </w:rPr>
        <w:t>به دست</w:t>
      </w:r>
      <w:r w:rsidRPr="00307A4E">
        <w:rPr>
          <w:rFonts w:cs="B Nazanin"/>
          <w:rtl/>
        </w:rPr>
        <w:t xml:space="preserve"> آمده‌اند و بر اساس اصول تحلیل </w:t>
      </w:r>
      <w:r w:rsidR="00106F2C" w:rsidRPr="00307A4E">
        <w:rPr>
          <w:rFonts w:cs="B Nazanin" w:hint="cs"/>
          <w:rtl/>
        </w:rPr>
        <w:t>سیستماتیک</w:t>
      </w:r>
      <w:r w:rsidRPr="00307A4E">
        <w:rPr>
          <w:rFonts w:cs="B Nazanin"/>
          <w:rtl/>
        </w:rPr>
        <w:t xml:space="preserve"> بنا شده است. این فصل برای ارائه و بحث انتقادی در مورد یافته‌های کلیدی حاصل از مرور </w:t>
      </w:r>
      <w:r w:rsidR="00106F2C" w:rsidRPr="00307A4E">
        <w:rPr>
          <w:rFonts w:cs="B Nazanin"/>
          <w:rtl/>
        </w:rPr>
        <w:t>سیستماتیک</w:t>
      </w:r>
      <w:r w:rsidRPr="00307A4E">
        <w:rPr>
          <w:rFonts w:cs="B Nazanin"/>
          <w:rtl/>
        </w:rPr>
        <w:t xml:space="preserve"> ادبیات، تحلیل کیفی عمیق و بینش‌های ارزشمندی که از مصاحبه‌ها و مطالعات کارشناسان استخراج شده است، حیاتی است. هدف اصلی این فصل، بررسی دقیق داده‌های جمع‌آوری‌شده و تحلیل‌شده در طول مسیر تحقیق است تا ابعاد چندوجهی و دینامیک‌های پیچیده پذیرش رایانش ابری، هوش مصنوعی داستان‌گویی و</w:t>
      </w:r>
      <w:r w:rsidRPr="00307A4E">
        <w:rPr>
          <w:rFonts w:cs="B Nazanin"/>
        </w:rPr>
        <w:t xml:space="preserve"> FedRAMP </w:t>
      </w:r>
      <w:r w:rsidRPr="00307A4E">
        <w:rPr>
          <w:rFonts w:cs="B Nazanin"/>
          <w:rtl/>
        </w:rPr>
        <w:t>در زمینه‌های سازمانی روشن شود</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Fonts w:cs="B Nazanin"/>
          <w:rtl/>
        </w:rPr>
        <w:t xml:space="preserve">ساختار فصل </w:t>
      </w:r>
      <w:r w:rsidRPr="00307A4E">
        <w:rPr>
          <w:rFonts w:cs="B Nazanin"/>
          <w:rtl/>
          <w:lang w:bidi="fa-IR"/>
        </w:rPr>
        <w:t>۴</w:t>
      </w:r>
      <w:r w:rsidRPr="00307A4E">
        <w:rPr>
          <w:rFonts w:cs="B Nazanin"/>
          <w:rtl/>
        </w:rPr>
        <w:t xml:space="preserve"> به‌دقت طراحی شده است تا خوانندگان را </w:t>
      </w:r>
      <w:r w:rsidR="00AC4757">
        <w:rPr>
          <w:rFonts w:cs="B Nazanin"/>
          <w:rtl/>
        </w:rPr>
        <w:t>به طور</w:t>
      </w:r>
      <w:r w:rsidRPr="00307A4E">
        <w:rPr>
          <w:rFonts w:cs="B Nazanin"/>
          <w:rtl/>
        </w:rPr>
        <w:t xml:space="preserve"> منظم از طریق اجزای اصلی و یافته‌های تحقیق هدایت کند و در زیر بخش‌های مختلف آن به شرح زیر سازمان‌دهی شده است</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 xml:space="preserve">یافته‌های مرور </w:t>
      </w:r>
      <w:r w:rsidR="00106F2C" w:rsidRPr="00307A4E">
        <w:rPr>
          <w:rStyle w:val="Strong"/>
          <w:rFonts w:cs="B Nazanin"/>
          <w:rtl/>
        </w:rPr>
        <w:t>سیستماتیک</w:t>
      </w:r>
      <w:r w:rsidRPr="00307A4E">
        <w:rPr>
          <w:rStyle w:val="Strong"/>
          <w:rFonts w:cs="B Nazanin"/>
          <w:rtl/>
        </w:rPr>
        <w:t xml:space="preserve"> ادبیات</w:t>
      </w:r>
    </w:p>
    <w:p w:rsidR="00E049D5" w:rsidRPr="00307A4E" w:rsidRDefault="00E049D5" w:rsidP="00153922">
      <w:pPr>
        <w:pStyle w:val="NormalWeb"/>
        <w:bidi/>
        <w:spacing w:line="360" w:lineRule="auto"/>
        <w:jc w:val="both"/>
        <w:rPr>
          <w:rFonts w:cs="B Nazanin"/>
        </w:rPr>
      </w:pPr>
      <w:r w:rsidRPr="00307A4E">
        <w:rPr>
          <w:rFonts w:cs="B Nazanin"/>
          <w:rtl/>
        </w:rPr>
        <w:t xml:space="preserve">این بخش خلاصه‌ای فشرده از یافته‌های گسترده‌تری است که از مرور </w:t>
      </w:r>
      <w:r w:rsidR="00106F2C" w:rsidRPr="00307A4E">
        <w:rPr>
          <w:rFonts w:cs="B Nazanin"/>
          <w:rtl/>
        </w:rPr>
        <w:t>سیستماتیک</w:t>
      </w:r>
      <w:r w:rsidRPr="00307A4E">
        <w:rPr>
          <w:rFonts w:cs="B Nazanin"/>
          <w:rtl/>
        </w:rPr>
        <w:t xml:space="preserve"> ادبیات </w:t>
      </w:r>
      <w:r w:rsidR="00AC4757">
        <w:rPr>
          <w:rFonts w:cs="B Nazanin"/>
          <w:rtl/>
        </w:rPr>
        <w:t>به‌دست‌آمده</w:t>
      </w:r>
      <w:r w:rsidRPr="00307A4E">
        <w:rPr>
          <w:rFonts w:cs="B Nazanin"/>
          <w:rtl/>
        </w:rPr>
        <w:t xml:space="preserve"> و طبق دستورالعمل‌های متدولوژیکی ارائه‌شده توسط پیج (2022) و موهر (2010) تنظیم شده است. این بخش به خوانندگان درک روشنی از بدنۀ دانش موجود در زمینه‌های رایانش ابری، هوش مصنوعی داستان‌گویی و پذیرش</w:t>
      </w:r>
      <w:r w:rsidRPr="00307A4E">
        <w:rPr>
          <w:rFonts w:cs="B Nazanin"/>
        </w:rPr>
        <w:t xml:space="preserve"> FedRAMP </w:t>
      </w:r>
      <w:r w:rsidRPr="00307A4E">
        <w:rPr>
          <w:rFonts w:cs="B Nazanin"/>
          <w:rtl/>
        </w:rPr>
        <w:t>می‌دهد و بدین ترتیب زمینه را برای مشارکت‌های نوین این تحقیق فراهم می‌کند</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یافته‌های تحلیل کیفی</w:t>
      </w:r>
    </w:p>
    <w:p w:rsidR="00E049D5" w:rsidRPr="00307A4E" w:rsidRDefault="00E049D5" w:rsidP="00153922">
      <w:pPr>
        <w:pStyle w:val="NormalWeb"/>
        <w:bidi/>
        <w:spacing w:line="360" w:lineRule="auto"/>
        <w:jc w:val="both"/>
        <w:rPr>
          <w:rFonts w:cs="B Nazanin"/>
        </w:rPr>
      </w:pPr>
      <w:r w:rsidRPr="00307A4E">
        <w:rPr>
          <w:rFonts w:cs="B Nazanin"/>
          <w:rtl/>
        </w:rPr>
        <w:t xml:space="preserve">با استفاده از تکنیک‌های پیچیده تحلیل </w:t>
      </w:r>
      <w:r w:rsidR="00106F2C" w:rsidRPr="00307A4E">
        <w:rPr>
          <w:rFonts w:cs="B Nazanin"/>
          <w:rtl/>
        </w:rPr>
        <w:t>سیستماتیک</w:t>
      </w:r>
      <w:r w:rsidRPr="00307A4E">
        <w:rPr>
          <w:rFonts w:cs="B Nazanin"/>
          <w:rtl/>
        </w:rPr>
        <w:t xml:space="preserve">، همان‌طور که توسط کلارک (2015) و براون (2006) توصیه شده است، این بخش به داده‌های غنی به‌دست‌آمده از اسناد شناسایی‌شده در مرور </w:t>
      </w:r>
      <w:r w:rsidR="00106F2C" w:rsidRPr="00307A4E">
        <w:rPr>
          <w:rFonts w:cs="B Nazanin"/>
          <w:rtl/>
        </w:rPr>
        <w:t>سیستماتیک</w:t>
      </w:r>
      <w:r w:rsidRPr="00307A4E">
        <w:rPr>
          <w:rFonts w:cs="B Nazanin"/>
          <w:rtl/>
        </w:rPr>
        <w:t xml:space="preserve"> ادبیات پرداخته است. این رویکرد نظام‌مند تم‌ها و الگوهای پیچیده‌ای را آشکار کرده است که فهم عمیقی از پیامدهای عملی و پیچیدگی‌های مرتبط با پذیرش رایانش ابری، هوش مصنوعی داستان‌گویی و چارچوب</w:t>
      </w:r>
      <w:r w:rsidRPr="00307A4E">
        <w:rPr>
          <w:rFonts w:cs="B Nazanin"/>
        </w:rPr>
        <w:t xml:space="preserve"> FedRAMP </w:t>
      </w:r>
      <w:r w:rsidRPr="00307A4E">
        <w:rPr>
          <w:rFonts w:cs="B Nazanin"/>
          <w:rtl/>
        </w:rPr>
        <w:t>را فراهم می‌آورد</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یافته‌های مطالعات/مصاحبه‌های کارشناسان</w:t>
      </w:r>
    </w:p>
    <w:p w:rsidR="00E049D5" w:rsidRPr="00307A4E" w:rsidRDefault="00E049D5" w:rsidP="00153922">
      <w:pPr>
        <w:pStyle w:val="NormalWeb"/>
        <w:bidi/>
        <w:spacing w:line="360" w:lineRule="auto"/>
        <w:jc w:val="both"/>
        <w:rPr>
          <w:rFonts w:cs="B Nazanin"/>
        </w:rPr>
      </w:pPr>
      <w:r w:rsidRPr="00307A4E">
        <w:rPr>
          <w:rFonts w:cs="B Nazanin"/>
          <w:rtl/>
        </w:rPr>
        <w:lastRenderedPageBreak/>
        <w:t xml:space="preserve">این بخش، با اتخاذ رویکرد </w:t>
      </w:r>
      <w:r w:rsidR="00106F2C" w:rsidRPr="00307A4E">
        <w:rPr>
          <w:rFonts w:cs="B Nazanin"/>
          <w:rtl/>
        </w:rPr>
        <w:t>سیستماتیک</w:t>
      </w:r>
      <w:r w:rsidRPr="00307A4E">
        <w:rPr>
          <w:rFonts w:cs="B Nazanin"/>
          <w:rtl/>
        </w:rPr>
        <w:t xml:space="preserve">، به‌عنوان پلی برای جمع‌آوری بینش‌ها و نظرات ارزشمندی که توسط کارشناسان میدانی ارائه شده است، عمل می‌کند. تحلیل </w:t>
      </w:r>
      <w:r w:rsidR="00106F2C" w:rsidRPr="00307A4E">
        <w:rPr>
          <w:rFonts w:cs="B Nazanin"/>
          <w:rtl/>
        </w:rPr>
        <w:t>سیستماتیک</w:t>
      </w:r>
      <w:r w:rsidRPr="00307A4E">
        <w:rPr>
          <w:rFonts w:cs="B Nazanin"/>
          <w:rtl/>
        </w:rPr>
        <w:t xml:space="preserve"> در این بخش </w:t>
      </w:r>
      <w:r w:rsidR="00AC4757">
        <w:rPr>
          <w:rFonts w:cs="B Nazanin"/>
          <w:rtl/>
        </w:rPr>
        <w:t>به طور</w:t>
      </w:r>
      <w:r w:rsidRPr="00307A4E">
        <w:rPr>
          <w:rFonts w:cs="B Nazanin"/>
          <w:rtl/>
        </w:rPr>
        <w:t xml:space="preserve"> گسترده‌ای در مطالعات مختلف، از جمله بررسی شیوه‌های مدیریت ریسک در عملیات کشت میکروگرین (هامیلن، 2023) تا کاوش در استفاده از فناوری در روابط عاشقانه (باستینگ و همکاران، 2023) </w:t>
      </w:r>
      <w:r w:rsidR="00AC4757">
        <w:rPr>
          <w:rFonts w:cs="B Nazanin"/>
          <w:rtl/>
        </w:rPr>
        <w:t>به‌کاررفته</w:t>
      </w:r>
      <w:r w:rsidRPr="00307A4E">
        <w:rPr>
          <w:rFonts w:cs="B Nazanin"/>
          <w:rtl/>
        </w:rPr>
        <w:t xml:space="preserve"> است. از طریق تحلیل </w:t>
      </w:r>
      <w:r w:rsidR="00106F2C" w:rsidRPr="00307A4E">
        <w:rPr>
          <w:rFonts w:cs="B Nazanin"/>
          <w:rtl/>
        </w:rPr>
        <w:t>سیستماتیک</w:t>
      </w:r>
      <w:r w:rsidRPr="00307A4E">
        <w:rPr>
          <w:rFonts w:cs="B Nazanin"/>
          <w:rtl/>
        </w:rPr>
        <w:t xml:space="preserve"> مصاحبه‌ها و مطالعات کارشناسان، تم‌های </w:t>
      </w:r>
      <w:r w:rsidR="00AC4757">
        <w:rPr>
          <w:rFonts w:cs="B Nazanin"/>
          <w:rtl/>
        </w:rPr>
        <w:t>قابل‌توجه</w:t>
      </w:r>
      <w:r w:rsidRPr="00307A4E">
        <w:rPr>
          <w:rFonts w:cs="B Nazanin"/>
          <w:rtl/>
        </w:rPr>
        <w:t xml:space="preserve"> و تجربیات </w:t>
      </w:r>
      <w:r w:rsidR="00AC4757">
        <w:rPr>
          <w:rFonts w:cs="B Nazanin"/>
          <w:rtl/>
        </w:rPr>
        <w:t>دست‌اول</w:t>
      </w:r>
      <w:r w:rsidRPr="00307A4E">
        <w:rPr>
          <w:rFonts w:cs="B Nazanin"/>
          <w:rtl/>
        </w:rPr>
        <w:t xml:space="preserve"> مربوط به پذیرش رایانش ابری، هوش مصنوعی داستان‌گویی و</w:t>
      </w:r>
      <w:r w:rsidRPr="00307A4E">
        <w:rPr>
          <w:rFonts w:cs="B Nazanin"/>
        </w:rPr>
        <w:t xml:space="preserve"> FedRAMP </w:t>
      </w:r>
      <w:r w:rsidRPr="00307A4E">
        <w:rPr>
          <w:rFonts w:cs="B Nazanin"/>
          <w:rtl/>
        </w:rPr>
        <w:t>استخراج شده است</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یکپارچگی یافته‌ها</w:t>
      </w:r>
    </w:p>
    <w:p w:rsidR="00E049D5" w:rsidRPr="00307A4E" w:rsidRDefault="00E049D5" w:rsidP="00153922">
      <w:pPr>
        <w:pStyle w:val="NormalWeb"/>
        <w:bidi/>
        <w:spacing w:line="360" w:lineRule="auto"/>
        <w:jc w:val="both"/>
        <w:rPr>
          <w:rFonts w:cs="B Nazanin"/>
        </w:rPr>
      </w:pPr>
      <w:r w:rsidRPr="00307A4E">
        <w:rPr>
          <w:rFonts w:cs="B Nazanin"/>
          <w:rtl/>
        </w:rPr>
        <w:t xml:space="preserve">از طریق تحلیل </w:t>
      </w:r>
      <w:r w:rsidR="00106F2C" w:rsidRPr="00307A4E">
        <w:rPr>
          <w:rFonts w:cs="B Nazanin"/>
          <w:rtl/>
        </w:rPr>
        <w:t>سیستماتیک</w:t>
      </w:r>
      <w:r w:rsidRPr="00307A4E">
        <w:rPr>
          <w:rFonts w:cs="B Nazanin"/>
          <w:rtl/>
        </w:rPr>
        <w:t>، من یافته‌های به‌دست‌آمده از منابع مختلف داده‌ای</w:t>
      </w:r>
      <w:r w:rsidRPr="00307A4E">
        <w:rPr>
          <w:rFonts w:hint="cs"/>
          <w:rtl/>
        </w:rPr>
        <w:t>—</w:t>
      </w:r>
      <w:r w:rsidRPr="00307A4E">
        <w:rPr>
          <w:rFonts w:cs="B Nazanin" w:hint="cs"/>
          <w:rtl/>
        </w:rPr>
        <w:t>مرور</w:t>
      </w:r>
      <w:r w:rsidRPr="00307A4E">
        <w:rPr>
          <w:rFonts w:cs="B Nazanin"/>
          <w:rtl/>
        </w:rPr>
        <w:t xml:space="preserve"> </w:t>
      </w:r>
      <w:r w:rsidR="00106F2C" w:rsidRPr="00307A4E">
        <w:rPr>
          <w:rFonts w:cs="B Nazanin"/>
          <w:rtl/>
        </w:rPr>
        <w:t>سیستماتیک</w:t>
      </w:r>
      <w:r w:rsidRPr="00307A4E">
        <w:rPr>
          <w:rFonts w:cs="B Nazanin"/>
          <w:rtl/>
        </w:rPr>
        <w:t xml:space="preserve"> ادبیات، تحلیل کیفی و مصاحبه‌های کارشناسان/مطالعات</w:t>
      </w:r>
      <w:r w:rsidRPr="00307A4E">
        <w:rPr>
          <w:rFonts w:hint="cs"/>
          <w:rtl/>
        </w:rPr>
        <w:t>—</w:t>
      </w:r>
      <w:r w:rsidRPr="00307A4E">
        <w:rPr>
          <w:rFonts w:cs="B Nazanin" w:hint="cs"/>
          <w:rtl/>
        </w:rPr>
        <w:t>یکپارچه</w:t>
      </w:r>
      <w:r w:rsidRPr="00307A4E">
        <w:rPr>
          <w:rFonts w:cs="B Nazanin"/>
          <w:rtl/>
        </w:rPr>
        <w:t xml:space="preserve"> </w:t>
      </w:r>
      <w:r w:rsidRPr="00307A4E">
        <w:rPr>
          <w:rFonts w:cs="B Nazanin" w:hint="cs"/>
          <w:rtl/>
        </w:rPr>
        <w:t>می‌کنم</w:t>
      </w:r>
      <w:r w:rsidRPr="00307A4E">
        <w:rPr>
          <w:rFonts w:cs="B Nazanin"/>
          <w:rtl/>
        </w:rPr>
        <w:t xml:space="preserve">. </w:t>
      </w:r>
      <w:r w:rsidRPr="00307A4E">
        <w:rPr>
          <w:rFonts w:cs="B Nazanin" w:hint="cs"/>
          <w:rtl/>
        </w:rPr>
        <w:t>این</w:t>
      </w:r>
      <w:r w:rsidRPr="00307A4E">
        <w:rPr>
          <w:rFonts w:cs="B Nazanin"/>
          <w:rtl/>
        </w:rPr>
        <w:t xml:space="preserve"> </w:t>
      </w:r>
      <w:r w:rsidRPr="00307A4E">
        <w:rPr>
          <w:rFonts w:cs="B Nazanin" w:hint="cs"/>
          <w:rtl/>
        </w:rPr>
        <w:t>رویکرد</w:t>
      </w:r>
      <w:r w:rsidRPr="00307A4E">
        <w:rPr>
          <w:rFonts w:cs="B Nazanin"/>
          <w:rtl/>
        </w:rPr>
        <w:t xml:space="preserve"> </w:t>
      </w:r>
      <w:r w:rsidRPr="00307A4E">
        <w:rPr>
          <w:rFonts w:cs="B Nazanin" w:hint="cs"/>
          <w:rtl/>
        </w:rPr>
        <w:t>امکان</w:t>
      </w:r>
      <w:r w:rsidRPr="00307A4E">
        <w:rPr>
          <w:rFonts w:cs="B Nazanin"/>
          <w:rtl/>
        </w:rPr>
        <w:t xml:space="preserve"> </w:t>
      </w:r>
      <w:r w:rsidRPr="00307A4E">
        <w:rPr>
          <w:rFonts w:cs="B Nazanin" w:hint="cs"/>
          <w:rtl/>
        </w:rPr>
        <w:t>شناسایی</w:t>
      </w:r>
      <w:r w:rsidRPr="00307A4E">
        <w:rPr>
          <w:rFonts w:cs="B Nazanin"/>
          <w:rtl/>
        </w:rPr>
        <w:t xml:space="preserve"> </w:t>
      </w:r>
      <w:r w:rsidRPr="00307A4E">
        <w:rPr>
          <w:rFonts w:cs="B Nazanin" w:hint="cs"/>
          <w:rtl/>
        </w:rPr>
        <w:t>زمینه‌های</w:t>
      </w:r>
      <w:r w:rsidRPr="00307A4E">
        <w:rPr>
          <w:rFonts w:cs="B Nazanin"/>
          <w:rtl/>
        </w:rPr>
        <w:t xml:space="preserve"> </w:t>
      </w:r>
      <w:r w:rsidRPr="00307A4E">
        <w:rPr>
          <w:rFonts w:cs="B Nazanin" w:hint="cs"/>
          <w:rtl/>
        </w:rPr>
        <w:t>توا</w:t>
      </w:r>
      <w:r w:rsidRPr="00307A4E">
        <w:rPr>
          <w:rFonts w:cs="B Nazanin"/>
          <w:rtl/>
        </w:rPr>
        <w:t>فق و تفاوت‌ها را فراهم می‌آورد و دیدگاه جامع‌تری از یافته‌های تحقیق و تم‌های نوظهوری که این منابع را به هم پیوند می‌دهند، ارائه می‌دهد</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بحث در مورد یافته‌ها</w:t>
      </w:r>
    </w:p>
    <w:p w:rsidR="00E049D5" w:rsidRPr="00307A4E" w:rsidRDefault="00E049D5" w:rsidP="00153922">
      <w:pPr>
        <w:pStyle w:val="NormalWeb"/>
        <w:bidi/>
        <w:spacing w:line="360" w:lineRule="auto"/>
        <w:jc w:val="both"/>
        <w:rPr>
          <w:rFonts w:cs="B Nazanin"/>
        </w:rPr>
      </w:pPr>
      <w:r w:rsidRPr="00307A4E">
        <w:rPr>
          <w:rFonts w:cs="B Nazanin"/>
          <w:rtl/>
        </w:rPr>
        <w:t xml:space="preserve">در این بخش، من </w:t>
      </w:r>
      <w:r w:rsidR="00AC4757">
        <w:rPr>
          <w:rFonts w:cs="B Nazanin"/>
          <w:rtl/>
        </w:rPr>
        <w:t>به طور</w:t>
      </w:r>
      <w:r w:rsidRPr="00307A4E">
        <w:rPr>
          <w:rFonts w:cs="B Nazanin"/>
          <w:rtl/>
        </w:rPr>
        <w:t xml:space="preserve"> کامل به تفسیر یافته‌ها در چارچوب </w:t>
      </w:r>
      <w:r w:rsidR="00AC4757">
        <w:rPr>
          <w:rFonts w:cs="B Nazanin"/>
          <w:rtl/>
        </w:rPr>
        <w:t>سؤالات</w:t>
      </w:r>
      <w:r w:rsidRPr="00307A4E">
        <w:rPr>
          <w:rFonts w:cs="B Nazanin"/>
          <w:rtl/>
        </w:rPr>
        <w:t xml:space="preserve"> تحقیقاتی و اهداف پایان‌نامه پرداخته و تحلیل </w:t>
      </w:r>
      <w:r w:rsidR="00106F2C" w:rsidRPr="00307A4E">
        <w:rPr>
          <w:rFonts w:cs="B Nazanin"/>
          <w:rtl/>
        </w:rPr>
        <w:t>سیستماتیک</w:t>
      </w:r>
      <w:r w:rsidRPr="00307A4E">
        <w:rPr>
          <w:rFonts w:cs="B Nazanin"/>
          <w:rtl/>
        </w:rPr>
        <w:t xml:space="preserve"> این یافته‌ها به من اجازه می‌دهد تا پیامدها، بینش‌ها و ارتباطات عمیق‌تری از داده‌ها در مدل پذیرش فناوری برای رایانش ابری، هوش مصنوعی داستان‌گویی و</w:t>
      </w:r>
      <w:r w:rsidRPr="00307A4E">
        <w:rPr>
          <w:rFonts w:cs="B Nazanin"/>
        </w:rPr>
        <w:t xml:space="preserve"> FedRAMP </w:t>
      </w:r>
      <w:r w:rsidRPr="00307A4E">
        <w:rPr>
          <w:rFonts w:cs="B Nazanin"/>
          <w:rtl/>
        </w:rPr>
        <w:t>کشف کنم</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اعتبارسنجی و اعتمادپذیری یافته‌ها</w:t>
      </w:r>
    </w:p>
    <w:p w:rsidR="00E049D5" w:rsidRPr="00307A4E" w:rsidRDefault="00E049D5" w:rsidP="00153922">
      <w:pPr>
        <w:pStyle w:val="NormalWeb"/>
        <w:bidi/>
        <w:spacing w:line="360" w:lineRule="auto"/>
        <w:jc w:val="both"/>
        <w:rPr>
          <w:rFonts w:cs="B Nazanin"/>
        </w:rPr>
      </w:pPr>
      <w:r w:rsidRPr="00307A4E">
        <w:rPr>
          <w:rFonts w:cs="B Nazanin"/>
          <w:rtl/>
        </w:rPr>
        <w:t xml:space="preserve">با بازگشت به معیارهای اعتمادپذیری که در فصل </w:t>
      </w:r>
      <w:r w:rsidRPr="00307A4E">
        <w:rPr>
          <w:rFonts w:cs="B Nazanin"/>
          <w:rtl/>
          <w:lang w:bidi="fa-IR"/>
        </w:rPr>
        <w:t>۳</w:t>
      </w:r>
      <w:r w:rsidRPr="00307A4E">
        <w:rPr>
          <w:rFonts w:cs="B Nazanin"/>
          <w:rtl/>
        </w:rPr>
        <w:t xml:space="preserve"> بیان شده است</w:t>
      </w:r>
      <w:r w:rsidRPr="00307A4E">
        <w:rPr>
          <w:rFonts w:hint="cs"/>
          <w:rtl/>
        </w:rPr>
        <w:t>—</w:t>
      </w:r>
      <w:r w:rsidRPr="00307A4E">
        <w:rPr>
          <w:rFonts w:cs="B Nazanin" w:hint="cs"/>
          <w:rtl/>
        </w:rPr>
        <w:t>شامل</w:t>
      </w:r>
      <w:r w:rsidRPr="00307A4E">
        <w:rPr>
          <w:rFonts w:cs="B Nazanin"/>
          <w:rtl/>
        </w:rPr>
        <w:t xml:space="preserve"> </w:t>
      </w:r>
      <w:r w:rsidRPr="00307A4E">
        <w:rPr>
          <w:rFonts w:cs="B Nazanin" w:hint="cs"/>
          <w:rtl/>
        </w:rPr>
        <w:t>اعتبار،</w:t>
      </w:r>
      <w:r w:rsidRPr="00307A4E">
        <w:rPr>
          <w:rFonts w:cs="B Nazanin"/>
          <w:rtl/>
        </w:rPr>
        <w:t xml:space="preserve"> </w:t>
      </w:r>
      <w:r w:rsidRPr="00307A4E">
        <w:rPr>
          <w:rFonts w:cs="B Nazanin" w:hint="cs"/>
          <w:rtl/>
        </w:rPr>
        <w:t>انتقال‌پذیری،</w:t>
      </w:r>
      <w:r w:rsidRPr="00307A4E">
        <w:rPr>
          <w:rFonts w:cs="B Nazanin"/>
          <w:rtl/>
        </w:rPr>
        <w:t xml:space="preserve"> </w:t>
      </w:r>
      <w:r w:rsidRPr="00307A4E">
        <w:rPr>
          <w:rFonts w:cs="B Nazanin" w:hint="cs"/>
          <w:rtl/>
        </w:rPr>
        <w:t>قابلیت</w:t>
      </w:r>
      <w:r w:rsidRPr="00307A4E">
        <w:rPr>
          <w:rFonts w:cs="B Nazanin"/>
          <w:rtl/>
        </w:rPr>
        <w:t xml:space="preserve"> </w:t>
      </w:r>
      <w:r w:rsidRPr="00307A4E">
        <w:rPr>
          <w:rFonts w:cs="B Nazanin" w:hint="cs"/>
          <w:rtl/>
        </w:rPr>
        <w:t>اعتماد</w:t>
      </w:r>
      <w:r w:rsidRPr="00307A4E">
        <w:rPr>
          <w:rFonts w:cs="B Nazanin"/>
          <w:rtl/>
        </w:rPr>
        <w:t xml:space="preserve"> </w:t>
      </w:r>
      <w:r w:rsidRPr="00307A4E">
        <w:rPr>
          <w:rFonts w:cs="B Nazanin" w:hint="cs"/>
          <w:rtl/>
        </w:rPr>
        <w:t>و</w:t>
      </w:r>
      <w:r w:rsidRPr="00307A4E">
        <w:rPr>
          <w:rFonts w:cs="B Nazanin"/>
          <w:rtl/>
        </w:rPr>
        <w:t xml:space="preserve"> </w:t>
      </w:r>
      <w:r w:rsidR="00AC4757">
        <w:rPr>
          <w:rFonts w:cs="B Nazanin"/>
          <w:rtl/>
        </w:rPr>
        <w:t>تأ</w:t>
      </w:r>
      <w:r w:rsidR="00AC4757">
        <w:rPr>
          <w:rFonts w:cs="B Nazanin" w:hint="cs"/>
          <w:rtl/>
        </w:rPr>
        <w:t>یی</w:t>
      </w:r>
      <w:r w:rsidR="00AC4757">
        <w:rPr>
          <w:rFonts w:cs="B Nazanin" w:hint="eastAsia"/>
          <w:rtl/>
        </w:rPr>
        <w:t>دپذ</w:t>
      </w:r>
      <w:r w:rsidR="00AC4757">
        <w:rPr>
          <w:rFonts w:cs="B Nazanin" w:hint="cs"/>
          <w:rtl/>
        </w:rPr>
        <w:t>ی</w:t>
      </w:r>
      <w:r w:rsidR="00AC4757">
        <w:rPr>
          <w:rFonts w:cs="B Nazanin" w:hint="eastAsia"/>
          <w:rtl/>
        </w:rPr>
        <w:t>ر</w:t>
      </w:r>
      <w:r w:rsidR="00AC4757">
        <w:rPr>
          <w:rFonts w:cs="B Nazanin" w:hint="cs"/>
          <w:rtl/>
        </w:rPr>
        <w:t>ی</w:t>
      </w:r>
      <w:r w:rsidRPr="00307A4E">
        <w:rPr>
          <w:rFonts w:hint="cs"/>
          <w:rtl/>
        </w:rPr>
        <w:t>—</w:t>
      </w:r>
      <w:r w:rsidRPr="00307A4E">
        <w:rPr>
          <w:rFonts w:cs="B Nazanin" w:hint="cs"/>
          <w:rtl/>
        </w:rPr>
        <w:t>من</w:t>
      </w:r>
      <w:r w:rsidRPr="00307A4E">
        <w:rPr>
          <w:rFonts w:cs="B Nazanin"/>
          <w:rtl/>
        </w:rPr>
        <w:t xml:space="preserve"> </w:t>
      </w:r>
      <w:r w:rsidRPr="00307A4E">
        <w:rPr>
          <w:rFonts w:cs="B Nazanin" w:hint="cs"/>
          <w:rtl/>
        </w:rPr>
        <w:t>دوباره</w:t>
      </w:r>
      <w:r w:rsidRPr="00307A4E">
        <w:rPr>
          <w:rFonts w:cs="B Nazanin"/>
          <w:rtl/>
        </w:rPr>
        <w:t xml:space="preserve"> </w:t>
      </w:r>
      <w:r w:rsidRPr="00307A4E">
        <w:rPr>
          <w:rFonts w:cs="B Nazanin" w:hint="cs"/>
          <w:rtl/>
        </w:rPr>
        <w:t>بررسی</w:t>
      </w:r>
      <w:r w:rsidRPr="00307A4E">
        <w:rPr>
          <w:rFonts w:cs="B Nazanin"/>
          <w:rtl/>
        </w:rPr>
        <w:t xml:space="preserve"> </w:t>
      </w:r>
      <w:r w:rsidRPr="00307A4E">
        <w:rPr>
          <w:rFonts w:cs="B Nazanin" w:hint="cs"/>
          <w:rtl/>
        </w:rPr>
        <w:t>می‌کنم</w:t>
      </w:r>
      <w:r w:rsidRPr="00307A4E">
        <w:rPr>
          <w:rFonts w:cs="B Nazanin"/>
          <w:rtl/>
        </w:rPr>
        <w:t xml:space="preserve"> </w:t>
      </w:r>
      <w:r w:rsidRPr="00307A4E">
        <w:rPr>
          <w:rFonts w:cs="B Nazanin" w:hint="cs"/>
          <w:rtl/>
        </w:rPr>
        <w:t>که</w:t>
      </w:r>
      <w:r w:rsidRPr="00307A4E">
        <w:rPr>
          <w:rFonts w:cs="B Nazanin"/>
          <w:rtl/>
        </w:rPr>
        <w:t xml:space="preserve"> </w:t>
      </w:r>
      <w:r w:rsidRPr="00307A4E">
        <w:rPr>
          <w:rFonts w:cs="B Nazanin" w:hint="cs"/>
          <w:rtl/>
        </w:rPr>
        <w:t>چگونه</w:t>
      </w:r>
      <w:r w:rsidRPr="00307A4E">
        <w:rPr>
          <w:rFonts w:cs="B Nazanin"/>
          <w:rtl/>
        </w:rPr>
        <w:t xml:space="preserve"> </w:t>
      </w:r>
      <w:r w:rsidRPr="00307A4E">
        <w:rPr>
          <w:rFonts w:cs="B Nazanin" w:hint="cs"/>
          <w:rtl/>
        </w:rPr>
        <w:t>این</w:t>
      </w:r>
      <w:r w:rsidRPr="00307A4E">
        <w:rPr>
          <w:rFonts w:cs="B Nazanin"/>
          <w:rtl/>
        </w:rPr>
        <w:t xml:space="preserve"> </w:t>
      </w:r>
      <w:r w:rsidRPr="00307A4E">
        <w:rPr>
          <w:rFonts w:cs="B Nazanin" w:hint="cs"/>
          <w:rtl/>
        </w:rPr>
        <w:t>معیارها</w:t>
      </w:r>
      <w:r w:rsidRPr="00307A4E">
        <w:rPr>
          <w:rFonts w:cs="B Nazanin"/>
          <w:rtl/>
        </w:rPr>
        <w:t xml:space="preserve"> </w:t>
      </w:r>
      <w:r w:rsidRPr="00307A4E">
        <w:rPr>
          <w:rFonts w:cs="B Nazanin" w:hint="cs"/>
          <w:rtl/>
        </w:rPr>
        <w:t>در</w:t>
      </w:r>
      <w:r w:rsidRPr="00307A4E">
        <w:rPr>
          <w:rFonts w:cs="B Nazanin"/>
          <w:rtl/>
        </w:rPr>
        <w:t xml:space="preserve"> </w:t>
      </w:r>
      <w:r w:rsidRPr="00307A4E">
        <w:rPr>
          <w:rFonts w:cs="B Nazanin" w:hint="cs"/>
          <w:rtl/>
        </w:rPr>
        <w:t>طول</w:t>
      </w:r>
      <w:r w:rsidRPr="00307A4E">
        <w:rPr>
          <w:rFonts w:cs="B Nazanin"/>
          <w:rtl/>
        </w:rPr>
        <w:t xml:space="preserve">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w:t>
      </w:r>
      <w:r w:rsidRPr="00307A4E">
        <w:rPr>
          <w:rFonts w:cs="B Nazanin" w:hint="cs"/>
          <w:rtl/>
        </w:rPr>
        <w:t>تحقیق</w:t>
      </w:r>
      <w:r w:rsidRPr="00307A4E">
        <w:rPr>
          <w:rFonts w:cs="B Nazanin"/>
          <w:rtl/>
        </w:rPr>
        <w:t xml:space="preserve"> </w:t>
      </w:r>
      <w:r w:rsidRPr="00307A4E">
        <w:rPr>
          <w:rFonts w:cs="B Nazanin" w:hint="cs"/>
          <w:rtl/>
        </w:rPr>
        <w:t>حفظ</w:t>
      </w:r>
      <w:r w:rsidRPr="00307A4E">
        <w:rPr>
          <w:rFonts w:cs="B Nazanin"/>
          <w:rtl/>
        </w:rPr>
        <w:t xml:space="preserve"> </w:t>
      </w:r>
      <w:r w:rsidRPr="00307A4E">
        <w:rPr>
          <w:rFonts w:cs="B Nazanin" w:hint="cs"/>
          <w:rtl/>
        </w:rPr>
        <w:t>شده‌اند</w:t>
      </w:r>
      <w:r w:rsidRPr="00307A4E">
        <w:rPr>
          <w:rFonts w:cs="B Nazanin"/>
          <w:rtl/>
        </w:rPr>
        <w:t xml:space="preserve"> (</w:t>
      </w:r>
      <w:r w:rsidRPr="00307A4E">
        <w:rPr>
          <w:rFonts w:cs="B Nazanin" w:hint="cs"/>
          <w:rtl/>
        </w:rPr>
        <w:t>اوکین</w:t>
      </w:r>
      <w:r w:rsidRPr="00307A4E">
        <w:rPr>
          <w:rFonts w:cs="B Nazanin"/>
          <w:rtl/>
        </w:rPr>
        <w:t xml:space="preserve"> </w:t>
      </w:r>
      <w:r w:rsidRPr="00307A4E">
        <w:rPr>
          <w:rFonts w:cs="B Nazanin" w:hint="cs"/>
          <w:rtl/>
        </w:rPr>
        <w:t>و</w:t>
      </w:r>
      <w:r w:rsidRPr="00307A4E">
        <w:rPr>
          <w:rFonts w:cs="B Nazanin"/>
          <w:rtl/>
        </w:rPr>
        <w:t xml:space="preserve"> </w:t>
      </w:r>
      <w:r w:rsidRPr="00307A4E">
        <w:rPr>
          <w:rFonts w:cs="B Nazanin" w:hint="cs"/>
          <w:rtl/>
        </w:rPr>
        <w:t>همکاران،</w:t>
      </w:r>
      <w:r w:rsidRPr="00307A4E">
        <w:rPr>
          <w:rFonts w:cs="B Nazanin"/>
          <w:rtl/>
        </w:rPr>
        <w:t xml:space="preserve"> 2021). </w:t>
      </w:r>
      <w:r w:rsidRPr="00307A4E">
        <w:rPr>
          <w:rFonts w:cs="B Nazanin" w:hint="cs"/>
          <w:rtl/>
        </w:rPr>
        <w:t>در</w:t>
      </w:r>
      <w:r w:rsidRPr="00307A4E">
        <w:rPr>
          <w:rFonts w:cs="B Nazanin"/>
          <w:rtl/>
        </w:rPr>
        <w:t xml:space="preserve"> </w:t>
      </w:r>
      <w:r w:rsidRPr="00307A4E">
        <w:rPr>
          <w:rFonts w:cs="B Nazanin" w:hint="cs"/>
          <w:rtl/>
        </w:rPr>
        <w:t>این</w:t>
      </w:r>
      <w:r w:rsidRPr="00307A4E">
        <w:rPr>
          <w:rFonts w:cs="B Nazanin"/>
          <w:rtl/>
        </w:rPr>
        <w:t xml:space="preserve"> </w:t>
      </w:r>
      <w:r w:rsidRPr="00307A4E">
        <w:rPr>
          <w:rFonts w:cs="B Nazanin" w:hint="cs"/>
          <w:rtl/>
        </w:rPr>
        <w:t>بخش،</w:t>
      </w:r>
      <w:r w:rsidRPr="00307A4E">
        <w:rPr>
          <w:rFonts w:cs="B Nazanin"/>
          <w:rtl/>
        </w:rPr>
        <w:t xml:space="preserve"> </w:t>
      </w:r>
      <w:r w:rsidRPr="00307A4E">
        <w:rPr>
          <w:rFonts w:cs="B Nazanin" w:hint="cs"/>
          <w:rtl/>
        </w:rPr>
        <w:t>من</w:t>
      </w:r>
      <w:r w:rsidRPr="00307A4E">
        <w:rPr>
          <w:rFonts w:cs="B Nazanin"/>
          <w:rtl/>
        </w:rPr>
        <w:t xml:space="preserve"> </w:t>
      </w:r>
      <w:r w:rsidRPr="00307A4E">
        <w:rPr>
          <w:rFonts w:cs="B Nazanin" w:hint="cs"/>
          <w:rtl/>
        </w:rPr>
        <w:t>نقش</w:t>
      </w:r>
      <w:r w:rsidRPr="00307A4E">
        <w:rPr>
          <w:rFonts w:cs="B Nazanin"/>
          <w:rtl/>
        </w:rPr>
        <w:t xml:space="preserve"> </w:t>
      </w:r>
      <w:r w:rsidRPr="00307A4E">
        <w:rPr>
          <w:rFonts w:cs="B Nazanin" w:hint="cs"/>
          <w:rtl/>
        </w:rPr>
        <w:t>مکانیسم‌های</w:t>
      </w:r>
      <w:r w:rsidRPr="00307A4E">
        <w:rPr>
          <w:rFonts w:cs="B Nazanin"/>
          <w:rtl/>
        </w:rPr>
        <w:t xml:space="preserve"> </w:t>
      </w:r>
      <w:r w:rsidRPr="00307A4E">
        <w:rPr>
          <w:rFonts w:cs="B Nazanin" w:hint="cs"/>
          <w:rtl/>
        </w:rPr>
        <w:t>اعتبارسنجی</w:t>
      </w:r>
      <w:r w:rsidRPr="00307A4E">
        <w:rPr>
          <w:rFonts w:cs="B Nazanin"/>
          <w:rtl/>
        </w:rPr>
        <w:t xml:space="preserve"> </w:t>
      </w:r>
      <w:r w:rsidRPr="00307A4E">
        <w:rPr>
          <w:rFonts w:cs="B Nazanin" w:hint="cs"/>
          <w:rtl/>
        </w:rPr>
        <w:t>مانند</w:t>
      </w:r>
      <w:r w:rsidRPr="00307A4E">
        <w:rPr>
          <w:rFonts w:cs="B Nazanin"/>
          <w:rtl/>
        </w:rPr>
        <w:t xml:space="preserve"> </w:t>
      </w:r>
      <w:r w:rsidRPr="00307A4E">
        <w:rPr>
          <w:rFonts w:cs="B Nazanin" w:hint="cs"/>
          <w:rtl/>
        </w:rPr>
        <w:t>بررسی</w:t>
      </w:r>
      <w:r w:rsidRPr="00307A4E">
        <w:rPr>
          <w:rFonts w:cs="B Nazanin"/>
          <w:rtl/>
        </w:rPr>
        <w:t xml:space="preserve"> </w:t>
      </w:r>
      <w:r w:rsidRPr="00307A4E">
        <w:rPr>
          <w:rFonts w:cs="B Nazanin" w:hint="cs"/>
          <w:rtl/>
        </w:rPr>
        <w:t>اعضا</w:t>
      </w:r>
      <w:r w:rsidRPr="00307A4E">
        <w:rPr>
          <w:rFonts w:cs="B Nazanin"/>
          <w:rtl/>
        </w:rPr>
        <w:t xml:space="preserve"> </w:t>
      </w:r>
      <w:r w:rsidRPr="00307A4E">
        <w:rPr>
          <w:rFonts w:cs="B Nazanin" w:hint="cs"/>
          <w:rtl/>
        </w:rPr>
        <w:t>و</w:t>
      </w:r>
      <w:r w:rsidRPr="00307A4E">
        <w:rPr>
          <w:rFonts w:cs="B Nazanin"/>
          <w:rtl/>
        </w:rPr>
        <w:t xml:space="preserve"> </w:t>
      </w:r>
      <w:r w:rsidRPr="00307A4E">
        <w:rPr>
          <w:rFonts w:cs="B Nazanin" w:hint="cs"/>
          <w:rtl/>
        </w:rPr>
        <w:t>مشاوره</w:t>
      </w:r>
      <w:r w:rsidRPr="00307A4E">
        <w:rPr>
          <w:rFonts w:cs="B Nazanin"/>
          <w:rtl/>
        </w:rPr>
        <w:t xml:space="preserve"> </w:t>
      </w:r>
      <w:r w:rsidRPr="00307A4E">
        <w:rPr>
          <w:rFonts w:cs="B Nazanin" w:hint="cs"/>
          <w:rtl/>
        </w:rPr>
        <w:t>با</w:t>
      </w:r>
      <w:r w:rsidRPr="00307A4E">
        <w:rPr>
          <w:rFonts w:cs="B Nazanin"/>
          <w:rtl/>
        </w:rPr>
        <w:t xml:space="preserve"> </w:t>
      </w:r>
      <w:r w:rsidRPr="00307A4E">
        <w:rPr>
          <w:rFonts w:cs="B Nazanin" w:hint="cs"/>
          <w:rtl/>
        </w:rPr>
        <w:t>همکاران</w:t>
      </w:r>
      <w:r w:rsidRPr="00307A4E">
        <w:rPr>
          <w:rFonts w:cs="B Nazanin"/>
          <w:rtl/>
        </w:rPr>
        <w:t xml:space="preserve"> </w:t>
      </w:r>
      <w:r w:rsidRPr="00307A4E">
        <w:rPr>
          <w:rFonts w:cs="B Nazanin" w:hint="cs"/>
          <w:rtl/>
        </w:rPr>
        <w:t>در</w:t>
      </w:r>
      <w:r w:rsidRPr="00307A4E">
        <w:rPr>
          <w:rFonts w:cs="B Nazanin"/>
          <w:rtl/>
        </w:rPr>
        <w:t xml:space="preserve"> </w:t>
      </w:r>
      <w:r w:rsidRPr="00307A4E">
        <w:rPr>
          <w:rFonts w:cs="B Nazanin" w:hint="cs"/>
          <w:rtl/>
        </w:rPr>
        <w:t>حف</w:t>
      </w:r>
      <w:r w:rsidRPr="00307A4E">
        <w:rPr>
          <w:rFonts w:cs="B Nazanin"/>
          <w:rtl/>
        </w:rPr>
        <w:t xml:space="preserve">ظ دقت تحلیل </w:t>
      </w:r>
      <w:r w:rsidR="00106F2C" w:rsidRPr="00307A4E">
        <w:rPr>
          <w:rFonts w:cs="B Nazanin"/>
          <w:rtl/>
        </w:rPr>
        <w:t>سیستماتیک</w:t>
      </w:r>
      <w:r w:rsidRPr="00307A4E">
        <w:rPr>
          <w:rFonts w:cs="B Nazanin"/>
          <w:rtl/>
        </w:rPr>
        <w:t xml:space="preserve"> را مطرح کرده و اهمیت ایجاد شفافیت و اعتمادپذیری در تحقیقات استقرایی را تأکید می‌کنم</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محدودیت‌ها</w:t>
      </w:r>
    </w:p>
    <w:p w:rsidR="00E049D5" w:rsidRPr="00307A4E" w:rsidRDefault="00E049D5" w:rsidP="00153922">
      <w:pPr>
        <w:pStyle w:val="NormalWeb"/>
        <w:bidi/>
        <w:spacing w:line="360" w:lineRule="auto"/>
        <w:jc w:val="both"/>
        <w:rPr>
          <w:rFonts w:cs="B Nazanin"/>
        </w:rPr>
      </w:pPr>
      <w:r w:rsidRPr="00307A4E">
        <w:rPr>
          <w:rFonts w:cs="B Nazanin"/>
          <w:rtl/>
        </w:rPr>
        <w:lastRenderedPageBreak/>
        <w:t xml:space="preserve">تحلیل </w:t>
      </w:r>
      <w:r w:rsidR="00106F2C" w:rsidRPr="00307A4E">
        <w:rPr>
          <w:rFonts w:cs="B Nazanin"/>
          <w:rtl/>
        </w:rPr>
        <w:t>سیستماتیک</w:t>
      </w:r>
      <w:r w:rsidRPr="00307A4E">
        <w:rPr>
          <w:rFonts w:cs="B Nazanin"/>
          <w:rtl/>
        </w:rPr>
        <w:t xml:space="preserve"> همچنین در پذیرش محدودیت‌های مواجه‌شده در طول تحقیق نقش دارد. با بررسی این محدودیت‌ها به‌صورت </w:t>
      </w:r>
      <w:r w:rsidR="00106F2C" w:rsidRPr="00307A4E">
        <w:rPr>
          <w:rFonts w:cs="B Nazanin"/>
          <w:rtl/>
        </w:rPr>
        <w:t>سیستماتیک</w:t>
      </w:r>
      <w:r w:rsidRPr="00307A4E">
        <w:rPr>
          <w:rFonts w:cs="B Nazanin"/>
          <w:rtl/>
        </w:rPr>
        <w:t xml:space="preserve">، محقق می‌تواند </w:t>
      </w:r>
      <w:r w:rsidR="00AC4757">
        <w:rPr>
          <w:rFonts w:cs="B Nazanin"/>
          <w:rtl/>
        </w:rPr>
        <w:t>به طور</w:t>
      </w:r>
      <w:r w:rsidRPr="00307A4E">
        <w:rPr>
          <w:rFonts w:cs="B Nazanin"/>
          <w:rtl/>
        </w:rPr>
        <w:t xml:space="preserve"> بهتری درک کند که چگونه این محدودیت‌ها ممکن است بر یافته‌ها و قابلیت کاربرد آن‌ها در زمینه‌های مختلف تأثیر گذاشته باشند (آلام، 2021)</w:t>
      </w:r>
      <w:r w:rsidRPr="00307A4E">
        <w:rPr>
          <w:rFonts w:cs="B Nazanin"/>
        </w:rPr>
        <w:t>.</w:t>
      </w:r>
    </w:p>
    <w:p w:rsidR="00E049D5" w:rsidRPr="00307A4E" w:rsidRDefault="00E049D5" w:rsidP="00153922">
      <w:pPr>
        <w:pStyle w:val="NormalWeb"/>
        <w:bidi/>
        <w:spacing w:line="360" w:lineRule="auto"/>
        <w:jc w:val="both"/>
        <w:rPr>
          <w:rFonts w:cs="B Nazanin"/>
        </w:rPr>
      </w:pPr>
      <w:r w:rsidRPr="00307A4E">
        <w:rPr>
          <w:rStyle w:val="Strong"/>
          <w:rFonts w:cs="B Nazanin"/>
          <w:rtl/>
        </w:rPr>
        <w:t>خلاصه</w:t>
      </w:r>
    </w:p>
    <w:p w:rsidR="00E049D5" w:rsidRPr="00307A4E" w:rsidRDefault="00E049D5" w:rsidP="00153922">
      <w:pPr>
        <w:pStyle w:val="NormalWeb"/>
        <w:bidi/>
        <w:spacing w:line="360" w:lineRule="auto"/>
        <w:jc w:val="both"/>
        <w:rPr>
          <w:rFonts w:cs="B Nazanin"/>
          <w:rtl/>
        </w:rPr>
      </w:pPr>
      <w:r w:rsidRPr="00307A4E">
        <w:rPr>
          <w:rFonts w:cs="B Nazanin"/>
          <w:rtl/>
        </w:rPr>
        <w:t xml:space="preserve">در مجموع، فصل </w:t>
      </w:r>
      <w:r w:rsidRPr="00307A4E">
        <w:rPr>
          <w:rFonts w:cs="B Nazanin"/>
          <w:rtl/>
          <w:lang w:bidi="fa-IR"/>
        </w:rPr>
        <w:t>۴</w:t>
      </w:r>
      <w:r w:rsidRPr="00307A4E">
        <w:rPr>
          <w:rFonts w:cs="B Nazanin"/>
          <w:rtl/>
        </w:rPr>
        <w:t xml:space="preserve"> از تحلیل </w:t>
      </w:r>
      <w:r w:rsidR="00106F2C" w:rsidRPr="00307A4E">
        <w:rPr>
          <w:rFonts w:cs="B Nazanin"/>
          <w:rtl/>
        </w:rPr>
        <w:t>سیستماتیک</w:t>
      </w:r>
      <w:r w:rsidRPr="00307A4E">
        <w:rPr>
          <w:rFonts w:cs="B Nazanin"/>
          <w:rtl/>
        </w:rPr>
        <w:t xml:space="preserve"> به‌عنوان ابزاری قدرتمند برای سازماندهی و ارائه یافته‌های تحقیق استفاده می‌کند. این روش تحلیلی به محققان این امکان را می‌دهد که به جزئیات داده‌ها نفوذ کرده و تم‌ها و الگوهای اصلی که اساس این مطالعه را تشکیل می‌دهند، کشف کنند. از طریق این کاوش ساختاریافته، من قصد دارم درک جامعی از پذیرش رایانش ابری، هوش مصنوعی داستان‌گویی و</w:t>
      </w:r>
      <w:r w:rsidRPr="00307A4E">
        <w:rPr>
          <w:rFonts w:cs="B Nazanin"/>
        </w:rPr>
        <w:t xml:space="preserve"> FedRAMP </w:t>
      </w:r>
      <w:r w:rsidRPr="00307A4E">
        <w:rPr>
          <w:rFonts w:cs="B Nazanin"/>
          <w:rtl/>
        </w:rPr>
        <w:t xml:space="preserve">ارائه دهم و زمینه‌سازی کنم برای فصل </w:t>
      </w:r>
      <w:r w:rsidRPr="00307A4E">
        <w:rPr>
          <w:rFonts w:cs="B Nazanin"/>
          <w:rtl/>
          <w:lang w:bidi="fa-IR"/>
        </w:rPr>
        <w:t>۵</w:t>
      </w:r>
      <w:r w:rsidRPr="00307A4E">
        <w:rPr>
          <w:rFonts w:cs="B Nazanin"/>
          <w:rtl/>
        </w:rPr>
        <w:t>، جایی که من نتایج را جمع‌بندی کرده و بر اساس یافته‌های این فصل توصیه‌هایی ارائه خواهم داد</w:t>
      </w:r>
      <w:r w:rsidRPr="00307A4E">
        <w:rPr>
          <w:rFonts w:cs="B Nazanin"/>
        </w:rPr>
        <w:t>.</w:t>
      </w:r>
    </w:p>
    <w:p w:rsidR="00153922" w:rsidRPr="00307A4E" w:rsidRDefault="00153922" w:rsidP="00153922">
      <w:pPr>
        <w:pStyle w:val="NormalWeb"/>
        <w:bidi/>
        <w:spacing w:line="360" w:lineRule="auto"/>
        <w:jc w:val="both"/>
        <w:rPr>
          <w:rFonts w:cs="B Nazanin"/>
          <w:rtl/>
        </w:rPr>
      </w:pPr>
    </w:p>
    <w:p w:rsidR="00153922" w:rsidRPr="00307A4E" w:rsidRDefault="00153922" w:rsidP="00153922">
      <w:pPr>
        <w:pStyle w:val="NormalWeb"/>
        <w:bidi/>
        <w:spacing w:line="360" w:lineRule="auto"/>
        <w:jc w:val="both"/>
        <w:rPr>
          <w:rFonts w:cs="B Nazanin"/>
        </w:rPr>
      </w:pPr>
    </w:p>
    <w:p w:rsidR="00E049D5" w:rsidRPr="00307A4E" w:rsidRDefault="00E049D5" w:rsidP="00153922">
      <w:pPr>
        <w:pStyle w:val="NormalWeb"/>
        <w:bidi/>
        <w:spacing w:line="360" w:lineRule="auto"/>
        <w:jc w:val="both"/>
        <w:rPr>
          <w:rFonts w:cs="B Nazanin"/>
        </w:rPr>
      </w:pPr>
      <w:r w:rsidRPr="00307A4E">
        <w:rPr>
          <w:rStyle w:val="Strong"/>
          <w:rFonts w:cs="B Nazanin"/>
          <w:rtl/>
        </w:rPr>
        <w:t>مبانی روش‌شناسی تحقیق و روش‌های جمع‌آوری داده‌ها</w:t>
      </w:r>
    </w:p>
    <w:p w:rsidR="00E049D5" w:rsidRPr="00307A4E" w:rsidRDefault="00E049D5" w:rsidP="00153922">
      <w:pPr>
        <w:pStyle w:val="NormalWeb"/>
        <w:bidi/>
        <w:spacing w:line="360" w:lineRule="auto"/>
        <w:jc w:val="both"/>
        <w:rPr>
          <w:rFonts w:cs="B Nazanin"/>
        </w:rPr>
      </w:pPr>
      <w:r w:rsidRPr="00307A4E">
        <w:rPr>
          <w:rFonts w:cs="B Nazanin"/>
          <w:rtl/>
        </w:rPr>
        <w:t xml:space="preserve">ستون‌های اساسی طراحی تحقیق و روش‌های جمع‌آوری داده‌ها در بخش‌های بعدی </w:t>
      </w:r>
      <w:r w:rsidR="00AC4757">
        <w:rPr>
          <w:rFonts w:cs="B Nazanin"/>
          <w:rtl/>
        </w:rPr>
        <w:t>به طور</w:t>
      </w:r>
      <w:r w:rsidRPr="00307A4E">
        <w:rPr>
          <w:rFonts w:cs="B Nazanin"/>
          <w:rtl/>
        </w:rPr>
        <w:t xml:space="preserve"> خلاصه آورده شده است</w:t>
      </w:r>
      <w:r w:rsidRPr="00307A4E">
        <w:rPr>
          <w:rFonts w:cs="B Nazanin"/>
        </w:rPr>
        <w:t>.</w:t>
      </w:r>
    </w:p>
    <w:p w:rsidR="009C2A97" w:rsidRPr="00307A4E" w:rsidRDefault="009C2A97" w:rsidP="009C2A97">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یافته‌های مرور سیستماتیک ادبیات</w:t>
      </w:r>
    </w:p>
    <w:p w:rsidR="00E32082" w:rsidRDefault="00E32082">
      <w:pPr>
        <w:jc w:val="both"/>
        <w:sectPr w:rsidR="00E32082">
          <w:pgSz w:w="12240" w:h="15840"/>
          <w:pgMar w:top="1340" w:right="1320" w:bottom="1080" w:left="620" w:header="182" w:footer="873" w:gutter="0"/>
          <w:cols w:space="720"/>
        </w:sectPr>
      </w:pPr>
    </w:p>
    <w:p w:rsidR="00E049D5" w:rsidRPr="00307A4E" w:rsidRDefault="00E049D5" w:rsidP="00153922">
      <w:pPr>
        <w:pStyle w:val="NormalWeb"/>
        <w:bidi/>
        <w:spacing w:line="360" w:lineRule="auto"/>
        <w:jc w:val="both"/>
        <w:rPr>
          <w:rFonts w:cs="B Nazanin"/>
        </w:rPr>
      </w:pPr>
      <w:bookmarkStart w:id="94" w:name="Key_Findings"/>
      <w:bookmarkStart w:id="95" w:name="_bookmark141"/>
      <w:bookmarkStart w:id="96" w:name="_bookmark143"/>
      <w:bookmarkEnd w:id="94"/>
      <w:bookmarkEnd w:id="95"/>
      <w:bookmarkEnd w:id="96"/>
      <w:r w:rsidRPr="00307A4E">
        <w:rPr>
          <w:rStyle w:val="Strong"/>
          <w:rFonts w:cs="B Nazanin"/>
          <w:rtl/>
        </w:rPr>
        <w:lastRenderedPageBreak/>
        <w:t>یافته‌های کلیدی</w:t>
      </w:r>
    </w:p>
    <w:p w:rsidR="00E049D5" w:rsidRPr="00307A4E" w:rsidRDefault="00E049D5" w:rsidP="00BF27EA">
      <w:pPr>
        <w:pStyle w:val="NormalWeb"/>
        <w:bidi/>
        <w:spacing w:line="360" w:lineRule="auto"/>
        <w:jc w:val="both"/>
        <w:rPr>
          <w:rFonts w:cs="B Nazanin"/>
        </w:rPr>
      </w:pPr>
      <w:r w:rsidRPr="00307A4E">
        <w:rPr>
          <w:rStyle w:val="Strong"/>
          <w:rFonts w:cs="B Nazanin"/>
          <w:rtl/>
        </w:rPr>
        <w:t>پذیرش رایانش ابری</w:t>
      </w:r>
    </w:p>
    <w:p w:rsidR="00E049D5" w:rsidRPr="00307A4E" w:rsidRDefault="00E049D5" w:rsidP="00BF27EA">
      <w:pPr>
        <w:pStyle w:val="NormalWeb"/>
        <w:bidi/>
        <w:spacing w:line="360" w:lineRule="auto"/>
        <w:jc w:val="both"/>
        <w:rPr>
          <w:rFonts w:cs="B Nazanin"/>
        </w:rPr>
      </w:pPr>
      <w:r w:rsidRPr="00307A4E">
        <w:rPr>
          <w:rFonts w:cs="B Nazanin"/>
          <w:rtl/>
        </w:rPr>
        <w:t xml:space="preserve">از طریق تحلیل گسترده پذیرش رایانش ابری، چندین یافته کلیدی </w:t>
      </w:r>
      <w:r w:rsidR="00AC4757">
        <w:rPr>
          <w:rFonts w:cs="B Nazanin"/>
          <w:rtl/>
        </w:rPr>
        <w:t>به‌دست‌آمده</w:t>
      </w:r>
      <w:r w:rsidRPr="00307A4E">
        <w:rPr>
          <w:rFonts w:cs="B Nazanin"/>
          <w:rtl/>
        </w:rPr>
        <w:t xml:space="preserve"> است که با چالش‌ها و ملاحظات مطرح‌شده در جدول 1 هم‌خوانی دارد. به‌طور مشابه با نگرانی‌ها و مسائل مربوط به امنیت و تطابق در رایانش ابری که اهمیت این دو عامل را در پذیرش رایانش ابری نشان می‌دهند، یافته‌های کلیدی بر چالش‌های چندوجهی که سازمان‌ها با آن مواجه هستند، از جمله پیچیدگی‌های مهاجرت داده‌ها و نیاز به رهبری</w:t>
      </w:r>
      <w:r w:rsidRPr="00307A4E">
        <w:rPr>
          <w:rFonts w:cs="B Nazanin"/>
        </w:rPr>
        <w:t xml:space="preserve"> visionary </w:t>
      </w:r>
      <w:r w:rsidRPr="00307A4E">
        <w:rPr>
          <w:rFonts w:cs="B Nazanin"/>
          <w:rtl/>
        </w:rPr>
        <w:t>و مدیریت تغییر تأکید دارند. علاوه بر این، خطرات حریم خصوصی داده‌ها در رایانش ابری و استفاده اخلاقی از داده‌ها به‌طور موازی با اهمیت حفظ تعادل میان حریم خصوصی داده‌ها و استفاده اخلاقی از داده‌ها در رایانش ابری، که بخش جدایی‌ناپذیر از پذیرش رایانش ابری است، به‌طور قابل توجهی برجسته شده است</w:t>
      </w:r>
      <w:r w:rsidRPr="00307A4E">
        <w:rPr>
          <w:rFonts w:cs="B Nazanin"/>
        </w:rPr>
        <w:t>.</w:t>
      </w:r>
    </w:p>
    <w:p w:rsidR="00E049D5" w:rsidRPr="00307A4E" w:rsidRDefault="00E049D5" w:rsidP="00BF27EA">
      <w:pPr>
        <w:pStyle w:val="NormalWeb"/>
        <w:bidi/>
        <w:spacing w:line="360" w:lineRule="auto"/>
        <w:jc w:val="both"/>
        <w:rPr>
          <w:rFonts w:cs="B Nazanin"/>
        </w:rPr>
      </w:pPr>
      <w:r w:rsidRPr="00307A4E">
        <w:rPr>
          <w:rFonts w:cs="B Nazanin"/>
          <w:rtl/>
        </w:rPr>
        <w:t>علاوه بر این، پیامدهای عمیق پذیرش رایانش ابری برای امنیت ملی و تحلیل‌های اطلاعاتی، با پیامدهایی که در جدول 1 ذکر شده‌اند، هم‌راستا است. این یافته‌ها نشان می‌دهند که پذیرش رایانش ابری تنها یک پروژه فناوری اطلاعاتی نیست، بلکه یک ضرورت استراتژیک است که بر اهمیت استراتژی‌های جامع، رهبری</w:t>
      </w:r>
      <w:r w:rsidRPr="00307A4E">
        <w:rPr>
          <w:rFonts w:cs="B Nazanin"/>
        </w:rPr>
        <w:t xml:space="preserve"> visionary </w:t>
      </w:r>
      <w:r w:rsidRPr="00307A4E">
        <w:rPr>
          <w:rFonts w:cs="B Nazanin"/>
          <w:rtl/>
        </w:rPr>
        <w:t>و یادگیری و نوآوری مستمر تأکید دارد، موضوعاتی که در جدول 1 نیز به‌وضوح برجسته شده‌اند</w:t>
      </w:r>
      <w:r w:rsidRPr="00307A4E">
        <w:rPr>
          <w:rFonts w:cs="B Nazanin"/>
        </w:rPr>
        <w:t>.</w:t>
      </w:r>
    </w:p>
    <w:p w:rsidR="00E049D5" w:rsidRPr="00307A4E" w:rsidRDefault="00E049D5" w:rsidP="00BF27EA">
      <w:pPr>
        <w:pStyle w:val="NormalWeb"/>
        <w:bidi/>
        <w:spacing w:line="360" w:lineRule="auto"/>
        <w:jc w:val="both"/>
        <w:rPr>
          <w:rFonts w:cs="B Nazanin"/>
        </w:rPr>
      </w:pPr>
      <w:r w:rsidRPr="00307A4E">
        <w:rPr>
          <w:rFonts w:cs="B Nazanin"/>
          <w:rtl/>
        </w:rPr>
        <w:t xml:space="preserve">این یافته‌ها نه‌تنها به چالش‌های فنی، بلکه به ابعاد استراتژیک و مدیریتی پذیرش رایانش ابری پرداخته‌اند، و به این نتیجه می‌رسند که برای موفقیت در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سازمان‌ها باید نه‌تنها بر فناوری‌ها، بلکه بر </w:t>
      </w:r>
      <w:r w:rsidR="00AC4757">
        <w:rPr>
          <w:rFonts w:cs="B Nazanin"/>
          <w:rtl/>
        </w:rPr>
        <w:t>فرهنگ‌سازمان</w:t>
      </w:r>
      <w:r w:rsidR="00AC4757">
        <w:rPr>
          <w:rFonts w:cs="B Nazanin" w:hint="cs"/>
          <w:rtl/>
        </w:rPr>
        <w:t>ی</w:t>
      </w:r>
      <w:r w:rsidRPr="00307A4E">
        <w:rPr>
          <w:rFonts w:cs="B Nazanin"/>
          <w:rtl/>
        </w:rPr>
        <w:t>، رهبری مناسب، و پیاده‌سازی استراتژی‌های مستمر نوآوری و یادگیری تمرکز کنند</w:t>
      </w:r>
      <w:r w:rsidRPr="00307A4E">
        <w:rPr>
          <w:rFonts w:cs="B Nazanin"/>
        </w:rPr>
        <w:t>.</w:t>
      </w:r>
    </w:p>
    <w:p w:rsidR="00E32082" w:rsidRDefault="00773FA7" w:rsidP="00E049D5">
      <w:pPr>
        <w:pStyle w:val="BodyText"/>
        <w:bidi/>
        <w:spacing w:before="204"/>
        <w:ind w:left="0"/>
        <w:jc w:val="both"/>
      </w:pPr>
      <w:r>
        <w:rPr>
          <w:noProof/>
        </w:rPr>
        <w:lastRenderedPageBreak/>
        <w:drawing>
          <wp:inline distT="0" distB="0" distL="0" distR="0">
            <wp:extent cx="6540500" cy="438975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tab1.PNG"/>
                    <pic:cNvPicPr/>
                  </pic:nvPicPr>
                  <pic:blipFill>
                    <a:blip r:embed="rId14">
                      <a:extLst>
                        <a:ext uri="{28A0092B-C50C-407E-A947-70E740481C1C}">
                          <a14:useLocalDpi xmlns:a14="http://schemas.microsoft.com/office/drawing/2010/main" val="0"/>
                        </a:ext>
                      </a:extLst>
                    </a:blip>
                    <a:stretch>
                      <a:fillRect/>
                    </a:stretch>
                  </pic:blipFill>
                  <pic:spPr>
                    <a:xfrm>
                      <a:off x="0" y="0"/>
                      <a:ext cx="6540500" cy="4389755"/>
                    </a:xfrm>
                    <a:prstGeom prst="rect">
                      <a:avLst/>
                    </a:prstGeom>
                  </pic:spPr>
                </pic:pic>
              </a:graphicData>
            </a:graphic>
          </wp:inline>
        </w:drawing>
      </w:r>
    </w:p>
    <w:p w:rsidR="00E049D5" w:rsidRPr="00307A4E" w:rsidRDefault="00E049D5" w:rsidP="00E049D5">
      <w:pPr>
        <w:pStyle w:val="NormalWeb"/>
        <w:bidi/>
        <w:jc w:val="both"/>
        <w:rPr>
          <w:rFonts w:cs="B Nazanin"/>
        </w:rPr>
      </w:pPr>
      <w:bookmarkStart w:id="97" w:name="_bookmark145"/>
      <w:bookmarkEnd w:id="97"/>
      <w:r w:rsidRPr="00307A4E">
        <w:rPr>
          <w:rStyle w:val="Strong"/>
          <w:rFonts w:cs="B Nazanin"/>
          <w:rtl/>
        </w:rPr>
        <w:t>ادغام هوش مصنوعی در داستان‌گویی</w:t>
      </w:r>
    </w:p>
    <w:p w:rsidR="00E049D5" w:rsidRPr="00307A4E" w:rsidRDefault="00E049D5" w:rsidP="00BF27EA">
      <w:pPr>
        <w:pStyle w:val="NormalWeb"/>
        <w:bidi/>
        <w:spacing w:line="360" w:lineRule="auto"/>
        <w:jc w:val="both"/>
        <w:rPr>
          <w:rFonts w:cs="B Nazanin"/>
        </w:rPr>
      </w:pPr>
      <w:r w:rsidRPr="00307A4E">
        <w:rPr>
          <w:rFonts w:cs="B Nazanin"/>
          <w:rtl/>
        </w:rPr>
        <w:t>یافته‌های مربوط به ادغام هوش مصنوعی در داستان‌گویی، الگوهای مشترکی با چالش‌ها و ملاحظات موجود در جدول 3 دارند. همان‌طور که نگرانی‌های مربوط به امنیت داده‌های هوش مصنوعی و خطرات حریم خصوصی داده‌ها اهمیت حفاظت از داده‌ها در کاربردهای هوش مصنوعی را نشان می‌دهند، ادغام هوش مصنوعی نیز نیاز به ادغام یکپارچه فناوری‌های هوش مصنوعی را برجسته می‌کند، در حالی که خطرات امنیتی و حریم خصوصی بالقوه را نیز باید مد نظر قرار داد. به‌طور مشابه، استفاده اخلاقی از داده‌های هوش مصنوعی با ملاحظات اخلاقی استفاده از داده‌های هوش مصنوعی هم‌راستا است و بر اهمیت ادغام مسئولانه هوش مصنوعی در فرآیندهای داستان‌گویی تأکید دارد</w:t>
      </w:r>
      <w:r w:rsidRPr="00307A4E">
        <w:rPr>
          <w:rFonts w:cs="B Nazanin"/>
        </w:rPr>
        <w:t>.</w:t>
      </w:r>
    </w:p>
    <w:p w:rsidR="00E049D5" w:rsidRPr="00307A4E" w:rsidRDefault="00E049D5" w:rsidP="00BF27EA">
      <w:pPr>
        <w:pStyle w:val="NormalWeb"/>
        <w:bidi/>
        <w:spacing w:line="360" w:lineRule="auto"/>
        <w:jc w:val="both"/>
        <w:rPr>
          <w:rFonts w:cs="B Nazanin"/>
        </w:rPr>
      </w:pPr>
      <w:r w:rsidRPr="00307A4E">
        <w:rPr>
          <w:rFonts w:cs="B Nazanin"/>
          <w:rtl/>
        </w:rPr>
        <w:t xml:space="preserve">علاوه بر این، </w:t>
      </w:r>
      <w:r w:rsidRPr="00307A4E">
        <w:rPr>
          <w:rStyle w:val="Emphasis"/>
          <w:rFonts w:cs="B Nazanin"/>
          <w:rtl/>
        </w:rPr>
        <w:t>یادگیری مداوم هوش مصنوعی</w:t>
      </w:r>
      <w:r w:rsidRPr="00307A4E">
        <w:rPr>
          <w:rFonts w:cs="B Nazanin"/>
          <w:rtl/>
        </w:rPr>
        <w:t xml:space="preserve"> با ضرورت یادگیری و سازگاری مستمر در زمان ادغام هوش مصنوعی در شیوه‌های داستان‌گویی همخوانی دارد. </w:t>
      </w:r>
      <w:r w:rsidR="00AC4757">
        <w:rPr>
          <w:rFonts w:cs="B Nazanin"/>
          <w:rtl/>
        </w:rPr>
        <w:t>باتوجه‌به</w:t>
      </w:r>
      <w:r w:rsidRPr="00307A4E">
        <w:rPr>
          <w:rFonts w:cs="B Nazanin"/>
          <w:rtl/>
        </w:rPr>
        <w:t xml:space="preserve"> اینکه هوش مصنوعی نقش حیاتی در تحلیل اطلاعات ایفا می‌کند، چالش‌های ادغام که در جدول 3 ذکر شده است، با پیچیدگی‌های تلفیق بینش‌های مبتنی بر هوش مصنوعی در تجربه‌های داستانی مطابقت دارد</w:t>
      </w:r>
      <w:r w:rsidRPr="00307A4E">
        <w:rPr>
          <w:rFonts w:cs="B Nazanin"/>
        </w:rPr>
        <w:t>.</w:t>
      </w:r>
    </w:p>
    <w:p w:rsidR="00E049D5" w:rsidRPr="00307A4E" w:rsidRDefault="00E049D5" w:rsidP="00BF27EA">
      <w:pPr>
        <w:pStyle w:val="NormalWeb"/>
        <w:bidi/>
        <w:spacing w:line="360" w:lineRule="auto"/>
        <w:jc w:val="both"/>
        <w:rPr>
          <w:rFonts w:cs="B Nazanin"/>
        </w:rPr>
      </w:pPr>
      <w:r w:rsidRPr="00307A4E">
        <w:rPr>
          <w:rFonts w:cs="B Nazanin"/>
          <w:rtl/>
        </w:rPr>
        <w:lastRenderedPageBreak/>
        <w:t xml:space="preserve">این یافته‌ها بر این نکته تأکید دارند که ادغام هوش مصنوعی در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داستان‌گویی </w:t>
      </w:r>
      <w:r w:rsidR="00AC4757">
        <w:rPr>
          <w:rFonts w:cs="B Nazanin"/>
          <w:rtl/>
        </w:rPr>
        <w:t>نه‌تنها</w:t>
      </w:r>
      <w:r w:rsidRPr="00307A4E">
        <w:rPr>
          <w:rFonts w:cs="B Nazanin"/>
          <w:rtl/>
        </w:rPr>
        <w:t xml:space="preserve"> نیازمند توجه به چالش‌های تکنولوژیکی است، بلکه باید ملاحظات اخلاقی، امنیتی، و حریم خصوصی </w:t>
      </w:r>
      <w:r w:rsidR="00AC4757">
        <w:rPr>
          <w:rFonts w:cs="B Nazanin"/>
          <w:rtl/>
        </w:rPr>
        <w:t>به طور</w:t>
      </w:r>
      <w:r w:rsidRPr="00307A4E">
        <w:rPr>
          <w:rFonts w:cs="B Nazanin"/>
          <w:rtl/>
        </w:rPr>
        <w:t xml:space="preserve"> هم‌زمان </w:t>
      </w:r>
      <w:r w:rsidR="00AC4757">
        <w:rPr>
          <w:rFonts w:cs="B Nazanin"/>
          <w:rtl/>
        </w:rPr>
        <w:t>موردتوجه</w:t>
      </w:r>
      <w:r w:rsidRPr="00307A4E">
        <w:rPr>
          <w:rFonts w:cs="B Nazanin"/>
          <w:rtl/>
        </w:rPr>
        <w:t xml:space="preserve"> قرار گیرد. به‌ویژه، باید از یادگیری مستمر و تطابق فناوری هوش مصنوعی با نیازهای پیچیده و رو به تغییر داستان‌گویی حمایت شود</w:t>
      </w:r>
      <w:r w:rsidRPr="00307A4E">
        <w:rPr>
          <w:rFonts w:cs="B Nazanin"/>
        </w:rPr>
        <w:t>.</w:t>
      </w:r>
    </w:p>
    <w:p w:rsidR="00E32082" w:rsidRDefault="00773FA7" w:rsidP="00E049D5">
      <w:pPr>
        <w:pStyle w:val="BodyText"/>
        <w:bidi/>
        <w:spacing w:before="204"/>
        <w:ind w:left="0"/>
        <w:jc w:val="both"/>
      </w:pPr>
      <w:r>
        <w:rPr>
          <w:noProof/>
        </w:rPr>
        <w:drawing>
          <wp:inline distT="0" distB="0" distL="0" distR="0">
            <wp:extent cx="6540500" cy="458279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ab3.PNG"/>
                    <pic:cNvPicPr/>
                  </pic:nvPicPr>
                  <pic:blipFill>
                    <a:blip r:embed="rId15">
                      <a:extLst>
                        <a:ext uri="{28A0092B-C50C-407E-A947-70E740481C1C}">
                          <a14:useLocalDpi xmlns:a14="http://schemas.microsoft.com/office/drawing/2010/main" val="0"/>
                        </a:ext>
                      </a:extLst>
                    </a:blip>
                    <a:stretch>
                      <a:fillRect/>
                    </a:stretch>
                  </pic:blipFill>
                  <pic:spPr>
                    <a:xfrm>
                      <a:off x="0" y="0"/>
                      <a:ext cx="6540500" cy="4582795"/>
                    </a:xfrm>
                    <a:prstGeom prst="rect">
                      <a:avLst/>
                    </a:prstGeom>
                  </pic:spPr>
                </pic:pic>
              </a:graphicData>
            </a:graphic>
          </wp:inline>
        </w:drawing>
      </w:r>
    </w:p>
    <w:p w:rsidR="00E049D5" w:rsidRPr="00307A4E" w:rsidRDefault="00E049D5" w:rsidP="00BF27EA">
      <w:pPr>
        <w:pStyle w:val="NormalWeb"/>
        <w:bidi/>
        <w:spacing w:line="360" w:lineRule="auto"/>
        <w:jc w:val="both"/>
        <w:rPr>
          <w:rFonts w:cs="B Nazanin"/>
        </w:rPr>
      </w:pPr>
      <w:bookmarkStart w:id="98" w:name="_bookmark146"/>
      <w:bookmarkEnd w:id="98"/>
      <w:r w:rsidRPr="00307A4E">
        <w:rPr>
          <w:rFonts w:cs="B Nazanin"/>
          <w:rtl/>
        </w:rPr>
        <w:t xml:space="preserve">بنابراین، این یافته‌های کلیدی نشان‌دهنده تعادل حیاتی میان بهره‌برداری از پتانسیل داستان‌سرایی هوش مصنوعی و پرداختن به جنبه‌های اخلاقی، امنیتی و یکپارچه‌سازی در پذیرش هوش مصنوعی هستند. این تعادل </w:t>
      </w:r>
      <w:r w:rsidR="00AC4757">
        <w:rPr>
          <w:rFonts w:cs="B Nazanin"/>
          <w:rtl/>
        </w:rPr>
        <w:t>نه‌تنها</w:t>
      </w:r>
      <w:r w:rsidRPr="00307A4E">
        <w:rPr>
          <w:rFonts w:cs="B Nazanin"/>
          <w:rtl/>
        </w:rPr>
        <w:t xml:space="preserve"> برای بهبود تجربیات روایتی ضروری است، بلکه برای اطمینان از کاربرد مسئولانه و امن هوش مصنوعی در زمینه‌های گسترده‌تر مانند امنیت ملی و رعایت مقررات نیز اهمیت دارد. این یافته‌ها نیاز به توجه دقیق به این عوامل را برجسته می‌کنند تا از پتانسیل هوش مصنوعی به حداکثر برسیم،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حریم خصوصی، امنیت داده‌ها و استانداردهای اخلاقی نیز حفظ شود؛ </w:t>
      </w:r>
      <w:r w:rsidR="00AC4757">
        <w:rPr>
          <w:rFonts w:cs="B Nazanin"/>
          <w:rtl/>
        </w:rPr>
        <w:t>مسئله‌ا</w:t>
      </w:r>
      <w:r w:rsidR="00AC4757">
        <w:rPr>
          <w:rFonts w:cs="B Nazanin" w:hint="cs"/>
          <w:rtl/>
        </w:rPr>
        <w:t>ی</w:t>
      </w:r>
      <w:r w:rsidRPr="00307A4E">
        <w:rPr>
          <w:rFonts w:cs="B Nazanin"/>
          <w:rtl/>
        </w:rPr>
        <w:t xml:space="preserve"> که به‌ویژه در بخش‌های حساس مانند دفاع ملی و صنایع تحت نظارت مقررات اهمیت دارد</w:t>
      </w:r>
      <w:r w:rsidRPr="00307A4E">
        <w:rPr>
          <w:rFonts w:cs="B Nazanin"/>
        </w:rPr>
        <w:t>.</w:t>
      </w:r>
    </w:p>
    <w:p w:rsidR="00E32082" w:rsidRDefault="00773FA7">
      <w:pPr>
        <w:pStyle w:val="BodyText"/>
        <w:spacing w:before="204"/>
        <w:ind w:left="0"/>
      </w:pPr>
      <w:r>
        <w:rPr>
          <w:noProof/>
        </w:rPr>
        <w:lastRenderedPageBreak/>
        <w:drawing>
          <wp:inline distT="0" distB="0" distL="0" distR="0">
            <wp:extent cx="6540500" cy="46177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tab4.PNG"/>
                    <pic:cNvPicPr/>
                  </pic:nvPicPr>
                  <pic:blipFill>
                    <a:blip r:embed="rId16">
                      <a:extLst>
                        <a:ext uri="{28A0092B-C50C-407E-A947-70E740481C1C}">
                          <a14:useLocalDpi xmlns:a14="http://schemas.microsoft.com/office/drawing/2010/main" val="0"/>
                        </a:ext>
                      </a:extLst>
                    </a:blip>
                    <a:stretch>
                      <a:fillRect/>
                    </a:stretch>
                  </pic:blipFill>
                  <pic:spPr>
                    <a:xfrm>
                      <a:off x="0" y="0"/>
                      <a:ext cx="6540500" cy="4617720"/>
                    </a:xfrm>
                    <a:prstGeom prst="rect">
                      <a:avLst/>
                    </a:prstGeom>
                  </pic:spPr>
                </pic:pic>
              </a:graphicData>
            </a:graphic>
          </wp:inline>
        </w:drawing>
      </w:r>
    </w:p>
    <w:p w:rsidR="00047653" w:rsidRPr="00307A4E" w:rsidRDefault="00047653" w:rsidP="00047653">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جدول 3 به‌عنوان یک ابزار تحلیلی حیاتی عمل می‌کند و چشم‌انداز پیچیده هوش مصنوعی داستان‌گویی را به اجزای اساسی آن تقلیل می‌دهد. از طریق بررسی دقیق داده‌ها، جدول 3 جوهره هوش مصنوعی داستان‌گویی را با شناسایی موضوعات و نگرانی‌های پرتکراری که در مباحث و ابتکارات این حوزه غالب هستند، به تصویر می‌کشد. این کدها تنها بازنمایی‌های آماری نیستند، بلکه نشانگرهای کلیدی از روایت‌هایی هستند که هوش مصنوعی داستان‌گویی در چشم‌انداز فناوری امروز می‌بافد. این جدول بازتابی از ترکیب خلاقیت روایی و نوآوری فناورانه است و بر ملاحظات همیشگی امنیت داده‌ها، رفتار اخلاقی، پیامدهای امنیت ملی، یادگیری مستمر، و چالش‌های مرتبط با ادغام و انطباق هوش مصنوعی تأکید دارد. در حالی که سازمان‌ها و داستان‌گویان هوش مصنوعی را به‌عنوان یک همراه در داستان‌گویی می‌پذیرند، جدول 3 مسیر آینده را روشن می‌کند و به ما یادآوری می‌کند که هنر داستان‌گویی همگام با توانایی‌ها و مسئولیت‌های روایت‌های مبتنی بر هوش مصنوعی در حال تحول است</w:t>
      </w:r>
      <w:r w:rsidRPr="00307A4E">
        <w:rPr>
          <w:rFonts w:cs="B Nazanin"/>
          <w:sz w:val="24"/>
          <w:szCs w:val="24"/>
        </w:rPr>
        <w:t>.</w:t>
      </w:r>
    </w:p>
    <w:p w:rsidR="00E32082" w:rsidRPr="00307A4E" w:rsidRDefault="00047653" w:rsidP="00047653">
      <w:pPr>
        <w:widowControl/>
        <w:autoSpaceDE/>
        <w:autoSpaceDN/>
        <w:bidi/>
        <w:spacing w:before="100" w:beforeAutospacing="1" w:after="100" w:afterAutospacing="1"/>
        <w:jc w:val="both"/>
        <w:rPr>
          <w:rFonts w:cs="B Nazanin"/>
          <w:sz w:val="24"/>
          <w:szCs w:val="24"/>
        </w:rPr>
      </w:pPr>
      <w:bookmarkStart w:id="99" w:name="_bookmark147"/>
      <w:bookmarkEnd w:id="99"/>
      <w:r w:rsidRPr="00307A4E">
        <w:rPr>
          <w:rFonts w:cs="B Nazanin"/>
          <w:sz w:val="24"/>
          <w:szCs w:val="24"/>
          <w:rtl/>
        </w:rPr>
        <w:t xml:space="preserve">جدول 4 به‌طور خلاصه عناصر اصلی </w:t>
      </w:r>
      <w:r w:rsidR="00106F2C" w:rsidRPr="00307A4E">
        <w:rPr>
          <w:rFonts w:cs="B Nazanin"/>
          <w:sz w:val="24"/>
          <w:szCs w:val="24"/>
          <w:rtl/>
        </w:rPr>
        <w:t>سیستماتیک</w:t>
      </w:r>
      <w:r w:rsidRPr="00307A4E">
        <w:rPr>
          <w:rFonts w:cs="B Nazanin"/>
          <w:sz w:val="24"/>
          <w:szCs w:val="24"/>
          <w:rtl/>
        </w:rPr>
        <w:t xml:space="preserve"> استخراج‌شده از تحلیل داده‌های هوش مصنوعی داستان‌گویی را جمع‌بندی می‌کند. این موضوعات به‌صورت </w:t>
      </w:r>
      <w:r w:rsidR="00106F2C" w:rsidRPr="00307A4E">
        <w:rPr>
          <w:rFonts w:cs="B Nazanin"/>
          <w:sz w:val="24"/>
          <w:szCs w:val="24"/>
          <w:rtl/>
        </w:rPr>
        <w:t>سیستماتیک</w:t>
      </w:r>
      <w:r w:rsidRPr="00307A4E">
        <w:rPr>
          <w:rFonts w:cs="B Nazanin"/>
          <w:sz w:val="24"/>
          <w:szCs w:val="24"/>
          <w:rtl/>
        </w:rPr>
        <w:t xml:space="preserve"> در دسته‌بندی‌های کلیدی سازمان‌دهی شده‌اند و نمایی واضح و مختصر از بینش‌های اساسی در حوزه هوش مصنوعی داستان‌گویی ارائه می‌دهند</w:t>
      </w:r>
      <w:r w:rsidRPr="00307A4E">
        <w:rPr>
          <w:rFonts w:cs="B Nazanin"/>
          <w:sz w:val="24"/>
          <w:szCs w:val="24"/>
        </w:rPr>
        <w:t>.</w:t>
      </w:r>
    </w:p>
    <w:p w:rsidR="00047653" w:rsidRDefault="00047653" w:rsidP="00047653">
      <w:pPr>
        <w:widowControl/>
        <w:autoSpaceDE/>
        <w:autoSpaceDN/>
        <w:bidi/>
        <w:spacing w:before="100" w:beforeAutospacing="1" w:after="100" w:afterAutospacing="1"/>
        <w:jc w:val="both"/>
      </w:pPr>
      <w:r>
        <w:rPr>
          <w:noProof/>
        </w:rPr>
        <w:lastRenderedPageBreak/>
        <w:drawing>
          <wp:inline distT="0" distB="0" distL="0" distR="0">
            <wp:extent cx="6540500" cy="40455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tab5.PNG"/>
                    <pic:cNvPicPr/>
                  </pic:nvPicPr>
                  <pic:blipFill>
                    <a:blip r:embed="rId17">
                      <a:extLst>
                        <a:ext uri="{28A0092B-C50C-407E-A947-70E740481C1C}">
                          <a14:useLocalDpi xmlns:a14="http://schemas.microsoft.com/office/drawing/2010/main" val="0"/>
                        </a:ext>
                      </a:extLst>
                    </a:blip>
                    <a:stretch>
                      <a:fillRect/>
                    </a:stretch>
                  </pic:blipFill>
                  <pic:spPr>
                    <a:xfrm>
                      <a:off x="0" y="0"/>
                      <a:ext cx="6540500" cy="4045585"/>
                    </a:xfrm>
                    <a:prstGeom prst="rect">
                      <a:avLst/>
                    </a:prstGeom>
                  </pic:spPr>
                </pic:pic>
              </a:graphicData>
            </a:graphic>
          </wp:inline>
        </w:drawing>
      </w:r>
    </w:p>
    <w:p w:rsidR="00E32082" w:rsidRDefault="00E32082">
      <w:pPr>
        <w:pStyle w:val="BodyText"/>
        <w:spacing w:before="209"/>
        <w:ind w:left="0"/>
      </w:pPr>
    </w:p>
    <w:p w:rsidR="00E049D5" w:rsidRPr="00307A4E" w:rsidRDefault="00E049D5" w:rsidP="00773FA7">
      <w:pPr>
        <w:pStyle w:val="NormalWeb"/>
        <w:bidi/>
        <w:spacing w:line="360" w:lineRule="auto"/>
        <w:rPr>
          <w:rFonts w:cs="B Nazanin"/>
        </w:rPr>
      </w:pPr>
      <w:bookmarkStart w:id="100" w:name="FedRAMP_Compliance."/>
      <w:bookmarkStart w:id="101" w:name="_bookmark148"/>
      <w:bookmarkStart w:id="102" w:name="_bookmark149"/>
      <w:bookmarkEnd w:id="100"/>
      <w:bookmarkEnd w:id="101"/>
      <w:bookmarkEnd w:id="102"/>
      <w:r w:rsidRPr="00307A4E">
        <w:rPr>
          <w:rStyle w:val="Strong"/>
          <w:rFonts w:cs="B Nazanin"/>
          <w:rtl/>
        </w:rPr>
        <w:t>رعایت استانداردهای</w:t>
      </w:r>
      <w:r w:rsidRPr="00307A4E">
        <w:rPr>
          <w:rStyle w:val="Strong"/>
          <w:rFonts w:cs="B Nazanin"/>
        </w:rPr>
        <w:t xml:space="preserve"> FedRAMP</w:t>
      </w:r>
      <w:r w:rsidRPr="00307A4E">
        <w:rPr>
          <w:rFonts w:cs="B Nazanin"/>
        </w:rPr>
        <w:br/>
      </w:r>
      <w:r w:rsidRPr="00307A4E">
        <w:rPr>
          <w:rFonts w:cs="B Nazanin"/>
          <w:rtl/>
        </w:rPr>
        <w:t>یافته‌های کلیدی در مورد رعایت استانداردهای</w:t>
      </w:r>
      <w:r w:rsidRPr="00307A4E">
        <w:rPr>
          <w:rFonts w:cs="B Nazanin"/>
        </w:rPr>
        <w:t xml:space="preserve"> FedRAMP </w:t>
      </w:r>
      <w:r w:rsidRPr="00307A4E">
        <w:rPr>
          <w:rFonts w:cs="B Nazanin"/>
          <w:rtl/>
        </w:rPr>
        <w:t xml:space="preserve">بر ماهیت چندوجهی این چارچوب حیاتی در زمینه سازمان‌های دولتی فدرال تأکید دارند. </w:t>
      </w:r>
      <w:r w:rsidR="00AC4757">
        <w:rPr>
          <w:rFonts w:cs="B Nazanin"/>
          <w:rtl/>
        </w:rPr>
        <w:t>درحال</w:t>
      </w:r>
      <w:r w:rsidR="00AC4757">
        <w:rPr>
          <w:rFonts w:cs="B Nazanin" w:hint="cs"/>
          <w:rtl/>
        </w:rPr>
        <w:t>ی‌</w:t>
      </w:r>
      <w:r w:rsidR="00AC4757">
        <w:rPr>
          <w:rFonts w:cs="B Nazanin" w:hint="eastAsia"/>
          <w:rtl/>
        </w:rPr>
        <w:t>که</w:t>
      </w:r>
      <w:r w:rsidRPr="00307A4E">
        <w:rPr>
          <w:rFonts w:cs="B Nazanin"/>
        </w:rPr>
        <w:t xml:space="preserve"> FedRAMP </w:t>
      </w:r>
      <w:r w:rsidRPr="00307A4E">
        <w:rPr>
          <w:rFonts w:cs="B Nazanin"/>
          <w:rtl/>
        </w:rPr>
        <w:t xml:space="preserve">رویکرد استانداردی برای امنیت ابری فراهم می‌آورد، با چالش‌هایی روبه‌رو است. این چالش‌ها شامل محدودیت‌های منابع و الزامات در حال تغییر هستند که نیاز به مدیریت دقیق دارند. اقدامات امنیتی تقویت‌شده امری ضروری </w:t>
      </w:r>
      <w:r w:rsidR="00AC4757">
        <w:rPr>
          <w:rFonts w:cs="B Nazanin"/>
          <w:rtl/>
        </w:rPr>
        <w:t>هستند؛ اما با</w:t>
      </w:r>
      <w:r w:rsidR="00AC4757">
        <w:rPr>
          <w:rFonts w:cs="B Nazanin" w:hint="cs"/>
          <w:rtl/>
        </w:rPr>
        <w:t>ی</w:t>
      </w:r>
      <w:r w:rsidR="00AC4757">
        <w:rPr>
          <w:rFonts w:cs="B Nazanin" w:hint="eastAsia"/>
          <w:rtl/>
        </w:rPr>
        <w:t>د</w:t>
      </w:r>
      <w:r w:rsidR="00AC4757">
        <w:rPr>
          <w:rFonts w:cs="B Nazanin"/>
          <w:rtl/>
        </w:rPr>
        <w:t xml:space="preserve"> </w:t>
      </w:r>
      <w:r w:rsidRPr="00307A4E">
        <w:rPr>
          <w:rFonts w:cs="B Nazanin"/>
          <w:rtl/>
        </w:rPr>
        <w:t>با نگرانی‌ها در مورد هزینه‌های انطباق نیز تعادل برقرار کنند</w:t>
      </w:r>
      <w:r w:rsidR="00AC4757">
        <w:rPr>
          <w:rFonts w:cs="B Nazanin"/>
        </w:rPr>
        <w:t xml:space="preserve">. </w:t>
      </w:r>
      <w:r w:rsidRPr="00307A4E">
        <w:rPr>
          <w:rFonts w:cs="B Nazanin"/>
        </w:rPr>
        <w:br/>
      </w:r>
      <w:r w:rsidRPr="00307A4E">
        <w:rPr>
          <w:rFonts w:cs="B Nazanin"/>
          <w:rtl/>
        </w:rPr>
        <w:t xml:space="preserve">این مطالعه بر لزوم رهبری بصیرت‌مند و استراتژی‌های مدیریت تغییر تأکید دارد تا </w:t>
      </w:r>
      <w:r w:rsidR="00AC4757">
        <w:rPr>
          <w:rFonts w:cs="B Nazanin"/>
          <w:rtl/>
        </w:rPr>
        <w:t>به طور</w:t>
      </w:r>
      <w:r w:rsidRPr="00307A4E">
        <w:rPr>
          <w:rFonts w:cs="B Nazanin"/>
          <w:rtl/>
        </w:rPr>
        <w:t xml:space="preserve"> مؤثر در پیچیدگی‌های رعایت استانداردهای</w:t>
      </w:r>
      <w:r w:rsidRPr="00307A4E">
        <w:rPr>
          <w:rFonts w:cs="B Nazanin"/>
        </w:rPr>
        <w:t xml:space="preserve"> FedRAMP </w:t>
      </w:r>
      <w:r w:rsidRPr="00307A4E">
        <w:rPr>
          <w:rFonts w:cs="B Nazanin"/>
          <w:rtl/>
        </w:rPr>
        <w:t>حرکت کند. علاوه بر این، تعامل پیچیده میان انطباق، حریم خصوصی و امنیت سایبری را روشن می‌کند. پیامدهای این موضوع برای امنیت ملی و تحلیل اطلاعات چشمگیر است و تأکید می‌کند که نقش</w:t>
      </w:r>
      <w:r w:rsidRPr="00307A4E">
        <w:rPr>
          <w:rFonts w:cs="B Nazanin"/>
        </w:rPr>
        <w:t xml:space="preserve"> FedRAMP </w:t>
      </w:r>
      <w:r w:rsidRPr="00307A4E">
        <w:rPr>
          <w:rFonts w:cs="B Nazanin"/>
          <w:rtl/>
        </w:rPr>
        <w:t>در حفظ داده‌های حساس دولتی امری حیاتی است. در نهایت، این تحلیل نشان می‌دهد که دستیابی به انطباق با</w:t>
      </w:r>
      <w:r w:rsidRPr="00307A4E">
        <w:rPr>
          <w:rFonts w:cs="B Nazanin"/>
        </w:rPr>
        <w:t xml:space="preserve"> FedRAMP </w:t>
      </w:r>
      <w:r w:rsidRPr="00307A4E">
        <w:rPr>
          <w:rFonts w:cs="B Nazanin"/>
          <w:rtl/>
        </w:rPr>
        <w:t xml:space="preserve">تنها یک الزام قانونی </w:t>
      </w:r>
      <w:r w:rsidR="00AC4757">
        <w:rPr>
          <w:rFonts w:cs="B Nazanin"/>
          <w:rtl/>
        </w:rPr>
        <w:t>ن</w:t>
      </w:r>
      <w:r w:rsidR="00AC4757">
        <w:rPr>
          <w:rFonts w:cs="B Nazanin" w:hint="cs"/>
          <w:rtl/>
        </w:rPr>
        <w:t>ی</w:t>
      </w:r>
      <w:r w:rsidR="00AC4757">
        <w:rPr>
          <w:rFonts w:cs="B Nazanin" w:hint="eastAsia"/>
          <w:rtl/>
        </w:rPr>
        <w:t>ست؛</w:t>
      </w:r>
      <w:r w:rsidR="00AC4757">
        <w:rPr>
          <w:rFonts w:cs="B Nazanin"/>
          <w:rtl/>
        </w:rPr>
        <w:t xml:space="preserve"> بلکه </w:t>
      </w:r>
      <w:r w:rsidR="00AC4757">
        <w:rPr>
          <w:rFonts w:cs="B Nazanin" w:hint="cs"/>
          <w:rtl/>
        </w:rPr>
        <w:t>ی</w:t>
      </w:r>
      <w:r w:rsidR="00AC4757">
        <w:rPr>
          <w:rFonts w:cs="B Nazanin" w:hint="eastAsia"/>
          <w:rtl/>
        </w:rPr>
        <w:t>ک</w:t>
      </w:r>
      <w:r w:rsidR="00AC4757">
        <w:rPr>
          <w:rFonts w:cs="B Nazanin"/>
          <w:rtl/>
        </w:rPr>
        <w:t xml:space="preserve"> </w:t>
      </w:r>
      <w:r w:rsidRPr="00307A4E">
        <w:rPr>
          <w:rFonts w:cs="B Nazanin"/>
          <w:rtl/>
        </w:rPr>
        <w:t>ضرورت استراتژیک است که نیاز به توجه دقیق به تخصیص منابع، اقدامات امنیتی و شیوه‌های رهبری دارد</w:t>
      </w:r>
      <w:r w:rsidRPr="00307A4E">
        <w:rPr>
          <w:rFonts w:cs="B Nazanin"/>
        </w:rPr>
        <w:t>.</w:t>
      </w:r>
    </w:p>
    <w:p w:rsidR="00E049D5" w:rsidRPr="00307A4E" w:rsidRDefault="00E049D5" w:rsidP="00BF27EA">
      <w:pPr>
        <w:pStyle w:val="NormalWeb"/>
        <w:bidi/>
        <w:spacing w:line="360" w:lineRule="auto"/>
        <w:jc w:val="both"/>
        <w:rPr>
          <w:rFonts w:cs="B Nazanin"/>
        </w:rPr>
      </w:pPr>
      <w:r w:rsidRPr="00307A4E">
        <w:rPr>
          <w:rStyle w:val="Strong"/>
          <w:rFonts w:cs="B Nazanin"/>
          <w:rtl/>
        </w:rPr>
        <w:lastRenderedPageBreak/>
        <w:t>جدول 5</w:t>
      </w:r>
      <w:r w:rsidRPr="00307A4E">
        <w:rPr>
          <w:rFonts w:cs="B Nazanin"/>
          <w:rtl/>
        </w:rPr>
        <w:t xml:space="preserve"> به‌عنوان یک خلاصه جامع از کدها و شیوع آن‌ها در مجموعه داده‌ها عمل می‌کند و دیدی فشرده از جنبه‌های بحرانی مرتبط با رعایت استانداردهای</w:t>
      </w:r>
      <w:r w:rsidRPr="00307A4E">
        <w:rPr>
          <w:rFonts w:cs="B Nazanin"/>
        </w:rPr>
        <w:t xml:space="preserve"> FedRAMP </w:t>
      </w:r>
      <w:r w:rsidRPr="00307A4E">
        <w:rPr>
          <w:rFonts w:cs="B Nazanin"/>
          <w:rtl/>
        </w:rPr>
        <w:t>ارائه می‌دهد. جدول 5 مرجع سریعی و اطلاعاتی فراهم می‌کند و شفافیت در مورد میزان تکرار و جوهره هر کد را نمایان می‌سازد. کدها ابعاد مختلفی از</w:t>
      </w:r>
      <w:r w:rsidRPr="00307A4E">
        <w:rPr>
          <w:rFonts w:cs="B Nazanin"/>
        </w:rPr>
        <w:t xml:space="preserve"> FedRAMP </w:t>
      </w:r>
      <w:r w:rsidRPr="00307A4E">
        <w:rPr>
          <w:rFonts w:cs="B Nazanin"/>
          <w:rtl/>
        </w:rPr>
        <w:t>را دربر می‌گیرند، از کاهش تهدیدات تا چالش‌های انطباق، و پیچیدگی‌های رعایت مقررات</w:t>
      </w:r>
      <w:r w:rsidRPr="00307A4E">
        <w:rPr>
          <w:rFonts w:cs="B Nazanin"/>
        </w:rPr>
        <w:t xml:space="preserve"> FedRAMP </w:t>
      </w:r>
      <w:r w:rsidRPr="00307A4E">
        <w:rPr>
          <w:rFonts w:cs="B Nazanin"/>
          <w:rtl/>
        </w:rPr>
        <w:t>را روشن می‌کنند. علاوه بر این، جدول 5 نقش</w:t>
      </w:r>
      <w:r w:rsidRPr="00307A4E">
        <w:rPr>
          <w:rFonts w:cs="B Nazanin"/>
        </w:rPr>
        <w:t xml:space="preserve"> FedRAMP </w:t>
      </w:r>
      <w:r w:rsidRPr="00307A4E">
        <w:rPr>
          <w:rFonts w:cs="B Nazanin"/>
          <w:rtl/>
        </w:rPr>
        <w:t>را در تحلیل اطلاعات بیان می‌کند، به بررسی خطرات حریم خصوصی داده‌ها و سیاست‌های مربوط به آن پرداخته، تأثیر آن بر امنیت ملی را مورد بررسی قرار می‌دهد و بر یادگیری مستمر و مدیریت تغییر تأکید می‌کند. جدول 5 همچنین چالش‌های مرتبط با ادغام</w:t>
      </w:r>
      <w:r w:rsidRPr="00307A4E">
        <w:rPr>
          <w:rFonts w:cs="B Nazanin"/>
        </w:rPr>
        <w:t xml:space="preserve"> FedRAMP </w:t>
      </w:r>
      <w:r w:rsidRPr="00307A4E">
        <w:rPr>
          <w:rFonts w:cs="B Nazanin"/>
          <w:rtl/>
        </w:rPr>
        <w:t>در سیستم‌های موجود را نیز شناسایی می‌کند. به‌طور کلی، جدول 5 تصویری مختصر و مفید از جنبه‌های کلیدی برای درک چشم‌انداز رعایت استانداردهای</w:t>
      </w:r>
      <w:r w:rsidRPr="00307A4E">
        <w:rPr>
          <w:rFonts w:cs="B Nazanin"/>
        </w:rPr>
        <w:t xml:space="preserve"> FedRAMP </w:t>
      </w:r>
      <w:r w:rsidRPr="00307A4E">
        <w:rPr>
          <w:rFonts w:cs="B Nazanin"/>
          <w:rtl/>
        </w:rPr>
        <w:t>در دولت فدرال ارائه می‌دهد</w:t>
      </w:r>
      <w:r w:rsidRPr="00307A4E">
        <w:rPr>
          <w:rFonts w:cs="B Nazanin"/>
        </w:rPr>
        <w:t>.</w:t>
      </w:r>
    </w:p>
    <w:p w:rsidR="00E049D5" w:rsidRPr="00307A4E" w:rsidRDefault="00E049D5" w:rsidP="00773FA7">
      <w:pPr>
        <w:pStyle w:val="NormalWeb"/>
        <w:bidi/>
        <w:spacing w:line="360" w:lineRule="auto"/>
        <w:rPr>
          <w:rFonts w:cs="B Nazanin"/>
        </w:rPr>
      </w:pPr>
      <w:r w:rsidRPr="00307A4E">
        <w:rPr>
          <w:rStyle w:val="Strong"/>
          <w:rFonts w:cs="B Nazanin"/>
          <w:rtl/>
        </w:rPr>
        <w:t>جدول 6</w:t>
      </w:r>
      <w:r w:rsidRPr="00307A4E">
        <w:rPr>
          <w:rFonts w:cs="B Nazanin"/>
          <w:rtl/>
        </w:rPr>
        <w:t xml:space="preserve"> یک دیدگاه فشرده و سازمان‌یافته از تم‌های مرکزی است که از تحلیل رعایت استانداردهای</w:t>
      </w:r>
      <w:r w:rsidRPr="00307A4E">
        <w:rPr>
          <w:rFonts w:cs="B Nazanin"/>
        </w:rPr>
        <w:t xml:space="preserve"> FedRAMP </w:t>
      </w:r>
      <w:r w:rsidRPr="00307A4E">
        <w:rPr>
          <w:rFonts w:cs="B Nazanin"/>
          <w:rtl/>
        </w:rPr>
        <w:t>در سازمان‌های دولتی فدرال به دست آمده است. جدول 6 این تم‌ها را در دسته‌بندی‌های متمایز سازماندهی می‌کند و به‌عنوان یک راهنمای هدایت‌کننده برای درک چشم‌انداز چندوجهی</w:t>
      </w:r>
      <w:r w:rsidRPr="00307A4E">
        <w:rPr>
          <w:rFonts w:cs="B Nazanin"/>
        </w:rPr>
        <w:t xml:space="preserve"> FedRAMP </w:t>
      </w:r>
      <w:r w:rsidRPr="00307A4E">
        <w:rPr>
          <w:rFonts w:cs="B Nazanin"/>
          <w:rtl/>
        </w:rPr>
        <w:t>عمل می‌کند. این تم‌ها از چالش‌هایی که سازمان‌ها در تطابق با الزامات</w:t>
      </w:r>
      <w:r w:rsidRPr="00307A4E">
        <w:rPr>
          <w:rFonts w:cs="B Nazanin"/>
        </w:rPr>
        <w:t xml:space="preserve"> FedRAMP </w:t>
      </w:r>
      <w:r w:rsidRPr="00307A4E">
        <w:rPr>
          <w:rFonts w:cs="B Nazanin"/>
          <w:rtl/>
        </w:rPr>
        <w:t>با آن‌ها روبه‌رو هستند، از جمله محدودیت‌های منابع و الزامات در حال تغییر، تا ملاحظات حیاتی امنیت، حریم خصوصی و تعادل پیچیده میان حریم خصوصی داده‌ها و انطباق را شامل می‌شود</w:t>
      </w:r>
      <w:r w:rsidRPr="00307A4E">
        <w:rPr>
          <w:rFonts w:cs="B Nazanin"/>
        </w:rPr>
        <w:t>.</w:t>
      </w:r>
    </w:p>
    <w:p w:rsidR="00E32082" w:rsidRDefault="00047653">
      <w:pPr>
        <w:pStyle w:val="BodyText"/>
        <w:spacing w:before="204"/>
        <w:ind w:left="0"/>
      </w:pPr>
      <w:r>
        <w:rPr>
          <w:noProof/>
        </w:rPr>
        <w:drawing>
          <wp:inline distT="0" distB="0" distL="0" distR="0">
            <wp:extent cx="6540500" cy="393763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tab6.PNG"/>
                    <pic:cNvPicPr/>
                  </pic:nvPicPr>
                  <pic:blipFill>
                    <a:blip r:embed="rId18">
                      <a:extLst>
                        <a:ext uri="{28A0092B-C50C-407E-A947-70E740481C1C}">
                          <a14:useLocalDpi xmlns:a14="http://schemas.microsoft.com/office/drawing/2010/main" val="0"/>
                        </a:ext>
                      </a:extLst>
                    </a:blip>
                    <a:stretch>
                      <a:fillRect/>
                    </a:stretch>
                  </pic:blipFill>
                  <pic:spPr>
                    <a:xfrm>
                      <a:off x="0" y="0"/>
                      <a:ext cx="6540500" cy="3937635"/>
                    </a:xfrm>
                    <a:prstGeom prst="rect">
                      <a:avLst/>
                    </a:prstGeom>
                  </pic:spPr>
                </pic:pic>
              </a:graphicData>
            </a:graphic>
          </wp:inline>
        </w:drawing>
      </w:r>
    </w:p>
    <w:p w:rsidR="00047653" w:rsidRPr="00307A4E" w:rsidRDefault="00047653" w:rsidP="00047653">
      <w:pPr>
        <w:widowControl/>
        <w:autoSpaceDE/>
        <w:autoSpaceDN/>
        <w:bidi/>
        <w:spacing w:before="100" w:beforeAutospacing="1" w:after="100" w:afterAutospacing="1"/>
        <w:rPr>
          <w:rFonts w:cs="B Nazanin"/>
          <w:sz w:val="24"/>
          <w:szCs w:val="24"/>
        </w:rPr>
      </w:pPr>
      <w:r w:rsidRPr="00307A4E">
        <w:rPr>
          <w:rFonts w:cs="B Nazanin"/>
          <w:b/>
          <w:bCs/>
          <w:sz w:val="24"/>
          <w:szCs w:val="24"/>
          <w:rtl/>
        </w:rPr>
        <w:lastRenderedPageBreak/>
        <w:t>جدول 6</w:t>
      </w:r>
      <w:r w:rsidRPr="00307A4E">
        <w:rPr>
          <w:rFonts w:cs="B Nazanin"/>
          <w:sz w:val="24"/>
          <w:szCs w:val="24"/>
        </w:rPr>
        <w:br/>
      </w:r>
      <w:r w:rsidRPr="00307A4E">
        <w:rPr>
          <w:rFonts w:cs="B Nazanin"/>
          <w:b/>
          <w:bCs/>
          <w:sz w:val="24"/>
          <w:szCs w:val="24"/>
          <w:rtl/>
        </w:rPr>
        <w:t>ابعاد استراتژیک و پیچیدگی‌های</w:t>
      </w:r>
      <w:r w:rsidRPr="00307A4E">
        <w:rPr>
          <w:rFonts w:cs="B Nazanin"/>
          <w:b/>
          <w:bCs/>
          <w:sz w:val="24"/>
          <w:szCs w:val="24"/>
        </w:rPr>
        <w:t xml:space="preserve"> FedRAMP</w:t>
      </w:r>
    </w:p>
    <w:p w:rsidR="00047653" w:rsidRPr="00307A4E" w:rsidRDefault="00047653" w:rsidP="00047653">
      <w:pPr>
        <w:widowControl/>
        <w:autoSpaceDE/>
        <w:autoSpaceDN/>
        <w:bidi/>
        <w:spacing w:before="100" w:beforeAutospacing="1" w:after="100" w:afterAutospacing="1"/>
        <w:jc w:val="both"/>
        <w:rPr>
          <w:rFonts w:cs="B Nazanin"/>
          <w:sz w:val="24"/>
          <w:szCs w:val="24"/>
        </w:rPr>
      </w:pPr>
      <w:r w:rsidRPr="00307A4E">
        <w:rPr>
          <w:rFonts w:cs="B Nazanin"/>
          <w:sz w:val="24"/>
          <w:szCs w:val="24"/>
          <w:rtl/>
        </w:rPr>
        <w:t>جدول 6 به بررسی تأثیرات اقتصادی، جنبه‌های مقرراتی، و نقش عمیق</w:t>
      </w:r>
      <w:r w:rsidRPr="00307A4E">
        <w:rPr>
          <w:rFonts w:cs="B Nazanin"/>
          <w:sz w:val="24"/>
          <w:szCs w:val="24"/>
        </w:rPr>
        <w:t xml:space="preserve"> FedRAMP </w:t>
      </w:r>
      <w:r w:rsidRPr="00307A4E">
        <w:rPr>
          <w:rFonts w:cs="B Nazanin"/>
          <w:sz w:val="24"/>
          <w:szCs w:val="24"/>
          <w:rtl/>
        </w:rPr>
        <w:t>بر امنیت ملی می‌پردازد. همچنین، این جدول بر نقش محوری رهبری، فرهنگ نوآوری، یادگیری مداوم، و پتانسیل کسب مزیت رقابتی از طریق اعتماد و اعتبار تأکید می‌کند</w:t>
      </w:r>
      <w:r w:rsidRPr="00307A4E">
        <w:rPr>
          <w:rFonts w:cs="B Nazanin"/>
          <w:sz w:val="24"/>
          <w:szCs w:val="24"/>
        </w:rPr>
        <w:t>.</w:t>
      </w:r>
    </w:p>
    <w:p w:rsidR="00047653" w:rsidRPr="00307A4E" w:rsidRDefault="00047653" w:rsidP="00047653">
      <w:pPr>
        <w:widowControl/>
        <w:autoSpaceDE/>
        <w:autoSpaceDN/>
        <w:bidi/>
        <w:spacing w:before="100" w:beforeAutospacing="1" w:after="100" w:afterAutospacing="1"/>
        <w:jc w:val="both"/>
        <w:rPr>
          <w:rFonts w:cs="B Nazanin"/>
          <w:sz w:val="24"/>
          <w:szCs w:val="24"/>
        </w:rPr>
      </w:pPr>
      <w:r w:rsidRPr="00307A4E">
        <w:rPr>
          <w:rFonts w:cs="B Nazanin"/>
          <w:sz w:val="24"/>
          <w:szCs w:val="24"/>
          <w:rtl/>
        </w:rPr>
        <w:t>در واقع، جدول 6 به‌عنوان یک راهنمای ساختاریافته عمل می‌کند که درک جامعی از ابعاد استراتژیک و پیچیدگی‌های موجود در دستیابی و حفظ انطباق با</w:t>
      </w:r>
      <w:r w:rsidRPr="00307A4E">
        <w:rPr>
          <w:rFonts w:cs="B Nazanin"/>
          <w:sz w:val="24"/>
          <w:szCs w:val="24"/>
        </w:rPr>
        <w:t xml:space="preserve"> FedRAMP </w:t>
      </w:r>
      <w:r w:rsidRPr="00307A4E">
        <w:rPr>
          <w:rFonts w:cs="B Nazanin"/>
          <w:sz w:val="24"/>
          <w:szCs w:val="24"/>
          <w:rtl/>
        </w:rPr>
        <w:t>در چشم‌انداز دولت فدرال فراهم می‌نماید</w:t>
      </w:r>
      <w:r w:rsidRPr="00307A4E">
        <w:rPr>
          <w:rFonts w:cs="B Nazanin"/>
          <w:sz w:val="24"/>
          <w:szCs w:val="24"/>
        </w:rPr>
        <w:t>.</w:t>
      </w:r>
    </w:p>
    <w:p w:rsidR="00E32082" w:rsidRDefault="00E32082">
      <w:pPr>
        <w:spacing w:line="480" w:lineRule="auto"/>
        <w:jc w:val="both"/>
        <w:sectPr w:rsidR="00E32082">
          <w:pgSz w:w="12240" w:h="15840"/>
          <w:pgMar w:top="1340" w:right="1320" w:bottom="1080" w:left="620" w:header="182" w:footer="873" w:gutter="0"/>
          <w:cols w:space="720"/>
        </w:sectPr>
      </w:pPr>
    </w:p>
    <w:p w:rsidR="00E32082" w:rsidRDefault="00E32082">
      <w:pPr>
        <w:sectPr w:rsidR="00E32082">
          <w:type w:val="continuous"/>
          <w:pgSz w:w="12240" w:h="15840"/>
          <w:pgMar w:top="1340" w:right="1320" w:bottom="2160" w:left="620" w:header="182" w:footer="873" w:gutter="0"/>
          <w:cols w:space="720"/>
        </w:sectPr>
      </w:pPr>
      <w:bookmarkStart w:id="103" w:name="_bookmark150"/>
      <w:bookmarkEnd w:id="103"/>
    </w:p>
    <w:p w:rsidR="00047653" w:rsidRDefault="00047653" w:rsidP="00E049D5">
      <w:pPr>
        <w:pStyle w:val="NormalWeb"/>
        <w:bidi/>
        <w:spacing w:line="360" w:lineRule="auto"/>
        <w:jc w:val="both"/>
        <w:rPr>
          <w:rStyle w:val="Strong"/>
        </w:rPr>
      </w:pPr>
      <w:bookmarkStart w:id="104" w:name="Qualitative_Analysis_Findings"/>
      <w:bookmarkStart w:id="105" w:name="_bookmark151"/>
      <w:bookmarkEnd w:id="104"/>
      <w:bookmarkEnd w:id="105"/>
      <w:r>
        <w:rPr>
          <w:b/>
          <w:bCs/>
          <w:noProof/>
        </w:rPr>
        <w:lastRenderedPageBreak/>
        <w:drawing>
          <wp:inline distT="0" distB="0" distL="0" distR="0">
            <wp:extent cx="6540500" cy="4894580"/>
            <wp:effectExtent l="0" t="0" r="0" b="127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ab7.PNG"/>
                    <pic:cNvPicPr/>
                  </pic:nvPicPr>
                  <pic:blipFill>
                    <a:blip r:embed="rId19">
                      <a:extLst>
                        <a:ext uri="{28A0092B-C50C-407E-A947-70E740481C1C}">
                          <a14:useLocalDpi xmlns:a14="http://schemas.microsoft.com/office/drawing/2010/main" val="0"/>
                        </a:ext>
                      </a:extLst>
                    </a:blip>
                    <a:stretch>
                      <a:fillRect/>
                    </a:stretch>
                  </pic:blipFill>
                  <pic:spPr>
                    <a:xfrm>
                      <a:off x="0" y="0"/>
                      <a:ext cx="6540500" cy="4894580"/>
                    </a:xfrm>
                    <a:prstGeom prst="rect">
                      <a:avLst/>
                    </a:prstGeom>
                  </pic:spPr>
                </pic:pic>
              </a:graphicData>
            </a:graphic>
          </wp:inline>
        </w:drawing>
      </w:r>
    </w:p>
    <w:p w:rsidR="00E049D5" w:rsidRPr="00307A4E" w:rsidRDefault="00E049D5" w:rsidP="00047653">
      <w:pPr>
        <w:pStyle w:val="NormalWeb"/>
        <w:bidi/>
        <w:spacing w:line="360" w:lineRule="auto"/>
        <w:jc w:val="both"/>
        <w:rPr>
          <w:rFonts w:cs="B Nazanin"/>
        </w:rPr>
      </w:pPr>
      <w:r w:rsidRPr="00307A4E">
        <w:rPr>
          <w:rStyle w:val="Strong"/>
          <w:rFonts w:cs="B Nazanin"/>
          <w:rtl/>
        </w:rPr>
        <w:t>یافته‌های تحلیل کیفی</w:t>
      </w:r>
    </w:p>
    <w:p w:rsidR="00E049D5" w:rsidRPr="00307A4E" w:rsidRDefault="00E049D5" w:rsidP="00773FA7">
      <w:pPr>
        <w:pStyle w:val="NormalWeb"/>
        <w:bidi/>
        <w:spacing w:line="360" w:lineRule="auto"/>
        <w:jc w:val="both"/>
        <w:rPr>
          <w:rFonts w:cs="B Nazanin"/>
        </w:rPr>
      </w:pPr>
      <w:r w:rsidRPr="00307A4E">
        <w:rPr>
          <w:rStyle w:val="Strong"/>
          <w:rFonts w:cs="B Nazanin"/>
          <w:rtl/>
        </w:rPr>
        <w:t>پذیرش رایانش ابری</w:t>
      </w:r>
    </w:p>
    <w:p w:rsidR="00E049D5" w:rsidRPr="00307A4E" w:rsidRDefault="00E049D5" w:rsidP="00773FA7">
      <w:pPr>
        <w:pStyle w:val="NormalWeb"/>
        <w:bidi/>
        <w:spacing w:line="360" w:lineRule="auto"/>
        <w:jc w:val="both"/>
        <w:rPr>
          <w:rFonts w:cs="B Nazanin"/>
        </w:rPr>
      </w:pPr>
      <w:r w:rsidRPr="00307A4E">
        <w:rPr>
          <w:rFonts w:cs="B Nazanin"/>
          <w:rtl/>
        </w:rPr>
        <w:t>یافته‌های تحلیل کیفی در زمینه پذیرش رایانش ابری</w:t>
      </w:r>
      <w:r w:rsidR="00AC4757">
        <w:rPr>
          <w:rFonts w:cs="B Nazanin"/>
          <w:rtl/>
        </w:rPr>
        <w:t xml:space="preserve"> که </w:t>
      </w:r>
      <w:r w:rsidRPr="00307A4E">
        <w:rPr>
          <w:rFonts w:cs="B Nazanin"/>
          <w:rtl/>
        </w:rPr>
        <w:t xml:space="preserve">در </w:t>
      </w:r>
      <w:r w:rsidRPr="00307A4E">
        <w:rPr>
          <w:rStyle w:val="Strong"/>
          <w:rFonts w:cs="B Nazanin"/>
          <w:rtl/>
        </w:rPr>
        <w:t>جدول 7</w:t>
      </w:r>
      <w:r w:rsidRPr="00307A4E">
        <w:rPr>
          <w:rFonts w:cs="B Nazanin"/>
          <w:rtl/>
        </w:rPr>
        <w:t xml:space="preserve"> ارائه شده‌اند، پیوندی جامع و ساختاریافته میان سوالات تحقیق و بینش‌های کلیدی به‌دست‌آمده از تحلیل داده‌ها ایجاد می‌کنند. این یافته‌ها زمینه‌ای برای درک پیچیدگی‌های پذیرش رایانش ابری در نهادهای دولتی فدرال فراهم می‌آورند. چالش‌های مرتبط با پیچیدگی‌های مهاجرت داده‌ها و ریسک‌های حریم خصوصی داده‌ها به‌عنوان نگرانی‌های برجسته ظاهر می‌شوند که نیاز به یک استراتژی مستحکم برای غلبه بر این موانع را برجسته می‌کنند. علاوه بر این، بینش‌ها در خصوص پتانسیل‌های افزایش کارایی از طریق اتوماسیون مبتنی بر رایانش ابری و تصمیم‌گیری مبتنی بر داده‌ها، قدرت تحول‌آفرین فناوری‌های ابری را مورد تأکید قرار می‌دهند. نقش رهبری</w:t>
      </w:r>
      <w:r w:rsidRPr="00307A4E">
        <w:rPr>
          <w:rFonts w:cs="B Nazanin"/>
        </w:rPr>
        <w:t xml:space="preserve"> visionari </w:t>
      </w:r>
      <w:r w:rsidRPr="00307A4E">
        <w:rPr>
          <w:rFonts w:cs="B Nazanin"/>
          <w:rtl/>
        </w:rPr>
        <w:t xml:space="preserve">در اطمینان از ادغام مؤثر و رسیدگی به مسائل انطباق برجسته است و بر اهمیت شیوه‌های رهبری تأکید می‌کند. همچنین </w:t>
      </w:r>
      <w:r w:rsidRPr="00307A4E">
        <w:rPr>
          <w:rFonts w:cs="B Nazanin"/>
          <w:rtl/>
        </w:rPr>
        <w:lastRenderedPageBreak/>
        <w:t>ملاحظات مرتبط با هزینه‌ها، مقررات، امنیت و استفاده اخلاقی از داده‌ها در فضای ابری در سرتاسر تحلیل نمایان است و یک دیدگاه جامع از جنبه‌های مختلف پذیرش رایانش ابری ارائه می‌دهد. این تعامل میان سوالات تحقیق و یافته‌ها، چشم‌اندازی پیچیده از پذیرش رایانش ابری در حوزه دولت فدرال ترسیم می‌کند</w:t>
      </w:r>
      <w:r w:rsidRPr="00307A4E">
        <w:rPr>
          <w:rFonts w:cs="B Nazanin"/>
        </w:rPr>
        <w:t>.</w:t>
      </w:r>
    </w:p>
    <w:p w:rsidR="00E049D5" w:rsidRPr="00307A4E" w:rsidRDefault="00E049D5" w:rsidP="00773FA7">
      <w:pPr>
        <w:pStyle w:val="NormalWeb"/>
        <w:bidi/>
        <w:spacing w:line="360" w:lineRule="auto"/>
        <w:jc w:val="both"/>
        <w:rPr>
          <w:rFonts w:cs="B Nazanin"/>
        </w:rPr>
      </w:pPr>
      <w:r w:rsidRPr="00307A4E">
        <w:rPr>
          <w:rStyle w:val="Strong"/>
          <w:rFonts w:cs="B Nazanin"/>
          <w:rtl/>
        </w:rPr>
        <w:t>جدول 7</w:t>
      </w:r>
      <w:r w:rsidRPr="00307A4E">
        <w:rPr>
          <w:rFonts w:cs="B Nazanin"/>
          <w:rtl/>
        </w:rPr>
        <w:t xml:space="preserve"> به‌عنوان ابزاری ارزشمند برای ترکیب سوالات تحقیق با بینش‌های کلیدی به‌دست‌آمده از تحلیل جامع پذیرش رایانش ابری عمل می‌کند. این جدول ارتباطی شفاف و سازمان‌یافته میان هر سوال تحقیق و کشفیات مربوطه که در طول تحقیق به‌دست آمده‌اند، برقرار می‌کند</w:t>
      </w:r>
      <w:r w:rsidRPr="00307A4E">
        <w:rPr>
          <w:rFonts w:cs="B Nazanin"/>
        </w:rPr>
        <w:t>.</w:t>
      </w:r>
    </w:p>
    <w:p w:rsidR="00E32082" w:rsidRDefault="00E32082">
      <w:pPr>
        <w:spacing w:line="480" w:lineRule="auto"/>
        <w:jc w:val="both"/>
        <w:sectPr w:rsidR="00E32082">
          <w:pgSz w:w="12240" w:h="15840"/>
          <w:pgMar w:top="1340" w:right="1320" w:bottom="1080" w:left="620" w:header="182" w:footer="873" w:gutter="0"/>
          <w:cols w:space="720"/>
        </w:sectPr>
      </w:pPr>
    </w:p>
    <w:p w:rsidR="00E32082" w:rsidRDefault="00047653">
      <w:pPr>
        <w:pStyle w:val="BodyText"/>
        <w:spacing w:before="204"/>
        <w:ind w:left="0"/>
      </w:pPr>
      <w:bookmarkStart w:id="106" w:name="_bookmark153"/>
      <w:bookmarkEnd w:id="106"/>
      <w:r>
        <w:rPr>
          <w:noProof/>
        </w:rPr>
        <w:lastRenderedPageBreak/>
        <w:drawing>
          <wp:inline distT="0" distB="0" distL="0" distR="0">
            <wp:extent cx="6728604" cy="7192010"/>
            <wp:effectExtent l="0" t="0" r="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ab8.PNG"/>
                    <pic:cNvPicPr/>
                  </pic:nvPicPr>
                  <pic:blipFill>
                    <a:blip r:embed="rId20">
                      <a:extLst>
                        <a:ext uri="{28A0092B-C50C-407E-A947-70E740481C1C}">
                          <a14:useLocalDpi xmlns:a14="http://schemas.microsoft.com/office/drawing/2010/main" val="0"/>
                        </a:ext>
                      </a:extLst>
                    </a:blip>
                    <a:stretch>
                      <a:fillRect/>
                    </a:stretch>
                  </pic:blipFill>
                  <pic:spPr>
                    <a:xfrm>
                      <a:off x="0" y="0"/>
                      <a:ext cx="6743412" cy="7207838"/>
                    </a:xfrm>
                    <a:prstGeom prst="rect">
                      <a:avLst/>
                    </a:prstGeom>
                  </pic:spPr>
                </pic:pic>
              </a:graphicData>
            </a:graphic>
          </wp:inline>
        </w:drawing>
      </w:r>
    </w:p>
    <w:p w:rsidR="00047653" w:rsidRPr="00307A4E" w:rsidRDefault="00047653" w:rsidP="00047653">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توضیح</w:t>
      </w:r>
      <w:r w:rsidRPr="00307A4E">
        <w:rPr>
          <w:rFonts w:cs="B Nazanin"/>
          <w:b/>
          <w:bCs/>
          <w:sz w:val="24"/>
          <w:szCs w:val="24"/>
        </w:rPr>
        <w:t>:</w:t>
      </w:r>
      <w:r w:rsidRPr="00307A4E">
        <w:rPr>
          <w:rFonts w:cs="B Nazanin"/>
          <w:sz w:val="24"/>
          <w:szCs w:val="24"/>
        </w:rPr>
        <w:t xml:space="preserve"> </w:t>
      </w:r>
      <w:r w:rsidRPr="00307A4E">
        <w:rPr>
          <w:rFonts w:cs="B Nazanin"/>
          <w:sz w:val="24"/>
          <w:szCs w:val="24"/>
          <w:rtl/>
        </w:rPr>
        <w:t>این جدول خلاصه‌ای از یافته‌های کلیدی تحلیل داده‌ها و ارتباط آن‌ها با پرسش‌های تحقیق ارائه می‌دهد</w:t>
      </w:r>
      <w:r w:rsidRPr="00307A4E">
        <w:rPr>
          <w:rFonts w:cs="B Nazanin"/>
          <w:sz w:val="24"/>
          <w:szCs w:val="24"/>
        </w:rPr>
        <w:t>.</w:t>
      </w:r>
    </w:p>
    <w:p w:rsidR="00047653" w:rsidRPr="00307A4E" w:rsidRDefault="00047653" w:rsidP="00047653">
      <w:pPr>
        <w:widowControl/>
        <w:autoSpaceDE/>
        <w:autoSpaceDN/>
        <w:bidi/>
        <w:spacing w:before="100" w:beforeAutospacing="1" w:after="100" w:afterAutospacing="1"/>
        <w:jc w:val="both"/>
        <w:rPr>
          <w:rFonts w:cs="B Nazanin"/>
          <w:sz w:val="24"/>
          <w:szCs w:val="24"/>
        </w:rPr>
      </w:pPr>
    </w:p>
    <w:p w:rsidR="00E049D5" w:rsidRPr="00307A4E" w:rsidRDefault="00E049D5" w:rsidP="00047653">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lastRenderedPageBreak/>
        <w:t>یافته‌های تحلیل کیفی</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پذیرش رایانش ابری</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sz w:val="24"/>
          <w:szCs w:val="24"/>
          <w:rtl/>
        </w:rPr>
        <w:t>جدول 7 نقشه راه مختصری را ارائه می‌دهد که مسیر پیچیده پذیرش رایانش ابری در نهادهای دولتی فدرال را روشن می‌سازد. به‌عنوان مثال، ارتباط میان سوال تحقیق 1 و چالش‌های رایج مهاجرت داده‌ها در فضای ابری، موانع قابل‌توجهی که در فرآیند مهاجرت داده‌ها وجود دارد را نمایان می‌کند. همچنین ارتباط میان سوال تحقیق 3 و موضوعاتی مانند نگرانی‌های هزینه‌ای رایانش ابری و بازده سرمایه‌گذاری</w:t>
      </w:r>
      <w:r w:rsidRPr="00307A4E">
        <w:rPr>
          <w:rFonts w:cs="B Nazanin"/>
          <w:sz w:val="24"/>
          <w:szCs w:val="24"/>
        </w:rPr>
        <w:t xml:space="preserve"> (ROI) </w:t>
      </w:r>
      <w:r w:rsidRPr="00307A4E">
        <w:rPr>
          <w:rFonts w:cs="B Nazanin"/>
          <w:sz w:val="24"/>
          <w:szCs w:val="24"/>
          <w:rtl/>
        </w:rPr>
        <w:t>در فضای ابری، ملاحظات اقتصادی را که اساس استراتژی‌های پذیرش رایانش ابری را تشکیل می‌دهند، برجسته می‌سازد. با جفت شدن هر سوال تحقیق با یافته‌های مربوطه، جدول 7 پیچیدگی‌های تعامل میان پرسش‌های تحقیق و شواهد تجربی را روشن کرده و دیدگاه ساختارمندی از منظره چندوجهی پذیرش رایانش ابری ارائه می‌دهد</w:t>
      </w:r>
      <w:r w:rsidRPr="00307A4E">
        <w:rPr>
          <w:rFonts w:cs="B Nazanin"/>
          <w:sz w:val="24"/>
          <w:szCs w:val="24"/>
        </w:rPr>
        <w:t>.</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ارتباطات و پیوندها</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sz w:val="24"/>
          <w:szCs w:val="24"/>
          <w:rtl/>
        </w:rPr>
        <w:t>ارتباطات و پیوندهای زیر به پذیرش رایانش ابری مربوط می‌شوند</w:t>
      </w:r>
      <w:r w:rsidRPr="00307A4E">
        <w:rPr>
          <w:rFonts w:cs="B Nazanin"/>
          <w:sz w:val="24"/>
          <w:szCs w:val="24"/>
        </w:rPr>
        <w:t>:</w:t>
      </w:r>
    </w:p>
    <w:p w:rsidR="00E049D5" w:rsidRPr="00307A4E" w:rsidRDefault="00E049D5" w:rsidP="00DE7FB4">
      <w:pPr>
        <w:widowControl/>
        <w:numPr>
          <w:ilvl w:val="0"/>
          <w:numId w:val="22"/>
        </w:numPr>
        <w:autoSpaceDE/>
        <w:autoSpaceDN/>
        <w:bidi/>
        <w:spacing w:before="100" w:beforeAutospacing="1" w:after="100" w:afterAutospacing="1"/>
        <w:jc w:val="both"/>
        <w:rPr>
          <w:rFonts w:cs="B Nazanin"/>
          <w:sz w:val="24"/>
          <w:szCs w:val="24"/>
        </w:rPr>
      </w:pPr>
      <w:r w:rsidRPr="00307A4E">
        <w:rPr>
          <w:rFonts w:cs="B Nazanin"/>
          <w:sz w:val="24"/>
          <w:szCs w:val="24"/>
          <w:rtl/>
        </w:rPr>
        <w:t>چالش‌های پذیرش (عنصر 1) ممکن است نیاز به رسیدگی به ملاحظات قانونی و مقرراتی (عنصر 4) و خطرات و آسیب‌پذیری‌های امنیتی (عنصر 6) برای کاهش ریسک‌های مربوطه داشته باشند</w:t>
      </w:r>
      <w:r w:rsidRPr="00307A4E">
        <w:rPr>
          <w:rFonts w:cs="B Nazanin"/>
          <w:sz w:val="24"/>
          <w:szCs w:val="24"/>
        </w:rPr>
        <w:t>.</w:t>
      </w:r>
    </w:p>
    <w:p w:rsidR="00E049D5" w:rsidRPr="00307A4E" w:rsidRDefault="00E049D5" w:rsidP="00DE7FB4">
      <w:pPr>
        <w:widowControl/>
        <w:numPr>
          <w:ilvl w:val="0"/>
          <w:numId w:val="22"/>
        </w:numPr>
        <w:autoSpaceDE/>
        <w:autoSpaceDN/>
        <w:bidi/>
        <w:spacing w:before="100" w:beforeAutospacing="1" w:after="100" w:afterAutospacing="1"/>
        <w:jc w:val="both"/>
        <w:rPr>
          <w:rFonts w:cs="B Nazanin"/>
          <w:sz w:val="24"/>
          <w:szCs w:val="24"/>
        </w:rPr>
      </w:pPr>
      <w:r w:rsidRPr="00307A4E">
        <w:rPr>
          <w:rFonts w:cs="B Nazanin"/>
          <w:sz w:val="24"/>
          <w:szCs w:val="24"/>
          <w:rtl/>
        </w:rPr>
        <w:t>مزایا و کارایی (عنصر 2) از طریق شیوه‌های رهبری و استراتژی‌هایی که نوآوری (عنصر 9) را ترویج می‌کنند، می‌تواند به دست آید</w:t>
      </w:r>
      <w:r w:rsidRPr="00307A4E">
        <w:rPr>
          <w:rFonts w:cs="B Nazanin"/>
          <w:sz w:val="24"/>
          <w:szCs w:val="24"/>
        </w:rPr>
        <w:t>.</w:t>
      </w:r>
    </w:p>
    <w:p w:rsidR="00E049D5" w:rsidRPr="00307A4E" w:rsidRDefault="00E049D5" w:rsidP="00DE7FB4">
      <w:pPr>
        <w:widowControl/>
        <w:numPr>
          <w:ilvl w:val="0"/>
          <w:numId w:val="22"/>
        </w:numPr>
        <w:autoSpaceDE/>
        <w:autoSpaceDN/>
        <w:bidi/>
        <w:spacing w:before="100" w:beforeAutospacing="1" w:after="100" w:afterAutospacing="1"/>
        <w:jc w:val="both"/>
        <w:rPr>
          <w:rFonts w:cs="B Nazanin"/>
          <w:sz w:val="24"/>
          <w:szCs w:val="24"/>
        </w:rPr>
      </w:pPr>
      <w:r w:rsidRPr="00307A4E">
        <w:rPr>
          <w:rFonts w:cs="B Nazanin"/>
          <w:sz w:val="24"/>
          <w:szCs w:val="24"/>
          <w:rtl/>
        </w:rPr>
        <w:t>ملاحظات اقتصادی (عنصر 3) تحت تأثیر تخصیص بودجه (عنصر 3) قرار دارد و می‌تواند از طریق بازده سرمایه‌گذاری</w:t>
      </w:r>
      <w:r w:rsidRPr="00307A4E">
        <w:rPr>
          <w:rFonts w:cs="B Nazanin"/>
          <w:sz w:val="24"/>
          <w:szCs w:val="24"/>
        </w:rPr>
        <w:t xml:space="preserve"> (ROI) </w:t>
      </w:r>
      <w:r w:rsidRPr="00307A4E">
        <w:rPr>
          <w:rFonts w:cs="B Nazanin"/>
          <w:sz w:val="24"/>
          <w:szCs w:val="24"/>
          <w:rtl/>
        </w:rPr>
        <w:t>(عنصر 3) اندازه‌گیری شود</w:t>
      </w:r>
      <w:r w:rsidRPr="00307A4E">
        <w:rPr>
          <w:rFonts w:cs="B Nazanin"/>
          <w:sz w:val="24"/>
          <w:szCs w:val="24"/>
        </w:rPr>
        <w:t>.</w:t>
      </w:r>
    </w:p>
    <w:p w:rsidR="00E049D5" w:rsidRPr="00307A4E" w:rsidRDefault="00E049D5" w:rsidP="00DE7FB4">
      <w:pPr>
        <w:widowControl/>
        <w:numPr>
          <w:ilvl w:val="0"/>
          <w:numId w:val="22"/>
        </w:numPr>
        <w:autoSpaceDE/>
        <w:autoSpaceDN/>
        <w:bidi/>
        <w:spacing w:before="100" w:beforeAutospacing="1" w:after="100" w:afterAutospacing="1"/>
        <w:jc w:val="both"/>
        <w:rPr>
          <w:rFonts w:cs="B Nazanin"/>
          <w:sz w:val="24"/>
          <w:szCs w:val="24"/>
        </w:rPr>
      </w:pPr>
      <w:r w:rsidRPr="00307A4E">
        <w:rPr>
          <w:rFonts w:cs="B Nazanin"/>
          <w:sz w:val="24"/>
          <w:szCs w:val="24"/>
          <w:rtl/>
        </w:rPr>
        <w:t>نگرانی‌ها در مورد حریم خصوصی و حفاظت از داده‌ها (عنصر 5) با استفاده اخلاقی از داده‌ها (عنصر 5) در هم تنیده هستند و ممکن است شامل مسائل مربوط به انطباق (عنصر 1) باشند</w:t>
      </w:r>
      <w:r w:rsidRPr="00307A4E">
        <w:rPr>
          <w:rFonts w:cs="B Nazanin"/>
          <w:sz w:val="24"/>
          <w:szCs w:val="24"/>
        </w:rPr>
        <w:t>.</w:t>
      </w:r>
    </w:p>
    <w:p w:rsidR="00E049D5" w:rsidRPr="00307A4E" w:rsidRDefault="00E049D5" w:rsidP="00DE7FB4">
      <w:pPr>
        <w:widowControl/>
        <w:numPr>
          <w:ilvl w:val="0"/>
          <w:numId w:val="22"/>
        </w:numPr>
        <w:autoSpaceDE/>
        <w:autoSpaceDN/>
        <w:bidi/>
        <w:spacing w:before="100" w:beforeAutospacing="1" w:after="100" w:afterAutospacing="1"/>
        <w:jc w:val="both"/>
        <w:rPr>
          <w:rFonts w:cs="B Nazanin"/>
          <w:sz w:val="24"/>
          <w:szCs w:val="24"/>
        </w:rPr>
      </w:pPr>
      <w:r w:rsidRPr="00307A4E">
        <w:rPr>
          <w:rFonts w:cs="B Nazanin"/>
          <w:sz w:val="24"/>
          <w:szCs w:val="24"/>
          <w:rtl/>
        </w:rPr>
        <w:t>چالش‌های مهاجرت و ادغام (عنصر 8) می‌توانند از طریق یک استراتژی مهاجرت (عنصر 8) راهنمایی شده و با فرهنگ نوآوری در فضای ابری (عنصر 9) هماهنگ شوند</w:t>
      </w:r>
      <w:r w:rsidRPr="00307A4E">
        <w:rPr>
          <w:rFonts w:cs="B Nazanin"/>
          <w:sz w:val="24"/>
          <w:szCs w:val="24"/>
        </w:rPr>
        <w:t>.</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sz w:val="24"/>
          <w:szCs w:val="24"/>
          <w:rtl/>
        </w:rPr>
        <w:t xml:space="preserve">این چارچوب نظری، راهی ساختارمند برای مفهومی‌سازی اجزای مختلف مرتبط با پذیرش رایانش ابری و ارتباطات آنها فراهم می‌کند و پایه‌ای برای تحقیقات و تحلیل‌های بیشتر در این حوزه </w:t>
      </w:r>
      <w:r w:rsidR="00AC4757">
        <w:rPr>
          <w:rFonts w:cs="B Nazanin"/>
          <w:sz w:val="24"/>
          <w:szCs w:val="24"/>
          <w:rtl/>
        </w:rPr>
        <w:t>به شمار</w:t>
      </w:r>
      <w:r w:rsidRPr="00307A4E">
        <w:rPr>
          <w:rFonts w:cs="B Nazanin"/>
          <w:sz w:val="24"/>
          <w:szCs w:val="24"/>
          <w:rtl/>
        </w:rPr>
        <w:t xml:space="preserve"> می‌رود</w:t>
      </w:r>
      <w:r w:rsidRPr="00307A4E">
        <w:rPr>
          <w:rFonts w:cs="B Nazanin"/>
          <w:sz w:val="24"/>
          <w:szCs w:val="24"/>
        </w:rPr>
        <w:t>.</w:t>
      </w:r>
    </w:p>
    <w:p w:rsidR="00E049D5" w:rsidRPr="00307A4E" w:rsidRDefault="00E049D5" w:rsidP="00E049D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جدول 8</w:t>
      </w:r>
      <w:r w:rsidRPr="00307A4E">
        <w:rPr>
          <w:rFonts w:cs="B Nazanin"/>
          <w:sz w:val="24"/>
          <w:szCs w:val="24"/>
          <w:rtl/>
        </w:rPr>
        <w:t xml:space="preserve"> نمایشی ساختارمند از مبانی نظری است که از تحلیل </w:t>
      </w:r>
      <w:r w:rsidR="00106F2C" w:rsidRPr="00307A4E">
        <w:rPr>
          <w:rFonts w:cs="B Nazanin"/>
          <w:sz w:val="24"/>
          <w:szCs w:val="24"/>
          <w:rtl/>
        </w:rPr>
        <w:t>سیستماتیک</w:t>
      </w:r>
      <w:r w:rsidRPr="00307A4E">
        <w:rPr>
          <w:rFonts w:cs="B Nazanin"/>
          <w:sz w:val="24"/>
          <w:szCs w:val="24"/>
          <w:rtl/>
        </w:rPr>
        <w:t xml:space="preserve"> پژوهشگر در زمینه پذیرش رایانش ابری استخراج شده است. این چارچوب به جنبه‌های چندگانه پذیرش رایانش ابری پرداخته و آنها را در 10 جزء مفهومی دسته‌بندی می‌کند. این جدول نشان می‌دهد که چگونه چالش‌های پذیرش، مزایا و کارایی، ملاحظات اقتصادی، ملاحظات قانونی و مقرراتی، نگرانی‌های حریم خصوصی، خطرات امنیتی، شیوه‌های رهبری، چالش‌های مهاجرت، فرهنگ و امنیت ملی در زمینه پذیرش رایانش ابری در هم تنیده‌اند. جدول 8 همچنین ارتباطات بین این اجزا را روشن کرده و نشان می‌دهد که چگونه حل چالش‌ها ممکن است نیاز به رسیدگی به ملاحظات قانونی و امنیتی داشته باشد. این چارچوب نظری، ساختاری بنیادین برای درک چشم‌انداز پیچیده پذیرش رایانش ابری فراهم می‌آورد و تحقیقات و تحلیل‌های آتی در این زمینه را هدایت می‌کند</w:t>
      </w:r>
      <w:r w:rsidRPr="00307A4E">
        <w:rPr>
          <w:rFonts w:cs="B Nazanin"/>
          <w:sz w:val="24"/>
          <w:szCs w:val="24"/>
        </w:rPr>
        <w:t>.</w:t>
      </w:r>
    </w:p>
    <w:p w:rsidR="00E32082" w:rsidRDefault="00E32082">
      <w:pPr>
        <w:spacing w:line="480" w:lineRule="auto"/>
        <w:jc w:val="both"/>
        <w:sectPr w:rsidR="00E32082" w:rsidSect="00E049D5">
          <w:type w:val="continuous"/>
          <w:pgSz w:w="12240" w:h="15840"/>
          <w:pgMar w:top="1340" w:right="1320" w:bottom="1080" w:left="620" w:header="182" w:footer="873" w:gutter="0"/>
          <w:cols w:space="720"/>
        </w:sectPr>
      </w:pPr>
    </w:p>
    <w:p w:rsidR="00856FBB" w:rsidRPr="00856FBB" w:rsidRDefault="00856FBB">
      <w:pPr>
        <w:pStyle w:val="BodyText"/>
        <w:spacing w:before="234"/>
        <w:ind w:right="118"/>
        <w:jc w:val="both"/>
        <w:rPr>
          <w:iCs/>
        </w:rPr>
      </w:pPr>
      <w:bookmarkStart w:id="107" w:name="_bookmark155"/>
      <w:bookmarkEnd w:id="107"/>
      <w:r>
        <w:rPr>
          <w:iCs/>
          <w:noProof/>
        </w:rPr>
        <w:lastRenderedPageBreak/>
        <w:drawing>
          <wp:inline distT="0" distB="0" distL="0" distR="0">
            <wp:extent cx="6540500" cy="508889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tab9.PNG"/>
                    <pic:cNvPicPr/>
                  </pic:nvPicPr>
                  <pic:blipFill>
                    <a:blip r:embed="rId21">
                      <a:extLst>
                        <a:ext uri="{28A0092B-C50C-407E-A947-70E740481C1C}">
                          <a14:useLocalDpi xmlns:a14="http://schemas.microsoft.com/office/drawing/2010/main" val="0"/>
                        </a:ext>
                      </a:extLst>
                    </a:blip>
                    <a:stretch>
                      <a:fillRect/>
                    </a:stretch>
                  </pic:blipFill>
                  <pic:spPr>
                    <a:xfrm>
                      <a:off x="0" y="0"/>
                      <a:ext cx="6540500" cy="5088890"/>
                    </a:xfrm>
                    <a:prstGeom prst="rect">
                      <a:avLst/>
                    </a:prstGeom>
                  </pic:spPr>
                </pic:pic>
              </a:graphicData>
            </a:graphic>
          </wp:inline>
        </w:drawing>
      </w:r>
    </w:p>
    <w:p w:rsidR="00E32082" w:rsidRPr="00307A4E" w:rsidRDefault="00856FBB" w:rsidP="00856FBB">
      <w:pPr>
        <w:bidi/>
        <w:jc w:val="both"/>
        <w:rPr>
          <w:rFonts w:cs="B Nazanin"/>
        </w:rPr>
        <w:sectPr w:rsidR="00E32082" w:rsidRPr="00307A4E">
          <w:pgSz w:w="12240" w:h="15840"/>
          <w:pgMar w:top="1340" w:right="1320" w:bottom="1080" w:left="620" w:header="182" w:footer="873" w:gutter="0"/>
          <w:cols w:space="720"/>
        </w:sectPr>
      </w:pPr>
      <w:r w:rsidRPr="00307A4E">
        <w:rPr>
          <w:rStyle w:val="Strong"/>
          <w:rFonts w:cs="B Nazanin"/>
          <w:rtl/>
        </w:rPr>
        <w:t>توضیح</w:t>
      </w:r>
      <w:r w:rsidRPr="00307A4E">
        <w:rPr>
          <w:rStyle w:val="Strong"/>
          <w:rFonts w:cs="B Nazanin"/>
        </w:rPr>
        <w:t>:</w:t>
      </w:r>
      <w:r w:rsidRPr="00307A4E">
        <w:rPr>
          <w:rFonts w:cs="B Nazanin"/>
        </w:rPr>
        <w:t xml:space="preserve"> </w:t>
      </w:r>
      <w:r w:rsidRPr="00307A4E">
        <w:rPr>
          <w:rFonts w:cs="B Nazanin"/>
          <w:rtl/>
        </w:rPr>
        <w:t>این جدول چارچوب نظری مرتبط با پذیرش رایانش ابری را بر اساس تحلیل موضوعی ارائه می‌دهد. مؤلفه شماره 10 نیاز به داده‌ها و تحلیل بیشتری در حوزه امنیت ملی و تحلیل اطلاعات دارد</w:t>
      </w:r>
      <w:r w:rsidRPr="00307A4E">
        <w:rPr>
          <w:rFonts w:cs="B Nazanin"/>
        </w:rPr>
        <w:t>.</w:t>
      </w:r>
    </w:p>
    <w:p w:rsidR="00E049D5" w:rsidRPr="00307A4E" w:rsidRDefault="00E049D5" w:rsidP="00E049D5">
      <w:pPr>
        <w:pStyle w:val="NormalWeb"/>
        <w:bidi/>
        <w:jc w:val="both"/>
        <w:rPr>
          <w:rFonts w:cs="B Nazanin"/>
        </w:rPr>
      </w:pPr>
      <w:bookmarkStart w:id="108" w:name="_bookmark156"/>
      <w:bookmarkEnd w:id="108"/>
      <w:r w:rsidRPr="00307A4E">
        <w:rPr>
          <w:rStyle w:val="Strong"/>
          <w:rFonts w:cs="B Nazanin"/>
          <w:rtl/>
        </w:rPr>
        <w:lastRenderedPageBreak/>
        <w:t>ادغام هوش مصنوعی در داستان‌گویی</w:t>
      </w:r>
    </w:p>
    <w:p w:rsidR="00E049D5" w:rsidRPr="00307A4E" w:rsidRDefault="00E049D5" w:rsidP="00856FBB">
      <w:pPr>
        <w:pStyle w:val="NormalWeb"/>
        <w:bidi/>
        <w:spacing w:line="360" w:lineRule="auto"/>
        <w:jc w:val="both"/>
        <w:rPr>
          <w:rFonts w:cs="B Nazanin"/>
        </w:rPr>
      </w:pPr>
      <w:r w:rsidRPr="00307A4E">
        <w:rPr>
          <w:rFonts w:cs="B Nazanin"/>
          <w:rtl/>
        </w:rPr>
        <w:t xml:space="preserve">یافته‌های تحلیل کیفی در خصوص ادغام هوش مصنوعی در داستان‌گویی، به کاوشی عمیق از پیچیدگی‌های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می‌پردازد. این سفر به کشف بینش‌های حیاتی از تحلیل داده‌های کیفی می‌پردازد و نور جدیدی بر چالش‌ها، فرصت‌ها و استراتژی‌های مرتبط با ادغام تکنولوژی‌های داستان‌گویی مبتنی بر هوش مصنوعی می‌افکند. این یافته‌ها مجموعه‌ای غنی از دانش را شکل می‌دهند که نشان می‌دهند چگونه سازمان‌ها، افراد و صنایع از هوش مصنوعی برای خلق داستان‌های جذاب استفاده می‌کنند و بدین ترتیب پارادایم‌های تعامل و ارتباط در دوران دیجیتال را دگرگون می‌کنند. در این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من به کشف موضوعات کلیدی، روندهای نوظهور و الگوهای قابل‌توجه پرداختم که پتانسیل تحول‌آفرین ادغام هوش مصنوعی در داستان‌گویی را برجسته می‌کنند. تحلیل کیفی </w:t>
      </w:r>
      <w:r w:rsidR="00AC4757">
        <w:rPr>
          <w:rFonts w:cs="B Nazanin"/>
          <w:rtl/>
        </w:rPr>
        <w:t>به‌عنوان</w:t>
      </w:r>
      <w:r w:rsidRPr="00307A4E">
        <w:rPr>
          <w:rFonts w:cs="B Nazanin"/>
          <w:rtl/>
        </w:rPr>
        <w:t xml:space="preserve"> یک قطب‌نما عمل می‌کند که توجه پژوهشگر را به حوزه‌های کلیدی در دنیای روایت‌های مبتنی بر هوش مصنوعی و پیامدهای گسترده آن معطوف می‌سازد</w:t>
      </w:r>
      <w:r w:rsidRPr="00307A4E">
        <w:rPr>
          <w:rFonts w:cs="B Nazanin"/>
        </w:rPr>
        <w:t>.</w:t>
      </w:r>
    </w:p>
    <w:p w:rsidR="00E049D5" w:rsidRPr="00307A4E" w:rsidRDefault="00E049D5" w:rsidP="00856FBB">
      <w:pPr>
        <w:pStyle w:val="NormalWeb"/>
        <w:bidi/>
        <w:spacing w:line="360" w:lineRule="auto"/>
        <w:jc w:val="both"/>
        <w:rPr>
          <w:rFonts w:cs="B Nazanin"/>
        </w:rPr>
      </w:pPr>
      <w:r w:rsidRPr="00307A4E">
        <w:rPr>
          <w:rStyle w:val="Strong"/>
          <w:rFonts w:cs="B Nazanin"/>
          <w:rtl/>
        </w:rPr>
        <w:t>جدول 9</w:t>
      </w:r>
      <w:r w:rsidRPr="00307A4E">
        <w:rPr>
          <w:rFonts w:cs="B Nazanin"/>
          <w:rtl/>
        </w:rPr>
        <w:t xml:space="preserve"> به‌عنوان پلی مختصر بین سوالات تحقیق و بینش‌های ارزشمندی که از تحلیل داده‌های هوش مصنوعی داستان‌گویی استخراج شده، عمل می‌کند. جدول 9 به‌طور مؤثر جنبه‌های اساسی این کاوش را جمع‌بندی کرده و هر سوال تحقیق را به یافته‌ها و بینش‌های مرتبط آن متصل می‌کند. این ارائه ساختاریافته از یک ابزار راهنما فراتر رفته و به خوانندگان این امکان را می‌دهد که به دنیای پیچیده ادغام هوش مصنوعی در داستان‌گویی وارد شوند و هم سوالاتی که این کاوش را هدایت می‌کنند و هم کشفیات روشن‌کننده مسیر پژوهشگر را مشاهده کنند</w:t>
      </w:r>
      <w:r w:rsidRPr="00307A4E">
        <w:rPr>
          <w:rFonts w:cs="B Nazanin"/>
        </w:rPr>
        <w:t>.</w:t>
      </w:r>
    </w:p>
    <w:p w:rsidR="00E049D5" w:rsidRPr="00307A4E" w:rsidRDefault="00E049D5" w:rsidP="00856FBB">
      <w:pPr>
        <w:pStyle w:val="NormalWeb"/>
        <w:bidi/>
        <w:spacing w:line="360" w:lineRule="auto"/>
        <w:jc w:val="both"/>
        <w:rPr>
          <w:rFonts w:cs="B Nazanin"/>
        </w:rPr>
      </w:pPr>
      <w:r w:rsidRPr="00307A4E">
        <w:rPr>
          <w:rFonts w:cs="B Nazanin"/>
          <w:rtl/>
        </w:rPr>
        <w:t xml:space="preserve">یافته‌ها شامل جنبه‌های کلیدی مختلفی هستند، از جمله چالش‌ها، </w:t>
      </w:r>
      <w:r w:rsidR="00AC4757">
        <w:rPr>
          <w:rFonts w:cs="B Nazanin"/>
          <w:rtl/>
        </w:rPr>
        <w:t>ارتقا</w:t>
      </w:r>
      <w:r w:rsidR="00AC4757">
        <w:rPr>
          <w:rFonts w:cs="B Nazanin" w:hint="cs"/>
          <w:rtl/>
        </w:rPr>
        <w:t>ی</w:t>
      </w:r>
      <w:r w:rsidRPr="00307A4E">
        <w:rPr>
          <w:rFonts w:cs="B Nazanin"/>
          <w:rtl/>
        </w:rPr>
        <w:t xml:space="preserve"> کارایی، ملاحظات اقتصادی، ملاحظات قانونی، نگرانی‌های حریم خصوصی، خطرات امنیتی، استراتژی‌های رهبری، پیچیدگی‌های مهاجرت، پیامدهای امنیت ملی، و تشویق نوآوری و یادگیری مداوم. جدول 9 نقطه ورودی واضح و سازمان‌یافته‌ای برای خوانندگان فراهم می‌آورد تا به دنیای پیچیده ادغام هوش مصنوعی در داستان‌گویی وارد شده و درک عمیقی از یافته‌ها و مسیر پژوهش به‌دست آورند</w:t>
      </w:r>
      <w:r w:rsidRPr="00307A4E">
        <w:rPr>
          <w:rFonts w:cs="B Nazanin"/>
        </w:rPr>
        <w:t>.</w:t>
      </w:r>
    </w:p>
    <w:p w:rsidR="00E32082" w:rsidRPr="00307A4E" w:rsidRDefault="00E32082">
      <w:pPr>
        <w:spacing w:line="480" w:lineRule="auto"/>
        <w:jc w:val="both"/>
        <w:rPr>
          <w:rFonts w:cs="B Nazanin"/>
        </w:rPr>
        <w:sectPr w:rsidR="00E32082" w:rsidRPr="00307A4E">
          <w:pgSz w:w="12240" w:h="15840"/>
          <w:pgMar w:top="1340" w:right="1320" w:bottom="1080" w:left="620" w:header="182" w:footer="873" w:gutter="0"/>
          <w:cols w:space="720"/>
        </w:sectPr>
      </w:pPr>
    </w:p>
    <w:p w:rsidR="00E32082" w:rsidRPr="00307A4E" w:rsidRDefault="00856FBB" w:rsidP="00307A4E">
      <w:pPr>
        <w:pStyle w:val="BodyText"/>
        <w:bidi/>
        <w:spacing w:before="3"/>
        <w:ind w:left="0"/>
        <w:rPr>
          <w:rStyle w:val="Strong"/>
          <w:rFonts w:cs="B Nazanin"/>
        </w:rPr>
      </w:pPr>
      <w:bookmarkStart w:id="109" w:name="_bookmark157"/>
      <w:bookmarkEnd w:id="109"/>
      <w:r w:rsidRPr="00307A4E">
        <w:rPr>
          <w:rStyle w:val="Strong"/>
          <w:rFonts w:cs="B Nazanin"/>
          <w:rtl/>
        </w:rPr>
        <w:t>جدول 9</w:t>
      </w:r>
      <w:r w:rsidRPr="00307A4E">
        <w:rPr>
          <w:rFonts w:cs="B Nazanin"/>
        </w:rPr>
        <w:br/>
      </w:r>
      <w:r w:rsidRPr="00307A4E">
        <w:rPr>
          <w:rStyle w:val="Strong"/>
          <w:rFonts w:cs="B Nazanin"/>
          <w:rtl/>
        </w:rPr>
        <w:t>پرسش‌های تحقیق و یافته‌های کلیدی در زمینه هوش مصنوعی داستان‌گویی</w:t>
      </w:r>
      <w:r w:rsidRPr="00307A4E">
        <w:rPr>
          <w:rStyle w:val="Strong"/>
          <w:rFonts w:cs="B Nazanin"/>
        </w:rPr>
        <w:t xml:space="preserve"> (AI)</w:t>
      </w:r>
    </w:p>
    <w:p w:rsidR="00856FBB" w:rsidRDefault="00856FBB" w:rsidP="00856FBB">
      <w:pPr>
        <w:pStyle w:val="BodyText"/>
        <w:bidi/>
        <w:spacing w:before="3"/>
        <w:ind w:left="0"/>
        <w:jc w:val="both"/>
        <w:rPr>
          <w:i/>
          <w:sz w:val="19"/>
        </w:rPr>
      </w:pPr>
      <w:r>
        <w:rPr>
          <w:i/>
          <w:noProof/>
          <w:sz w:val="19"/>
        </w:rPr>
        <w:lastRenderedPageBreak/>
        <w:drawing>
          <wp:inline distT="0" distB="0" distL="0" distR="0">
            <wp:extent cx="6468378" cy="7030431"/>
            <wp:effectExtent l="0" t="0" r="889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tab10.PNG"/>
                    <pic:cNvPicPr/>
                  </pic:nvPicPr>
                  <pic:blipFill>
                    <a:blip r:embed="rId22">
                      <a:extLst>
                        <a:ext uri="{28A0092B-C50C-407E-A947-70E740481C1C}">
                          <a14:useLocalDpi xmlns:a14="http://schemas.microsoft.com/office/drawing/2010/main" val="0"/>
                        </a:ext>
                      </a:extLst>
                    </a:blip>
                    <a:stretch>
                      <a:fillRect/>
                    </a:stretch>
                  </pic:blipFill>
                  <pic:spPr>
                    <a:xfrm>
                      <a:off x="0" y="0"/>
                      <a:ext cx="6468378" cy="7030431"/>
                    </a:xfrm>
                    <a:prstGeom prst="rect">
                      <a:avLst/>
                    </a:prstGeom>
                  </pic:spPr>
                </pic:pic>
              </a:graphicData>
            </a:graphic>
          </wp:inline>
        </w:drawing>
      </w:r>
    </w:p>
    <w:p w:rsidR="00E32082" w:rsidRPr="00307A4E" w:rsidRDefault="00856FBB" w:rsidP="00856FBB">
      <w:pPr>
        <w:pStyle w:val="BodyText"/>
        <w:bidi/>
        <w:spacing w:before="3"/>
        <w:ind w:left="0"/>
        <w:jc w:val="both"/>
        <w:rPr>
          <w:rFonts w:cs="B Nazanin"/>
          <w:sz w:val="8"/>
        </w:rPr>
      </w:pPr>
      <w:r w:rsidRPr="00307A4E">
        <w:rPr>
          <w:rStyle w:val="Strong"/>
          <w:rFonts w:cs="B Nazanin"/>
          <w:rtl/>
        </w:rPr>
        <w:t>توضیح</w:t>
      </w:r>
      <w:r w:rsidRPr="00307A4E">
        <w:rPr>
          <w:rStyle w:val="Strong"/>
          <w:rFonts w:cs="B Nazanin"/>
        </w:rPr>
        <w:t>:</w:t>
      </w:r>
      <w:r w:rsidRPr="00307A4E">
        <w:rPr>
          <w:rFonts w:cs="B Nazanin"/>
        </w:rPr>
        <w:t xml:space="preserve"> </w:t>
      </w:r>
      <w:r w:rsidRPr="00307A4E">
        <w:rPr>
          <w:rFonts w:cs="B Nazanin"/>
          <w:rtl/>
        </w:rPr>
        <w:t>این جدول یافته‌های کلیدی از تحلیل داده‌ها را نشان می‌دهد و ارتباط آن‌ها را با پرسش‌های تحقیق در زمینه هوش مصنوعی داستان‌گویی</w:t>
      </w:r>
      <w:r w:rsidRPr="00307A4E">
        <w:rPr>
          <w:rFonts w:cs="B Nazanin"/>
        </w:rPr>
        <w:t xml:space="preserve"> (AI) </w:t>
      </w:r>
      <w:r w:rsidRPr="00307A4E">
        <w:rPr>
          <w:rFonts w:cs="B Nazanin"/>
          <w:rtl/>
        </w:rPr>
        <w:t>مشخص می‌کند</w:t>
      </w:r>
      <w:r w:rsidRPr="00307A4E">
        <w:rPr>
          <w:rFonts w:cs="B Nazanin"/>
        </w:rPr>
        <w:t>.</w:t>
      </w:r>
    </w:p>
    <w:p w:rsidR="00856FBB" w:rsidRDefault="00856FBB">
      <w:pPr>
        <w:pStyle w:val="BodyText"/>
        <w:spacing w:before="3"/>
        <w:ind w:left="0"/>
        <w:rPr>
          <w:sz w:val="8"/>
        </w:rPr>
      </w:pPr>
    </w:p>
    <w:p w:rsidR="00856FBB" w:rsidRDefault="00856FBB">
      <w:pPr>
        <w:pStyle w:val="BodyText"/>
        <w:spacing w:before="3"/>
        <w:ind w:left="0"/>
        <w:rPr>
          <w:sz w:val="8"/>
        </w:rPr>
      </w:pPr>
    </w:p>
    <w:p w:rsidR="00856FBB" w:rsidRDefault="00856FBB">
      <w:pPr>
        <w:pStyle w:val="BodyText"/>
        <w:spacing w:before="3"/>
        <w:ind w:left="0"/>
        <w:rPr>
          <w:sz w:val="8"/>
        </w:rPr>
      </w:pPr>
    </w:p>
    <w:p w:rsidR="00856FBB" w:rsidRDefault="00856FBB">
      <w:pPr>
        <w:pStyle w:val="BodyText"/>
        <w:spacing w:before="3"/>
        <w:ind w:left="0"/>
        <w:rPr>
          <w:sz w:val="8"/>
        </w:rPr>
      </w:pPr>
    </w:p>
    <w:p w:rsidR="00E32082" w:rsidRDefault="00E32082">
      <w:pPr>
        <w:pStyle w:val="BodyText"/>
        <w:spacing w:line="20" w:lineRule="exact"/>
        <w:rPr>
          <w:sz w:val="2"/>
        </w:rPr>
      </w:pPr>
    </w:p>
    <w:p w:rsidR="00856FBB" w:rsidRDefault="00856FBB" w:rsidP="007526C4">
      <w:pPr>
        <w:widowControl/>
        <w:autoSpaceDE/>
        <w:autoSpaceDN/>
        <w:bidi/>
        <w:spacing w:before="100" w:beforeAutospacing="1" w:after="100" w:afterAutospacing="1"/>
        <w:jc w:val="both"/>
        <w:rPr>
          <w:b/>
          <w:bCs/>
          <w:sz w:val="24"/>
          <w:szCs w:val="24"/>
        </w:rPr>
      </w:pPr>
      <w:bookmarkStart w:id="110" w:name="_bookmark158"/>
      <w:bookmarkEnd w:id="110"/>
      <w:r>
        <w:rPr>
          <w:b/>
          <w:bCs/>
          <w:noProof/>
          <w:sz w:val="24"/>
          <w:szCs w:val="24"/>
        </w:rPr>
        <w:lastRenderedPageBreak/>
        <w:drawing>
          <wp:inline distT="0" distB="0" distL="0" distR="0">
            <wp:extent cx="6506483" cy="3229426"/>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tab11.PNG"/>
                    <pic:cNvPicPr/>
                  </pic:nvPicPr>
                  <pic:blipFill>
                    <a:blip r:embed="rId23">
                      <a:extLst>
                        <a:ext uri="{28A0092B-C50C-407E-A947-70E740481C1C}">
                          <a14:useLocalDpi xmlns:a14="http://schemas.microsoft.com/office/drawing/2010/main" val="0"/>
                        </a:ext>
                      </a:extLst>
                    </a:blip>
                    <a:stretch>
                      <a:fillRect/>
                    </a:stretch>
                  </pic:blipFill>
                  <pic:spPr>
                    <a:xfrm>
                      <a:off x="0" y="0"/>
                      <a:ext cx="6506483" cy="3229426"/>
                    </a:xfrm>
                    <a:prstGeom prst="rect">
                      <a:avLst/>
                    </a:prstGeom>
                  </pic:spPr>
                </pic:pic>
              </a:graphicData>
            </a:graphic>
          </wp:inline>
        </w:drawing>
      </w:r>
    </w:p>
    <w:p w:rsidR="00E049D5" w:rsidRPr="009110B8" w:rsidRDefault="00E049D5" w:rsidP="00856FBB">
      <w:pPr>
        <w:widowControl/>
        <w:autoSpaceDE/>
        <w:autoSpaceDN/>
        <w:bidi/>
        <w:spacing w:before="100" w:beforeAutospacing="1" w:after="100" w:afterAutospacing="1" w:line="360" w:lineRule="auto"/>
        <w:jc w:val="both"/>
        <w:rPr>
          <w:rFonts w:cs="B Nazanin"/>
          <w:sz w:val="24"/>
          <w:szCs w:val="24"/>
        </w:rPr>
      </w:pPr>
      <w:r w:rsidRPr="009110B8">
        <w:rPr>
          <w:rFonts w:cs="B Nazanin"/>
          <w:b/>
          <w:bCs/>
          <w:sz w:val="24"/>
          <w:szCs w:val="24"/>
          <w:rtl/>
        </w:rPr>
        <w:t>روابط و ارتباطات در ادغام هوش مصنوعی در داستان‌گویی</w:t>
      </w:r>
    </w:p>
    <w:p w:rsidR="00E049D5" w:rsidRPr="009110B8" w:rsidRDefault="00E049D5" w:rsidP="00856FBB">
      <w:pPr>
        <w:widowControl/>
        <w:autoSpaceDE/>
        <w:autoSpaceDN/>
        <w:bidi/>
        <w:spacing w:before="100" w:beforeAutospacing="1" w:after="100" w:afterAutospacing="1" w:line="360" w:lineRule="auto"/>
        <w:jc w:val="both"/>
        <w:rPr>
          <w:rFonts w:cs="B Nazanin"/>
          <w:sz w:val="24"/>
          <w:szCs w:val="24"/>
        </w:rPr>
      </w:pPr>
      <w:r w:rsidRPr="009110B8">
        <w:rPr>
          <w:rFonts w:cs="B Nazanin"/>
          <w:sz w:val="24"/>
          <w:szCs w:val="24"/>
          <w:rtl/>
        </w:rPr>
        <w:t xml:space="preserve">در این بخش، به روابط و ارتباطات اصلی مرتبط با ادغام هوش مصنوعی در داستان‌گویی پرداخته شده است. این روابط </w:t>
      </w:r>
      <w:r w:rsidR="00AC4757">
        <w:rPr>
          <w:rFonts w:cs="B Nazanin"/>
          <w:sz w:val="24"/>
          <w:szCs w:val="24"/>
          <w:rtl/>
        </w:rPr>
        <w:t>به‌وضوح</w:t>
      </w:r>
      <w:r w:rsidRPr="009110B8">
        <w:rPr>
          <w:rFonts w:cs="B Nazanin"/>
          <w:sz w:val="24"/>
          <w:szCs w:val="24"/>
          <w:rtl/>
        </w:rPr>
        <w:t xml:space="preserve"> نشان می‌دهند که چگونه اجزای مختلف در این فرایند به یکدیگر متصل هستند و تأثیرات متقابل دارند. این موارد شامل موارد زیر هستند</w:t>
      </w:r>
      <w:r w:rsidRPr="009110B8">
        <w:rPr>
          <w:rFonts w:cs="B Nazanin"/>
          <w:sz w:val="24"/>
          <w:szCs w:val="24"/>
        </w:rPr>
        <w:t>:</w:t>
      </w:r>
    </w:p>
    <w:p w:rsidR="00E049D5" w:rsidRPr="009110B8" w:rsidRDefault="00E049D5" w:rsidP="00856FBB">
      <w:pPr>
        <w:widowControl/>
        <w:numPr>
          <w:ilvl w:val="0"/>
          <w:numId w:val="23"/>
        </w:numPr>
        <w:autoSpaceDE/>
        <w:autoSpaceDN/>
        <w:bidi/>
        <w:spacing w:before="100" w:beforeAutospacing="1" w:after="100" w:afterAutospacing="1" w:line="360" w:lineRule="auto"/>
        <w:jc w:val="both"/>
        <w:rPr>
          <w:rFonts w:cs="B Nazanin"/>
          <w:sz w:val="24"/>
          <w:szCs w:val="24"/>
        </w:rPr>
      </w:pPr>
      <w:r w:rsidRPr="009110B8">
        <w:rPr>
          <w:rFonts w:cs="B Nazanin"/>
          <w:b/>
          <w:bCs/>
          <w:sz w:val="24"/>
          <w:szCs w:val="24"/>
          <w:rtl/>
        </w:rPr>
        <w:t>چالش‌ها در ادغام</w:t>
      </w:r>
      <w:r w:rsidRPr="009110B8">
        <w:rPr>
          <w:rFonts w:cs="B Nazanin"/>
          <w:sz w:val="24"/>
          <w:szCs w:val="24"/>
          <w:rtl/>
        </w:rPr>
        <w:t xml:space="preserve"> (جزء 1) ممکن است نیاز به توجه به </w:t>
      </w:r>
      <w:r w:rsidRPr="009110B8">
        <w:rPr>
          <w:rFonts w:cs="B Nazanin"/>
          <w:b/>
          <w:bCs/>
          <w:sz w:val="24"/>
          <w:szCs w:val="24"/>
          <w:rtl/>
        </w:rPr>
        <w:t>کارایی و اثربخشی</w:t>
      </w:r>
      <w:r w:rsidRPr="009110B8">
        <w:rPr>
          <w:rFonts w:cs="B Nazanin"/>
          <w:sz w:val="24"/>
          <w:szCs w:val="24"/>
          <w:rtl/>
        </w:rPr>
        <w:t xml:space="preserve"> (جزء 2) و </w:t>
      </w:r>
      <w:r w:rsidRPr="009110B8">
        <w:rPr>
          <w:rFonts w:cs="B Nazanin"/>
          <w:b/>
          <w:bCs/>
          <w:sz w:val="24"/>
          <w:szCs w:val="24"/>
          <w:rtl/>
        </w:rPr>
        <w:t>پیامدهای اقتصادی</w:t>
      </w:r>
      <w:r w:rsidRPr="009110B8">
        <w:rPr>
          <w:rFonts w:cs="B Nazanin"/>
          <w:sz w:val="24"/>
          <w:szCs w:val="24"/>
          <w:rtl/>
        </w:rPr>
        <w:t xml:space="preserve"> (جزء 3) برای غلبه بر موانع داشته باشند</w:t>
      </w:r>
      <w:r w:rsidRPr="009110B8">
        <w:rPr>
          <w:rFonts w:cs="B Nazanin"/>
          <w:sz w:val="24"/>
          <w:szCs w:val="24"/>
        </w:rPr>
        <w:t>.</w:t>
      </w:r>
    </w:p>
    <w:p w:rsidR="00E049D5" w:rsidRPr="009110B8" w:rsidRDefault="00E049D5" w:rsidP="00856FBB">
      <w:pPr>
        <w:widowControl/>
        <w:numPr>
          <w:ilvl w:val="0"/>
          <w:numId w:val="23"/>
        </w:numPr>
        <w:autoSpaceDE/>
        <w:autoSpaceDN/>
        <w:bidi/>
        <w:spacing w:before="100" w:beforeAutospacing="1" w:after="100" w:afterAutospacing="1" w:line="360" w:lineRule="auto"/>
        <w:jc w:val="both"/>
        <w:rPr>
          <w:rFonts w:cs="B Nazanin"/>
          <w:sz w:val="24"/>
          <w:szCs w:val="24"/>
        </w:rPr>
      </w:pPr>
      <w:r w:rsidRPr="009110B8">
        <w:rPr>
          <w:rFonts w:cs="B Nazanin"/>
          <w:b/>
          <w:bCs/>
          <w:sz w:val="24"/>
          <w:szCs w:val="24"/>
          <w:rtl/>
        </w:rPr>
        <w:t>ملاحظات قانونی و مقرراتی</w:t>
      </w:r>
      <w:r w:rsidRPr="009110B8">
        <w:rPr>
          <w:rFonts w:cs="B Nazanin"/>
          <w:sz w:val="24"/>
          <w:szCs w:val="24"/>
          <w:rtl/>
        </w:rPr>
        <w:t xml:space="preserve"> (جزء 4) برای حل مشکلات </w:t>
      </w:r>
      <w:r w:rsidRPr="009110B8">
        <w:rPr>
          <w:rFonts w:cs="B Nazanin"/>
          <w:b/>
          <w:bCs/>
          <w:sz w:val="24"/>
          <w:szCs w:val="24"/>
          <w:rtl/>
        </w:rPr>
        <w:t>حریم خصوصی و حفاظت از داده‌ها</w:t>
      </w:r>
      <w:r w:rsidRPr="009110B8">
        <w:rPr>
          <w:rFonts w:cs="B Nazanin"/>
          <w:sz w:val="24"/>
          <w:szCs w:val="24"/>
          <w:rtl/>
        </w:rPr>
        <w:t xml:space="preserve"> (جزء 5) بسیار مهم هستند و ممکن است با چالش‌های </w:t>
      </w:r>
      <w:r w:rsidRPr="009110B8">
        <w:rPr>
          <w:rFonts w:cs="B Nazanin"/>
          <w:b/>
          <w:bCs/>
          <w:sz w:val="24"/>
          <w:szCs w:val="24"/>
          <w:rtl/>
        </w:rPr>
        <w:t>رعایت مقررات</w:t>
      </w:r>
      <w:r w:rsidRPr="009110B8">
        <w:rPr>
          <w:rFonts w:cs="B Nazanin"/>
          <w:sz w:val="24"/>
          <w:szCs w:val="24"/>
          <w:rtl/>
        </w:rPr>
        <w:t xml:space="preserve"> (جزء 4) همراه باشند</w:t>
      </w:r>
      <w:r w:rsidRPr="009110B8">
        <w:rPr>
          <w:rFonts w:cs="B Nazanin"/>
          <w:sz w:val="24"/>
          <w:szCs w:val="24"/>
        </w:rPr>
        <w:t>.</w:t>
      </w:r>
    </w:p>
    <w:p w:rsidR="00E049D5" w:rsidRPr="009110B8" w:rsidRDefault="00E049D5" w:rsidP="00856FBB">
      <w:pPr>
        <w:widowControl/>
        <w:numPr>
          <w:ilvl w:val="0"/>
          <w:numId w:val="23"/>
        </w:numPr>
        <w:autoSpaceDE/>
        <w:autoSpaceDN/>
        <w:bidi/>
        <w:spacing w:before="100" w:beforeAutospacing="1" w:after="100" w:afterAutospacing="1" w:line="360" w:lineRule="auto"/>
        <w:jc w:val="both"/>
        <w:rPr>
          <w:rFonts w:cs="B Nazanin"/>
          <w:sz w:val="24"/>
          <w:szCs w:val="24"/>
        </w:rPr>
      </w:pPr>
      <w:r w:rsidRPr="009110B8">
        <w:rPr>
          <w:rFonts w:cs="B Nazanin"/>
          <w:sz w:val="24"/>
          <w:szCs w:val="24"/>
          <w:rtl/>
        </w:rPr>
        <w:t xml:space="preserve">نگرانی‌های </w:t>
      </w:r>
      <w:r w:rsidRPr="009110B8">
        <w:rPr>
          <w:rFonts w:cs="B Nazanin"/>
          <w:b/>
          <w:bCs/>
          <w:sz w:val="24"/>
          <w:szCs w:val="24"/>
          <w:rtl/>
        </w:rPr>
        <w:t>حریم خصوصی و حفاظت از داده‌ها</w:t>
      </w:r>
      <w:r w:rsidRPr="009110B8">
        <w:rPr>
          <w:rFonts w:cs="B Nazanin"/>
          <w:sz w:val="24"/>
          <w:szCs w:val="24"/>
          <w:rtl/>
        </w:rPr>
        <w:t xml:space="preserve"> (جزء 5) با </w:t>
      </w:r>
      <w:r w:rsidRPr="009110B8">
        <w:rPr>
          <w:rFonts w:cs="B Nazanin"/>
          <w:b/>
          <w:bCs/>
          <w:sz w:val="24"/>
          <w:szCs w:val="24"/>
          <w:rtl/>
        </w:rPr>
        <w:t>خطرات امنیتی و آسیب‌پذیری‌ها</w:t>
      </w:r>
      <w:r w:rsidRPr="009110B8">
        <w:rPr>
          <w:rFonts w:cs="B Nazanin"/>
          <w:sz w:val="24"/>
          <w:szCs w:val="24"/>
          <w:rtl/>
        </w:rPr>
        <w:t xml:space="preserve"> (جزء 6) و </w:t>
      </w:r>
      <w:r w:rsidRPr="009110B8">
        <w:rPr>
          <w:rFonts w:cs="B Nazanin"/>
          <w:b/>
          <w:bCs/>
          <w:sz w:val="24"/>
          <w:szCs w:val="24"/>
          <w:rtl/>
        </w:rPr>
        <w:t>استفاده اخلاقی از داده‌ها</w:t>
      </w:r>
      <w:r w:rsidRPr="009110B8">
        <w:rPr>
          <w:rFonts w:cs="B Nazanin"/>
          <w:sz w:val="24"/>
          <w:szCs w:val="24"/>
          <w:rtl/>
        </w:rPr>
        <w:t xml:space="preserve"> (جزء 5) تداخل دارند</w:t>
      </w:r>
      <w:r w:rsidRPr="009110B8">
        <w:rPr>
          <w:rFonts w:cs="B Nazanin"/>
          <w:sz w:val="24"/>
          <w:szCs w:val="24"/>
        </w:rPr>
        <w:t>.</w:t>
      </w:r>
    </w:p>
    <w:p w:rsidR="00E049D5" w:rsidRPr="009110B8" w:rsidRDefault="00E049D5" w:rsidP="00856FBB">
      <w:pPr>
        <w:widowControl/>
        <w:numPr>
          <w:ilvl w:val="0"/>
          <w:numId w:val="23"/>
        </w:numPr>
        <w:autoSpaceDE/>
        <w:autoSpaceDN/>
        <w:bidi/>
        <w:spacing w:before="100" w:beforeAutospacing="1" w:after="100" w:afterAutospacing="1" w:line="360" w:lineRule="auto"/>
        <w:jc w:val="both"/>
        <w:rPr>
          <w:rFonts w:cs="B Nazanin"/>
          <w:sz w:val="24"/>
          <w:szCs w:val="24"/>
        </w:rPr>
      </w:pPr>
      <w:r w:rsidRPr="009110B8">
        <w:rPr>
          <w:rFonts w:cs="B Nazanin"/>
          <w:b/>
          <w:bCs/>
          <w:sz w:val="24"/>
          <w:szCs w:val="24"/>
          <w:rtl/>
        </w:rPr>
        <w:t>استراتژی‌ها و شیوه‌های رهبری</w:t>
      </w:r>
      <w:r w:rsidRPr="009110B8">
        <w:rPr>
          <w:rFonts w:cs="B Nazanin"/>
          <w:sz w:val="24"/>
          <w:szCs w:val="24"/>
          <w:rtl/>
        </w:rPr>
        <w:t xml:space="preserve"> (جزء 7) می‌توانند به </w:t>
      </w:r>
      <w:r w:rsidRPr="009110B8">
        <w:rPr>
          <w:rFonts w:cs="B Nazanin"/>
          <w:b/>
          <w:bCs/>
          <w:sz w:val="24"/>
          <w:szCs w:val="24"/>
          <w:rtl/>
        </w:rPr>
        <w:t>تحول فرهنگی</w:t>
      </w:r>
      <w:r w:rsidRPr="009110B8">
        <w:rPr>
          <w:rFonts w:cs="B Nazanin"/>
          <w:sz w:val="24"/>
          <w:szCs w:val="24"/>
          <w:rtl/>
        </w:rPr>
        <w:t xml:space="preserve"> (جزء 10) دامن بزنند و از </w:t>
      </w:r>
      <w:r w:rsidRPr="009110B8">
        <w:rPr>
          <w:rFonts w:cs="B Nazanin"/>
          <w:b/>
          <w:bCs/>
          <w:sz w:val="24"/>
          <w:szCs w:val="24"/>
          <w:rtl/>
        </w:rPr>
        <w:t>مهاجرت و ادغام</w:t>
      </w:r>
      <w:r w:rsidRPr="009110B8">
        <w:rPr>
          <w:rFonts w:cs="B Nazanin"/>
          <w:sz w:val="24"/>
          <w:szCs w:val="24"/>
          <w:rtl/>
        </w:rPr>
        <w:t xml:space="preserve"> (جزء 8) پشتیبانی کنند</w:t>
      </w:r>
      <w:r w:rsidRPr="009110B8">
        <w:rPr>
          <w:rFonts w:cs="B Nazanin"/>
          <w:sz w:val="24"/>
          <w:szCs w:val="24"/>
        </w:rPr>
        <w:t>.</w:t>
      </w:r>
    </w:p>
    <w:p w:rsidR="00E049D5" w:rsidRPr="009110B8" w:rsidRDefault="00E049D5" w:rsidP="00856FBB">
      <w:pPr>
        <w:widowControl/>
        <w:autoSpaceDE/>
        <w:autoSpaceDN/>
        <w:bidi/>
        <w:spacing w:before="100" w:beforeAutospacing="1" w:after="100" w:afterAutospacing="1" w:line="360" w:lineRule="auto"/>
        <w:jc w:val="both"/>
        <w:rPr>
          <w:rFonts w:cs="B Nazanin"/>
          <w:sz w:val="24"/>
          <w:szCs w:val="24"/>
        </w:rPr>
      </w:pPr>
      <w:r w:rsidRPr="009110B8">
        <w:rPr>
          <w:rFonts w:cs="B Nazanin"/>
          <w:sz w:val="24"/>
          <w:szCs w:val="24"/>
          <w:rtl/>
        </w:rPr>
        <w:t xml:space="preserve">این چارچوب نظری </w:t>
      </w:r>
      <w:r w:rsidR="00AC4757">
        <w:rPr>
          <w:rFonts w:cs="B Nazanin"/>
          <w:sz w:val="24"/>
          <w:szCs w:val="24"/>
          <w:rtl/>
        </w:rPr>
        <w:t>به طور</w:t>
      </w:r>
      <w:r w:rsidRPr="009110B8">
        <w:rPr>
          <w:rFonts w:cs="B Nazanin"/>
          <w:sz w:val="24"/>
          <w:szCs w:val="24"/>
          <w:rtl/>
        </w:rPr>
        <w:t xml:space="preserve"> </w:t>
      </w:r>
      <w:r w:rsidR="00AC4757">
        <w:rPr>
          <w:rFonts w:cs="B Nazanin"/>
          <w:sz w:val="24"/>
          <w:szCs w:val="24"/>
          <w:rtl/>
        </w:rPr>
        <w:t>ساختار</w:t>
      </w:r>
      <w:r w:rsidR="00AC4757">
        <w:rPr>
          <w:rFonts w:cs="B Nazanin" w:hint="cs"/>
          <w:sz w:val="24"/>
          <w:szCs w:val="24"/>
          <w:rtl/>
        </w:rPr>
        <w:t>ی</w:t>
      </w:r>
      <w:r w:rsidR="00AC4757">
        <w:rPr>
          <w:rFonts w:cs="B Nazanin" w:hint="eastAsia"/>
          <w:sz w:val="24"/>
          <w:szCs w:val="24"/>
          <w:rtl/>
        </w:rPr>
        <w:t>افته‌ا</w:t>
      </w:r>
      <w:r w:rsidR="00AC4757">
        <w:rPr>
          <w:rFonts w:cs="B Nazanin" w:hint="cs"/>
          <w:sz w:val="24"/>
          <w:szCs w:val="24"/>
          <w:rtl/>
        </w:rPr>
        <w:t>ی</w:t>
      </w:r>
      <w:r w:rsidRPr="009110B8">
        <w:rPr>
          <w:rFonts w:cs="B Nazanin"/>
          <w:sz w:val="24"/>
          <w:szCs w:val="24"/>
          <w:rtl/>
        </w:rPr>
        <w:t xml:space="preserve"> اجزای مختلف مرتبط با ادغام هوش مصنوعی و روابط بین آن‌ها را مفهوم‌سازی کرده و مبنای محکمی برای تحقیق و تحلیل‌های بیشتر در این حوزه ارائه می‌دهد</w:t>
      </w:r>
      <w:r w:rsidRPr="009110B8">
        <w:rPr>
          <w:rFonts w:cs="B Nazanin"/>
          <w:sz w:val="24"/>
          <w:szCs w:val="24"/>
        </w:rPr>
        <w:t>.</w:t>
      </w:r>
    </w:p>
    <w:p w:rsidR="00856FBB" w:rsidRPr="009110B8" w:rsidRDefault="00E049D5" w:rsidP="00BA4076">
      <w:pPr>
        <w:widowControl/>
        <w:autoSpaceDE/>
        <w:autoSpaceDN/>
        <w:bidi/>
        <w:spacing w:before="100" w:beforeAutospacing="1" w:after="100" w:afterAutospacing="1" w:line="360" w:lineRule="auto"/>
        <w:jc w:val="both"/>
        <w:rPr>
          <w:rFonts w:cs="B Nazanin"/>
          <w:sz w:val="24"/>
          <w:szCs w:val="24"/>
        </w:rPr>
      </w:pPr>
      <w:r w:rsidRPr="009110B8">
        <w:rPr>
          <w:rFonts w:cs="B Nazanin"/>
          <w:b/>
          <w:bCs/>
          <w:sz w:val="24"/>
          <w:szCs w:val="24"/>
          <w:rtl/>
        </w:rPr>
        <w:lastRenderedPageBreak/>
        <w:t>جدول 10</w:t>
      </w:r>
      <w:r w:rsidRPr="009110B8">
        <w:rPr>
          <w:rFonts w:cs="B Nazanin"/>
          <w:sz w:val="24"/>
          <w:szCs w:val="24"/>
          <w:rtl/>
        </w:rPr>
        <w:t xml:space="preserve"> به‌عنوان راهنمای جامع برای درک منظره مفهومی ادغام هوش مصنوعی در داستان‌گویی عمل می‌کند. این جدول توسعه یک چارچوب نظری ساختارمند بر اساس تحلیل عمیق موضوع را روشن می‌کند. این چارچوب، ادغام هوش مصنوعی در داستان‌گویی را به 10 جزء مفهومی کلیدی تقسیم می‌کند که از چالش‌های ادغام گرفته تا جنبه‌های فرهنگی مانند نوآوری و یادگیری مداوم را شامل می‌شود. هر جزء نمایانگر یک وجه حیاتی از ادغام هوش مصنوعی است که نقشه‌ای منسجم را برای درک ارتباطات پیچیده بین این عناصر فراهم می‌آورد. این چارچوب، ارتباطات، وابستگی‌ها و تعاملات میان اجزا را برجسته کرده و پایه‌ای </w:t>
      </w:r>
      <w:r w:rsidR="00106F2C" w:rsidRPr="009110B8">
        <w:rPr>
          <w:rFonts w:cs="B Nazanin"/>
          <w:sz w:val="24"/>
          <w:szCs w:val="24"/>
          <w:rtl/>
        </w:rPr>
        <w:t>سیستماتیک</w:t>
      </w:r>
      <w:r w:rsidRPr="009110B8">
        <w:rPr>
          <w:rFonts w:cs="B Nazanin"/>
          <w:sz w:val="24"/>
          <w:szCs w:val="24"/>
          <w:rtl/>
        </w:rPr>
        <w:t xml:space="preserve"> برای کاوش و تحقیق بیشتر در حوزه ادغام هوش مصنوعی در داستان‌گویی ارائه می‌دهد. این ابزار برای پژوهشگران و متخصصان ضروری است تا ابعاد پیچیده این حوزه را درک کرده و به شیوه‌ای ساختاریافته به چالش‌ها و فرصت‌های موجود در استفاده از هوش مصنوعی در داستان‌گویی بپردازند</w:t>
      </w:r>
      <w:r w:rsidR="00BA4076" w:rsidRPr="009110B8">
        <w:rPr>
          <w:rFonts w:cs="B Nazanin"/>
          <w:sz w:val="24"/>
          <w:szCs w:val="24"/>
        </w:rPr>
        <w:t>.</w:t>
      </w:r>
    </w:p>
    <w:p w:rsidR="00E049D5" w:rsidRPr="00307A4E" w:rsidRDefault="00E049D5" w:rsidP="00856FBB">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مطابقت با</w:t>
      </w:r>
      <w:r w:rsidRPr="00307A4E">
        <w:rPr>
          <w:rFonts w:cs="B Nazanin"/>
          <w:b/>
          <w:bCs/>
          <w:sz w:val="24"/>
          <w:szCs w:val="24"/>
        </w:rPr>
        <w:t xml:space="preserve"> FedRAMP</w:t>
      </w:r>
    </w:p>
    <w:p w:rsidR="00E049D5" w:rsidRPr="009110B8" w:rsidRDefault="00E049D5" w:rsidP="00856FBB">
      <w:pPr>
        <w:widowControl/>
        <w:autoSpaceDE/>
        <w:autoSpaceDN/>
        <w:bidi/>
        <w:spacing w:before="100" w:beforeAutospacing="1" w:after="100" w:afterAutospacing="1" w:line="360" w:lineRule="auto"/>
        <w:jc w:val="both"/>
        <w:rPr>
          <w:rFonts w:cs="B Nazanin"/>
          <w:sz w:val="24"/>
          <w:szCs w:val="24"/>
        </w:rPr>
      </w:pPr>
      <w:r w:rsidRPr="009110B8">
        <w:rPr>
          <w:rFonts w:cs="B Nazanin"/>
          <w:sz w:val="24"/>
          <w:szCs w:val="24"/>
          <w:rtl/>
        </w:rPr>
        <w:t xml:space="preserve">یافته‌های تحلیل کیفی در خصوص تطابق با </w:t>
      </w:r>
      <w:r w:rsidRPr="009110B8">
        <w:rPr>
          <w:rFonts w:cs="B Nazanin"/>
          <w:b/>
          <w:bCs/>
          <w:sz w:val="24"/>
          <w:szCs w:val="24"/>
        </w:rPr>
        <w:t>FedRAMP</w:t>
      </w:r>
      <w:r w:rsidRPr="009110B8">
        <w:rPr>
          <w:rFonts w:cs="B Nazanin"/>
          <w:sz w:val="24"/>
          <w:szCs w:val="24"/>
        </w:rPr>
        <w:t xml:space="preserve"> </w:t>
      </w:r>
      <w:r w:rsidRPr="009110B8">
        <w:rPr>
          <w:rFonts w:cs="B Nazanin"/>
          <w:sz w:val="24"/>
          <w:szCs w:val="24"/>
          <w:rtl/>
        </w:rPr>
        <w:t>به کاوش در پیچیدگی‌های مربوط به پذیرش و اجرای</w:t>
      </w:r>
      <w:r w:rsidRPr="009110B8">
        <w:rPr>
          <w:rFonts w:cs="B Nazanin"/>
          <w:sz w:val="24"/>
          <w:szCs w:val="24"/>
        </w:rPr>
        <w:t xml:space="preserve"> FedRAMP </w:t>
      </w:r>
      <w:r w:rsidRPr="009110B8">
        <w:rPr>
          <w:rFonts w:cs="B Nazanin"/>
          <w:sz w:val="24"/>
          <w:szCs w:val="24"/>
          <w:rtl/>
        </w:rPr>
        <w:t>در سازمان‌های دولتی فدرال پرداخته است. این تحقیق به ابعاد مختلف تطابق با</w:t>
      </w:r>
      <w:r w:rsidRPr="009110B8">
        <w:rPr>
          <w:rFonts w:cs="B Nazanin"/>
          <w:sz w:val="24"/>
          <w:szCs w:val="24"/>
        </w:rPr>
        <w:t xml:space="preserve"> FedRAMP </w:t>
      </w:r>
      <w:r w:rsidRPr="009110B8">
        <w:rPr>
          <w:rFonts w:cs="B Nazanin"/>
          <w:sz w:val="24"/>
          <w:szCs w:val="24"/>
          <w:rtl/>
        </w:rPr>
        <w:t xml:space="preserve">پرداخته و چالش‌ها، پیامدها و استراتژی‌های مرتبط با ادغام آن را کشف کرده است. تحلیل‌های انجام شده </w:t>
      </w:r>
      <w:r w:rsidR="00AC4757">
        <w:rPr>
          <w:rFonts w:cs="B Nazanin"/>
          <w:sz w:val="24"/>
          <w:szCs w:val="24"/>
          <w:rtl/>
        </w:rPr>
        <w:t>به‌وضوح</w:t>
      </w:r>
      <w:r w:rsidRPr="009110B8">
        <w:rPr>
          <w:rFonts w:cs="B Nazanin"/>
          <w:sz w:val="24"/>
          <w:szCs w:val="24"/>
          <w:rtl/>
        </w:rPr>
        <w:t xml:space="preserve"> نشان می‌دهند که چگونه سازمان‌های دولتی با منظره پیچیده مقرراتی مواجه هستند، محدودیت‌های منابع را مدیریت می‌کنند و با الزامات در حال تغییر</w:t>
      </w:r>
      <w:r w:rsidRPr="009110B8">
        <w:rPr>
          <w:rFonts w:cs="B Nazanin"/>
          <w:sz w:val="24"/>
          <w:szCs w:val="24"/>
        </w:rPr>
        <w:t xml:space="preserve"> FedRAMP </w:t>
      </w:r>
      <w:r w:rsidRPr="009110B8">
        <w:rPr>
          <w:rFonts w:cs="B Nazanin"/>
          <w:sz w:val="24"/>
          <w:szCs w:val="24"/>
          <w:rtl/>
        </w:rPr>
        <w:t>سازگار می‌شوند</w:t>
      </w:r>
      <w:r w:rsidRPr="009110B8">
        <w:rPr>
          <w:rFonts w:cs="B Nazanin"/>
          <w:sz w:val="24"/>
          <w:szCs w:val="24"/>
        </w:rPr>
        <w:t>.</w:t>
      </w:r>
    </w:p>
    <w:p w:rsidR="00E32082" w:rsidRDefault="00E32082">
      <w:pPr>
        <w:spacing w:line="480" w:lineRule="auto"/>
        <w:jc w:val="both"/>
        <w:sectPr w:rsidR="00E32082" w:rsidSect="00E049D5">
          <w:type w:val="continuous"/>
          <w:pgSz w:w="12240" w:h="15840"/>
          <w:pgMar w:top="1340" w:right="1320" w:bottom="1080" w:left="620" w:header="182" w:footer="873" w:gutter="0"/>
          <w:cols w:space="720"/>
        </w:sectPr>
      </w:pPr>
    </w:p>
    <w:p w:rsidR="00E32082" w:rsidRPr="00307A4E" w:rsidRDefault="00856FBB" w:rsidP="00307A4E">
      <w:pPr>
        <w:pStyle w:val="BodyText"/>
        <w:bidi/>
        <w:spacing w:before="3"/>
        <w:ind w:left="0"/>
        <w:rPr>
          <w:rStyle w:val="Strong"/>
          <w:rFonts w:cs="B Nazanin"/>
        </w:rPr>
      </w:pPr>
      <w:bookmarkStart w:id="111" w:name="_bookmark160"/>
      <w:bookmarkEnd w:id="111"/>
      <w:r w:rsidRPr="00307A4E">
        <w:rPr>
          <w:rStyle w:val="Strong"/>
          <w:rFonts w:cs="B Nazanin"/>
          <w:rtl/>
        </w:rPr>
        <w:lastRenderedPageBreak/>
        <w:t>جدول 10</w:t>
      </w:r>
      <w:r w:rsidRPr="00307A4E">
        <w:rPr>
          <w:rFonts w:cs="B Nazanin"/>
        </w:rPr>
        <w:br/>
      </w:r>
      <w:r w:rsidRPr="00307A4E">
        <w:rPr>
          <w:rStyle w:val="Strong"/>
          <w:rFonts w:cs="B Nazanin"/>
          <w:rtl/>
        </w:rPr>
        <w:t>چارچوب نظری برای هوش مصنوعی داستان‌گویی</w:t>
      </w:r>
      <w:r w:rsidRPr="00307A4E">
        <w:rPr>
          <w:rStyle w:val="Strong"/>
          <w:rFonts w:cs="B Nazanin"/>
        </w:rPr>
        <w:t xml:space="preserve"> (AI)</w:t>
      </w:r>
    </w:p>
    <w:p w:rsidR="00856FBB" w:rsidRDefault="00856FBB" w:rsidP="00856FBB">
      <w:pPr>
        <w:pStyle w:val="BodyText"/>
        <w:bidi/>
        <w:spacing w:before="3"/>
        <w:ind w:left="0"/>
        <w:jc w:val="both"/>
        <w:rPr>
          <w:i/>
          <w:sz w:val="19"/>
        </w:rPr>
      </w:pPr>
      <w:r>
        <w:rPr>
          <w:i/>
          <w:noProof/>
          <w:sz w:val="19"/>
        </w:rPr>
        <w:drawing>
          <wp:inline distT="0" distB="0" distL="0" distR="0">
            <wp:extent cx="6268325" cy="4925112"/>
            <wp:effectExtent l="0" t="0" r="0" b="889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tab12.PNG"/>
                    <pic:cNvPicPr/>
                  </pic:nvPicPr>
                  <pic:blipFill>
                    <a:blip r:embed="rId24">
                      <a:extLst>
                        <a:ext uri="{28A0092B-C50C-407E-A947-70E740481C1C}">
                          <a14:useLocalDpi xmlns:a14="http://schemas.microsoft.com/office/drawing/2010/main" val="0"/>
                        </a:ext>
                      </a:extLst>
                    </a:blip>
                    <a:stretch>
                      <a:fillRect/>
                    </a:stretch>
                  </pic:blipFill>
                  <pic:spPr>
                    <a:xfrm>
                      <a:off x="0" y="0"/>
                      <a:ext cx="6268325" cy="4925112"/>
                    </a:xfrm>
                    <a:prstGeom prst="rect">
                      <a:avLst/>
                    </a:prstGeom>
                  </pic:spPr>
                </pic:pic>
              </a:graphicData>
            </a:graphic>
          </wp:inline>
        </w:drawing>
      </w:r>
    </w:p>
    <w:p w:rsidR="00856FBB" w:rsidRPr="00307A4E" w:rsidRDefault="00856FBB" w:rsidP="00856FBB">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توضیح</w:t>
      </w:r>
      <w:r w:rsidRPr="00307A4E">
        <w:rPr>
          <w:rFonts w:cs="B Nazanin"/>
          <w:b/>
          <w:bCs/>
          <w:sz w:val="24"/>
          <w:szCs w:val="24"/>
        </w:rPr>
        <w:t>:</w:t>
      </w:r>
      <w:r w:rsidRPr="00307A4E">
        <w:rPr>
          <w:rFonts w:cs="B Nazanin"/>
          <w:sz w:val="24"/>
          <w:szCs w:val="24"/>
        </w:rPr>
        <w:t xml:space="preserve"> </w:t>
      </w:r>
      <w:r w:rsidRPr="00307A4E">
        <w:rPr>
          <w:rFonts w:cs="B Nazanin"/>
          <w:sz w:val="24"/>
          <w:szCs w:val="24"/>
          <w:rtl/>
        </w:rPr>
        <w:t xml:space="preserve">این جدول چارچوب نظری مرتبط </w:t>
      </w:r>
      <w:r w:rsidR="00AC4757">
        <w:rPr>
          <w:rFonts w:cs="B Nazanin"/>
          <w:sz w:val="24"/>
          <w:szCs w:val="24"/>
          <w:rtl/>
        </w:rPr>
        <w:t>باهوش</w:t>
      </w:r>
      <w:r w:rsidRPr="00307A4E">
        <w:rPr>
          <w:rFonts w:cs="B Nazanin"/>
          <w:sz w:val="24"/>
          <w:szCs w:val="24"/>
          <w:rtl/>
        </w:rPr>
        <w:t xml:space="preserve"> مصنوعی داستان‌گویی را بر اساس تحلیل داده‌ها ارائه می‌دهد</w:t>
      </w:r>
      <w:r w:rsidRPr="00307A4E">
        <w:rPr>
          <w:rFonts w:cs="B Nazanin"/>
          <w:sz w:val="24"/>
          <w:szCs w:val="24"/>
        </w:rPr>
        <w:t>.</w:t>
      </w:r>
    </w:p>
    <w:p w:rsidR="007526C4" w:rsidRPr="00307A4E" w:rsidRDefault="007526C4" w:rsidP="00856FBB">
      <w:pPr>
        <w:pStyle w:val="NormalWeb"/>
        <w:bidi/>
        <w:spacing w:line="360" w:lineRule="auto"/>
        <w:jc w:val="both"/>
        <w:rPr>
          <w:rFonts w:cs="B Nazanin"/>
        </w:rPr>
      </w:pPr>
      <w:r w:rsidRPr="00307A4E">
        <w:rPr>
          <w:rStyle w:val="Strong"/>
          <w:rFonts w:cs="B Nazanin"/>
          <w:rtl/>
        </w:rPr>
        <w:t>تحلیل یافته‌های کیفی</w:t>
      </w:r>
    </w:p>
    <w:p w:rsidR="007526C4" w:rsidRPr="00307A4E" w:rsidRDefault="007526C4" w:rsidP="00BA4076">
      <w:pPr>
        <w:pStyle w:val="NormalWeb"/>
        <w:bidi/>
        <w:spacing w:line="360" w:lineRule="auto"/>
        <w:rPr>
          <w:rFonts w:cs="B Nazanin"/>
        </w:rPr>
      </w:pPr>
      <w:r w:rsidRPr="00307A4E">
        <w:rPr>
          <w:rStyle w:val="Strong"/>
          <w:rFonts w:cs="B Nazanin"/>
          <w:rtl/>
        </w:rPr>
        <w:t>پذیرش</w:t>
      </w:r>
      <w:r w:rsidRPr="00307A4E">
        <w:rPr>
          <w:rStyle w:val="Strong"/>
          <w:rFonts w:cs="B Nazanin"/>
        </w:rPr>
        <w:t xml:space="preserve"> CAIML </w:t>
      </w:r>
      <w:r w:rsidRPr="00307A4E">
        <w:rPr>
          <w:rStyle w:val="Strong"/>
          <w:rFonts w:cs="B Nazanin"/>
          <w:rtl/>
        </w:rPr>
        <w:t>در فضای ابری و تطابق با</w:t>
      </w:r>
      <w:r w:rsidRPr="00307A4E">
        <w:rPr>
          <w:rStyle w:val="Strong"/>
          <w:rFonts w:cs="B Nazanin"/>
        </w:rPr>
        <w:t xml:space="preserve"> FedRAMP</w:t>
      </w:r>
      <w:r w:rsidRPr="00307A4E">
        <w:rPr>
          <w:rFonts w:cs="B Nazanin"/>
        </w:rPr>
        <w:br/>
      </w:r>
      <w:r w:rsidRPr="009110B8">
        <w:rPr>
          <w:rFonts w:cs="B Nazanin"/>
          <w:rtl/>
        </w:rPr>
        <w:t xml:space="preserve">این مطالعه، ابعاد مختلف پذیرش </w:t>
      </w:r>
      <w:r w:rsidRPr="009110B8">
        <w:rPr>
          <w:rStyle w:val="Strong"/>
          <w:rFonts w:cs="B Nazanin"/>
        </w:rPr>
        <w:t xml:space="preserve">CAIML </w:t>
      </w:r>
      <w:r w:rsidRPr="009110B8">
        <w:rPr>
          <w:rStyle w:val="Strong"/>
          <w:rFonts w:cs="B Nazanin"/>
          <w:rtl/>
        </w:rPr>
        <w:t>در فضای ابری</w:t>
      </w:r>
      <w:r w:rsidRPr="009110B8">
        <w:rPr>
          <w:rFonts w:cs="B Nazanin"/>
          <w:rtl/>
        </w:rPr>
        <w:t xml:space="preserve"> در زمینه دولتی فدرال را بررسی کرده و </w:t>
      </w:r>
      <w:r w:rsidR="00AC4757">
        <w:rPr>
          <w:rFonts w:cs="B Nazanin"/>
          <w:rtl/>
        </w:rPr>
        <w:t>به‌وضوح</w:t>
      </w:r>
      <w:r w:rsidRPr="009110B8">
        <w:rPr>
          <w:rFonts w:cs="B Nazanin"/>
          <w:rtl/>
        </w:rPr>
        <w:t xml:space="preserve"> نشان می‌دهد که چالش‌های </w:t>
      </w:r>
      <w:r w:rsidRPr="009110B8">
        <w:rPr>
          <w:rStyle w:val="Strong"/>
          <w:rFonts w:cs="B Nazanin"/>
          <w:rtl/>
        </w:rPr>
        <w:t>مطابقت با</w:t>
      </w:r>
      <w:r w:rsidRPr="009110B8">
        <w:rPr>
          <w:rStyle w:val="Strong"/>
          <w:rFonts w:cs="B Nazanin"/>
        </w:rPr>
        <w:t xml:space="preserve"> FedRAMP</w:t>
      </w:r>
      <w:r w:rsidRPr="009110B8">
        <w:rPr>
          <w:rFonts w:cs="B Nazanin"/>
        </w:rPr>
        <w:t xml:space="preserve"> </w:t>
      </w:r>
      <w:r w:rsidRPr="009110B8">
        <w:rPr>
          <w:rFonts w:cs="B Nazanin"/>
          <w:rtl/>
        </w:rPr>
        <w:t xml:space="preserve">از جمله پیچیدگی‌های چشمگیر در چارچوب مقرراتی و محدودیت‌های منابع، در صدر مسائل مطرح قرار دارند. علاوه بر این، یافته‌ها بر اهمیت تمرکز بر </w:t>
      </w:r>
      <w:r w:rsidRPr="009110B8">
        <w:rPr>
          <w:rStyle w:val="Strong"/>
          <w:rFonts w:cs="B Nazanin"/>
          <w:rtl/>
        </w:rPr>
        <w:t xml:space="preserve">رهبری </w:t>
      </w:r>
      <w:r w:rsidR="00AC4757">
        <w:rPr>
          <w:rStyle w:val="Strong"/>
          <w:rFonts w:cs="B Nazanin"/>
          <w:rtl/>
        </w:rPr>
        <w:t>مؤثر</w:t>
      </w:r>
      <w:r w:rsidRPr="009110B8">
        <w:rPr>
          <w:rFonts w:cs="B Nazanin"/>
          <w:rtl/>
        </w:rPr>
        <w:t xml:space="preserve"> برای اجرای موفقیت‌آمیز، توجه به </w:t>
      </w:r>
      <w:r w:rsidR="00AC4757">
        <w:rPr>
          <w:rFonts w:cs="B Nazanin"/>
          <w:rtl/>
        </w:rPr>
        <w:t>تأث</w:t>
      </w:r>
      <w:r w:rsidR="00AC4757">
        <w:rPr>
          <w:rFonts w:cs="B Nazanin" w:hint="cs"/>
          <w:rtl/>
        </w:rPr>
        <w:t>ی</w:t>
      </w:r>
      <w:r w:rsidR="00AC4757">
        <w:rPr>
          <w:rFonts w:cs="B Nazanin" w:hint="eastAsia"/>
          <w:rtl/>
        </w:rPr>
        <w:t>ر</w:t>
      </w:r>
      <w:r w:rsidRPr="009110B8">
        <w:rPr>
          <w:rFonts w:cs="B Nazanin"/>
          <w:rtl/>
        </w:rPr>
        <w:t xml:space="preserve"> </w:t>
      </w:r>
      <w:r w:rsidRPr="009110B8">
        <w:rPr>
          <w:rStyle w:val="Strong"/>
          <w:rFonts w:cs="B Nazanin"/>
          <w:rtl/>
        </w:rPr>
        <w:t>سیستم‌های قدیمی</w:t>
      </w:r>
      <w:r w:rsidRPr="009110B8">
        <w:rPr>
          <w:rFonts w:cs="B Nazanin"/>
          <w:rtl/>
        </w:rPr>
        <w:t xml:space="preserve">، و ایجاد </w:t>
      </w:r>
      <w:r w:rsidRPr="009110B8">
        <w:rPr>
          <w:rStyle w:val="Strong"/>
          <w:rFonts w:cs="B Nazanin"/>
          <w:rtl/>
        </w:rPr>
        <w:t>فرهنگ نوآوری و یادگیری مداوم</w:t>
      </w:r>
      <w:r w:rsidRPr="009110B8">
        <w:rPr>
          <w:rFonts w:cs="B Nazanin"/>
          <w:rtl/>
        </w:rPr>
        <w:t xml:space="preserve"> تأکید دارند که در نهایت به پذیرش فناوری‌های پیشرفته کمک می‌کند. این تحلیل‌ها یک درک جامع از چشم‌انداز تطابق با</w:t>
      </w:r>
      <w:r w:rsidRPr="00307A4E">
        <w:rPr>
          <w:rFonts w:cs="B Nazanin"/>
          <w:rtl/>
        </w:rPr>
        <w:t xml:space="preserve"> </w:t>
      </w:r>
      <w:r w:rsidRPr="00307A4E">
        <w:rPr>
          <w:rStyle w:val="Strong"/>
          <w:rFonts w:cs="B Nazanin"/>
        </w:rPr>
        <w:lastRenderedPageBreak/>
        <w:t>FedRAMP</w:t>
      </w:r>
      <w:r w:rsidRPr="00307A4E">
        <w:rPr>
          <w:rFonts w:cs="B Nazanin"/>
        </w:rPr>
        <w:t xml:space="preserve"> </w:t>
      </w:r>
      <w:r w:rsidRPr="009110B8">
        <w:rPr>
          <w:rFonts w:cs="B Nazanin"/>
          <w:rtl/>
        </w:rPr>
        <w:t>فراهم می‌آورد که می‌تواند به سیاست‌گذاران، مقامات دولتی و پژوهشگران کمک کند تا در مسیر پذیرش فناوری‌های ابری امن و مطابق با مقررات پیش بروند</w:t>
      </w:r>
      <w:r w:rsidRPr="009110B8">
        <w:rPr>
          <w:rFonts w:cs="B Nazanin"/>
        </w:rPr>
        <w:t>.</w:t>
      </w:r>
    </w:p>
    <w:p w:rsidR="007526C4" w:rsidRPr="00307A4E" w:rsidRDefault="007526C4" w:rsidP="00856FBB">
      <w:pPr>
        <w:pStyle w:val="NormalWeb"/>
        <w:bidi/>
        <w:spacing w:line="360" w:lineRule="auto"/>
        <w:jc w:val="both"/>
        <w:rPr>
          <w:rFonts w:cs="B Nazanin"/>
        </w:rPr>
      </w:pPr>
      <w:r w:rsidRPr="00307A4E">
        <w:rPr>
          <w:rStyle w:val="Strong"/>
          <w:rFonts w:cs="B Nazanin"/>
          <w:rtl/>
        </w:rPr>
        <w:t>جدول 11</w:t>
      </w:r>
      <w:r w:rsidRPr="00307A4E">
        <w:rPr>
          <w:rFonts w:cs="B Nazanin"/>
          <w:rtl/>
        </w:rPr>
        <w:t xml:space="preserve"> به‌عنوان یک پل ارتباطی ارزشمند بین پرسش‌های تحقیقاتی و یافته‌های کلیدی حاصل از تحلیل عمیق پذیرش</w:t>
      </w:r>
      <w:r w:rsidRPr="00307A4E">
        <w:rPr>
          <w:rFonts w:cs="B Nazanin"/>
        </w:rPr>
        <w:t xml:space="preserve"> CAIML </w:t>
      </w:r>
      <w:r w:rsidRPr="00307A4E">
        <w:rPr>
          <w:rFonts w:cs="B Nazanin"/>
          <w:rtl/>
        </w:rPr>
        <w:t>در فضای ابری در سازمان‌های دولتی فدرال، با تمرکز خاص بر تطابق با</w:t>
      </w:r>
      <w:r w:rsidRPr="00307A4E">
        <w:rPr>
          <w:rFonts w:cs="B Nazanin"/>
        </w:rPr>
        <w:t xml:space="preserve"> FedRAMP</w:t>
      </w:r>
      <w:r w:rsidRPr="00307A4E">
        <w:rPr>
          <w:rFonts w:cs="B Nazanin"/>
          <w:rtl/>
        </w:rPr>
        <w:t>، عمل می‌کند. این جدول، پرسش‌های تحقیقاتی چندجانبه را به صورت منظم و مختصر در یافته‌ها و کشفیات مهم ارائه می‌دهد</w:t>
      </w:r>
      <w:r w:rsidRPr="00307A4E">
        <w:rPr>
          <w:rFonts w:cs="B Nazanin"/>
        </w:rPr>
        <w:t xml:space="preserve">. </w:t>
      </w:r>
      <w:r w:rsidRPr="00307A4E">
        <w:rPr>
          <w:rStyle w:val="Strong"/>
          <w:rFonts w:cs="B Nazanin"/>
          <w:rtl/>
        </w:rPr>
        <w:t>چالش‌های تطابق با</w:t>
      </w:r>
      <w:r w:rsidRPr="00307A4E">
        <w:rPr>
          <w:rStyle w:val="Strong"/>
          <w:rFonts w:cs="B Nazanin"/>
        </w:rPr>
        <w:t xml:space="preserve"> FedRAMP</w:t>
      </w:r>
      <w:r w:rsidRPr="00307A4E">
        <w:rPr>
          <w:rFonts w:cs="B Nazanin"/>
        </w:rPr>
        <w:t xml:space="preserve"> </w:t>
      </w:r>
      <w:r w:rsidRPr="00307A4E">
        <w:rPr>
          <w:rFonts w:cs="B Nazanin"/>
          <w:rtl/>
        </w:rPr>
        <w:t xml:space="preserve">به وضوح در جدول 11 برجسته شده‌اند، به‌ویژه پیچیدگی‌های مربوط به چارچوب مقرراتی و محدودیت‌های منابع که این سازمان‌ها با آن روبه‌رو هستند. علاوه بر این، جدول 11 به پتانسیل‌های بهبود کارایی از طریق </w:t>
      </w:r>
      <w:r w:rsidRPr="00307A4E">
        <w:rPr>
          <w:rStyle w:val="Strong"/>
          <w:rFonts w:cs="B Nazanin"/>
          <w:rtl/>
        </w:rPr>
        <w:t>انعطاف‌پذیری و مدیریت تغییرات</w:t>
      </w:r>
      <w:r w:rsidRPr="00307A4E">
        <w:rPr>
          <w:rFonts w:cs="B Nazanin"/>
          <w:rtl/>
        </w:rPr>
        <w:t xml:space="preserve"> اشاره دارد و بر اهمیت تقویت </w:t>
      </w:r>
      <w:r w:rsidRPr="00307A4E">
        <w:rPr>
          <w:rStyle w:val="Strong"/>
          <w:rFonts w:cs="B Nazanin"/>
          <w:rtl/>
        </w:rPr>
        <w:t>اقدامات امنیتی و سایبری</w:t>
      </w:r>
      <w:r w:rsidRPr="00307A4E">
        <w:rPr>
          <w:rFonts w:cs="B Nazanin"/>
          <w:rtl/>
        </w:rPr>
        <w:t xml:space="preserve"> به‌عنوان پیامدهای اقتصادی تأکید می‌کند. ملاحظات قانونی و مقرراتی، نگرانی‌های حریم خصوصی و حفاظت از داده‌ها، و شیوه‌های رهبری نیز در این جدول مطرح شده‌اند و یک نمای کلی از ابعاد کلیدی فرآیند پذیرش را ارائه می‌دهند. در نهایت، جدول به چالش‌های </w:t>
      </w:r>
      <w:r w:rsidRPr="00307A4E">
        <w:rPr>
          <w:rStyle w:val="Strong"/>
          <w:rFonts w:cs="B Nazanin"/>
          <w:rtl/>
        </w:rPr>
        <w:t>مهاجرت و ادغام</w:t>
      </w:r>
      <w:r w:rsidRPr="00307A4E">
        <w:rPr>
          <w:rFonts w:cs="B Nazanin"/>
          <w:rtl/>
        </w:rPr>
        <w:t xml:space="preserve">، تأثیر سیستم‌های قدیمی و </w:t>
      </w:r>
      <w:r w:rsidRPr="00307A4E">
        <w:rPr>
          <w:rStyle w:val="Strong"/>
          <w:rFonts w:cs="B Nazanin"/>
          <w:rtl/>
        </w:rPr>
        <w:t>ایجاد فرهنگ نوآوری</w:t>
      </w:r>
      <w:r w:rsidRPr="00307A4E">
        <w:rPr>
          <w:rFonts w:cs="B Nazanin"/>
          <w:rtl/>
        </w:rPr>
        <w:t xml:space="preserve"> اشاره می‌کند که چارچوب ساختاریافته‌ای برای درک این چشم‌انداز پیچیده فراهم می‌آورد</w:t>
      </w:r>
      <w:r w:rsidRPr="00307A4E">
        <w:rPr>
          <w:rFonts w:cs="B Nazanin"/>
        </w:rPr>
        <w:t>.</w:t>
      </w:r>
    </w:p>
    <w:p w:rsidR="00E32082" w:rsidRDefault="00E32082">
      <w:pPr>
        <w:spacing w:line="480" w:lineRule="auto"/>
        <w:jc w:val="both"/>
        <w:sectPr w:rsidR="00E32082">
          <w:pgSz w:w="12240" w:h="15840"/>
          <w:pgMar w:top="1340" w:right="1320" w:bottom="1080" w:left="620" w:header="182" w:footer="873" w:gutter="0"/>
          <w:cols w:space="720"/>
        </w:sectPr>
      </w:pPr>
    </w:p>
    <w:p w:rsidR="00E32082" w:rsidRPr="00307A4E" w:rsidRDefault="00BA4076" w:rsidP="00BA4076">
      <w:pPr>
        <w:pStyle w:val="BodyText"/>
        <w:bidi/>
        <w:spacing w:before="3"/>
        <w:ind w:left="0"/>
        <w:rPr>
          <w:rStyle w:val="Strong"/>
          <w:rFonts w:cs="B Nazanin"/>
        </w:rPr>
      </w:pPr>
      <w:bookmarkStart w:id="112" w:name="_bookmark161"/>
      <w:bookmarkEnd w:id="112"/>
      <w:r w:rsidRPr="00307A4E">
        <w:rPr>
          <w:rStyle w:val="Strong"/>
          <w:rFonts w:cs="B Nazanin"/>
          <w:rtl/>
        </w:rPr>
        <w:lastRenderedPageBreak/>
        <w:t>جدول 11</w:t>
      </w:r>
      <w:r w:rsidRPr="00307A4E">
        <w:rPr>
          <w:rFonts w:cs="B Nazanin"/>
        </w:rPr>
        <w:br/>
      </w:r>
      <w:r w:rsidRPr="00307A4E">
        <w:rPr>
          <w:rStyle w:val="Strong"/>
          <w:rFonts w:cs="B Nazanin"/>
          <w:rtl/>
        </w:rPr>
        <w:t>پرسش‌های تحقیق و یافته‌های کلیدی از تحلیل برنامه مدیریت ریسک و مجوز فدرال</w:t>
      </w:r>
      <w:r w:rsidRPr="00307A4E">
        <w:rPr>
          <w:rStyle w:val="Strong"/>
          <w:rFonts w:cs="B Nazanin"/>
        </w:rPr>
        <w:t xml:space="preserve"> (FedRAMP)</w:t>
      </w:r>
    </w:p>
    <w:p w:rsidR="00BA4076" w:rsidRDefault="00BA4076" w:rsidP="00BA4076">
      <w:pPr>
        <w:pStyle w:val="BodyText"/>
        <w:bidi/>
        <w:spacing w:before="3"/>
        <w:ind w:left="0"/>
        <w:rPr>
          <w:i/>
          <w:sz w:val="19"/>
        </w:rPr>
      </w:pPr>
    </w:p>
    <w:p w:rsidR="00BA4076" w:rsidRDefault="00BA4076" w:rsidP="00BA4076">
      <w:pPr>
        <w:pStyle w:val="BodyText"/>
        <w:bidi/>
        <w:spacing w:before="3"/>
        <w:ind w:left="0"/>
        <w:rPr>
          <w:i/>
          <w:sz w:val="19"/>
        </w:rPr>
      </w:pPr>
      <w:r>
        <w:rPr>
          <w:i/>
          <w:noProof/>
          <w:sz w:val="19"/>
        </w:rPr>
        <w:drawing>
          <wp:inline distT="0" distB="0" distL="0" distR="0">
            <wp:extent cx="6392167" cy="7068536"/>
            <wp:effectExtent l="0" t="0" r="889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tab13.PNG"/>
                    <pic:cNvPicPr/>
                  </pic:nvPicPr>
                  <pic:blipFill>
                    <a:blip r:embed="rId25">
                      <a:extLst>
                        <a:ext uri="{28A0092B-C50C-407E-A947-70E740481C1C}">
                          <a14:useLocalDpi xmlns:a14="http://schemas.microsoft.com/office/drawing/2010/main" val="0"/>
                        </a:ext>
                      </a:extLst>
                    </a:blip>
                    <a:stretch>
                      <a:fillRect/>
                    </a:stretch>
                  </pic:blipFill>
                  <pic:spPr>
                    <a:xfrm>
                      <a:off x="0" y="0"/>
                      <a:ext cx="6392167" cy="7068536"/>
                    </a:xfrm>
                    <a:prstGeom prst="rect">
                      <a:avLst/>
                    </a:prstGeom>
                  </pic:spPr>
                </pic:pic>
              </a:graphicData>
            </a:graphic>
          </wp:inline>
        </w:drawing>
      </w:r>
    </w:p>
    <w:p w:rsidR="00E32082" w:rsidRDefault="00E32082">
      <w:pPr>
        <w:pStyle w:val="BodyText"/>
        <w:spacing w:before="10"/>
        <w:ind w:left="0"/>
        <w:rPr>
          <w:sz w:val="8"/>
        </w:rPr>
      </w:pPr>
    </w:p>
    <w:p w:rsidR="00E32082" w:rsidRDefault="00E32082">
      <w:pPr>
        <w:pStyle w:val="BodyText"/>
        <w:spacing w:before="1"/>
        <w:ind w:left="0"/>
        <w:rPr>
          <w:sz w:val="6"/>
        </w:rPr>
      </w:pPr>
    </w:p>
    <w:p w:rsidR="00E32082" w:rsidRDefault="00E32082">
      <w:pPr>
        <w:rPr>
          <w:sz w:val="6"/>
        </w:rPr>
        <w:sectPr w:rsidR="00E32082">
          <w:pgSz w:w="12240" w:h="15840"/>
          <w:pgMar w:top="1340" w:right="1320" w:bottom="1080" w:left="620" w:header="182" w:footer="873" w:gutter="0"/>
          <w:cols w:space="720"/>
        </w:sectPr>
      </w:pPr>
    </w:p>
    <w:p w:rsidR="00E32082" w:rsidRDefault="00E32082">
      <w:pPr>
        <w:pStyle w:val="BodyText"/>
        <w:spacing w:line="20" w:lineRule="exact"/>
        <w:ind w:left="806"/>
        <w:rPr>
          <w:sz w:val="2"/>
        </w:rPr>
      </w:pPr>
    </w:p>
    <w:p w:rsidR="00E32082" w:rsidRDefault="00E32082">
      <w:pPr>
        <w:spacing w:line="20" w:lineRule="exact"/>
        <w:rPr>
          <w:sz w:val="2"/>
        </w:rPr>
        <w:sectPr w:rsidR="00E32082">
          <w:type w:val="continuous"/>
          <w:pgSz w:w="12240" w:h="15840"/>
          <w:pgMar w:top="1340" w:right="1320" w:bottom="2160" w:left="620" w:header="182" w:footer="873" w:gutter="0"/>
          <w:cols w:space="720"/>
        </w:sectPr>
      </w:pPr>
    </w:p>
    <w:p w:rsidR="00E32082" w:rsidRDefault="00E32082">
      <w:pPr>
        <w:pStyle w:val="BodyText"/>
        <w:spacing w:before="209"/>
        <w:ind w:left="0"/>
      </w:pPr>
    </w:p>
    <w:p w:rsidR="00BA4076" w:rsidRDefault="00BA4076">
      <w:pPr>
        <w:pStyle w:val="BodyText"/>
        <w:spacing w:before="209"/>
        <w:ind w:left="0"/>
      </w:pPr>
    </w:p>
    <w:p w:rsidR="00BA4076" w:rsidRDefault="00BA4076" w:rsidP="007526C4">
      <w:pPr>
        <w:widowControl/>
        <w:autoSpaceDE/>
        <w:autoSpaceDN/>
        <w:bidi/>
        <w:spacing w:before="100" w:beforeAutospacing="1" w:after="100" w:afterAutospacing="1"/>
        <w:jc w:val="both"/>
        <w:rPr>
          <w:b/>
          <w:bCs/>
          <w:sz w:val="24"/>
          <w:szCs w:val="24"/>
        </w:rPr>
      </w:pPr>
      <w:bookmarkStart w:id="113" w:name="Relationships_and_Connections."/>
      <w:bookmarkStart w:id="114" w:name="_bookmark162"/>
      <w:bookmarkStart w:id="115" w:name="_bookmark164"/>
      <w:bookmarkEnd w:id="113"/>
      <w:bookmarkEnd w:id="114"/>
      <w:bookmarkEnd w:id="115"/>
      <w:r>
        <w:rPr>
          <w:b/>
          <w:bCs/>
          <w:noProof/>
          <w:sz w:val="24"/>
          <w:szCs w:val="24"/>
        </w:rPr>
        <w:lastRenderedPageBreak/>
        <w:drawing>
          <wp:inline distT="0" distB="0" distL="0" distR="0">
            <wp:extent cx="6487430" cy="4572638"/>
            <wp:effectExtent l="0" t="0" r="889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tab14.PNG"/>
                    <pic:cNvPicPr/>
                  </pic:nvPicPr>
                  <pic:blipFill>
                    <a:blip r:embed="rId26">
                      <a:extLst>
                        <a:ext uri="{28A0092B-C50C-407E-A947-70E740481C1C}">
                          <a14:useLocalDpi xmlns:a14="http://schemas.microsoft.com/office/drawing/2010/main" val="0"/>
                        </a:ext>
                      </a:extLst>
                    </a:blip>
                    <a:stretch>
                      <a:fillRect/>
                    </a:stretch>
                  </pic:blipFill>
                  <pic:spPr>
                    <a:xfrm>
                      <a:off x="0" y="0"/>
                      <a:ext cx="6487430" cy="4572638"/>
                    </a:xfrm>
                    <a:prstGeom prst="rect">
                      <a:avLst/>
                    </a:prstGeom>
                  </pic:spPr>
                </pic:pic>
              </a:graphicData>
            </a:graphic>
          </wp:inline>
        </w:drawing>
      </w:r>
    </w:p>
    <w:p w:rsidR="007526C4" w:rsidRPr="00307A4E" w:rsidRDefault="007526C4" w:rsidP="00BA4076">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ارتباطات و پیوندها</w:t>
      </w:r>
    </w:p>
    <w:p w:rsidR="007526C4" w:rsidRPr="00307A4E" w:rsidRDefault="007526C4" w:rsidP="007526C4">
      <w:pPr>
        <w:widowControl/>
        <w:autoSpaceDE/>
        <w:autoSpaceDN/>
        <w:bidi/>
        <w:spacing w:before="100" w:beforeAutospacing="1" w:after="100" w:afterAutospacing="1"/>
        <w:jc w:val="both"/>
        <w:rPr>
          <w:rFonts w:cs="B Nazanin"/>
          <w:sz w:val="24"/>
          <w:szCs w:val="24"/>
        </w:rPr>
      </w:pPr>
      <w:r w:rsidRPr="00307A4E">
        <w:rPr>
          <w:rFonts w:cs="B Nazanin"/>
          <w:sz w:val="24"/>
          <w:szCs w:val="24"/>
          <w:rtl/>
        </w:rPr>
        <w:t xml:space="preserve">ارتباطات زیر به تطابق با </w:t>
      </w:r>
      <w:r w:rsidRPr="00307A4E">
        <w:rPr>
          <w:rFonts w:cs="B Nazanin"/>
          <w:b/>
          <w:bCs/>
          <w:sz w:val="24"/>
          <w:szCs w:val="24"/>
        </w:rPr>
        <w:t>FedRAMP</w:t>
      </w:r>
      <w:r w:rsidRPr="00307A4E">
        <w:rPr>
          <w:rFonts w:cs="B Nazanin"/>
          <w:sz w:val="24"/>
          <w:szCs w:val="24"/>
        </w:rPr>
        <w:t xml:space="preserve"> </w:t>
      </w:r>
      <w:r w:rsidRPr="00307A4E">
        <w:rPr>
          <w:rFonts w:cs="B Nazanin"/>
          <w:sz w:val="24"/>
          <w:szCs w:val="24"/>
          <w:rtl/>
        </w:rPr>
        <w:t>و مسائل مرتبط با آن اشاره دارند</w:t>
      </w:r>
      <w:r w:rsidRPr="00307A4E">
        <w:rPr>
          <w:rFonts w:cs="B Nazanin"/>
          <w:sz w:val="24"/>
          <w:szCs w:val="24"/>
        </w:rPr>
        <w:t>:</w:t>
      </w:r>
    </w:p>
    <w:p w:rsidR="007526C4" w:rsidRPr="00307A4E" w:rsidRDefault="007526C4" w:rsidP="00DE7FB4">
      <w:pPr>
        <w:widowControl/>
        <w:numPr>
          <w:ilvl w:val="0"/>
          <w:numId w:val="24"/>
        </w:numPr>
        <w:autoSpaceDE/>
        <w:autoSpaceDN/>
        <w:bidi/>
        <w:spacing w:before="100" w:beforeAutospacing="1" w:after="100" w:afterAutospacing="1"/>
        <w:jc w:val="both"/>
        <w:rPr>
          <w:rFonts w:cs="B Nazanin"/>
          <w:sz w:val="24"/>
          <w:szCs w:val="24"/>
        </w:rPr>
      </w:pPr>
      <w:r w:rsidRPr="00307A4E">
        <w:rPr>
          <w:rFonts w:cs="B Nazanin"/>
          <w:b/>
          <w:bCs/>
          <w:sz w:val="24"/>
          <w:szCs w:val="24"/>
          <w:rtl/>
        </w:rPr>
        <w:t>چالش‌ها در تطابق</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۱) </w:t>
      </w:r>
      <w:r w:rsidRPr="00307A4E">
        <w:rPr>
          <w:rFonts w:cs="B Nazanin"/>
          <w:sz w:val="24"/>
          <w:szCs w:val="24"/>
          <w:rtl/>
        </w:rPr>
        <w:t xml:space="preserve">ممکن است با </w:t>
      </w:r>
      <w:r w:rsidRPr="00307A4E">
        <w:rPr>
          <w:rFonts w:cs="B Nazanin"/>
          <w:b/>
          <w:bCs/>
          <w:sz w:val="24"/>
          <w:szCs w:val="24"/>
          <w:rtl/>
        </w:rPr>
        <w:t>پیامدهای اقتصادی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۴) </w:t>
      </w:r>
      <w:r w:rsidRPr="00307A4E">
        <w:rPr>
          <w:rFonts w:cs="B Nazanin"/>
          <w:sz w:val="24"/>
          <w:szCs w:val="24"/>
          <w:rtl/>
        </w:rPr>
        <w:t xml:space="preserve">و </w:t>
      </w:r>
      <w:r w:rsidRPr="00307A4E">
        <w:rPr>
          <w:rFonts w:cs="B Nazanin"/>
          <w:b/>
          <w:bCs/>
          <w:sz w:val="24"/>
          <w:szCs w:val="24"/>
          <w:rtl/>
        </w:rPr>
        <w:t>پیامدهای امنیتی و مزایای امنیتی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۲) </w:t>
      </w:r>
      <w:r w:rsidRPr="00307A4E">
        <w:rPr>
          <w:rFonts w:cs="B Nazanin"/>
          <w:sz w:val="24"/>
          <w:szCs w:val="24"/>
          <w:rtl/>
        </w:rPr>
        <w:t>تداخل داشته باشند</w:t>
      </w:r>
      <w:r w:rsidRPr="00307A4E">
        <w:rPr>
          <w:rFonts w:cs="B Nazanin"/>
          <w:sz w:val="24"/>
          <w:szCs w:val="24"/>
        </w:rPr>
        <w:t>.</w:t>
      </w:r>
    </w:p>
    <w:p w:rsidR="007526C4" w:rsidRPr="00307A4E" w:rsidRDefault="007526C4" w:rsidP="00DE7FB4">
      <w:pPr>
        <w:widowControl/>
        <w:numPr>
          <w:ilvl w:val="0"/>
          <w:numId w:val="24"/>
        </w:numPr>
        <w:autoSpaceDE/>
        <w:autoSpaceDN/>
        <w:bidi/>
        <w:spacing w:before="100" w:beforeAutospacing="1" w:after="100" w:afterAutospacing="1"/>
        <w:jc w:val="both"/>
        <w:rPr>
          <w:rFonts w:cs="B Nazanin"/>
          <w:sz w:val="24"/>
          <w:szCs w:val="24"/>
        </w:rPr>
      </w:pPr>
      <w:r w:rsidRPr="00307A4E">
        <w:rPr>
          <w:rFonts w:cs="B Nazanin"/>
          <w:b/>
          <w:bCs/>
          <w:sz w:val="24"/>
          <w:szCs w:val="24"/>
          <w:rtl/>
        </w:rPr>
        <w:t>پیامدهای امنیتی و مزایای امنیتی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۲) </w:t>
      </w:r>
      <w:r w:rsidRPr="00307A4E">
        <w:rPr>
          <w:rFonts w:cs="B Nazanin"/>
          <w:sz w:val="24"/>
          <w:szCs w:val="24"/>
          <w:rtl/>
        </w:rPr>
        <w:t xml:space="preserve">برای </w:t>
      </w:r>
      <w:r w:rsidRPr="00307A4E">
        <w:rPr>
          <w:rFonts w:cs="B Nazanin"/>
          <w:b/>
          <w:bCs/>
          <w:sz w:val="24"/>
          <w:szCs w:val="24"/>
          <w:rtl/>
        </w:rPr>
        <w:t>ساخت شهرت، اعتماد و مزیت رقابتی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۳) </w:t>
      </w:r>
      <w:r w:rsidRPr="00307A4E">
        <w:rPr>
          <w:rFonts w:cs="B Nazanin"/>
          <w:sz w:val="24"/>
          <w:szCs w:val="24"/>
          <w:rtl/>
        </w:rPr>
        <w:t>ضروری هستند</w:t>
      </w:r>
      <w:r w:rsidRPr="00307A4E">
        <w:rPr>
          <w:rFonts w:cs="B Nazanin"/>
          <w:sz w:val="24"/>
          <w:szCs w:val="24"/>
        </w:rPr>
        <w:t>.</w:t>
      </w:r>
    </w:p>
    <w:p w:rsidR="007526C4" w:rsidRPr="00307A4E" w:rsidRDefault="007526C4" w:rsidP="00DE7FB4">
      <w:pPr>
        <w:widowControl/>
        <w:numPr>
          <w:ilvl w:val="0"/>
          <w:numId w:val="24"/>
        </w:numPr>
        <w:autoSpaceDE/>
        <w:autoSpaceDN/>
        <w:bidi/>
        <w:spacing w:before="100" w:beforeAutospacing="1" w:after="100" w:afterAutospacing="1"/>
        <w:jc w:val="both"/>
        <w:rPr>
          <w:rFonts w:cs="B Nazanin"/>
          <w:sz w:val="24"/>
          <w:szCs w:val="24"/>
        </w:rPr>
      </w:pPr>
      <w:r w:rsidRPr="00307A4E">
        <w:rPr>
          <w:rFonts w:cs="B Nazanin"/>
          <w:b/>
          <w:bCs/>
          <w:sz w:val="24"/>
          <w:szCs w:val="24"/>
          <w:rtl/>
        </w:rPr>
        <w:t>ملاحظات قانونی و مقرراتی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۵) </w:t>
      </w:r>
      <w:r w:rsidRPr="00307A4E">
        <w:rPr>
          <w:rFonts w:cs="B Nazanin"/>
          <w:sz w:val="24"/>
          <w:szCs w:val="24"/>
          <w:rtl/>
        </w:rPr>
        <w:t xml:space="preserve">بر </w:t>
      </w:r>
      <w:r w:rsidRPr="00307A4E">
        <w:rPr>
          <w:rFonts w:cs="B Nazanin"/>
          <w:b/>
          <w:bCs/>
          <w:sz w:val="24"/>
          <w:szCs w:val="24"/>
          <w:rtl/>
        </w:rPr>
        <w:t>حریم خصوصی و پردازش داده‌ها</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۶) </w:t>
      </w:r>
      <w:r w:rsidRPr="00307A4E">
        <w:rPr>
          <w:rFonts w:cs="B Nazanin"/>
          <w:sz w:val="24"/>
          <w:szCs w:val="24"/>
          <w:rtl/>
        </w:rPr>
        <w:t>تأثیر دارند</w:t>
      </w:r>
      <w:r w:rsidRPr="00307A4E">
        <w:rPr>
          <w:rFonts w:cs="B Nazanin"/>
          <w:sz w:val="24"/>
          <w:szCs w:val="24"/>
        </w:rPr>
        <w:t>.</w:t>
      </w:r>
    </w:p>
    <w:p w:rsidR="007526C4" w:rsidRPr="00307A4E" w:rsidRDefault="007526C4" w:rsidP="00DE7FB4">
      <w:pPr>
        <w:widowControl/>
        <w:numPr>
          <w:ilvl w:val="0"/>
          <w:numId w:val="24"/>
        </w:numPr>
        <w:autoSpaceDE/>
        <w:autoSpaceDN/>
        <w:bidi/>
        <w:spacing w:before="100" w:beforeAutospacing="1" w:after="100" w:afterAutospacing="1"/>
        <w:jc w:val="both"/>
        <w:rPr>
          <w:rFonts w:cs="B Nazanin"/>
          <w:sz w:val="24"/>
          <w:szCs w:val="24"/>
        </w:rPr>
      </w:pPr>
      <w:r w:rsidRPr="00307A4E">
        <w:rPr>
          <w:rFonts w:cs="B Nazanin"/>
          <w:b/>
          <w:bCs/>
          <w:sz w:val="24"/>
          <w:szCs w:val="24"/>
          <w:rtl/>
        </w:rPr>
        <w:t>استراتژی‌های مهاجرت و ادغام</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۷) </w:t>
      </w:r>
      <w:r w:rsidRPr="00307A4E">
        <w:rPr>
          <w:rFonts w:cs="B Nazanin"/>
          <w:sz w:val="24"/>
          <w:szCs w:val="24"/>
          <w:rtl/>
        </w:rPr>
        <w:t xml:space="preserve">برای </w:t>
      </w:r>
      <w:r w:rsidRPr="00307A4E">
        <w:rPr>
          <w:rFonts w:cs="B Nazanin"/>
          <w:b/>
          <w:bCs/>
          <w:sz w:val="24"/>
          <w:szCs w:val="24"/>
          <w:rtl/>
        </w:rPr>
        <w:t>دریافت تطابق، تأثیر بر سیستم‌های قدیمی</w:t>
      </w:r>
      <w:r w:rsidRPr="00307A4E">
        <w:rPr>
          <w:rFonts w:cs="B Nazanin"/>
          <w:sz w:val="24"/>
          <w:szCs w:val="24"/>
          <w:rtl/>
        </w:rPr>
        <w:t xml:space="preserve"> و </w:t>
      </w:r>
      <w:r w:rsidRPr="00307A4E">
        <w:rPr>
          <w:rFonts w:cs="B Nazanin"/>
          <w:b/>
          <w:bCs/>
          <w:sz w:val="24"/>
          <w:szCs w:val="24"/>
          <w:rtl/>
        </w:rPr>
        <w:t>امنیت ملی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۸) </w:t>
      </w:r>
      <w:r w:rsidRPr="00307A4E">
        <w:rPr>
          <w:rFonts w:cs="B Nazanin"/>
          <w:sz w:val="24"/>
          <w:szCs w:val="24"/>
          <w:rtl/>
        </w:rPr>
        <w:t>بسیار حیاتی هستند</w:t>
      </w:r>
      <w:r w:rsidRPr="00307A4E">
        <w:rPr>
          <w:rFonts w:cs="B Nazanin"/>
          <w:sz w:val="24"/>
          <w:szCs w:val="24"/>
        </w:rPr>
        <w:t>.</w:t>
      </w:r>
    </w:p>
    <w:p w:rsidR="007526C4" w:rsidRPr="00307A4E" w:rsidRDefault="007526C4" w:rsidP="00DE7FB4">
      <w:pPr>
        <w:widowControl/>
        <w:numPr>
          <w:ilvl w:val="0"/>
          <w:numId w:val="24"/>
        </w:numPr>
        <w:autoSpaceDE/>
        <w:autoSpaceDN/>
        <w:bidi/>
        <w:spacing w:before="100" w:beforeAutospacing="1" w:after="100" w:afterAutospacing="1"/>
        <w:jc w:val="both"/>
        <w:rPr>
          <w:rFonts w:cs="B Nazanin"/>
          <w:sz w:val="24"/>
          <w:szCs w:val="24"/>
        </w:rPr>
      </w:pPr>
      <w:r w:rsidRPr="00307A4E">
        <w:rPr>
          <w:rFonts w:cs="B Nazanin"/>
          <w:b/>
          <w:bCs/>
          <w:sz w:val="24"/>
          <w:szCs w:val="24"/>
          <w:rtl/>
        </w:rPr>
        <w:t>تحول فرهنگی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۹) </w:t>
      </w:r>
      <w:r w:rsidRPr="00307A4E">
        <w:rPr>
          <w:rFonts w:cs="B Nazanin"/>
          <w:sz w:val="24"/>
          <w:szCs w:val="24"/>
          <w:rtl/>
        </w:rPr>
        <w:t xml:space="preserve">به طور نزدیکی با </w:t>
      </w:r>
      <w:r w:rsidRPr="00307A4E">
        <w:rPr>
          <w:rFonts w:cs="B Nazanin"/>
          <w:b/>
          <w:bCs/>
          <w:sz w:val="24"/>
          <w:szCs w:val="24"/>
          <w:rtl/>
        </w:rPr>
        <w:t>چشم‌انداز رهبری و همکاری</w:t>
      </w:r>
      <w:r w:rsidRPr="00307A4E">
        <w:rPr>
          <w:rFonts w:cs="B Nazanin"/>
          <w:sz w:val="24"/>
          <w:szCs w:val="24"/>
          <w:rtl/>
        </w:rPr>
        <w:t xml:space="preserve"> (</w:t>
      </w:r>
      <w:r w:rsidR="00AC4757">
        <w:rPr>
          <w:rFonts w:cs="B Nazanin"/>
          <w:sz w:val="24"/>
          <w:szCs w:val="24"/>
          <w:rtl/>
        </w:rPr>
        <w:t>مؤلفه</w:t>
      </w:r>
      <w:r w:rsidRPr="00307A4E">
        <w:rPr>
          <w:rFonts w:cs="B Nazanin"/>
          <w:sz w:val="24"/>
          <w:szCs w:val="24"/>
          <w:rtl/>
        </w:rPr>
        <w:t xml:space="preserve"> </w:t>
      </w:r>
      <w:r w:rsidRPr="00307A4E">
        <w:rPr>
          <w:rFonts w:cs="B Nazanin"/>
          <w:sz w:val="24"/>
          <w:szCs w:val="24"/>
          <w:rtl/>
          <w:lang w:bidi="fa-IR"/>
        </w:rPr>
        <w:t xml:space="preserve">۱۰) </w:t>
      </w:r>
      <w:r w:rsidRPr="00307A4E">
        <w:rPr>
          <w:rFonts w:cs="B Nazanin"/>
          <w:sz w:val="24"/>
          <w:szCs w:val="24"/>
          <w:rtl/>
        </w:rPr>
        <w:t>مرتبط است</w:t>
      </w:r>
      <w:r w:rsidRPr="00307A4E">
        <w:rPr>
          <w:rFonts w:cs="B Nazanin"/>
          <w:sz w:val="24"/>
          <w:szCs w:val="24"/>
        </w:rPr>
        <w:t>.</w:t>
      </w: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جدول 12</w:t>
      </w:r>
      <w:r w:rsidRPr="00307A4E">
        <w:rPr>
          <w:rFonts w:cs="B Nazanin"/>
          <w:sz w:val="24"/>
          <w:szCs w:val="24"/>
          <w:rtl/>
        </w:rPr>
        <w:t xml:space="preserve"> یک چارچوب نظری جامع است که به‌دقت بر اساس تحلیل تطابق </w:t>
      </w:r>
      <w:r w:rsidRPr="00307A4E">
        <w:rPr>
          <w:rFonts w:cs="B Nazanin"/>
          <w:b/>
          <w:bCs/>
          <w:sz w:val="24"/>
          <w:szCs w:val="24"/>
        </w:rPr>
        <w:t>FedRAMP</w:t>
      </w:r>
      <w:r w:rsidRPr="00307A4E">
        <w:rPr>
          <w:rFonts w:cs="B Nazanin"/>
          <w:sz w:val="24"/>
          <w:szCs w:val="24"/>
        </w:rPr>
        <w:t xml:space="preserve"> </w:t>
      </w:r>
      <w:r w:rsidRPr="00307A4E">
        <w:rPr>
          <w:rFonts w:cs="B Nazanin"/>
          <w:sz w:val="24"/>
          <w:szCs w:val="24"/>
          <w:rtl/>
        </w:rPr>
        <w:t xml:space="preserve">در زمینه پذیرش رایانش ابری ساخته شده است. این چارچوب شامل </w:t>
      </w:r>
      <w:r w:rsidRPr="00307A4E">
        <w:rPr>
          <w:rFonts w:cs="B Nazanin"/>
          <w:sz w:val="24"/>
          <w:szCs w:val="24"/>
          <w:rtl/>
          <w:lang w:bidi="fa-IR"/>
        </w:rPr>
        <w:t>۱۰</w:t>
      </w:r>
      <w:r w:rsidRPr="00307A4E">
        <w:rPr>
          <w:rFonts w:cs="B Nazanin"/>
          <w:sz w:val="24"/>
          <w:szCs w:val="24"/>
          <w:rtl/>
        </w:rPr>
        <w:t xml:space="preserve"> مولفه کلیدی مفهومی است که چالش‌ها، مزایا، پیامدها و ملاحظات درونی این حوزه پیچیده را پوشش می‌دهد. این چارچوب روابط متقابل میان این مولفه‌ها را بیان می‌کند و پیوندهای پیچیده‌ای که بین آن‌ها وجود دارد را برجسته می‌سازد. به‌عنوان مثال، این </w:t>
      </w:r>
      <w:r w:rsidRPr="00307A4E">
        <w:rPr>
          <w:rFonts w:cs="B Nazanin"/>
          <w:sz w:val="24"/>
          <w:szCs w:val="24"/>
          <w:rtl/>
        </w:rPr>
        <w:lastRenderedPageBreak/>
        <w:t>چارچوب تأکید دارد بر اینکه چالش‌های تطابق می‌توانند با پیامدهای اقتصادی و امنیتی تداخل پیدا کنند. ملاحظات قانونی و مقرراتی با حریم خصوصی و پردازش داده‌ها در ارتباط هستند، در حالی‌که استراتژی‌های مهاجرت و ادغام نقشی محوری در برطرف کردن چالش‌های تطابق، تأثیر سیستم‌های قدیمی و مسائل امنیت ملی ایفا می‌کنند. علاوه بر این، این چارچوب</w:t>
      </w:r>
      <w:r w:rsidRPr="00307A4E">
        <w:rPr>
          <w:rFonts w:cs="B Nazanin"/>
          <w:sz w:val="24"/>
          <w:szCs w:val="24"/>
        </w:rPr>
        <w:t xml:space="preserve"> recognizes that </w:t>
      </w:r>
      <w:r w:rsidRPr="00307A4E">
        <w:rPr>
          <w:rFonts w:cs="B Nazanin"/>
          <w:b/>
          <w:bCs/>
          <w:sz w:val="24"/>
          <w:szCs w:val="24"/>
          <w:rtl/>
        </w:rPr>
        <w:t>تحول فرهنگی</w:t>
      </w:r>
      <w:r w:rsidRPr="00307A4E">
        <w:rPr>
          <w:rFonts w:cs="B Nazanin"/>
          <w:sz w:val="24"/>
          <w:szCs w:val="24"/>
          <w:rtl/>
        </w:rPr>
        <w:t xml:space="preserve"> به شدت با </w:t>
      </w:r>
      <w:r w:rsidRPr="00307A4E">
        <w:rPr>
          <w:rFonts w:cs="B Nazanin"/>
          <w:b/>
          <w:bCs/>
          <w:sz w:val="24"/>
          <w:szCs w:val="24"/>
          <w:rtl/>
        </w:rPr>
        <w:t>چشم‌انداز رهبری و همکاری</w:t>
      </w:r>
      <w:r w:rsidRPr="00307A4E">
        <w:rPr>
          <w:rFonts w:cs="B Nazanin"/>
          <w:sz w:val="24"/>
          <w:szCs w:val="24"/>
          <w:rtl/>
        </w:rPr>
        <w:t xml:space="preserve"> ارتباط دارد. در مجموع، این چارچوب نظری یک دیدگاه ساختاریافته برای درک ابعاد مختلف تطابق </w:t>
      </w:r>
      <w:r w:rsidRPr="00307A4E">
        <w:rPr>
          <w:rFonts w:cs="B Nazanin"/>
          <w:b/>
          <w:bCs/>
          <w:sz w:val="24"/>
          <w:szCs w:val="24"/>
        </w:rPr>
        <w:t>FedRAMP</w:t>
      </w:r>
      <w:r w:rsidRPr="00307A4E">
        <w:rPr>
          <w:rFonts w:cs="B Nazanin"/>
          <w:sz w:val="24"/>
          <w:szCs w:val="24"/>
        </w:rPr>
        <w:t xml:space="preserve"> </w:t>
      </w:r>
      <w:r w:rsidRPr="00307A4E">
        <w:rPr>
          <w:rFonts w:cs="B Nazanin"/>
          <w:sz w:val="24"/>
          <w:szCs w:val="24"/>
          <w:rtl/>
        </w:rPr>
        <w:t>فراهم می‌آورد و راه را برای تحقیقات و تحلیل‌های بیشتر در این زمینه حیاتی هموار می‌کند</w:t>
      </w:r>
      <w:r w:rsidRPr="00307A4E">
        <w:rPr>
          <w:rFonts w:cs="B Nazanin"/>
          <w:sz w:val="24"/>
          <w:szCs w:val="24"/>
        </w:rPr>
        <w:t>.</w:t>
      </w:r>
    </w:p>
    <w:p w:rsidR="007526C4" w:rsidRPr="007526C4" w:rsidRDefault="007526C4" w:rsidP="00C04AD0">
      <w:pPr>
        <w:widowControl/>
        <w:autoSpaceDE/>
        <w:autoSpaceDN/>
        <w:bidi/>
        <w:spacing w:line="360" w:lineRule="auto"/>
        <w:jc w:val="both"/>
        <w:rPr>
          <w:sz w:val="24"/>
          <w:szCs w:val="24"/>
        </w:rPr>
      </w:pP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b/>
          <w:bCs/>
          <w:sz w:val="24"/>
          <w:szCs w:val="24"/>
          <w:rtl/>
        </w:rPr>
        <w:t>خلاصه</w:t>
      </w: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در مجموع، تحلیل داده‌های کیفی </w:t>
      </w:r>
      <w:r w:rsidR="00AC4757">
        <w:rPr>
          <w:rFonts w:cs="B Nazanin"/>
          <w:sz w:val="24"/>
          <w:szCs w:val="24"/>
          <w:rtl/>
        </w:rPr>
        <w:t>نه‌تنها</w:t>
      </w:r>
      <w:r w:rsidRPr="00307A4E">
        <w:rPr>
          <w:rFonts w:cs="B Nazanin"/>
          <w:sz w:val="24"/>
          <w:szCs w:val="24"/>
          <w:rtl/>
        </w:rPr>
        <w:t xml:space="preserve"> چالش‌ها و فرصت‌ها در هر یک از حوزه‌ها را آشکار </w:t>
      </w:r>
      <w:r w:rsidR="00AC4757">
        <w:rPr>
          <w:rFonts w:cs="B Nazanin"/>
          <w:sz w:val="24"/>
          <w:szCs w:val="24"/>
          <w:rtl/>
        </w:rPr>
        <w:t xml:space="preserve">کرد؛ بلکه بر </w:t>
      </w:r>
      <w:r w:rsidRPr="00307A4E">
        <w:rPr>
          <w:rFonts w:cs="B Nazanin"/>
          <w:sz w:val="24"/>
          <w:szCs w:val="24"/>
          <w:rtl/>
        </w:rPr>
        <w:t>ارتباطات پیچیده این حوزه‌ها نیز تأکید کرد</w:t>
      </w:r>
      <w:r w:rsidRPr="00307A4E">
        <w:rPr>
          <w:rFonts w:cs="B Nazanin"/>
          <w:sz w:val="24"/>
          <w:szCs w:val="24"/>
        </w:rPr>
        <w:t xml:space="preserve">. </w:t>
      </w:r>
      <w:r w:rsidRPr="00307A4E">
        <w:rPr>
          <w:rFonts w:cs="B Nazanin"/>
          <w:b/>
          <w:bCs/>
          <w:sz w:val="24"/>
          <w:szCs w:val="24"/>
          <w:rtl/>
        </w:rPr>
        <w:t>مسائل مربوط به هزینه، کارایی و امنیت</w:t>
      </w:r>
      <w:r w:rsidRPr="00307A4E">
        <w:rPr>
          <w:rFonts w:cs="B Nazanin"/>
          <w:sz w:val="24"/>
          <w:szCs w:val="24"/>
          <w:rtl/>
        </w:rPr>
        <w:t xml:space="preserve"> که در پذیرش رایانش ابری مطرح شده، از جمله ملاحظات حیاتی در </w:t>
      </w:r>
      <w:r w:rsidR="00AC4757">
        <w:rPr>
          <w:rFonts w:cs="B Nazanin"/>
          <w:sz w:val="24"/>
          <w:szCs w:val="24"/>
          <w:rtl/>
        </w:rPr>
        <w:t>ارز</w:t>
      </w:r>
      <w:r w:rsidR="00AC4757">
        <w:rPr>
          <w:rFonts w:cs="B Nazanin" w:hint="cs"/>
          <w:sz w:val="24"/>
          <w:szCs w:val="24"/>
          <w:rtl/>
        </w:rPr>
        <w:t>ی</w:t>
      </w:r>
      <w:r w:rsidR="00AC4757">
        <w:rPr>
          <w:rFonts w:cs="B Nazanin" w:hint="eastAsia"/>
          <w:sz w:val="24"/>
          <w:szCs w:val="24"/>
          <w:rtl/>
        </w:rPr>
        <w:t>اب</w:t>
      </w:r>
      <w:r w:rsidR="00AC4757">
        <w:rPr>
          <w:rFonts w:cs="B Nazanin" w:hint="cs"/>
          <w:sz w:val="24"/>
          <w:szCs w:val="24"/>
          <w:rtl/>
        </w:rPr>
        <w:t>ی‌</w:t>
      </w:r>
      <w:r w:rsidR="00AC4757">
        <w:rPr>
          <w:rFonts w:cs="B Nazanin" w:hint="eastAsia"/>
          <w:sz w:val="24"/>
          <w:szCs w:val="24"/>
          <w:rtl/>
        </w:rPr>
        <w:t>پذ</w:t>
      </w:r>
      <w:r w:rsidR="00AC4757">
        <w:rPr>
          <w:rFonts w:cs="B Nazanin" w:hint="cs"/>
          <w:sz w:val="24"/>
          <w:szCs w:val="24"/>
          <w:rtl/>
        </w:rPr>
        <w:t>ی</w:t>
      </w:r>
      <w:r w:rsidR="00AC4757">
        <w:rPr>
          <w:rFonts w:cs="B Nazanin" w:hint="eastAsia"/>
          <w:sz w:val="24"/>
          <w:szCs w:val="24"/>
          <w:rtl/>
        </w:rPr>
        <w:t>رش</w:t>
      </w:r>
      <w:r w:rsidRPr="00307A4E">
        <w:rPr>
          <w:rFonts w:cs="B Nazanin"/>
          <w:sz w:val="24"/>
          <w:szCs w:val="24"/>
          <w:rtl/>
        </w:rPr>
        <w:t xml:space="preserve"> فناوری‌های پیشرفته هستند. نقش </w:t>
      </w:r>
      <w:r w:rsidRPr="00307A4E">
        <w:rPr>
          <w:rFonts w:cs="B Nazanin"/>
          <w:b/>
          <w:bCs/>
          <w:sz w:val="24"/>
          <w:szCs w:val="24"/>
          <w:rtl/>
        </w:rPr>
        <w:t>هوش مصنوعی در داستان‌گویی</w:t>
      </w:r>
      <w:r w:rsidRPr="00307A4E">
        <w:rPr>
          <w:rFonts w:cs="B Nazanin"/>
          <w:sz w:val="24"/>
          <w:szCs w:val="24"/>
          <w:rtl/>
        </w:rPr>
        <w:t xml:space="preserve"> در </w:t>
      </w:r>
      <w:r w:rsidRPr="00307A4E">
        <w:rPr>
          <w:rFonts w:cs="B Nazanin"/>
          <w:b/>
          <w:bCs/>
          <w:sz w:val="24"/>
          <w:szCs w:val="24"/>
          <w:rtl/>
        </w:rPr>
        <w:t>ارتباطات و پشتیبانی از تصمیم‌گیری</w:t>
      </w:r>
      <w:r w:rsidRPr="00307A4E">
        <w:rPr>
          <w:rFonts w:cs="B Nazanin"/>
          <w:sz w:val="24"/>
          <w:szCs w:val="24"/>
          <w:rtl/>
        </w:rPr>
        <w:t xml:space="preserve"> تأکید دارد و پتانسیل آن برای </w:t>
      </w:r>
      <w:r w:rsidRPr="00307A4E">
        <w:rPr>
          <w:rFonts w:cs="B Nazanin"/>
          <w:b/>
          <w:bCs/>
          <w:sz w:val="24"/>
          <w:szCs w:val="24"/>
          <w:rtl/>
        </w:rPr>
        <w:t>تغییر شیوه‌های انتقال اطلاعات و تصمیم‌گیری‌های آگاهانه</w:t>
      </w:r>
      <w:r w:rsidRPr="00307A4E">
        <w:rPr>
          <w:rFonts w:cs="B Nazanin"/>
          <w:sz w:val="24"/>
          <w:szCs w:val="24"/>
          <w:rtl/>
        </w:rPr>
        <w:t xml:space="preserve"> در سازمان‌های دولتی بسیار برجسته است</w:t>
      </w:r>
      <w:r w:rsidRPr="00307A4E">
        <w:rPr>
          <w:rFonts w:cs="B Nazanin"/>
          <w:sz w:val="24"/>
          <w:szCs w:val="24"/>
        </w:rPr>
        <w:t>.</w:t>
      </w:r>
    </w:p>
    <w:p w:rsidR="00E32082" w:rsidRDefault="00E32082">
      <w:pPr>
        <w:rPr>
          <w:sz w:val="8"/>
        </w:rPr>
      </w:pPr>
    </w:p>
    <w:p w:rsidR="00BA4076" w:rsidRDefault="00BA4076">
      <w:pPr>
        <w:rPr>
          <w:sz w:val="8"/>
        </w:rPr>
        <w:sectPr w:rsidR="00BA4076" w:rsidSect="007526C4">
          <w:type w:val="continuous"/>
          <w:pgSz w:w="12240" w:h="15840"/>
          <w:pgMar w:top="1340" w:right="1320" w:bottom="1080" w:left="620" w:header="182" w:footer="873" w:gutter="0"/>
          <w:cols w:space="720"/>
        </w:sectPr>
      </w:pPr>
      <w:r>
        <w:rPr>
          <w:noProof/>
          <w:sz w:val="8"/>
        </w:rPr>
        <w:lastRenderedPageBreak/>
        <w:drawing>
          <wp:inline distT="0" distB="0" distL="0" distR="0">
            <wp:extent cx="6392167" cy="5887272"/>
            <wp:effectExtent l="0" t="0" r="889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tab15.PNG"/>
                    <pic:cNvPicPr/>
                  </pic:nvPicPr>
                  <pic:blipFill>
                    <a:blip r:embed="rId27">
                      <a:extLst>
                        <a:ext uri="{28A0092B-C50C-407E-A947-70E740481C1C}">
                          <a14:useLocalDpi xmlns:a14="http://schemas.microsoft.com/office/drawing/2010/main" val="0"/>
                        </a:ext>
                      </a:extLst>
                    </a:blip>
                    <a:stretch>
                      <a:fillRect/>
                    </a:stretch>
                  </pic:blipFill>
                  <pic:spPr>
                    <a:xfrm>
                      <a:off x="0" y="0"/>
                      <a:ext cx="6392167" cy="5887272"/>
                    </a:xfrm>
                    <a:prstGeom prst="rect">
                      <a:avLst/>
                    </a:prstGeom>
                  </pic:spPr>
                </pic:pic>
              </a:graphicData>
            </a:graphic>
          </wp:inline>
        </w:drawing>
      </w:r>
    </w:p>
    <w:p w:rsidR="00E32082" w:rsidRPr="00307A4E" w:rsidRDefault="00BA4076" w:rsidP="00BA4076">
      <w:pPr>
        <w:pStyle w:val="BodyText"/>
        <w:bidi/>
        <w:spacing w:before="204"/>
        <w:ind w:left="0"/>
        <w:rPr>
          <w:rFonts w:cs="B Nazanin"/>
        </w:rPr>
      </w:pPr>
      <w:r w:rsidRPr="00307A4E">
        <w:rPr>
          <w:rStyle w:val="Strong"/>
          <w:rFonts w:cs="B Nazanin"/>
          <w:rtl/>
        </w:rPr>
        <w:lastRenderedPageBreak/>
        <w:t>توضیح</w:t>
      </w:r>
      <w:r w:rsidRPr="00307A4E">
        <w:rPr>
          <w:rStyle w:val="Strong"/>
          <w:rFonts w:cs="B Nazanin"/>
        </w:rPr>
        <w:t>:</w:t>
      </w:r>
      <w:r w:rsidRPr="00307A4E">
        <w:rPr>
          <w:rFonts w:cs="B Nazanin"/>
        </w:rPr>
        <w:t xml:space="preserve"> </w:t>
      </w:r>
      <w:r w:rsidRPr="00307A4E">
        <w:rPr>
          <w:rFonts w:cs="B Nazanin"/>
          <w:rtl/>
        </w:rPr>
        <w:t>این جدول توسعه یک چارچوب نظری مربوط به پذیرش رایانش ابری را بر اساس تحلیل‌های صورت‌گرفته ارائه می‌دهد</w:t>
      </w:r>
      <w:r w:rsidRPr="00307A4E">
        <w:rPr>
          <w:rFonts w:cs="B Nazanin"/>
        </w:rPr>
        <w:t>.</w:t>
      </w:r>
    </w:p>
    <w:p w:rsidR="007526C4" w:rsidRPr="00307A4E" w:rsidRDefault="007526C4" w:rsidP="007526C4">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نتایج تحقیقات کارشناسانه/مصاحبه‌ها</w:t>
      </w: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نتایج به‌دست‌آمده از مطالعات نظرسنجی و مصاحبه‌های کارشناسانه</w:t>
      </w:r>
      <w:r w:rsidR="00AC4757">
        <w:rPr>
          <w:rFonts w:cs="B Nazanin"/>
          <w:sz w:val="24"/>
          <w:szCs w:val="24"/>
          <w:rtl/>
        </w:rPr>
        <w:t xml:space="preserve"> که </w:t>
      </w:r>
      <w:r w:rsidRPr="00307A4E">
        <w:rPr>
          <w:rFonts w:cs="B Nazanin"/>
          <w:sz w:val="24"/>
          <w:szCs w:val="24"/>
          <w:rtl/>
        </w:rPr>
        <w:t xml:space="preserve">شامل </w:t>
      </w:r>
      <w:r w:rsidRPr="00307A4E">
        <w:rPr>
          <w:rFonts w:cs="B Nazanin"/>
          <w:sz w:val="24"/>
          <w:szCs w:val="24"/>
          <w:rtl/>
          <w:lang w:bidi="fa-IR"/>
        </w:rPr>
        <w:t>۱۲</w:t>
      </w:r>
      <w:r w:rsidRPr="00307A4E">
        <w:rPr>
          <w:rFonts w:cs="B Nazanin"/>
          <w:sz w:val="24"/>
          <w:szCs w:val="24"/>
          <w:rtl/>
        </w:rPr>
        <w:t xml:space="preserve"> شرکت‌کننده (</w:t>
      </w:r>
      <w:r w:rsidRPr="00307A4E">
        <w:rPr>
          <w:rFonts w:cs="B Nazanin"/>
          <w:sz w:val="24"/>
          <w:szCs w:val="24"/>
          <w:rtl/>
          <w:lang w:bidi="fa-IR"/>
        </w:rPr>
        <w:t>۱۰</w:t>
      </w:r>
      <w:r w:rsidRPr="00307A4E">
        <w:rPr>
          <w:rFonts w:cs="B Nazanin"/>
          <w:sz w:val="24"/>
          <w:szCs w:val="24"/>
          <w:rtl/>
        </w:rPr>
        <w:t xml:space="preserve"> نظرسنجی و دو مصاحبه) بود، روشنایی مهمی بر جنبه‌های حیاتی پذیرش فناوری و نقش هوش مصنوعی در داستان‌گویی در سازمان‌های دولتی فدرال می‌افکند. کارشناسان به چالش‌های اساسی مانند مشکلات مربوط به </w:t>
      </w:r>
      <w:r w:rsidRPr="00307A4E">
        <w:rPr>
          <w:rFonts w:cs="B Nazanin"/>
          <w:b/>
          <w:bCs/>
          <w:sz w:val="24"/>
          <w:szCs w:val="24"/>
          <w:rtl/>
        </w:rPr>
        <w:t>مطابقت با</w:t>
      </w:r>
      <w:r w:rsidRPr="00307A4E">
        <w:rPr>
          <w:rFonts w:cs="B Nazanin"/>
          <w:b/>
          <w:bCs/>
          <w:sz w:val="24"/>
          <w:szCs w:val="24"/>
        </w:rPr>
        <w:t xml:space="preserve"> FedRAMP</w:t>
      </w:r>
      <w:r w:rsidRPr="00307A4E">
        <w:rPr>
          <w:rFonts w:cs="B Nazanin"/>
          <w:sz w:val="24"/>
          <w:szCs w:val="24"/>
          <w:rtl/>
        </w:rPr>
        <w:t xml:space="preserve">، محدودیت‌های منابع و پیچیدگی‌های منظر قانونی اشاره کردند که بر پذیرش </w:t>
      </w:r>
      <w:r w:rsidRPr="00307A4E">
        <w:rPr>
          <w:rFonts w:cs="B Nazanin"/>
          <w:b/>
          <w:bCs/>
          <w:sz w:val="24"/>
          <w:szCs w:val="24"/>
        </w:rPr>
        <w:t>CAIML</w:t>
      </w:r>
      <w:r w:rsidRPr="00307A4E">
        <w:rPr>
          <w:rFonts w:cs="B Nazanin"/>
          <w:sz w:val="24"/>
          <w:szCs w:val="24"/>
        </w:rPr>
        <w:t xml:space="preserve"> </w:t>
      </w:r>
      <w:r w:rsidRPr="00307A4E">
        <w:rPr>
          <w:rFonts w:cs="B Nazanin"/>
          <w:sz w:val="24"/>
          <w:szCs w:val="24"/>
          <w:rtl/>
        </w:rPr>
        <w:t xml:space="preserve">در رایانش ابری تأثیر می‌گذارند. علاوه بر این، آن‌ها بر پتانسیل این فناوری‌ها برای بهبود کارایی و اثربخشی در عملیات و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ندها</w:t>
      </w:r>
      <w:r w:rsidR="00AC4757">
        <w:rPr>
          <w:rFonts w:cs="B Nazanin" w:hint="cs"/>
          <w:sz w:val="24"/>
          <w:szCs w:val="24"/>
          <w:rtl/>
        </w:rPr>
        <w:t>ی</w:t>
      </w:r>
      <w:r w:rsidRPr="00307A4E">
        <w:rPr>
          <w:rFonts w:cs="B Nazanin"/>
          <w:sz w:val="24"/>
          <w:szCs w:val="24"/>
          <w:rtl/>
        </w:rPr>
        <w:t xml:space="preserve"> تصمیم‌گیری در سازمان‌ها تأکید کردند، </w:t>
      </w:r>
      <w:r w:rsidR="00AC4757">
        <w:rPr>
          <w:rFonts w:cs="B Nazanin"/>
          <w:sz w:val="24"/>
          <w:szCs w:val="24"/>
          <w:rtl/>
        </w:rPr>
        <w:t>به‌و</w:t>
      </w:r>
      <w:r w:rsidR="00AC4757">
        <w:rPr>
          <w:rFonts w:cs="B Nazanin" w:hint="cs"/>
          <w:sz w:val="24"/>
          <w:szCs w:val="24"/>
          <w:rtl/>
        </w:rPr>
        <w:t>ی</w:t>
      </w:r>
      <w:r w:rsidR="00AC4757">
        <w:rPr>
          <w:rFonts w:cs="B Nazanin" w:hint="eastAsia"/>
          <w:sz w:val="24"/>
          <w:szCs w:val="24"/>
          <w:rtl/>
        </w:rPr>
        <w:t>ژه</w:t>
      </w:r>
      <w:r w:rsidRPr="00307A4E">
        <w:rPr>
          <w:rFonts w:cs="B Nazanin"/>
          <w:sz w:val="24"/>
          <w:szCs w:val="24"/>
          <w:rtl/>
        </w:rPr>
        <w:t xml:space="preserve"> از طریق </w:t>
      </w:r>
      <w:r w:rsidRPr="00307A4E">
        <w:rPr>
          <w:rFonts w:cs="B Nazanin"/>
          <w:b/>
          <w:bCs/>
          <w:sz w:val="24"/>
          <w:szCs w:val="24"/>
          <w:rtl/>
        </w:rPr>
        <w:t xml:space="preserve">هوش تجاری </w:t>
      </w:r>
      <w:r w:rsidR="00AC4757">
        <w:rPr>
          <w:rFonts w:cs="B Nazanin"/>
          <w:b/>
          <w:bCs/>
          <w:sz w:val="24"/>
          <w:szCs w:val="24"/>
          <w:rtl/>
        </w:rPr>
        <w:t>بهبود</w:t>
      </w:r>
      <w:r w:rsidR="00AC4757">
        <w:rPr>
          <w:rFonts w:cs="B Nazanin" w:hint="cs"/>
          <w:b/>
          <w:bCs/>
          <w:sz w:val="24"/>
          <w:szCs w:val="24"/>
          <w:rtl/>
        </w:rPr>
        <w:t>ی</w:t>
      </w:r>
      <w:r w:rsidR="00AC4757">
        <w:rPr>
          <w:rFonts w:cs="B Nazanin" w:hint="eastAsia"/>
          <w:b/>
          <w:bCs/>
          <w:sz w:val="24"/>
          <w:szCs w:val="24"/>
          <w:rtl/>
        </w:rPr>
        <w:t>افته</w:t>
      </w:r>
      <w:r w:rsidRPr="00307A4E">
        <w:rPr>
          <w:rFonts w:cs="B Nazanin"/>
          <w:sz w:val="24"/>
          <w:szCs w:val="24"/>
          <w:rtl/>
        </w:rPr>
        <w:t xml:space="preserve"> و </w:t>
      </w:r>
      <w:r w:rsidRPr="00307A4E">
        <w:rPr>
          <w:rFonts w:cs="B Nazanin"/>
          <w:b/>
          <w:bCs/>
          <w:sz w:val="24"/>
          <w:szCs w:val="24"/>
          <w:rtl/>
        </w:rPr>
        <w:t>عملیات ساده‌شده</w:t>
      </w:r>
      <w:r w:rsidRPr="00307A4E">
        <w:rPr>
          <w:rFonts w:cs="B Nazanin"/>
          <w:sz w:val="24"/>
          <w:szCs w:val="24"/>
        </w:rPr>
        <w:t xml:space="preserve">. </w:t>
      </w:r>
      <w:r w:rsidRPr="00307A4E">
        <w:rPr>
          <w:rFonts w:cs="B Nazanin"/>
          <w:b/>
          <w:bCs/>
          <w:sz w:val="24"/>
          <w:szCs w:val="24"/>
          <w:rtl/>
        </w:rPr>
        <w:t>پیامدهای اقتصادی</w:t>
      </w:r>
      <w:r w:rsidRPr="00307A4E">
        <w:rPr>
          <w:rFonts w:cs="B Nazanin"/>
          <w:sz w:val="24"/>
          <w:szCs w:val="24"/>
          <w:rtl/>
        </w:rPr>
        <w:t xml:space="preserve">، از جمله ملاحظات هزینه و تخصیص بودجه، از موضوعات اصلی بودند. ملاحظات قانونی و مقرراتی، نگرانی‌های حریم خصوصی و حفاظت از داده‌ها نیز </w:t>
      </w:r>
      <w:r w:rsidR="00AC4757">
        <w:rPr>
          <w:rFonts w:cs="B Nazanin"/>
          <w:sz w:val="24"/>
          <w:szCs w:val="24"/>
          <w:rtl/>
        </w:rPr>
        <w:t>به طور</w:t>
      </w:r>
      <w:r w:rsidRPr="00307A4E">
        <w:rPr>
          <w:rFonts w:cs="B Nazanin"/>
          <w:sz w:val="24"/>
          <w:szCs w:val="24"/>
          <w:rtl/>
        </w:rPr>
        <w:t xml:space="preserve"> برجسته مطرح شدند و بر اهمیت مدیریت مؤثر این مسائل تأکید شد. نتایج همچنین بر لزوم </w:t>
      </w:r>
      <w:r w:rsidRPr="00307A4E">
        <w:rPr>
          <w:rFonts w:cs="B Nazanin"/>
          <w:b/>
          <w:bCs/>
          <w:sz w:val="24"/>
          <w:szCs w:val="24"/>
          <w:rtl/>
        </w:rPr>
        <w:t xml:space="preserve">رهبری </w:t>
      </w:r>
      <w:r w:rsidR="00AC4757">
        <w:rPr>
          <w:rFonts w:cs="B Nazanin"/>
          <w:b/>
          <w:bCs/>
          <w:sz w:val="24"/>
          <w:szCs w:val="24"/>
          <w:rtl/>
        </w:rPr>
        <w:t>بص</w:t>
      </w:r>
      <w:r w:rsidR="00AC4757">
        <w:rPr>
          <w:rFonts w:cs="B Nazanin" w:hint="cs"/>
          <w:b/>
          <w:bCs/>
          <w:sz w:val="24"/>
          <w:szCs w:val="24"/>
          <w:rtl/>
        </w:rPr>
        <w:t>ی</w:t>
      </w:r>
      <w:r w:rsidR="00AC4757">
        <w:rPr>
          <w:rFonts w:cs="B Nazanin" w:hint="eastAsia"/>
          <w:b/>
          <w:bCs/>
          <w:sz w:val="24"/>
          <w:szCs w:val="24"/>
          <w:rtl/>
        </w:rPr>
        <w:t>رت</w:t>
      </w:r>
      <w:r w:rsidR="00AC4757">
        <w:rPr>
          <w:rFonts w:cs="B Nazanin"/>
          <w:b/>
          <w:bCs/>
          <w:sz w:val="24"/>
          <w:szCs w:val="24"/>
          <w:rtl/>
        </w:rPr>
        <w:t xml:space="preserve"> گرا</w:t>
      </w:r>
      <w:r w:rsidRPr="00307A4E">
        <w:rPr>
          <w:rFonts w:cs="B Nazanin"/>
          <w:b/>
          <w:bCs/>
          <w:sz w:val="24"/>
          <w:szCs w:val="24"/>
          <w:rtl/>
        </w:rPr>
        <w:t>، مدیریت تغییر و تیم‌های میان‌رشته‌ای</w:t>
      </w:r>
      <w:r w:rsidRPr="00307A4E">
        <w:rPr>
          <w:rFonts w:cs="B Nazanin"/>
          <w:sz w:val="24"/>
          <w:szCs w:val="24"/>
          <w:rtl/>
        </w:rPr>
        <w:t xml:space="preserve"> برای اجرای موفق این ابتکارات تأکید داشتند. این دیدگاه‌ها به غنی‌سازی درک چالش‌ها و فرصت‌های موجود در این حوزه کمک کرده و مبنای محکمی برای تحقیق فراهم کرده‌اند</w:t>
      </w:r>
      <w:r w:rsidRPr="00307A4E">
        <w:rPr>
          <w:rFonts w:cs="B Nazanin"/>
          <w:sz w:val="24"/>
          <w:szCs w:val="24"/>
        </w:rPr>
        <w:t>.</w:t>
      </w:r>
    </w:p>
    <w:p w:rsidR="007526C4" w:rsidRPr="00307A4E" w:rsidRDefault="007526C4" w:rsidP="007526C4">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جدول 13</w:t>
      </w:r>
      <w:r w:rsidRPr="00307A4E">
        <w:rPr>
          <w:rFonts w:cs="B Nazanin"/>
          <w:sz w:val="24"/>
          <w:szCs w:val="24"/>
          <w:rtl/>
        </w:rPr>
        <w:t xml:space="preserve"> یک مرور مختصر از تم‌های اصلی شناسایی‌شده بر اساس تعداد ارجاعات و ارتباط آن‌ها با کدهای خاص ارائه می‌دهد. تم‌ها شامل موارد زیر است</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تهدید</w:t>
      </w:r>
      <w:r w:rsidR="00AC4757">
        <w:rPr>
          <w:rFonts w:cs="B Nazanin"/>
          <w:sz w:val="24"/>
          <w:szCs w:val="24"/>
          <w:rtl/>
        </w:rPr>
        <w:t xml:space="preserve"> که </w:t>
      </w:r>
      <w:r w:rsidRPr="00307A4E">
        <w:rPr>
          <w:rFonts w:cs="B Nazanin"/>
          <w:sz w:val="24"/>
          <w:szCs w:val="24"/>
          <w:rtl/>
        </w:rPr>
        <w:t>به کدهایی مربوط می‌شود که به انواع خاصی از تهدیدات اشاره دارند</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تطابق</w:t>
      </w:r>
      <w:r w:rsidR="00AC4757">
        <w:rPr>
          <w:rFonts w:cs="B Nazanin"/>
          <w:sz w:val="24"/>
          <w:szCs w:val="24"/>
          <w:rtl/>
        </w:rPr>
        <w:t xml:space="preserve"> که </w:t>
      </w:r>
      <w:r w:rsidRPr="00307A4E">
        <w:rPr>
          <w:rFonts w:cs="B Nazanin"/>
          <w:sz w:val="24"/>
          <w:szCs w:val="24"/>
          <w:rtl/>
        </w:rPr>
        <w:t>با کدهایی که به مسائل مربوط به تطابق اشاره دارند هم‌راستا است</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داده</w:t>
      </w:r>
      <w:r w:rsidR="00AC4757">
        <w:rPr>
          <w:rFonts w:cs="B Nazanin"/>
          <w:sz w:val="24"/>
          <w:szCs w:val="24"/>
          <w:rtl/>
        </w:rPr>
        <w:t xml:space="preserve"> که </w:t>
      </w:r>
      <w:r w:rsidRPr="00307A4E">
        <w:rPr>
          <w:rFonts w:cs="B Nazanin"/>
          <w:sz w:val="24"/>
          <w:szCs w:val="24"/>
          <w:rtl/>
        </w:rPr>
        <w:t>شامل کدهایی است که به مدیریت و تحلیل داده‌ها مربوط می‌شود</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ارزیابی</w:t>
      </w:r>
      <w:r w:rsidR="00AC4757">
        <w:rPr>
          <w:rFonts w:cs="B Nazanin"/>
          <w:sz w:val="24"/>
          <w:szCs w:val="24"/>
          <w:rtl/>
        </w:rPr>
        <w:t xml:space="preserve"> که </w:t>
      </w:r>
      <w:r w:rsidRPr="00307A4E">
        <w:rPr>
          <w:rFonts w:cs="B Nazanin"/>
          <w:sz w:val="24"/>
          <w:szCs w:val="24"/>
          <w:rtl/>
        </w:rPr>
        <w:t>شامل کدهایی است که به ارزیابی‌ها و ارزیابی‌های ریسک اشاره دارند</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امنیت و اطلاعات</w:t>
      </w:r>
      <w:r w:rsidR="00AC4757">
        <w:rPr>
          <w:rFonts w:cs="B Nazanin"/>
          <w:sz w:val="24"/>
          <w:szCs w:val="24"/>
          <w:rtl/>
        </w:rPr>
        <w:t xml:space="preserve"> که </w:t>
      </w:r>
      <w:r w:rsidRPr="00307A4E">
        <w:rPr>
          <w:rFonts w:cs="B Nazanin"/>
          <w:sz w:val="24"/>
          <w:szCs w:val="24"/>
          <w:rtl/>
        </w:rPr>
        <w:t>به کدهایی مربوط می‌شود که نگرانی‌های امنیتی و موضوعات اطلاعاتی را پوشش می‌دهند</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مدل</w:t>
      </w:r>
      <w:r w:rsidR="00AC4757">
        <w:rPr>
          <w:rFonts w:cs="B Nazanin"/>
          <w:sz w:val="24"/>
          <w:szCs w:val="24"/>
          <w:rtl/>
        </w:rPr>
        <w:t xml:space="preserve"> که </w:t>
      </w:r>
      <w:r w:rsidRPr="00307A4E">
        <w:rPr>
          <w:rFonts w:cs="B Nazanin"/>
          <w:sz w:val="24"/>
          <w:szCs w:val="24"/>
          <w:rtl/>
        </w:rPr>
        <w:t xml:space="preserve">به کدهایی که به مدل‌ها و الگوریتم‌های </w:t>
      </w:r>
      <w:r w:rsidRPr="00307A4E">
        <w:rPr>
          <w:rFonts w:cs="B Nazanin"/>
          <w:b/>
          <w:bCs/>
          <w:sz w:val="24"/>
          <w:szCs w:val="24"/>
          <w:rtl/>
        </w:rPr>
        <w:t>هوش مصنوعی/یادگیری ماشینی</w:t>
      </w:r>
      <w:r w:rsidRPr="00307A4E">
        <w:rPr>
          <w:rFonts w:cs="B Nazanin"/>
          <w:sz w:val="24"/>
          <w:szCs w:val="24"/>
          <w:rtl/>
        </w:rPr>
        <w:t xml:space="preserve"> مربوط می‌شود</w:t>
      </w:r>
      <w:r w:rsidRPr="00307A4E">
        <w:rPr>
          <w:rFonts w:cs="B Nazanin"/>
          <w:sz w:val="24"/>
          <w:szCs w:val="24"/>
        </w:rPr>
        <w:t>.</w:t>
      </w:r>
    </w:p>
    <w:p w:rsidR="007526C4" w:rsidRPr="00307A4E" w:rsidRDefault="007526C4" w:rsidP="00DE7FB4">
      <w:pPr>
        <w:widowControl/>
        <w:numPr>
          <w:ilvl w:val="0"/>
          <w:numId w:val="25"/>
        </w:numPr>
        <w:autoSpaceDE/>
        <w:autoSpaceDN/>
        <w:bidi/>
        <w:spacing w:before="100" w:beforeAutospacing="1" w:after="100" w:afterAutospacing="1"/>
        <w:jc w:val="both"/>
        <w:rPr>
          <w:rFonts w:cs="B Nazanin"/>
          <w:sz w:val="24"/>
          <w:szCs w:val="24"/>
        </w:rPr>
      </w:pPr>
      <w:r w:rsidRPr="00307A4E">
        <w:rPr>
          <w:rFonts w:cs="B Nazanin"/>
          <w:b/>
          <w:bCs/>
          <w:sz w:val="24"/>
          <w:szCs w:val="24"/>
          <w:rtl/>
        </w:rPr>
        <w:t>تم نظارت</w:t>
      </w:r>
      <w:r w:rsidR="00AC4757">
        <w:rPr>
          <w:rFonts w:cs="B Nazanin"/>
          <w:sz w:val="24"/>
          <w:szCs w:val="24"/>
          <w:rtl/>
        </w:rPr>
        <w:t xml:space="preserve"> که </w:t>
      </w:r>
      <w:r w:rsidRPr="00307A4E">
        <w:rPr>
          <w:rFonts w:cs="B Nazanin"/>
          <w:sz w:val="24"/>
          <w:szCs w:val="24"/>
          <w:rtl/>
        </w:rPr>
        <w:t>شامل کدهایی است که به شیوه‌های نظارتی اشاره دارند</w:t>
      </w:r>
      <w:r w:rsidRPr="00307A4E">
        <w:rPr>
          <w:rFonts w:cs="B Nazanin"/>
          <w:sz w:val="24"/>
          <w:szCs w:val="24"/>
        </w:rPr>
        <w:t>.</w:t>
      </w: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تم‌های دیگر مانند </w:t>
      </w:r>
      <w:r w:rsidRPr="00307A4E">
        <w:rPr>
          <w:rFonts w:cs="B Nazanin"/>
          <w:b/>
          <w:bCs/>
          <w:sz w:val="24"/>
          <w:szCs w:val="24"/>
          <w:rtl/>
        </w:rPr>
        <w:t xml:space="preserve">رایانش ابری، تحلیل، رهبری، بودجه، ادغام، مهارت، هزینه، ملاحظات، تخصیص، کاربر، سیاست‌ها، پاسخ، تطابق مقرراتی، حریم خصوصی، هوش </w:t>
      </w:r>
      <w:r w:rsidR="00AC4757">
        <w:rPr>
          <w:rFonts w:cs="B Nazanin"/>
          <w:b/>
          <w:bCs/>
          <w:sz w:val="24"/>
          <w:szCs w:val="24"/>
          <w:rtl/>
        </w:rPr>
        <w:t>بهبود</w:t>
      </w:r>
      <w:r w:rsidR="00AC4757">
        <w:rPr>
          <w:rFonts w:cs="B Nazanin" w:hint="cs"/>
          <w:b/>
          <w:bCs/>
          <w:sz w:val="24"/>
          <w:szCs w:val="24"/>
          <w:rtl/>
        </w:rPr>
        <w:t>ی</w:t>
      </w:r>
      <w:r w:rsidR="00AC4757">
        <w:rPr>
          <w:rFonts w:cs="B Nazanin" w:hint="eastAsia"/>
          <w:b/>
          <w:bCs/>
          <w:sz w:val="24"/>
          <w:szCs w:val="24"/>
          <w:rtl/>
        </w:rPr>
        <w:t>افته</w:t>
      </w:r>
      <w:r w:rsidRPr="00307A4E">
        <w:rPr>
          <w:rFonts w:cs="B Nazanin"/>
          <w:b/>
          <w:bCs/>
          <w:sz w:val="24"/>
          <w:szCs w:val="24"/>
          <w:rtl/>
        </w:rPr>
        <w:t xml:space="preserve"> و رضایت</w:t>
      </w:r>
      <w:r w:rsidRPr="00307A4E">
        <w:rPr>
          <w:rFonts w:cs="B Nazanin"/>
          <w:sz w:val="24"/>
          <w:szCs w:val="24"/>
          <w:rtl/>
        </w:rPr>
        <w:t xml:space="preserve"> نیز به کدهای مربوط به خود مربوط شده و عمق بیشتری به تحلیل داده‌ها می‌دهند، با تأکید بر میزان پراکندگی و اهمیت این تم‌ها در داده‌های نظرسنجی جمع‌آوری‌شده</w:t>
      </w:r>
      <w:r w:rsidRPr="00307A4E">
        <w:rPr>
          <w:rFonts w:cs="B Nazanin"/>
          <w:sz w:val="24"/>
          <w:szCs w:val="24"/>
        </w:rPr>
        <w:t>.</w:t>
      </w:r>
    </w:p>
    <w:p w:rsidR="00AC4757" w:rsidRDefault="00AC4757" w:rsidP="007526C4">
      <w:pPr>
        <w:widowControl/>
        <w:autoSpaceDE/>
        <w:autoSpaceDN/>
        <w:bidi/>
        <w:jc w:val="both"/>
        <w:rPr>
          <w:rFonts w:cs="B Nazanin"/>
          <w:b/>
          <w:bCs/>
          <w:sz w:val="24"/>
          <w:szCs w:val="24"/>
          <w:rtl/>
        </w:rPr>
      </w:pPr>
      <w:r>
        <w:rPr>
          <w:rFonts w:cs="B Nazanin"/>
          <w:b/>
          <w:bCs/>
          <w:sz w:val="24"/>
          <w:szCs w:val="24"/>
          <w:rtl/>
        </w:rPr>
        <w:lastRenderedPageBreak/>
        <w:t xml:space="preserve">جدول 14 </w:t>
      </w:r>
      <w:r>
        <w:rPr>
          <w:rFonts w:cs="B Nazanin" w:hint="cs"/>
          <w:b/>
          <w:bCs/>
          <w:sz w:val="24"/>
          <w:szCs w:val="24"/>
          <w:rtl/>
        </w:rPr>
        <w:t>ی</w:t>
      </w:r>
      <w:r>
        <w:rPr>
          <w:rFonts w:cs="B Nazanin" w:hint="eastAsia"/>
          <w:b/>
          <w:bCs/>
          <w:sz w:val="24"/>
          <w:szCs w:val="24"/>
          <w:rtl/>
        </w:rPr>
        <w:t>ک</w:t>
      </w:r>
      <w:r>
        <w:rPr>
          <w:rFonts w:cs="B Nazanin"/>
          <w:b/>
          <w:bCs/>
          <w:sz w:val="24"/>
          <w:szCs w:val="24"/>
          <w:rtl/>
        </w:rPr>
        <w:t xml:space="preserve"> نما</w:t>
      </w:r>
      <w:r>
        <w:rPr>
          <w:rFonts w:cs="B Nazanin" w:hint="cs"/>
          <w:b/>
          <w:bCs/>
          <w:sz w:val="24"/>
          <w:szCs w:val="24"/>
          <w:rtl/>
        </w:rPr>
        <w:t>ی</w:t>
      </w:r>
      <w:r>
        <w:rPr>
          <w:rFonts w:cs="B Nazanin"/>
          <w:b/>
          <w:bCs/>
          <w:sz w:val="24"/>
          <w:szCs w:val="24"/>
          <w:rtl/>
        </w:rPr>
        <w:t xml:space="preserve"> کل</w:t>
      </w:r>
      <w:r>
        <w:rPr>
          <w:rFonts w:cs="B Nazanin" w:hint="cs"/>
          <w:b/>
          <w:bCs/>
          <w:sz w:val="24"/>
          <w:szCs w:val="24"/>
          <w:rtl/>
        </w:rPr>
        <w:t>ی</w:t>
      </w:r>
      <w:r>
        <w:rPr>
          <w:rFonts w:cs="B Nazanin"/>
          <w:b/>
          <w:bCs/>
          <w:sz w:val="24"/>
          <w:szCs w:val="24"/>
          <w:rtl/>
        </w:rPr>
        <w:t xml:space="preserve"> جامع از تم‌ها</w:t>
      </w:r>
      <w:r>
        <w:rPr>
          <w:rFonts w:cs="B Nazanin" w:hint="cs"/>
          <w:b/>
          <w:bCs/>
          <w:sz w:val="24"/>
          <w:szCs w:val="24"/>
          <w:rtl/>
        </w:rPr>
        <w:t>ی</w:t>
      </w:r>
      <w:r>
        <w:rPr>
          <w:rFonts w:cs="B Nazanin"/>
          <w:b/>
          <w:bCs/>
          <w:sz w:val="24"/>
          <w:szCs w:val="24"/>
          <w:rtl/>
        </w:rPr>
        <w:t xml:space="preserve"> اصل</w:t>
      </w:r>
      <w:r>
        <w:rPr>
          <w:rFonts w:cs="B Nazanin" w:hint="cs"/>
          <w:b/>
          <w:bCs/>
          <w:sz w:val="24"/>
          <w:szCs w:val="24"/>
          <w:rtl/>
        </w:rPr>
        <w:t>ی</w:t>
      </w:r>
      <w:r>
        <w:rPr>
          <w:rFonts w:cs="B Nazanin"/>
          <w:b/>
          <w:bCs/>
          <w:sz w:val="24"/>
          <w:szCs w:val="24"/>
          <w:rtl/>
        </w:rPr>
        <w:t xml:space="preserve"> و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w:t>
      </w:r>
      <w:r>
        <w:rPr>
          <w:rFonts w:cs="B Nazanin"/>
          <w:b/>
          <w:bCs/>
          <w:sz w:val="24"/>
          <w:szCs w:val="24"/>
          <w:rtl/>
        </w:rPr>
        <w:t xml:space="preserve"> آن‌ها بر اساس تعداد فا</w:t>
      </w:r>
      <w:r>
        <w:rPr>
          <w:rFonts w:cs="B Nazanin" w:hint="cs"/>
          <w:b/>
          <w:bCs/>
          <w:sz w:val="24"/>
          <w:szCs w:val="24"/>
          <w:rtl/>
        </w:rPr>
        <w:t>ی</w:t>
      </w:r>
      <w:r>
        <w:rPr>
          <w:rFonts w:cs="B Nazanin" w:hint="eastAsia"/>
          <w:b/>
          <w:bCs/>
          <w:sz w:val="24"/>
          <w:szCs w:val="24"/>
          <w:rtl/>
        </w:rPr>
        <w:t>ل‌ها</w:t>
      </w:r>
      <w:r>
        <w:rPr>
          <w:rFonts w:cs="B Nazanin"/>
          <w:b/>
          <w:bCs/>
          <w:sz w:val="24"/>
          <w:szCs w:val="24"/>
          <w:rtl/>
        </w:rPr>
        <w:t xml:space="preserve"> و ارجاعات مرتبط فراهم م</w:t>
      </w:r>
      <w:r>
        <w:rPr>
          <w:rFonts w:cs="B Nazanin" w:hint="cs"/>
          <w:b/>
          <w:bCs/>
          <w:sz w:val="24"/>
          <w:szCs w:val="24"/>
          <w:rtl/>
        </w:rPr>
        <w:t>ی‌</w:t>
      </w:r>
      <w:r>
        <w:rPr>
          <w:rFonts w:cs="B Nazanin" w:hint="eastAsia"/>
          <w:b/>
          <w:bCs/>
          <w:sz w:val="24"/>
          <w:szCs w:val="24"/>
          <w:rtl/>
        </w:rPr>
        <w:t>آورد</w:t>
      </w:r>
      <w:r>
        <w:rPr>
          <w:rFonts w:cs="B Nazanin"/>
          <w:b/>
          <w:bCs/>
          <w:sz w:val="24"/>
          <w:szCs w:val="24"/>
          <w:rtl/>
        </w:rPr>
        <w:t>. تم تهد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به عنوان برجسته‌تر</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تم با </w:t>
      </w:r>
      <w:r>
        <w:rPr>
          <w:rFonts w:cs="B Nazanin"/>
          <w:b/>
          <w:bCs/>
          <w:sz w:val="24"/>
          <w:szCs w:val="24"/>
          <w:rtl/>
          <w:lang w:bidi="fa-IR"/>
        </w:rPr>
        <w:t>۱۶</w:t>
      </w:r>
      <w:r>
        <w:rPr>
          <w:rFonts w:cs="B Nazanin"/>
          <w:b/>
          <w:bCs/>
          <w:sz w:val="24"/>
          <w:szCs w:val="24"/>
          <w:rtl/>
        </w:rPr>
        <w:t xml:space="preserve"> ارجاع در نظر گرفته شده است که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یی</w:t>
      </w:r>
      <w:r>
        <w:rPr>
          <w:rFonts w:cs="B Nazanin"/>
          <w:b/>
          <w:bCs/>
          <w:sz w:val="24"/>
          <w:szCs w:val="24"/>
          <w:rtl/>
        </w:rPr>
        <w:t xml:space="preserve"> مانند مدل‌ساز</w:t>
      </w:r>
      <w:r>
        <w:rPr>
          <w:rFonts w:cs="B Nazanin" w:hint="cs"/>
          <w:b/>
          <w:bCs/>
          <w:sz w:val="24"/>
          <w:szCs w:val="24"/>
          <w:rtl/>
        </w:rPr>
        <w:t>ی</w:t>
      </w:r>
      <w:r>
        <w:rPr>
          <w:rFonts w:cs="B Nazanin"/>
          <w:b/>
          <w:bCs/>
          <w:sz w:val="24"/>
          <w:szCs w:val="24"/>
          <w:rtl/>
        </w:rPr>
        <w:t xml:space="preserve"> تهد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ادغام هوش تهد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و تهد</w:t>
      </w:r>
      <w:r>
        <w:rPr>
          <w:rFonts w:cs="B Nazanin" w:hint="cs"/>
          <w:b/>
          <w:bCs/>
          <w:sz w:val="24"/>
          <w:szCs w:val="24"/>
          <w:rtl/>
        </w:rPr>
        <w:t>ی</w:t>
      </w:r>
      <w:r>
        <w:rPr>
          <w:rFonts w:cs="B Nazanin" w:hint="eastAsia"/>
          <w:b/>
          <w:bCs/>
          <w:sz w:val="24"/>
          <w:szCs w:val="24"/>
          <w:rtl/>
        </w:rPr>
        <w:t>دات</w:t>
      </w:r>
      <w:r>
        <w:rPr>
          <w:rFonts w:cs="B Nazanin"/>
          <w:b/>
          <w:bCs/>
          <w:sz w:val="24"/>
          <w:szCs w:val="24"/>
          <w:rtl/>
        </w:rPr>
        <w:t xml:space="preserve"> سا</w:t>
      </w:r>
      <w:r>
        <w:rPr>
          <w:rFonts w:cs="B Nazanin" w:hint="cs"/>
          <w:b/>
          <w:bCs/>
          <w:sz w:val="24"/>
          <w:szCs w:val="24"/>
          <w:rtl/>
        </w:rPr>
        <w:t>ی</w:t>
      </w:r>
      <w:r>
        <w:rPr>
          <w:rFonts w:cs="B Nazanin" w:hint="eastAsia"/>
          <w:b/>
          <w:bCs/>
          <w:sz w:val="24"/>
          <w:szCs w:val="24"/>
          <w:rtl/>
        </w:rPr>
        <w:t>بر</w:t>
      </w:r>
      <w:r>
        <w:rPr>
          <w:rFonts w:cs="B Nazanin" w:hint="cs"/>
          <w:b/>
          <w:bCs/>
          <w:sz w:val="24"/>
          <w:szCs w:val="24"/>
          <w:rtl/>
        </w:rPr>
        <w:t>ی</w:t>
      </w:r>
      <w:r>
        <w:rPr>
          <w:rFonts w:cs="B Nazanin"/>
          <w:b/>
          <w:bCs/>
          <w:sz w:val="24"/>
          <w:szCs w:val="24"/>
          <w:rtl/>
        </w:rPr>
        <w:t xml:space="preserve"> را شامل م</w:t>
      </w:r>
      <w:r>
        <w:rPr>
          <w:rFonts w:cs="B Nazanin" w:hint="cs"/>
          <w:b/>
          <w:bCs/>
          <w:sz w:val="24"/>
          <w:szCs w:val="24"/>
          <w:rtl/>
        </w:rPr>
        <w:t>ی‌</w:t>
      </w:r>
      <w:r>
        <w:rPr>
          <w:rFonts w:cs="B Nazanin" w:hint="eastAsia"/>
          <w:b/>
          <w:bCs/>
          <w:sz w:val="24"/>
          <w:szCs w:val="24"/>
          <w:rtl/>
        </w:rPr>
        <w:t>شود</w:t>
      </w:r>
      <w:r>
        <w:rPr>
          <w:rFonts w:cs="B Nazanin"/>
          <w:b/>
          <w:bCs/>
          <w:sz w:val="24"/>
          <w:szCs w:val="24"/>
          <w:rtl/>
        </w:rPr>
        <w:t>. تم کاربر تم د</w:t>
      </w:r>
      <w:r>
        <w:rPr>
          <w:rFonts w:cs="B Nazanin" w:hint="cs"/>
          <w:b/>
          <w:bCs/>
          <w:sz w:val="24"/>
          <w:szCs w:val="24"/>
          <w:rtl/>
        </w:rPr>
        <w:t>ی</w:t>
      </w:r>
      <w:r>
        <w:rPr>
          <w:rFonts w:cs="B Nazanin" w:hint="eastAsia"/>
          <w:b/>
          <w:bCs/>
          <w:sz w:val="24"/>
          <w:szCs w:val="24"/>
          <w:rtl/>
        </w:rPr>
        <w:t>گر</w:t>
      </w:r>
      <w:r>
        <w:rPr>
          <w:rFonts w:cs="B Nazanin" w:hint="cs"/>
          <w:b/>
          <w:bCs/>
          <w:sz w:val="24"/>
          <w:szCs w:val="24"/>
          <w:rtl/>
        </w:rPr>
        <w:t>ی</w:t>
      </w:r>
      <w:r>
        <w:rPr>
          <w:rFonts w:cs="B Nazanin"/>
          <w:b/>
          <w:bCs/>
          <w:sz w:val="24"/>
          <w:szCs w:val="24"/>
          <w:rtl/>
        </w:rPr>
        <w:t xml:space="preserve"> است که با تمرکز بر نگران</w:t>
      </w:r>
      <w:r>
        <w:rPr>
          <w:rFonts w:cs="B Nazanin" w:hint="cs"/>
          <w:b/>
          <w:bCs/>
          <w:sz w:val="24"/>
          <w:szCs w:val="24"/>
          <w:rtl/>
        </w:rPr>
        <w:t>ی‌</w:t>
      </w:r>
      <w:r>
        <w:rPr>
          <w:rFonts w:cs="B Nazanin" w:hint="eastAsia"/>
          <w:b/>
          <w:bCs/>
          <w:sz w:val="24"/>
          <w:szCs w:val="24"/>
          <w:rtl/>
        </w:rPr>
        <w:t>ها</w:t>
      </w:r>
      <w:r>
        <w:rPr>
          <w:rFonts w:cs="B Nazanin" w:hint="cs"/>
          <w:b/>
          <w:bCs/>
          <w:sz w:val="24"/>
          <w:szCs w:val="24"/>
          <w:rtl/>
        </w:rPr>
        <w:t>ی</w:t>
      </w:r>
      <w:r>
        <w:rPr>
          <w:rFonts w:cs="B Nazanin"/>
          <w:b/>
          <w:bCs/>
          <w:sz w:val="24"/>
          <w:szCs w:val="24"/>
          <w:rtl/>
        </w:rPr>
        <w:t xml:space="preserve"> مرتبط با حفاظت از داده‌ها</w:t>
      </w:r>
      <w:r>
        <w:rPr>
          <w:rFonts w:cs="B Nazanin" w:hint="cs"/>
          <w:b/>
          <w:bCs/>
          <w:sz w:val="24"/>
          <w:szCs w:val="24"/>
          <w:rtl/>
        </w:rPr>
        <w:t>ی</w:t>
      </w:r>
      <w:r>
        <w:rPr>
          <w:rFonts w:cs="B Nazanin"/>
          <w:b/>
          <w:bCs/>
          <w:sz w:val="24"/>
          <w:szCs w:val="24"/>
          <w:rtl/>
        </w:rPr>
        <w:t xml:space="preserve"> کاربر، حر</w:t>
      </w:r>
      <w:r>
        <w:rPr>
          <w:rFonts w:cs="B Nazanin" w:hint="cs"/>
          <w:b/>
          <w:bCs/>
          <w:sz w:val="24"/>
          <w:szCs w:val="24"/>
          <w:rtl/>
        </w:rPr>
        <w:t>ی</w:t>
      </w:r>
      <w:r>
        <w:rPr>
          <w:rFonts w:cs="B Nazanin" w:hint="eastAsia"/>
          <w:b/>
          <w:bCs/>
          <w:sz w:val="24"/>
          <w:szCs w:val="24"/>
          <w:rtl/>
        </w:rPr>
        <w:t>م</w:t>
      </w:r>
      <w:r>
        <w:rPr>
          <w:rFonts w:cs="B Nazanin"/>
          <w:b/>
          <w:bCs/>
          <w:sz w:val="24"/>
          <w:szCs w:val="24"/>
          <w:rtl/>
        </w:rPr>
        <w:t xml:space="preserve"> خصوص</w:t>
      </w:r>
      <w:r>
        <w:rPr>
          <w:rFonts w:cs="B Nazanin" w:hint="cs"/>
          <w:b/>
          <w:bCs/>
          <w:sz w:val="24"/>
          <w:szCs w:val="24"/>
          <w:rtl/>
        </w:rPr>
        <w:t>ی</w:t>
      </w:r>
      <w:r>
        <w:rPr>
          <w:rFonts w:cs="B Nazanin"/>
          <w:b/>
          <w:bCs/>
          <w:sz w:val="24"/>
          <w:szCs w:val="24"/>
          <w:rtl/>
        </w:rPr>
        <w:t xml:space="preserve"> داده‌ها</w:t>
      </w:r>
      <w:r>
        <w:rPr>
          <w:rFonts w:cs="B Nazanin" w:hint="cs"/>
          <w:b/>
          <w:bCs/>
          <w:sz w:val="24"/>
          <w:szCs w:val="24"/>
          <w:rtl/>
        </w:rPr>
        <w:t>ی</w:t>
      </w:r>
      <w:r>
        <w:rPr>
          <w:rFonts w:cs="B Nazanin"/>
          <w:b/>
          <w:bCs/>
          <w:sz w:val="24"/>
          <w:szCs w:val="24"/>
          <w:rtl/>
        </w:rPr>
        <w:t xml:space="preserve"> کاربر و رضا</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کاربر پررنگ است. تم تشخ</w:t>
      </w:r>
      <w:r>
        <w:rPr>
          <w:rFonts w:cs="B Nazanin" w:hint="cs"/>
          <w:b/>
          <w:bCs/>
          <w:sz w:val="24"/>
          <w:szCs w:val="24"/>
          <w:rtl/>
        </w:rPr>
        <w:t>ی</w:t>
      </w:r>
      <w:r>
        <w:rPr>
          <w:rFonts w:cs="B Nazanin" w:hint="eastAsia"/>
          <w:b/>
          <w:bCs/>
          <w:sz w:val="24"/>
          <w:szCs w:val="24"/>
          <w:rtl/>
        </w:rPr>
        <w:t>ص</w:t>
      </w:r>
      <w:r>
        <w:rPr>
          <w:rFonts w:cs="B Nazanin"/>
          <w:b/>
          <w:bCs/>
          <w:sz w:val="24"/>
          <w:szCs w:val="24"/>
          <w:rtl/>
        </w:rPr>
        <w:t xml:space="preserve"> تهد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ن</w:t>
      </w:r>
      <w:r>
        <w:rPr>
          <w:rFonts w:cs="B Nazanin" w:hint="cs"/>
          <w:b/>
          <w:bCs/>
          <w:sz w:val="24"/>
          <w:szCs w:val="24"/>
          <w:rtl/>
        </w:rPr>
        <w:t>ی</w:t>
      </w:r>
      <w:r>
        <w:rPr>
          <w:rFonts w:cs="B Nazanin" w:hint="eastAsia"/>
          <w:b/>
          <w:bCs/>
          <w:sz w:val="24"/>
          <w:szCs w:val="24"/>
          <w:rtl/>
        </w:rPr>
        <w:t>ز</w:t>
      </w:r>
      <w:r>
        <w:rPr>
          <w:rFonts w:cs="B Nazanin"/>
          <w:b/>
          <w:bCs/>
          <w:sz w:val="24"/>
          <w:szCs w:val="24"/>
          <w:rtl/>
        </w:rPr>
        <w:t xml:space="preserve"> </w:t>
      </w:r>
      <w:r>
        <w:rPr>
          <w:rFonts w:cs="B Nazanin" w:hint="cs"/>
          <w:b/>
          <w:bCs/>
          <w:sz w:val="24"/>
          <w:szCs w:val="24"/>
          <w:rtl/>
        </w:rPr>
        <w:t>ی</w:t>
      </w:r>
      <w:r>
        <w:rPr>
          <w:rFonts w:cs="B Nazanin" w:hint="eastAsia"/>
          <w:b/>
          <w:bCs/>
          <w:sz w:val="24"/>
          <w:szCs w:val="24"/>
          <w:rtl/>
        </w:rPr>
        <w:t>ک</w:t>
      </w:r>
      <w:r>
        <w:rPr>
          <w:rFonts w:cs="B Nazanin"/>
          <w:b/>
          <w:bCs/>
          <w:sz w:val="24"/>
          <w:szCs w:val="24"/>
          <w:rtl/>
        </w:rPr>
        <w:t xml:space="preserve"> تم مهم است که هرم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w:t>
      </w:r>
      <w:r>
        <w:rPr>
          <w:rFonts w:cs="B Nazanin"/>
          <w:b/>
          <w:bCs/>
          <w:sz w:val="24"/>
          <w:szCs w:val="24"/>
          <w:rtl/>
        </w:rPr>
        <w:t xml:space="preserve"> آن ابعاد مختلف</w:t>
      </w:r>
      <w:r>
        <w:rPr>
          <w:rFonts w:cs="B Nazanin" w:hint="cs"/>
          <w:b/>
          <w:bCs/>
          <w:sz w:val="24"/>
          <w:szCs w:val="24"/>
          <w:rtl/>
        </w:rPr>
        <w:t>ی</w:t>
      </w:r>
      <w:r>
        <w:rPr>
          <w:rFonts w:cs="B Nazanin"/>
          <w:b/>
          <w:bCs/>
          <w:sz w:val="24"/>
          <w:szCs w:val="24"/>
          <w:rtl/>
        </w:rPr>
        <w:t xml:space="preserve"> از تشخ</w:t>
      </w:r>
      <w:r>
        <w:rPr>
          <w:rFonts w:cs="B Nazanin" w:hint="cs"/>
          <w:b/>
          <w:bCs/>
          <w:sz w:val="24"/>
          <w:szCs w:val="24"/>
          <w:rtl/>
        </w:rPr>
        <w:t>ی</w:t>
      </w:r>
      <w:r>
        <w:rPr>
          <w:rFonts w:cs="B Nazanin" w:hint="eastAsia"/>
          <w:b/>
          <w:bCs/>
          <w:sz w:val="24"/>
          <w:szCs w:val="24"/>
          <w:rtl/>
        </w:rPr>
        <w:t>ص</w:t>
      </w:r>
      <w:r>
        <w:rPr>
          <w:rFonts w:cs="B Nazanin"/>
          <w:b/>
          <w:bCs/>
          <w:sz w:val="24"/>
          <w:szCs w:val="24"/>
          <w:rtl/>
        </w:rPr>
        <w:t xml:space="preserve"> تهد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بهبود </w:t>
      </w:r>
      <w:r>
        <w:rPr>
          <w:rFonts w:cs="B Nazanin" w:hint="cs"/>
          <w:b/>
          <w:bCs/>
          <w:sz w:val="24"/>
          <w:szCs w:val="24"/>
          <w:rtl/>
        </w:rPr>
        <w:t>ی</w:t>
      </w:r>
      <w:r>
        <w:rPr>
          <w:rFonts w:cs="B Nazanin" w:hint="eastAsia"/>
          <w:b/>
          <w:bCs/>
          <w:sz w:val="24"/>
          <w:szCs w:val="24"/>
          <w:rtl/>
        </w:rPr>
        <w:t>افته</w:t>
      </w:r>
      <w:r>
        <w:rPr>
          <w:rFonts w:cs="B Nazanin"/>
          <w:b/>
          <w:bCs/>
          <w:sz w:val="24"/>
          <w:szCs w:val="24"/>
          <w:rtl/>
        </w:rPr>
        <w:t xml:space="preserve"> و شتاب‌ده</w:t>
      </w:r>
      <w:r>
        <w:rPr>
          <w:rFonts w:cs="B Nazanin" w:hint="cs"/>
          <w:b/>
          <w:bCs/>
          <w:sz w:val="24"/>
          <w:szCs w:val="24"/>
          <w:rtl/>
        </w:rPr>
        <w:t>ی</w:t>
      </w:r>
      <w:r>
        <w:rPr>
          <w:rFonts w:cs="B Nazanin"/>
          <w:b/>
          <w:bCs/>
          <w:sz w:val="24"/>
          <w:szCs w:val="24"/>
          <w:rtl/>
        </w:rPr>
        <w:t xml:space="preserve"> به تشخ</w:t>
      </w:r>
      <w:r>
        <w:rPr>
          <w:rFonts w:cs="B Nazanin" w:hint="cs"/>
          <w:b/>
          <w:bCs/>
          <w:sz w:val="24"/>
          <w:szCs w:val="24"/>
          <w:rtl/>
        </w:rPr>
        <w:t>ی</w:t>
      </w:r>
      <w:r>
        <w:rPr>
          <w:rFonts w:cs="B Nazanin" w:hint="eastAsia"/>
          <w:b/>
          <w:bCs/>
          <w:sz w:val="24"/>
          <w:szCs w:val="24"/>
          <w:rtl/>
        </w:rPr>
        <w:t>ص</w:t>
      </w:r>
      <w:r>
        <w:rPr>
          <w:rFonts w:cs="B Nazanin"/>
          <w:b/>
          <w:bCs/>
          <w:sz w:val="24"/>
          <w:szCs w:val="24"/>
          <w:rtl/>
        </w:rPr>
        <w:t xml:space="preserve"> ته</w:t>
      </w:r>
      <w:r>
        <w:rPr>
          <w:rFonts w:cs="B Nazanin" w:hint="eastAsia"/>
          <w:b/>
          <w:bCs/>
          <w:sz w:val="24"/>
          <w:szCs w:val="24"/>
          <w:rtl/>
        </w:rPr>
        <w:t>د</w:t>
      </w:r>
      <w:r>
        <w:rPr>
          <w:rFonts w:cs="B Nazanin" w:hint="cs"/>
          <w:b/>
          <w:bCs/>
          <w:sz w:val="24"/>
          <w:szCs w:val="24"/>
          <w:rtl/>
        </w:rPr>
        <w:t>ی</w:t>
      </w:r>
      <w:r>
        <w:rPr>
          <w:rFonts w:cs="B Nazanin" w:hint="eastAsia"/>
          <w:b/>
          <w:bCs/>
          <w:sz w:val="24"/>
          <w:szCs w:val="24"/>
          <w:rtl/>
        </w:rPr>
        <w:t>د</w:t>
      </w:r>
      <w:r>
        <w:rPr>
          <w:rFonts w:cs="B Nazanin"/>
          <w:b/>
          <w:bCs/>
          <w:sz w:val="24"/>
          <w:szCs w:val="24"/>
          <w:rtl/>
        </w:rPr>
        <w:t xml:space="preserve"> را پوشش م</w:t>
      </w:r>
      <w:r>
        <w:rPr>
          <w:rFonts w:cs="B Nazanin" w:hint="cs"/>
          <w:b/>
          <w:bCs/>
          <w:sz w:val="24"/>
          <w:szCs w:val="24"/>
          <w:rtl/>
        </w:rPr>
        <w:t>ی‌</w:t>
      </w:r>
      <w:r>
        <w:rPr>
          <w:rFonts w:cs="B Nazanin" w:hint="eastAsia"/>
          <w:b/>
          <w:bCs/>
          <w:sz w:val="24"/>
          <w:szCs w:val="24"/>
          <w:rtl/>
        </w:rPr>
        <w:t>دهد</w:t>
      </w:r>
      <w:r>
        <w:rPr>
          <w:rFonts w:cs="B Nazanin"/>
          <w:b/>
          <w:bCs/>
          <w:sz w:val="24"/>
          <w:szCs w:val="24"/>
          <w:rtl/>
        </w:rPr>
        <w:t>. تم مهارت نما</w:t>
      </w:r>
      <w:r>
        <w:rPr>
          <w:rFonts w:cs="B Nazanin" w:hint="cs"/>
          <w:b/>
          <w:bCs/>
          <w:sz w:val="24"/>
          <w:szCs w:val="24"/>
          <w:rtl/>
        </w:rPr>
        <w:t>ی</w:t>
      </w:r>
      <w:r>
        <w:rPr>
          <w:rFonts w:cs="B Nazanin" w:hint="eastAsia"/>
          <w:b/>
          <w:bCs/>
          <w:sz w:val="24"/>
          <w:szCs w:val="24"/>
          <w:rtl/>
        </w:rPr>
        <w:t>انگر</w:t>
      </w:r>
      <w:r>
        <w:rPr>
          <w:rFonts w:cs="B Nazanin"/>
          <w:b/>
          <w:bCs/>
          <w:sz w:val="24"/>
          <w:szCs w:val="24"/>
          <w:rtl/>
        </w:rPr>
        <w:t xml:space="preserve"> اهم</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مهارت‌ها در ا</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زم</w:t>
      </w:r>
      <w:r>
        <w:rPr>
          <w:rFonts w:cs="B Nazanin" w:hint="cs"/>
          <w:b/>
          <w:bCs/>
          <w:sz w:val="24"/>
          <w:szCs w:val="24"/>
          <w:rtl/>
        </w:rPr>
        <w:t>ی</w:t>
      </w:r>
      <w:r>
        <w:rPr>
          <w:rFonts w:cs="B Nazanin" w:hint="eastAsia"/>
          <w:b/>
          <w:bCs/>
          <w:sz w:val="24"/>
          <w:szCs w:val="24"/>
          <w:rtl/>
        </w:rPr>
        <w:t>نه</w:t>
      </w:r>
      <w:r>
        <w:rPr>
          <w:rFonts w:cs="B Nazanin"/>
          <w:b/>
          <w:bCs/>
          <w:sz w:val="24"/>
          <w:szCs w:val="24"/>
          <w:rtl/>
        </w:rPr>
        <w:t xml:space="preserve"> است و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w:t>
      </w:r>
      <w:r>
        <w:rPr>
          <w:rFonts w:cs="B Nazanin"/>
          <w:b/>
          <w:bCs/>
          <w:sz w:val="24"/>
          <w:szCs w:val="24"/>
          <w:rtl/>
        </w:rPr>
        <w:t xml:space="preserve"> آن به کمبود مهارت و شکاف‌ها</w:t>
      </w:r>
      <w:r>
        <w:rPr>
          <w:rFonts w:cs="B Nazanin" w:hint="cs"/>
          <w:b/>
          <w:bCs/>
          <w:sz w:val="24"/>
          <w:szCs w:val="24"/>
          <w:rtl/>
        </w:rPr>
        <w:t>ی</w:t>
      </w:r>
      <w:r>
        <w:rPr>
          <w:rFonts w:cs="B Nazanin"/>
          <w:b/>
          <w:bCs/>
          <w:sz w:val="24"/>
          <w:szCs w:val="24"/>
          <w:rtl/>
        </w:rPr>
        <w:t xml:space="preserve"> مهارت</w:t>
      </w:r>
      <w:r>
        <w:rPr>
          <w:rFonts w:cs="B Nazanin" w:hint="cs"/>
          <w:b/>
          <w:bCs/>
          <w:sz w:val="24"/>
          <w:szCs w:val="24"/>
          <w:rtl/>
        </w:rPr>
        <w:t>ی</w:t>
      </w:r>
      <w:r>
        <w:rPr>
          <w:rFonts w:cs="B Nazanin"/>
          <w:b/>
          <w:bCs/>
          <w:sz w:val="24"/>
          <w:szCs w:val="24"/>
          <w:rtl/>
        </w:rPr>
        <w:t xml:space="preserve"> اشاره دارند. در نها</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تم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تم اصل</w:t>
      </w:r>
      <w:r>
        <w:rPr>
          <w:rFonts w:cs="B Nazanin" w:hint="cs"/>
          <w:b/>
          <w:bCs/>
          <w:sz w:val="24"/>
          <w:szCs w:val="24"/>
          <w:rtl/>
        </w:rPr>
        <w:t>ی</w:t>
      </w:r>
      <w:r>
        <w:rPr>
          <w:rFonts w:cs="B Nazanin"/>
          <w:b/>
          <w:bCs/>
          <w:sz w:val="24"/>
          <w:szCs w:val="24"/>
          <w:rtl/>
        </w:rPr>
        <w:t xml:space="preserve"> د</w:t>
      </w:r>
      <w:r>
        <w:rPr>
          <w:rFonts w:cs="B Nazanin" w:hint="cs"/>
          <w:b/>
          <w:bCs/>
          <w:sz w:val="24"/>
          <w:szCs w:val="24"/>
          <w:rtl/>
        </w:rPr>
        <w:t>ی</w:t>
      </w:r>
      <w:r>
        <w:rPr>
          <w:rFonts w:cs="B Nazanin" w:hint="eastAsia"/>
          <w:b/>
          <w:bCs/>
          <w:sz w:val="24"/>
          <w:szCs w:val="24"/>
          <w:rtl/>
        </w:rPr>
        <w:t>گر</w:t>
      </w:r>
      <w:r>
        <w:rPr>
          <w:rFonts w:cs="B Nazanin" w:hint="cs"/>
          <w:b/>
          <w:bCs/>
          <w:sz w:val="24"/>
          <w:szCs w:val="24"/>
          <w:rtl/>
        </w:rPr>
        <w:t>ی</w:t>
      </w:r>
      <w:r>
        <w:rPr>
          <w:rFonts w:cs="B Nazanin"/>
          <w:b/>
          <w:bCs/>
          <w:sz w:val="24"/>
          <w:szCs w:val="24"/>
          <w:rtl/>
        </w:rPr>
        <w:t xml:space="preserve"> است که شامل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یی</w:t>
      </w:r>
      <w:r>
        <w:rPr>
          <w:rFonts w:cs="B Nazanin"/>
          <w:b/>
          <w:bCs/>
          <w:sz w:val="24"/>
          <w:szCs w:val="24"/>
          <w:rtl/>
        </w:rPr>
        <w:t xml:space="preserve"> مانند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شبکه، ارز</w:t>
      </w:r>
      <w:r>
        <w:rPr>
          <w:rFonts w:cs="B Nazanin" w:hint="cs"/>
          <w:b/>
          <w:bCs/>
          <w:sz w:val="24"/>
          <w:szCs w:val="24"/>
          <w:rtl/>
        </w:rPr>
        <w:t>ی</w:t>
      </w:r>
      <w:r>
        <w:rPr>
          <w:rFonts w:cs="B Nazanin" w:hint="eastAsia"/>
          <w:b/>
          <w:bCs/>
          <w:sz w:val="24"/>
          <w:szCs w:val="24"/>
          <w:rtl/>
        </w:rPr>
        <w:t>اب</w:t>
      </w:r>
      <w:r>
        <w:rPr>
          <w:rFonts w:cs="B Nazanin" w:hint="cs"/>
          <w:b/>
          <w:bCs/>
          <w:sz w:val="24"/>
          <w:szCs w:val="24"/>
          <w:rtl/>
        </w:rPr>
        <w:t>ی</w:t>
      </w:r>
      <w:r>
        <w:rPr>
          <w:rFonts w:cs="B Nazanin"/>
          <w:b/>
          <w:bCs/>
          <w:sz w:val="24"/>
          <w:szCs w:val="24"/>
          <w:rtl/>
        </w:rPr>
        <w:t xml:space="preserve"> ر</w:t>
      </w:r>
      <w:r>
        <w:rPr>
          <w:rFonts w:cs="B Nazanin" w:hint="cs"/>
          <w:b/>
          <w:bCs/>
          <w:sz w:val="24"/>
          <w:szCs w:val="24"/>
          <w:rtl/>
        </w:rPr>
        <w:t>ی</w:t>
      </w:r>
      <w:r>
        <w:rPr>
          <w:rFonts w:cs="B Nazanin" w:hint="eastAsia"/>
          <w:b/>
          <w:bCs/>
          <w:sz w:val="24"/>
          <w:szCs w:val="24"/>
          <w:rtl/>
        </w:rPr>
        <w:t>سک</w:t>
      </w:r>
      <w:r>
        <w:rPr>
          <w:rFonts w:cs="B Nazanin"/>
          <w:b/>
          <w:bCs/>
          <w:sz w:val="24"/>
          <w:szCs w:val="24"/>
          <w:rtl/>
        </w:rPr>
        <w:t xml:space="preserve">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مل</w:t>
      </w:r>
      <w:r>
        <w:rPr>
          <w:rFonts w:cs="B Nazanin" w:hint="cs"/>
          <w:b/>
          <w:bCs/>
          <w:sz w:val="24"/>
          <w:szCs w:val="24"/>
          <w:rtl/>
        </w:rPr>
        <w:t>ی</w:t>
      </w:r>
      <w:r>
        <w:rPr>
          <w:rFonts w:cs="B Nazanin"/>
          <w:b/>
          <w:bCs/>
          <w:sz w:val="24"/>
          <w:szCs w:val="24"/>
          <w:rtl/>
        </w:rPr>
        <w:t xml:space="preserve"> و نظارت مستمر امن</w:t>
      </w:r>
      <w:r>
        <w:rPr>
          <w:rFonts w:cs="B Nazanin" w:hint="cs"/>
          <w:b/>
          <w:bCs/>
          <w:sz w:val="24"/>
          <w:szCs w:val="24"/>
          <w:rtl/>
        </w:rPr>
        <w:t>ی</w:t>
      </w:r>
      <w:r>
        <w:rPr>
          <w:rFonts w:cs="B Nazanin" w:hint="eastAsia"/>
          <w:b/>
          <w:bCs/>
          <w:sz w:val="24"/>
          <w:szCs w:val="24"/>
          <w:rtl/>
        </w:rPr>
        <w:t>ت</w:t>
      </w:r>
      <w:r>
        <w:rPr>
          <w:rFonts w:cs="B Nazanin" w:hint="cs"/>
          <w:b/>
          <w:bCs/>
          <w:sz w:val="24"/>
          <w:szCs w:val="24"/>
          <w:rtl/>
        </w:rPr>
        <w:t>ی</w:t>
      </w:r>
      <w:r>
        <w:rPr>
          <w:rFonts w:cs="B Nazanin"/>
          <w:b/>
          <w:bCs/>
          <w:sz w:val="24"/>
          <w:szCs w:val="24"/>
          <w:rtl/>
        </w:rPr>
        <w:t xml:space="preserve"> م</w:t>
      </w:r>
      <w:r>
        <w:rPr>
          <w:rFonts w:cs="B Nazanin" w:hint="cs"/>
          <w:b/>
          <w:bCs/>
          <w:sz w:val="24"/>
          <w:szCs w:val="24"/>
          <w:rtl/>
        </w:rPr>
        <w:t>ی‌</w:t>
      </w:r>
      <w:r>
        <w:rPr>
          <w:rFonts w:cs="B Nazanin" w:hint="eastAsia"/>
          <w:b/>
          <w:bCs/>
          <w:sz w:val="24"/>
          <w:szCs w:val="24"/>
          <w:rtl/>
        </w:rPr>
        <w:t>شود</w:t>
      </w:r>
      <w:r>
        <w:rPr>
          <w:rFonts w:cs="B Nazanin"/>
          <w:b/>
          <w:bCs/>
          <w:sz w:val="24"/>
          <w:szCs w:val="24"/>
          <w:rtl/>
        </w:rPr>
        <w:t xml:space="preserve">. جدول 14 </w:t>
      </w:r>
      <w:r>
        <w:rPr>
          <w:rFonts w:cs="B Nazanin" w:hint="cs"/>
          <w:b/>
          <w:bCs/>
          <w:sz w:val="24"/>
          <w:szCs w:val="24"/>
          <w:rtl/>
        </w:rPr>
        <w:t>ی</w:t>
      </w:r>
      <w:r>
        <w:rPr>
          <w:rFonts w:cs="B Nazanin" w:hint="eastAsia"/>
          <w:b/>
          <w:bCs/>
          <w:sz w:val="24"/>
          <w:szCs w:val="24"/>
          <w:rtl/>
        </w:rPr>
        <w:t>ک</w:t>
      </w:r>
      <w:r>
        <w:rPr>
          <w:rFonts w:cs="B Nazanin"/>
          <w:b/>
          <w:bCs/>
          <w:sz w:val="24"/>
          <w:szCs w:val="24"/>
          <w:rtl/>
        </w:rPr>
        <w:t xml:space="preserve"> نما</w:t>
      </w:r>
      <w:r>
        <w:rPr>
          <w:rFonts w:cs="B Nazanin" w:hint="cs"/>
          <w:b/>
          <w:bCs/>
          <w:sz w:val="24"/>
          <w:szCs w:val="24"/>
          <w:rtl/>
        </w:rPr>
        <w:t>ی</w:t>
      </w:r>
      <w:r>
        <w:rPr>
          <w:rFonts w:cs="B Nazanin"/>
          <w:b/>
          <w:bCs/>
          <w:sz w:val="24"/>
          <w:szCs w:val="24"/>
          <w:rtl/>
        </w:rPr>
        <w:t xml:space="preserve"> ساختار</w:t>
      </w:r>
      <w:r>
        <w:rPr>
          <w:rFonts w:cs="B Nazanin" w:hint="cs"/>
          <w:b/>
          <w:bCs/>
          <w:sz w:val="24"/>
          <w:szCs w:val="24"/>
          <w:rtl/>
        </w:rPr>
        <w:t>ی</w:t>
      </w:r>
      <w:r>
        <w:rPr>
          <w:rFonts w:cs="B Nazanin" w:hint="eastAsia"/>
          <w:b/>
          <w:bCs/>
          <w:sz w:val="24"/>
          <w:szCs w:val="24"/>
          <w:rtl/>
        </w:rPr>
        <w:t>افته</w:t>
      </w:r>
      <w:r>
        <w:rPr>
          <w:rFonts w:cs="B Nazanin"/>
          <w:b/>
          <w:bCs/>
          <w:sz w:val="24"/>
          <w:szCs w:val="24"/>
          <w:rtl/>
        </w:rPr>
        <w:t xml:space="preserve"> از را</w:t>
      </w:r>
      <w:r>
        <w:rPr>
          <w:rFonts w:cs="B Nazanin" w:hint="cs"/>
          <w:b/>
          <w:bCs/>
          <w:sz w:val="24"/>
          <w:szCs w:val="24"/>
          <w:rtl/>
        </w:rPr>
        <w:t>ی</w:t>
      </w:r>
      <w:r>
        <w:rPr>
          <w:rFonts w:cs="B Nazanin" w:hint="eastAsia"/>
          <w:b/>
          <w:bCs/>
          <w:sz w:val="24"/>
          <w:szCs w:val="24"/>
          <w:rtl/>
        </w:rPr>
        <w:t>ج‌تر</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تم‌ها و ز</w:t>
      </w:r>
      <w:r>
        <w:rPr>
          <w:rFonts w:cs="B Nazanin" w:hint="cs"/>
          <w:b/>
          <w:bCs/>
          <w:sz w:val="24"/>
          <w:szCs w:val="24"/>
          <w:rtl/>
        </w:rPr>
        <w:t>ی</w:t>
      </w:r>
      <w:r>
        <w:rPr>
          <w:rFonts w:cs="B Nazanin" w:hint="eastAsia"/>
          <w:b/>
          <w:bCs/>
          <w:sz w:val="24"/>
          <w:szCs w:val="24"/>
          <w:rtl/>
        </w:rPr>
        <w:t>رتم‌ها</w:t>
      </w:r>
      <w:r>
        <w:rPr>
          <w:rFonts w:cs="B Nazanin" w:hint="cs"/>
          <w:b/>
          <w:bCs/>
          <w:sz w:val="24"/>
          <w:szCs w:val="24"/>
          <w:rtl/>
        </w:rPr>
        <w:t>ی</w:t>
      </w:r>
      <w:r>
        <w:rPr>
          <w:rFonts w:cs="B Nazanin"/>
          <w:b/>
          <w:bCs/>
          <w:sz w:val="24"/>
          <w:szCs w:val="24"/>
          <w:rtl/>
        </w:rPr>
        <w:t xml:space="preserve"> آن‌ها در داده‌ها</w:t>
      </w:r>
      <w:r>
        <w:rPr>
          <w:rFonts w:cs="B Nazanin" w:hint="cs"/>
          <w:b/>
          <w:bCs/>
          <w:sz w:val="24"/>
          <w:szCs w:val="24"/>
          <w:rtl/>
        </w:rPr>
        <w:t>ی</w:t>
      </w:r>
      <w:r>
        <w:rPr>
          <w:rFonts w:cs="B Nazanin"/>
          <w:b/>
          <w:bCs/>
          <w:sz w:val="24"/>
          <w:szCs w:val="24"/>
          <w:rtl/>
        </w:rPr>
        <w:t xml:space="preserve"> نظرسنج</w:t>
      </w:r>
      <w:r>
        <w:rPr>
          <w:rFonts w:cs="B Nazanin" w:hint="cs"/>
          <w:b/>
          <w:bCs/>
          <w:sz w:val="24"/>
          <w:szCs w:val="24"/>
          <w:rtl/>
        </w:rPr>
        <w:t>ی</w:t>
      </w:r>
      <w:r>
        <w:rPr>
          <w:rFonts w:cs="B Nazanin"/>
          <w:b/>
          <w:bCs/>
          <w:sz w:val="24"/>
          <w:szCs w:val="24"/>
          <w:rtl/>
        </w:rPr>
        <w:t xml:space="preserve"> ارائه م</w:t>
      </w:r>
      <w:r>
        <w:rPr>
          <w:rFonts w:cs="B Nazanin" w:hint="cs"/>
          <w:b/>
          <w:bCs/>
          <w:sz w:val="24"/>
          <w:szCs w:val="24"/>
          <w:rtl/>
        </w:rPr>
        <w:t>ی‌</w:t>
      </w:r>
      <w:r>
        <w:rPr>
          <w:rFonts w:cs="B Nazanin" w:hint="eastAsia"/>
          <w:b/>
          <w:bCs/>
          <w:sz w:val="24"/>
          <w:szCs w:val="24"/>
          <w:rtl/>
        </w:rPr>
        <w:t>دهد</w:t>
      </w:r>
      <w:r>
        <w:rPr>
          <w:rFonts w:cs="B Nazanin"/>
          <w:b/>
          <w:bCs/>
          <w:sz w:val="24"/>
          <w:szCs w:val="24"/>
          <w:rtl/>
        </w:rPr>
        <w:t xml:space="preserve"> و د</w:t>
      </w:r>
      <w:r>
        <w:rPr>
          <w:rFonts w:cs="B Nazanin" w:hint="cs"/>
          <w:b/>
          <w:bCs/>
          <w:sz w:val="24"/>
          <w:szCs w:val="24"/>
          <w:rtl/>
        </w:rPr>
        <w:t>ی</w:t>
      </w:r>
      <w:r>
        <w:rPr>
          <w:rFonts w:cs="B Nazanin" w:hint="eastAsia"/>
          <w:b/>
          <w:bCs/>
          <w:sz w:val="24"/>
          <w:szCs w:val="24"/>
          <w:rtl/>
        </w:rPr>
        <w:t>دگاه‌ها</w:t>
      </w:r>
      <w:r>
        <w:rPr>
          <w:rFonts w:cs="B Nazanin" w:hint="cs"/>
          <w:b/>
          <w:bCs/>
          <w:sz w:val="24"/>
          <w:szCs w:val="24"/>
          <w:rtl/>
        </w:rPr>
        <w:t>ی</w:t>
      </w:r>
      <w:r>
        <w:rPr>
          <w:rFonts w:cs="B Nazanin"/>
          <w:b/>
          <w:bCs/>
          <w:sz w:val="24"/>
          <w:szCs w:val="24"/>
          <w:rtl/>
        </w:rPr>
        <w:t xml:space="preserve"> ارزشمند</w:t>
      </w:r>
      <w:r>
        <w:rPr>
          <w:rFonts w:cs="B Nazanin" w:hint="cs"/>
          <w:b/>
          <w:bCs/>
          <w:sz w:val="24"/>
          <w:szCs w:val="24"/>
          <w:rtl/>
        </w:rPr>
        <w:t>ی</w:t>
      </w:r>
      <w:r>
        <w:rPr>
          <w:rFonts w:cs="B Nazanin"/>
          <w:b/>
          <w:bCs/>
          <w:sz w:val="24"/>
          <w:szCs w:val="24"/>
          <w:rtl/>
        </w:rPr>
        <w:t xml:space="preserve"> در مورد نگران</w:t>
      </w:r>
      <w:r>
        <w:rPr>
          <w:rFonts w:cs="B Nazanin" w:hint="cs"/>
          <w:b/>
          <w:bCs/>
          <w:sz w:val="24"/>
          <w:szCs w:val="24"/>
          <w:rtl/>
        </w:rPr>
        <w:t>ی‌</w:t>
      </w:r>
      <w:r>
        <w:rPr>
          <w:rFonts w:cs="B Nazanin" w:hint="eastAsia"/>
          <w:b/>
          <w:bCs/>
          <w:sz w:val="24"/>
          <w:szCs w:val="24"/>
          <w:rtl/>
        </w:rPr>
        <w:t>ها</w:t>
      </w:r>
      <w:r>
        <w:rPr>
          <w:rFonts w:cs="B Nazanin"/>
          <w:b/>
          <w:bCs/>
          <w:sz w:val="24"/>
          <w:szCs w:val="24"/>
          <w:rtl/>
        </w:rPr>
        <w:t xml:space="preserve"> و موضوعات اصل</w:t>
      </w:r>
      <w:r>
        <w:rPr>
          <w:rFonts w:cs="B Nazanin" w:hint="cs"/>
          <w:b/>
          <w:bCs/>
          <w:sz w:val="24"/>
          <w:szCs w:val="24"/>
          <w:rtl/>
        </w:rPr>
        <w:t>ی</w:t>
      </w:r>
      <w:r>
        <w:rPr>
          <w:rFonts w:cs="B Nazanin"/>
          <w:b/>
          <w:bCs/>
          <w:sz w:val="24"/>
          <w:szCs w:val="24"/>
          <w:rtl/>
        </w:rPr>
        <w:t xml:space="preserve"> مطرح‌شده توسط شرکت‌کنندگان فراهم م</w:t>
      </w:r>
      <w:r>
        <w:rPr>
          <w:rFonts w:cs="B Nazanin" w:hint="cs"/>
          <w:b/>
          <w:bCs/>
          <w:sz w:val="24"/>
          <w:szCs w:val="24"/>
          <w:rtl/>
        </w:rPr>
        <w:t>ی‌</w:t>
      </w:r>
      <w:r>
        <w:rPr>
          <w:rFonts w:cs="B Nazanin" w:hint="eastAsia"/>
          <w:b/>
          <w:bCs/>
          <w:sz w:val="24"/>
          <w:szCs w:val="24"/>
          <w:rtl/>
        </w:rPr>
        <w:t>آورد</w:t>
      </w:r>
      <w:r>
        <w:rPr>
          <w:rFonts w:cs="B Nazanin"/>
          <w:b/>
          <w:bCs/>
          <w:sz w:val="24"/>
          <w:szCs w:val="24"/>
          <w:rtl/>
        </w:rPr>
        <w:t xml:space="preserve">. </w:t>
      </w:r>
    </w:p>
    <w:p w:rsidR="007526C4" w:rsidRPr="00307A4E" w:rsidRDefault="007526C4" w:rsidP="007526C4">
      <w:pPr>
        <w:widowControl/>
        <w:autoSpaceDE/>
        <w:autoSpaceDN/>
        <w:bidi/>
        <w:jc w:val="both"/>
        <w:rPr>
          <w:rFonts w:cs="B Nazanin"/>
          <w:sz w:val="24"/>
          <w:szCs w:val="24"/>
        </w:rPr>
      </w:pPr>
    </w:p>
    <w:p w:rsidR="007526C4" w:rsidRPr="00307A4E" w:rsidRDefault="007526C4" w:rsidP="00C04AD0">
      <w:pPr>
        <w:widowControl/>
        <w:autoSpaceDE/>
        <w:autoSpaceDN/>
        <w:bidi/>
        <w:spacing w:before="100" w:beforeAutospacing="1" w:after="100" w:afterAutospacing="1" w:line="360" w:lineRule="auto"/>
        <w:jc w:val="both"/>
        <w:rPr>
          <w:rFonts w:cs="B Nazanin"/>
          <w:sz w:val="24"/>
          <w:szCs w:val="24"/>
        </w:rPr>
      </w:pPr>
      <w:r w:rsidRPr="00307A4E">
        <w:rPr>
          <w:rFonts w:cs="B Nazanin"/>
          <w:sz w:val="24"/>
          <w:szCs w:val="24"/>
          <w:rtl/>
        </w:rPr>
        <w:t xml:space="preserve">این بخش </w:t>
      </w:r>
      <w:r w:rsidR="00AC4757">
        <w:rPr>
          <w:rFonts w:cs="B Nazanin"/>
          <w:sz w:val="24"/>
          <w:szCs w:val="24"/>
          <w:rtl/>
        </w:rPr>
        <w:t>به طور</w:t>
      </w:r>
      <w:r w:rsidRPr="00307A4E">
        <w:rPr>
          <w:rFonts w:cs="B Nazanin"/>
          <w:sz w:val="24"/>
          <w:szCs w:val="24"/>
          <w:rtl/>
        </w:rPr>
        <w:t xml:space="preserve"> واضح نمایانگر اهمیت تعاملات میان چالش‌ها، ملاحظات اقتصادی، نگرانی‌های امنیتی و رعایت مقررات در زمینه پذیرش فناوری در سازمان‌های دولتی فدرال است و تأکید دارد بر تأثیر رهبری </w:t>
      </w:r>
      <w:r w:rsidR="00AC4757">
        <w:rPr>
          <w:rFonts w:cs="B Nazanin"/>
          <w:sz w:val="24"/>
          <w:szCs w:val="24"/>
          <w:rtl/>
        </w:rPr>
        <w:t>صورت‌گرا</w:t>
      </w:r>
      <w:r w:rsidRPr="00307A4E">
        <w:rPr>
          <w:rFonts w:cs="B Nazanin"/>
          <w:sz w:val="24"/>
          <w:szCs w:val="24"/>
          <w:rtl/>
        </w:rPr>
        <w:t xml:space="preserve"> و همکاری‌های میان‌رشته‌ای برای ایجاد تحول در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ندها</w:t>
      </w:r>
      <w:r w:rsidR="00AC4757">
        <w:rPr>
          <w:rFonts w:cs="B Nazanin" w:hint="cs"/>
          <w:sz w:val="24"/>
          <w:szCs w:val="24"/>
          <w:rtl/>
        </w:rPr>
        <w:t>ی</w:t>
      </w:r>
      <w:r w:rsidRPr="00307A4E">
        <w:rPr>
          <w:rFonts w:cs="B Nazanin"/>
          <w:sz w:val="24"/>
          <w:szCs w:val="24"/>
          <w:rtl/>
        </w:rPr>
        <w:t xml:space="preserve"> مدیریتی و عملیاتی</w:t>
      </w:r>
      <w:r w:rsidRPr="00307A4E">
        <w:rPr>
          <w:rFonts w:cs="B Nazanin"/>
          <w:sz w:val="24"/>
          <w:szCs w:val="24"/>
        </w:rPr>
        <w:t>.</w:t>
      </w:r>
    </w:p>
    <w:p w:rsidR="00E32082" w:rsidRDefault="00E32082">
      <w:pPr>
        <w:spacing w:line="480" w:lineRule="auto"/>
        <w:jc w:val="both"/>
        <w:sectPr w:rsidR="00E32082">
          <w:pgSz w:w="12240" w:h="15840"/>
          <w:pgMar w:top="1340" w:right="1320" w:bottom="1080" w:left="620" w:header="182" w:footer="873" w:gutter="0"/>
          <w:cols w:space="720"/>
        </w:sectPr>
      </w:pPr>
    </w:p>
    <w:p w:rsidR="00E32082" w:rsidRPr="001F021C" w:rsidRDefault="001F021C" w:rsidP="001F021C">
      <w:pPr>
        <w:pStyle w:val="BodyText"/>
        <w:bidi/>
        <w:spacing w:before="3"/>
        <w:ind w:left="0"/>
        <w:rPr>
          <w:rStyle w:val="Strong"/>
          <w:sz w:val="22"/>
          <w:szCs w:val="22"/>
        </w:rPr>
      </w:pPr>
      <w:bookmarkStart w:id="116" w:name="_bookmark166"/>
      <w:bookmarkEnd w:id="116"/>
      <w:r w:rsidRPr="001F021C">
        <w:rPr>
          <w:rStyle w:val="Strong"/>
          <w:sz w:val="22"/>
          <w:szCs w:val="22"/>
          <w:rtl/>
        </w:rPr>
        <w:lastRenderedPageBreak/>
        <w:t>جدول 13</w:t>
      </w:r>
      <w:r w:rsidRPr="001F021C">
        <w:rPr>
          <w:sz w:val="22"/>
          <w:szCs w:val="22"/>
        </w:rPr>
        <w:br/>
      </w:r>
      <w:r w:rsidRPr="001F021C">
        <w:rPr>
          <w:rStyle w:val="Strong"/>
          <w:sz w:val="22"/>
          <w:szCs w:val="22"/>
          <w:rtl/>
        </w:rPr>
        <w:t>تم‌ها در نظرسنجی/مصاحبه</w:t>
      </w:r>
    </w:p>
    <w:p w:rsidR="001F021C" w:rsidRPr="001F021C" w:rsidRDefault="001F021C" w:rsidP="001F021C">
      <w:pPr>
        <w:pStyle w:val="BodyText"/>
        <w:bidi/>
        <w:spacing w:before="3"/>
        <w:ind w:left="0"/>
        <w:rPr>
          <w:i/>
          <w:sz w:val="19"/>
        </w:rPr>
        <w:sectPr w:rsidR="001F021C" w:rsidRPr="001F021C">
          <w:pgSz w:w="12240" w:h="15840"/>
          <w:pgMar w:top="1340" w:right="1320" w:bottom="1080" w:left="620" w:header="182" w:footer="873" w:gutter="0"/>
          <w:cols w:space="720"/>
        </w:sectPr>
      </w:pPr>
      <w:r>
        <w:rPr>
          <w:noProof/>
        </w:rPr>
        <mc:AlternateContent>
          <mc:Choice Requires="wps">
            <w:drawing>
              <wp:anchor distT="0" distB="0" distL="114300" distR="114300" simplePos="0" relativeHeight="487635456" behindDoc="0" locked="0" layoutInCell="1" allowOverlap="1" wp14:anchorId="79237804" wp14:editId="60C028D0">
                <wp:simplePos x="0" y="0"/>
                <wp:positionH relativeFrom="column">
                  <wp:posOffset>3035935</wp:posOffset>
                </wp:positionH>
                <wp:positionV relativeFrom="paragraph">
                  <wp:posOffset>6891391</wp:posOffset>
                </wp:positionV>
                <wp:extent cx="345057" cy="224286"/>
                <wp:effectExtent l="0" t="0" r="17145" b="23495"/>
                <wp:wrapNone/>
                <wp:docPr id="131" name="Rectangle 131"/>
                <wp:cNvGraphicFramePr/>
                <a:graphic xmlns:a="http://schemas.openxmlformats.org/drawingml/2006/main">
                  <a:graphicData uri="http://schemas.microsoft.com/office/word/2010/wordprocessingShape">
                    <wps:wsp>
                      <wps:cNvSpPr/>
                      <wps:spPr>
                        <a:xfrm>
                          <a:off x="0" y="0"/>
                          <a:ext cx="345057" cy="22428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1F118" id="Rectangle 131" o:spid="_x0000_s1026" style="position:absolute;margin-left:239.05pt;margin-top:542.65pt;width:27.15pt;height:17.65pt;z-index:48763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" fillcolor="white [3212]" strokecolor="white [3212]" strokeweight="2pt"/>
            </w:pict>
          </mc:Fallback>
        </mc:AlternateContent>
      </w:r>
      <w:r>
        <w:rPr>
          <w:noProof/>
        </w:rPr>
        <mc:AlternateContent>
          <mc:Choice Requires="wps">
            <w:drawing>
              <wp:anchor distT="0" distB="0" distL="114300" distR="114300" simplePos="0" relativeHeight="487633408" behindDoc="0" locked="0" layoutInCell="1" allowOverlap="1">
                <wp:simplePos x="0" y="0"/>
                <wp:positionH relativeFrom="column">
                  <wp:posOffset>2892964</wp:posOffset>
                </wp:positionH>
                <wp:positionV relativeFrom="paragraph">
                  <wp:posOffset>7150377</wp:posOffset>
                </wp:positionV>
                <wp:extent cx="345057" cy="224286"/>
                <wp:effectExtent l="0" t="0" r="17145" b="23495"/>
                <wp:wrapNone/>
                <wp:docPr id="130" name="Rectangle 130"/>
                <wp:cNvGraphicFramePr/>
                <a:graphic xmlns:a="http://schemas.openxmlformats.org/drawingml/2006/main">
                  <a:graphicData uri="http://schemas.microsoft.com/office/word/2010/wordprocessingShape">
                    <wps:wsp>
                      <wps:cNvSpPr/>
                      <wps:spPr>
                        <a:xfrm>
                          <a:off x="0" y="0"/>
                          <a:ext cx="345057" cy="224286"/>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4B007" id="Rectangle 130" o:spid="_x0000_s1026" style="position:absolute;margin-left:227.8pt;margin-top:563pt;width:27.15pt;height:17.65pt;z-index:48763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" fillcolor="white [3212]" strokecolor="white [3212]" strokeweight="2pt"/>
            </w:pict>
          </mc:Fallback>
        </mc:AlternateContent>
      </w:r>
      <w:r>
        <w:rPr>
          <w:i/>
          <w:noProof/>
          <w:sz w:val="19"/>
        </w:rPr>
        <w:drawing>
          <wp:inline distT="0" distB="0" distL="0" distR="0">
            <wp:extent cx="6449325" cy="7478169"/>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tab16.PNG"/>
                    <pic:cNvPicPr/>
                  </pic:nvPicPr>
                  <pic:blipFill>
                    <a:blip r:embed="rId28">
                      <a:extLst>
                        <a:ext uri="{28A0092B-C50C-407E-A947-70E740481C1C}">
                          <a14:useLocalDpi xmlns:a14="http://schemas.microsoft.com/office/drawing/2010/main" val="0"/>
                        </a:ext>
                      </a:extLst>
                    </a:blip>
                    <a:stretch>
                      <a:fillRect/>
                    </a:stretch>
                  </pic:blipFill>
                  <pic:spPr>
                    <a:xfrm>
                      <a:off x="0" y="0"/>
                      <a:ext cx="6449325" cy="7478169"/>
                    </a:xfrm>
                    <a:prstGeom prst="rect">
                      <a:avLst/>
                    </a:prstGeom>
                  </pic:spPr>
                </pic:pic>
              </a:graphicData>
            </a:graphic>
          </wp:inline>
        </w:drawing>
      </w:r>
    </w:p>
    <w:p w:rsidR="00E32082" w:rsidRDefault="00E32082">
      <w:pPr>
        <w:pStyle w:val="BodyText"/>
        <w:spacing w:before="3"/>
        <w:ind w:left="0"/>
        <w:rPr>
          <w:sz w:val="8"/>
        </w:rPr>
      </w:pPr>
    </w:p>
    <w:p w:rsidR="00E32082" w:rsidRDefault="00E32082">
      <w:pPr>
        <w:pStyle w:val="BodyText"/>
        <w:spacing w:line="20" w:lineRule="exact"/>
        <w:rPr>
          <w:sz w:val="2"/>
        </w:rPr>
      </w:pPr>
    </w:p>
    <w:p w:rsidR="001F021C" w:rsidRPr="00307A4E" w:rsidRDefault="001F021C" w:rsidP="001F021C">
      <w:pPr>
        <w:pStyle w:val="NormalWeb"/>
        <w:jc w:val="right"/>
        <w:rPr>
          <w:rFonts w:cs="B Nazanin"/>
        </w:rPr>
      </w:pPr>
      <w:r w:rsidRPr="00307A4E">
        <w:rPr>
          <w:rStyle w:val="Strong"/>
          <w:rFonts w:cs="B Nazanin"/>
          <w:rtl/>
        </w:rPr>
        <w:t>توضیح</w:t>
      </w:r>
      <w:r w:rsidRPr="00307A4E">
        <w:rPr>
          <w:rStyle w:val="Strong"/>
          <w:rFonts w:cs="B Nazanin"/>
        </w:rPr>
        <w:t>:</w:t>
      </w:r>
      <w:r w:rsidRPr="00307A4E">
        <w:rPr>
          <w:rFonts w:cs="B Nazanin"/>
        </w:rPr>
        <w:t xml:space="preserve"> AI = </w:t>
      </w:r>
      <w:r w:rsidRPr="00307A4E">
        <w:rPr>
          <w:rFonts w:cs="B Nazanin"/>
          <w:rtl/>
        </w:rPr>
        <w:t>هوش مصنوعی؛</w:t>
      </w:r>
      <w:r w:rsidRPr="00307A4E">
        <w:rPr>
          <w:rFonts w:cs="B Nazanin"/>
        </w:rPr>
        <w:t xml:space="preserve"> ML = </w:t>
      </w:r>
      <w:r w:rsidRPr="00307A4E">
        <w:rPr>
          <w:rFonts w:cs="B Nazanin"/>
          <w:rtl/>
        </w:rPr>
        <w:t>یادگیری ماشین</w:t>
      </w:r>
    </w:p>
    <w:p w:rsidR="00E32082" w:rsidRPr="00307A4E" w:rsidRDefault="00E32082" w:rsidP="001F021C">
      <w:pPr>
        <w:pStyle w:val="BodyText"/>
        <w:spacing w:before="208"/>
        <w:ind w:left="0"/>
        <w:jc w:val="right"/>
        <w:rPr>
          <w:rFonts w:cs="B Nazanin"/>
        </w:rPr>
      </w:pPr>
    </w:p>
    <w:p w:rsidR="007526C4" w:rsidRPr="00307A4E" w:rsidRDefault="00AC4757" w:rsidP="007526C4">
      <w:pPr>
        <w:pStyle w:val="NormalWeb"/>
        <w:bidi/>
        <w:jc w:val="both"/>
        <w:rPr>
          <w:rFonts w:cs="B Nazanin"/>
        </w:rPr>
      </w:pPr>
      <w:bookmarkStart w:id="117" w:name="Integration_of_Findings"/>
      <w:bookmarkStart w:id="118" w:name="_bookmark167"/>
      <w:bookmarkEnd w:id="117"/>
      <w:bookmarkEnd w:id="118"/>
      <w:r>
        <w:rPr>
          <w:rStyle w:val="Strong"/>
          <w:rFonts w:cs="B Nazanin"/>
          <w:rtl/>
        </w:rPr>
        <w:t>ادغام‌</w:t>
      </w:r>
      <w:r>
        <w:rPr>
          <w:rStyle w:val="Strong"/>
          <w:rFonts w:cs="B Nazanin" w:hint="cs"/>
          <w:rtl/>
        </w:rPr>
        <w:t>ی</w:t>
      </w:r>
      <w:r>
        <w:rPr>
          <w:rStyle w:val="Strong"/>
          <w:rFonts w:cs="B Nazanin" w:hint="eastAsia"/>
          <w:rtl/>
        </w:rPr>
        <w:t>افته‌ها</w:t>
      </w:r>
    </w:p>
    <w:p w:rsidR="007526C4" w:rsidRPr="00307A4E" w:rsidRDefault="007526C4" w:rsidP="00C04AD0">
      <w:pPr>
        <w:pStyle w:val="NormalWeb"/>
        <w:bidi/>
        <w:spacing w:line="360" w:lineRule="auto"/>
        <w:jc w:val="both"/>
        <w:rPr>
          <w:rFonts w:cs="B Nazanin"/>
        </w:rPr>
      </w:pPr>
      <w:r w:rsidRPr="00307A4E">
        <w:rPr>
          <w:rFonts w:cs="B Nazanin"/>
          <w:rtl/>
        </w:rPr>
        <w:t xml:space="preserve">در این مسیر، محقق به تحلیل یک چشم‌انداز پیچیده پرداخت که در آن منابع مختلف اطلاعاتی همگرایی کردند تا دیدگاه جامعی و مستحکم از موضوع تحقیق </w:t>
      </w:r>
      <w:r w:rsidR="00AC4757">
        <w:rPr>
          <w:rFonts w:cs="B Nazanin"/>
          <w:rtl/>
        </w:rPr>
        <w:t>به دست</w:t>
      </w:r>
      <w:r w:rsidRPr="00307A4E">
        <w:rPr>
          <w:rFonts w:cs="B Nazanin"/>
          <w:rtl/>
        </w:rPr>
        <w:t xml:space="preserve"> آید. دامنه و جزئیات نتایج </w:t>
      </w:r>
      <w:r w:rsidR="00AC4757">
        <w:rPr>
          <w:rFonts w:cs="B Nazanin"/>
          <w:rtl/>
        </w:rPr>
        <w:t>به طور</w:t>
      </w:r>
      <w:r w:rsidRPr="00307A4E">
        <w:rPr>
          <w:rFonts w:cs="B Nazanin"/>
          <w:rtl/>
        </w:rPr>
        <w:t xml:space="preserve"> </w:t>
      </w:r>
      <w:r w:rsidR="00AC4757">
        <w:rPr>
          <w:rFonts w:cs="B Nazanin"/>
          <w:rtl/>
        </w:rPr>
        <w:t>قابل‌توجه</w:t>
      </w:r>
      <w:r w:rsidR="00AC4757">
        <w:rPr>
          <w:rFonts w:cs="B Nazanin" w:hint="cs"/>
          <w:rtl/>
        </w:rPr>
        <w:t>ی</w:t>
      </w:r>
      <w:r w:rsidRPr="00307A4E">
        <w:rPr>
          <w:rFonts w:cs="B Nazanin"/>
          <w:rtl/>
        </w:rPr>
        <w:t xml:space="preserve"> با تحلیل‌های جامع و فرایندهای تأیید و مثلث‌بندی</w:t>
      </w:r>
      <w:r w:rsidRPr="00307A4E">
        <w:rPr>
          <w:rFonts w:cs="B Nazanin"/>
        </w:rPr>
        <w:t xml:space="preserve"> (Triangulation) </w:t>
      </w:r>
      <w:r w:rsidRPr="00307A4E">
        <w:rPr>
          <w:rFonts w:cs="B Nazanin"/>
          <w:rtl/>
        </w:rPr>
        <w:t>غنی‌تر شد</w:t>
      </w:r>
      <w:r w:rsidRPr="00307A4E">
        <w:rPr>
          <w:rFonts w:cs="B Nazanin"/>
        </w:rPr>
        <w:t>.</w:t>
      </w:r>
    </w:p>
    <w:p w:rsidR="007526C4" w:rsidRPr="00307A4E" w:rsidRDefault="007526C4" w:rsidP="00C04AD0">
      <w:pPr>
        <w:pStyle w:val="NormalWeb"/>
        <w:bidi/>
        <w:spacing w:line="360" w:lineRule="auto"/>
        <w:jc w:val="both"/>
        <w:rPr>
          <w:rFonts w:cs="B Nazanin"/>
        </w:rPr>
      </w:pPr>
      <w:r w:rsidRPr="00307A4E">
        <w:rPr>
          <w:rFonts w:cs="B Nazanin"/>
          <w:rtl/>
        </w:rPr>
        <w:t xml:space="preserve">طیف بینش‌ها از ترکیب دو روش اصلی جمع‌آوری داده، شامل </w:t>
      </w:r>
      <w:r w:rsidRPr="00307A4E">
        <w:rPr>
          <w:rStyle w:val="Strong"/>
          <w:rFonts w:cs="B Nazanin"/>
          <w:rtl/>
        </w:rPr>
        <w:t xml:space="preserve">بررسی </w:t>
      </w:r>
      <w:r w:rsidR="00106F2C" w:rsidRPr="00307A4E">
        <w:rPr>
          <w:rStyle w:val="Strong"/>
          <w:rFonts w:cs="B Nazanin"/>
          <w:rtl/>
        </w:rPr>
        <w:t>سیستماتیک</w:t>
      </w:r>
      <w:r w:rsidRPr="00307A4E">
        <w:rPr>
          <w:rStyle w:val="Strong"/>
          <w:rFonts w:cs="B Nazanin"/>
          <w:rtl/>
        </w:rPr>
        <w:t xml:space="preserve"> منابع علمی</w:t>
      </w:r>
      <w:r w:rsidRPr="00307A4E">
        <w:rPr>
          <w:rFonts w:cs="B Nazanin"/>
          <w:rtl/>
        </w:rPr>
        <w:t xml:space="preserve"> </w:t>
      </w:r>
      <w:r w:rsidRPr="00307A4E">
        <w:rPr>
          <w:rFonts w:cs="B Nazanin"/>
        </w:rPr>
        <w:t>(</w:t>
      </w:r>
      <w:r w:rsidRPr="00307A4E">
        <w:rPr>
          <w:rFonts w:cs="B Nazanin"/>
          <w:rtl/>
        </w:rPr>
        <w:t xml:space="preserve">با استفاده از </w:t>
      </w:r>
      <w:r w:rsidRPr="00307A4E">
        <w:rPr>
          <w:rStyle w:val="Strong"/>
          <w:rFonts w:cs="B Nazanin"/>
        </w:rPr>
        <w:t>PRISMA</w:t>
      </w:r>
      <w:r w:rsidRPr="00307A4E">
        <w:rPr>
          <w:rFonts w:cs="B Nazanin"/>
        </w:rPr>
        <w:t xml:space="preserve">) </w:t>
      </w:r>
      <w:r w:rsidRPr="00307A4E">
        <w:rPr>
          <w:rFonts w:cs="B Nazanin"/>
          <w:rtl/>
        </w:rPr>
        <w:t xml:space="preserve">و </w:t>
      </w:r>
      <w:r w:rsidRPr="00307A4E">
        <w:rPr>
          <w:rStyle w:val="Strong"/>
          <w:rFonts w:cs="B Nazanin"/>
          <w:rtl/>
        </w:rPr>
        <w:t>جمع‌آوری داده‌های اولیه</w:t>
      </w:r>
      <w:r w:rsidRPr="00307A4E">
        <w:rPr>
          <w:rFonts w:cs="B Nazanin"/>
          <w:rtl/>
        </w:rPr>
        <w:t xml:space="preserve"> به دست آمد که اینها مجموعه‌ای متنوع از دیدگاه‌ها را ارائه دادند. روندهای کلان شناسایی‌شده از طریق مرور</w:t>
      </w:r>
      <w:r w:rsidRPr="00307A4E">
        <w:rPr>
          <w:rFonts w:cs="B Nazanin"/>
        </w:rPr>
        <w:t xml:space="preserve"> PRISMA </w:t>
      </w:r>
      <w:r w:rsidRPr="00307A4E">
        <w:rPr>
          <w:rFonts w:cs="B Nazanin"/>
          <w:rtl/>
        </w:rPr>
        <w:t xml:space="preserve">با جزئیات پیچیده‌ای که از مصاحبه‌های شخصی </w:t>
      </w:r>
      <w:r w:rsidR="00AC4757">
        <w:rPr>
          <w:rFonts w:cs="B Nazanin"/>
          <w:rtl/>
        </w:rPr>
        <w:t>به‌دست‌آمده</w:t>
      </w:r>
      <w:r w:rsidRPr="00307A4E">
        <w:rPr>
          <w:rFonts w:cs="B Nazanin"/>
          <w:rtl/>
        </w:rPr>
        <w:t xml:space="preserve">، </w:t>
      </w:r>
      <w:r w:rsidR="00AC4757">
        <w:rPr>
          <w:rFonts w:cs="B Nazanin"/>
          <w:rtl/>
        </w:rPr>
        <w:t>هم آم</w:t>
      </w:r>
      <w:r w:rsidR="00AC4757">
        <w:rPr>
          <w:rFonts w:cs="B Nazanin" w:hint="cs"/>
          <w:rtl/>
        </w:rPr>
        <w:t>ی</w:t>
      </w:r>
      <w:r w:rsidR="00AC4757">
        <w:rPr>
          <w:rFonts w:cs="B Nazanin" w:hint="eastAsia"/>
          <w:rtl/>
        </w:rPr>
        <w:t>خته</w:t>
      </w:r>
      <w:r w:rsidRPr="00307A4E">
        <w:rPr>
          <w:rFonts w:cs="B Nazanin"/>
          <w:rtl/>
        </w:rPr>
        <w:t xml:space="preserve"> و با هم تصویری کامل از حوزه تحقیق تشکیل دادند. ابزارهای تحلیلی نرم‌افزار </w:t>
      </w:r>
      <w:r w:rsidRPr="00307A4E">
        <w:rPr>
          <w:rStyle w:val="Strong"/>
          <w:rFonts w:cs="B Nazanin"/>
        </w:rPr>
        <w:t>NVivo (</w:t>
      </w:r>
      <w:r w:rsidRPr="00307A4E">
        <w:rPr>
          <w:rStyle w:val="Strong"/>
          <w:rFonts w:cs="B Nazanin"/>
          <w:rtl/>
        </w:rPr>
        <w:t xml:space="preserve">نسخه </w:t>
      </w:r>
      <w:r w:rsidRPr="00307A4E">
        <w:rPr>
          <w:rStyle w:val="Strong"/>
          <w:rFonts w:cs="B Nazanin"/>
          <w:rtl/>
          <w:lang w:bidi="fa-IR"/>
        </w:rPr>
        <w:t>۱۴</w:t>
      </w:r>
      <w:r w:rsidRPr="00307A4E">
        <w:rPr>
          <w:rStyle w:val="Strong"/>
          <w:rFonts w:cs="B Nazanin"/>
        </w:rPr>
        <w:t>)</w:t>
      </w:r>
      <w:r w:rsidRPr="00307A4E">
        <w:rPr>
          <w:rFonts w:cs="B Nazanin"/>
        </w:rPr>
        <w:t xml:space="preserve"> </w:t>
      </w:r>
      <w:r w:rsidRPr="00307A4E">
        <w:rPr>
          <w:rFonts w:cs="B Nazanin"/>
          <w:rtl/>
        </w:rPr>
        <w:t xml:space="preserve">نقش اساسی ایفا کردند، چرا که با </w:t>
      </w:r>
      <w:r w:rsidR="00AC4757">
        <w:rPr>
          <w:rFonts w:cs="B Nazanin"/>
          <w:rtl/>
        </w:rPr>
        <w:t>مؤثربودن</w:t>
      </w:r>
      <w:r w:rsidRPr="00307A4E">
        <w:rPr>
          <w:rFonts w:cs="B Nazanin"/>
          <w:rtl/>
        </w:rPr>
        <w:t xml:space="preserve"> در ترکیب مقادیر وسیع داده‌ها، آنها را در گره‌ها</w:t>
      </w:r>
      <w:r w:rsidRPr="00307A4E">
        <w:rPr>
          <w:rFonts w:cs="B Nazanin"/>
        </w:rPr>
        <w:t xml:space="preserve"> (nodes) </w:t>
      </w:r>
      <w:r w:rsidR="00AC4757">
        <w:rPr>
          <w:rFonts w:cs="B Nazanin"/>
          <w:rtl/>
        </w:rPr>
        <w:t>به طور</w:t>
      </w:r>
      <w:r w:rsidRPr="00307A4E">
        <w:rPr>
          <w:rFonts w:cs="B Nazanin"/>
          <w:rtl/>
        </w:rPr>
        <w:t xml:space="preserve"> منظم و موضوعی دسته‌بندی و برچسب‌گذاری کردند. این گره‌ها که به‌عنوان فضاهای ذخیره‌سازی موضوعی ویژه عمل می‌کردند، این اطمینان را می‌دادند که هر بخش از اطلاعات </w:t>
      </w:r>
      <w:r w:rsidR="00AC4757">
        <w:rPr>
          <w:rFonts w:cs="B Nazanin"/>
          <w:rtl/>
        </w:rPr>
        <w:t>به طور</w:t>
      </w:r>
      <w:r w:rsidRPr="00307A4E">
        <w:rPr>
          <w:rFonts w:cs="B Nazanin"/>
          <w:rtl/>
        </w:rPr>
        <w:t xml:space="preserve"> مناسب در داستان کلی گنجانده شود. علاوه بر این، ابزارهای بصری‌سازی</w:t>
      </w:r>
      <w:r w:rsidRPr="00307A4E">
        <w:rPr>
          <w:rFonts w:cs="B Nazanin"/>
        </w:rPr>
        <w:t xml:space="preserve"> NVivo </w:t>
      </w:r>
      <w:r w:rsidRPr="00307A4E">
        <w:rPr>
          <w:rFonts w:cs="B Nazanin"/>
          <w:rtl/>
        </w:rPr>
        <w:t>وضوح بیشتری در خصوص هم‌پوشانی داده‌ها، نقاط تلاقی و زمینه‌های انحرافات فراهم آوردند</w:t>
      </w:r>
      <w:r w:rsidRPr="00307A4E">
        <w:rPr>
          <w:rFonts w:cs="B Nazanin"/>
        </w:rPr>
        <w:t>.</w:t>
      </w:r>
    </w:p>
    <w:p w:rsidR="007526C4" w:rsidRPr="00307A4E" w:rsidRDefault="007526C4" w:rsidP="00C04AD0">
      <w:pPr>
        <w:pStyle w:val="NormalWeb"/>
        <w:bidi/>
        <w:spacing w:line="360" w:lineRule="auto"/>
        <w:jc w:val="both"/>
        <w:rPr>
          <w:rFonts w:cs="B Nazanin"/>
        </w:rPr>
      </w:pPr>
      <w:r w:rsidRPr="00307A4E">
        <w:rPr>
          <w:rFonts w:cs="B Nazanin"/>
          <w:rtl/>
        </w:rPr>
        <w:t xml:space="preserve">با پیشرفت در تحلیل، تم‌های نوظهوری پدیدار شدند که </w:t>
      </w:r>
      <w:r w:rsidR="00AC4757">
        <w:rPr>
          <w:rFonts w:cs="B Nazanin"/>
          <w:rtl/>
        </w:rPr>
        <w:t>به طور</w:t>
      </w:r>
      <w:r w:rsidRPr="00307A4E">
        <w:rPr>
          <w:rFonts w:cs="B Nazanin"/>
          <w:rtl/>
        </w:rPr>
        <w:t xml:space="preserve"> ذاتی از الگوهای داده‌ها برخاستند و بعد جدیدی به بینش‌ها افزودند. این فرایند به محقق این امکان را داد که نه‌تنها ابعاد مختلف موضوع را درک کند، بلکه به لایه‌های پیچیده‌ای از اطلاعات دست یابد که باعث شد تحقیق به سطح جدیدی از تحلیل و بررسی ارتقا یابد</w:t>
      </w:r>
      <w:r w:rsidRPr="00307A4E">
        <w:rPr>
          <w:rFonts w:cs="B Nazanin"/>
        </w:rPr>
        <w:t>.</w:t>
      </w:r>
    </w:p>
    <w:p w:rsidR="00E32082" w:rsidRDefault="00E32082" w:rsidP="007526C4">
      <w:pPr>
        <w:bidi/>
        <w:spacing w:line="480" w:lineRule="auto"/>
        <w:jc w:val="both"/>
        <w:sectPr w:rsidR="00E32082">
          <w:pgSz w:w="12240" w:h="15840"/>
          <w:pgMar w:top="1340" w:right="1320" w:bottom="1080" w:left="620" w:header="182" w:footer="873" w:gutter="0"/>
          <w:cols w:space="720"/>
        </w:sectPr>
      </w:pPr>
    </w:p>
    <w:p w:rsidR="004A2F60" w:rsidRDefault="004A2F60" w:rsidP="00267494">
      <w:pPr>
        <w:pStyle w:val="NormalWeb"/>
        <w:bidi/>
        <w:jc w:val="both"/>
        <w:rPr>
          <w:rStyle w:val="Strong"/>
        </w:rPr>
      </w:pPr>
      <w:bookmarkStart w:id="119" w:name="_bookmark168"/>
      <w:bookmarkStart w:id="120" w:name="_bookmark171"/>
      <w:bookmarkEnd w:id="119"/>
      <w:bookmarkEnd w:id="120"/>
      <w:r>
        <w:rPr>
          <w:b/>
          <w:bCs/>
          <w:noProof/>
        </w:rPr>
        <w:lastRenderedPageBreak/>
        <w:drawing>
          <wp:inline distT="0" distB="0" distL="0" distR="0">
            <wp:extent cx="6439799" cy="647790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tab18.PNG"/>
                    <pic:cNvPicPr/>
                  </pic:nvPicPr>
                  <pic:blipFill>
                    <a:blip r:embed="rId29">
                      <a:extLst>
                        <a:ext uri="{28A0092B-C50C-407E-A947-70E740481C1C}">
                          <a14:useLocalDpi xmlns:a14="http://schemas.microsoft.com/office/drawing/2010/main" val="0"/>
                        </a:ext>
                      </a:extLst>
                    </a:blip>
                    <a:stretch>
                      <a:fillRect/>
                    </a:stretch>
                  </pic:blipFill>
                  <pic:spPr>
                    <a:xfrm>
                      <a:off x="0" y="0"/>
                      <a:ext cx="6439799" cy="6477904"/>
                    </a:xfrm>
                    <a:prstGeom prst="rect">
                      <a:avLst/>
                    </a:prstGeom>
                  </pic:spPr>
                </pic:pic>
              </a:graphicData>
            </a:graphic>
          </wp:inline>
        </w:drawing>
      </w:r>
    </w:p>
    <w:p w:rsidR="004A2F60" w:rsidRDefault="004A2F60" w:rsidP="004A2F60">
      <w:pPr>
        <w:pStyle w:val="NormalWeb"/>
        <w:bidi/>
        <w:jc w:val="both"/>
        <w:rPr>
          <w:rStyle w:val="Strong"/>
        </w:rPr>
      </w:pPr>
      <w:r>
        <w:rPr>
          <w:b/>
          <w:bCs/>
          <w:noProof/>
        </w:rPr>
        <w:lastRenderedPageBreak/>
        <w:drawing>
          <wp:inline distT="0" distB="0" distL="0" distR="0">
            <wp:extent cx="6554115" cy="4629796"/>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ab19.PNG"/>
                    <pic:cNvPicPr/>
                  </pic:nvPicPr>
                  <pic:blipFill>
                    <a:blip r:embed="rId30">
                      <a:extLst>
                        <a:ext uri="{28A0092B-C50C-407E-A947-70E740481C1C}">
                          <a14:useLocalDpi xmlns:a14="http://schemas.microsoft.com/office/drawing/2010/main" val="0"/>
                        </a:ext>
                      </a:extLst>
                    </a:blip>
                    <a:stretch>
                      <a:fillRect/>
                    </a:stretch>
                  </pic:blipFill>
                  <pic:spPr>
                    <a:xfrm>
                      <a:off x="0" y="0"/>
                      <a:ext cx="6554115" cy="4629796"/>
                    </a:xfrm>
                    <a:prstGeom prst="rect">
                      <a:avLst/>
                    </a:prstGeom>
                  </pic:spPr>
                </pic:pic>
              </a:graphicData>
            </a:graphic>
          </wp:inline>
        </w:drawing>
      </w:r>
    </w:p>
    <w:p w:rsidR="00267494" w:rsidRPr="00307A4E" w:rsidRDefault="00267494" w:rsidP="004A2F60">
      <w:pPr>
        <w:pStyle w:val="NormalWeb"/>
        <w:bidi/>
        <w:jc w:val="both"/>
        <w:rPr>
          <w:rFonts w:cs="B Nazanin"/>
        </w:rPr>
      </w:pPr>
      <w:r w:rsidRPr="00307A4E">
        <w:rPr>
          <w:rStyle w:val="Strong"/>
          <w:rFonts w:cs="B Nazanin"/>
          <w:rtl/>
        </w:rPr>
        <w:t>اعتبارسنجی و مثلث‌بندی</w:t>
      </w:r>
      <w:r w:rsidRPr="00307A4E">
        <w:rPr>
          <w:rStyle w:val="Strong"/>
          <w:rFonts w:cs="B Nazanin"/>
        </w:rPr>
        <w:t xml:space="preserve"> (Triangulation)</w:t>
      </w:r>
    </w:p>
    <w:p w:rsidR="00267494" w:rsidRPr="00307A4E" w:rsidRDefault="00267494" w:rsidP="00267494">
      <w:pPr>
        <w:pStyle w:val="NormalWeb"/>
        <w:bidi/>
        <w:jc w:val="both"/>
        <w:rPr>
          <w:rFonts w:cs="B Nazanin"/>
        </w:rPr>
      </w:pPr>
      <w:r w:rsidRPr="00307A4E">
        <w:rPr>
          <w:rFonts w:cs="B Nazanin"/>
          <w:rtl/>
        </w:rPr>
        <w:t xml:space="preserve">یافته‌های بررسی </w:t>
      </w:r>
      <w:r w:rsidR="00106F2C" w:rsidRPr="00307A4E">
        <w:rPr>
          <w:rFonts w:cs="B Nazanin"/>
          <w:rtl/>
        </w:rPr>
        <w:t>سیستماتیک</w:t>
      </w:r>
      <w:r w:rsidRPr="00307A4E">
        <w:rPr>
          <w:rFonts w:cs="B Nazanin"/>
          <w:rtl/>
        </w:rPr>
        <w:t xml:space="preserve"> منابع علمی به‌عنوان نقطه مرجع پایه‌ای عمل کردند. هم‌راستایی داده‌های اولیه با این مبنا موجب تقویت اصالت آن از طریق هم‌راستایی یا ارائه تفاوت‌های جالب شد. این تفاوت‌ها به‌عنوان بینش‌هایی </w:t>
      </w:r>
      <w:r w:rsidR="00AC4757">
        <w:rPr>
          <w:rFonts w:cs="B Nazanin"/>
          <w:rtl/>
        </w:rPr>
        <w:t>به نوشته‌ها</w:t>
      </w:r>
      <w:r w:rsidR="00AC4757">
        <w:rPr>
          <w:rFonts w:cs="B Nazanin" w:hint="cs"/>
          <w:rtl/>
        </w:rPr>
        <w:t>یی</w:t>
      </w:r>
      <w:r w:rsidRPr="00307A4E">
        <w:rPr>
          <w:rFonts w:cs="B Nazanin"/>
          <w:rtl/>
        </w:rPr>
        <w:t xml:space="preserve"> در حال تحول و پویای موضوع تحقیق تلقی شدند، نه صرفاً انحرافاتی. ویژگی متمایز این مطالعه، یکنواختی آشکاری بود که در میان روش‌های مختلف جمع‌آوری داده مشاهده می‌شد. چه بینشی از خروجی‌های آماری یک نظرسنجی </w:t>
      </w:r>
      <w:r w:rsidR="00AC4757">
        <w:rPr>
          <w:rFonts w:cs="B Nazanin"/>
          <w:rtl/>
        </w:rPr>
        <w:t>به دست</w:t>
      </w:r>
      <w:r w:rsidRPr="00307A4E">
        <w:rPr>
          <w:rFonts w:cs="B Nazanin"/>
          <w:rtl/>
        </w:rPr>
        <w:t xml:space="preserve"> می‌آمد و چه از عمق کیفی یک مصاحبه، هم‌صدایی </w:t>
      </w:r>
      <w:r w:rsidR="00106F2C" w:rsidRPr="00307A4E">
        <w:rPr>
          <w:rFonts w:cs="B Nazanin"/>
          <w:rtl/>
        </w:rPr>
        <w:t>سیستماتیک</w:t>
      </w:r>
      <w:r w:rsidRPr="00307A4E">
        <w:rPr>
          <w:rFonts w:cs="B Nazanin"/>
          <w:rtl/>
        </w:rPr>
        <w:t xml:space="preserve"> در سراسر داده‌ها وجود داشت که نتایج نهایی را تقویت می‌کرد. هر زمان که تفاوت‌هایی در داده‌ها مشاهده می‌شد، من آن‌ها را به‌عنوان دروازه‌هایی به‌سوی درک عمیق‌تر و نه موانعی تفسیر می‌کردم</w:t>
      </w:r>
      <w:r w:rsidR="00AC4757">
        <w:rPr>
          <w:rFonts w:cs="B Nazanin"/>
          <w:rtl/>
        </w:rPr>
        <w:t xml:space="preserve"> که </w:t>
      </w:r>
      <w:r w:rsidRPr="00307A4E">
        <w:rPr>
          <w:rFonts w:cs="B Nazanin"/>
          <w:rtl/>
        </w:rPr>
        <w:t>این امر به ما اجازه می‌داد ابعاد گوناگون موضوع را درک کنیم</w:t>
      </w:r>
      <w:r w:rsidRPr="00307A4E">
        <w:rPr>
          <w:rFonts w:cs="B Nazanin"/>
        </w:rPr>
        <w:t>.</w:t>
      </w:r>
    </w:p>
    <w:p w:rsidR="00267494" w:rsidRPr="00307A4E" w:rsidRDefault="00267494" w:rsidP="00267494">
      <w:pPr>
        <w:pStyle w:val="NormalWeb"/>
        <w:bidi/>
        <w:jc w:val="both"/>
        <w:rPr>
          <w:rFonts w:cs="B Nazanin"/>
        </w:rPr>
      </w:pPr>
      <w:r w:rsidRPr="00307A4E">
        <w:rPr>
          <w:rFonts w:cs="B Nazanin"/>
          <w:rtl/>
        </w:rPr>
        <w:t xml:space="preserve">برای تقویت فرایند مثلث‌بندی، از چندین </w:t>
      </w:r>
      <w:r w:rsidR="00AC4757">
        <w:rPr>
          <w:rFonts w:cs="B Nazanin"/>
          <w:rtl/>
        </w:rPr>
        <w:t>معتبرساز</w:t>
      </w:r>
      <w:r w:rsidR="00AC4757">
        <w:rPr>
          <w:rFonts w:cs="B Nazanin" w:hint="cs"/>
          <w:rtl/>
        </w:rPr>
        <w:t>ی</w:t>
      </w:r>
      <w:r w:rsidRPr="00307A4E">
        <w:rPr>
          <w:rFonts w:cs="B Nazanin"/>
        </w:rPr>
        <w:t xml:space="preserve"> (validator) </w:t>
      </w:r>
      <w:r w:rsidRPr="00307A4E">
        <w:rPr>
          <w:rFonts w:cs="B Nazanin"/>
          <w:rtl/>
        </w:rPr>
        <w:t xml:space="preserve">کمک گرفتم که شامل کارشناسان و افراد دخیل در فرایند تحقیق بودند. این افراد </w:t>
      </w:r>
      <w:r w:rsidR="00AC4757">
        <w:rPr>
          <w:rFonts w:cs="B Nazanin"/>
          <w:rtl/>
        </w:rPr>
        <w:t>به طور</w:t>
      </w:r>
      <w:r w:rsidRPr="00307A4E">
        <w:rPr>
          <w:rFonts w:cs="B Nazanin"/>
          <w:rtl/>
        </w:rPr>
        <w:t xml:space="preserve"> مستقل نتایج را بررسی کرده و دیدگاه‌های </w:t>
      </w:r>
      <w:r w:rsidR="00AC4757">
        <w:rPr>
          <w:rFonts w:cs="B Nazanin"/>
          <w:rtl/>
        </w:rPr>
        <w:t>منحصربه‌فرد</w:t>
      </w:r>
      <w:r w:rsidRPr="00307A4E">
        <w:rPr>
          <w:rFonts w:cs="B Nazanin"/>
          <w:rtl/>
        </w:rPr>
        <w:t xml:space="preserve"> خود را ارائه دادند. بازخورد آنها، صرف‌نظر از نوع آن، باعث غنی‌تر شدن درک ما از موضوع شد و لایه‌های مختلفی از تفسیر به یافته‌ها افزود</w:t>
      </w:r>
      <w:r w:rsidRPr="00307A4E">
        <w:rPr>
          <w:rFonts w:cs="B Nazanin"/>
        </w:rPr>
        <w:t>.</w:t>
      </w:r>
    </w:p>
    <w:p w:rsidR="00267494" w:rsidRPr="00307A4E" w:rsidRDefault="00267494" w:rsidP="00267494">
      <w:pPr>
        <w:pStyle w:val="NormalWeb"/>
        <w:bidi/>
        <w:jc w:val="both"/>
        <w:rPr>
          <w:rFonts w:cs="B Nazanin"/>
        </w:rPr>
      </w:pPr>
      <w:r w:rsidRPr="00307A4E">
        <w:rPr>
          <w:rFonts w:cs="B Nazanin"/>
          <w:rtl/>
        </w:rPr>
        <w:lastRenderedPageBreak/>
        <w:t xml:space="preserve">در مجموع، نتایج تحقیق بر مبنای یک روش‌شناسی دقیق و </w:t>
      </w:r>
      <w:r w:rsidR="00106F2C" w:rsidRPr="00307A4E">
        <w:rPr>
          <w:rFonts w:cs="B Nazanin"/>
          <w:rtl/>
        </w:rPr>
        <w:t>سیستماتیک</w:t>
      </w:r>
      <w:r w:rsidRPr="00307A4E">
        <w:rPr>
          <w:rFonts w:cs="B Nazanin"/>
          <w:rtl/>
        </w:rPr>
        <w:t xml:space="preserve"> قرار دارند. تحلیل جامع اطمینان حاصل کرد که هر بخش از اطلاعات، صرف‌نظر از منبع آن، </w:t>
      </w:r>
      <w:r w:rsidR="00AC4757">
        <w:rPr>
          <w:rFonts w:cs="B Nazanin"/>
          <w:rtl/>
        </w:rPr>
        <w:t>به طور</w:t>
      </w:r>
      <w:r w:rsidRPr="00307A4E">
        <w:rPr>
          <w:rFonts w:cs="B Nazanin"/>
          <w:rtl/>
        </w:rPr>
        <w:t xml:space="preserve"> مناسب در متن قرار گرفته و روایتی هم‌زمان دقیق و یکپارچه </w:t>
      </w:r>
      <w:r w:rsidR="00AC4757">
        <w:rPr>
          <w:rFonts w:cs="B Nazanin"/>
          <w:rtl/>
        </w:rPr>
        <w:t>به‌دست‌آمده</w:t>
      </w:r>
      <w:r w:rsidRPr="00307A4E">
        <w:rPr>
          <w:rFonts w:cs="B Nazanin"/>
          <w:rtl/>
        </w:rPr>
        <w:t xml:space="preserve"> است. اعتبارسنجی و مثلث‌بندی‌های بعدی باعث تقویت نظرات محقق شد و آنها را بر پایه‌ای مستحکم </w:t>
      </w:r>
      <w:r w:rsidR="00AC4757">
        <w:rPr>
          <w:rFonts w:cs="B Nazanin"/>
          <w:rtl/>
        </w:rPr>
        <w:t>قرارداد</w:t>
      </w:r>
      <w:r w:rsidRPr="00307A4E">
        <w:rPr>
          <w:rFonts w:cs="B Nazanin"/>
          <w:rtl/>
        </w:rPr>
        <w:t>. این ترکیب از دقت، تنوع و تلاش علمی، به این معناست که مطالعه نه‌تنها به بحث‌های علمی غنا می‌بخشد، بلکه بینش‌های قابل‌لمس و عملی به دست‌اندرکاران حوزه نیز ارائه می‌دهد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جدول 15</w:t>
      </w:r>
      <w:r w:rsidRPr="00307A4E">
        <w:rPr>
          <w:rFonts w:cs="B Nazanin"/>
          <w:rtl/>
        </w:rPr>
        <w:t xml:space="preserve"> یک تحلیل جامع از تم‌های اصلی و زیرتم‌های شناسایی‌شده در منابع مختلف داده، از جمله بررسی</w:t>
      </w:r>
      <w:r w:rsidRPr="00307A4E">
        <w:rPr>
          <w:rFonts w:cs="B Nazanin"/>
        </w:rPr>
        <w:t xml:space="preserve"> PRISMA </w:t>
      </w:r>
      <w:r w:rsidRPr="00307A4E">
        <w:rPr>
          <w:rFonts w:cs="B Nazanin"/>
          <w:rtl/>
        </w:rPr>
        <w:t>و داده‌های نظرسنجی/مصاحبه را ارائه می‌دهد. این یافته‌ها هم‌راستایی و مثلث‌بندی قوی‌ای را میان منابع داده مختلف نشان می‌دهند که به اعتبار و قابلیت اطمینان نتایج افزوده است. در داده‌های</w:t>
      </w:r>
      <w:r w:rsidRPr="00307A4E">
        <w:rPr>
          <w:rFonts w:cs="B Nazanin"/>
        </w:rPr>
        <w:t xml:space="preserve"> PRISMA</w:t>
      </w:r>
      <w:r w:rsidRPr="00307A4E">
        <w:rPr>
          <w:rFonts w:cs="B Nazanin"/>
          <w:rtl/>
        </w:rPr>
        <w:t>، تم چالش‌های مهاجرت داده‌های ابری به‌طور کامل توسط زیرتم‌هایی مانند مسائل مربوط به فرمت و سازگاری داده، پیچیدگی‌های تبدیل داده‌ها، و ریسک‌های اختلالات عملیاتی در حین مهاجرت پشتیبانی می‌شود. به‌طور مشابه، در داده‌های نظرسنجی/مصاحبه، تم کاربر با زیرتم‌هایی مرتبط است که شامل محافظت از داده‌های کاربر، حریم خصوصی، رضایت و استفاده از داده‌ها می‌شود. تم تشخیص تهدید نیز در هر دو منبع داده هم‌راستا است که شامل زیرتم‌هایی در زمینه‌های مختلف شناسایی تهدید می‌شود. همچنین، تم امنیت در داده‌های نظرسنجی/مصاحبه با زیرتم‌هایی مرتبط با امنیت شبکه، ارزیابی ریسک امنیت ملی، تدابیر، هوش، بینش‌ها، نظارت مستمر و ابزارهای امنیتی ابری هم‌خوان است. این یافته‌های هم‌راستا در منابع مختلف داده، تم‌ها و زیرتم‌های اصلی را معتبر می‌سازند و اعتبار و استحکام کلی تحلیل را تقویت می‌کنند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بحث در مورد یافته‌ها</w:t>
      </w:r>
    </w:p>
    <w:p w:rsidR="00267494" w:rsidRPr="00307A4E" w:rsidRDefault="00AC4757" w:rsidP="00267494">
      <w:pPr>
        <w:pStyle w:val="NormalWeb"/>
        <w:bidi/>
        <w:jc w:val="both"/>
        <w:rPr>
          <w:rFonts w:cs="B Nazanin"/>
        </w:rPr>
      </w:pPr>
      <w:r>
        <w:rPr>
          <w:rFonts w:cs="B Nazanin"/>
          <w:rtl/>
        </w:rPr>
        <w:t>چند</w:t>
      </w:r>
      <w:r>
        <w:rPr>
          <w:rFonts w:cs="B Nazanin" w:hint="cs"/>
          <w:rtl/>
        </w:rPr>
        <w:t>ی</w:t>
      </w:r>
      <w:r>
        <w:rPr>
          <w:rFonts w:cs="B Nazanin" w:hint="eastAsia"/>
          <w:rtl/>
        </w:rPr>
        <w:t>نتم</w:t>
      </w:r>
      <w:r w:rsidR="00267494" w:rsidRPr="00307A4E">
        <w:rPr>
          <w:rFonts w:cs="B Nazanin"/>
          <w:rtl/>
        </w:rPr>
        <w:t xml:space="preserve"> و زیرتم کلیدی از تحلیل جامع داده‌های جمع‌آوری‌شده از طریق بررسی</w:t>
      </w:r>
      <w:r w:rsidR="00267494" w:rsidRPr="00307A4E">
        <w:rPr>
          <w:rFonts w:cs="B Nazanin"/>
        </w:rPr>
        <w:t xml:space="preserve"> PRISMA </w:t>
      </w:r>
      <w:r w:rsidR="00267494" w:rsidRPr="00307A4E">
        <w:rPr>
          <w:rFonts w:cs="B Nazanin"/>
          <w:rtl/>
        </w:rPr>
        <w:t xml:space="preserve">و نظرسنجی‌ها/مصاحبه‌ها </w:t>
      </w:r>
      <w:r>
        <w:rPr>
          <w:rFonts w:cs="B Nazanin"/>
          <w:rtl/>
        </w:rPr>
        <w:t>به دست</w:t>
      </w:r>
      <w:r w:rsidR="00267494" w:rsidRPr="00307A4E">
        <w:rPr>
          <w:rFonts w:cs="B Nazanin"/>
          <w:rtl/>
        </w:rPr>
        <w:t xml:space="preserve"> آمد. این یافته‌ها جنبه‌های حیاتی پذیرش فناوری و امنیت را در زمینه رایانش ابری، کاربردهای هوش مصنوعی و تطابق با</w:t>
      </w:r>
      <w:r w:rsidR="00267494" w:rsidRPr="00307A4E">
        <w:rPr>
          <w:rFonts w:cs="B Nazanin"/>
        </w:rPr>
        <w:t xml:space="preserve"> FedRAMP </w:t>
      </w:r>
      <w:r w:rsidR="00267494" w:rsidRPr="00307A4E">
        <w:rPr>
          <w:rFonts w:cs="B Nazanin"/>
          <w:rtl/>
        </w:rPr>
        <w:t xml:space="preserve">در زمینه‌های سازمان‌های دولتی فدرال روشن می‌سازد. به‌ویژه، چالش‌های مهاجرت داده‌های ابری به‌عنوان یک نگرانی مهم برجسته شد که تعداد زیادی از ارجاعات را به خود اختصاص داده است. مسائلی مانند فرمت و سازگاری داده‌ها، پیچیدگی‌های تبدیل داده‌ها در حین مهاجرت، و ریسک اختلالات عملیاتی، دشواری‌های مربوط به انتقال داده‌ها به ابر را برجسته می‌کنند. این چالش‌ها نیاز به برنامه‌ریزی دقیق و استراتژی‌های اجرایی مؤثر در سازمان‌های دولتی که قصد دارند </w:t>
      </w:r>
      <w:r>
        <w:rPr>
          <w:rFonts w:cs="B Nazanin"/>
          <w:rtl/>
        </w:rPr>
        <w:t>به طور</w:t>
      </w:r>
      <w:r w:rsidR="00267494" w:rsidRPr="00307A4E">
        <w:rPr>
          <w:rFonts w:cs="B Nazanin"/>
          <w:rtl/>
        </w:rPr>
        <w:t xml:space="preserve"> موفقیت‌آمیز از فناوری‌های ابری استفاده کنند را نمایان می‌سازد</w:t>
      </w:r>
      <w:r w:rsidR="00267494" w:rsidRPr="00307A4E">
        <w:rPr>
          <w:rFonts w:cs="B Nazanin"/>
        </w:rPr>
        <w:t>.</w:t>
      </w:r>
    </w:p>
    <w:p w:rsidR="00421A59" w:rsidRPr="00307A4E" w:rsidRDefault="00AC4757" w:rsidP="00421A59">
      <w:pPr>
        <w:pStyle w:val="NormalWeb"/>
        <w:bidi/>
        <w:jc w:val="both"/>
        <w:rPr>
          <w:rFonts w:cs="B Nazanin"/>
        </w:rPr>
      </w:pPr>
      <w:r>
        <w:rPr>
          <w:rFonts w:cs="B Nazanin"/>
          <w:rtl/>
        </w:rPr>
        <w:t>به طور</w:t>
      </w:r>
      <w:r w:rsidR="00267494" w:rsidRPr="00307A4E">
        <w:rPr>
          <w:rFonts w:cs="B Nazanin"/>
          <w:rtl/>
        </w:rPr>
        <w:t xml:space="preserve"> مشابه، نگرانی‌های امنیت داده‌های هوش مصنوعی و کاهش تهدیدات مرتبط با</w:t>
      </w:r>
      <w:r w:rsidR="00267494" w:rsidRPr="00307A4E">
        <w:rPr>
          <w:rFonts w:cs="B Nazanin"/>
        </w:rPr>
        <w:t xml:space="preserve"> FedRAMP</w:t>
      </w:r>
      <w:r w:rsidR="00267494" w:rsidRPr="00307A4E">
        <w:rPr>
          <w:rFonts w:cs="B Nazanin"/>
          <w:rtl/>
        </w:rPr>
        <w:t>، اهمیت حیاتی امنیت داده‌ها و مدیریت تهدیدها را برجسته می‌کند. رمزگذاری داده‌ها، کنترل‌های دسترسی دقیق و مکانیزم‌های دفاعی امنیت سایبری برای پذیرش هوش مصنوعی و تطابق با</w:t>
      </w:r>
      <w:r w:rsidR="00267494" w:rsidRPr="00307A4E">
        <w:rPr>
          <w:rFonts w:cs="B Nazanin"/>
        </w:rPr>
        <w:t xml:space="preserve"> FedRAMP </w:t>
      </w:r>
      <w:r w:rsidR="00267494" w:rsidRPr="00307A4E">
        <w:rPr>
          <w:rFonts w:cs="B Nazanin"/>
          <w:rtl/>
        </w:rPr>
        <w:t>ضروری هستند، به‌ویژه زمانی که اطلاعات حساس دولتی در دسترس قرار می‌گیرند. این یافته‌ها نقش حیاتی امنیت در پیاده‌سازی فناوری‌های نوظهور را تأکید می‌کنند</w:t>
      </w:r>
      <w:r w:rsidR="00267494" w:rsidRPr="00307A4E">
        <w:rPr>
          <w:rFonts w:cs="B Nazanin"/>
        </w:rPr>
        <w:t>.</w:t>
      </w:r>
    </w:p>
    <w:p w:rsidR="00E32082" w:rsidRDefault="00421A59" w:rsidP="00421A59">
      <w:pPr>
        <w:pStyle w:val="NormalWeb"/>
        <w:bidi/>
        <w:jc w:val="both"/>
      </w:pPr>
      <w:r>
        <w:rPr>
          <w:noProof/>
        </w:rPr>
        <w:lastRenderedPageBreak/>
        <w:drawing>
          <wp:anchor distT="0" distB="0" distL="114300" distR="114300" simplePos="0" relativeHeight="487632384" behindDoc="1" locked="0" layoutInCell="1" allowOverlap="1">
            <wp:simplePos x="0" y="0"/>
            <wp:positionH relativeFrom="column">
              <wp:posOffset>369570</wp:posOffset>
            </wp:positionH>
            <wp:positionV relativeFrom="paragraph">
              <wp:posOffset>0</wp:posOffset>
            </wp:positionV>
            <wp:extent cx="6540500" cy="5257800"/>
            <wp:effectExtent l="0" t="0" r="0" b="0"/>
            <wp:wrapTight wrapText="bothSides">
              <wp:wrapPolygon edited="0">
                <wp:start x="0" y="0"/>
                <wp:lineTo x="0" y="21522"/>
                <wp:lineTo x="21516" y="21522"/>
                <wp:lineTo x="21516" y="0"/>
                <wp:lineTo x="0"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10-1.PNG"/>
                    <pic:cNvPicPr/>
                  </pic:nvPicPr>
                  <pic:blipFill>
                    <a:blip r:embed="rId31">
                      <a:extLst>
                        <a:ext uri="{28A0092B-C50C-407E-A947-70E740481C1C}">
                          <a14:useLocalDpi xmlns:a14="http://schemas.microsoft.com/office/drawing/2010/main" val="0"/>
                        </a:ext>
                      </a:extLst>
                    </a:blip>
                    <a:stretch>
                      <a:fillRect/>
                    </a:stretch>
                  </pic:blipFill>
                  <pic:spPr>
                    <a:xfrm>
                      <a:off x="0" y="0"/>
                      <a:ext cx="6540500" cy="5257800"/>
                    </a:xfrm>
                    <a:prstGeom prst="rect">
                      <a:avLst/>
                    </a:prstGeom>
                  </pic:spPr>
                </pic:pic>
              </a:graphicData>
            </a:graphic>
          </wp:anchor>
        </w:drawing>
      </w:r>
      <w:r>
        <w:t xml:space="preserve"> </w:t>
      </w:r>
      <w:r>
        <w:rPr>
          <w:noProof/>
        </w:rPr>
        <w:lastRenderedPageBreak/>
        <w:drawing>
          <wp:inline distT="0" distB="0" distL="0" distR="0">
            <wp:extent cx="6540500" cy="61741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0-2.PNG"/>
                    <pic:cNvPicPr/>
                  </pic:nvPicPr>
                  <pic:blipFill>
                    <a:blip r:embed="rId32">
                      <a:extLst>
                        <a:ext uri="{28A0092B-C50C-407E-A947-70E740481C1C}">
                          <a14:useLocalDpi xmlns:a14="http://schemas.microsoft.com/office/drawing/2010/main" val="0"/>
                        </a:ext>
                      </a:extLst>
                    </a:blip>
                    <a:stretch>
                      <a:fillRect/>
                    </a:stretch>
                  </pic:blipFill>
                  <pic:spPr>
                    <a:xfrm>
                      <a:off x="0" y="0"/>
                      <a:ext cx="6540500" cy="6174105"/>
                    </a:xfrm>
                    <a:prstGeom prst="rect">
                      <a:avLst/>
                    </a:prstGeom>
                  </pic:spPr>
                </pic:pic>
              </a:graphicData>
            </a:graphic>
          </wp:inline>
        </w:drawing>
      </w:r>
    </w:p>
    <w:p w:rsidR="00421A59" w:rsidRDefault="00421A59" w:rsidP="00421A59">
      <w:pPr>
        <w:pStyle w:val="NormalWeb"/>
        <w:bidi/>
        <w:jc w:val="both"/>
        <w:sectPr w:rsidR="00421A59" w:rsidSect="00421A59">
          <w:type w:val="continuous"/>
          <w:pgSz w:w="12240" w:h="15840"/>
          <w:pgMar w:top="1340" w:right="1080" w:bottom="2160" w:left="620" w:header="182" w:footer="873" w:gutter="0"/>
          <w:cols w:space="720"/>
        </w:sectPr>
      </w:pPr>
    </w:p>
    <w:p w:rsidR="00E32082" w:rsidRPr="00307A4E" w:rsidRDefault="00421A59" w:rsidP="00421A59">
      <w:pPr>
        <w:pStyle w:val="BodyText"/>
        <w:bidi/>
        <w:spacing w:before="204"/>
        <w:ind w:left="0"/>
        <w:jc w:val="both"/>
        <w:rPr>
          <w:rFonts w:cs="B Nazanin"/>
        </w:rPr>
      </w:pPr>
      <w:r w:rsidRPr="00307A4E">
        <w:rPr>
          <w:rFonts w:cs="B Nazanin"/>
        </w:rPr>
        <w:lastRenderedPageBreak/>
        <w:t>=PRISMA</w:t>
      </w:r>
      <w:r w:rsidR="00AC4757">
        <w:rPr>
          <w:rFonts w:cs="B Nazanin"/>
          <w:rtl/>
        </w:rPr>
        <w:t xml:space="preserve"> دستورالعمل‌ها</w:t>
      </w:r>
      <w:r w:rsidR="00AC4757">
        <w:rPr>
          <w:rFonts w:cs="B Nazanin" w:hint="cs"/>
          <w:rtl/>
        </w:rPr>
        <w:t>ی</w:t>
      </w:r>
      <w:r w:rsidRPr="00307A4E">
        <w:rPr>
          <w:rFonts w:cs="B Nazanin"/>
          <w:rtl/>
        </w:rPr>
        <w:t xml:space="preserve"> انتخاب شده برای بررسی‌ها و متاآنالیزهای </w:t>
      </w:r>
      <w:r w:rsidR="00106F2C" w:rsidRPr="00307A4E">
        <w:rPr>
          <w:rFonts w:cs="B Nazanin"/>
          <w:rtl/>
        </w:rPr>
        <w:t>سیستماتیک</w:t>
      </w:r>
      <w:r w:rsidRPr="00307A4E">
        <w:rPr>
          <w:rFonts w:cs="B Nazanin"/>
          <w:rtl/>
        </w:rPr>
        <w:t>؛</w:t>
      </w:r>
      <w:r w:rsidRPr="00307A4E">
        <w:rPr>
          <w:rFonts w:cs="B Nazanin"/>
        </w:rPr>
        <w:t xml:space="preserve"> AI = </w:t>
      </w:r>
      <w:r w:rsidRPr="00307A4E">
        <w:rPr>
          <w:rFonts w:cs="B Nazanin"/>
          <w:rtl/>
        </w:rPr>
        <w:t>هوش مصنوعی؛</w:t>
      </w:r>
      <w:r w:rsidRPr="00307A4E">
        <w:rPr>
          <w:rFonts w:cs="B Nazanin"/>
        </w:rPr>
        <w:t xml:space="preserve"> FedRAMP = </w:t>
      </w:r>
      <w:r w:rsidRPr="00307A4E">
        <w:rPr>
          <w:rFonts w:cs="B Nazanin"/>
          <w:rtl/>
        </w:rPr>
        <w:t>برنامه مدیریت ریسک و مجوز فدرال</w:t>
      </w:r>
    </w:p>
    <w:p w:rsidR="00267494" w:rsidRPr="00F20A89" w:rsidRDefault="00267494" w:rsidP="00267494">
      <w:pPr>
        <w:pStyle w:val="Heading3"/>
        <w:bidi/>
        <w:jc w:val="both"/>
        <w:rPr>
          <w:rFonts w:cs="B Nazanin"/>
        </w:rPr>
      </w:pPr>
      <w:bookmarkStart w:id="121" w:name="Conclusion"/>
      <w:bookmarkStart w:id="122" w:name="_bookmark174"/>
      <w:bookmarkStart w:id="123" w:name="_Toc184645383"/>
      <w:bookmarkEnd w:id="121"/>
      <w:bookmarkEnd w:id="122"/>
      <w:r w:rsidRPr="00F20A89">
        <w:rPr>
          <w:rStyle w:val="Strong"/>
          <w:rFonts w:cs="B Nazanin"/>
          <w:rtl/>
        </w:rPr>
        <w:t>ادعا و صحت‌یابی یافته‌ها</w:t>
      </w:r>
      <w:bookmarkEnd w:id="123"/>
    </w:p>
    <w:p w:rsidR="00267494" w:rsidRPr="00307A4E" w:rsidRDefault="00267494" w:rsidP="00267494">
      <w:pPr>
        <w:pStyle w:val="NormalWeb"/>
        <w:bidi/>
        <w:jc w:val="both"/>
        <w:rPr>
          <w:rFonts w:cs="B Nazanin"/>
        </w:rPr>
      </w:pPr>
      <w:r w:rsidRPr="00307A4E">
        <w:rPr>
          <w:rStyle w:val="Strong"/>
          <w:rFonts w:cs="B Nazanin"/>
          <w:rtl/>
        </w:rPr>
        <w:t>یافتن نگرانی‌های متمرکز بر کاربر</w:t>
      </w:r>
    </w:p>
    <w:p w:rsidR="00267494" w:rsidRPr="00307A4E" w:rsidRDefault="00267494" w:rsidP="00267494">
      <w:pPr>
        <w:pStyle w:val="NormalWeb"/>
        <w:bidi/>
        <w:jc w:val="both"/>
        <w:rPr>
          <w:rFonts w:cs="B Nazanin"/>
        </w:rPr>
      </w:pPr>
      <w:r w:rsidRPr="00307A4E">
        <w:rPr>
          <w:rFonts w:cs="B Nazanin"/>
          <w:rtl/>
        </w:rPr>
        <w:t>یافته‌های حاصل از نظرسنجی‌ها و مصاحبه‌ها نشان‌دهنده نگرانی‌های متمرکز بر کاربر، نظیر حفاظت از داده‌های کاربران، حریم خصوصی، رضایت و استفاده از داده‌ها بود که بر اهمیت رسیدگی به حقوق کاربران و حفظ حریم خصوصی در پذیرش فناوری‌ها تأکید می‌کند. امنیت تهدید و تشخیص آن نیز به‌عنوان تم‌های تکراری در هر دو منبع داده، یعنی بررسی</w:t>
      </w:r>
      <w:r w:rsidRPr="00307A4E">
        <w:rPr>
          <w:rFonts w:cs="B Nazanin"/>
        </w:rPr>
        <w:t xml:space="preserve"> PRISMA </w:t>
      </w:r>
      <w:r w:rsidRPr="00307A4E">
        <w:rPr>
          <w:rFonts w:cs="B Nazanin"/>
          <w:rtl/>
        </w:rPr>
        <w:t>و نظرسنجی‌ها/مصاحبه‌ها، بر اهمیت ملاحظات امنیتی در تمام زمینه‌های فناوری تأکید دارند. توجه به امنیت شبکه، ارزیابی ریسک امنیت ملی و هوش امنیتی نیز نشان‌دهنده تعهد جدی دولت به حفاظت از دارایی‌های دیجیتال خود است. این یافته‌ها همچنین بر اهمیت نظارت مستمر امنیتی، استراتژی‌های امنیتی جامع و استفاده از ابزارهای امنیتی ابری تأکید می‌کنند. در مجموع، یافته‌ها پیچیدگی‌ها و نگرانی‌های متعدد پیرامون پذیرش فناوری در سازمان‌های دولتی فدرال را روشن می‌سازند و بر لزوم استراتژی‌های جامع برای مهاجرت داده‌ها، امنیت و مسائل متمرکز بر کاربر تأکید دارند که هم‌زمان با مقررات دقیق مانند</w:t>
      </w:r>
      <w:r w:rsidRPr="00307A4E">
        <w:rPr>
          <w:rFonts w:cs="B Nazanin"/>
        </w:rPr>
        <w:t xml:space="preserve"> FedRAMP </w:t>
      </w:r>
      <w:r w:rsidRPr="00307A4E">
        <w:rPr>
          <w:rFonts w:cs="B Nazanin"/>
          <w:rtl/>
        </w:rPr>
        <w:t>سازگار باشند</w:t>
      </w:r>
      <w:r w:rsidRPr="00307A4E">
        <w:rPr>
          <w:rFonts w:cs="B Nazanin"/>
        </w:rPr>
        <w:t>.</w:t>
      </w:r>
    </w:p>
    <w:p w:rsidR="00267494" w:rsidRPr="00F20A89" w:rsidRDefault="00267494" w:rsidP="00267494">
      <w:pPr>
        <w:pStyle w:val="Heading3"/>
        <w:bidi/>
        <w:jc w:val="both"/>
        <w:rPr>
          <w:rFonts w:cs="B Nazanin"/>
        </w:rPr>
      </w:pPr>
      <w:bookmarkStart w:id="124" w:name="_Toc184645384"/>
      <w:r w:rsidRPr="00F20A89">
        <w:rPr>
          <w:rStyle w:val="Strong"/>
          <w:rFonts w:cs="B Nazanin"/>
          <w:rtl/>
        </w:rPr>
        <w:t>اعتبارسنجی و اعتماد به یافته‌ها</w:t>
      </w:r>
      <w:bookmarkEnd w:id="124"/>
    </w:p>
    <w:p w:rsidR="00267494" w:rsidRPr="00307A4E" w:rsidRDefault="00267494" w:rsidP="00267494">
      <w:pPr>
        <w:pStyle w:val="NormalWeb"/>
        <w:bidi/>
        <w:jc w:val="both"/>
        <w:rPr>
          <w:rFonts w:cs="B Nazanin"/>
        </w:rPr>
      </w:pPr>
      <w:r w:rsidRPr="00307A4E">
        <w:rPr>
          <w:rFonts w:cs="B Nazanin"/>
          <w:rtl/>
        </w:rPr>
        <w:t>در فصل 3، به اهمیت اطمینان از اعتبار و صحت یافته‌ها پرداخته شده بود که برای حفظ اعتبار و یکپارچگی مطالعه حیاتی است. اعتماد به یافته‌ها در تحقیقات کیفی به‌ویژه در طراحی تحقیقاتی چون این تحقیق که از نوع پژوهش عملی است، اهمیت ویژه‌ای دارد. این بخش به بررسی اعتبارسنجی و اطمینان از اعتبار یافته‌ها پرداخته و استراتژی‌های اعمال شده برای رعایت معیارهای اعتبار، قابلیت انتقال، قابلیت اطمینان و تأییدپذیری که در فصل 3 توضیح داده شد را شرح می‌دهد. در اینجا به تشریح چگونگی رعایت هر یک از این معیارها در فرایند جمع‌آوری و تحلیل داده‌ها پرداخته خواهد شد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اعتبار</w:t>
      </w:r>
      <w:r w:rsidRPr="00307A4E">
        <w:rPr>
          <w:rFonts w:cs="B Nazanin"/>
          <w:rtl/>
        </w:rPr>
        <w:t xml:space="preserve"> در این تحقیق </w:t>
      </w:r>
      <w:r w:rsidR="00AC4757">
        <w:rPr>
          <w:rFonts w:cs="B Nazanin"/>
          <w:rtl/>
        </w:rPr>
        <w:t>به‌طورجد</w:t>
      </w:r>
      <w:r w:rsidR="00AC4757">
        <w:rPr>
          <w:rFonts w:cs="B Nazanin" w:hint="cs"/>
          <w:rtl/>
        </w:rPr>
        <w:t>ی</w:t>
      </w:r>
      <w:r w:rsidRPr="00307A4E">
        <w:rPr>
          <w:rFonts w:cs="B Nazanin"/>
          <w:rtl/>
        </w:rPr>
        <w:t xml:space="preserve"> از طریق استراتژی‌های مختلف در هر دو مرحله جمع‌آوری و تحلیل داده‌ها </w:t>
      </w:r>
      <w:r w:rsidR="00AC4757">
        <w:rPr>
          <w:rFonts w:cs="B Nazanin"/>
          <w:rtl/>
        </w:rPr>
        <w:t>موردتوجه</w:t>
      </w:r>
      <w:r w:rsidRPr="00307A4E">
        <w:rPr>
          <w:rFonts w:cs="B Nazanin"/>
          <w:rtl/>
        </w:rPr>
        <w:t xml:space="preserve"> قرار گرفت. برای اطمینان از صحت یافته‌ها، منابع مختلف داده شامل مصاحبه‌ها، مشاهدات و تحلیل اسناد </w:t>
      </w:r>
      <w:r w:rsidR="00AC4757">
        <w:rPr>
          <w:rFonts w:cs="B Nazanin"/>
          <w:rtl/>
        </w:rPr>
        <w:t>به کار</w:t>
      </w:r>
      <w:r w:rsidRPr="00307A4E">
        <w:rPr>
          <w:rFonts w:cs="B Nazanin"/>
          <w:rtl/>
        </w:rPr>
        <w:t xml:space="preserve"> گرفته شدند. این مثلث‌بندی منابع داده نه‌تنها عمق شواهد را افزایش </w:t>
      </w:r>
      <w:r w:rsidR="00AC4757">
        <w:rPr>
          <w:rFonts w:cs="B Nazanin"/>
          <w:rtl/>
        </w:rPr>
        <w:t>داد؛ بلکه فرصت‌ها</w:t>
      </w:r>
      <w:r w:rsidR="00AC4757">
        <w:rPr>
          <w:rFonts w:cs="B Nazanin" w:hint="cs"/>
          <w:rtl/>
        </w:rPr>
        <w:t>یی</w:t>
      </w:r>
      <w:r w:rsidR="00AC4757">
        <w:rPr>
          <w:rFonts w:cs="B Nazanin"/>
          <w:rtl/>
        </w:rPr>
        <w:t xml:space="preserve"> </w:t>
      </w:r>
      <w:r w:rsidRPr="00307A4E">
        <w:rPr>
          <w:rFonts w:cs="B Nazanin"/>
          <w:rtl/>
        </w:rPr>
        <w:t>برای تأیید متقابل فراهم کرد و اعتبار داده‌های جمع‌آوری‌شده را تقویت کرد. علاوه بر این، در فرایند تحلیل داده‌ها، از روش تأیید توسط اعضا</w:t>
      </w:r>
      <w:r w:rsidRPr="00307A4E">
        <w:rPr>
          <w:rFonts w:cs="B Nazanin"/>
        </w:rPr>
        <w:t xml:space="preserve"> (member checking) </w:t>
      </w:r>
      <w:r w:rsidRPr="00307A4E">
        <w:rPr>
          <w:rFonts w:cs="B Nazanin"/>
          <w:rtl/>
        </w:rPr>
        <w:t>برای تقویت اعتبار استفاده شد که شامل به‌اشتراک‌گذاری یافته‌ها و تفسیرهای اولیه با شرکت‌کنندگان بود تا آنها صحت و مرتبط بودن نتایج را ارزیابی و تأیید 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 xml:space="preserve">قابلیت </w:t>
      </w:r>
      <w:r w:rsidR="00AC4757">
        <w:rPr>
          <w:rStyle w:val="Strong"/>
          <w:rFonts w:cs="B Nazanin"/>
          <w:rtl/>
        </w:rPr>
        <w:t>انتقال‌</w:t>
      </w:r>
      <w:r w:rsidR="00AC4757">
        <w:rPr>
          <w:rStyle w:val="Strong"/>
          <w:rFonts w:cs="B Nazanin" w:hint="cs"/>
          <w:rtl/>
        </w:rPr>
        <w:t>ی</w:t>
      </w:r>
      <w:r w:rsidR="00AC4757">
        <w:rPr>
          <w:rStyle w:val="Strong"/>
          <w:rFonts w:cs="B Nazanin" w:hint="eastAsia"/>
          <w:rtl/>
        </w:rPr>
        <w:t>افته‌ها</w:t>
      </w:r>
      <w:r w:rsidR="00AC4757">
        <w:rPr>
          <w:rStyle w:val="Strong"/>
          <w:rFonts w:cs="B Nazanin" w:hint="cs"/>
          <w:rtl/>
        </w:rPr>
        <w:t>ی</w:t>
      </w:r>
      <w:r w:rsidRPr="00307A4E">
        <w:rPr>
          <w:rFonts w:cs="B Nazanin"/>
          <w:rtl/>
        </w:rPr>
        <w:t xml:space="preserve"> تحقیق</w:t>
      </w:r>
      <w:r w:rsidR="00AC4757">
        <w:rPr>
          <w:rFonts w:cs="B Nazanin"/>
          <w:rtl/>
        </w:rPr>
        <w:t xml:space="preserve"> که </w:t>
      </w:r>
      <w:r w:rsidRPr="00307A4E">
        <w:rPr>
          <w:rFonts w:cs="B Nazanin"/>
          <w:rtl/>
        </w:rPr>
        <w:t xml:space="preserve">به معنای قابلیت تعمیم نتایج به بافت‌های مختلف است، در این مطالعه </w:t>
      </w:r>
      <w:r w:rsidR="00AC4757">
        <w:rPr>
          <w:rFonts w:cs="B Nazanin"/>
          <w:rtl/>
        </w:rPr>
        <w:t>به طور</w:t>
      </w:r>
      <w:r w:rsidRPr="00307A4E">
        <w:rPr>
          <w:rFonts w:cs="B Nazanin"/>
          <w:rtl/>
        </w:rPr>
        <w:t xml:space="preserve"> ویژه </w:t>
      </w:r>
      <w:r w:rsidR="00AC4757">
        <w:rPr>
          <w:rFonts w:cs="B Nazanin"/>
          <w:rtl/>
        </w:rPr>
        <w:t>موردتوجه</w:t>
      </w:r>
      <w:r w:rsidRPr="00307A4E">
        <w:rPr>
          <w:rFonts w:cs="B Nazanin"/>
          <w:rtl/>
        </w:rPr>
        <w:t xml:space="preserve"> قرار گرفت. برای دستیابی به این هدف، توضیحات دقیقی از زمینه تحقیق، ویژگی‌های شرکت‌کنندگان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تحقیقاتی ارائه شد. این توضیحات جامع به خوانندگان کمک می‌کند تا ارتباط و کاربرد یافته‌ها را در زمینه‌های </w:t>
      </w:r>
      <w:r w:rsidR="00AC4757">
        <w:rPr>
          <w:rFonts w:cs="B Nazanin"/>
          <w:rtl/>
        </w:rPr>
        <w:t>خودارز</w:t>
      </w:r>
      <w:r w:rsidR="00AC4757">
        <w:rPr>
          <w:rFonts w:cs="B Nazanin" w:hint="cs"/>
          <w:rtl/>
        </w:rPr>
        <w:t>ی</w:t>
      </w:r>
      <w:r w:rsidR="00AC4757">
        <w:rPr>
          <w:rFonts w:cs="B Nazanin" w:hint="eastAsia"/>
          <w:rtl/>
        </w:rPr>
        <w:t>اب</w:t>
      </w:r>
      <w:r w:rsidR="00AC4757">
        <w:rPr>
          <w:rFonts w:cs="B Nazanin" w:hint="cs"/>
          <w:rtl/>
        </w:rPr>
        <w:t>ی</w:t>
      </w:r>
      <w:r w:rsidRPr="00307A4E">
        <w:rPr>
          <w:rFonts w:cs="B Nazanin"/>
          <w:rtl/>
        </w:rPr>
        <w:t xml:space="preserve"> 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قابلیت اطمینان</w:t>
      </w:r>
      <w:r w:rsidRPr="00307A4E">
        <w:rPr>
          <w:rFonts w:cs="B Nazanin"/>
          <w:rtl/>
        </w:rPr>
        <w:t xml:space="preserve"> نیز در این مطالعه </w:t>
      </w:r>
      <w:r w:rsidR="00AC4757">
        <w:rPr>
          <w:rFonts w:cs="B Nazanin"/>
          <w:rtl/>
        </w:rPr>
        <w:t>به‌طورجد</w:t>
      </w:r>
      <w:r w:rsidR="00AC4757">
        <w:rPr>
          <w:rFonts w:cs="B Nazanin" w:hint="cs"/>
          <w:rtl/>
        </w:rPr>
        <w:t>ی</w:t>
      </w:r>
      <w:r w:rsidRPr="00307A4E">
        <w:rPr>
          <w:rFonts w:cs="B Nazanin"/>
          <w:rtl/>
        </w:rPr>
        <w:t xml:space="preserve"> </w:t>
      </w:r>
      <w:r w:rsidR="00AC4757">
        <w:rPr>
          <w:rFonts w:cs="B Nazanin"/>
          <w:rtl/>
        </w:rPr>
        <w:t>موردتوجه</w:t>
      </w:r>
      <w:r w:rsidRPr="00307A4E">
        <w:rPr>
          <w:rFonts w:cs="B Nazanin"/>
          <w:rtl/>
        </w:rPr>
        <w:t xml:space="preserve"> قرار گرفت. برای ایجاد قابلیت اطمینان، از یک مسیر حسابرسی دقیق در تمام مراحل جمع‌آوری داده‌ها استفاده شد که تمامی مراحل تحقیق، از جمله تصمیم‌گیری‌ها و اصلاحات، </w:t>
      </w:r>
      <w:r w:rsidR="00AC4757">
        <w:rPr>
          <w:rFonts w:cs="B Nazanin"/>
          <w:rtl/>
        </w:rPr>
        <w:t>به طور</w:t>
      </w:r>
      <w:r w:rsidRPr="00307A4E">
        <w:rPr>
          <w:rFonts w:cs="B Nazanin"/>
          <w:rtl/>
        </w:rPr>
        <w:t xml:space="preserve"> مستند ثبت شد. این مستندسازی دقیق اطمینان حاصل می‌کند که فرایند تحقیق </w:t>
      </w:r>
      <w:r w:rsidR="00AC4757">
        <w:rPr>
          <w:rFonts w:cs="B Nazanin"/>
          <w:rtl/>
        </w:rPr>
        <w:t>قابل‌تکرار</w:t>
      </w:r>
      <w:r w:rsidRPr="00307A4E">
        <w:rPr>
          <w:rFonts w:cs="B Nazanin"/>
          <w:rtl/>
        </w:rPr>
        <w:t xml:space="preserve"> باشد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lastRenderedPageBreak/>
        <w:t>تأییدپذیری</w:t>
      </w:r>
      <w:r w:rsidRPr="00307A4E">
        <w:rPr>
          <w:rFonts w:cs="B Nazanin"/>
          <w:rtl/>
        </w:rPr>
        <w:t xml:space="preserve"> که به معنای بی‌طرفی و </w:t>
      </w:r>
      <w:r w:rsidR="00AC4757">
        <w:rPr>
          <w:rFonts w:cs="B Nazanin"/>
          <w:rtl/>
        </w:rPr>
        <w:t>ب</w:t>
      </w:r>
      <w:r w:rsidR="00AC4757">
        <w:rPr>
          <w:rFonts w:cs="B Nazanin" w:hint="cs"/>
          <w:rtl/>
        </w:rPr>
        <w:t>ی‌</w:t>
      </w:r>
      <w:r w:rsidR="00AC4757">
        <w:rPr>
          <w:rFonts w:cs="B Nazanin" w:hint="eastAsia"/>
          <w:rtl/>
        </w:rPr>
        <w:t>تأث</w:t>
      </w:r>
      <w:r w:rsidR="00AC4757">
        <w:rPr>
          <w:rFonts w:cs="B Nazanin" w:hint="cs"/>
          <w:rtl/>
        </w:rPr>
        <w:t>ی</w:t>
      </w:r>
      <w:r w:rsidR="00AC4757">
        <w:rPr>
          <w:rFonts w:cs="B Nazanin" w:hint="eastAsia"/>
          <w:rtl/>
        </w:rPr>
        <w:t>ربودن</w:t>
      </w:r>
      <w:r w:rsidRPr="00307A4E">
        <w:rPr>
          <w:rFonts w:cs="B Nazanin"/>
          <w:rtl/>
        </w:rPr>
        <w:t xml:space="preserve"> فرایندهای تحقیق است، در این مطالعه </w:t>
      </w:r>
      <w:r w:rsidR="00AC4757">
        <w:rPr>
          <w:rFonts w:cs="B Nazanin"/>
          <w:rtl/>
        </w:rPr>
        <w:t>به طور</w:t>
      </w:r>
      <w:r w:rsidRPr="00307A4E">
        <w:rPr>
          <w:rFonts w:cs="B Nazanin"/>
          <w:rtl/>
        </w:rPr>
        <w:t xml:space="preserve"> دقیق رعایت شد. در جمع‌آوری داده‌ها، با پیروی از پروتکل‌های استاندارد و حفظ بی‌طرفی در طول مصاحبه‌ها و مشاهدات، تلاش شد تا از هرگونه تعصب جلوگیری شود</w:t>
      </w:r>
      <w:r w:rsidRPr="00307A4E">
        <w:rPr>
          <w:rFonts w:cs="B Nazanin"/>
        </w:rPr>
        <w:t>.</w:t>
      </w:r>
    </w:p>
    <w:p w:rsidR="00267494" w:rsidRPr="00F20A89" w:rsidRDefault="00267494" w:rsidP="00267494">
      <w:pPr>
        <w:pStyle w:val="Heading3"/>
        <w:bidi/>
        <w:jc w:val="both"/>
        <w:rPr>
          <w:rFonts w:cs="B Nazanin"/>
        </w:rPr>
      </w:pPr>
      <w:bookmarkStart w:id="125" w:name="_Toc184645385"/>
      <w:r w:rsidRPr="00F20A89">
        <w:rPr>
          <w:rStyle w:val="Strong"/>
          <w:rFonts w:cs="B Nazanin"/>
          <w:rtl/>
        </w:rPr>
        <w:t>مثلث‌بندی و اعتبار</w:t>
      </w:r>
      <w:bookmarkEnd w:id="125"/>
    </w:p>
    <w:p w:rsidR="00267494" w:rsidRPr="00307A4E" w:rsidRDefault="00267494" w:rsidP="00267494">
      <w:pPr>
        <w:pStyle w:val="NormalWeb"/>
        <w:bidi/>
        <w:jc w:val="both"/>
        <w:rPr>
          <w:rFonts w:cs="B Nazanin"/>
        </w:rPr>
      </w:pPr>
      <w:r w:rsidRPr="00307A4E">
        <w:rPr>
          <w:rFonts w:cs="B Nazanin"/>
          <w:rtl/>
        </w:rPr>
        <w:t xml:space="preserve">مثلث‌بندی، یک رویکرد روش‌شناختی که در این تحقیق </w:t>
      </w:r>
      <w:r w:rsidR="00AC4757">
        <w:rPr>
          <w:rFonts w:cs="B Nazanin"/>
          <w:rtl/>
        </w:rPr>
        <w:t>به‌کارگرفته‌شده</w:t>
      </w:r>
      <w:r w:rsidRPr="00307A4E">
        <w:rPr>
          <w:rFonts w:cs="B Nazanin"/>
          <w:rtl/>
        </w:rPr>
        <w:t xml:space="preserve">، نقش مهمی در تقویت اعتبار و صحت یافته‌ها داشت. این رویکرد به‌ویژه از طریق مثلث‌بندی منابع داده با استفاده از مصاحبه‌ها، مشاهدات و اسناد انجام شد که </w:t>
      </w:r>
      <w:r w:rsidR="00AC4757">
        <w:rPr>
          <w:rFonts w:cs="B Nazanin"/>
          <w:rtl/>
        </w:rPr>
        <w:t>به طور</w:t>
      </w:r>
      <w:r w:rsidRPr="00307A4E">
        <w:rPr>
          <w:rFonts w:cs="B Nazanin"/>
          <w:rtl/>
        </w:rPr>
        <w:t xml:space="preserve"> جامع ابعاد مختلف موضوع تحقیق را پوشش می‌دهد. هم‌راستایی اطلاعات از منابع مختلف به تقویت اعتبار یافته‌ها کمک کرد و نتایج قابل‌اعتمادی را ارائه داد</w:t>
      </w:r>
      <w:r w:rsidRPr="00307A4E">
        <w:rPr>
          <w:rFonts w:cs="B Nazanin"/>
        </w:rPr>
        <w:t>.</w:t>
      </w:r>
    </w:p>
    <w:p w:rsidR="00267494" w:rsidRPr="00F20A89" w:rsidRDefault="00267494" w:rsidP="00267494">
      <w:pPr>
        <w:pStyle w:val="Heading3"/>
        <w:bidi/>
        <w:jc w:val="both"/>
        <w:rPr>
          <w:rFonts w:cs="B Nazanin"/>
        </w:rPr>
      </w:pPr>
      <w:bookmarkStart w:id="126" w:name="_Toc184645386"/>
      <w:r w:rsidRPr="00F20A89">
        <w:rPr>
          <w:rStyle w:val="Strong"/>
          <w:rFonts w:cs="B Nazanin"/>
          <w:rtl/>
        </w:rPr>
        <w:t>محدودیت‌ها</w:t>
      </w:r>
      <w:bookmarkEnd w:id="126"/>
    </w:p>
    <w:p w:rsidR="00AC4757" w:rsidRDefault="00AC4757" w:rsidP="00267494">
      <w:pPr>
        <w:pStyle w:val="NormalWeb"/>
        <w:bidi/>
        <w:jc w:val="both"/>
        <w:rPr>
          <w:rFonts w:cs="B Nazanin"/>
          <w:rtl/>
        </w:rPr>
      </w:pPr>
      <w:r>
        <w:rPr>
          <w:rFonts w:cs="B Nazanin"/>
          <w:rtl/>
        </w:rPr>
        <w:t>در انجام ا</w:t>
      </w:r>
      <w:r>
        <w:rPr>
          <w:rFonts w:cs="B Nazanin" w:hint="cs"/>
          <w:rtl/>
        </w:rPr>
        <w:t>ی</w:t>
      </w:r>
      <w:r>
        <w:rPr>
          <w:rFonts w:cs="B Nazanin" w:hint="eastAsia"/>
          <w:rtl/>
        </w:rPr>
        <w:t>ن</w:t>
      </w:r>
      <w:r>
        <w:rPr>
          <w:rFonts w:cs="B Nazanin"/>
          <w:rtl/>
        </w:rPr>
        <w:t xml:space="preserve"> تحق</w:t>
      </w:r>
      <w:r>
        <w:rPr>
          <w:rFonts w:cs="B Nazanin" w:hint="cs"/>
          <w:rtl/>
        </w:rPr>
        <w:t>ی</w:t>
      </w:r>
      <w:r>
        <w:rPr>
          <w:rFonts w:cs="B Nazanin" w:hint="eastAsia"/>
          <w:rtl/>
        </w:rPr>
        <w:t>ق</w:t>
      </w:r>
      <w:r>
        <w:rPr>
          <w:rFonts w:cs="B Nazanin"/>
          <w:rtl/>
        </w:rPr>
        <w:t xml:space="preserve"> در زم</w:t>
      </w:r>
      <w:r>
        <w:rPr>
          <w:rFonts w:cs="B Nazanin" w:hint="cs"/>
          <w:rtl/>
        </w:rPr>
        <w:t>ی</w:t>
      </w:r>
      <w:r>
        <w:rPr>
          <w:rFonts w:cs="B Nazanin" w:hint="eastAsia"/>
          <w:rtl/>
        </w:rPr>
        <w:t>نه‌ها</w:t>
      </w:r>
      <w:r>
        <w:rPr>
          <w:rFonts w:cs="B Nazanin" w:hint="cs"/>
          <w:rtl/>
        </w:rPr>
        <w:t>ی</w:t>
      </w:r>
      <w:r>
        <w:rPr>
          <w:rFonts w:cs="B Nazanin"/>
          <w:rtl/>
        </w:rPr>
        <w:t xml:space="preserve"> را</w:t>
      </w:r>
      <w:r>
        <w:rPr>
          <w:rFonts w:cs="B Nazanin" w:hint="cs"/>
          <w:rtl/>
        </w:rPr>
        <w:t>ی</w:t>
      </w:r>
      <w:r>
        <w:rPr>
          <w:rFonts w:cs="B Nazanin" w:hint="eastAsia"/>
          <w:rtl/>
        </w:rPr>
        <w:t>انش</w:t>
      </w:r>
      <w:r>
        <w:rPr>
          <w:rFonts w:cs="B Nazanin"/>
          <w:rtl/>
        </w:rPr>
        <w:t xml:space="preserve"> ابر</w:t>
      </w:r>
      <w:r>
        <w:rPr>
          <w:rFonts w:cs="B Nazanin" w:hint="cs"/>
          <w:rtl/>
        </w:rPr>
        <w:t>ی</w:t>
      </w:r>
      <w:r>
        <w:rPr>
          <w:rFonts w:cs="B Nazanin" w:hint="eastAsia"/>
          <w:rtl/>
        </w:rPr>
        <w:t>،</w:t>
      </w:r>
      <w:r>
        <w:rPr>
          <w:rFonts w:cs="B Nazanin"/>
          <w:rtl/>
        </w:rPr>
        <w:t xml:space="preserve"> هوش مصنوع</w:t>
      </w:r>
      <w:r>
        <w:rPr>
          <w:rFonts w:cs="B Nazanin" w:hint="cs"/>
          <w:rtl/>
        </w:rPr>
        <w:t>ی</w:t>
      </w:r>
      <w:r>
        <w:rPr>
          <w:rFonts w:cs="B Nazanin"/>
          <w:rtl/>
        </w:rPr>
        <w:t xml:space="preserve"> داستان‌گو</w:t>
      </w:r>
      <w:r>
        <w:rPr>
          <w:rFonts w:cs="B Nazanin" w:hint="cs"/>
          <w:rtl/>
        </w:rPr>
        <w:t>یی</w:t>
      </w:r>
      <w:r>
        <w:rPr>
          <w:rFonts w:cs="B Nazanin"/>
          <w:rtl/>
        </w:rPr>
        <w:t xml:space="preserve"> و </w:t>
      </w:r>
      <w:r>
        <w:rPr>
          <w:rFonts w:cs="B Nazanin"/>
        </w:rPr>
        <w:t>FedRAMP</w:t>
      </w:r>
      <w:r>
        <w:rPr>
          <w:rFonts w:cs="B Nazanin"/>
          <w:rtl/>
        </w:rPr>
        <w:t>، ضرور</w:t>
      </w:r>
      <w:r>
        <w:rPr>
          <w:rFonts w:cs="B Nazanin" w:hint="cs"/>
          <w:rtl/>
        </w:rPr>
        <w:t>ی</w:t>
      </w:r>
      <w:r>
        <w:rPr>
          <w:rFonts w:cs="B Nazanin"/>
          <w:rtl/>
        </w:rPr>
        <w:t xml:space="preserve"> بود که محدود</w:t>
      </w:r>
      <w:r>
        <w:rPr>
          <w:rFonts w:cs="B Nazanin" w:hint="cs"/>
          <w:rtl/>
        </w:rPr>
        <w:t>ی</w:t>
      </w:r>
      <w:r>
        <w:rPr>
          <w:rFonts w:cs="B Nazanin" w:hint="eastAsia"/>
          <w:rtl/>
        </w:rPr>
        <w:t>ت‌ها</w:t>
      </w:r>
      <w:r>
        <w:rPr>
          <w:rFonts w:cs="B Nazanin" w:hint="cs"/>
          <w:rtl/>
        </w:rPr>
        <w:t>ی</w:t>
      </w:r>
      <w:r>
        <w:rPr>
          <w:rFonts w:cs="B Nazanin"/>
          <w:rtl/>
        </w:rPr>
        <w:t xml:space="preserve"> بالقوه‌ا</w:t>
      </w:r>
      <w:r>
        <w:rPr>
          <w:rFonts w:cs="B Nazanin" w:hint="cs"/>
          <w:rtl/>
        </w:rPr>
        <w:t>ی</w:t>
      </w:r>
      <w:r>
        <w:rPr>
          <w:rFonts w:cs="B Nazanin"/>
          <w:rtl/>
        </w:rPr>
        <w:t xml:space="preserve"> که م</w:t>
      </w:r>
      <w:r>
        <w:rPr>
          <w:rFonts w:cs="B Nazanin" w:hint="cs"/>
          <w:rtl/>
        </w:rPr>
        <w:t>ی‌</w:t>
      </w:r>
      <w:r>
        <w:rPr>
          <w:rFonts w:cs="B Nazanin" w:hint="eastAsia"/>
          <w:rtl/>
        </w:rPr>
        <w:t>توانستند</w:t>
      </w:r>
      <w:r>
        <w:rPr>
          <w:rFonts w:cs="B Nazanin"/>
          <w:rtl/>
        </w:rPr>
        <w:t xml:space="preserve"> بر نتا</w:t>
      </w:r>
      <w:r>
        <w:rPr>
          <w:rFonts w:cs="B Nazanin" w:hint="cs"/>
          <w:rtl/>
        </w:rPr>
        <w:t>ی</w:t>
      </w:r>
      <w:r>
        <w:rPr>
          <w:rFonts w:cs="B Nazanin" w:hint="eastAsia"/>
          <w:rtl/>
        </w:rPr>
        <w:t>ج</w:t>
      </w:r>
      <w:r>
        <w:rPr>
          <w:rFonts w:cs="B Nazanin"/>
          <w:rtl/>
        </w:rPr>
        <w:t xml:space="preserve"> و قابل</w:t>
      </w:r>
      <w:r>
        <w:rPr>
          <w:rFonts w:cs="B Nazanin" w:hint="cs"/>
          <w:rtl/>
        </w:rPr>
        <w:t>ی</w:t>
      </w:r>
      <w:r>
        <w:rPr>
          <w:rFonts w:cs="B Nazanin" w:hint="eastAsia"/>
          <w:rtl/>
        </w:rPr>
        <w:t>ت</w:t>
      </w:r>
      <w:r>
        <w:rPr>
          <w:rFonts w:cs="B Nazanin"/>
          <w:rtl/>
        </w:rPr>
        <w:t xml:space="preserve"> تعم</w:t>
      </w:r>
      <w:r>
        <w:rPr>
          <w:rFonts w:cs="B Nazanin" w:hint="cs"/>
          <w:rtl/>
        </w:rPr>
        <w:t>ی</w:t>
      </w:r>
      <w:r>
        <w:rPr>
          <w:rFonts w:cs="B Nazanin" w:hint="eastAsia"/>
          <w:rtl/>
        </w:rPr>
        <w:t>م</w:t>
      </w:r>
      <w:r>
        <w:rPr>
          <w:rFonts w:cs="B Nazanin"/>
          <w:rtl/>
        </w:rPr>
        <w:t xml:space="preserve"> مطالعه تأث</w:t>
      </w:r>
      <w:r>
        <w:rPr>
          <w:rFonts w:cs="B Nazanin" w:hint="cs"/>
          <w:rtl/>
        </w:rPr>
        <w:t>ی</w:t>
      </w:r>
      <w:r>
        <w:rPr>
          <w:rFonts w:cs="B Nazanin" w:hint="eastAsia"/>
          <w:rtl/>
        </w:rPr>
        <w:t>ر</w:t>
      </w:r>
      <w:r>
        <w:rPr>
          <w:rFonts w:cs="B Nazanin"/>
          <w:rtl/>
        </w:rPr>
        <w:t xml:space="preserve"> بگذارند، شناسا</w:t>
      </w:r>
      <w:r>
        <w:rPr>
          <w:rFonts w:cs="B Nazanin" w:hint="cs"/>
          <w:rtl/>
        </w:rPr>
        <w:t>یی</w:t>
      </w:r>
      <w:r>
        <w:rPr>
          <w:rFonts w:cs="B Nazanin"/>
          <w:rtl/>
        </w:rPr>
        <w:t xml:space="preserve"> و مورد توجه قرار گ</w:t>
      </w:r>
      <w:r>
        <w:rPr>
          <w:rFonts w:cs="B Nazanin" w:hint="cs"/>
          <w:rtl/>
        </w:rPr>
        <w:t>ی</w:t>
      </w:r>
      <w:r>
        <w:rPr>
          <w:rFonts w:cs="B Nazanin" w:hint="eastAsia"/>
          <w:rtl/>
        </w:rPr>
        <w:t>رند</w:t>
      </w:r>
      <w:r>
        <w:rPr>
          <w:rFonts w:cs="B Nazanin"/>
          <w:rtl/>
        </w:rPr>
        <w:t>. دسترس</w:t>
      </w:r>
      <w:r>
        <w:rPr>
          <w:rFonts w:cs="B Nazanin" w:hint="cs"/>
          <w:rtl/>
        </w:rPr>
        <w:t>ی</w:t>
      </w:r>
      <w:r>
        <w:rPr>
          <w:rFonts w:cs="B Nazanin"/>
          <w:rtl/>
        </w:rPr>
        <w:t xml:space="preserve"> به داده‌ها و ک</w:t>
      </w:r>
      <w:r>
        <w:rPr>
          <w:rFonts w:cs="B Nazanin" w:hint="cs"/>
          <w:rtl/>
        </w:rPr>
        <w:t>ی</w:t>
      </w:r>
      <w:r>
        <w:rPr>
          <w:rFonts w:cs="B Nazanin" w:hint="eastAsia"/>
          <w:rtl/>
        </w:rPr>
        <w:t>ف</w:t>
      </w:r>
      <w:r>
        <w:rPr>
          <w:rFonts w:cs="B Nazanin" w:hint="cs"/>
          <w:rtl/>
        </w:rPr>
        <w:t>ی</w:t>
      </w:r>
      <w:r>
        <w:rPr>
          <w:rFonts w:cs="B Nazanin" w:hint="eastAsia"/>
          <w:rtl/>
        </w:rPr>
        <w:t>ت</w:t>
      </w:r>
      <w:r>
        <w:rPr>
          <w:rFonts w:cs="B Nazanin"/>
          <w:rtl/>
        </w:rPr>
        <w:t xml:space="preserve"> داده‌ها </w:t>
      </w:r>
      <w:r>
        <w:rPr>
          <w:rFonts w:cs="B Nazanin" w:hint="cs"/>
          <w:rtl/>
        </w:rPr>
        <w:t>ی</w:t>
      </w:r>
      <w:r>
        <w:rPr>
          <w:rFonts w:cs="B Nazanin" w:hint="eastAsia"/>
          <w:rtl/>
        </w:rPr>
        <w:t>ک</w:t>
      </w:r>
      <w:r>
        <w:rPr>
          <w:rFonts w:cs="B Nazanin" w:hint="cs"/>
          <w:rtl/>
        </w:rPr>
        <w:t>ی</w:t>
      </w:r>
      <w:r>
        <w:rPr>
          <w:rFonts w:cs="B Nazanin"/>
          <w:rtl/>
        </w:rPr>
        <w:t xml:space="preserve"> از محدود</w:t>
      </w:r>
      <w:r>
        <w:rPr>
          <w:rFonts w:cs="B Nazanin" w:hint="cs"/>
          <w:rtl/>
        </w:rPr>
        <w:t>ی</w:t>
      </w:r>
      <w:r>
        <w:rPr>
          <w:rFonts w:cs="B Nazanin" w:hint="eastAsia"/>
          <w:rtl/>
        </w:rPr>
        <w:t>ت‌ها</w:t>
      </w:r>
      <w:r>
        <w:rPr>
          <w:rFonts w:cs="B Nazanin"/>
          <w:rtl/>
        </w:rPr>
        <w:t xml:space="preserve"> بود که به‌و</w:t>
      </w:r>
      <w:r>
        <w:rPr>
          <w:rFonts w:cs="B Nazanin" w:hint="cs"/>
          <w:rtl/>
        </w:rPr>
        <w:t>ی</w:t>
      </w:r>
      <w:r>
        <w:rPr>
          <w:rFonts w:cs="B Nazanin" w:hint="eastAsia"/>
          <w:rtl/>
        </w:rPr>
        <w:t>ژه</w:t>
      </w:r>
      <w:r>
        <w:rPr>
          <w:rFonts w:cs="B Nazanin"/>
          <w:rtl/>
        </w:rPr>
        <w:t xml:space="preserve"> به استفاده از منابع داده عموم</w:t>
      </w:r>
      <w:r>
        <w:rPr>
          <w:rFonts w:cs="B Nazanin" w:hint="cs"/>
          <w:rtl/>
        </w:rPr>
        <w:t>ی</w:t>
      </w:r>
      <w:r>
        <w:rPr>
          <w:rFonts w:cs="B Nazanin"/>
          <w:rtl/>
        </w:rPr>
        <w:t xml:space="preserve"> مربوط م</w:t>
      </w:r>
      <w:r>
        <w:rPr>
          <w:rFonts w:cs="B Nazanin" w:hint="cs"/>
          <w:rtl/>
        </w:rPr>
        <w:t>ی‌</w:t>
      </w:r>
      <w:r>
        <w:rPr>
          <w:rFonts w:cs="B Nazanin" w:hint="eastAsia"/>
          <w:rtl/>
        </w:rPr>
        <w:t>شد</w:t>
      </w:r>
      <w:r>
        <w:rPr>
          <w:rFonts w:cs="B Nazanin"/>
          <w:rtl/>
        </w:rPr>
        <w:t xml:space="preserve"> که ممکن است همه اطلاعات مرتبط را پوشش ندهد. همچن</w:t>
      </w:r>
      <w:r>
        <w:rPr>
          <w:rFonts w:cs="B Nazanin" w:hint="cs"/>
          <w:rtl/>
        </w:rPr>
        <w:t>ی</w:t>
      </w:r>
      <w:r>
        <w:rPr>
          <w:rFonts w:cs="B Nazanin" w:hint="eastAsia"/>
          <w:rtl/>
        </w:rPr>
        <w:t>ن،</w:t>
      </w:r>
      <w:r>
        <w:rPr>
          <w:rFonts w:cs="B Nazanin"/>
          <w:rtl/>
        </w:rPr>
        <w:t xml:space="preserve"> محدود</w:t>
      </w:r>
      <w:r>
        <w:rPr>
          <w:rFonts w:cs="B Nazanin" w:hint="cs"/>
          <w:rtl/>
        </w:rPr>
        <w:t>ی</w:t>
      </w:r>
      <w:r>
        <w:rPr>
          <w:rFonts w:cs="B Nazanin" w:hint="eastAsia"/>
          <w:rtl/>
        </w:rPr>
        <w:t>ت‌ها</w:t>
      </w:r>
      <w:r>
        <w:rPr>
          <w:rFonts w:cs="B Nazanin" w:hint="cs"/>
          <w:rtl/>
        </w:rPr>
        <w:t>ی</w:t>
      </w:r>
      <w:r>
        <w:rPr>
          <w:rFonts w:cs="B Nazanin"/>
          <w:rtl/>
        </w:rPr>
        <w:t xml:space="preserve"> زمان</w:t>
      </w:r>
      <w:r>
        <w:rPr>
          <w:rFonts w:cs="B Nazanin" w:hint="cs"/>
          <w:rtl/>
        </w:rPr>
        <w:t>ی</w:t>
      </w:r>
      <w:r>
        <w:rPr>
          <w:rFonts w:cs="B Nazanin"/>
          <w:rtl/>
        </w:rPr>
        <w:t xml:space="preserve"> ن</w:t>
      </w:r>
      <w:r>
        <w:rPr>
          <w:rFonts w:cs="B Nazanin" w:hint="cs"/>
          <w:rtl/>
        </w:rPr>
        <w:t>ی</w:t>
      </w:r>
      <w:r>
        <w:rPr>
          <w:rFonts w:cs="B Nazanin" w:hint="eastAsia"/>
          <w:rtl/>
        </w:rPr>
        <w:t>ز</w:t>
      </w:r>
      <w:r>
        <w:rPr>
          <w:rFonts w:cs="B Nazanin"/>
          <w:rtl/>
        </w:rPr>
        <w:t xml:space="preserve"> </w:t>
      </w:r>
      <w:r>
        <w:rPr>
          <w:rFonts w:cs="B Nazanin" w:hint="cs"/>
          <w:rtl/>
        </w:rPr>
        <w:t>ی</w:t>
      </w:r>
      <w:r>
        <w:rPr>
          <w:rFonts w:cs="B Nazanin" w:hint="eastAsia"/>
          <w:rtl/>
        </w:rPr>
        <w:t>ک</w:t>
      </w:r>
      <w:r>
        <w:rPr>
          <w:rFonts w:cs="B Nazanin"/>
          <w:rtl/>
        </w:rPr>
        <w:t xml:space="preserve"> جنبه اجتناب‌ناپذ</w:t>
      </w:r>
      <w:r>
        <w:rPr>
          <w:rFonts w:cs="B Nazanin" w:hint="cs"/>
          <w:rtl/>
        </w:rPr>
        <w:t>ی</w:t>
      </w:r>
      <w:r>
        <w:rPr>
          <w:rFonts w:cs="B Nazanin" w:hint="eastAsia"/>
          <w:rtl/>
        </w:rPr>
        <w:t>ر</w:t>
      </w:r>
      <w:r>
        <w:rPr>
          <w:rFonts w:cs="B Nazanin"/>
          <w:rtl/>
        </w:rPr>
        <w:t xml:space="preserve"> از فرا</w:t>
      </w:r>
      <w:r>
        <w:rPr>
          <w:rFonts w:cs="B Nazanin" w:hint="cs"/>
          <w:rtl/>
        </w:rPr>
        <w:t>ی</w:t>
      </w:r>
      <w:r>
        <w:rPr>
          <w:rFonts w:cs="B Nazanin" w:hint="eastAsia"/>
          <w:rtl/>
        </w:rPr>
        <w:t>ند</w:t>
      </w:r>
      <w:r>
        <w:rPr>
          <w:rFonts w:cs="B Nazanin"/>
          <w:rtl/>
        </w:rPr>
        <w:t xml:space="preserve"> تحق</w:t>
      </w:r>
      <w:r>
        <w:rPr>
          <w:rFonts w:cs="B Nazanin" w:hint="cs"/>
          <w:rtl/>
        </w:rPr>
        <w:t>ی</w:t>
      </w:r>
      <w:r>
        <w:rPr>
          <w:rFonts w:cs="B Nazanin" w:hint="eastAsia"/>
          <w:rtl/>
        </w:rPr>
        <w:t>ق</w:t>
      </w:r>
      <w:r>
        <w:rPr>
          <w:rFonts w:cs="B Nazanin"/>
          <w:rtl/>
        </w:rPr>
        <w:t xml:space="preserve"> بودند که م</w:t>
      </w:r>
      <w:r>
        <w:rPr>
          <w:rFonts w:cs="B Nazanin" w:hint="cs"/>
          <w:rtl/>
        </w:rPr>
        <w:t>ی‌</w:t>
      </w:r>
      <w:r>
        <w:rPr>
          <w:rFonts w:cs="B Nazanin" w:hint="eastAsia"/>
          <w:rtl/>
        </w:rPr>
        <w:t>توانستند</w:t>
      </w:r>
      <w:r>
        <w:rPr>
          <w:rFonts w:cs="B Nazanin"/>
          <w:rtl/>
        </w:rPr>
        <w:t xml:space="preserve"> بر عمق کاوش در زم</w:t>
      </w:r>
      <w:r>
        <w:rPr>
          <w:rFonts w:cs="B Nazanin" w:hint="cs"/>
          <w:rtl/>
        </w:rPr>
        <w:t>ی</w:t>
      </w:r>
      <w:r>
        <w:rPr>
          <w:rFonts w:cs="B Nazanin" w:hint="eastAsia"/>
          <w:rtl/>
        </w:rPr>
        <w:t>نه‌ها</w:t>
      </w:r>
      <w:r>
        <w:rPr>
          <w:rFonts w:cs="B Nazanin" w:hint="cs"/>
          <w:rtl/>
        </w:rPr>
        <w:t>ی</w:t>
      </w:r>
      <w:r>
        <w:rPr>
          <w:rFonts w:cs="B Nazanin"/>
          <w:rtl/>
        </w:rPr>
        <w:t xml:space="preserve"> انتخاب‌شده تأث</w:t>
      </w:r>
      <w:r>
        <w:rPr>
          <w:rFonts w:cs="B Nazanin" w:hint="cs"/>
          <w:rtl/>
        </w:rPr>
        <w:t>ی</w:t>
      </w:r>
      <w:r>
        <w:rPr>
          <w:rFonts w:cs="B Nazanin" w:hint="eastAsia"/>
          <w:rtl/>
        </w:rPr>
        <w:t>ر</w:t>
      </w:r>
      <w:r>
        <w:rPr>
          <w:rFonts w:cs="B Nazanin"/>
          <w:rtl/>
        </w:rPr>
        <w:t xml:space="preserve"> بگذارند. علاوه بر </w:t>
      </w:r>
      <w:r>
        <w:rPr>
          <w:rFonts w:cs="B Nazanin" w:hint="eastAsia"/>
          <w:rtl/>
        </w:rPr>
        <w:t>ا</w:t>
      </w:r>
      <w:r>
        <w:rPr>
          <w:rFonts w:cs="B Nazanin" w:hint="cs"/>
          <w:rtl/>
        </w:rPr>
        <w:t>ی</w:t>
      </w:r>
      <w:r>
        <w:rPr>
          <w:rFonts w:cs="B Nazanin" w:hint="eastAsia"/>
          <w:rtl/>
        </w:rPr>
        <w:t>ن،</w:t>
      </w:r>
      <w:r>
        <w:rPr>
          <w:rFonts w:cs="B Nazanin"/>
          <w:rtl/>
        </w:rPr>
        <w:t xml:space="preserve"> محدود</w:t>
      </w:r>
      <w:r>
        <w:rPr>
          <w:rFonts w:cs="B Nazanin" w:hint="cs"/>
          <w:rtl/>
        </w:rPr>
        <w:t>ی</w:t>
      </w:r>
      <w:r>
        <w:rPr>
          <w:rFonts w:cs="B Nazanin" w:hint="eastAsia"/>
          <w:rtl/>
        </w:rPr>
        <w:t>ت‌ها</w:t>
      </w:r>
      <w:r>
        <w:rPr>
          <w:rFonts w:cs="B Nazanin" w:hint="cs"/>
          <w:rtl/>
        </w:rPr>
        <w:t>ی</w:t>
      </w:r>
      <w:r>
        <w:rPr>
          <w:rFonts w:cs="B Nazanin"/>
          <w:rtl/>
        </w:rPr>
        <w:t xml:space="preserve"> منابع، نظ</w:t>
      </w:r>
      <w:r>
        <w:rPr>
          <w:rFonts w:cs="B Nazanin" w:hint="cs"/>
          <w:rtl/>
        </w:rPr>
        <w:t>ی</w:t>
      </w:r>
      <w:r>
        <w:rPr>
          <w:rFonts w:cs="B Nazanin" w:hint="eastAsia"/>
          <w:rtl/>
        </w:rPr>
        <w:t>ر</w:t>
      </w:r>
      <w:r>
        <w:rPr>
          <w:rFonts w:cs="B Nazanin"/>
          <w:rtl/>
        </w:rPr>
        <w:t xml:space="preserve"> دسترس</w:t>
      </w:r>
      <w:r>
        <w:rPr>
          <w:rFonts w:cs="B Nazanin" w:hint="cs"/>
          <w:rtl/>
        </w:rPr>
        <w:t>ی</w:t>
      </w:r>
      <w:r>
        <w:rPr>
          <w:rFonts w:cs="B Nazanin"/>
          <w:rtl/>
        </w:rPr>
        <w:t xml:space="preserve"> به نرم‌افزار و سخت‌افزارها</w:t>
      </w:r>
      <w:r>
        <w:rPr>
          <w:rFonts w:cs="B Nazanin" w:hint="cs"/>
          <w:rtl/>
        </w:rPr>
        <w:t>ی</w:t>
      </w:r>
      <w:r>
        <w:rPr>
          <w:rFonts w:cs="B Nazanin"/>
          <w:rtl/>
        </w:rPr>
        <w:t xml:space="preserve"> تخصص</w:t>
      </w:r>
      <w:r>
        <w:rPr>
          <w:rFonts w:cs="B Nazanin" w:hint="cs"/>
          <w:rtl/>
        </w:rPr>
        <w:t>ی</w:t>
      </w:r>
      <w:r>
        <w:rPr>
          <w:rFonts w:cs="B Nazanin" w:hint="eastAsia"/>
          <w:rtl/>
        </w:rPr>
        <w:t>،</w:t>
      </w:r>
      <w:r>
        <w:rPr>
          <w:rFonts w:cs="B Nazanin"/>
          <w:rtl/>
        </w:rPr>
        <w:t xml:space="preserve"> م</w:t>
      </w:r>
      <w:r>
        <w:rPr>
          <w:rFonts w:cs="B Nazanin" w:hint="cs"/>
          <w:rtl/>
        </w:rPr>
        <w:t>ی‌</w:t>
      </w:r>
      <w:r>
        <w:rPr>
          <w:rFonts w:cs="B Nazanin" w:hint="eastAsia"/>
          <w:rtl/>
        </w:rPr>
        <w:t>توانست</w:t>
      </w:r>
      <w:r>
        <w:rPr>
          <w:rFonts w:cs="B Nazanin"/>
          <w:rtl/>
        </w:rPr>
        <w:t xml:space="preserve"> بر دامنه آزما</w:t>
      </w:r>
      <w:r>
        <w:rPr>
          <w:rFonts w:cs="B Nazanin" w:hint="cs"/>
          <w:rtl/>
        </w:rPr>
        <w:t>ی</w:t>
      </w:r>
      <w:r>
        <w:rPr>
          <w:rFonts w:cs="B Nazanin" w:hint="eastAsia"/>
          <w:rtl/>
        </w:rPr>
        <w:t>ش‌ها</w:t>
      </w:r>
      <w:r>
        <w:rPr>
          <w:rFonts w:cs="B Nazanin"/>
          <w:rtl/>
        </w:rPr>
        <w:t xml:space="preserve"> و تحل</w:t>
      </w:r>
      <w:r>
        <w:rPr>
          <w:rFonts w:cs="B Nazanin" w:hint="cs"/>
          <w:rtl/>
        </w:rPr>
        <w:t>ی</w:t>
      </w:r>
      <w:r>
        <w:rPr>
          <w:rFonts w:cs="B Nazanin" w:hint="eastAsia"/>
          <w:rtl/>
        </w:rPr>
        <w:t>ل‌ها</w:t>
      </w:r>
      <w:r>
        <w:rPr>
          <w:rFonts w:cs="B Nazanin"/>
          <w:rtl/>
        </w:rPr>
        <w:t xml:space="preserve"> تأث</w:t>
      </w:r>
      <w:r>
        <w:rPr>
          <w:rFonts w:cs="B Nazanin" w:hint="cs"/>
          <w:rtl/>
        </w:rPr>
        <w:t>ی</w:t>
      </w:r>
      <w:r>
        <w:rPr>
          <w:rFonts w:cs="B Nazanin" w:hint="eastAsia"/>
          <w:rtl/>
        </w:rPr>
        <w:t>ر</w:t>
      </w:r>
      <w:r>
        <w:rPr>
          <w:rFonts w:cs="B Nazanin"/>
          <w:rtl/>
        </w:rPr>
        <w:t xml:space="preserve"> بگذارد. روش‌ها</w:t>
      </w:r>
      <w:r>
        <w:rPr>
          <w:rFonts w:cs="B Nazanin" w:hint="cs"/>
          <w:rtl/>
        </w:rPr>
        <w:t>ی</w:t>
      </w:r>
      <w:r>
        <w:rPr>
          <w:rFonts w:cs="B Nazanin"/>
          <w:rtl/>
        </w:rPr>
        <w:t xml:space="preserve"> نمونه‌گ</w:t>
      </w:r>
      <w:r>
        <w:rPr>
          <w:rFonts w:cs="B Nazanin" w:hint="cs"/>
          <w:rtl/>
        </w:rPr>
        <w:t>ی</w:t>
      </w:r>
      <w:r>
        <w:rPr>
          <w:rFonts w:cs="B Nazanin" w:hint="eastAsia"/>
          <w:rtl/>
        </w:rPr>
        <w:t>ر</w:t>
      </w:r>
      <w:r>
        <w:rPr>
          <w:rFonts w:cs="B Nazanin" w:hint="cs"/>
          <w:rtl/>
        </w:rPr>
        <w:t>ی</w:t>
      </w:r>
      <w:r>
        <w:rPr>
          <w:rFonts w:cs="B Nazanin"/>
          <w:rtl/>
        </w:rPr>
        <w:t xml:space="preserve"> ن</w:t>
      </w:r>
      <w:r>
        <w:rPr>
          <w:rFonts w:cs="B Nazanin" w:hint="cs"/>
          <w:rtl/>
        </w:rPr>
        <w:t>ی</w:t>
      </w:r>
      <w:r>
        <w:rPr>
          <w:rFonts w:cs="B Nazanin" w:hint="eastAsia"/>
          <w:rtl/>
        </w:rPr>
        <w:t>ز</w:t>
      </w:r>
      <w:r>
        <w:rPr>
          <w:rFonts w:cs="B Nazanin"/>
          <w:rtl/>
        </w:rPr>
        <w:t xml:space="preserve"> م</w:t>
      </w:r>
      <w:r>
        <w:rPr>
          <w:rFonts w:cs="B Nazanin" w:hint="cs"/>
          <w:rtl/>
        </w:rPr>
        <w:t>ی‌</w:t>
      </w:r>
      <w:r>
        <w:rPr>
          <w:rFonts w:cs="B Nazanin" w:hint="eastAsia"/>
          <w:rtl/>
        </w:rPr>
        <w:t>توانستند</w:t>
      </w:r>
      <w:r>
        <w:rPr>
          <w:rFonts w:cs="B Nazanin"/>
          <w:rtl/>
        </w:rPr>
        <w:t xml:space="preserve"> به تعصب نمونه‌بردار</w:t>
      </w:r>
      <w:r>
        <w:rPr>
          <w:rFonts w:cs="B Nazanin" w:hint="cs"/>
          <w:rtl/>
        </w:rPr>
        <w:t>ی</w:t>
      </w:r>
      <w:r>
        <w:rPr>
          <w:rFonts w:cs="B Nazanin"/>
          <w:rtl/>
        </w:rPr>
        <w:t xml:space="preserve"> منجر شوند، چراکه نمونه انتخاب‌شده ممکن است نما</w:t>
      </w:r>
      <w:r>
        <w:rPr>
          <w:rFonts w:cs="B Nazanin" w:hint="cs"/>
          <w:rtl/>
        </w:rPr>
        <w:t>ی</w:t>
      </w:r>
      <w:r>
        <w:rPr>
          <w:rFonts w:cs="B Nazanin" w:hint="eastAsia"/>
          <w:rtl/>
        </w:rPr>
        <w:t>نده</w:t>
      </w:r>
      <w:r>
        <w:rPr>
          <w:rFonts w:cs="B Nazanin"/>
          <w:rtl/>
        </w:rPr>
        <w:t xml:space="preserve"> کامل جمع</w:t>
      </w:r>
      <w:r>
        <w:rPr>
          <w:rFonts w:cs="B Nazanin" w:hint="cs"/>
          <w:rtl/>
        </w:rPr>
        <w:t>ی</w:t>
      </w:r>
      <w:r>
        <w:rPr>
          <w:rFonts w:cs="B Nazanin" w:hint="eastAsia"/>
          <w:rtl/>
        </w:rPr>
        <w:t>ت</w:t>
      </w:r>
      <w:r>
        <w:rPr>
          <w:rFonts w:cs="B Nazanin"/>
          <w:rtl/>
        </w:rPr>
        <w:t xml:space="preserve"> مورد مطالعه </w:t>
      </w:r>
      <w:r>
        <w:rPr>
          <w:rFonts w:cs="B Nazanin" w:hint="eastAsia"/>
          <w:rtl/>
        </w:rPr>
        <w:t>نباشد</w:t>
      </w:r>
      <w:r>
        <w:rPr>
          <w:rFonts w:cs="B Nazanin"/>
          <w:rtl/>
        </w:rPr>
        <w:t xml:space="preserve">. </w:t>
      </w:r>
    </w:p>
    <w:p w:rsidR="00267494" w:rsidRPr="00307A4E" w:rsidRDefault="00267494" w:rsidP="00267494">
      <w:pPr>
        <w:pStyle w:val="NormalWeb"/>
        <w:bidi/>
        <w:jc w:val="both"/>
        <w:rPr>
          <w:rFonts w:cs="B Nazanin"/>
        </w:rPr>
      </w:pPr>
      <w:r w:rsidRPr="00307A4E">
        <w:rPr>
          <w:rFonts w:cs="B Nazanin"/>
          <w:rtl/>
        </w:rPr>
        <w:t>این محدودیت‌ها بر قابلیت تعمیم نتایج تحقیق به زمینه‌ها، زمان‌بندی‌ها و نمونه‌های دیگر تأثیر گذاشته است</w:t>
      </w:r>
      <w:r w:rsidR="00AC4757">
        <w:rPr>
          <w:rFonts w:cs="B Nazanin"/>
          <w:rtl/>
        </w:rPr>
        <w:t>؛ بنابرا</w:t>
      </w:r>
      <w:r w:rsidR="00AC4757">
        <w:rPr>
          <w:rFonts w:cs="B Nazanin" w:hint="cs"/>
          <w:rtl/>
        </w:rPr>
        <w:t>ی</w:t>
      </w:r>
      <w:r w:rsidR="00AC4757">
        <w:rPr>
          <w:rFonts w:cs="B Nazanin" w:hint="eastAsia"/>
          <w:rtl/>
        </w:rPr>
        <w:t>ن</w:t>
      </w:r>
      <w:r w:rsidRPr="00307A4E">
        <w:rPr>
          <w:rFonts w:cs="B Nazanin"/>
          <w:rtl/>
        </w:rPr>
        <w:t>، ضروری است که محدودیت‌های مطالعه را در نظر گرفته و اذعان کرد که یافته‌ها ممکن است تنها در زمینه‌های خاصی از رایانش ابری، هوش مصنوعی داستان‌گویی و</w:t>
      </w:r>
      <w:r w:rsidRPr="00307A4E">
        <w:rPr>
          <w:rFonts w:cs="B Nazanin"/>
        </w:rPr>
        <w:t xml:space="preserve"> FedRAMP </w:t>
      </w:r>
      <w:r w:rsidRPr="00307A4E">
        <w:rPr>
          <w:rFonts w:cs="B Nazanin"/>
          <w:rtl/>
        </w:rPr>
        <w:t>قابل‌تعمیم باشند</w:t>
      </w:r>
      <w:r w:rsidRPr="00307A4E">
        <w:rPr>
          <w:rFonts w:cs="B Nazanin"/>
        </w:rPr>
        <w:t>.</w:t>
      </w:r>
    </w:p>
    <w:p w:rsidR="00267494" w:rsidRPr="00F20A89" w:rsidRDefault="00267494" w:rsidP="00267494">
      <w:pPr>
        <w:pStyle w:val="Heading3"/>
        <w:bidi/>
        <w:jc w:val="both"/>
        <w:rPr>
          <w:rFonts w:cs="B Nazanin"/>
        </w:rPr>
      </w:pPr>
      <w:bookmarkStart w:id="127" w:name="_Toc184645387"/>
      <w:r w:rsidRPr="00F20A89">
        <w:rPr>
          <w:rStyle w:val="Strong"/>
          <w:rFonts w:cs="B Nazanin"/>
          <w:rtl/>
        </w:rPr>
        <w:t>نتیجه‌گیری</w:t>
      </w:r>
      <w:bookmarkEnd w:id="127"/>
    </w:p>
    <w:p w:rsidR="00267494" w:rsidRPr="00307A4E" w:rsidRDefault="00267494" w:rsidP="00267494">
      <w:pPr>
        <w:pStyle w:val="NormalWeb"/>
        <w:bidi/>
        <w:jc w:val="both"/>
        <w:rPr>
          <w:rFonts w:cs="B Nazanin"/>
        </w:rPr>
      </w:pPr>
      <w:r w:rsidRPr="00307A4E">
        <w:rPr>
          <w:rStyle w:val="Strong"/>
          <w:rFonts w:cs="B Nazanin"/>
          <w:rtl/>
        </w:rPr>
        <w:t>فصل 4</w:t>
      </w:r>
      <w:r w:rsidRPr="00307A4E">
        <w:rPr>
          <w:rFonts w:cs="B Nazanin"/>
          <w:rtl/>
        </w:rPr>
        <w:t xml:space="preserve"> نقطه عطفی در این پایان‌نامه است که در آن محقق به بررسی یافته‌های کلیدی و اهمیت آنها در ارتباط با سوالات تحقیق پرداخته است. این فصل اطلاعات به‌دست‌آمده از مرور </w:t>
      </w:r>
      <w:r w:rsidR="00106F2C" w:rsidRPr="00307A4E">
        <w:rPr>
          <w:rFonts w:cs="B Nazanin"/>
          <w:rtl/>
        </w:rPr>
        <w:t>سیستماتیک</w:t>
      </w:r>
      <w:r w:rsidRPr="00307A4E">
        <w:rPr>
          <w:rFonts w:cs="B Nazanin"/>
          <w:rtl/>
        </w:rPr>
        <w:t xml:space="preserve"> ادبیات، تحلیل کیفی و مصاحبه‌ها/مطالعات متخصصان را ترکیب می‌کند. این یافته‌ها نه‌تنها به درک عمیق‌تری از تعامل بین رایانش ابری، هوش مصنوعی داستان‌گویی و پذیرش</w:t>
      </w:r>
      <w:r w:rsidRPr="00307A4E">
        <w:rPr>
          <w:rFonts w:cs="B Nazanin"/>
        </w:rPr>
        <w:t xml:space="preserve"> FedRAMP </w:t>
      </w:r>
      <w:r w:rsidRPr="00307A4E">
        <w:rPr>
          <w:rFonts w:cs="B Nazanin"/>
          <w:rtl/>
        </w:rPr>
        <w:t>کمک می‌کنند، بلکه اهمیت زیادی برای زمینه‌های وسیع‌تر فناوری و انطباق دارند</w:t>
      </w:r>
      <w:r w:rsidRPr="00307A4E">
        <w:rPr>
          <w:rFonts w:cs="B Nazanin"/>
        </w:rPr>
        <w:t>.</w:t>
      </w:r>
    </w:p>
    <w:p w:rsidR="00267494" w:rsidRPr="00F20A89" w:rsidRDefault="00267494" w:rsidP="00267494">
      <w:pPr>
        <w:pStyle w:val="Heading3"/>
        <w:bidi/>
        <w:jc w:val="both"/>
        <w:rPr>
          <w:rFonts w:cs="B Nazanin"/>
        </w:rPr>
      </w:pPr>
      <w:bookmarkStart w:id="128" w:name="_Toc184645388"/>
      <w:r w:rsidRPr="00F20A89">
        <w:rPr>
          <w:rStyle w:val="Strong"/>
          <w:rFonts w:cs="B Nazanin"/>
          <w:rtl/>
        </w:rPr>
        <w:t>یافته‌های کلیدی و اهمیت آنها</w:t>
      </w:r>
      <w:bookmarkEnd w:id="128"/>
    </w:p>
    <w:p w:rsidR="00267494" w:rsidRPr="00307A4E" w:rsidRDefault="00267494" w:rsidP="00267494">
      <w:pPr>
        <w:pStyle w:val="NormalWeb"/>
        <w:bidi/>
        <w:jc w:val="both"/>
        <w:rPr>
          <w:rFonts w:cs="B Nazanin"/>
        </w:rPr>
      </w:pPr>
      <w:r w:rsidRPr="00307A4E">
        <w:rPr>
          <w:rStyle w:val="Strong"/>
          <w:rFonts w:cs="B Nazanin"/>
          <w:rtl/>
        </w:rPr>
        <w:t xml:space="preserve">نیروهای </w:t>
      </w:r>
      <w:r w:rsidR="00AC4757">
        <w:rPr>
          <w:rStyle w:val="Strong"/>
          <w:rFonts w:cs="B Nazanin"/>
          <w:rtl/>
        </w:rPr>
        <w:t>تقاطع گر</w:t>
      </w:r>
    </w:p>
    <w:p w:rsidR="00267494" w:rsidRPr="00307A4E" w:rsidRDefault="00267494" w:rsidP="00267494">
      <w:pPr>
        <w:pStyle w:val="NormalWeb"/>
        <w:bidi/>
        <w:jc w:val="both"/>
        <w:rPr>
          <w:rFonts w:cs="B Nazanin"/>
        </w:rPr>
      </w:pPr>
      <w:r w:rsidRPr="00307A4E">
        <w:rPr>
          <w:rFonts w:cs="B Nazanin"/>
          <w:rtl/>
        </w:rPr>
        <w:t>تحقیق نشان داد که رایانش ابری با مقیاس‌پذیری و انعطاف‌پذیری ذاتی خود، یکی از عوامل توانمندساز اصلی برای برنامه‌های هوش مصنوعی داستان‌گویی است. علاوه بر این، پذیرش</w:t>
      </w:r>
      <w:r w:rsidRPr="00307A4E">
        <w:rPr>
          <w:rFonts w:cs="B Nazanin"/>
        </w:rPr>
        <w:t xml:space="preserve"> FedRAMP </w:t>
      </w:r>
      <w:r w:rsidRPr="00307A4E">
        <w:rPr>
          <w:rFonts w:cs="B Nazanin"/>
          <w:rtl/>
        </w:rPr>
        <w:t>در بخش دولتی نقش حیاتی در تضمین امنیت و انطباق راه‌حل‌های مبتنی بر هوش مصنوعی ابری ایفا می‌کند. این تقاطع نیروها بر لزوم یک رویکرد جامع برای پذیرش فناوری‌ها در سازمان‌های دولتی تأکید می‌کند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چالش‌ها و فرصت‌ها</w:t>
      </w:r>
    </w:p>
    <w:p w:rsidR="00267494" w:rsidRPr="00307A4E" w:rsidRDefault="00267494" w:rsidP="00267494">
      <w:pPr>
        <w:pStyle w:val="NormalWeb"/>
        <w:bidi/>
        <w:jc w:val="both"/>
        <w:rPr>
          <w:rFonts w:cs="B Nazanin"/>
        </w:rPr>
      </w:pPr>
      <w:r w:rsidRPr="00307A4E">
        <w:rPr>
          <w:rFonts w:cs="B Nazanin"/>
          <w:rtl/>
        </w:rPr>
        <w:lastRenderedPageBreak/>
        <w:t>از طریق تحلیل‌ها و دیدگاه‌های متخصصان، محقق به شناسایی چندین چالش در پذیرش هوش مصنوعی داستان‌گویی در چارچوب</w:t>
      </w:r>
      <w:r w:rsidRPr="00307A4E">
        <w:rPr>
          <w:rFonts w:cs="B Nazanin"/>
        </w:rPr>
        <w:t xml:space="preserve"> FedRAMP </w:t>
      </w:r>
      <w:r w:rsidRPr="00307A4E">
        <w:rPr>
          <w:rFonts w:cs="B Nazanin"/>
          <w:rtl/>
        </w:rPr>
        <w:t xml:space="preserve">پرداخته است. این چالش‌ها شامل نگرانی‌های حریم خصوصی داده‌ها، پیچیدگی‌های قانونی و نیاز به ارزیابی‌های ریسک خاص هستند. </w:t>
      </w:r>
      <w:r w:rsidR="00AC4757">
        <w:rPr>
          <w:rFonts w:cs="B Nazanin"/>
          <w:rtl/>
        </w:rPr>
        <w:t>باا</w:t>
      </w:r>
      <w:r w:rsidR="00AC4757">
        <w:rPr>
          <w:rFonts w:cs="B Nazanin" w:hint="cs"/>
          <w:rtl/>
        </w:rPr>
        <w:t>ی</w:t>
      </w:r>
      <w:r w:rsidR="00AC4757">
        <w:rPr>
          <w:rFonts w:cs="B Nazanin" w:hint="eastAsia"/>
          <w:rtl/>
        </w:rPr>
        <w:t>ن‌حال</w:t>
      </w:r>
      <w:r w:rsidRPr="00307A4E">
        <w:rPr>
          <w:rFonts w:cs="B Nazanin"/>
          <w:rtl/>
        </w:rPr>
        <w:t>، محقق همچنین فرصت‌هایی برای نوآوری و همکاری در مقابله با این چالش‌ها شناسایی کرده است که مسیرهایی برای تحقیقات آینده و توسعه صنعتی پیشنهاد می‌دهد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انطباق و نوآوری</w:t>
      </w:r>
    </w:p>
    <w:p w:rsidR="00267494" w:rsidRPr="00307A4E" w:rsidRDefault="00267494" w:rsidP="00267494">
      <w:pPr>
        <w:pStyle w:val="NormalWeb"/>
        <w:bidi/>
        <w:jc w:val="both"/>
        <w:rPr>
          <w:rFonts w:cs="B Nazanin"/>
        </w:rPr>
      </w:pPr>
      <w:r w:rsidRPr="00307A4E">
        <w:rPr>
          <w:rFonts w:cs="B Nazanin"/>
          <w:rtl/>
        </w:rPr>
        <w:t xml:space="preserve">یافته‌ها بر لزوم حفظ تعادل دقیق بین انطباق قانونی و نوآوری تأکید می‌کنند.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انطباق با</w:t>
      </w:r>
      <w:r w:rsidRPr="00307A4E">
        <w:rPr>
          <w:rFonts w:cs="B Nazanin"/>
        </w:rPr>
        <w:t xml:space="preserve"> FedRAMP </w:t>
      </w:r>
      <w:r w:rsidRPr="00307A4E">
        <w:rPr>
          <w:rFonts w:cs="B Nazanin"/>
          <w:rtl/>
        </w:rPr>
        <w:t>برای سازمان‌های دولتی ضروری است، باید به‌گونه‌ای باشد که مانع از توسعه و استقرار راه‌حل‌های پیشرفته هوش مصنوعی نشود. استراتژی‌های مؤثر انطباق باید چابک و قابل‌انعطاف باشند تا بتوانند پیشرفت‌های فناوری را در بر گیرند</w:t>
      </w:r>
      <w:r w:rsidRPr="00307A4E">
        <w:rPr>
          <w:rFonts w:cs="B Nazanin"/>
        </w:rPr>
        <w:t>.</w:t>
      </w:r>
    </w:p>
    <w:p w:rsidR="00267494" w:rsidRPr="00F20A89" w:rsidRDefault="00267494" w:rsidP="00267494">
      <w:pPr>
        <w:pStyle w:val="Heading3"/>
        <w:bidi/>
        <w:jc w:val="both"/>
        <w:rPr>
          <w:rStyle w:val="Strong"/>
        </w:rPr>
      </w:pPr>
      <w:bookmarkStart w:id="129" w:name="_Toc184645389"/>
      <w:r w:rsidRPr="00F20A89">
        <w:rPr>
          <w:rStyle w:val="Strong"/>
          <w:rFonts w:cs="B Nazanin"/>
          <w:rtl/>
        </w:rPr>
        <w:t>مشارکت‌ها در حوزه تحقیق</w:t>
      </w:r>
      <w:bookmarkEnd w:id="129"/>
    </w:p>
    <w:p w:rsidR="00267494" w:rsidRPr="00307A4E" w:rsidRDefault="00267494" w:rsidP="00267494">
      <w:pPr>
        <w:pStyle w:val="NormalWeb"/>
        <w:bidi/>
        <w:jc w:val="both"/>
        <w:rPr>
          <w:rFonts w:cs="B Nazanin"/>
        </w:rPr>
      </w:pPr>
      <w:r w:rsidRPr="00307A4E">
        <w:rPr>
          <w:rFonts w:cs="B Nazanin"/>
          <w:rtl/>
        </w:rPr>
        <w:t xml:space="preserve">این مطالعه چندین مشارکت </w:t>
      </w:r>
      <w:r w:rsidR="00AC4757">
        <w:rPr>
          <w:rFonts w:cs="B Nazanin"/>
          <w:rtl/>
        </w:rPr>
        <w:t>قابل‌توجه</w:t>
      </w:r>
      <w:r w:rsidRPr="00307A4E">
        <w:rPr>
          <w:rFonts w:cs="B Nazanin"/>
          <w:rtl/>
        </w:rPr>
        <w:t xml:space="preserve"> به حوزه‌های رایانش ابری، هوش مصنوعی داستان‌گویی و پذیرش</w:t>
      </w:r>
      <w:r w:rsidRPr="00307A4E">
        <w:rPr>
          <w:rFonts w:cs="B Nazanin"/>
        </w:rPr>
        <w:t xml:space="preserve"> FedRAMP </w:t>
      </w:r>
      <w:r w:rsidRPr="00307A4E">
        <w:rPr>
          <w:rFonts w:cs="B Nazanin"/>
          <w:rtl/>
        </w:rPr>
        <w:t>دارد</w:t>
      </w:r>
      <w:r w:rsidRPr="00307A4E">
        <w:rPr>
          <w:rFonts w:cs="B Nazanin"/>
        </w:rPr>
        <w:t>.</w:t>
      </w:r>
    </w:p>
    <w:p w:rsidR="00267494" w:rsidRPr="00F20A89" w:rsidRDefault="00267494" w:rsidP="00F20A89">
      <w:pPr>
        <w:pStyle w:val="Heading3"/>
        <w:bidi/>
        <w:jc w:val="both"/>
        <w:rPr>
          <w:rStyle w:val="Strong"/>
        </w:rPr>
      </w:pPr>
      <w:r w:rsidRPr="00307A4E">
        <w:rPr>
          <w:rStyle w:val="Strong"/>
          <w:rFonts w:cs="B Nazanin"/>
          <w:rtl/>
        </w:rPr>
        <w:t>درک بهتر</w:t>
      </w:r>
    </w:p>
    <w:p w:rsidR="00267494" w:rsidRPr="00307A4E" w:rsidRDefault="00267494" w:rsidP="00267494">
      <w:pPr>
        <w:pStyle w:val="NormalWeb"/>
        <w:bidi/>
        <w:jc w:val="both"/>
        <w:rPr>
          <w:rFonts w:cs="B Nazanin"/>
        </w:rPr>
      </w:pPr>
      <w:r w:rsidRPr="00307A4E">
        <w:rPr>
          <w:rFonts w:cs="B Nazanin"/>
          <w:rtl/>
        </w:rPr>
        <w:t>این تحقیق درک بهتری از نحوه تقاطع رایانش ابری و هوش مصنوعی داستان‌گویی با چارچوب‌های انطباقی مانند</w:t>
      </w:r>
      <w:r w:rsidRPr="00307A4E">
        <w:rPr>
          <w:rFonts w:cs="B Nazanin"/>
        </w:rPr>
        <w:t xml:space="preserve"> FedRAMP </w:t>
      </w:r>
      <w:r w:rsidRPr="00307A4E">
        <w:rPr>
          <w:rFonts w:cs="B Nazanin"/>
          <w:rtl/>
        </w:rPr>
        <w:t>ارائه می‌دهد و چالش‌ها و فرصت‌های موجود در این تقاطع را روشن می‌سازد</w:t>
      </w:r>
      <w:r w:rsidRPr="00307A4E">
        <w:rPr>
          <w:rFonts w:cs="B Nazanin"/>
        </w:rPr>
        <w:t>.</w:t>
      </w:r>
    </w:p>
    <w:p w:rsidR="00267494" w:rsidRPr="00F20A89" w:rsidRDefault="00267494" w:rsidP="00F20A89">
      <w:pPr>
        <w:pStyle w:val="Heading3"/>
        <w:bidi/>
        <w:jc w:val="both"/>
        <w:rPr>
          <w:rStyle w:val="Strong"/>
        </w:rPr>
      </w:pPr>
      <w:r w:rsidRPr="00307A4E">
        <w:rPr>
          <w:rStyle w:val="Strong"/>
          <w:rFonts w:cs="B Nazanin"/>
          <w:rtl/>
        </w:rPr>
        <w:t>بینش‌های عملی</w:t>
      </w:r>
    </w:p>
    <w:p w:rsidR="00267494" w:rsidRPr="00307A4E" w:rsidRDefault="00267494" w:rsidP="00267494">
      <w:pPr>
        <w:pStyle w:val="NormalWeb"/>
        <w:bidi/>
        <w:jc w:val="both"/>
        <w:rPr>
          <w:rFonts w:cs="B Nazanin"/>
        </w:rPr>
      </w:pPr>
      <w:r w:rsidRPr="00307A4E">
        <w:rPr>
          <w:rFonts w:cs="B Nazanin"/>
          <w:rtl/>
        </w:rPr>
        <w:t xml:space="preserve">بینش‌های عملی به‌دست‌آمده از تحلیل کیفی و مصاحبه‌های متخصصان، پیشنهادات عملی برای سازمان‌های دولتی، توسعه‌دهندگان فناوری و سیاست‌گذاران ارائه می‌دهد که در حال پیمایش در دنیای پیچیده پذیرش هوش مصنوعی در محیط‌های </w:t>
      </w:r>
      <w:r w:rsidR="00AC4757">
        <w:rPr>
          <w:rFonts w:cs="B Nazanin"/>
          <w:rtl/>
        </w:rPr>
        <w:t>قانونمند</w:t>
      </w:r>
      <w:r w:rsidRPr="00307A4E">
        <w:rPr>
          <w:rFonts w:cs="B Nazanin"/>
          <w:rtl/>
        </w:rPr>
        <w:t xml:space="preserve"> هستند</w:t>
      </w:r>
      <w:r w:rsidRPr="00307A4E">
        <w:rPr>
          <w:rFonts w:cs="B Nazanin"/>
        </w:rPr>
        <w:t>.</w:t>
      </w:r>
    </w:p>
    <w:p w:rsidR="00267494" w:rsidRPr="00F20A89" w:rsidRDefault="00267494" w:rsidP="00F20A89">
      <w:pPr>
        <w:pStyle w:val="Heading3"/>
        <w:bidi/>
        <w:jc w:val="both"/>
        <w:rPr>
          <w:rStyle w:val="Strong"/>
        </w:rPr>
      </w:pPr>
      <w:r w:rsidRPr="00307A4E">
        <w:rPr>
          <w:rStyle w:val="Strong"/>
          <w:rFonts w:cs="B Nazanin"/>
          <w:rtl/>
        </w:rPr>
        <w:t>پر کردن شکاف‌ها</w:t>
      </w:r>
    </w:p>
    <w:p w:rsidR="00267494" w:rsidRPr="00307A4E" w:rsidRDefault="00267494" w:rsidP="00267494">
      <w:pPr>
        <w:pStyle w:val="NormalWeb"/>
        <w:bidi/>
        <w:jc w:val="both"/>
        <w:rPr>
          <w:rFonts w:cs="B Nazanin"/>
        </w:rPr>
      </w:pPr>
      <w:r w:rsidRPr="00307A4E">
        <w:rPr>
          <w:rFonts w:cs="B Nazanin"/>
          <w:rtl/>
        </w:rPr>
        <w:t>با شناسایی حوزه‌های عدم هماهنگی و قطع ارتباطات بین فناوری و انطباق، این تحقیق به پر کردن شکاف بین نوآوری و مقررات کمک می‌کند و فضایی مساعدتر برای استقرار راه‌حل‌های پیشرفته هوش مصنوعی ایجاد می‌کند</w:t>
      </w:r>
      <w:r w:rsidRPr="00307A4E">
        <w:rPr>
          <w:rFonts w:cs="B Nazanin"/>
        </w:rPr>
        <w:t>.</w:t>
      </w:r>
    </w:p>
    <w:p w:rsidR="00267494" w:rsidRPr="00F20A89" w:rsidRDefault="00267494" w:rsidP="00267494">
      <w:pPr>
        <w:pStyle w:val="Heading3"/>
        <w:bidi/>
        <w:jc w:val="both"/>
        <w:rPr>
          <w:rFonts w:cs="B Nazanin"/>
        </w:rPr>
      </w:pPr>
      <w:bookmarkStart w:id="130" w:name="_Toc184645390"/>
      <w:r w:rsidRPr="00F20A89">
        <w:rPr>
          <w:rStyle w:val="Strong"/>
          <w:rFonts w:cs="B Nazanin"/>
          <w:rtl/>
        </w:rPr>
        <w:t>خلاصه فصل 4</w:t>
      </w:r>
      <w:bookmarkEnd w:id="130"/>
    </w:p>
    <w:p w:rsidR="00267494" w:rsidRPr="00307A4E" w:rsidRDefault="00AC4757" w:rsidP="00267494">
      <w:pPr>
        <w:pStyle w:val="NormalWeb"/>
        <w:bidi/>
        <w:jc w:val="both"/>
        <w:rPr>
          <w:rFonts w:cs="B Nazanin"/>
        </w:rPr>
      </w:pPr>
      <w:r>
        <w:rPr>
          <w:rFonts w:cs="B Nazanin"/>
          <w:rtl/>
        </w:rPr>
        <w:t>به طور</w:t>
      </w:r>
      <w:r w:rsidR="00267494" w:rsidRPr="00307A4E">
        <w:rPr>
          <w:rFonts w:cs="B Nazanin"/>
          <w:rtl/>
        </w:rPr>
        <w:t xml:space="preserve"> خلاصه، یافته‌های پایان‌نامه، بینش‌های ارزشمندی ارائه می‌دهند و </w:t>
      </w:r>
      <w:r>
        <w:rPr>
          <w:rFonts w:cs="B Nazanin"/>
          <w:rtl/>
        </w:rPr>
        <w:t>به طور</w:t>
      </w:r>
      <w:r w:rsidR="00267494" w:rsidRPr="00307A4E">
        <w:rPr>
          <w:rFonts w:cs="B Nazanin"/>
          <w:rtl/>
        </w:rPr>
        <w:t xml:space="preserve"> غیرمستقیم به چندین </w:t>
      </w:r>
      <w:r>
        <w:rPr>
          <w:rFonts w:cs="B Nazanin"/>
          <w:rtl/>
        </w:rPr>
        <w:t>سؤال</w:t>
      </w:r>
      <w:r w:rsidR="00267494" w:rsidRPr="00307A4E">
        <w:rPr>
          <w:rFonts w:cs="B Nazanin"/>
          <w:rtl/>
        </w:rPr>
        <w:t xml:space="preserve"> تحقیق پاسخ می‌دهند، از جمله چالش‌ها، ملاحظات قانونی، نگرانی‌های امنیتی و لزوم فرهنگ انطباق و توسعه مسئولانه هوش مصنوعی در پذیرش فناوری‌های مبتنی بر</w:t>
      </w:r>
      <w:r w:rsidR="00267494" w:rsidRPr="00307A4E">
        <w:rPr>
          <w:rFonts w:cs="B Nazanin"/>
        </w:rPr>
        <w:t xml:space="preserve"> CAIML </w:t>
      </w:r>
      <w:r w:rsidR="00267494" w:rsidRPr="00307A4E">
        <w:rPr>
          <w:rFonts w:cs="B Nazanin"/>
          <w:rtl/>
        </w:rPr>
        <w:t>در فضای ابری توسط دولت فدرال. این بینش‌ها به درک جامع‌تری از چشم‌انداز پذیرش کمک می‌کنند</w:t>
      </w:r>
      <w:r w:rsidR="00267494" w:rsidRPr="00307A4E">
        <w:rPr>
          <w:rFonts w:cs="B Nazanin"/>
        </w:rPr>
        <w:t>.</w:t>
      </w:r>
    </w:p>
    <w:p w:rsidR="00267494" w:rsidRPr="00F20A89" w:rsidRDefault="00267494" w:rsidP="00267494">
      <w:pPr>
        <w:pStyle w:val="Heading3"/>
        <w:bidi/>
        <w:jc w:val="both"/>
        <w:rPr>
          <w:rFonts w:cs="B Nazanin"/>
        </w:rPr>
      </w:pPr>
      <w:bookmarkStart w:id="131" w:name="_Toc184645391"/>
      <w:r w:rsidRPr="00F20A89">
        <w:rPr>
          <w:rStyle w:val="Strong"/>
          <w:rFonts w:cs="B Nazanin"/>
          <w:rtl/>
        </w:rPr>
        <w:t>انتقال به فصل 5</w:t>
      </w:r>
      <w:bookmarkEnd w:id="131"/>
    </w:p>
    <w:p w:rsidR="00267494" w:rsidRPr="00307A4E" w:rsidRDefault="00267494" w:rsidP="00267494">
      <w:pPr>
        <w:pStyle w:val="NormalWeb"/>
        <w:bidi/>
        <w:jc w:val="both"/>
        <w:rPr>
          <w:rFonts w:cs="B Nazanin"/>
        </w:rPr>
      </w:pPr>
      <w:r w:rsidRPr="00307A4E">
        <w:rPr>
          <w:rFonts w:cs="B Nazanin"/>
          <w:rtl/>
        </w:rPr>
        <w:t>فصل 4 به‌عنوان مبنای فصلی برای ساخت فصل 5 عمل می‌کند. در فصل آینده، محقق نتیجه‌گیری‌های جامعی از یافته‌ها ارائه می‌دهد و پیشنهادات عملی برای ذینفعان در پذیرش رایانش ابری، هوش مصنوعی داستان‌گویی و</w:t>
      </w:r>
      <w:r w:rsidRPr="00307A4E">
        <w:rPr>
          <w:rFonts w:cs="B Nazanin"/>
        </w:rPr>
        <w:t xml:space="preserve"> FedRAMP </w:t>
      </w:r>
      <w:r w:rsidRPr="00307A4E">
        <w:rPr>
          <w:rFonts w:cs="B Nazanin"/>
          <w:rtl/>
        </w:rPr>
        <w:t xml:space="preserve">ارائه می‌کند. با ترکیب بینش‌های به‌دست‌آمده در </w:t>
      </w:r>
      <w:r w:rsidRPr="00307A4E">
        <w:rPr>
          <w:rFonts w:cs="B Nazanin"/>
          <w:rtl/>
        </w:rPr>
        <w:lastRenderedPageBreak/>
        <w:t>فصل 4، هدف محقق ارائه یک نقشه راه برای پیمایش در چشم‌انداز در حال تحول انطباق و نوآوری فناوری است تا اطمینان حاصل شود که سازمان‌های دولتی بتوانند از پتانسیل کامل هوش مصنوعی داستان‌گویی در چارچوب‌های قانونی بهره‌برداری کنند</w:t>
      </w:r>
      <w:r w:rsidRPr="00307A4E">
        <w:rPr>
          <w:rFonts w:cs="B Nazanin"/>
        </w:rPr>
        <w:t>.</w:t>
      </w:r>
    </w:p>
    <w:p w:rsidR="00267494" w:rsidRPr="00307A4E" w:rsidRDefault="00267494" w:rsidP="00267494">
      <w:pPr>
        <w:bidi/>
        <w:jc w:val="both"/>
        <w:rPr>
          <w:rFonts w:cs="B Nazanin"/>
        </w:rPr>
      </w:pPr>
    </w:p>
    <w:p w:rsidR="00267494" w:rsidRPr="00307A4E" w:rsidRDefault="00267494" w:rsidP="00267494">
      <w:pPr>
        <w:pStyle w:val="Heading3"/>
        <w:bidi/>
        <w:jc w:val="both"/>
        <w:rPr>
          <w:rFonts w:cs="B Nazanin"/>
        </w:rPr>
      </w:pPr>
      <w:bookmarkStart w:id="132" w:name="_Toc184645392"/>
      <w:r w:rsidRPr="00307A4E">
        <w:rPr>
          <w:rStyle w:val="Strong"/>
          <w:rFonts w:cs="B Nazanin"/>
          <w:b w:val="0"/>
          <w:bCs w:val="0"/>
          <w:rtl/>
        </w:rPr>
        <w:t>فصل 5: نتیجه‌گیری</w:t>
      </w:r>
      <w:bookmarkEnd w:id="132"/>
    </w:p>
    <w:p w:rsidR="00267494" w:rsidRPr="00F20A89" w:rsidRDefault="00267494" w:rsidP="00267494">
      <w:pPr>
        <w:pStyle w:val="Heading4"/>
        <w:bidi/>
        <w:jc w:val="both"/>
        <w:rPr>
          <w:rFonts w:cs="B Nazanin"/>
          <w:i w:val="0"/>
          <w:iCs w:val="0"/>
        </w:rPr>
      </w:pPr>
      <w:r w:rsidRPr="00F20A89">
        <w:rPr>
          <w:rStyle w:val="Strong"/>
          <w:rFonts w:cs="B Nazanin"/>
          <w:i w:val="0"/>
          <w:iCs w:val="0"/>
          <w:rtl/>
        </w:rPr>
        <w:t>مقدمه</w:t>
      </w:r>
    </w:p>
    <w:p w:rsidR="00267494" w:rsidRPr="00307A4E" w:rsidRDefault="00267494" w:rsidP="00267494">
      <w:pPr>
        <w:pStyle w:val="NormalWeb"/>
        <w:bidi/>
        <w:jc w:val="both"/>
        <w:rPr>
          <w:rFonts w:cs="B Nazanin"/>
        </w:rPr>
      </w:pPr>
      <w:r w:rsidRPr="00307A4E">
        <w:rPr>
          <w:rFonts w:cs="B Nazanin"/>
          <w:rtl/>
        </w:rPr>
        <w:t>در چشم‌انداز پویای پذیرش فناوری و امنیت در سازمان‌های دولتی فدرال، این تحقیق وارد قلمروهای ناشناخته‌ای شده است تا یک اکتشاف جامع و روشن از تعاملات پیچیده بین رایانش ابری، هوش مصنوعی داستان‌گویی و برنامه مدیریت ریسک و مجوز فدرال</w:t>
      </w:r>
      <w:r w:rsidRPr="00307A4E">
        <w:rPr>
          <w:rFonts w:cs="B Nazanin"/>
        </w:rPr>
        <w:t xml:space="preserve"> (FedRAMP) </w:t>
      </w:r>
      <w:r w:rsidRPr="00307A4E">
        <w:rPr>
          <w:rFonts w:cs="B Nazanin"/>
          <w:rtl/>
        </w:rPr>
        <w:t>ارائه دهد. در این تحقیق، محقق ضمن بررسی چالش‌ها و فرصت‌ها، به شناسایی راه‌حل‌ها و مسیرهای عملی برای عبور از پیچیدگی‌های این میدان پرداخته است. فصل 5 به‌عنوان نقطه اوج این تحقیق است که یافته‌ها، بینش‌ها و مشارکت‌های گرانبها را که در طول این سفر تحقیقاتی به‌دست‌آمده است، به‌دقت ترکیب می‌کند</w:t>
      </w:r>
      <w:r w:rsidRPr="00307A4E">
        <w:rPr>
          <w:rFonts w:cs="B Nazanin"/>
        </w:rPr>
        <w:t>.</w:t>
      </w:r>
    </w:p>
    <w:p w:rsidR="00267494" w:rsidRPr="00F20A89" w:rsidRDefault="00267494" w:rsidP="00267494">
      <w:pPr>
        <w:pStyle w:val="Heading4"/>
        <w:bidi/>
        <w:jc w:val="both"/>
        <w:rPr>
          <w:rFonts w:cs="B Nazanin"/>
          <w:i w:val="0"/>
          <w:iCs w:val="0"/>
        </w:rPr>
      </w:pPr>
      <w:r w:rsidRPr="00F20A89">
        <w:rPr>
          <w:rStyle w:val="Strong"/>
          <w:rFonts w:cs="B Nazanin"/>
          <w:i w:val="0"/>
          <w:iCs w:val="0"/>
          <w:rtl/>
        </w:rPr>
        <w:t>یافته‌ها و اهمیت آنها</w:t>
      </w:r>
    </w:p>
    <w:p w:rsidR="00267494" w:rsidRPr="00307A4E" w:rsidRDefault="00267494" w:rsidP="00267494">
      <w:pPr>
        <w:pStyle w:val="NormalWeb"/>
        <w:bidi/>
        <w:jc w:val="both"/>
        <w:rPr>
          <w:rFonts w:cs="B Nazanin"/>
        </w:rPr>
      </w:pPr>
      <w:r w:rsidRPr="00307A4E">
        <w:rPr>
          <w:rFonts w:cs="B Nazanin"/>
          <w:rtl/>
        </w:rPr>
        <w:t>تحقیقات به شواهدی از چالش‌ها و فرصت‌های مهم در پذیرش رایانش ابری، هوش مصنوعی داستان‌گویی و انطباق با</w:t>
      </w:r>
      <w:r w:rsidRPr="00307A4E">
        <w:rPr>
          <w:rFonts w:cs="B Nazanin"/>
        </w:rPr>
        <w:t xml:space="preserve"> FedRAMP </w:t>
      </w:r>
      <w:r w:rsidRPr="00307A4E">
        <w:rPr>
          <w:rFonts w:cs="B Nazanin"/>
          <w:rtl/>
        </w:rPr>
        <w:t xml:space="preserve">در بخش دولتی پرداخته است. این یافته‌ها نه‌تنها </w:t>
      </w:r>
      <w:r w:rsidR="00AC4757">
        <w:rPr>
          <w:rFonts w:cs="B Nazanin"/>
          <w:rtl/>
        </w:rPr>
        <w:t>به درک</w:t>
      </w:r>
      <w:r w:rsidRPr="00307A4E">
        <w:rPr>
          <w:rFonts w:cs="B Nazanin"/>
          <w:rtl/>
        </w:rPr>
        <w:t xml:space="preserve"> عمیق‌تر از تعامل این فناوری‌ها با مقررات قانونی کمک </w:t>
      </w:r>
      <w:r w:rsidR="00AC4757">
        <w:rPr>
          <w:rFonts w:cs="B Nazanin"/>
          <w:rtl/>
        </w:rPr>
        <w:t>م</w:t>
      </w:r>
      <w:r w:rsidR="00AC4757">
        <w:rPr>
          <w:rFonts w:cs="B Nazanin" w:hint="cs"/>
          <w:rtl/>
        </w:rPr>
        <w:t>ی‌</w:t>
      </w:r>
      <w:r w:rsidR="00AC4757">
        <w:rPr>
          <w:rFonts w:cs="B Nazanin" w:hint="eastAsia"/>
          <w:rtl/>
        </w:rPr>
        <w:t>کنند؛</w:t>
      </w:r>
      <w:r w:rsidR="00AC4757">
        <w:rPr>
          <w:rFonts w:cs="B Nazanin"/>
          <w:rtl/>
        </w:rPr>
        <w:t xml:space="preserve"> بلکه اهم</w:t>
      </w:r>
      <w:r w:rsidR="00AC4757">
        <w:rPr>
          <w:rFonts w:cs="B Nazanin" w:hint="cs"/>
          <w:rtl/>
        </w:rPr>
        <w:t>ی</w:t>
      </w:r>
      <w:r w:rsidR="00AC4757">
        <w:rPr>
          <w:rFonts w:cs="B Nazanin" w:hint="eastAsia"/>
          <w:rtl/>
        </w:rPr>
        <w:t>ت</w:t>
      </w:r>
      <w:r w:rsidR="00AC4757">
        <w:rPr>
          <w:rFonts w:cs="B Nazanin"/>
          <w:rtl/>
        </w:rPr>
        <w:t xml:space="preserve"> </w:t>
      </w:r>
      <w:r w:rsidRPr="00307A4E">
        <w:rPr>
          <w:rFonts w:cs="B Nazanin"/>
          <w:rtl/>
        </w:rPr>
        <w:t>آن‌ها را در تأمین امنیت و انطباق با استانداردهای قانونی روشن می‌سازند</w:t>
      </w:r>
      <w:r w:rsidRPr="00307A4E">
        <w:rPr>
          <w:rFonts w:cs="B Nazanin"/>
        </w:rPr>
        <w:t>.</w:t>
      </w:r>
    </w:p>
    <w:p w:rsidR="00267494" w:rsidRPr="00F20A89" w:rsidRDefault="00267494" w:rsidP="00267494">
      <w:pPr>
        <w:pStyle w:val="Heading4"/>
        <w:bidi/>
        <w:jc w:val="both"/>
        <w:rPr>
          <w:rFonts w:cs="B Nazanin"/>
          <w:i w:val="0"/>
          <w:iCs w:val="0"/>
        </w:rPr>
      </w:pPr>
      <w:r w:rsidRPr="00F20A89">
        <w:rPr>
          <w:rStyle w:val="Strong"/>
          <w:rFonts w:cs="B Nazanin"/>
          <w:i w:val="0"/>
          <w:iCs w:val="0"/>
          <w:rtl/>
        </w:rPr>
        <w:t xml:space="preserve">مشارکت‌ها و </w:t>
      </w:r>
      <w:r w:rsidR="00AC4757">
        <w:rPr>
          <w:rStyle w:val="Strong"/>
          <w:rFonts w:cs="B Nazanin" w:hint="eastAsia"/>
          <w:i w:val="0"/>
          <w:iCs w:val="0"/>
          <w:rtl/>
        </w:rPr>
        <w:t>پ</w:t>
      </w:r>
      <w:r w:rsidR="00AC4757">
        <w:rPr>
          <w:rStyle w:val="Strong"/>
          <w:rFonts w:cs="B Nazanin" w:hint="cs"/>
          <w:i w:val="0"/>
          <w:iCs w:val="0"/>
          <w:rtl/>
        </w:rPr>
        <w:t>ی</w:t>
      </w:r>
      <w:r w:rsidR="00AC4757">
        <w:rPr>
          <w:rStyle w:val="Strong"/>
          <w:rFonts w:cs="B Nazanin" w:hint="eastAsia"/>
          <w:i w:val="0"/>
          <w:iCs w:val="0"/>
          <w:rtl/>
        </w:rPr>
        <w:t>شنهادها</w:t>
      </w:r>
      <w:r w:rsidRPr="00F20A89">
        <w:rPr>
          <w:rStyle w:val="Strong"/>
          <w:rFonts w:cs="B Nazanin"/>
          <w:i w:val="0"/>
          <w:iCs w:val="0"/>
          <w:rtl/>
        </w:rPr>
        <w:t xml:space="preserve"> برای حوزه تحقیق</w:t>
      </w:r>
    </w:p>
    <w:p w:rsidR="00267494" w:rsidRPr="00307A4E" w:rsidRDefault="00267494" w:rsidP="00267494">
      <w:pPr>
        <w:pStyle w:val="NormalWeb"/>
        <w:bidi/>
        <w:jc w:val="both"/>
        <w:rPr>
          <w:rFonts w:cs="B Nazanin"/>
        </w:rPr>
      </w:pPr>
      <w:r w:rsidRPr="00307A4E">
        <w:rPr>
          <w:rFonts w:cs="B Nazanin"/>
          <w:rtl/>
        </w:rPr>
        <w:t xml:space="preserve">این تحقیق به غنای دانش علمی در زمینه پذیرش فناوری، امنیت داده‌ها و انطباق قانونی در حوزه دولتی کمک کرده و پیشنهاداتی برای سیاست‌گذاران و دست‌اندرکاران صنعت ارائه می‌دهد. از جمله </w:t>
      </w:r>
      <w:r w:rsidR="00AC4757">
        <w:rPr>
          <w:rFonts w:cs="B Nazanin"/>
          <w:rtl/>
        </w:rPr>
        <w:t>پ</w:t>
      </w:r>
      <w:r w:rsidR="00AC4757">
        <w:rPr>
          <w:rFonts w:cs="B Nazanin" w:hint="cs"/>
          <w:rtl/>
        </w:rPr>
        <w:t>ی</w:t>
      </w:r>
      <w:r w:rsidR="00AC4757">
        <w:rPr>
          <w:rFonts w:cs="B Nazanin" w:hint="eastAsia"/>
          <w:rtl/>
        </w:rPr>
        <w:t>شنهادها</w:t>
      </w:r>
      <w:r w:rsidRPr="00307A4E">
        <w:rPr>
          <w:rFonts w:cs="B Nazanin"/>
          <w:rtl/>
        </w:rPr>
        <w:t xml:space="preserve"> عملی می‌توان به استراتژی‌های انطباق چابک‌تر و استفاده از هوش مصنوعی داستان‌گویی در جهت تقویت امنیت داده‌ها اشاره کرد</w:t>
      </w:r>
      <w:r w:rsidRPr="00307A4E">
        <w:rPr>
          <w:rFonts w:cs="B Nazanin"/>
        </w:rPr>
        <w:t>.</w:t>
      </w:r>
    </w:p>
    <w:p w:rsidR="00267494" w:rsidRPr="00F20A89" w:rsidRDefault="00267494" w:rsidP="00267494">
      <w:pPr>
        <w:pStyle w:val="Heading4"/>
        <w:bidi/>
        <w:jc w:val="both"/>
        <w:rPr>
          <w:rFonts w:cs="B Nazanin"/>
          <w:i w:val="0"/>
          <w:iCs w:val="0"/>
        </w:rPr>
      </w:pPr>
      <w:r w:rsidRPr="00F20A89">
        <w:rPr>
          <w:rStyle w:val="Strong"/>
          <w:rFonts w:cs="B Nazanin"/>
          <w:i w:val="0"/>
          <w:iCs w:val="0"/>
          <w:rtl/>
        </w:rPr>
        <w:t>محدودیت‌ها و مسیرهای تحقیقاتی آینده</w:t>
      </w:r>
    </w:p>
    <w:p w:rsidR="00267494" w:rsidRPr="00307A4E" w:rsidRDefault="00267494" w:rsidP="00267494">
      <w:pPr>
        <w:pStyle w:val="NormalWeb"/>
        <w:bidi/>
        <w:jc w:val="both"/>
        <w:rPr>
          <w:rFonts w:cs="B Nazanin"/>
        </w:rPr>
      </w:pPr>
      <w:r w:rsidRPr="00307A4E">
        <w:rPr>
          <w:rFonts w:cs="B Nazanin"/>
          <w:rtl/>
        </w:rPr>
        <w:t xml:space="preserve">در نهایت، این تحقیق به محدودیت‌های مطالعه اشاره کرده و مسیرهایی برای تحقیقات آینده را معرفی می‌کند تا شمع </w:t>
      </w:r>
      <w:r w:rsidR="00AC4757">
        <w:rPr>
          <w:rFonts w:cs="B Nazanin"/>
          <w:rtl/>
        </w:rPr>
        <w:t>روشن‌دانش</w:t>
      </w:r>
      <w:r w:rsidRPr="00307A4E">
        <w:rPr>
          <w:rFonts w:cs="B Nazanin"/>
          <w:rtl/>
        </w:rPr>
        <w:t xml:space="preserve"> همچنان در این حوزه ادامه یابد</w:t>
      </w:r>
      <w:r w:rsidRPr="00307A4E">
        <w:rPr>
          <w:rFonts w:cs="B Nazanin"/>
        </w:rPr>
        <w:t>.</w:t>
      </w:r>
    </w:p>
    <w:p w:rsidR="00267494" w:rsidRPr="00F20A89" w:rsidRDefault="00267494" w:rsidP="00267494">
      <w:pPr>
        <w:pStyle w:val="Heading4"/>
        <w:bidi/>
        <w:jc w:val="both"/>
        <w:rPr>
          <w:rFonts w:cs="B Nazanin"/>
          <w:i w:val="0"/>
          <w:iCs w:val="0"/>
        </w:rPr>
      </w:pPr>
      <w:r w:rsidRPr="00F20A89">
        <w:rPr>
          <w:rStyle w:val="Strong"/>
          <w:rFonts w:cs="B Nazanin"/>
          <w:i w:val="0"/>
          <w:iCs w:val="0"/>
          <w:rtl/>
        </w:rPr>
        <w:t>نتیجه‌گیری کلی</w:t>
      </w:r>
    </w:p>
    <w:p w:rsidR="00267494" w:rsidRPr="00307A4E" w:rsidRDefault="00267494" w:rsidP="00267494">
      <w:pPr>
        <w:pStyle w:val="NormalWeb"/>
        <w:bidi/>
        <w:jc w:val="both"/>
        <w:rPr>
          <w:rFonts w:cs="B Nazanin"/>
        </w:rPr>
      </w:pPr>
      <w:r w:rsidRPr="00307A4E">
        <w:rPr>
          <w:rFonts w:cs="B Nazanin"/>
          <w:rtl/>
        </w:rPr>
        <w:t xml:space="preserve">این تحقیق به‌عنوان یک سند جامع در زمینه پذیرش فناوری و امنیت در سازمان‌های دولتی فدرال به‌ویژه </w:t>
      </w:r>
      <w:r w:rsidR="00AC4757">
        <w:rPr>
          <w:rFonts w:cs="B Nazanin"/>
          <w:rtl/>
        </w:rPr>
        <w:t>دررابطه‌با</w:t>
      </w:r>
      <w:r w:rsidRPr="00307A4E">
        <w:rPr>
          <w:rFonts w:cs="B Nazanin"/>
          <w:rtl/>
        </w:rPr>
        <w:t xml:space="preserve"> هوش مصنوعی داستان‌گویی و</w:t>
      </w:r>
      <w:r w:rsidRPr="00307A4E">
        <w:rPr>
          <w:rFonts w:cs="B Nazanin"/>
        </w:rPr>
        <w:t xml:space="preserve"> FedRAMP </w:t>
      </w:r>
      <w:r w:rsidRPr="00307A4E">
        <w:rPr>
          <w:rFonts w:cs="B Nazanin"/>
          <w:rtl/>
        </w:rPr>
        <w:t>به‌حساب می‌آید و مسیرهای جدیدی برای تحقیق و پیشرفت در این زمینه‌ها فراهم می‌آورد</w:t>
      </w:r>
      <w:r w:rsidRPr="00307A4E">
        <w:rPr>
          <w:rFonts w:cs="B Nazanin"/>
        </w:rPr>
        <w:t>.</w:t>
      </w:r>
    </w:p>
    <w:p w:rsidR="00267494" w:rsidRPr="00F20A89" w:rsidRDefault="00267494" w:rsidP="00267494">
      <w:pPr>
        <w:pStyle w:val="Heading3"/>
        <w:bidi/>
        <w:jc w:val="both"/>
        <w:rPr>
          <w:rFonts w:cs="B Nazanin"/>
        </w:rPr>
      </w:pPr>
      <w:bookmarkStart w:id="133" w:name="Research_Question_4:_Legal_and_Regulator"/>
      <w:bookmarkStart w:id="134" w:name="_bookmark192"/>
      <w:bookmarkStart w:id="135" w:name="_Toc184645393"/>
      <w:bookmarkEnd w:id="133"/>
      <w:bookmarkEnd w:id="134"/>
      <w:r w:rsidRPr="00F20A89">
        <w:rPr>
          <w:rStyle w:val="Strong"/>
          <w:rFonts w:cs="B Nazanin"/>
          <w:rtl/>
        </w:rPr>
        <w:t xml:space="preserve">بازنگری </w:t>
      </w:r>
      <w:r w:rsidR="00AC4757">
        <w:rPr>
          <w:rStyle w:val="Strong"/>
          <w:rFonts w:cs="B Nazanin" w:hint="eastAsia"/>
          <w:rtl/>
        </w:rPr>
        <w:t>سؤالات</w:t>
      </w:r>
      <w:r w:rsidRPr="00F20A89">
        <w:rPr>
          <w:rStyle w:val="Strong"/>
          <w:rFonts w:cs="B Nazanin"/>
          <w:rtl/>
        </w:rPr>
        <w:t xml:space="preserve"> تحقیق</w:t>
      </w:r>
      <w:bookmarkEnd w:id="135"/>
    </w:p>
    <w:p w:rsidR="00267494" w:rsidRPr="00307A4E" w:rsidRDefault="00267494" w:rsidP="00267494">
      <w:pPr>
        <w:pStyle w:val="NormalWeb"/>
        <w:bidi/>
        <w:jc w:val="both"/>
        <w:rPr>
          <w:rFonts w:cs="B Nazanin"/>
        </w:rPr>
      </w:pPr>
      <w:r w:rsidRPr="00307A4E">
        <w:rPr>
          <w:rFonts w:cs="B Nazanin"/>
          <w:rtl/>
        </w:rPr>
        <w:t xml:space="preserve">تحقیق تحت راهنمایی </w:t>
      </w:r>
      <w:r w:rsidR="00AC4757">
        <w:rPr>
          <w:rFonts w:cs="B Nazanin"/>
          <w:rtl/>
        </w:rPr>
        <w:t>سؤالات</w:t>
      </w:r>
      <w:r w:rsidRPr="00307A4E">
        <w:rPr>
          <w:rFonts w:cs="B Nazanin"/>
          <w:rtl/>
        </w:rPr>
        <w:t xml:space="preserve"> تحقیق اصلی زیر انجام شده است</w:t>
      </w:r>
      <w:r w:rsidRPr="00307A4E">
        <w:rPr>
          <w:rFonts w:cs="B Nazanin"/>
        </w:rPr>
        <w:t>:</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چه چالش‌هایی سازمان‌های دولتی فدرال در پذیرش هوش مصنوعی مکالمه‌ای و یادگیری ماشین در فضای ابری با آن مواجه هستند؟</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lastRenderedPageBreak/>
        <w:t xml:space="preserve">چگونه می‌توان از یکپارچه‌سازی هوش مصنوعی مکالمه‌ای و یادگیری ماشین برای افزایش </w:t>
      </w:r>
      <w:r w:rsidR="00AC4757">
        <w:rPr>
          <w:rStyle w:val="Strong"/>
          <w:rFonts w:cs="B Nazanin"/>
          <w:b w:val="0"/>
          <w:bCs w:val="0"/>
          <w:rtl/>
        </w:rPr>
        <w:t>کارا</w:t>
      </w:r>
      <w:r w:rsidR="00AC4757">
        <w:rPr>
          <w:rStyle w:val="Strong"/>
          <w:rFonts w:cs="B Nazanin" w:hint="cs"/>
          <w:b w:val="0"/>
          <w:bCs w:val="0"/>
          <w:rtl/>
        </w:rPr>
        <w:t>یی</w:t>
      </w:r>
      <w:r w:rsidRPr="00307A4E">
        <w:rPr>
          <w:rStyle w:val="Strong"/>
          <w:rFonts w:cs="B Nazanin"/>
          <w:b w:val="0"/>
          <w:bCs w:val="0"/>
          <w:rtl/>
        </w:rPr>
        <w:t xml:space="preserve"> و اثربخشی عملیات و </w:t>
      </w:r>
      <w:r w:rsidR="00AC4757">
        <w:rPr>
          <w:rStyle w:val="Strong"/>
          <w:rFonts w:cs="B Nazanin"/>
          <w:b w:val="0"/>
          <w:bCs w:val="0"/>
          <w:rtl/>
        </w:rPr>
        <w:t>فرا</w:t>
      </w:r>
      <w:r w:rsidR="00AC4757">
        <w:rPr>
          <w:rStyle w:val="Strong"/>
          <w:rFonts w:cs="B Nazanin" w:hint="cs"/>
          <w:b w:val="0"/>
          <w:bCs w:val="0"/>
          <w:rtl/>
        </w:rPr>
        <w:t>ی</w:t>
      </w:r>
      <w:r w:rsidR="00AC4757">
        <w:rPr>
          <w:rStyle w:val="Strong"/>
          <w:rFonts w:cs="B Nazanin" w:hint="eastAsia"/>
          <w:b w:val="0"/>
          <w:bCs w:val="0"/>
          <w:rtl/>
        </w:rPr>
        <w:t>ندها</w:t>
      </w:r>
      <w:r w:rsidR="00AC4757">
        <w:rPr>
          <w:rStyle w:val="Strong"/>
          <w:rFonts w:cs="B Nazanin" w:hint="cs"/>
          <w:b w:val="0"/>
          <w:bCs w:val="0"/>
          <w:rtl/>
        </w:rPr>
        <w:t>ی</w:t>
      </w:r>
      <w:r w:rsidRPr="00307A4E">
        <w:rPr>
          <w:rStyle w:val="Strong"/>
          <w:rFonts w:cs="B Nazanin"/>
          <w:b w:val="0"/>
          <w:bCs w:val="0"/>
          <w:rtl/>
        </w:rPr>
        <w:t xml:space="preserve"> تصمیم‌گیری در سازمان‌های دولتی فدرال بهره برد؟</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پیامدهای اقتصادی پذیرش هوش مصنوعی مکالمه‌ای و یادگیری ماشین در فضای ابری برای سازمان‌های دولتی فدرال چیست؟</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 xml:space="preserve">ملاحظات قانونی و مقرراتی که باید در پذیرش هوش مصنوعی مکالمه‌ای و یادگیری ماشین در فضای ابری در دولت فدرال مدنظر قرار گیرند، </w:t>
      </w:r>
      <w:r w:rsidR="00AC4757">
        <w:rPr>
          <w:rStyle w:val="Strong"/>
          <w:rFonts w:cs="B Nazanin"/>
          <w:b w:val="0"/>
          <w:bCs w:val="0"/>
          <w:rtl/>
        </w:rPr>
        <w:t>کدام‌اند</w:t>
      </w:r>
      <w:r w:rsidRPr="00307A4E">
        <w:rPr>
          <w:rStyle w:val="Strong"/>
          <w:rFonts w:cs="B Nazanin"/>
          <w:b w:val="0"/>
          <w:bCs w:val="0"/>
          <w:rtl/>
        </w:rPr>
        <w:t>؟</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نگرانی‌های حریم خصوصی و حفاظت از داده‌ها در ارتباط با استفاده از مدل‌های زبانی بزرگ</w:t>
      </w:r>
      <w:r w:rsidRPr="00307A4E">
        <w:rPr>
          <w:rStyle w:val="Strong"/>
          <w:rFonts w:cs="B Nazanin"/>
          <w:b w:val="0"/>
          <w:bCs w:val="0"/>
        </w:rPr>
        <w:t xml:space="preserve"> (LLMs) </w:t>
      </w:r>
      <w:r w:rsidRPr="00307A4E">
        <w:rPr>
          <w:rStyle w:val="Strong"/>
          <w:rFonts w:cs="B Nazanin"/>
          <w:b w:val="0"/>
          <w:bCs w:val="0"/>
          <w:rtl/>
        </w:rPr>
        <w:t>در برنامه‌های هوش مصنوعی مکالمه‌ای و یادگیری ماشین چیست؟</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چگونه می‌توان خطرات امنیتی و آسیب‌پذیری‌های مرتبط با استفاده از مدل‌های زبانی بزرگ</w:t>
      </w:r>
      <w:r w:rsidRPr="00307A4E">
        <w:rPr>
          <w:rStyle w:val="Strong"/>
          <w:rFonts w:cs="B Nazanin"/>
          <w:b w:val="0"/>
          <w:bCs w:val="0"/>
        </w:rPr>
        <w:t xml:space="preserve"> (LLMs) </w:t>
      </w:r>
      <w:r w:rsidRPr="00307A4E">
        <w:rPr>
          <w:rStyle w:val="Strong"/>
          <w:rFonts w:cs="B Nazanin"/>
          <w:b w:val="0"/>
          <w:bCs w:val="0"/>
          <w:rtl/>
        </w:rPr>
        <w:t xml:space="preserve">در هوش مصنوعی مکالمه‌ای و یادگیری ماشین را در سازمان‌های دولتی فدرال </w:t>
      </w:r>
      <w:r w:rsidR="00AC4757">
        <w:rPr>
          <w:rStyle w:val="Strong"/>
          <w:rFonts w:cs="B Nazanin"/>
          <w:b w:val="0"/>
          <w:bCs w:val="0"/>
          <w:rtl/>
        </w:rPr>
        <w:t>به طور</w:t>
      </w:r>
      <w:r w:rsidRPr="00307A4E">
        <w:rPr>
          <w:rStyle w:val="Strong"/>
          <w:rFonts w:cs="B Nazanin"/>
          <w:b w:val="0"/>
          <w:bCs w:val="0"/>
          <w:rtl/>
        </w:rPr>
        <w:t xml:space="preserve"> مؤثر مدیریت کرد؟</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چه شیوه‌ها و استراتژی‌های رهبری برای موفقیت در پیاده‌سازی طرح‌های هوش مصنوعی مکالمه‌ای و یادگیری ماشین در دولت فدرال لازم است؟</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 xml:space="preserve">چگونه سازمان‌های دولتی فدرال می‌توانند مهاجرت و یکپارچه‌سازی فناوری‌های هوش مصنوعی مکالمه‌ای و یادگیری ماشین را در زیرساخت‌های موجود خود </w:t>
      </w:r>
      <w:r w:rsidR="00AC4757">
        <w:rPr>
          <w:rStyle w:val="Strong"/>
          <w:rFonts w:cs="B Nazanin"/>
          <w:b w:val="0"/>
          <w:bCs w:val="0"/>
          <w:rtl/>
        </w:rPr>
        <w:t>به طور</w:t>
      </w:r>
      <w:r w:rsidRPr="00307A4E">
        <w:rPr>
          <w:rStyle w:val="Strong"/>
          <w:rFonts w:cs="B Nazanin"/>
          <w:b w:val="0"/>
          <w:bCs w:val="0"/>
          <w:rtl/>
        </w:rPr>
        <w:t xml:space="preserve"> مؤثر انجام دهند؟</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پیامدهای پذیرش هوش مصنوعی مکالمه‌ای و یادگیری ماشین برای امنیت ملی و تحلیل اطلاعات در دولت فدرال چیست؟</w:t>
      </w:r>
    </w:p>
    <w:p w:rsidR="00267494" w:rsidRPr="00307A4E" w:rsidRDefault="00267494" w:rsidP="00307A4E">
      <w:pPr>
        <w:widowControl/>
        <w:numPr>
          <w:ilvl w:val="0"/>
          <w:numId w:val="26"/>
        </w:numPr>
        <w:autoSpaceDE/>
        <w:autoSpaceDN/>
        <w:bidi/>
        <w:spacing w:before="100" w:beforeAutospacing="1" w:after="100" w:afterAutospacing="1"/>
        <w:jc w:val="both"/>
        <w:rPr>
          <w:rFonts w:cs="B Nazanin"/>
          <w:b/>
          <w:bCs/>
        </w:rPr>
      </w:pPr>
      <w:r w:rsidRPr="00307A4E">
        <w:rPr>
          <w:rStyle w:val="Strong"/>
          <w:rFonts w:cs="B Nazanin"/>
          <w:b w:val="0"/>
          <w:bCs w:val="0"/>
          <w:rtl/>
        </w:rPr>
        <w:t>چگونه سازمان‌های دولتی فدرال می‌توانند فرهنگ نوآوری و یادگیری مستمر را برای حمایت از پذیرش موفق هوش مصنوعی مکالمه‌ای و یادگیری ماشین در فضای ابری پرورش دهند؟</w:t>
      </w:r>
    </w:p>
    <w:p w:rsidR="00267494" w:rsidRPr="00307A4E" w:rsidRDefault="00267494" w:rsidP="00267494">
      <w:pPr>
        <w:bidi/>
        <w:jc w:val="both"/>
        <w:rPr>
          <w:rFonts w:cs="B Nazanin"/>
        </w:rPr>
      </w:pPr>
    </w:p>
    <w:p w:rsidR="00267494" w:rsidRPr="00307A4E" w:rsidRDefault="00267494" w:rsidP="00267494">
      <w:pPr>
        <w:pStyle w:val="Heading3"/>
        <w:bidi/>
        <w:jc w:val="both"/>
        <w:rPr>
          <w:rFonts w:cs="B Nazanin"/>
        </w:rPr>
      </w:pPr>
      <w:bookmarkStart w:id="136" w:name="_Toc184645394"/>
      <w:r w:rsidRPr="00307A4E">
        <w:rPr>
          <w:rStyle w:val="Strong"/>
          <w:rFonts w:cs="B Nazanin"/>
          <w:b w:val="0"/>
          <w:bCs w:val="0"/>
          <w:rtl/>
        </w:rPr>
        <w:t xml:space="preserve">بحث‌ها در تطابق با هر </w:t>
      </w:r>
      <w:r w:rsidR="00AC4757">
        <w:rPr>
          <w:rStyle w:val="Strong"/>
          <w:rFonts w:cs="B Nazanin" w:hint="eastAsia"/>
          <w:b w:val="0"/>
          <w:bCs w:val="0"/>
          <w:rtl/>
        </w:rPr>
        <w:t>سؤال</w:t>
      </w:r>
      <w:r w:rsidRPr="00307A4E">
        <w:rPr>
          <w:rStyle w:val="Strong"/>
          <w:rFonts w:cs="B Nazanin"/>
          <w:b w:val="0"/>
          <w:bCs w:val="0"/>
          <w:rtl/>
        </w:rPr>
        <w:t xml:space="preserve"> تحقیق</w:t>
      </w:r>
      <w:bookmarkEnd w:id="136"/>
    </w:p>
    <w:p w:rsidR="00267494" w:rsidRPr="00F20A89" w:rsidRDefault="00AC4757" w:rsidP="00267494">
      <w:pPr>
        <w:pStyle w:val="Heading4"/>
        <w:bidi/>
        <w:jc w:val="both"/>
        <w:rPr>
          <w:rFonts w:cs="B Nazanin"/>
          <w:i w:val="0"/>
          <w:iCs w:val="0"/>
        </w:rPr>
      </w:pPr>
      <w:r>
        <w:rPr>
          <w:rStyle w:val="Strong"/>
          <w:rFonts w:cs="B Nazanin" w:hint="eastAsia"/>
          <w:i w:val="0"/>
          <w:iCs w:val="0"/>
          <w:rtl/>
        </w:rPr>
        <w:t>سؤال</w:t>
      </w:r>
      <w:r w:rsidR="00267494" w:rsidRPr="00F20A89">
        <w:rPr>
          <w:rStyle w:val="Strong"/>
          <w:rFonts w:cs="B Nazanin"/>
          <w:i w:val="0"/>
          <w:iCs w:val="0"/>
          <w:rtl/>
        </w:rPr>
        <w:t xml:space="preserve"> تحقیق 1: چالش‌های پذیرش هوش مصنوعی مکالمه‌ای و یادگیری ماشین در سازمان‌های دولتی فدرال</w:t>
      </w:r>
    </w:p>
    <w:p w:rsidR="00267494" w:rsidRPr="00307A4E" w:rsidRDefault="00267494" w:rsidP="00267494">
      <w:pPr>
        <w:pStyle w:val="NormalWeb"/>
        <w:bidi/>
        <w:jc w:val="both"/>
        <w:rPr>
          <w:rFonts w:cs="B Nazanin"/>
        </w:rPr>
      </w:pPr>
      <w:r w:rsidRPr="00307A4E">
        <w:rPr>
          <w:rFonts w:cs="B Nazanin"/>
          <w:rtl/>
        </w:rPr>
        <w:t xml:space="preserve">این تحقیق </w:t>
      </w:r>
      <w:r w:rsidR="00AC4757">
        <w:rPr>
          <w:rFonts w:cs="B Nazanin"/>
          <w:rtl/>
        </w:rPr>
        <w:t>به دنبال</w:t>
      </w:r>
      <w:r w:rsidRPr="00307A4E">
        <w:rPr>
          <w:rFonts w:cs="B Nazanin"/>
          <w:rtl/>
        </w:rPr>
        <w:t xml:space="preserve"> کشف چالش‌های اصلی است که سازمان‌های دولتی فدرال در پذیرش فناوری‌های هوش مصنوعی مکالمه‌ای و یادگیری ماشین در محیط‌های ابری با آن روبرو هستند. یافته‌ها یک چشم‌انداز پیچیده از موانع و مشکلات را نشان می‌دهند که عمدتاً حول امنیت داده‌ها، کمبود تخصص نیروی کار و ناکارآمدی‌های فرایندهای اجرایی متمرکز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نگرانی‌های امنیتی و حریم خصوصی</w:t>
      </w:r>
      <w:r w:rsidRPr="00307A4E">
        <w:rPr>
          <w:rStyle w:val="Strong"/>
          <w:rFonts w:cs="B Nazanin"/>
        </w:rPr>
        <w:t>:</w:t>
      </w:r>
      <w:r w:rsidRPr="00307A4E">
        <w:rPr>
          <w:rFonts w:cs="B Nazanin"/>
        </w:rPr>
        <w:t xml:space="preserve"> </w:t>
      </w:r>
      <w:r w:rsidRPr="00307A4E">
        <w:rPr>
          <w:rFonts w:cs="B Nazanin"/>
          <w:rtl/>
        </w:rPr>
        <w:t>یکی از چالش‌های مهم، حفاظت از اطلاعات حساس و طبقه‌بندی شده است. یکپارچه‌سازی فناوری‌های هوش مصنوعی و یادگیری ماشین نیاز به پردازش حجم زیادی از داده‌ها دارد که خطرات مربوط به نقض داده‌ها و دسترسی غیرمجاز را افزایش می‌دهد. انطباق با استانداردهای امنیتی سخت‌گیرانه مانند آنهایی که توسط</w:t>
      </w:r>
      <w:r w:rsidRPr="00307A4E">
        <w:rPr>
          <w:rFonts w:cs="B Nazanin"/>
        </w:rPr>
        <w:t xml:space="preserve"> FedRAMP </w:t>
      </w:r>
      <w:r w:rsidRPr="00307A4E">
        <w:rPr>
          <w:rFonts w:cs="B Nazanin"/>
          <w:rtl/>
        </w:rPr>
        <w:t>اجباری است، لایه‌هایی از پیچیدگی را ایجاد می‌کند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کمبود نیروی متخصص</w:t>
      </w:r>
      <w:r w:rsidRPr="00307A4E">
        <w:rPr>
          <w:rStyle w:val="Strong"/>
          <w:rFonts w:cs="B Nazanin"/>
        </w:rPr>
        <w:t>:</w:t>
      </w:r>
      <w:r w:rsidRPr="00307A4E">
        <w:rPr>
          <w:rFonts w:cs="B Nazanin"/>
        </w:rPr>
        <w:t xml:space="preserve"> </w:t>
      </w:r>
      <w:r w:rsidRPr="00307A4E">
        <w:rPr>
          <w:rFonts w:cs="B Nazanin"/>
          <w:rtl/>
        </w:rPr>
        <w:t xml:space="preserve">برای پیاده‌سازی مؤثر هوش مصنوعی و یادگیری ماشین، مهارت‌های خاص و دانش ویژه‌ای نیاز است. </w:t>
      </w:r>
      <w:r w:rsidR="00AC4757">
        <w:rPr>
          <w:rFonts w:cs="B Nazanin"/>
          <w:rtl/>
        </w:rPr>
        <w:t>باا</w:t>
      </w:r>
      <w:r w:rsidR="00AC4757">
        <w:rPr>
          <w:rFonts w:cs="B Nazanin" w:hint="cs"/>
          <w:rtl/>
        </w:rPr>
        <w:t>ی</w:t>
      </w:r>
      <w:r w:rsidR="00AC4757">
        <w:rPr>
          <w:rFonts w:cs="B Nazanin" w:hint="eastAsia"/>
          <w:rtl/>
        </w:rPr>
        <w:t>ن‌حال</w:t>
      </w:r>
      <w:r w:rsidRPr="00307A4E">
        <w:rPr>
          <w:rFonts w:cs="B Nazanin"/>
          <w:rtl/>
        </w:rPr>
        <w:t>، سازمان‌های دولتی با چالش‌های عمده‌ای در جذب و نگهداری افرادی که در این زمینه‌ها متخصص باشند، روبه‌رو هستند. این شکاف مهارتی مانعی اساسی برای پذیرش و استفاده بهینه از این فناوری‌هاست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فرایندهای تأمین و خرید</w:t>
      </w:r>
      <w:r w:rsidRPr="00307A4E">
        <w:rPr>
          <w:rStyle w:val="Strong"/>
          <w:rFonts w:cs="B Nazanin"/>
        </w:rPr>
        <w:t>:</w:t>
      </w:r>
      <w:r w:rsidRPr="00307A4E">
        <w:rPr>
          <w:rFonts w:cs="B Nazanin"/>
        </w:rPr>
        <w:t xml:space="preserve"> </w:t>
      </w:r>
      <w:r w:rsidRPr="00307A4E">
        <w:rPr>
          <w:rFonts w:cs="B Nazanin"/>
          <w:rtl/>
        </w:rPr>
        <w:t>همچنین پیچیدگی‌های موجود در فرایندهای تأمین و خرید در سازمان‌های دولتی مطرح شده است. طبیعت فناوری‌های هوش مصنوعی و یادگیری ماشین که به‌سرعت در حال تحول هستند، غالباً با رویه‌های بوروکراتیک موجود در تضاد قرار می‌گیرد و منجر به تأخیر و ناکارآمدی می‌شود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نتیجه‌گیری</w:t>
      </w:r>
      <w:r w:rsidRPr="00307A4E">
        <w:rPr>
          <w:rStyle w:val="Strong"/>
          <w:rFonts w:cs="B Nazanin"/>
        </w:rPr>
        <w:t>:</w:t>
      </w:r>
      <w:r w:rsidRPr="00307A4E">
        <w:rPr>
          <w:rFonts w:cs="B Nazanin"/>
        </w:rPr>
        <w:t xml:space="preserve"> </w:t>
      </w:r>
      <w:r w:rsidRPr="00307A4E">
        <w:rPr>
          <w:rFonts w:cs="B Nazanin"/>
          <w:rtl/>
        </w:rPr>
        <w:t>چالش‌های ذکرشده بر لزوم اتخاذ رویکردی جامع برای یکپارچه‌سازی هوش مصنوعی و یادگیری ماشین در فضای ابری در سازمان‌های دولتی فدرال تأکید دارند. این رویکرد باید شامل تقویت تدابیر امنیتی داده‌ها، پرکردن شکاف مهارتی از طریق توسعه نیروی کار و اصلاح سیاست‌های تأمین و خرید باشد</w:t>
      </w:r>
      <w:r w:rsidRPr="00307A4E">
        <w:rPr>
          <w:rFonts w:cs="B Nazanin"/>
        </w:rPr>
        <w:t>.</w:t>
      </w:r>
    </w:p>
    <w:p w:rsidR="00267494" w:rsidRPr="00307A4E" w:rsidRDefault="00267494" w:rsidP="00267494">
      <w:pPr>
        <w:bidi/>
        <w:jc w:val="both"/>
        <w:rPr>
          <w:rFonts w:cs="B Nazanin"/>
        </w:rPr>
      </w:pPr>
    </w:p>
    <w:p w:rsidR="00267494" w:rsidRPr="00F20A89" w:rsidRDefault="00AC4757" w:rsidP="00267494">
      <w:pPr>
        <w:pStyle w:val="Heading4"/>
        <w:bidi/>
        <w:jc w:val="both"/>
        <w:rPr>
          <w:rFonts w:cs="B Nazanin"/>
          <w:i w:val="0"/>
          <w:iCs w:val="0"/>
        </w:rPr>
      </w:pPr>
      <w:r>
        <w:rPr>
          <w:rStyle w:val="Strong"/>
          <w:rFonts w:cs="B Nazanin" w:hint="eastAsia"/>
          <w:i w:val="0"/>
          <w:iCs w:val="0"/>
          <w:rtl/>
        </w:rPr>
        <w:t>سؤال</w:t>
      </w:r>
      <w:r w:rsidR="00267494" w:rsidRPr="00F20A89">
        <w:rPr>
          <w:rStyle w:val="Strong"/>
          <w:rFonts w:cs="B Nazanin"/>
          <w:i w:val="0"/>
          <w:iCs w:val="0"/>
          <w:rtl/>
        </w:rPr>
        <w:t xml:space="preserve"> تحقیق 2: بهبود عملیات و فرآیندهای تصمیم‌گیری در سازمان‌های دولتی فدرال از طریق هوش مصنوعی و یادگیری ماشین</w:t>
      </w:r>
    </w:p>
    <w:p w:rsidR="00267494" w:rsidRPr="00307A4E" w:rsidRDefault="00267494" w:rsidP="00267494">
      <w:pPr>
        <w:pStyle w:val="NormalWeb"/>
        <w:bidi/>
        <w:jc w:val="both"/>
        <w:rPr>
          <w:rFonts w:cs="B Nazanin"/>
        </w:rPr>
      </w:pPr>
      <w:r w:rsidRPr="00307A4E">
        <w:rPr>
          <w:rFonts w:cs="B Nazanin"/>
          <w:rtl/>
        </w:rPr>
        <w:t xml:space="preserve">این تحقیق </w:t>
      </w:r>
      <w:r w:rsidR="00AC4757">
        <w:rPr>
          <w:rFonts w:cs="B Nazanin"/>
          <w:rtl/>
        </w:rPr>
        <w:t>به دنبال</w:t>
      </w:r>
      <w:r w:rsidRPr="00307A4E">
        <w:rPr>
          <w:rFonts w:cs="B Nazanin"/>
          <w:rtl/>
        </w:rPr>
        <w:t xml:space="preserve"> بررسی تأثیر تحولی هوش مصنوعی مکالمه‌ای و یادگیری ماشین بر </w:t>
      </w:r>
      <w:r w:rsidR="00AC4757">
        <w:rPr>
          <w:rFonts w:cs="B Nazanin"/>
          <w:rtl/>
        </w:rPr>
        <w:t>کارا</w:t>
      </w:r>
      <w:r w:rsidR="00AC4757">
        <w:rPr>
          <w:rFonts w:cs="B Nazanin" w:hint="cs"/>
          <w:rtl/>
        </w:rPr>
        <w:t>یی</w:t>
      </w:r>
      <w:r w:rsidRPr="00307A4E">
        <w:rPr>
          <w:rFonts w:cs="B Nazanin"/>
          <w:rtl/>
        </w:rPr>
        <w:t xml:space="preserve"> عملیات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تصمیم‌گیری در سازمان‌های دولتی فدرال است. یافته‌ها مزایای چندجانبه این فناوری‌ها را نشان می‌دهند که شامل خودکارسازی، تعامل با شهروندان و بهبود توانایی‌های تصمیم‌گیری هستند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 xml:space="preserve">خودکارسازی و بهینه‌سازی </w:t>
      </w:r>
      <w:r w:rsidR="00AC4757">
        <w:rPr>
          <w:rStyle w:val="Strong"/>
          <w:rFonts w:cs="B Nazanin"/>
          <w:rtl/>
        </w:rPr>
        <w:t>فرا</w:t>
      </w:r>
      <w:r w:rsidR="00AC4757">
        <w:rPr>
          <w:rStyle w:val="Strong"/>
          <w:rFonts w:cs="B Nazanin" w:hint="cs"/>
          <w:rtl/>
        </w:rPr>
        <w:t>ی</w:t>
      </w:r>
      <w:r w:rsidR="00AC4757">
        <w:rPr>
          <w:rStyle w:val="Strong"/>
          <w:rFonts w:cs="B Nazanin" w:hint="eastAsia"/>
          <w:rtl/>
        </w:rPr>
        <w:t>ندها</w:t>
      </w:r>
      <w:r w:rsidRPr="00307A4E">
        <w:rPr>
          <w:rStyle w:val="Strong"/>
          <w:rFonts w:cs="B Nazanin"/>
        </w:rPr>
        <w:t>:</w:t>
      </w:r>
      <w:r w:rsidRPr="00307A4E">
        <w:rPr>
          <w:rFonts w:cs="B Nazanin"/>
        </w:rPr>
        <w:t xml:space="preserve"> </w:t>
      </w:r>
      <w:r w:rsidRPr="00307A4E">
        <w:rPr>
          <w:rFonts w:cs="B Nazanin"/>
          <w:rtl/>
        </w:rPr>
        <w:t xml:space="preserve">یکی از مزایای مهم یکپارچه‌سازی هوش مصنوعی و یادگیری ماشین، خودکارسازی وظایف روزمره است. با استفاده از ابزارهای هوش مصنوعی مانند چت‌بات‌ها، سازمان‌ها می‌توانند از بار وظایف اداری و </w:t>
      </w:r>
      <w:r w:rsidR="00AC4757">
        <w:rPr>
          <w:rFonts w:cs="B Nazanin"/>
          <w:rtl/>
        </w:rPr>
        <w:t>سؤالات</w:t>
      </w:r>
      <w:r w:rsidRPr="00307A4E">
        <w:rPr>
          <w:rFonts w:cs="B Nazanin"/>
          <w:rtl/>
        </w:rPr>
        <w:t xml:space="preserve"> تکراری بکاهند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ارتقای تعامل با شهروندان و ارائه خدمات</w:t>
      </w:r>
      <w:r w:rsidRPr="00307A4E">
        <w:rPr>
          <w:rStyle w:val="Strong"/>
          <w:rFonts w:cs="B Nazanin"/>
        </w:rPr>
        <w:t>:</w:t>
      </w:r>
      <w:r w:rsidRPr="00307A4E">
        <w:rPr>
          <w:rFonts w:cs="B Nazanin"/>
        </w:rPr>
        <w:t xml:space="preserve"> </w:t>
      </w:r>
      <w:r w:rsidRPr="00307A4E">
        <w:rPr>
          <w:rFonts w:cs="B Nazanin"/>
          <w:rtl/>
        </w:rPr>
        <w:t>فناوری‌های هوش مصنوعی مکالمه‌ای مانند چت‌بات‌ها و دستیاران مجازی نحوه تعامل سازمان‌ها با شهروندان را متحول می‌کند. این ابزارها دسترسی 24/7 را فراهم کرده و پاسخ‌های دقیق و به‌موقع به سوالات عمومی ارائه می‌دهند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تصمیم‌گیری مبتنی بر داده‌ها</w:t>
      </w:r>
      <w:r w:rsidRPr="00307A4E">
        <w:rPr>
          <w:rStyle w:val="Strong"/>
          <w:rFonts w:cs="B Nazanin"/>
        </w:rPr>
        <w:t>:</w:t>
      </w:r>
      <w:r w:rsidRPr="00307A4E">
        <w:rPr>
          <w:rFonts w:cs="B Nazanin"/>
        </w:rPr>
        <w:t xml:space="preserve"> </w:t>
      </w:r>
      <w:r w:rsidRPr="00307A4E">
        <w:rPr>
          <w:rFonts w:cs="B Nazanin"/>
          <w:rtl/>
        </w:rPr>
        <w:t xml:space="preserve">الگوریتم‌های یادگیری ماشین به بهبود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تصمیم‌گیری در سازمان‌ها کمک می‌کنند. با تجزیه‌وتحلیل داده‌های متنوع، این الگوریتم‌ها می‌توانند بینش‌ها و پیشنهاداتی را تولید کنند که برای سیاست‌گذاری آگاهانه ضروری هستند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نتیجه‌گیری</w:t>
      </w:r>
      <w:r w:rsidRPr="00307A4E">
        <w:rPr>
          <w:rStyle w:val="Strong"/>
          <w:rFonts w:cs="B Nazanin"/>
        </w:rPr>
        <w:t>:</w:t>
      </w:r>
      <w:r w:rsidRPr="00307A4E">
        <w:rPr>
          <w:rFonts w:cs="B Nazanin"/>
        </w:rPr>
        <w:t xml:space="preserve"> </w:t>
      </w:r>
      <w:r w:rsidRPr="00307A4E">
        <w:rPr>
          <w:rFonts w:cs="B Nazanin"/>
          <w:rtl/>
        </w:rPr>
        <w:t xml:space="preserve">یکپارچه‌سازی هوش مصنوعی مکالمه‌ای و یادگیری ماشین می‌تواند پیشرفت‌های </w:t>
      </w:r>
      <w:r w:rsidR="00AC4757">
        <w:rPr>
          <w:rFonts w:cs="B Nazanin"/>
          <w:rtl/>
        </w:rPr>
        <w:t>قابل‌توجه</w:t>
      </w:r>
      <w:r w:rsidR="00AC4757">
        <w:rPr>
          <w:rFonts w:cs="B Nazanin" w:hint="cs"/>
          <w:rtl/>
        </w:rPr>
        <w:t>ی</w:t>
      </w:r>
      <w:r w:rsidRPr="00307A4E">
        <w:rPr>
          <w:rFonts w:cs="B Nazanin"/>
          <w:rtl/>
        </w:rPr>
        <w:t xml:space="preserve"> در عملیات و حکومت‌داری عمومی ایجاد کند. اما برای تحقق کامل این مزایا، نیاز به توجه به نگرانی‌های مربوط به حریم خصوصی داده‌ها و مسائل اخلاقی است</w:t>
      </w:r>
      <w:r w:rsidRPr="00307A4E">
        <w:rPr>
          <w:rFonts w:cs="B Nazanin"/>
        </w:rPr>
        <w:t>.</w:t>
      </w:r>
    </w:p>
    <w:p w:rsidR="00267494" w:rsidRPr="00307A4E" w:rsidRDefault="00267494" w:rsidP="00267494">
      <w:pPr>
        <w:bidi/>
        <w:jc w:val="both"/>
        <w:rPr>
          <w:rFonts w:cs="B Nazanin"/>
        </w:rPr>
      </w:pPr>
    </w:p>
    <w:p w:rsidR="00267494" w:rsidRPr="007E6FB5" w:rsidRDefault="00AC4757" w:rsidP="00267494">
      <w:pPr>
        <w:pStyle w:val="Heading4"/>
        <w:bidi/>
        <w:jc w:val="both"/>
        <w:rPr>
          <w:rFonts w:cs="B Nazanin"/>
          <w:i w:val="0"/>
          <w:iCs w:val="0"/>
        </w:rPr>
      </w:pPr>
      <w:r>
        <w:rPr>
          <w:rStyle w:val="Strong"/>
          <w:rFonts w:cs="B Nazanin" w:hint="eastAsia"/>
          <w:i w:val="0"/>
          <w:iCs w:val="0"/>
          <w:rtl/>
        </w:rPr>
        <w:t>سؤال</w:t>
      </w:r>
      <w:r w:rsidR="00267494" w:rsidRPr="007E6FB5">
        <w:rPr>
          <w:rStyle w:val="Strong"/>
          <w:rFonts w:cs="B Nazanin"/>
          <w:i w:val="0"/>
          <w:iCs w:val="0"/>
          <w:rtl/>
        </w:rPr>
        <w:t xml:space="preserve"> تحقیق 3: پیامدهای اقتصادی پذیرش هوش مصنوعی و یادگیری ماشین در سازمان‌های دولتی فدرال</w:t>
      </w:r>
    </w:p>
    <w:p w:rsidR="00267494" w:rsidRPr="00307A4E" w:rsidRDefault="00267494" w:rsidP="00267494">
      <w:pPr>
        <w:pStyle w:val="NormalWeb"/>
        <w:bidi/>
        <w:jc w:val="both"/>
        <w:rPr>
          <w:rFonts w:cs="B Nazanin"/>
        </w:rPr>
      </w:pPr>
      <w:r w:rsidRPr="00307A4E">
        <w:rPr>
          <w:rFonts w:cs="B Nazanin"/>
          <w:rtl/>
        </w:rPr>
        <w:t xml:space="preserve">این تحقیق پیامدهای اقتصادی پیاده‌سازی فناوری‌های هوش مصنوعی مکالمه‌ای و یادگیری ماشین در فضای ابری سازمان‌های دولتی فدرال را بررسی کرده است. یافته‌ها نشان‌دهنده پتانسیل صرفه‌جویی‌های </w:t>
      </w:r>
      <w:r w:rsidR="00AC4757">
        <w:rPr>
          <w:rFonts w:cs="B Nazanin"/>
          <w:rtl/>
        </w:rPr>
        <w:t>قابل‌توجه</w:t>
      </w:r>
      <w:r w:rsidRPr="00307A4E">
        <w:rPr>
          <w:rFonts w:cs="B Nazanin"/>
          <w:rtl/>
        </w:rPr>
        <w:t xml:space="preserve"> در هزینه‌ها، افزایش </w:t>
      </w:r>
      <w:r w:rsidR="00AC4757">
        <w:rPr>
          <w:rFonts w:cs="B Nazanin"/>
          <w:rtl/>
        </w:rPr>
        <w:t>کارا</w:t>
      </w:r>
      <w:r w:rsidR="00AC4757">
        <w:rPr>
          <w:rFonts w:cs="B Nazanin" w:hint="cs"/>
          <w:rtl/>
        </w:rPr>
        <w:t>یی</w:t>
      </w:r>
      <w:r w:rsidRPr="00307A4E">
        <w:rPr>
          <w:rFonts w:cs="B Nazanin"/>
          <w:rtl/>
        </w:rPr>
        <w:t xml:space="preserve"> عملیاتی و بهبود خدمات عمومی هستند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 xml:space="preserve">صرفه‌جویی در هزینه‌ها و افزایش </w:t>
      </w:r>
      <w:r w:rsidR="00AC4757">
        <w:rPr>
          <w:rStyle w:val="Strong"/>
          <w:rFonts w:cs="B Nazanin"/>
          <w:rtl/>
        </w:rPr>
        <w:t>کارا</w:t>
      </w:r>
      <w:r w:rsidR="00AC4757">
        <w:rPr>
          <w:rStyle w:val="Strong"/>
          <w:rFonts w:cs="B Nazanin" w:hint="cs"/>
          <w:rtl/>
        </w:rPr>
        <w:t>یی</w:t>
      </w:r>
      <w:r w:rsidRPr="00307A4E">
        <w:rPr>
          <w:rStyle w:val="Strong"/>
          <w:rFonts w:cs="B Nazanin"/>
        </w:rPr>
        <w:t>:</w:t>
      </w:r>
      <w:r w:rsidRPr="00307A4E">
        <w:rPr>
          <w:rFonts w:cs="B Nazanin"/>
        </w:rPr>
        <w:t xml:space="preserve"> </w:t>
      </w:r>
      <w:r w:rsidRPr="00307A4E">
        <w:rPr>
          <w:rFonts w:cs="B Nazanin"/>
          <w:rtl/>
        </w:rPr>
        <w:t>یکی از مزایای اقتصادی اصلی یکپارچه‌سازی هوش مصنوعی و یادگیری ماشین، کاهش هزینه‌های نیروی کار از طریق خودکارسازی است. فناوری‌هایی مانند چت‌بات‌ها و دستیارهای مجازی می‌توانند وظایف اداری روزمره را انجام دهند و این امکان را برای کارکنان دولتی فراهم می‌آورد تا بر روی فعالیت‌های ارزشمندتری تمرکز 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تصمیم‌گیری مبتنی بر داده‌ها و بهینه‌سازی منابع</w:t>
      </w:r>
      <w:r w:rsidRPr="00307A4E">
        <w:rPr>
          <w:rStyle w:val="Strong"/>
          <w:rFonts w:cs="B Nazanin"/>
        </w:rPr>
        <w:t>:</w:t>
      </w:r>
      <w:r w:rsidRPr="00307A4E">
        <w:rPr>
          <w:rFonts w:cs="B Nazanin"/>
        </w:rPr>
        <w:t xml:space="preserve"> </w:t>
      </w:r>
      <w:r w:rsidRPr="00307A4E">
        <w:rPr>
          <w:rFonts w:cs="B Nazanin"/>
          <w:rtl/>
        </w:rPr>
        <w:t>الگوریتم‌های یادگیری ماشین به بهینه‌سازی تخصیص منابع کمک می‌کنند و همچنین می‌توانند نواحی بالقوه برای کاهش هزینه را شناسایی 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بهبود خدمات شهروندی و رشد اقتصادی</w:t>
      </w:r>
      <w:r w:rsidRPr="00307A4E">
        <w:rPr>
          <w:rStyle w:val="Strong"/>
          <w:rFonts w:cs="B Nazanin"/>
        </w:rPr>
        <w:t>:</w:t>
      </w:r>
      <w:r w:rsidRPr="00307A4E">
        <w:rPr>
          <w:rFonts w:cs="B Nazanin"/>
        </w:rPr>
        <w:t xml:space="preserve"> </w:t>
      </w:r>
      <w:r w:rsidRPr="00307A4E">
        <w:rPr>
          <w:rFonts w:cs="B Nazanin"/>
          <w:rtl/>
        </w:rPr>
        <w:t>پذیرش هوش مصنوعی و یادگیری ماشین به بهبود خدمات عمومی و افزایش رضایت شهروندان منجر می‌شود. این رضایت می‌تواند منجر به افزایش همکاری با مقررات و سیاست‌ها شده و به کاهش هزینه‌های اجرایی منجر 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نتیجه‌گیری</w:t>
      </w:r>
      <w:r w:rsidRPr="00307A4E">
        <w:rPr>
          <w:rStyle w:val="Strong"/>
          <w:rFonts w:cs="B Nazanin"/>
        </w:rPr>
        <w:t>:</w:t>
      </w:r>
      <w:r w:rsidRPr="00307A4E">
        <w:rPr>
          <w:rFonts w:cs="B Nazanin"/>
        </w:rPr>
        <w:t xml:space="preserve"> </w:t>
      </w:r>
      <w:r w:rsidRPr="00307A4E">
        <w:rPr>
          <w:rFonts w:cs="B Nazanin"/>
          <w:rtl/>
        </w:rPr>
        <w:t xml:space="preserve">پذیرش هوش مصنوعی مکالمه‌ای و یادگیری ماشین در سازمان‌های دولتی فدرال مزایای اقتصادی </w:t>
      </w:r>
      <w:r w:rsidR="00AC4757">
        <w:rPr>
          <w:rFonts w:cs="B Nazanin"/>
          <w:rtl/>
        </w:rPr>
        <w:t>قابل‌توجه</w:t>
      </w:r>
      <w:r w:rsidR="00AC4757">
        <w:rPr>
          <w:rFonts w:cs="B Nazanin" w:hint="cs"/>
          <w:rtl/>
        </w:rPr>
        <w:t>ی</w:t>
      </w:r>
      <w:r w:rsidRPr="00307A4E">
        <w:rPr>
          <w:rFonts w:cs="B Nazanin"/>
          <w:rtl/>
        </w:rPr>
        <w:t xml:space="preserve"> از جمله صرفه‌جویی در هزینه‌ها، افزایش </w:t>
      </w:r>
      <w:r w:rsidR="00AC4757">
        <w:rPr>
          <w:rFonts w:cs="B Nazanin"/>
          <w:rtl/>
        </w:rPr>
        <w:t>کارا</w:t>
      </w:r>
      <w:r w:rsidR="00AC4757">
        <w:rPr>
          <w:rFonts w:cs="B Nazanin" w:hint="cs"/>
          <w:rtl/>
        </w:rPr>
        <w:t>یی</w:t>
      </w:r>
      <w:r w:rsidRPr="00307A4E">
        <w:rPr>
          <w:rFonts w:cs="B Nazanin"/>
          <w:rtl/>
        </w:rPr>
        <w:t xml:space="preserve"> عملیاتی و بهبود خدمات عمومی </w:t>
      </w:r>
      <w:r w:rsidR="00AC4757">
        <w:rPr>
          <w:rFonts w:cs="B Nazanin"/>
          <w:rtl/>
        </w:rPr>
        <w:t>به دنبال</w:t>
      </w:r>
      <w:r w:rsidRPr="00307A4E">
        <w:rPr>
          <w:rFonts w:cs="B Nazanin"/>
          <w:rtl/>
        </w:rPr>
        <w:t xml:space="preserve"> دارد. اما این مزایا باید در برابر هزینه‌های اولیه سرمایه‌گذاری‌ها و تحلیل‌های هزین</w:t>
      </w:r>
      <w:r w:rsidR="00AC4757">
        <w:rPr>
          <w:rFonts w:cs="B Nazanin"/>
          <w:rtl/>
        </w:rPr>
        <w:t xml:space="preserve">ه - </w:t>
      </w:r>
      <w:r w:rsidRPr="00307A4E">
        <w:rPr>
          <w:rFonts w:cs="B Nazanin"/>
          <w:rtl/>
        </w:rPr>
        <w:t>فایده ارزیابی شوند</w:t>
      </w:r>
      <w:r w:rsidRPr="00307A4E">
        <w:rPr>
          <w:rFonts w:cs="B Nazanin"/>
        </w:rPr>
        <w:t>.</w:t>
      </w:r>
    </w:p>
    <w:p w:rsidR="00267494" w:rsidRPr="007E6FB5" w:rsidRDefault="00AC4757" w:rsidP="00267494">
      <w:pPr>
        <w:pStyle w:val="Heading3"/>
        <w:bidi/>
        <w:jc w:val="both"/>
        <w:rPr>
          <w:rFonts w:cs="B Nazanin"/>
        </w:rPr>
      </w:pPr>
      <w:bookmarkStart w:id="137" w:name="_Toc184645395"/>
      <w:r>
        <w:rPr>
          <w:rStyle w:val="Strong"/>
          <w:rFonts w:cs="B Nazanin" w:hint="eastAsia"/>
          <w:rtl/>
        </w:rPr>
        <w:lastRenderedPageBreak/>
        <w:t>سؤال</w:t>
      </w:r>
      <w:r w:rsidR="00267494" w:rsidRPr="007E6FB5">
        <w:rPr>
          <w:rStyle w:val="Strong"/>
          <w:rFonts w:cs="B Nazanin"/>
          <w:rtl/>
        </w:rPr>
        <w:t xml:space="preserve"> تحقیق 4: ملاحظات قانونی و مقرراتی در پذیرش هوش مصنوعی و یادگیری ماشین</w:t>
      </w:r>
      <w:bookmarkEnd w:id="137"/>
    </w:p>
    <w:p w:rsidR="00267494" w:rsidRPr="00307A4E" w:rsidRDefault="00267494" w:rsidP="00267494">
      <w:pPr>
        <w:pStyle w:val="NormalWeb"/>
        <w:bidi/>
        <w:jc w:val="both"/>
        <w:rPr>
          <w:rFonts w:cs="B Nazanin"/>
        </w:rPr>
      </w:pPr>
      <w:r w:rsidRPr="00307A4E">
        <w:rPr>
          <w:rFonts w:cs="B Nazanin"/>
          <w:rtl/>
        </w:rPr>
        <w:t xml:space="preserve">این تحقیق به بررسی چارچوب پیچیده قانونی و مقرراتی در استفاده از هوش مصنوعی مکالمه‌ای و یادگیری ماشین در سازمان‌های دولتی فدرال پرداخته است. یافته‌ها بر اهمیت مدیریت مجموعه‌ای از ملاحظات قانونی تأکید دارند تا از اجرای فناوری به‌صورت </w:t>
      </w:r>
      <w:r w:rsidR="00AC4757">
        <w:rPr>
          <w:rFonts w:cs="B Nazanin"/>
          <w:rtl/>
        </w:rPr>
        <w:t>توافق</w:t>
      </w:r>
      <w:r w:rsidRPr="00307A4E">
        <w:rPr>
          <w:rFonts w:cs="B Nazanin"/>
          <w:rtl/>
        </w:rPr>
        <w:t xml:space="preserve"> و اخلاقی اطمینان حاصل 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مطابقت با حریم خصوصی داده‌ها و امنیت</w:t>
      </w:r>
      <w:r w:rsidRPr="00307A4E">
        <w:rPr>
          <w:rStyle w:val="Strong"/>
          <w:rFonts w:cs="B Nazanin"/>
        </w:rPr>
        <w:t>:</w:t>
      </w:r>
      <w:r w:rsidRPr="00307A4E">
        <w:rPr>
          <w:rFonts w:cs="B Nazanin"/>
        </w:rPr>
        <w:t xml:space="preserve"> </w:t>
      </w:r>
      <w:r w:rsidRPr="00307A4E">
        <w:rPr>
          <w:rFonts w:cs="B Nazanin"/>
          <w:rtl/>
        </w:rPr>
        <w:t>یکی از چالش‌های قانونی مهم، رعایت قوانین حریم خصوصی داده‌ها و امنیت است. سازمان‌های دولتی با داده‌های حساس سروکار دارند، بنابراین لازم است که با قوانینی مانند</w:t>
      </w:r>
      <w:r w:rsidRPr="00307A4E">
        <w:rPr>
          <w:rFonts w:cs="B Nazanin"/>
        </w:rPr>
        <w:t xml:space="preserve"> HIPAA </w:t>
      </w:r>
      <w:r w:rsidRPr="00307A4E">
        <w:rPr>
          <w:rFonts w:cs="B Nazanin"/>
          <w:rtl/>
        </w:rPr>
        <w:t>و</w:t>
      </w:r>
      <w:r w:rsidRPr="00307A4E">
        <w:rPr>
          <w:rFonts w:cs="B Nazanin"/>
        </w:rPr>
        <w:t xml:space="preserve"> FISMA </w:t>
      </w:r>
      <w:r w:rsidRPr="00307A4E">
        <w:rPr>
          <w:rFonts w:cs="B Nazanin"/>
          <w:rtl/>
        </w:rPr>
        <w:t>سازگار باشند. این قوانین دستورالعمل‌های سخت‌گیرانه‌ای برای نحوه پردازش، ذخیره‌سازی و حفاظت از اطلاعات حساس تعیین می‌کنند. فناوری‌های هوش مصنوعی و یادگیری ماشین باید با این الزامات قانونی تطابق داشته باشند تا از حریم خصوصی شهروندان محافظت شده و تمامیت داده‌ها تضمین 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ملاحظات اخلاقی و انصاف</w:t>
      </w:r>
      <w:r w:rsidRPr="00307A4E">
        <w:rPr>
          <w:rStyle w:val="Strong"/>
          <w:rFonts w:cs="B Nazanin"/>
        </w:rPr>
        <w:t>:</w:t>
      </w:r>
      <w:r w:rsidRPr="00307A4E">
        <w:rPr>
          <w:rFonts w:cs="B Nazanin"/>
        </w:rPr>
        <w:t xml:space="preserve"> </w:t>
      </w:r>
      <w:r w:rsidRPr="00307A4E">
        <w:rPr>
          <w:rFonts w:cs="B Nazanin"/>
          <w:rtl/>
        </w:rPr>
        <w:t>استفاده اخلاقی از فناوری‌های هوش مصنوعی امری بسیار مهم است. سازمان‌ها باید متعهد به انصاف، شفافیت و پاسخگویی در استفاده از هوش مصنوعی باشند. این شامل رعایت چارچوب‌هایی مانند</w:t>
      </w:r>
      <w:r w:rsidRPr="00307A4E">
        <w:rPr>
          <w:rFonts w:cs="B Nazanin"/>
        </w:rPr>
        <w:t xml:space="preserve"> GDPR </w:t>
      </w:r>
      <w:r w:rsidRPr="00307A4E">
        <w:rPr>
          <w:rFonts w:cs="B Nazanin"/>
          <w:rtl/>
        </w:rPr>
        <w:t>است که توضیحات واضحی برای تصمیمات خودکار و راه‌های اعاده حقوق برای شهروندان فراهم می‌کند. همچنین باید الگوریتم‌های هوش مصنوعی برای شناسایی و جلوگیری از تبعیض و تعصب بررسی شوند تا از پیامدهای قانونی جلوگیری 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رعایت قوانین تأمین منابع</w:t>
      </w:r>
      <w:r w:rsidRPr="00307A4E">
        <w:rPr>
          <w:rStyle w:val="Strong"/>
          <w:rFonts w:cs="B Nazanin"/>
        </w:rPr>
        <w:t>:</w:t>
      </w:r>
      <w:r w:rsidRPr="00307A4E">
        <w:rPr>
          <w:rFonts w:cs="B Nazanin"/>
        </w:rPr>
        <w:t xml:space="preserve"> </w:t>
      </w:r>
      <w:r w:rsidRPr="00307A4E">
        <w:rPr>
          <w:rFonts w:cs="B Nazanin"/>
          <w:rtl/>
        </w:rPr>
        <w:t>خرید و تأمین فناوری‌های هوش مصنوعی و یادگیری ماشین تحت قوانین تأمین منابع انجام می‌شود. رعایت قوانین مانند</w:t>
      </w:r>
      <w:r w:rsidRPr="00307A4E">
        <w:rPr>
          <w:rFonts w:cs="B Nazanin"/>
        </w:rPr>
        <w:t xml:space="preserve"> FAR </w:t>
      </w:r>
      <w:r w:rsidRPr="00307A4E">
        <w:rPr>
          <w:rFonts w:cs="B Nazanin"/>
          <w:rtl/>
        </w:rPr>
        <w:t xml:space="preserve">برای تضمین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تأمین شفاف و عادلانه ضروری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مقررات انتقال داده‌های فرامرزی</w:t>
      </w:r>
      <w:r w:rsidRPr="00307A4E">
        <w:rPr>
          <w:rStyle w:val="Strong"/>
          <w:rFonts w:cs="B Nazanin"/>
        </w:rPr>
        <w:t>:</w:t>
      </w:r>
      <w:r w:rsidRPr="00307A4E">
        <w:rPr>
          <w:rFonts w:cs="B Nazanin"/>
        </w:rPr>
        <w:t xml:space="preserve"> </w:t>
      </w:r>
      <w:r w:rsidRPr="00307A4E">
        <w:rPr>
          <w:rFonts w:cs="B Nazanin"/>
          <w:rtl/>
        </w:rPr>
        <w:t>برای راه‌حل‌های مبتنی بر فضای ابری، انتقال داده‌های فرامرزی پیچیدگی‌های قانونی بیشتری ایجاد می‌کند. سازمان‌ها باید مقررات بین‌المللی مانند</w:t>
      </w:r>
      <w:r w:rsidRPr="00307A4E">
        <w:rPr>
          <w:rFonts w:cs="B Nazanin"/>
        </w:rPr>
        <w:t xml:space="preserve"> GDPR </w:t>
      </w:r>
      <w:r w:rsidRPr="00307A4E">
        <w:rPr>
          <w:rFonts w:cs="B Nazanin"/>
          <w:rtl/>
        </w:rPr>
        <w:t>را مدنظر قرار دهند که شرایط سخت‌گیرانه‌ای را برای انتقال داده‌های شخصی فراتر از مرزهای اتحادیه اروپا اعمال می‌کند. رعایت این مقررات ممکن است نیازمند پیاده‌سازی مکانیزم‌های خاصی برای حفاظت از داده‌ها باشد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مالکیت معنوی و مجوزها</w:t>
      </w:r>
      <w:r w:rsidRPr="00307A4E">
        <w:rPr>
          <w:rStyle w:val="Strong"/>
          <w:rFonts w:cs="B Nazanin"/>
        </w:rPr>
        <w:t>:</w:t>
      </w:r>
      <w:r w:rsidRPr="00307A4E">
        <w:rPr>
          <w:rFonts w:cs="B Nazanin"/>
        </w:rPr>
        <w:t xml:space="preserve"> </w:t>
      </w:r>
      <w:r w:rsidRPr="00307A4E">
        <w:rPr>
          <w:rFonts w:cs="B Nazanin"/>
          <w:rtl/>
        </w:rPr>
        <w:t>پذیرش فناوری‌های هوش مصنوعی همچنین نیاز به درک حقوق مالکیت معنوی و قراردادهای مجوز دارد. سازمان‌های دولتی باید اطمینان حاصل کنند که حقوق و مجوزهای مناسب برای استفاده از الگوریتم‌ها و نرم‌افزارهای هوش مصنوعی را دارند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نتیجه‌گیری</w:t>
      </w:r>
      <w:r w:rsidRPr="00307A4E">
        <w:rPr>
          <w:rStyle w:val="Strong"/>
          <w:rFonts w:cs="B Nazanin"/>
        </w:rPr>
        <w:t>:</w:t>
      </w:r>
      <w:r w:rsidRPr="00307A4E">
        <w:rPr>
          <w:rFonts w:cs="B Nazanin"/>
        </w:rPr>
        <w:t xml:space="preserve"> </w:t>
      </w:r>
      <w:r w:rsidRPr="00307A4E">
        <w:rPr>
          <w:rFonts w:cs="B Nazanin"/>
          <w:rtl/>
        </w:rPr>
        <w:t xml:space="preserve">چارچوب قانونی و مقرراتی برای پذیرش هوش مصنوعی مکالمه‌ای و یادگیری ماشین در سازمان‌های دولتی فدرال چندوجهی و پیچیده است. سازمان‌ها باید </w:t>
      </w:r>
      <w:r w:rsidR="00AC4757">
        <w:rPr>
          <w:rFonts w:cs="B Nazanin"/>
          <w:rtl/>
        </w:rPr>
        <w:t>به‌دقت</w:t>
      </w:r>
      <w:r w:rsidRPr="00307A4E">
        <w:rPr>
          <w:rFonts w:cs="B Nazanin"/>
          <w:rtl/>
        </w:rPr>
        <w:t xml:space="preserve"> از قوانین و مقررات مربوط به حریم خصوصی داده‌ها، امنیت، استفاده اخلاقی، تأمین منابع، انتقال داده‌های فرامرزی و حقوق مالکیت معنوی پیروی کنند. پیمودن این مسیر ضروری است </w:t>
      </w:r>
      <w:r w:rsidR="00AC4757">
        <w:rPr>
          <w:rFonts w:cs="B Nazanin"/>
          <w:rtl/>
        </w:rPr>
        <w:t>نه‌تنها</w:t>
      </w:r>
      <w:r w:rsidRPr="00307A4E">
        <w:rPr>
          <w:rFonts w:cs="B Nazanin"/>
          <w:rtl/>
        </w:rPr>
        <w:t xml:space="preserve"> برای بهره‌برداری از مزایای هوش مصنوعی و یادگیری ماشین، بلکه برای حفظ اصول قانونی و حفاظت از حقوق شهروندان</w:t>
      </w:r>
      <w:r w:rsidRPr="00307A4E">
        <w:rPr>
          <w:rFonts w:cs="B Nazanin"/>
        </w:rPr>
        <w:t>.</w:t>
      </w:r>
    </w:p>
    <w:p w:rsidR="00267494" w:rsidRPr="00307A4E" w:rsidRDefault="00267494" w:rsidP="00267494">
      <w:pPr>
        <w:bidi/>
        <w:jc w:val="both"/>
        <w:rPr>
          <w:rFonts w:cs="B Nazanin"/>
        </w:rPr>
      </w:pPr>
    </w:p>
    <w:p w:rsidR="00267494" w:rsidRPr="007E6FB5" w:rsidRDefault="00AC4757" w:rsidP="00267494">
      <w:pPr>
        <w:pStyle w:val="Heading3"/>
        <w:bidi/>
        <w:jc w:val="both"/>
        <w:rPr>
          <w:rFonts w:cs="B Nazanin"/>
        </w:rPr>
      </w:pPr>
      <w:bookmarkStart w:id="138" w:name="_Toc184645396"/>
      <w:r>
        <w:rPr>
          <w:rStyle w:val="Strong"/>
          <w:rFonts w:cs="B Nazanin" w:hint="eastAsia"/>
          <w:rtl/>
        </w:rPr>
        <w:t>سؤال</w:t>
      </w:r>
      <w:r w:rsidR="00267494" w:rsidRPr="007E6FB5">
        <w:rPr>
          <w:rStyle w:val="Strong"/>
          <w:rFonts w:cs="B Nazanin"/>
          <w:rtl/>
        </w:rPr>
        <w:t xml:space="preserve"> تحقیق 5: نگرانی‌های حریم خصوصی و حفاظت از داده‌ها در استفاده از مدل‌های زبانی بزرگ</w:t>
      </w:r>
      <w:r w:rsidR="00267494" w:rsidRPr="007E6FB5">
        <w:rPr>
          <w:rStyle w:val="Strong"/>
          <w:rFonts w:cs="B Nazanin"/>
        </w:rPr>
        <w:t xml:space="preserve"> (LLMs)</w:t>
      </w:r>
      <w:bookmarkEnd w:id="138"/>
    </w:p>
    <w:p w:rsidR="00267494" w:rsidRPr="00307A4E" w:rsidRDefault="00267494" w:rsidP="00267494">
      <w:pPr>
        <w:pStyle w:val="NormalWeb"/>
        <w:bidi/>
        <w:jc w:val="both"/>
        <w:rPr>
          <w:rFonts w:cs="B Nazanin"/>
        </w:rPr>
      </w:pPr>
      <w:r w:rsidRPr="00307A4E">
        <w:rPr>
          <w:rFonts w:cs="B Nazanin"/>
          <w:rtl/>
        </w:rPr>
        <w:t>این تحقیق به بررسی جنبه‌های مهم حریم خصوصی و حفاظت از داده‌ها در کاربرد مدل‌های زبانی بزرگ در سازمان‌های دولتی فدرال پرداخته است. استفاده از</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که داده‌های متنی گسترده‌ای را پردازش می‌کنند، چالش‌ها و ملاحظات متعددی در حوزه حریم خصوصی داده‌ها و استفاده اخلاقی به وجود می‌آورد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lastRenderedPageBreak/>
        <w:t>حریم خصوصی داده‌ها و انطباق</w:t>
      </w:r>
      <w:r w:rsidRPr="00307A4E">
        <w:rPr>
          <w:rStyle w:val="Strong"/>
          <w:rFonts w:cs="B Nazanin"/>
        </w:rPr>
        <w:t>:</w:t>
      </w:r>
      <w:r w:rsidRPr="00307A4E">
        <w:rPr>
          <w:rFonts w:cs="B Nazanin"/>
        </w:rPr>
        <w:t xml:space="preserve"> </w:t>
      </w:r>
      <w:r w:rsidRPr="00307A4E">
        <w:rPr>
          <w:rFonts w:cs="B Nazanin"/>
          <w:rtl/>
        </w:rPr>
        <w:t>یکی از نگرانی‌های اصلی، نحوه پردازش اطلاعات حساس توسط</w:t>
      </w:r>
      <w:r w:rsidRPr="00307A4E">
        <w:rPr>
          <w:rFonts w:cs="B Nazanin"/>
        </w:rPr>
        <w:t xml:space="preserve"> LLM</w:t>
      </w:r>
      <w:r w:rsidR="00AC4757">
        <w:rPr>
          <w:rFonts w:cs="B Nazanin"/>
        </w:rPr>
        <w:t xml:space="preserve"> </w:t>
      </w:r>
      <w:r w:rsidR="00AC4757">
        <w:rPr>
          <w:rFonts w:cs="B Nazanin"/>
          <w:rtl/>
        </w:rPr>
        <w:t>‌هاست</w:t>
      </w:r>
      <w:r w:rsidRPr="00307A4E">
        <w:rPr>
          <w:rFonts w:cs="B Nazanin"/>
          <w:rtl/>
        </w:rPr>
        <w:t xml:space="preserve">، به‌ویژه </w:t>
      </w:r>
      <w:r w:rsidR="00AC4757">
        <w:rPr>
          <w:rFonts w:cs="B Nazanin"/>
          <w:rtl/>
        </w:rPr>
        <w:t>باتوجه‌به</w:t>
      </w:r>
      <w:r w:rsidRPr="00307A4E">
        <w:rPr>
          <w:rFonts w:cs="B Nazanin"/>
          <w:rtl/>
        </w:rPr>
        <w:t xml:space="preserve"> </w:t>
      </w:r>
      <w:r w:rsidR="00AC4757">
        <w:rPr>
          <w:rFonts w:cs="B Nazanin"/>
          <w:rtl/>
        </w:rPr>
        <w:t>مجموعه‌داده‌ها</w:t>
      </w:r>
      <w:r w:rsidR="00AC4757">
        <w:rPr>
          <w:rFonts w:cs="B Nazanin" w:hint="cs"/>
          <w:rtl/>
        </w:rPr>
        <w:t>ی</w:t>
      </w:r>
      <w:r w:rsidRPr="00307A4E">
        <w:rPr>
          <w:rFonts w:cs="B Nazanin"/>
          <w:rtl/>
        </w:rPr>
        <w:t xml:space="preserve"> وسیعی که برای آموزش این مدل‌ها </w:t>
      </w:r>
      <w:r w:rsidR="00AC4757">
        <w:rPr>
          <w:rFonts w:cs="B Nazanin"/>
          <w:rtl/>
        </w:rPr>
        <w:t>موردن</w:t>
      </w:r>
      <w:r w:rsidR="00AC4757">
        <w:rPr>
          <w:rFonts w:cs="B Nazanin" w:hint="cs"/>
          <w:rtl/>
        </w:rPr>
        <w:t>ی</w:t>
      </w:r>
      <w:r w:rsidR="00AC4757">
        <w:rPr>
          <w:rFonts w:cs="B Nazanin" w:hint="eastAsia"/>
          <w:rtl/>
        </w:rPr>
        <w:t>از</w:t>
      </w:r>
      <w:r w:rsidRPr="00307A4E">
        <w:rPr>
          <w:rFonts w:cs="B Nazanin"/>
          <w:rtl/>
        </w:rPr>
        <w:t xml:space="preserve"> است. سازمان‌های دولتی باید این نگرانی‌ها را </w:t>
      </w:r>
      <w:r w:rsidR="00AC4757">
        <w:rPr>
          <w:rFonts w:cs="B Nazanin"/>
          <w:rtl/>
        </w:rPr>
        <w:t>بادقت</w:t>
      </w:r>
      <w:r w:rsidRPr="00307A4E">
        <w:rPr>
          <w:rFonts w:cs="B Nazanin"/>
          <w:rtl/>
        </w:rPr>
        <w:t xml:space="preserve"> مدیریت کنند تا از افشای یا سوءاستفاده تصادفی از داده‌های شهروندان جلوگیری کنند. رعایت مقررات سخت‌گیرانه‌ای مانند</w:t>
      </w:r>
      <w:r w:rsidRPr="00307A4E">
        <w:rPr>
          <w:rFonts w:cs="B Nazanin"/>
        </w:rPr>
        <w:t xml:space="preserve"> GDPR </w:t>
      </w:r>
      <w:r w:rsidRPr="00307A4E">
        <w:rPr>
          <w:rFonts w:cs="B Nazanin"/>
          <w:rtl/>
        </w:rPr>
        <w:t>و</w:t>
      </w:r>
      <w:r w:rsidRPr="00307A4E">
        <w:rPr>
          <w:rFonts w:cs="B Nazanin"/>
        </w:rPr>
        <w:t xml:space="preserve"> HIPAA </w:t>
      </w:r>
      <w:r w:rsidRPr="00307A4E">
        <w:rPr>
          <w:rFonts w:cs="B Nazanin"/>
          <w:rtl/>
        </w:rPr>
        <w:t>برای حفظ حقوق حریم خصوصی فردی و یکپارچگی داده‌ها حیاتی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شفافیت و توضیح‌پذیری</w:t>
      </w:r>
      <w:r w:rsidRPr="00307A4E">
        <w:rPr>
          <w:rStyle w:val="Strong"/>
          <w:rFonts w:cs="B Nazanin"/>
        </w:rPr>
        <w:t>:</w:t>
      </w:r>
      <w:r w:rsidRPr="00307A4E">
        <w:rPr>
          <w:rFonts w:cs="B Nazanin"/>
        </w:rPr>
        <w:t xml:space="preserve"> </w:t>
      </w:r>
      <w:r w:rsidRPr="00307A4E">
        <w:rPr>
          <w:rFonts w:cs="B Nazanin"/>
          <w:rtl/>
        </w:rPr>
        <w:t>پیچیدگی‌های</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اغلب باعث می‌شود که آن‌ها به‌عنوان "جعبه‌های سیاه" تلقی شوند و درک چگونگی رسیدن آن‌ها به تصمیمات خاص دشوار باشد. این عدم شفافیت می‌تواند نگرانی‌هایی در مورد تعصب و نتایج ناعادلانه ایجاد کند، به‌ویژه در برنامه‌های حیاتی. سازمان‌ها باید بر روی افزایش شفافیت این مدل‌ها و ارائه توضیحات قابل‌فهم برای تصمیمات خودکار متمرکز شوند تا این نگرانی‌ها برطرف شوند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افشای تصادفی داده‌ها</w:t>
      </w:r>
      <w:r w:rsidRPr="00307A4E">
        <w:rPr>
          <w:rStyle w:val="Strong"/>
          <w:rFonts w:cs="B Nazanin"/>
        </w:rPr>
        <w:t>:</w:t>
      </w:r>
      <w:r w:rsidRPr="00307A4E">
        <w:rPr>
          <w:rFonts w:cs="B Nazanin"/>
        </w:rPr>
        <w:t xml:space="preserve"> </w:t>
      </w:r>
      <w:r w:rsidRPr="00307A4E">
        <w:rPr>
          <w:rFonts w:cs="B Nazanin"/>
          <w:rtl/>
        </w:rPr>
        <w:t>یکی از خطرات مهم مربوط به</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افشای </w:t>
      </w:r>
      <w:r w:rsidR="00AC4757">
        <w:rPr>
          <w:rFonts w:cs="B Nazanin"/>
          <w:rtl/>
        </w:rPr>
        <w:t>غ</w:t>
      </w:r>
      <w:r w:rsidR="00AC4757">
        <w:rPr>
          <w:rFonts w:cs="B Nazanin" w:hint="cs"/>
          <w:rtl/>
        </w:rPr>
        <w:t>ی</w:t>
      </w:r>
      <w:r w:rsidR="00AC4757">
        <w:rPr>
          <w:rFonts w:cs="B Nazanin" w:hint="eastAsia"/>
          <w:rtl/>
        </w:rPr>
        <w:t>ر</w:t>
      </w:r>
      <w:r w:rsidR="00AC4757">
        <w:rPr>
          <w:rFonts w:cs="B Nazanin"/>
          <w:rtl/>
        </w:rPr>
        <w:t xml:space="preserve"> مقصود</w:t>
      </w:r>
      <w:r w:rsidRPr="00307A4E">
        <w:rPr>
          <w:rFonts w:cs="B Nazanin"/>
          <w:rtl/>
        </w:rPr>
        <w:t xml:space="preserve"> اطلاعات حساس یا </w:t>
      </w:r>
      <w:r w:rsidR="00AC4757">
        <w:rPr>
          <w:rFonts w:cs="B Nazanin"/>
          <w:rtl/>
        </w:rPr>
        <w:t>شناسا</w:t>
      </w:r>
      <w:r w:rsidR="00AC4757">
        <w:rPr>
          <w:rFonts w:cs="B Nazanin" w:hint="cs"/>
          <w:rtl/>
        </w:rPr>
        <w:t>یی‌</w:t>
      </w:r>
      <w:r w:rsidR="00AC4757">
        <w:rPr>
          <w:rFonts w:cs="B Nazanin" w:hint="eastAsia"/>
          <w:rtl/>
        </w:rPr>
        <w:t>ناپذ</w:t>
      </w:r>
      <w:r w:rsidR="00AC4757">
        <w:rPr>
          <w:rFonts w:cs="B Nazanin" w:hint="cs"/>
          <w:rtl/>
        </w:rPr>
        <w:t>ی</w:t>
      </w:r>
      <w:r w:rsidR="00AC4757">
        <w:rPr>
          <w:rFonts w:cs="B Nazanin" w:hint="eastAsia"/>
          <w:rtl/>
        </w:rPr>
        <w:t>ر</w:t>
      </w:r>
      <w:r w:rsidRPr="00307A4E">
        <w:rPr>
          <w:rFonts w:cs="B Nazanin"/>
          <w:rtl/>
        </w:rPr>
        <w:t xml:space="preserve"> شخصی است. پیاده‌سازی تدابیر سخت‌گیرانه برای جلوگیری از چنین افشائاتی ضروری است تا از پیامدهای قانونی و آسیب‌های احتمالی به اعتبار جلوگیری شود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کاهش تعصب و استفاده اخلاقی</w:t>
      </w:r>
      <w:r w:rsidRPr="00307A4E">
        <w:rPr>
          <w:rStyle w:val="Strong"/>
          <w:rFonts w:cs="B Nazanin"/>
        </w:rPr>
        <w:t>:</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مستعد یادگیری تعصبات موجود در داده‌های آموزشی خود هستند که می‌تواند منجر به نتایج ناعادلانه یا تبعیض‌آمیز شود. سازمان‌ها باید </w:t>
      </w:r>
      <w:r w:rsidR="00AC4757">
        <w:rPr>
          <w:rFonts w:cs="B Nazanin"/>
          <w:rtl/>
        </w:rPr>
        <w:t>به طور</w:t>
      </w:r>
      <w:r w:rsidRPr="00307A4E">
        <w:rPr>
          <w:rFonts w:cs="B Nazanin"/>
          <w:rtl/>
        </w:rPr>
        <w:t xml:space="preserve"> فعال برای کاهش این تعصبات از طریق اطمینان از تنوع و نمایندگی داده‌های آموزشی و استفاده از تکنیک‌های شناسایی و اصلاح تعصب اقدام کنند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تدابیر امنیتی داده‌ها</w:t>
      </w:r>
      <w:r w:rsidRPr="00307A4E">
        <w:rPr>
          <w:rStyle w:val="Strong"/>
          <w:rFonts w:cs="B Nazanin"/>
        </w:rPr>
        <w:t>:</w:t>
      </w:r>
      <w:r w:rsidRPr="00307A4E">
        <w:rPr>
          <w:rFonts w:cs="B Nazanin"/>
        </w:rPr>
        <w:t xml:space="preserve"> </w:t>
      </w:r>
      <w:r w:rsidRPr="00307A4E">
        <w:rPr>
          <w:rFonts w:cs="B Nazanin"/>
          <w:rtl/>
        </w:rPr>
        <w:t>حفاظت از</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در برابر دسترسی غیرمجاز، حملات سایبری و نقض داده‌ها با نگرانی‌های حریم خصوصی ارتباط نزدیکی دارد. تدابیر امنیتی قوی مانند رمزگذاری و کنترل دسترسی برای حفظ امنیت این مدل‌ها ضروری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رعایت مقررات بین‌المللی حفاظت از داده‌ها</w:t>
      </w:r>
      <w:r w:rsidRPr="00307A4E">
        <w:rPr>
          <w:rStyle w:val="Strong"/>
          <w:rFonts w:cs="B Nazanin"/>
        </w:rPr>
        <w:t>:</w:t>
      </w:r>
      <w:r w:rsidRPr="00307A4E">
        <w:rPr>
          <w:rFonts w:cs="B Nazanin"/>
        </w:rPr>
        <w:t xml:space="preserve"> </w:t>
      </w:r>
      <w:r w:rsidRPr="00307A4E">
        <w:rPr>
          <w:rFonts w:cs="B Nazanin"/>
          <w:rtl/>
        </w:rPr>
        <w:t>برای سازمان‌های دولتی که با داده‌های بین‌المللی سروکار دارند، رعایت مقررات انتقال داده‌های فرامرزی اهمیت ویژه‌ای دارد. رعایت مقرراتی مانند</w:t>
      </w:r>
      <w:r w:rsidRPr="00307A4E">
        <w:rPr>
          <w:rFonts w:cs="B Nazanin"/>
        </w:rPr>
        <w:t xml:space="preserve"> GDPR </w:t>
      </w:r>
      <w:r w:rsidRPr="00307A4E">
        <w:rPr>
          <w:rFonts w:cs="B Nazanin"/>
          <w:rtl/>
        </w:rPr>
        <w:t>ممکن است نیازمند اقدامات اضافی، از جمله محلی‌سازی داده‌ها یا مکانیزم‌های خاص برای انتقال داده‌ها باشد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نتیجه‌گیری</w:t>
      </w:r>
      <w:r w:rsidRPr="00307A4E">
        <w:rPr>
          <w:rStyle w:val="Strong"/>
          <w:rFonts w:cs="B Nazanin"/>
        </w:rPr>
        <w:t>:</w:t>
      </w:r>
      <w:r w:rsidRPr="00307A4E">
        <w:rPr>
          <w:rFonts w:cs="B Nazanin"/>
        </w:rPr>
        <w:t xml:space="preserve"> </w:t>
      </w:r>
      <w:r w:rsidR="00AC4757">
        <w:rPr>
          <w:rFonts w:cs="B Nazanin"/>
          <w:rtl/>
        </w:rPr>
        <w:t>سؤال</w:t>
      </w:r>
      <w:r w:rsidRPr="00307A4E">
        <w:rPr>
          <w:rFonts w:cs="B Nazanin"/>
          <w:rtl/>
        </w:rPr>
        <w:t xml:space="preserve"> تحقیق 5 بر اهمیت رسیدگی به نگرانی‌های حریم خصوصی و حفاظت از داده‌ها در استفاده از مدل‌های زبانی بزرگ در کاربردهای هوش مصنوعی مکالمه‌ای و یادگیری ماشین در سازمان‌های دولتی فدرال تأکید دارد. سازمان‌ها باید این نگرانی‌ها را با دقت مدیریت کنند تا استفاده اخلاقی و مسئولانه از</w:t>
      </w:r>
      <w:r w:rsidRPr="00307A4E">
        <w:rPr>
          <w:rFonts w:cs="B Nazanin"/>
        </w:rPr>
        <w:t xml:space="preserve"> LLM‌</w:t>
      </w:r>
      <w:r w:rsidRPr="00307A4E">
        <w:rPr>
          <w:rFonts w:cs="B Nazanin"/>
          <w:rtl/>
        </w:rPr>
        <w:t>ها را تضمین کنند، اولویت دادن به حریم خصوصی فردی، ارتقای شفافیت و حفاظت در برابر نقض داده‌ها و تعصب‌ها</w:t>
      </w:r>
      <w:r w:rsidRPr="00307A4E">
        <w:rPr>
          <w:rFonts w:cs="B Nazanin"/>
        </w:rPr>
        <w:t>.</w:t>
      </w:r>
    </w:p>
    <w:p w:rsidR="00267494" w:rsidRPr="00307A4E" w:rsidRDefault="00267494" w:rsidP="00267494">
      <w:pPr>
        <w:bidi/>
        <w:jc w:val="both"/>
        <w:rPr>
          <w:rFonts w:cs="B Nazanin"/>
        </w:rPr>
      </w:pPr>
    </w:p>
    <w:p w:rsidR="00267494" w:rsidRPr="007E6FB5" w:rsidRDefault="00AC4757" w:rsidP="00267494">
      <w:pPr>
        <w:pStyle w:val="Heading3"/>
        <w:bidi/>
        <w:jc w:val="both"/>
        <w:rPr>
          <w:rFonts w:cs="B Nazanin"/>
        </w:rPr>
      </w:pPr>
      <w:bookmarkStart w:id="139" w:name="_Toc184645397"/>
      <w:r>
        <w:rPr>
          <w:rStyle w:val="Strong"/>
          <w:rFonts w:cs="B Nazanin" w:hint="eastAsia"/>
          <w:rtl/>
        </w:rPr>
        <w:t>سؤال</w:t>
      </w:r>
      <w:r w:rsidR="00267494" w:rsidRPr="007E6FB5">
        <w:rPr>
          <w:rStyle w:val="Strong"/>
          <w:rFonts w:cs="B Nazanin"/>
          <w:rtl/>
        </w:rPr>
        <w:t xml:space="preserve"> تحقیق 6: مدیریت خطرات امنیتی در</w:t>
      </w:r>
      <w:r w:rsidR="00267494" w:rsidRPr="007E6FB5">
        <w:rPr>
          <w:rStyle w:val="Strong"/>
          <w:rFonts w:cs="B Nazanin"/>
        </w:rPr>
        <w:t xml:space="preserve"> LLM‌</w:t>
      </w:r>
      <w:r w:rsidR="00267494" w:rsidRPr="007E6FB5">
        <w:rPr>
          <w:rStyle w:val="Strong"/>
          <w:rFonts w:cs="B Nazanin"/>
          <w:rtl/>
        </w:rPr>
        <w:t>ها برای سازمان‌های دولتی</w:t>
      </w:r>
      <w:bookmarkEnd w:id="139"/>
    </w:p>
    <w:p w:rsidR="00267494" w:rsidRPr="00307A4E" w:rsidRDefault="00267494" w:rsidP="00267494">
      <w:pPr>
        <w:pStyle w:val="NormalWeb"/>
        <w:bidi/>
        <w:jc w:val="both"/>
        <w:rPr>
          <w:rFonts w:cs="B Nazanin"/>
        </w:rPr>
      </w:pPr>
      <w:r w:rsidRPr="00307A4E">
        <w:rPr>
          <w:rFonts w:cs="B Nazanin"/>
          <w:rtl/>
        </w:rPr>
        <w:t>این تحقیق بر جنبه امنیتی استفاده از مدل‌های زبانی بزرگ در سازمان‌های دولتی فدرال تمرکز دارد، به‌ویژه در حوزه‌های هوش مصنوعی مکالمه‌ای و یادگیری ماشین. این بحث تهدیدات امنیتی مختلف را بررسی کرده و استراتژی‌های جامعی برای کاهش این خطرات پیشنهاد می‌دهد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تهدیدات امنیتی سایبری</w:t>
      </w:r>
      <w:r w:rsidRPr="00307A4E">
        <w:rPr>
          <w:rStyle w:val="Strong"/>
          <w:rFonts w:cs="B Nazanin"/>
        </w:rPr>
        <w:t>:</w:t>
      </w:r>
      <w:r w:rsidRPr="00307A4E">
        <w:rPr>
          <w:rFonts w:cs="B Nazanin"/>
        </w:rPr>
        <w:t xml:space="preserve"> </w:t>
      </w:r>
      <w:r w:rsidRPr="00307A4E">
        <w:rPr>
          <w:rFonts w:cs="B Nazanin"/>
          <w:rtl/>
        </w:rPr>
        <w:t xml:space="preserve">مانند بسیاری از فناوری‌های دیجیتال، </w:t>
      </w:r>
      <w:r w:rsidRPr="00307A4E">
        <w:rPr>
          <w:rFonts w:cs="B Nazanin"/>
        </w:rPr>
        <w:t>LLM</w:t>
      </w:r>
      <w:r w:rsidR="00AC4757">
        <w:rPr>
          <w:rFonts w:cs="B Nazanin"/>
        </w:rPr>
        <w:t xml:space="preserve"> </w:t>
      </w:r>
      <w:r w:rsidR="00AC4757">
        <w:rPr>
          <w:rFonts w:cs="B Nazanin"/>
          <w:rtl/>
        </w:rPr>
        <w:t>‌ها</w:t>
      </w:r>
      <w:r w:rsidRPr="00307A4E">
        <w:rPr>
          <w:rFonts w:cs="B Nazanin"/>
          <w:rtl/>
        </w:rPr>
        <w:t xml:space="preserve"> در برابر تهدیدات مختلف امنیتی سایبری آسیب‌پذیر هستند که از حملات هکری خارجی تا نقض‌های داخلی داده‌ها را شامل می‌شود. پیاده‌سازی تدابیر امنیتی قوی شامل استفاده از فایروال‌ها، سیستم‌های شناسایی نفوذ و پروتکل‌های رمزگذاری برای حفاظت از</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و داده‌های حساس ضروری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lastRenderedPageBreak/>
        <w:t>حریم خصوصی داده‌ها و محرمانگی</w:t>
      </w:r>
      <w:r w:rsidRPr="00307A4E">
        <w:rPr>
          <w:rStyle w:val="Strong"/>
          <w:rFonts w:cs="B Nazanin"/>
        </w:rPr>
        <w:t>:</w:t>
      </w:r>
      <w:r w:rsidRPr="00307A4E">
        <w:rPr>
          <w:rFonts w:cs="B Nazanin"/>
        </w:rPr>
        <w:t xml:space="preserve"> </w:t>
      </w:r>
      <w:r w:rsidRPr="00307A4E">
        <w:rPr>
          <w:rFonts w:cs="B Nazanin"/>
          <w:rtl/>
        </w:rPr>
        <w:t>پردازش وسیع داده‌های متنی توسط</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که برخی از آن‌ها ممکن است محرمانه باشند، نیازمند تدابیر سخت‌گیرانه حفاظت از حریم خصوصی و محرمانگی است. رمزگذاری، کنترل دسترسی و تکنیک‌های ناشناس‌سازی داده‌ها برای حفاظت از اطلاعات حساس از دسترسی یا افشای غیرمجاز ضروری هستند</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حملات خصمانه</w:t>
      </w:r>
      <w:r w:rsidRPr="00307A4E">
        <w:rPr>
          <w:rStyle w:val="Strong"/>
          <w:rFonts w:cs="B Nazanin"/>
        </w:rPr>
        <w:t>:</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در برابر حملات خصمانه آسیب‌پذیر هستند که در آن داده‌های ورودی به‌منظور تولید خروجی‌های نادرست یا مضر </w:t>
      </w:r>
      <w:r w:rsidR="00AC4757">
        <w:rPr>
          <w:rFonts w:cs="B Nazanin"/>
          <w:rtl/>
        </w:rPr>
        <w:t>دست‌کار</w:t>
      </w:r>
      <w:r w:rsidR="00AC4757">
        <w:rPr>
          <w:rFonts w:cs="B Nazanin" w:hint="cs"/>
          <w:rtl/>
        </w:rPr>
        <w:t>ی</w:t>
      </w:r>
      <w:r w:rsidRPr="00307A4E">
        <w:rPr>
          <w:rFonts w:cs="B Nazanin"/>
          <w:rtl/>
        </w:rPr>
        <w:t xml:space="preserve"> می‌شوند. این حملات می‌تواند در زمینه‌های حیاتی تصمیم‌گیری آسیب‌زا باشد. سرمایه‌گذاری در تحقیقات و فناوری‌ها برای شناسایی و مقابله با این حملات برای تقویت امنیت و پایداری</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ضروری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ریسک‌های زنجیره تأمین</w:t>
      </w:r>
      <w:r w:rsidRPr="00307A4E">
        <w:rPr>
          <w:rStyle w:val="Strong"/>
          <w:rFonts w:cs="B Nazanin"/>
        </w:rPr>
        <w:t>:</w:t>
      </w:r>
      <w:r w:rsidRPr="00307A4E">
        <w:rPr>
          <w:rFonts w:cs="B Nazanin"/>
        </w:rPr>
        <w:t xml:space="preserve"> </w:t>
      </w:r>
      <w:r w:rsidRPr="00307A4E">
        <w:rPr>
          <w:rFonts w:cs="B Nazanin"/>
          <w:rtl/>
        </w:rPr>
        <w:t>وابستگی</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به مدل‌های </w:t>
      </w:r>
      <w:r w:rsidR="00AC4757">
        <w:rPr>
          <w:rFonts w:cs="B Nazanin"/>
          <w:rtl/>
        </w:rPr>
        <w:t>پ</w:t>
      </w:r>
      <w:r w:rsidR="00AC4757">
        <w:rPr>
          <w:rFonts w:cs="B Nazanin" w:hint="cs"/>
          <w:rtl/>
        </w:rPr>
        <w:t>ی</w:t>
      </w:r>
      <w:r w:rsidR="00AC4757">
        <w:rPr>
          <w:rFonts w:cs="B Nazanin" w:hint="eastAsia"/>
          <w:rtl/>
        </w:rPr>
        <w:t>ش</w:t>
      </w:r>
      <w:r w:rsidR="00AC4757">
        <w:rPr>
          <w:rFonts w:cs="B Nazanin"/>
          <w:rtl/>
        </w:rPr>
        <w:t xml:space="preserve"> آموزش‌داده‌شده</w:t>
      </w:r>
      <w:r w:rsidRPr="00307A4E">
        <w:rPr>
          <w:rFonts w:cs="B Nazanin"/>
          <w:rtl/>
        </w:rPr>
        <w:t xml:space="preserve"> و کتابخانه‌های شخص ثالث، خطرات مربوط به زنجیره تأمین را معرفی می‌کند. ارزیابی و اطمینان از امنیت این اجزاء برای جلوگیری از آسیب‌پذیری‌های ناشی از وابستگی‌های خارجی ضروری است</w:t>
      </w:r>
      <w:r w:rsidRPr="00307A4E">
        <w:rPr>
          <w:rFonts w:cs="B Nazanin"/>
        </w:rPr>
        <w:t>.</w:t>
      </w:r>
    </w:p>
    <w:p w:rsidR="00267494" w:rsidRPr="00307A4E" w:rsidRDefault="00267494" w:rsidP="00267494">
      <w:pPr>
        <w:pStyle w:val="NormalWeb"/>
        <w:bidi/>
        <w:jc w:val="both"/>
        <w:rPr>
          <w:rFonts w:cs="B Nazanin"/>
        </w:rPr>
      </w:pPr>
      <w:r w:rsidRPr="00307A4E">
        <w:rPr>
          <w:rStyle w:val="Strong"/>
          <w:rFonts w:cs="B Nazanin"/>
          <w:rtl/>
        </w:rPr>
        <w:t>ملاحظات اخلاقی و تعصب‌ها</w:t>
      </w:r>
      <w:r w:rsidRPr="00307A4E">
        <w:rPr>
          <w:rStyle w:val="Strong"/>
          <w:rFonts w:cs="B Nazanin"/>
        </w:rPr>
        <w:t>:</w:t>
      </w:r>
      <w:r w:rsidRPr="00307A4E">
        <w:rPr>
          <w:rFonts w:cs="B Nazanin"/>
        </w:rPr>
        <w:t xml:space="preserve"> </w:t>
      </w:r>
      <w:r w:rsidRPr="00307A4E">
        <w:rPr>
          <w:rFonts w:cs="B Nazanin"/>
          <w:rtl/>
        </w:rPr>
        <w:t>نگرانی‌های امنیتی در</w:t>
      </w:r>
      <w:r w:rsidRPr="00307A4E">
        <w:rPr>
          <w:rFonts w:cs="B Nazanin"/>
        </w:rPr>
        <w:t xml:space="preserve"> LLM</w:t>
      </w:r>
      <w:r w:rsidR="00AC4757">
        <w:rPr>
          <w:rFonts w:cs="B Nazanin"/>
        </w:rPr>
        <w:t xml:space="preserve"> </w:t>
      </w:r>
      <w:r w:rsidR="00AC4757">
        <w:rPr>
          <w:rFonts w:cs="B Nazanin"/>
          <w:rtl/>
        </w:rPr>
        <w:t>‌ها</w:t>
      </w:r>
      <w:r w:rsidRPr="00307A4E">
        <w:rPr>
          <w:rFonts w:cs="B Nazanin"/>
          <w:rtl/>
        </w:rPr>
        <w:t xml:space="preserve"> همچنین شامل مسائل اخلاقی مانند تعصب در داده‌های</w:t>
      </w:r>
    </w:p>
    <w:p w:rsidR="00E32082" w:rsidRPr="00307A4E" w:rsidRDefault="00E32082" w:rsidP="00C357C5">
      <w:pPr>
        <w:bidi/>
        <w:spacing w:line="480" w:lineRule="auto"/>
        <w:jc w:val="both"/>
        <w:rPr>
          <w:rFonts w:cs="B Nazanin"/>
        </w:rPr>
        <w:sectPr w:rsidR="00E32082" w:rsidRPr="00307A4E">
          <w:pgSz w:w="12240" w:h="15840"/>
          <w:pgMar w:top="1340" w:right="1320" w:bottom="1080" w:left="620" w:header="182" w:footer="873" w:gutter="0"/>
          <w:cols w:space="720"/>
        </w:sectPr>
      </w:pP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lastRenderedPageBreak/>
        <w:t>مدیریت ریسک</w:t>
      </w:r>
      <w:r w:rsidRPr="00307A4E">
        <w:rPr>
          <w:rFonts w:cs="B Nazanin"/>
          <w:sz w:val="24"/>
          <w:szCs w:val="24"/>
        </w:rPr>
        <w:t xml:space="preserve">: </w:t>
      </w:r>
      <w:r w:rsidRPr="00307A4E">
        <w:rPr>
          <w:rFonts w:cs="B Nazanin"/>
          <w:sz w:val="24"/>
          <w:szCs w:val="24"/>
          <w:rtl/>
        </w:rPr>
        <w:t xml:space="preserve">پروژه‌های هوش مصنوعی و یادگیری ماشین با ریسک‌ها و </w:t>
      </w:r>
      <w:r w:rsidR="00AC4757">
        <w:rPr>
          <w:rFonts w:cs="B Nazanin"/>
          <w:sz w:val="24"/>
          <w:szCs w:val="24"/>
          <w:rtl/>
        </w:rPr>
        <w:t>عدم اطم</w:t>
      </w:r>
      <w:r w:rsidR="00AC4757">
        <w:rPr>
          <w:rFonts w:cs="B Nazanin" w:hint="cs"/>
          <w:sz w:val="24"/>
          <w:szCs w:val="24"/>
          <w:rtl/>
        </w:rPr>
        <w:t>ی</w:t>
      </w:r>
      <w:r w:rsidR="00AC4757">
        <w:rPr>
          <w:rFonts w:cs="B Nazanin" w:hint="eastAsia"/>
          <w:sz w:val="24"/>
          <w:szCs w:val="24"/>
          <w:rtl/>
        </w:rPr>
        <w:t>نان‌ها</w:t>
      </w:r>
      <w:r w:rsidR="00AC4757">
        <w:rPr>
          <w:rFonts w:cs="B Nazanin" w:hint="cs"/>
          <w:sz w:val="24"/>
          <w:szCs w:val="24"/>
          <w:rtl/>
        </w:rPr>
        <w:t>ی</w:t>
      </w:r>
      <w:r w:rsidRPr="00307A4E">
        <w:rPr>
          <w:rFonts w:cs="B Nazanin"/>
          <w:sz w:val="24"/>
          <w:szCs w:val="24"/>
          <w:rtl/>
        </w:rPr>
        <w:t xml:space="preserve"> ذاتی همراه هستند. رهبران باید توانایی شناسایی، ارزیابی و کاهش این ریسک‌ها را داشته باشند تا از شکست‌های احتمالی پروژه جلوگیری کرده و نتایج پایداری را تضمین کنند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رهبری اخلاقی</w:t>
      </w:r>
      <w:r w:rsidRPr="00307A4E">
        <w:rPr>
          <w:rFonts w:cs="B Nazanin"/>
          <w:sz w:val="24"/>
          <w:szCs w:val="24"/>
        </w:rPr>
        <w:t xml:space="preserve">: </w:t>
      </w:r>
      <w:r w:rsidR="00AC4757">
        <w:rPr>
          <w:rFonts w:cs="B Nazanin"/>
          <w:sz w:val="24"/>
          <w:szCs w:val="24"/>
          <w:rtl/>
        </w:rPr>
        <w:t>باتوجه‌به</w:t>
      </w:r>
      <w:r w:rsidRPr="00307A4E">
        <w:rPr>
          <w:rFonts w:cs="B Nazanin"/>
          <w:sz w:val="24"/>
          <w:szCs w:val="24"/>
          <w:rtl/>
        </w:rPr>
        <w:t xml:space="preserve"> پیامدهای اخلاقی هوش مصنوعی و یادگیری ماشین، </w:t>
      </w:r>
      <w:r w:rsidR="00AC4757">
        <w:rPr>
          <w:rFonts w:cs="B Nazanin"/>
          <w:sz w:val="24"/>
          <w:szCs w:val="24"/>
          <w:rtl/>
        </w:rPr>
        <w:t>به‌و</w:t>
      </w:r>
      <w:r w:rsidR="00AC4757">
        <w:rPr>
          <w:rFonts w:cs="B Nazanin" w:hint="cs"/>
          <w:sz w:val="24"/>
          <w:szCs w:val="24"/>
          <w:rtl/>
        </w:rPr>
        <w:t>ی</w:t>
      </w:r>
      <w:r w:rsidR="00AC4757">
        <w:rPr>
          <w:rFonts w:cs="B Nazanin" w:hint="eastAsia"/>
          <w:sz w:val="24"/>
          <w:szCs w:val="24"/>
          <w:rtl/>
        </w:rPr>
        <w:t>ژه</w:t>
      </w:r>
      <w:r w:rsidRPr="00307A4E">
        <w:rPr>
          <w:rFonts w:cs="B Nazanin"/>
          <w:sz w:val="24"/>
          <w:szCs w:val="24"/>
          <w:rtl/>
        </w:rPr>
        <w:t xml:space="preserve"> در زمینه‌های دولتی، رهبران باید از شیوه‌های اخلاقی حمایت کنند. این شامل تضمین این است که الگوریتم‌های هوش مصنوعی منصفانه، شفاف، بدون تعصب و هم‌راستا با اصول اخلاقی در مدیریت داده‌ها و تصمیم‌گیری باشند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نوآوری و انطباق</w:t>
      </w:r>
      <w:r w:rsidRPr="00307A4E">
        <w:rPr>
          <w:rFonts w:cs="B Nazanin"/>
          <w:sz w:val="24"/>
          <w:szCs w:val="24"/>
        </w:rPr>
        <w:t xml:space="preserve">: </w:t>
      </w:r>
      <w:r w:rsidRPr="00307A4E">
        <w:rPr>
          <w:rFonts w:cs="B Nazanin"/>
          <w:sz w:val="24"/>
          <w:szCs w:val="24"/>
          <w:rtl/>
        </w:rPr>
        <w:t xml:space="preserve">ماهیت </w:t>
      </w:r>
      <w:r w:rsidR="00AC4757">
        <w:rPr>
          <w:rFonts w:cs="B Nazanin"/>
          <w:sz w:val="24"/>
          <w:szCs w:val="24"/>
          <w:rtl/>
        </w:rPr>
        <w:t>سر</w:t>
      </w:r>
      <w:r w:rsidR="00AC4757">
        <w:rPr>
          <w:rFonts w:cs="B Nazanin" w:hint="cs"/>
          <w:sz w:val="24"/>
          <w:szCs w:val="24"/>
          <w:rtl/>
        </w:rPr>
        <w:t>ی</w:t>
      </w:r>
      <w:r w:rsidR="00AC4757">
        <w:rPr>
          <w:rFonts w:cs="B Nazanin" w:hint="eastAsia"/>
          <w:sz w:val="24"/>
          <w:szCs w:val="24"/>
          <w:rtl/>
        </w:rPr>
        <w:t>ع‌الوصول</w:t>
      </w:r>
      <w:r w:rsidRPr="00307A4E">
        <w:rPr>
          <w:rFonts w:cs="B Nazanin"/>
          <w:sz w:val="24"/>
          <w:szCs w:val="24"/>
          <w:rtl/>
        </w:rPr>
        <w:t xml:space="preserve"> فناوری نیازمند فرهنگ نوآوری و انطباق‌پذیری است. رهبران باید آزمایش با فناوری‌های نوظهور را تشویق کرده و آماده تغییر استراتژی‌ها در پاسخ به پیشرفت‌های تکنولوژیکی باشند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معیارهای عملکرد و پاسخگویی</w:t>
      </w:r>
      <w:r w:rsidRPr="00307A4E">
        <w:rPr>
          <w:rFonts w:cs="B Nazanin"/>
          <w:sz w:val="24"/>
          <w:szCs w:val="24"/>
        </w:rPr>
        <w:t xml:space="preserve">: </w:t>
      </w:r>
      <w:r w:rsidRPr="00307A4E">
        <w:rPr>
          <w:rFonts w:cs="B Nazanin"/>
          <w:sz w:val="24"/>
          <w:szCs w:val="24"/>
          <w:rtl/>
        </w:rPr>
        <w:t xml:space="preserve">ایجاد معیارهای واضح برای عملکرد و پاسخگویی تیم‌ها به نتایج پروژه‌های هوش مصنوعی و یادگیری ماشین ضروری است. این رویکرد به رهبران این امکان را می‌دهد که پیشرفت را پیگیری کرده، موفقیت را اندازه‌گیری کنند و اطمینان حاصل کنند که ابتکارات به اهداف </w:t>
      </w:r>
      <w:r w:rsidR="00AC4757">
        <w:rPr>
          <w:rFonts w:cs="B Nazanin"/>
          <w:sz w:val="24"/>
          <w:szCs w:val="24"/>
          <w:rtl/>
        </w:rPr>
        <w:t>موردنظر</w:t>
      </w:r>
      <w:r w:rsidRPr="00307A4E">
        <w:rPr>
          <w:rFonts w:cs="B Nazanin"/>
          <w:sz w:val="24"/>
          <w:szCs w:val="24"/>
          <w:rtl/>
        </w:rPr>
        <w:t xml:space="preserve"> خود دست می‌یابند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 xml:space="preserve">مشارکت </w:t>
      </w:r>
      <w:r w:rsidR="00AC4757">
        <w:rPr>
          <w:rFonts w:cs="B Nazanin"/>
          <w:b/>
          <w:bCs/>
          <w:sz w:val="24"/>
          <w:szCs w:val="24"/>
          <w:rtl/>
        </w:rPr>
        <w:t>ذ</w:t>
      </w:r>
      <w:r w:rsidR="00AC4757">
        <w:rPr>
          <w:rFonts w:cs="B Nazanin" w:hint="cs"/>
          <w:b/>
          <w:bCs/>
          <w:sz w:val="24"/>
          <w:szCs w:val="24"/>
          <w:rtl/>
        </w:rPr>
        <w:t>ی‌</w:t>
      </w:r>
      <w:r w:rsidR="00AC4757">
        <w:rPr>
          <w:rFonts w:cs="B Nazanin" w:hint="eastAsia"/>
          <w:b/>
          <w:bCs/>
          <w:sz w:val="24"/>
          <w:szCs w:val="24"/>
          <w:rtl/>
        </w:rPr>
        <w:t>نفعان</w:t>
      </w:r>
      <w:r w:rsidRPr="00307A4E">
        <w:rPr>
          <w:rFonts w:cs="B Nazanin"/>
          <w:sz w:val="24"/>
          <w:szCs w:val="24"/>
        </w:rPr>
        <w:t xml:space="preserve">: </w:t>
      </w:r>
      <w:r w:rsidRPr="00307A4E">
        <w:rPr>
          <w:rFonts w:cs="B Nazanin"/>
          <w:sz w:val="24"/>
          <w:szCs w:val="24"/>
          <w:rtl/>
        </w:rPr>
        <w:t xml:space="preserve">رهبران </w:t>
      </w:r>
      <w:r w:rsidR="00AC4757">
        <w:rPr>
          <w:rFonts w:cs="B Nazanin"/>
          <w:sz w:val="24"/>
          <w:szCs w:val="24"/>
          <w:rtl/>
        </w:rPr>
        <w:t>مؤثر</w:t>
      </w:r>
      <w:r w:rsidRPr="00307A4E">
        <w:rPr>
          <w:rFonts w:cs="B Nazanin"/>
          <w:sz w:val="24"/>
          <w:szCs w:val="24"/>
          <w:rtl/>
        </w:rPr>
        <w:t xml:space="preserve"> باید </w:t>
      </w:r>
      <w:r w:rsidR="00AC4757">
        <w:rPr>
          <w:rFonts w:cs="B Nazanin"/>
          <w:sz w:val="24"/>
          <w:szCs w:val="24"/>
          <w:rtl/>
        </w:rPr>
        <w:t>به طور</w:t>
      </w:r>
      <w:r w:rsidRPr="00307A4E">
        <w:rPr>
          <w:rFonts w:cs="B Nazanin"/>
          <w:sz w:val="24"/>
          <w:szCs w:val="24"/>
          <w:rtl/>
        </w:rPr>
        <w:t xml:space="preserve"> فعال با </w:t>
      </w:r>
      <w:r w:rsidR="00AC4757">
        <w:rPr>
          <w:rFonts w:cs="B Nazanin"/>
          <w:sz w:val="24"/>
          <w:szCs w:val="24"/>
          <w:rtl/>
        </w:rPr>
        <w:t>ذ</w:t>
      </w:r>
      <w:r w:rsidR="00AC4757">
        <w:rPr>
          <w:rFonts w:cs="B Nazanin" w:hint="cs"/>
          <w:sz w:val="24"/>
          <w:szCs w:val="24"/>
          <w:rtl/>
        </w:rPr>
        <w:t>ی‌</w:t>
      </w:r>
      <w:r w:rsidR="00AC4757">
        <w:rPr>
          <w:rFonts w:cs="B Nazanin" w:hint="eastAsia"/>
          <w:sz w:val="24"/>
          <w:szCs w:val="24"/>
          <w:rtl/>
        </w:rPr>
        <w:t>نفعان</w:t>
      </w:r>
      <w:r w:rsidRPr="00307A4E">
        <w:rPr>
          <w:rFonts w:cs="B Nazanin"/>
          <w:sz w:val="24"/>
          <w:szCs w:val="24"/>
          <w:rtl/>
        </w:rPr>
        <w:t xml:space="preserve"> از جمله شهروندان، سیاست‌گذاران و شرکای صنعتی تعامل داشته باشند. مدیریت انتظارات، درخواست بازخورد و حفظ شفافیت در طول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w:t>
      </w:r>
      <w:r w:rsidRPr="00307A4E">
        <w:rPr>
          <w:rFonts w:cs="B Nazanin"/>
          <w:sz w:val="24"/>
          <w:szCs w:val="24"/>
          <w:rtl/>
        </w:rPr>
        <w:t xml:space="preserve"> پیاده‌سازی از جمله کلیدهای موفقیت در مشارکت </w:t>
      </w:r>
      <w:r w:rsidR="00AC4757">
        <w:rPr>
          <w:rFonts w:cs="B Nazanin"/>
          <w:sz w:val="24"/>
          <w:szCs w:val="24"/>
          <w:rtl/>
        </w:rPr>
        <w:t>ذ</w:t>
      </w:r>
      <w:r w:rsidR="00AC4757">
        <w:rPr>
          <w:rFonts w:cs="B Nazanin" w:hint="cs"/>
          <w:sz w:val="24"/>
          <w:szCs w:val="24"/>
          <w:rtl/>
        </w:rPr>
        <w:t>ی‌</w:t>
      </w:r>
      <w:r w:rsidR="00AC4757">
        <w:rPr>
          <w:rFonts w:cs="B Nazanin" w:hint="eastAsia"/>
          <w:sz w:val="24"/>
          <w:szCs w:val="24"/>
          <w:rtl/>
        </w:rPr>
        <w:t>نفعان</w:t>
      </w:r>
      <w:r w:rsidRPr="00307A4E">
        <w:rPr>
          <w:rFonts w:cs="B Nazanin"/>
          <w:sz w:val="24"/>
          <w:szCs w:val="24"/>
          <w:rtl/>
        </w:rPr>
        <w:t xml:space="preserve"> هستند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استراتژی بلندمدت</w:t>
      </w:r>
      <w:r w:rsidRPr="00307A4E">
        <w:rPr>
          <w:rFonts w:cs="B Nazanin"/>
          <w:sz w:val="24"/>
          <w:szCs w:val="24"/>
        </w:rPr>
        <w:t xml:space="preserve">: </w:t>
      </w:r>
      <w:r w:rsidRPr="00307A4E">
        <w:rPr>
          <w:rFonts w:cs="B Nazanin"/>
          <w:sz w:val="24"/>
          <w:szCs w:val="24"/>
          <w:rtl/>
        </w:rPr>
        <w:t xml:space="preserve">رهبری پیشگامانه شامل توسعه استراتژی‌های بلندمدت است که تغییرات تکنولوژیکی آینده و نیازهای تکاملی </w:t>
      </w:r>
      <w:r w:rsidR="00AC4757">
        <w:rPr>
          <w:rFonts w:cs="B Nazanin"/>
          <w:sz w:val="24"/>
          <w:szCs w:val="24"/>
          <w:rtl/>
        </w:rPr>
        <w:t>مأمور</w:t>
      </w:r>
      <w:r w:rsidR="00AC4757">
        <w:rPr>
          <w:rFonts w:cs="B Nazanin" w:hint="cs"/>
          <w:sz w:val="24"/>
          <w:szCs w:val="24"/>
          <w:rtl/>
        </w:rPr>
        <w:t>ی</w:t>
      </w:r>
      <w:r w:rsidR="00AC4757">
        <w:rPr>
          <w:rFonts w:cs="B Nazanin" w:hint="eastAsia"/>
          <w:sz w:val="24"/>
          <w:szCs w:val="24"/>
          <w:rtl/>
        </w:rPr>
        <w:t>ت‌ها</w:t>
      </w:r>
      <w:r w:rsidRPr="00307A4E">
        <w:rPr>
          <w:rFonts w:cs="B Nazanin"/>
          <w:sz w:val="24"/>
          <w:szCs w:val="24"/>
          <w:rtl/>
        </w:rPr>
        <w:t xml:space="preserve"> را پیش‌بینی می‌کند. رهبران باید بر روی رویکردهای پایدار که قادر به انطباق با پیشرفت‌های آینده در زمینه هوش مصنوعی و یادگیری ماشین باشند، تمرکز کنند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نتیجه‌گیری</w:t>
      </w:r>
      <w:r w:rsidRPr="00307A4E">
        <w:rPr>
          <w:rFonts w:cs="B Nazanin"/>
          <w:sz w:val="24"/>
          <w:szCs w:val="24"/>
        </w:rPr>
        <w:t xml:space="preserve">: </w:t>
      </w:r>
      <w:r w:rsidRPr="00307A4E">
        <w:rPr>
          <w:rFonts w:cs="B Nazanin"/>
          <w:sz w:val="24"/>
          <w:szCs w:val="24"/>
          <w:rtl/>
        </w:rPr>
        <w:t xml:space="preserve">رهبری </w:t>
      </w:r>
      <w:r w:rsidR="00AC4757">
        <w:rPr>
          <w:rFonts w:cs="B Nazanin"/>
          <w:sz w:val="24"/>
          <w:szCs w:val="24"/>
          <w:rtl/>
        </w:rPr>
        <w:t>مؤثر</w:t>
      </w:r>
      <w:r w:rsidRPr="00307A4E">
        <w:rPr>
          <w:rFonts w:cs="B Nazanin"/>
          <w:sz w:val="24"/>
          <w:szCs w:val="24"/>
          <w:rtl/>
        </w:rPr>
        <w:t xml:space="preserve"> برای پذیرش و پیاده‌سازی موفقیت‌آمیز پروژه‌های هوش مصنوعی مکالمه‌ای و یادگیری ماشین در نهادهای دولتی فدرال حیاتی است. رهبری با چشم‌انداز، مدیریت تغییر ماهرانه، همکاری چند‌وظیفه‌ای، ملاحظات اخلاقی و تعهد به نوآوری از جمله ارکان اساسی برای موفقیت هستند. رهبران باید پیچیدگی‌های پذیرش هوش مصنوعی را </w:t>
      </w:r>
      <w:r w:rsidR="00AC4757">
        <w:rPr>
          <w:rFonts w:cs="B Nazanin"/>
          <w:sz w:val="24"/>
          <w:szCs w:val="24"/>
          <w:rtl/>
        </w:rPr>
        <w:t>به طور</w:t>
      </w:r>
      <w:r w:rsidRPr="00307A4E">
        <w:rPr>
          <w:rFonts w:cs="B Nazanin"/>
          <w:sz w:val="24"/>
          <w:szCs w:val="24"/>
          <w:rtl/>
        </w:rPr>
        <w:t xml:space="preserve"> ماهرانه‌ای هدایت کرده و اولویت را به شیوه‌های اخلاقی و حکمرانی داده‌ها بدهند و فرهنگی را برای نوآوری و موفقیت بلندمدت پرورش دهند</w:t>
      </w:r>
      <w:r w:rsidRPr="00307A4E">
        <w:rPr>
          <w:rFonts w:cs="B Nazanin"/>
          <w:sz w:val="24"/>
          <w:szCs w:val="24"/>
        </w:rPr>
        <w:t>.</w:t>
      </w:r>
    </w:p>
    <w:p w:rsidR="00C357C5" w:rsidRPr="00307A4E" w:rsidRDefault="00C357C5" w:rsidP="00C357C5">
      <w:pPr>
        <w:widowControl/>
        <w:autoSpaceDE/>
        <w:autoSpaceDN/>
        <w:bidi/>
        <w:jc w:val="both"/>
        <w:rPr>
          <w:rFonts w:cs="B Nazanin"/>
          <w:sz w:val="24"/>
          <w:szCs w:val="24"/>
        </w:rPr>
      </w:pPr>
    </w:p>
    <w:p w:rsidR="00C357C5" w:rsidRPr="00307A4E" w:rsidRDefault="00AC4757" w:rsidP="00F20A89">
      <w:pPr>
        <w:widowControl/>
        <w:autoSpaceDE/>
        <w:autoSpaceDN/>
        <w:bidi/>
        <w:spacing w:before="100" w:beforeAutospacing="1" w:after="100" w:afterAutospacing="1"/>
        <w:rPr>
          <w:rFonts w:cs="B Nazanin"/>
          <w:sz w:val="24"/>
          <w:szCs w:val="24"/>
        </w:rPr>
      </w:pPr>
      <w:r>
        <w:rPr>
          <w:rFonts w:cs="B Nazanin"/>
          <w:b/>
          <w:bCs/>
          <w:sz w:val="24"/>
          <w:szCs w:val="24"/>
          <w:rtl/>
        </w:rPr>
        <w:t>سؤال</w:t>
      </w:r>
      <w:r w:rsidR="00C357C5" w:rsidRPr="00307A4E">
        <w:rPr>
          <w:rFonts w:cs="B Nazanin"/>
          <w:b/>
          <w:bCs/>
          <w:sz w:val="24"/>
          <w:szCs w:val="24"/>
          <w:rtl/>
        </w:rPr>
        <w:t xml:space="preserve"> تحقیق 8: ادغام هوش مصنوعی و یادگیری ماشین در زیرساخت‌های دولت فدرال</w:t>
      </w:r>
      <w:r w:rsidR="00C357C5" w:rsidRPr="00307A4E">
        <w:rPr>
          <w:rFonts w:cs="B Nazanin"/>
          <w:sz w:val="24"/>
          <w:szCs w:val="24"/>
        </w:rPr>
        <w:br/>
      </w:r>
      <w:r w:rsidR="00C357C5" w:rsidRPr="00307A4E">
        <w:rPr>
          <w:rFonts w:cs="B Nazanin"/>
          <w:sz w:val="24"/>
          <w:szCs w:val="24"/>
          <w:rtl/>
        </w:rPr>
        <w:t>این تحقیق مراحل و ملاحظات حیاتی برای مهاجرت و ادغام موثر فناوری‌های هوش مصنوعی مکالمه‌ای و یادگیری ماشین در زیرساخت‌های موجود نهادهای دولتی فدرال را بررسی می‌کند. یافته‌ها ماهیت چند‌بعدی این فرآیند و استراتژی‌های لازم برای پیاده‌سازی موفقیت‌آمیز را برجسته می‌کنند</w:t>
      </w:r>
      <w:r w:rsidR="00C357C5"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ارزیابی زیرساخت</w:t>
      </w:r>
      <w:r w:rsidRPr="00307A4E">
        <w:rPr>
          <w:rFonts w:cs="B Nazanin"/>
          <w:sz w:val="24"/>
          <w:szCs w:val="24"/>
        </w:rPr>
        <w:t xml:space="preserve">: </w:t>
      </w:r>
      <w:r w:rsidRPr="00307A4E">
        <w:rPr>
          <w:rFonts w:cs="B Nazanin"/>
          <w:sz w:val="24"/>
          <w:szCs w:val="24"/>
          <w:rtl/>
        </w:rPr>
        <w:t>اولین گام برای نهادها ارزیابی کامل زیرساخت‌های فعلی خود است</w:t>
      </w:r>
      <w:r w:rsidR="00AC4757">
        <w:rPr>
          <w:rFonts w:cs="B Nazanin"/>
          <w:sz w:val="24"/>
          <w:szCs w:val="24"/>
          <w:rtl/>
        </w:rPr>
        <w:t xml:space="preserve"> که </w:t>
      </w:r>
      <w:r w:rsidRPr="00307A4E">
        <w:rPr>
          <w:rFonts w:cs="B Nazanin"/>
          <w:sz w:val="24"/>
          <w:szCs w:val="24"/>
          <w:rtl/>
        </w:rPr>
        <w:t xml:space="preserve">شامل سخت‌افزار، نرم‌افزار، قابلیت‌های شبکه و سیستم‌های ذخیره‌سازی داده‌ها می‌شود. این ارزیابی جامع برای شناسایی نواحی که ممکن است نیاز به </w:t>
      </w:r>
      <w:r w:rsidR="00AC4757">
        <w:rPr>
          <w:rFonts w:cs="B Nazanin"/>
          <w:sz w:val="24"/>
          <w:szCs w:val="24"/>
          <w:rtl/>
        </w:rPr>
        <w:t>ارتقا</w:t>
      </w:r>
      <w:r w:rsidR="00AC4757">
        <w:rPr>
          <w:rFonts w:cs="B Nazanin" w:hint="cs"/>
          <w:sz w:val="24"/>
          <w:szCs w:val="24"/>
          <w:rtl/>
        </w:rPr>
        <w:t>ی</w:t>
      </w:r>
      <w:r w:rsidRPr="00307A4E">
        <w:rPr>
          <w:rFonts w:cs="B Nazanin"/>
          <w:sz w:val="24"/>
          <w:szCs w:val="24"/>
          <w:rtl/>
        </w:rPr>
        <w:t xml:space="preserve"> یا اصلاحات داشته باشند، ضروری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lastRenderedPageBreak/>
        <w:t>تحلیل سازگاری</w:t>
      </w:r>
      <w:r w:rsidRPr="00307A4E">
        <w:rPr>
          <w:rFonts w:cs="B Nazanin"/>
          <w:sz w:val="24"/>
          <w:szCs w:val="24"/>
        </w:rPr>
        <w:t xml:space="preserve">: </w:t>
      </w:r>
      <w:r w:rsidRPr="00307A4E">
        <w:rPr>
          <w:rFonts w:cs="B Nazanin"/>
          <w:sz w:val="24"/>
          <w:szCs w:val="24"/>
          <w:rtl/>
        </w:rPr>
        <w:t>اطمینان از سازگاری میان سیستم‌های موجود و فناوری‌های جدید هوش مصنوعی/یادگیری ماشین از اهمیت ویژه‌ای برخوردار است. نهادها باید ارزیابی کنند که آیا سیستم‌های فعلی آنها می‌توانند با این فناوری‌های جدید یکپارچه شوند یا نیاز به اصلاحات دارند. پرداختن به مسائل سازگاری به‌صورت پیشگیرانه ضروری است تا از اختلالات در عملیات جلوگیری شود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آمادگی داده‌ها</w:t>
      </w:r>
      <w:r w:rsidRPr="00307A4E">
        <w:rPr>
          <w:rFonts w:cs="B Nazanin"/>
          <w:sz w:val="24"/>
          <w:szCs w:val="24"/>
        </w:rPr>
        <w:t xml:space="preserve">: </w:t>
      </w:r>
      <w:r w:rsidR="00AC4757">
        <w:rPr>
          <w:rFonts w:cs="B Nazanin"/>
          <w:sz w:val="24"/>
          <w:szCs w:val="24"/>
          <w:rtl/>
        </w:rPr>
        <w:t>باتوجه‌به</w:t>
      </w:r>
      <w:r w:rsidRPr="00307A4E">
        <w:rPr>
          <w:rFonts w:cs="B Nazanin"/>
          <w:sz w:val="24"/>
          <w:szCs w:val="24"/>
          <w:rtl/>
        </w:rPr>
        <w:t xml:space="preserve"> ماهیت داده‌محور هوش مصنوعی و یادگیری ماشین، نهادها باید کیفیت، حجم و دسترسی به داده‌های خود را ارزیابی کنند. آماده‌سازی داده‌ها برای پردازش هوش مصنوعی شامل پاک‌سازی، استانداردسازی و اطمینان از دسترسی به آن‌ها است. ایجاد شیوه‌های حکمرانی داده‌ها نیز کلید تضمین امنیت و انطباق داده‌ها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ملاحظات مقیاس‌پذیری</w:t>
      </w:r>
      <w:r w:rsidRPr="00307A4E">
        <w:rPr>
          <w:rFonts w:cs="B Nazanin"/>
          <w:sz w:val="24"/>
          <w:szCs w:val="24"/>
        </w:rPr>
        <w:t xml:space="preserve">: </w:t>
      </w:r>
      <w:r w:rsidRPr="00307A4E">
        <w:rPr>
          <w:rFonts w:cs="B Nazanin"/>
          <w:sz w:val="24"/>
          <w:szCs w:val="24"/>
          <w:rtl/>
        </w:rPr>
        <w:t>مقیاس‌پذیری باید عنصر بنیادی ابتکارات هوش مصنوعی و یادگیری ماشین باشد. حتی اگر پروژه‌ها با طرح‌های آزمایشی شروع شوند، طراحی باید امکان گسترش را برای رفع نیازهای آینده فراهم کند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اقدامات امنیتی</w:t>
      </w:r>
      <w:r w:rsidRPr="00307A4E">
        <w:rPr>
          <w:rFonts w:cs="B Nazanin"/>
          <w:sz w:val="24"/>
          <w:szCs w:val="24"/>
        </w:rPr>
        <w:t xml:space="preserve">: </w:t>
      </w:r>
      <w:r w:rsidRPr="00307A4E">
        <w:rPr>
          <w:rFonts w:cs="B Nazanin"/>
          <w:sz w:val="24"/>
          <w:szCs w:val="24"/>
          <w:rtl/>
        </w:rPr>
        <w:t>ادغام هوش مصنوعی و یادگیری ماشین در سیستم‌های دولتی نیاز به اقدامات امنیتی تقویت‌شده دارد. نهادها باید رمزنگاری، کنترل دسترسی و سیستم‌های نظارت مستمر را برای حفاظت از داده‌های حساس و پیشگیری از تهدیدات سایبری پیاده‌سازی کنند</w:t>
      </w:r>
      <w:r w:rsidRPr="00307A4E">
        <w:rPr>
          <w:rFonts w:cs="B Nazanin"/>
          <w:sz w:val="24"/>
          <w:szCs w:val="24"/>
        </w:rPr>
        <w:t>.</w:t>
      </w:r>
    </w:p>
    <w:p w:rsidR="00C357C5" w:rsidRPr="00307A4E" w:rsidRDefault="00AC4757" w:rsidP="00C357C5">
      <w:pPr>
        <w:widowControl/>
        <w:autoSpaceDE/>
        <w:autoSpaceDN/>
        <w:bidi/>
        <w:spacing w:before="100" w:beforeAutospacing="1" w:after="100" w:afterAutospacing="1"/>
        <w:jc w:val="both"/>
        <w:rPr>
          <w:rFonts w:cs="B Nazanin"/>
          <w:sz w:val="24"/>
          <w:szCs w:val="24"/>
        </w:rPr>
      </w:pPr>
      <w:r>
        <w:rPr>
          <w:rFonts w:cs="B Nazanin"/>
          <w:b/>
          <w:bCs/>
          <w:sz w:val="24"/>
          <w:szCs w:val="24"/>
          <w:rtl/>
        </w:rPr>
        <w:t>ب</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عملکرد</w:t>
      </w:r>
      <w:r>
        <w:rPr>
          <w:rFonts w:cs="B Nazanin" w:hint="cs"/>
          <w:b/>
          <w:bCs/>
          <w:sz w:val="24"/>
          <w:szCs w:val="24"/>
          <w:rtl/>
        </w:rPr>
        <w:t>ی</w:t>
      </w:r>
      <w:r w:rsidR="00C357C5" w:rsidRPr="00307A4E">
        <w:rPr>
          <w:rFonts w:cs="B Nazanin"/>
          <w:b/>
          <w:bCs/>
          <w:sz w:val="24"/>
          <w:szCs w:val="24"/>
          <w:rtl/>
        </w:rPr>
        <w:t xml:space="preserve"> بودن</w:t>
      </w:r>
      <w:r w:rsidR="00C357C5" w:rsidRPr="00307A4E">
        <w:rPr>
          <w:rFonts w:cs="B Nazanin"/>
          <w:sz w:val="24"/>
          <w:szCs w:val="24"/>
        </w:rPr>
        <w:t xml:space="preserve">: </w:t>
      </w:r>
      <w:r>
        <w:rPr>
          <w:rFonts w:cs="B Nazanin"/>
          <w:sz w:val="24"/>
          <w:szCs w:val="24"/>
          <w:rtl/>
        </w:rPr>
        <w:t>باتوجه‌به</w:t>
      </w:r>
      <w:r w:rsidR="00C357C5" w:rsidRPr="00307A4E">
        <w:rPr>
          <w:rFonts w:cs="B Nazanin"/>
          <w:sz w:val="24"/>
          <w:szCs w:val="24"/>
          <w:rtl/>
        </w:rPr>
        <w:t xml:space="preserve"> تنوع نرم‌افزارها و سیستم‌های </w:t>
      </w:r>
      <w:r>
        <w:rPr>
          <w:rFonts w:cs="B Nazanin"/>
          <w:sz w:val="24"/>
          <w:szCs w:val="24"/>
          <w:rtl/>
        </w:rPr>
        <w:t>مورداستفاده</w:t>
      </w:r>
      <w:r w:rsidR="00C357C5" w:rsidRPr="00307A4E">
        <w:rPr>
          <w:rFonts w:cs="B Nazanin"/>
          <w:sz w:val="24"/>
          <w:szCs w:val="24"/>
          <w:rtl/>
        </w:rPr>
        <w:t xml:space="preserve"> توسط نهادهای دولتی، اطمینان از </w:t>
      </w:r>
      <w:r>
        <w:rPr>
          <w:rFonts w:cs="B Nazanin"/>
          <w:sz w:val="24"/>
          <w:szCs w:val="24"/>
          <w:rtl/>
        </w:rPr>
        <w:t>ب</w:t>
      </w:r>
      <w:r>
        <w:rPr>
          <w:rFonts w:cs="B Nazanin" w:hint="cs"/>
          <w:sz w:val="24"/>
          <w:szCs w:val="24"/>
          <w:rtl/>
        </w:rPr>
        <w:t>ی</w:t>
      </w:r>
      <w:r>
        <w:rPr>
          <w:rFonts w:cs="B Nazanin" w:hint="eastAsia"/>
          <w:sz w:val="24"/>
          <w:szCs w:val="24"/>
          <w:rtl/>
        </w:rPr>
        <w:t>ن</w:t>
      </w:r>
      <w:r>
        <w:rPr>
          <w:rFonts w:cs="B Nazanin"/>
          <w:sz w:val="24"/>
          <w:szCs w:val="24"/>
          <w:rtl/>
        </w:rPr>
        <w:t xml:space="preserve"> عملکرد</w:t>
      </w:r>
      <w:r>
        <w:rPr>
          <w:rFonts w:cs="B Nazanin" w:hint="cs"/>
          <w:sz w:val="24"/>
          <w:szCs w:val="24"/>
          <w:rtl/>
        </w:rPr>
        <w:t>ی</w:t>
      </w:r>
      <w:r w:rsidR="00C357C5" w:rsidRPr="00307A4E">
        <w:rPr>
          <w:rFonts w:cs="B Nazanin"/>
          <w:sz w:val="24"/>
          <w:szCs w:val="24"/>
          <w:rtl/>
        </w:rPr>
        <w:t xml:space="preserve"> بودن ضروری است. رابط‌ها و پروتکل‌های استاندارد می‌توانند این ادغام را تسهیل کنند</w:t>
      </w:r>
      <w:r w:rsidR="00C357C5"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آموزش و توسعه مهارت‌ها</w:t>
      </w:r>
      <w:r w:rsidRPr="00307A4E">
        <w:rPr>
          <w:rFonts w:cs="B Nazanin"/>
          <w:sz w:val="24"/>
          <w:szCs w:val="24"/>
        </w:rPr>
        <w:t xml:space="preserve">: </w:t>
      </w:r>
      <w:r w:rsidRPr="00307A4E">
        <w:rPr>
          <w:rFonts w:cs="B Nazanin"/>
          <w:sz w:val="24"/>
          <w:szCs w:val="24"/>
          <w:rtl/>
        </w:rPr>
        <w:t xml:space="preserve">آمادگی نیروی کار برای ادغام هوش مصنوعی و یادگیری ماشین ضروری است. این شامل آموزش و </w:t>
      </w:r>
      <w:r w:rsidR="00AC4757">
        <w:rPr>
          <w:rFonts w:cs="B Nazanin"/>
          <w:sz w:val="24"/>
          <w:szCs w:val="24"/>
          <w:rtl/>
        </w:rPr>
        <w:t>ارتقا</w:t>
      </w:r>
      <w:r w:rsidR="00AC4757">
        <w:rPr>
          <w:rFonts w:cs="B Nazanin" w:hint="cs"/>
          <w:sz w:val="24"/>
          <w:szCs w:val="24"/>
          <w:rtl/>
        </w:rPr>
        <w:t>ی</w:t>
      </w:r>
      <w:r w:rsidRPr="00307A4E">
        <w:rPr>
          <w:rFonts w:cs="B Nazanin"/>
          <w:sz w:val="24"/>
          <w:szCs w:val="24"/>
          <w:rtl/>
        </w:rPr>
        <w:t xml:space="preserve"> مهارت‌های کارکنان در مفاهیم و ابزارهای مرتبط با این فناوری‌ها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مدیریت تغییر</w:t>
      </w:r>
      <w:r w:rsidRPr="00307A4E">
        <w:rPr>
          <w:rFonts w:cs="B Nazanin"/>
          <w:sz w:val="24"/>
          <w:szCs w:val="24"/>
        </w:rPr>
        <w:t xml:space="preserve">: </w:t>
      </w:r>
      <w:r w:rsidRPr="00307A4E">
        <w:rPr>
          <w:rFonts w:cs="B Nazanin"/>
          <w:sz w:val="24"/>
          <w:szCs w:val="24"/>
          <w:rtl/>
        </w:rPr>
        <w:t xml:space="preserve">پرداختن به جنبه‌های انسانی ادغام فناوری از طریق مدیریت تغییر </w:t>
      </w:r>
      <w:r w:rsidR="00AC4757">
        <w:rPr>
          <w:rFonts w:cs="B Nazanin"/>
          <w:sz w:val="24"/>
          <w:szCs w:val="24"/>
          <w:rtl/>
        </w:rPr>
        <w:t>مؤثر</w:t>
      </w:r>
      <w:r w:rsidRPr="00307A4E">
        <w:rPr>
          <w:rFonts w:cs="B Nazanin"/>
          <w:sz w:val="24"/>
          <w:szCs w:val="24"/>
          <w:rtl/>
        </w:rPr>
        <w:t xml:space="preserve"> بسیار حیاتی است. استراتژی‌ها برای تسهیل انتقال شامل ارتباطات روشن، آموزش جامع و پرداختن به مقاومت در برابر تغییرات در روندها و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ندها</w:t>
      </w:r>
      <w:r w:rsidR="00AC4757">
        <w:rPr>
          <w:rFonts w:cs="B Nazanin" w:hint="cs"/>
          <w:sz w:val="24"/>
          <w:szCs w:val="24"/>
          <w:rtl/>
        </w:rPr>
        <w:t>ی</w:t>
      </w:r>
      <w:r w:rsidRPr="00307A4E">
        <w:rPr>
          <w:rFonts w:cs="B Nazanin"/>
          <w:sz w:val="24"/>
          <w:szCs w:val="24"/>
          <w:rtl/>
        </w:rPr>
        <w:t xml:space="preserve"> جدید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همکاری با تأمین‌کنندگان</w:t>
      </w:r>
      <w:r w:rsidRPr="00307A4E">
        <w:rPr>
          <w:rFonts w:cs="B Nazanin"/>
          <w:sz w:val="24"/>
          <w:szCs w:val="24"/>
        </w:rPr>
        <w:t xml:space="preserve">: </w:t>
      </w:r>
      <w:r w:rsidRPr="00307A4E">
        <w:rPr>
          <w:rFonts w:cs="B Nazanin"/>
          <w:sz w:val="24"/>
          <w:szCs w:val="24"/>
          <w:rtl/>
        </w:rPr>
        <w:t>همکاری نزدیک با تأمین‌کنندگان فناوری هوش مصنوعی و یادگیری ماشین ضروری است. این همکاری اطمینان می‌دهد که نهادها نیازهای سیستم را درک کرده، پشتیبانی لازم را دریافت کنند و به‌روزرسانی‌ها و تعمیرات ضروری را به‌موقع انجام دهند</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آزمون و اعتبارسنجی</w:t>
      </w:r>
      <w:r w:rsidRPr="00307A4E">
        <w:rPr>
          <w:rFonts w:cs="B Nazanin"/>
          <w:sz w:val="24"/>
          <w:szCs w:val="24"/>
        </w:rPr>
        <w:t xml:space="preserve">: </w:t>
      </w:r>
      <w:r w:rsidRPr="00307A4E">
        <w:rPr>
          <w:rFonts w:cs="B Nazanin"/>
          <w:sz w:val="24"/>
          <w:szCs w:val="24"/>
          <w:rtl/>
        </w:rPr>
        <w:t>قبل از پیاده‌سازی در مقیاس کامل، آزمون‌ها و اعتبارسنجی‌های دقیق برای شناسایی و حل مشکلات ضروری است. این مرحله برای کاهش اختلالات و تضمین عملکرد صحیح فناوری پس از پیاده‌سازی حیاتی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انطباق و مقررات</w:t>
      </w:r>
      <w:r w:rsidRPr="00307A4E">
        <w:rPr>
          <w:rFonts w:cs="B Nazanin"/>
          <w:sz w:val="24"/>
          <w:szCs w:val="24"/>
        </w:rPr>
        <w:t xml:space="preserve">: </w:t>
      </w:r>
      <w:r w:rsidRPr="00307A4E">
        <w:rPr>
          <w:rFonts w:cs="B Nazanin"/>
          <w:sz w:val="24"/>
          <w:szCs w:val="24"/>
          <w:rtl/>
        </w:rPr>
        <w:t xml:space="preserve">نهادها باید اطمینان حاصل کنند که پیاده‌سازی‌های هوش مصنوعی و یادگیری ماشین آن‌ها با تمامی مقررات و استانداردهای فدرال مرتبط مطابقت دارند. این انطباق </w:t>
      </w:r>
      <w:r w:rsidR="00AC4757">
        <w:rPr>
          <w:rFonts w:cs="B Nazanin"/>
          <w:sz w:val="24"/>
          <w:szCs w:val="24"/>
          <w:rtl/>
        </w:rPr>
        <w:t>غ</w:t>
      </w:r>
      <w:r w:rsidR="00AC4757">
        <w:rPr>
          <w:rFonts w:cs="B Nazanin" w:hint="cs"/>
          <w:sz w:val="24"/>
          <w:szCs w:val="24"/>
          <w:rtl/>
        </w:rPr>
        <w:t>ی</w:t>
      </w:r>
      <w:r w:rsidR="00AC4757">
        <w:rPr>
          <w:rFonts w:cs="B Nazanin" w:hint="eastAsia"/>
          <w:sz w:val="24"/>
          <w:szCs w:val="24"/>
          <w:rtl/>
        </w:rPr>
        <w:t>رقابل‌مذاکره</w:t>
      </w:r>
      <w:r w:rsidRPr="00307A4E">
        <w:rPr>
          <w:rFonts w:cs="B Nazanin"/>
          <w:sz w:val="24"/>
          <w:szCs w:val="24"/>
          <w:rtl/>
        </w:rPr>
        <w:t xml:space="preserve"> است و برای استقرار قانونی و اخلاقی فناوری‌ها ضروری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نظارت و ارزیابی مستمر</w:t>
      </w:r>
      <w:r w:rsidRPr="00307A4E">
        <w:rPr>
          <w:rFonts w:cs="B Nazanin"/>
          <w:sz w:val="24"/>
          <w:szCs w:val="24"/>
        </w:rPr>
        <w:t xml:space="preserve">: </w:t>
      </w:r>
      <w:r w:rsidRPr="00307A4E">
        <w:rPr>
          <w:rFonts w:cs="B Nazanin"/>
          <w:sz w:val="24"/>
          <w:szCs w:val="24"/>
          <w:rtl/>
        </w:rPr>
        <w:t>موفقیت مداوم نیازمند نظارت و ارزیابی مستمر است. ایجاد شاخص‌های عملکرد کلیدی</w:t>
      </w:r>
      <w:r w:rsidRPr="00307A4E">
        <w:rPr>
          <w:rFonts w:cs="B Nazanin"/>
          <w:sz w:val="24"/>
          <w:szCs w:val="24"/>
        </w:rPr>
        <w:t xml:space="preserve"> (KPI) </w:t>
      </w:r>
      <w:r w:rsidRPr="00307A4E">
        <w:rPr>
          <w:rFonts w:cs="B Nazanin"/>
          <w:sz w:val="24"/>
          <w:szCs w:val="24"/>
          <w:rtl/>
        </w:rPr>
        <w:t xml:space="preserve">برای ارزیابی تأثیر فناوری‌های هوش مصنوعی و یادگیری ماشین بر عملیات و </w:t>
      </w:r>
      <w:r w:rsidR="00AC4757">
        <w:rPr>
          <w:rFonts w:cs="B Nazanin"/>
          <w:sz w:val="24"/>
          <w:szCs w:val="24"/>
          <w:rtl/>
        </w:rPr>
        <w:t>فرا</w:t>
      </w:r>
      <w:r w:rsidR="00AC4757">
        <w:rPr>
          <w:rFonts w:cs="B Nazanin" w:hint="cs"/>
          <w:sz w:val="24"/>
          <w:szCs w:val="24"/>
          <w:rtl/>
        </w:rPr>
        <w:t>ی</w:t>
      </w:r>
      <w:r w:rsidR="00AC4757">
        <w:rPr>
          <w:rFonts w:cs="B Nazanin" w:hint="eastAsia"/>
          <w:sz w:val="24"/>
          <w:szCs w:val="24"/>
          <w:rtl/>
        </w:rPr>
        <w:t>ندها</w:t>
      </w:r>
      <w:r w:rsidR="00AC4757">
        <w:rPr>
          <w:rFonts w:cs="B Nazanin" w:hint="cs"/>
          <w:sz w:val="24"/>
          <w:szCs w:val="24"/>
          <w:rtl/>
        </w:rPr>
        <w:t>ی</w:t>
      </w:r>
      <w:r w:rsidRPr="00307A4E">
        <w:rPr>
          <w:rFonts w:cs="B Nazanin"/>
          <w:sz w:val="24"/>
          <w:szCs w:val="24"/>
          <w:rtl/>
        </w:rPr>
        <w:t xml:space="preserve"> تصمیم‌گیری از اجزای اصلی این ارزیابی مستمر است</w:t>
      </w:r>
      <w:r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نتیجه‌گیری</w:t>
      </w:r>
      <w:r w:rsidRPr="00307A4E">
        <w:rPr>
          <w:rFonts w:cs="B Nazanin"/>
          <w:sz w:val="24"/>
          <w:szCs w:val="24"/>
        </w:rPr>
        <w:t xml:space="preserve">: </w:t>
      </w:r>
      <w:r w:rsidRPr="00307A4E">
        <w:rPr>
          <w:rFonts w:cs="B Nazanin"/>
          <w:sz w:val="24"/>
          <w:szCs w:val="24"/>
          <w:rtl/>
        </w:rPr>
        <w:t xml:space="preserve">مهاجرت و ادغام فناوری‌های هوش مصنوعی و یادگیری ماشین در زیرساخت‌های نهادهای دولتی فدرال نیازمند برنامه‌ریزی دقیق، ارزیابی همه‌جانبه و اجرای دقیق است. با پرداختن به ملاحظات کلیدی مانند سازگاری، مقیاس‌پذیری، امنیت و انطباق، نهادها می‌توانند </w:t>
      </w:r>
      <w:r w:rsidR="00AC4757">
        <w:rPr>
          <w:rFonts w:cs="B Nazanin"/>
          <w:sz w:val="24"/>
          <w:szCs w:val="24"/>
          <w:rtl/>
        </w:rPr>
        <w:t>به طور</w:t>
      </w:r>
      <w:r w:rsidRPr="00307A4E">
        <w:rPr>
          <w:rFonts w:cs="B Nazanin"/>
          <w:sz w:val="24"/>
          <w:szCs w:val="24"/>
          <w:rtl/>
        </w:rPr>
        <w:t xml:space="preserve"> مؤثر از پتانسیل تحول‌آفرین هوش مصنوعی و یادگیری ماشین بهره‌برداری کنند، </w:t>
      </w:r>
      <w:r w:rsidR="00AC4757">
        <w:rPr>
          <w:rFonts w:cs="B Nazanin"/>
          <w:sz w:val="24"/>
          <w:szCs w:val="24"/>
          <w:rtl/>
        </w:rPr>
        <w:t>درحال</w:t>
      </w:r>
      <w:r w:rsidR="00AC4757">
        <w:rPr>
          <w:rFonts w:cs="B Nazanin" w:hint="cs"/>
          <w:sz w:val="24"/>
          <w:szCs w:val="24"/>
          <w:rtl/>
        </w:rPr>
        <w:t>ی‌</w:t>
      </w:r>
      <w:r w:rsidR="00AC4757">
        <w:rPr>
          <w:rFonts w:cs="B Nazanin" w:hint="eastAsia"/>
          <w:sz w:val="24"/>
          <w:szCs w:val="24"/>
          <w:rtl/>
        </w:rPr>
        <w:t>که</w:t>
      </w:r>
      <w:r w:rsidRPr="00307A4E">
        <w:rPr>
          <w:rFonts w:cs="B Nazanin"/>
          <w:sz w:val="24"/>
          <w:szCs w:val="24"/>
          <w:rtl/>
        </w:rPr>
        <w:t xml:space="preserve"> کارایی و امنیت عملیاتی را حفظ می‌کنند</w:t>
      </w:r>
      <w:r w:rsidRPr="00307A4E">
        <w:rPr>
          <w:rFonts w:cs="B Nazanin"/>
          <w:sz w:val="24"/>
          <w:szCs w:val="24"/>
        </w:rPr>
        <w:t>.</w:t>
      </w:r>
    </w:p>
    <w:p w:rsidR="00C357C5" w:rsidRPr="00307A4E" w:rsidRDefault="00C357C5" w:rsidP="00C357C5">
      <w:pPr>
        <w:widowControl/>
        <w:autoSpaceDE/>
        <w:autoSpaceDN/>
        <w:bidi/>
        <w:jc w:val="both"/>
        <w:rPr>
          <w:rFonts w:cs="B Nazanin"/>
          <w:sz w:val="24"/>
          <w:szCs w:val="24"/>
        </w:rPr>
      </w:pPr>
    </w:p>
    <w:p w:rsidR="00C357C5" w:rsidRPr="00307A4E" w:rsidRDefault="00AC4757" w:rsidP="00C357C5">
      <w:pPr>
        <w:widowControl/>
        <w:autoSpaceDE/>
        <w:autoSpaceDN/>
        <w:bidi/>
        <w:spacing w:before="100" w:beforeAutospacing="1" w:after="100" w:afterAutospacing="1"/>
        <w:rPr>
          <w:rFonts w:cs="B Nazanin"/>
          <w:sz w:val="24"/>
          <w:szCs w:val="24"/>
        </w:rPr>
      </w:pPr>
      <w:r>
        <w:rPr>
          <w:rFonts w:cs="B Nazanin"/>
          <w:b/>
          <w:bCs/>
          <w:sz w:val="24"/>
          <w:szCs w:val="24"/>
          <w:rtl/>
        </w:rPr>
        <w:t>سؤال</w:t>
      </w:r>
      <w:r w:rsidR="00C357C5" w:rsidRPr="00307A4E">
        <w:rPr>
          <w:rFonts w:cs="B Nazanin"/>
          <w:b/>
          <w:bCs/>
          <w:sz w:val="24"/>
          <w:szCs w:val="24"/>
          <w:rtl/>
        </w:rPr>
        <w:t xml:space="preserve"> تحقیق 9: پیامدهای هوش مصنوعی مکالمه‌ای و یادگیری ماشین در امنیت ملی و اطلاعات</w:t>
      </w:r>
      <w:r w:rsidR="00C357C5" w:rsidRPr="00307A4E">
        <w:rPr>
          <w:rFonts w:cs="B Nazanin"/>
          <w:sz w:val="24"/>
          <w:szCs w:val="24"/>
        </w:rPr>
        <w:br/>
      </w:r>
      <w:r w:rsidR="00C357C5" w:rsidRPr="00307A4E">
        <w:rPr>
          <w:rFonts w:cs="B Nazanin"/>
          <w:sz w:val="24"/>
          <w:szCs w:val="24"/>
          <w:rtl/>
        </w:rPr>
        <w:t>این سوال به پیامدهای پذیرش هوش مصنوعی مکالمه‌ای و یادگیری ماشین</w:t>
      </w:r>
      <w:r w:rsidR="00C357C5" w:rsidRPr="00307A4E">
        <w:rPr>
          <w:rFonts w:cs="B Nazanin"/>
          <w:sz w:val="24"/>
          <w:szCs w:val="24"/>
        </w:rPr>
        <w:t xml:space="preserve"> (CAIML) </w:t>
      </w:r>
      <w:r w:rsidR="00C357C5" w:rsidRPr="00307A4E">
        <w:rPr>
          <w:rFonts w:cs="B Nazanin"/>
          <w:sz w:val="24"/>
          <w:szCs w:val="24"/>
          <w:rtl/>
        </w:rPr>
        <w:t>برای تحلیل امنیت ملی و اطلاعات در دولت فدرال می‌پردازد. این یک حوزه حساس است که پذیرش فناوری می‌تواند پیامدهای قابل توجهی داشته باشد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lang w:bidi="fa-IR"/>
        </w:rPr>
        <w:t>1</w:t>
      </w:r>
      <w:r w:rsidR="00C357C5" w:rsidRPr="00307A4E">
        <w:rPr>
          <w:rFonts w:cs="B Nazanin"/>
          <w:b/>
          <w:bCs/>
          <w:sz w:val="24"/>
          <w:szCs w:val="24"/>
        </w:rPr>
        <w:t xml:space="preserve">. </w:t>
      </w:r>
      <w:r w:rsidR="00C357C5" w:rsidRPr="00307A4E">
        <w:rPr>
          <w:rFonts w:cs="B Nazanin"/>
          <w:b/>
          <w:bCs/>
          <w:sz w:val="24"/>
          <w:szCs w:val="24"/>
          <w:rtl/>
        </w:rPr>
        <w:t>تحلیل اطلاعات بهبود یافته</w:t>
      </w:r>
      <w:r w:rsidR="00C357C5" w:rsidRPr="00307A4E">
        <w:rPr>
          <w:rFonts w:cs="B Nazanin"/>
          <w:sz w:val="24"/>
          <w:szCs w:val="24"/>
        </w:rPr>
        <w:t xml:space="preserve">: </w:t>
      </w:r>
      <w:r w:rsidR="00C357C5" w:rsidRPr="00307A4E">
        <w:rPr>
          <w:rFonts w:cs="B Nazanin"/>
          <w:sz w:val="24"/>
          <w:szCs w:val="24"/>
          <w:rtl/>
        </w:rPr>
        <w:t>پذیرش</w:t>
      </w:r>
      <w:r w:rsidR="00C357C5" w:rsidRPr="00307A4E">
        <w:rPr>
          <w:rFonts w:cs="B Nazanin"/>
          <w:sz w:val="24"/>
          <w:szCs w:val="24"/>
        </w:rPr>
        <w:t xml:space="preserve"> CAIML </w:t>
      </w:r>
      <w:r w:rsidR="00C357C5" w:rsidRPr="00307A4E">
        <w:rPr>
          <w:rFonts w:cs="B Nazanin"/>
          <w:sz w:val="24"/>
          <w:szCs w:val="24"/>
          <w:rtl/>
        </w:rPr>
        <w:t>می‌تواند توانمندی‌های تحلیلگران اطلاعاتی را به‌طور قابل توجهی افزایش دهد. این فناوری‌ها می‌توانند حجم وسیعی از داده‌ها را به سرعت پردازش و تحلیل کنند و به تحلیلگران کمک کنند تا الگوها، روندها و تهدیدات بالقوه را به‌طور کارآمدتری شناسایی کنند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2</w:t>
      </w:r>
      <w:r w:rsidR="00C357C5" w:rsidRPr="00307A4E">
        <w:rPr>
          <w:rFonts w:cs="B Nazanin"/>
          <w:b/>
          <w:bCs/>
          <w:sz w:val="24"/>
          <w:szCs w:val="24"/>
        </w:rPr>
        <w:t xml:space="preserve">. </w:t>
      </w:r>
      <w:r w:rsidR="00C357C5" w:rsidRPr="00307A4E">
        <w:rPr>
          <w:rFonts w:cs="B Nazanin"/>
          <w:b/>
          <w:bCs/>
          <w:sz w:val="24"/>
          <w:szCs w:val="24"/>
          <w:rtl/>
        </w:rPr>
        <w:t>شناسایی تهدیدات به‌صورت بلادرنگ</w:t>
      </w:r>
      <w:r w:rsidR="00C357C5" w:rsidRPr="00307A4E">
        <w:rPr>
          <w:rFonts w:cs="B Nazanin"/>
          <w:sz w:val="24"/>
          <w:szCs w:val="24"/>
        </w:rPr>
        <w:t xml:space="preserve">: CAIML </w:t>
      </w:r>
      <w:r w:rsidR="00C357C5" w:rsidRPr="00307A4E">
        <w:rPr>
          <w:rFonts w:cs="B Nazanin"/>
          <w:sz w:val="24"/>
          <w:szCs w:val="24"/>
          <w:rtl/>
        </w:rPr>
        <w:t>می‌تواند شناسایی تهدیدات و هشداردهی در زمان واقعی را فراهم کند. با نظارت مستمر بر جریان‌های داده، این فناوری‌ها می‌توانند فعالیت‌های مشکوک یا تهدیدات امنیت</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sz w:val="24"/>
          <w:szCs w:val="24"/>
          <w:rtl/>
        </w:rPr>
        <w:t>ی را سریع شناسایی کرده و امکان پاسخ‌دهی سریع فراهم کنند</w:t>
      </w:r>
      <w:r w:rsidRPr="00307A4E">
        <w:rPr>
          <w:rFonts w:cs="B Nazanin"/>
          <w:sz w:val="24"/>
          <w:szCs w:val="24"/>
        </w:rPr>
        <w:t>.</w:t>
      </w:r>
    </w:p>
    <w:p w:rsidR="00AC4757" w:rsidRDefault="00AC4757" w:rsidP="00C357C5">
      <w:pPr>
        <w:widowControl/>
        <w:autoSpaceDE/>
        <w:autoSpaceDN/>
        <w:bidi/>
        <w:spacing w:before="100" w:beforeAutospacing="1" w:after="100" w:afterAutospacing="1"/>
        <w:jc w:val="both"/>
        <w:rPr>
          <w:rFonts w:cs="B Nazanin"/>
          <w:b/>
          <w:bCs/>
          <w:sz w:val="24"/>
          <w:szCs w:val="24"/>
          <w:rtl/>
        </w:rPr>
      </w:pPr>
      <w:r>
        <w:rPr>
          <w:rFonts w:cs="B Nazanin"/>
          <w:b/>
          <w:bCs/>
          <w:sz w:val="24"/>
          <w:szCs w:val="24"/>
          <w:rtl/>
        </w:rPr>
        <w:t>3. تحل</w:t>
      </w:r>
      <w:r>
        <w:rPr>
          <w:rFonts w:cs="B Nazanin" w:hint="cs"/>
          <w:b/>
          <w:bCs/>
          <w:sz w:val="24"/>
          <w:szCs w:val="24"/>
          <w:rtl/>
        </w:rPr>
        <w:t>ی</w:t>
      </w:r>
      <w:r>
        <w:rPr>
          <w:rFonts w:cs="B Nazanin" w:hint="eastAsia"/>
          <w:b/>
          <w:bCs/>
          <w:sz w:val="24"/>
          <w:szCs w:val="24"/>
          <w:rtl/>
        </w:rPr>
        <w:t>ل</w:t>
      </w:r>
      <w:r>
        <w:rPr>
          <w:rFonts w:cs="B Nazanin"/>
          <w:b/>
          <w:bCs/>
          <w:sz w:val="24"/>
          <w:szCs w:val="24"/>
          <w:rtl/>
        </w:rPr>
        <w:t xml:space="preserve"> پ</w:t>
      </w:r>
      <w:r>
        <w:rPr>
          <w:rFonts w:cs="B Nazanin" w:hint="cs"/>
          <w:b/>
          <w:bCs/>
          <w:sz w:val="24"/>
          <w:szCs w:val="24"/>
          <w:rtl/>
        </w:rPr>
        <w:t>ی</w:t>
      </w:r>
      <w:r>
        <w:rPr>
          <w:rFonts w:cs="B Nazanin" w:hint="eastAsia"/>
          <w:b/>
          <w:bCs/>
          <w:sz w:val="24"/>
          <w:szCs w:val="24"/>
          <w:rtl/>
        </w:rPr>
        <w:t>ش‌ب</w:t>
      </w:r>
      <w:r>
        <w:rPr>
          <w:rFonts w:cs="B Nazanin" w:hint="cs"/>
          <w:b/>
          <w:bCs/>
          <w:sz w:val="24"/>
          <w:szCs w:val="24"/>
          <w:rtl/>
        </w:rPr>
        <w:t>ی</w:t>
      </w:r>
      <w:r>
        <w:rPr>
          <w:rFonts w:cs="B Nazanin" w:hint="eastAsia"/>
          <w:b/>
          <w:bCs/>
          <w:sz w:val="24"/>
          <w:szCs w:val="24"/>
          <w:rtl/>
        </w:rPr>
        <w:t>ن</w:t>
      </w:r>
      <w:r>
        <w:rPr>
          <w:rFonts w:cs="B Nazanin" w:hint="cs"/>
          <w:b/>
          <w:bCs/>
          <w:sz w:val="24"/>
          <w:szCs w:val="24"/>
          <w:rtl/>
        </w:rPr>
        <w:t>ی</w:t>
      </w:r>
      <w:r>
        <w:rPr>
          <w:rFonts w:cs="B Nazanin"/>
          <w:b/>
          <w:bCs/>
          <w:sz w:val="24"/>
          <w:szCs w:val="24"/>
          <w:rtl/>
        </w:rPr>
        <w:t>: الگور</w:t>
      </w:r>
      <w:r>
        <w:rPr>
          <w:rFonts w:cs="B Nazanin" w:hint="cs"/>
          <w:b/>
          <w:bCs/>
          <w:sz w:val="24"/>
          <w:szCs w:val="24"/>
          <w:rtl/>
        </w:rPr>
        <w:t>ی</w:t>
      </w:r>
      <w:r>
        <w:rPr>
          <w:rFonts w:cs="B Nazanin" w:hint="eastAsia"/>
          <w:b/>
          <w:bCs/>
          <w:sz w:val="24"/>
          <w:szCs w:val="24"/>
          <w:rtl/>
        </w:rPr>
        <w:t>تم‌ها</w:t>
      </w:r>
      <w:r>
        <w:rPr>
          <w:rFonts w:cs="B Nazanin" w:hint="cs"/>
          <w:b/>
          <w:bCs/>
          <w:sz w:val="24"/>
          <w:szCs w:val="24"/>
          <w:rtl/>
        </w:rPr>
        <w:t>ی</w:t>
      </w:r>
      <w:r>
        <w:rPr>
          <w:rFonts w:cs="B Nazanin"/>
          <w:b/>
          <w:bCs/>
          <w:sz w:val="24"/>
          <w:szCs w:val="24"/>
          <w:rtl/>
        </w:rPr>
        <w:t xml:space="preserve"> </w:t>
      </w:r>
      <w:r>
        <w:rPr>
          <w:rFonts w:cs="B Nazanin" w:hint="cs"/>
          <w:b/>
          <w:bCs/>
          <w:sz w:val="24"/>
          <w:szCs w:val="24"/>
          <w:rtl/>
        </w:rPr>
        <w:t>ی</w:t>
      </w:r>
      <w:r>
        <w:rPr>
          <w:rFonts w:cs="B Nazanin" w:hint="eastAsia"/>
          <w:b/>
          <w:bCs/>
          <w:sz w:val="24"/>
          <w:szCs w:val="24"/>
          <w:rtl/>
        </w:rPr>
        <w:t>ادگ</w:t>
      </w:r>
      <w:r>
        <w:rPr>
          <w:rFonts w:cs="B Nazanin" w:hint="cs"/>
          <w:b/>
          <w:bCs/>
          <w:sz w:val="24"/>
          <w:szCs w:val="24"/>
          <w:rtl/>
        </w:rPr>
        <w:t>ی</w:t>
      </w:r>
      <w:r>
        <w:rPr>
          <w:rFonts w:cs="B Nazanin" w:hint="eastAsia"/>
          <w:b/>
          <w:bCs/>
          <w:sz w:val="24"/>
          <w:szCs w:val="24"/>
          <w:rtl/>
        </w:rPr>
        <w:t>ر</w:t>
      </w:r>
      <w:r>
        <w:rPr>
          <w:rFonts w:cs="B Nazanin" w:hint="cs"/>
          <w:b/>
          <w:bCs/>
          <w:sz w:val="24"/>
          <w:szCs w:val="24"/>
          <w:rtl/>
        </w:rPr>
        <w:t>ی</w:t>
      </w:r>
      <w:r>
        <w:rPr>
          <w:rFonts w:cs="B Nazanin"/>
          <w:b/>
          <w:bCs/>
          <w:sz w:val="24"/>
          <w:szCs w:val="24"/>
          <w:rtl/>
        </w:rPr>
        <w:t xml:space="preserve"> ماش</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م</w:t>
      </w:r>
      <w:r>
        <w:rPr>
          <w:rFonts w:cs="B Nazanin" w:hint="cs"/>
          <w:b/>
          <w:bCs/>
          <w:sz w:val="24"/>
          <w:szCs w:val="24"/>
          <w:rtl/>
        </w:rPr>
        <w:t>ی‌</w:t>
      </w:r>
      <w:r>
        <w:rPr>
          <w:rFonts w:cs="B Nazanin" w:hint="eastAsia"/>
          <w:b/>
          <w:bCs/>
          <w:sz w:val="24"/>
          <w:szCs w:val="24"/>
          <w:rtl/>
        </w:rPr>
        <w:t>توانند</w:t>
      </w:r>
      <w:r>
        <w:rPr>
          <w:rFonts w:cs="B Nazanin"/>
          <w:b/>
          <w:bCs/>
          <w:sz w:val="24"/>
          <w:szCs w:val="24"/>
          <w:rtl/>
        </w:rPr>
        <w:t xml:space="preserve"> برا</w:t>
      </w:r>
      <w:r>
        <w:rPr>
          <w:rFonts w:cs="B Nazanin" w:hint="cs"/>
          <w:b/>
          <w:bCs/>
          <w:sz w:val="24"/>
          <w:szCs w:val="24"/>
          <w:rtl/>
        </w:rPr>
        <w:t>ی</w:t>
      </w:r>
      <w:r>
        <w:rPr>
          <w:rFonts w:cs="B Nazanin"/>
          <w:b/>
          <w:bCs/>
          <w:sz w:val="24"/>
          <w:szCs w:val="24"/>
          <w:rtl/>
        </w:rPr>
        <w:t xml:space="preserve"> پ</w:t>
      </w:r>
      <w:r>
        <w:rPr>
          <w:rFonts w:cs="B Nazanin" w:hint="cs"/>
          <w:b/>
          <w:bCs/>
          <w:sz w:val="24"/>
          <w:szCs w:val="24"/>
          <w:rtl/>
        </w:rPr>
        <w:t>ی</w:t>
      </w:r>
      <w:r>
        <w:rPr>
          <w:rFonts w:cs="B Nazanin" w:hint="eastAsia"/>
          <w:b/>
          <w:bCs/>
          <w:sz w:val="24"/>
          <w:szCs w:val="24"/>
          <w:rtl/>
        </w:rPr>
        <w:t>ش‌ب</w:t>
      </w:r>
      <w:r>
        <w:rPr>
          <w:rFonts w:cs="B Nazanin" w:hint="cs"/>
          <w:b/>
          <w:bCs/>
          <w:sz w:val="24"/>
          <w:szCs w:val="24"/>
          <w:rtl/>
        </w:rPr>
        <w:t>ی</w:t>
      </w:r>
      <w:r>
        <w:rPr>
          <w:rFonts w:cs="B Nazanin" w:hint="eastAsia"/>
          <w:b/>
          <w:bCs/>
          <w:sz w:val="24"/>
          <w:szCs w:val="24"/>
          <w:rtl/>
        </w:rPr>
        <w:t>ن</w:t>
      </w:r>
      <w:r>
        <w:rPr>
          <w:rFonts w:cs="B Nazanin" w:hint="cs"/>
          <w:b/>
          <w:bCs/>
          <w:sz w:val="24"/>
          <w:szCs w:val="24"/>
          <w:rtl/>
        </w:rPr>
        <w:t>ی</w:t>
      </w:r>
      <w:r>
        <w:rPr>
          <w:rFonts w:cs="B Nazanin"/>
          <w:b/>
          <w:bCs/>
          <w:sz w:val="24"/>
          <w:szCs w:val="24"/>
          <w:rtl/>
        </w:rPr>
        <w:t xml:space="preserve"> تهد</w:t>
      </w:r>
      <w:r>
        <w:rPr>
          <w:rFonts w:cs="B Nazanin" w:hint="cs"/>
          <w:b/>
          <w:bCs/>
          <w:sz w:val="24"/>
          <w:szCs w:val="24"/>
          <w:rtl/>
        </w:rPr>
        <w:t>ی</w:t>
      </w:r>
      <w:r>
        <w:rPr>
          <w:rFonts w:cs="B Nazanin" w:hint="eastAsia"/>
          <w:b/>
          <w:bCs/>
          <w:sz w:val="24"/>
          <w:szCs w:val="24"/>
          <w:rtl/>
        </w:rPr>
        <w:t>دات</w:t>
      </w:r>
      <w:r>
        <w:rPr>
          <w:rFonts w:cs="B Nazanin"/>
          <w:b/>
          <w:bCs/>
          <w:sz w:val="24"/>
          <w:szCs w:val="24"/>
          <w:rtl/>
        </w:rPr>
        <w:t xml:space="preserve"> امن</w:t>
      </w:r>
      <w:r>
        <w:rPr>
          <w:rFonts w:cs="B Nazanin" w:hint="cs"/>
          <w:b/>
          <w:bCs/>
          <w:sz w:val="24"/>
          <w:szCs w:val="24"/>
          <w:rtl/>
        </w:rPr>
        <w:t>ی</w:t>
      </w:r>
      <w:r>
        <w:rPr>
          <w:rFonts w:cs="B Nazanin" w:hint="eastAsia"/>
          <w:b/>
          <w:bCs/>
          <w:sz w:val="24"/>
          <w:szCs w:val="24"/>
          <w:rtl/>
        </w:rPr>
        <w:t>ت</w:t>
      </w:r>
      <w:r>
        <w:rPr>
          <w:rFonts w:cs="B Nazanin" w:hint="cs"/>
          <w:b/>
          <w:bCs/>
          <w:sz w:val="24"/>
          <w:szCs w:val="24"/>
          <w:rtl/>
        </w:rPr>
        <w:t>ی</w:t>
      </w:r>
      <w:r>
        <w:rPr>
          <w:rFonts w:cs="B Nazanin"/>
          <w:b/>
          <w:bCs/>
          <w:sz w:val="24"/>
          <w:szCs w:val="24"/>
          <w:rtl/>
        </w:rPr>
        <w:t xml:space="preserve"> </w:t>
      </w:r>
      <w:r>
        <w:rPr>
          <w:rFonts w:cs="B Nazanin" w:hint="cs"/>
          <w:b/>
          <w:bCs/>
          <w:sz w:val="24"/>
          <w:szCs w:val="24"/>
          <w:rtl/>
        </w:rPr>
        <w:t>ی</w:t>
      </w:r>
      <w:r>
        <w:rPr>
          <w:rFonts w:cs="B Nazanin" w:hint="eastAsia"/>
          <w:b/>
          <w:bCs/>
          <w:sz w:val="24"/>
          <w:szCs w:val="24"/>
          <w:rtl/>
        </w:rPr>
        <w:t>ا</w:t>
      </w:r>
      <w:r>
        <w:rPr>
          <w:rFonts w:cs="B Nazanin"/>
          <w:b/>
          <w:bCs/>
          <w:sz w:val="24"/>
          <w:szCs w:val="24"/>
          <w:rtl/>
        </w:rPr>
        <w:t xml:space="preserve"> ر</w:t>
      </w:r>
      <w:r>
        <w:rPr>
          <w:rFonts w:cs="B Nazanin" w:hint="cs"/>
          <w:b/>
          <w:bCs/>
          <w:sz w:val="24"/>
          <w:szCs w:val="24"/>
          <w:rtl/>
        </w:rPr>
        <w:t>ی</w:t>
      </w:r>
      <w:r>
        <w:rPr>
          <w:rFonts w:cs="B Nazanin" w:hint="eastAsia"/>
          <w:b/>
          <w:bCs/>
          <w:sz w:val="24"/>
          <w:szCs w:val="24"/>
          <w:rtl/>
        </w:rPr>
        <w:t>سک‌ها</w:t>
      </w:r>
      <w:r>
        <w:rPr>
          <w:rFonts w:cs="B Nazanin"/>
          <w:b/>
          <w:bCs/>
          <w:sz w:val="24"/>
          <w:szCs w:val="24"/>
          <w:rtl/>
        </w:rPr>
        <w:t xml:space="preserve"> بر اساس داده‌ها</w:t>
      </w:r>
      <w:r>
        <w:rPr>
          <w:rFonts w:cs="B Nazanin" w:hint="cs"/>
          <w:b/>
          <w:bCs/>
          <w:sz w:val="24"/>
          <w:szCs w:val="24"/>
          <w:rtl/>
        </w:rPr>
        <w:t>ی</w:t>
      </w:r>
      <w:r>
        <w:rPr>
          <w:rFonts w:cs="B Nazanin"/>
          <w:b/>
          <w:bCs/>
          <w:sz w:val="24"/>
          <w:szCs w:val="24"/>
          <w:rtl/>
        </w:rPr>
        <w:t xml:space="preserve"> تار</w:t>
      </w:r>
      <w:r>
        <w:rPr>
          <w:rFonts w:cs="B Nazanin" w:hint="cs"/>
          <w:b/>
          <w:bCs/>
          <w:sz w:val="24"/>
          <w:szCs w:val="24"/>
          <w:rtl/>
        </w:rPr>
        <w:t>ی</w:t>
      </w:r>
      <w:r>
        <w:rPr>
          <w:rFonts w:cs="B Nazanin" w:hint="eastAsia"/>
          <w:b/>
          <w:bCs/>
          <w:sz w:val="24"/>
          <w:szCs w:val="24"/>
          <w:rtl/>
        </w:rPr>
        <w:t>خ</w:t>
      </w:r>
      <w:r>
        <w:rPr>
          <w:rFonts w:cs="B Nazanin" w:hint="cs"/>
          <w:b/>
          <w:bCs/>
          <w:sz w:val="24"/>
          <w:szCs w:val="24"/>
          <w:rtl/>
        </w:rPr>
        <w:t>ی</w:t>
      </w:r>
      <w:r>
        <w:rPr>
          <w:rFonts w:cs="B Nazanin"/>
          <w:b/>
          <w:bCs/>
          <w:sz w:val="24"/>
          <w:szCs w:val="24"/>
          <w:rtl/>
        </w:rPr>
        <w:t xml:space="preserve"> آموزش د</w:t>
      </w:r>
      <w:r>
        <w:rPr>
          <w:rFonts w:cs="B Nazanin" w:hint="cs"/>
          <w:b/>
          <w:bCs/>
          <w:sz w:val="24"/>
          <w:szCs w:val="24"/>
          <w:rtl/>
        </w:rPr>
        <w:t>ی</w:t>
      </w:r>
      <w:r>
        <w:rPr>
          <w:rFonts w:cs="B Nazanin" w:hint="eastAsia"/>
          <w:b/>
          <w:bCs/>
          <w:sz w:val="24"/>
          <w:szCs w:val="24"/>
          <w:rtl/>
        </w:rPr>
        <w:t>ده</w:t>
      </w:r>
      <w:r>
        <w:rPr>
          <w:rFonts w:cs="B Nazanin"/>
          <w:b/>
          <w:bCs/>
          <w:sz w:val="24"/>
          <w:szCs w:val="24"/>
          <w:rtl/>
        </w:rPr>
        <w:t xml:space="preserve"> و ا</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رو</w:t>
      </w:r>
      <w:r>
        <w:rPr>
          <w:rFonts w:cs="B Nazanin" w:hint="cs"/>
          <w:b/>
          <w:bCs/>
          <w:sz w:val="24"/>
          <w:szCs w:val="24"/>
          <w:rtl/>
        </w:rPr>
        <w:t>ی</w:t>
      </w:r>
      <w:r>
        <w:rPr>
          <w:rFonts w:cs="B Nazanin" w:hint="eastAsia"/>
          <w:b/>
          <w:bCs/>
          <w:sz w:val="24"/>
          <w:szCs w:val="24"/>
          <w:rtl/>
        </w:rPr>
        <w:t>کرد</w:t>
      </w:r>
      <w:r>
        <w:rPr>
          <w:rFonts w:cs="B Nazanin"/>
          <w:b/>
          <w:bCs/>
          <w:sz w:val="24"/>
          <w:szCs w:val="24"/>
          <w:rtl/>
        </w:rPr>
        <w:t xml:space="preserve"> پ</w:t>
      </w:r>
      <w:r>
        <w:rPr>
          <w:rFonts w:cs="B Nazanin" w:hint="cs"/>
          <w:b/>
          <w:bCs/>
          <w:sz w:val="24"/>
          <w:szCs w:val="24"/>
          <w:rtl/>
        </w:rPr>
        <w:t>ی</w:t>
      </w:r>
      <w:r>
        <w:rPr>
          <w:rFonts w:cs="B Nazanin" w:hint="eastAsia"/>
          <w:b/>
          <w:bCs/>
          <w:sz w:val="24"/>
          <w:szCs w:val="24"/>
          <w:rtl/>
        </w:rPr>
        <w:t>شگ</w:t>
      </w:r>
      <w:r>
        <w:rPr>
          <w:rFonts w:cs="B Nazanin" w:hint="cs"/>
          <w:b/>
          <w:bCs/>
          <w:sz w:val="24"/>
          <w:szCs w:val="24"/>
          <w:rtl/>
        </w:rPr>
        <w:t>ی</w:t>
      </w:r>
      <w:r>
        <w:rPr>
          <w:rFonts w:cs="B Nazanin" w:hint="eastAsia"/>
          <w:b/>
          <w:bCs/>
          <w:sz w:val="24"/>
          <w:szCs w:val="24"/>
          <w:rtl/>
        </w:rPr>
        <w:t>رانه</w:t>
      </w:r>
      <w:r>
        <w:rPr>
          <w:rFonts w:cs="B Nazanin"/>
          <w:b/>
          <w:bCs/>
          <w:sz w:val="24"/>
          <w:szCs w:val="24"/>
          <w:rtl/>
        </w:rPr>
        <w:t xml:space="preserve"> به نهادها ا</w:t>
      </w:r>
      <w:r>
        <w:rPr>
          <w:rFonts w:cs="B Nazanin" w:hint="cs"/>
          <w:b/>
          <w:bCs/>
          <w:sz w:val="24"/>
          <w:szCs w:val="24"/>
          <w:rtl/>
        </w:rPr>
        <w:t>ی</w:t>
      </w:r>
      <w:r>
        <w:rPr>
          <w:rFonts w:cs="B Nazanin" w:hint="eastAsia"/>
          <w:b/>
          <w:bCs/>
          <w:sz w:val="24"/>
          <w:szCs w:val="24"/>
          <w:rtl/>
        </w:rPr>
        <w:t>ن</w:t>
      </w:r>
      <w:r>
        <w:rPr>
          <w:rFonts w:cs="B Nazanin"/>
          <w:b/>
          <w:bCs/>
          <w:sz w:val="24"/>
          <w:szCs w:val="24"/>
          <w:rtl/>
        </w:rPr>
        <w:t xml:space="preserve"> امکان را م</w:t>
      </w:r>
      <w:r>
        <w:rPr>
          <w:rFonts w:cs="B Nazanin" w:hint="cs"/>
          <w:b/>
          <w:bCs/>
          <w:sz w:val="24"/>
          <w:szCs w:val="24"/>
          <w:rtl/>
        </w:rPr>
        <w:t>ی‌</w:t>
      </w:r>
      <w:r>
        <w:rPr>
          <w:rFonts w:cs="B Nazanin" w:hint="eastAsia"/>
          <w:b/>
          <w:bCs/>
          <w:sz w:val="24"/>
          <w:szCs w:val="24"/>
          <w:rtl/>
        </w:rPr>
        <w:t>دهد</w:t>
      </w:r>
      <w:r>
        <w:rPr>
          <w:rFonts w:cs="B Nazanin"/>
          <w:b/>
          <w:bCs/>
          <w:sz w:val="24"/>
          <w:szCs w:val="24"/>
          <w:rtl/>
        </w:rPr>
        <w:t xml:space="preserve"> که اقدامات پ</w:t>
      </w:r>
      <w:r>
        <w:rPr>
          <w:rFonts w:cs="B Nazanin" w:hint="cs"/>
          <w:b/>
          <w:bCs/>
          <w:sz w:val="24"/>
          <w:szCs w:val="24"/>
          <w:rtl/>
        </w:rPr>
        <w:t>ی</w:t>
      </w:r>
      <w:r>
        <w:rPr>
          <w:rFonts w:cs="B Nazanin" w:hint="eastAsia"/>
          <w:b/>
          <w:bCs/>
          <w:sz w:val="24"/>
          <w:szCs w:val="24"/>
          <w:rtl/>
        </w:rPr>
        <w:t>شگ</w:t>
      </w:r>
      <w:r>
        <w:rPr>
          <w:rFonts w:cs="B Nazanin" w:hint="cs"/>
          <w:b/>
          <w:bCs/>
          <w:sz w:val="24"/>
          <w:szCs w:val="24"/>
          <w:rtl/>
        </w:rPr>
        <w:t>ی</w:t>
      </w:r>
      <w:r>
        <w:rPr>
          <w:rFonts w:cs="B Nazanin" w:hint="eastAsia"/>
          <w:b/>
          <w:bCs/>
          <w:sz w:val="24"/>
          <w:szCs w:val="24"/>
          <w:rtl/>
        </w:rPr>
        <w:t>رانه</w:t>
      </w:r>
      <w:r>
        <w:rPr>
          <w:rFonts w:cs="B Nazanin"/>
          <w:b/>
          <w:bCs/>
          <w:sz w:val="24"/>
          <w:szCs w:val="24"/>
          <w:rtl/>
        </w:rPr>
        <w:t xml:space="preserve"> انجام دهند. </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4</w:t>
      </w:r>
      <w:r w:rsidR="00C357C5" w:rsidRPr="00307A4E">
        <w:rPr>
          <w:rFonts w:cs="B Nazanin"/>
          <w:b/>
          <w:bCs/>
          <w:sz w:val="24"/>
          <w:szCs w:val="24"/>
        </w:rPr>
        <w:t xml:space="preserve">. </w:t>
      </w:r>
      <w:r w:rsidR="00C357C5" w:rsidRPr="00307A4E">
        <w:rPr>
          <w:rFonts w:cs="B Nazanin"/>
          <w:b/>
          <w:bCs/>
          <w:sz w:val="24"/>
          <w:szCs w:val="24"/>
          <w:rtl/>
        </w:rPr>
        <w:t>ادغام داده‌ها</w:t>
      </w:r>
      <w:r w:rsidR="00C357C5" w:rsidRPr="00307A4E">
        <w:rPr>
          <w:rFonts w:cs="B Nazanin"/>
          <w:sz w:val="24"/>
          <w:szCs w:val="24"/>
        </w:rPr>
        <w:t xml:space="preserve">: CAIML </w:t>
      </w:r>
      <w:r w:rsidR="00C357C5" w:rsidRPr="00307A4E">
        <w:rPr>
          <w:rFonts w:cs="B Nazanin"/>
          <w:sz w:val="24"/>
          <w:szCs w:val="24"/>
          <w:rtl/>
        </w:rPr>
        <w:t>می‌تواند داده‌ها را از منابع مختلف، از جمله اطلاعات منبع باز، رسانه‌های اجتماعی و اطلاعات محرمانه ادغام کند. این ادغام داده‌ها، درک جامع‌تری از تهدیدات امنیتی ایجاد می‌کند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5</w:t>
      </w:r>
      <w:r w:rsidR="00C357C5" w:rsidRPr="00307A4E">
        <w:rPr>
          <w:rFonts w:cs="B Nazanin"/>
          <w:b/>
          <w:bCs/>
          <w:sz w:val="24"/>
          <w:szCs w:val="24"/>
        </w:rPr>
        <w:t xml:space="preserve">. </w:t>
      </w:r>
      <w:r w:rsidR="00C357C5" w:rsidRPr="00307A4E">
        <w:rPr>
          <w:rFonts w:cs="B Nazanin"/>
          <w:b/>
          <w:bCs/>
          <w:sz w:val="24"/>
          <w:szCs w:val="24"/>
          <w:rtl/>
        </w:rPr>
        <w:t>شناسایی ناهنجاری‌ها</w:t>
      </w:r>
      <w:r w:rsidR="00C357C5" w:rsidRPr="00307A4E">
        <w:rPr>
          <w:rFonts w:cs="B Nazanin"/>
          <w:sz w:val="24"/>
          <w:szCs w:val="24"/>
        </w:rPr>
        <w:t xml:space="preserve">: CAIML </w:t>
      </w:r>
      <w:r w:rsidR="00C357C5" w:rsidRPr="00307A4E">
        <w:rPr>
          <w:rFonts w:cs="B Nazanin"/>
          <w:sz w:val="24"/>
          <w:szCs w:val="24"/>
          <w:rtl/>
        </w:rPr>
        <w:t>در شناسایی ناهنجاری‌ها مهارت دارد که برای شناسایی الگوهای غیرعادی یا غیرمنتظره در داده‌ها بسیار مهم است. این می‌تواند به‌ویژه در کشف فعالیت‌های پنهانی یا نقض‌های امنیت سایبری مفید باشد</w:t>
      </w:r>
      <w:r w:rsidR="00C357C5" w:rsidRPr="00307A4E">
        <w:rPr>
          <w:rFonts w:cs="B Nazanin"/>
          <w:sz w:val="24"/>
          <w:szCs w:val="24"/>
        </w:rPr>
        <w:t>.</w:t>
      </w:r>
    </w:p>
    <w:p w:rsidR="00AC4757" w:rsidRDefault="00AC4757" w:rsidP="00C357C5">
      <w:pPr>
        <w:widowControl/>
        <w:autoSpaceDE/>
        <w:autoSpaceDN/>
        <w:bidi/>
        <w:spacing w:before="100" w:beforeAutospacing="1" w:after="100" w:afterAutospacing="1"/>
        <w:jc w:val="both"/>
        <w:rPr>
          <w:rFonts w:cs="B Nazanin"/>
          <w:b/>
          <w:bCs/>
          <w:sz w:val="24"/>
          <w:szCs w:val="24"/>
          <w:rtl/>
        </w:rPr>
      </w:pPr>
      <w:r>
        <w:rPr>
          <w:rFonts w:cs="B Nazanin"/>
          <w:b/>
          <w:bCs/>
          <w:sz w:val="24"/>
          <w:szCs w:val="24"/>
          <w:rtl/>
        </w:rPr>
        <w:t>6.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سا</w:t>
      </w:r>
      <w:r>
        <w:rPr>
          <w:rFonts w:cs="B Nazanin" w:hint="cs"/>
          <w:b/>
          <w:bCs/>
          <w:sz w:val="24"/>
          <w:szCs w:val="24"/>
          <w:rtl/>
        </w:rPr>
        <w:t>ی</w:t>
      </w:r>
      <w:r>
        <w:rPr>
          <w:rFonts w:cs="B Nazanin" w:hint="eastAsia"/>
          <w:b/>
          <w:bCs/>
          <w:sz w:val="24"/>
          <w:szCs w:val="24"/>
          <w:rtl/>
        </w:rPr>
        <w:t>بر</w:t>
      </w:r>
      <w:r>
        <w:rPr>
          <w:rFonts w:cs="B Nazanin" w:hint="cs"/>
          <w:b/>
          <w:bCs/>
          <w:sz w:val="24"/>
          <w:szCs w:val="24"/>
          <w:rtl/>
        </w:rPr>
        <w:t>ی</w:t>
      </w:r>
      <w:r>
        <w:rPr>
          <w:rFonts w:cs="B Nazanin"/>
          <w:b/>
          <w:bCs/>
          <w:sz w:val="24"/>
          <w:szCs w:val="24"/>
          <w:rtl/>
        </w:rPr>
        <w:t>: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مل</w:t>
      </w:r>
      <w:r>
        <w:rPr>
          <w:rFonts w:cs="B Nazanin" w:hint="cs"/>
          <w:b/>
          <w:bCs/>
          <w:sz w:val="24"/>
          <w:szCs w:val="24"/>
          <w:rtl/>
        </w:rPr>
        <w:t>ی</w:t>
      </w:r>
      <w:r>
        <w:rPr>
          <w:rFonts w:cs="B Nazanin"/>
          <w:b/>
          <w:bCs/>
          <w:sz w:val="24"/>
          <w:szCs w:val="24"/>
          <w:rtl/>
        </w:rPr>
        <w:t xml:space="preserve"> به‌شدت وابسته به تداب</w:t>
      </w:r>
      <w:r>
        <w:rPr>
          <w:rFonts w:cs="B Nazanin" w:hint="cs"/>
          <w:b/>
          <w:bCs/>
          <w:sz w:val="24"/>
          <w:szCs w:val="24"/>
          <w:rtl/>
        </w:rPr>
        <w:t>ی</w:t>
      </w:r>
      <w:r>
        <w:rPr>
          <w:rFonts w:cs="B Nazanin" w:hint="eastAsia"/>
          <w:b/>
          <w:bCs/>
          <w:sz w:val="24"/>
          <w:szCs w:val="24"/>
          <w:rtl/>
        </w:rPr>
        <w:t>ر</w:t>
      </w:r>
      <w:r>
        <w:rPr>
          <w:rFonts w:cs="B Nazanin"/>
          <w:b/>
          <w:bCs/>
          <w:sz w:val="24"/>
          <w:szCs w:val="24"/>
          <w:rtl/>
        </w:rPr>
        <w:t xml:space="preserve">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سا</w:t>
      </w:r>
      <w:r>
        <w:rPr>
          <w:rFonts w:cs="B Nazanin" w:hint="cs"/>
          <w:b/>
          <w:bCs/>
          <w:sz w:val="24"/>
          <w:szCs w:val="24"/>
          <w:rtl/>
        </w:rPr>
        <w:t>ی</w:t>
      </w:r>
      <w:r>
        <w:rPr>
          <w:rFonts w:cs="B Nazanin" w:hint="eastAsia"/>
          <w:b/>
          <w:bCs/>
          <w:sz w:val="24"/>
          <w:szCs w:val="24"/>
          <w:rtl/>
        </w:rPr>
        <w:t>بر</w:t>
      </w:r>
      <w:r>
        <w:rPr>
          <w:rFonts w:cs="B Nazanin" w:hint="cs"/>
          <w:b/>
          <w:bCs/>
          <w:sz w:val="24"/>
          <w:szCs w:val="24"/>
          <w:rtl/>
        </w:rPr>
        <w:t>ی</w:t>
      </w:r>
      <w:r>
        <w:rPr>
          <w:rFonts w:cs="B Nazanin"/>
          <w:b/>
          <w:bCs/>
          <w:sz w:val="24"/>
          <w:szCs w:val="24"/>
          <w:rtl/>
        </w:rPr>
        <w:t xml:space="preserve"> قو</w:t>
      </w:r>
      <w:r>
        <w:rPr>
          <w:rFonts w:cs="B Nazanin" w:hint="cs"/>
          <w:b/>
          <w:bCs/>
          <w:sz w:val="24"/>
          <w:szCs w:val="24"/>
          <w:rtl/>
        </w:rPr>
        <w:t>ی</w:t>
      </w:r>
      <w:r>
        <w:rPr>
          <w:rFonts w:cs="B Nazanin"/>
          <w:b/>
          <w:bCs/>
          <w:sz w:val="24"/>
          <w:szCs w:val="24"/>
          <w:rtl/>
        </w:rPr>
        <w:t xml:space="preserve"> است. </w:t>
      </w:r>
      <w:r>
        <w:rPr>
          <w:rFonts w:cs="B Nazanin"/>
          <w:b/>
          <w:bCs/>
          <w:sz w:val="24"/>
          <w:szCs w:val="24"/>
        </w:rPr>
        <w:t>CAIML</w:t>
      </w:r>
      <w:r>
        <w:rPr>
          <w:rFonts w:cs="B Nazanin"/>
          <w:b/>
          <w:bCs/>
          <w:sz w:val="24"/>
          <w:szCs w:val="24"/>
          <w:rtl/>
        </w:rPr>
        <w:t xml:space="preserve"> م</w:t>
      </w:r>
      <w:r>
        <w:rPr>
          <w:rFonts w:cs="B Nazanin" w:hint="cs"/>
          <w:b/>
          <w:bCs/>
          <w:sz w:val="24"/>
          <w:szCs w:val="24"/>
          <w:rtl/>
        </w:rPr>
        <w:t>ی‌</w:t>
      </w:r>
      <w:r>
        <w:rPr>
          <w:rFonts w:cs="B Nazanin" w:hint="eastAsia"/>
          <w:b/>
          <w:bCs/>
          <w:sz w:val="24"/>
          <w:szCs w:val="24"/>
          <w:rtl/>
        </w:rPr>
        <w:t>تواند</w:t>
      </w:r>
      <w:r>
        <w:rPr>
          <w:rFonts w:cs="B Nazanin"/>
          <w:b/>
          <w:bCs/>
          <w:sz w:val="24"/>
          <w:szCs w:val="24"/>
          <w:rtl/>
        </w:rPr>
        <w:t xml:space="preserve"> با نظارت مستمر بر تراف</w:t>
      </w:r>
      <w:r>
        <w:rPr>
          <w:rFonts w:cs="B Nazanin" w:hint="cs"/>
          <w:b/>
          <w:bCs/>
          <w:sz w:val="24"/>
          <w:szCs w:val="24"/>
          <w:rtl/>
        </w:rPr>
        <w:t>ی</w:t>
      </w:r>
      <w:r>
        <w:rPr>
          <w:rFonts w:cs="B Nazanin" w:hint="eastAsia"/>
          <w:b/>
          <w:bCs/>
          <w:sz w:val="24"/>
          <w:szCs w:val="24"/>
          <w:rtl/>
        </w:rPr>
        <w:t>ک</w:t>
      </w:r>
      <w:r>
        <w:rPr>
          <w:rFonts w:cs="B Nazanin"/>
          <w:b/>
          <w:bCs/>
          <w:sz w:val="24"/>
          <w:szCs w:val="24"/>
          <w:rtl/>
        </w:rPr>
        <w:t xml:space="preserve"> شبکه، شناسا</w:t>
      </w:r>
      <w:r>
        <w:rPr>
          <w:rFonts w:cs="B Nazanin" w:hint="cs"/>
          <w:b/>
          <w:bCs/>
          <w:sz w:val="24"/>
          <w:szCs w:val="24"/>
          <w:rtl/>
        </w:rPr>
        <w:t>یی</w:t>
      </w:r>
      <w:r>
        <w:rPr>
          <w:rFonts w:cs="B Nazanin"/>
          <w:b/>
          <w:bCs/>
          <w:sz w:val="24"/>
          <w:szCs w:val="24"/>
          <w:rtl/>
        </w:rPr>
        <w:t xml:space="preserve"> آس</w:t>
      </w:r>
      <w:r>
        <w:rPr>
          <w:rFonts w:cs="B Nazanin" w:hint="cs"/>
          <w:b/>
          <w:bCs/>
          <w:sz w:val="24"/>
          <w:szCs w:val="24"/>
          <w:rtl/>
        </w:rPr>
        <w:t>ی</w:t>
      </w:r>
      <w:r>
        <w:rPr>
          <w:rFonts w:cs="B Nazanin" w:hint="eastAsia"/>
          <w:b/>
          <w:bCs/>
          <w:sz w:val="24"/>
          <w:szCs w:val="24"/>
          <w:rtl/>
        </w:rPr>
        <w:t>ب‌پذ</w:t>
      </w:r>
      <w:r>
        <w:rPr>
          <w:rFonts w:cs="B Nazanin" w:hint="cs"/>
          <w:b/>
          <w:bCs/>
          <w:sz w:val="24"/>
          <w:szCs w:val="24"/>
          <w:rtl/>
        </w:rPr>
        <w:t>ی</w:t>
      </w:r>
      <w:r>
        <w:rPr>
          <w:rFonts w:cs="B Nazanin" w:hint="eastAsia"/>
          <w:b/>
          <w:bCs/>
          <w:sz w:val="24"/>
          <w:szCs w:val="24"/>
          <w:rtl/>
        </w:rPr>
        <w:t>ر</w:t>
      </w:r>
      <w:r>
        <w:rPr>
          <w:rFonts w:cs="B Nazanin" w:hint="cs"/>
          <w:b/>
          <w:bCs/>
          <w:sz w:val="24"/>
          <w:szCs w:val="24"/>
          <w:rtl/>
        </w:rPr>
        <w:t>ی‌</w:t>
      </w:r>
      <w:r>
        <w:rPr>
          <w:rFonts w:cs="B Nazanin" w:hint="eastAsia"/>
          <w:b/>
          <w:bCs/>
          <w:sz w:val="24"/>
          <w:szCs w:val="24"/>
          <w:rtl/>
        </w:rPr>
        <w:t>ها</w:t>
      </w:r>
      <w:r>
        <w:rPr>
          <w:rFonts w:cs="B Nazanin"/>
          <w:b/>
          <w:bCs/>
          <w:sz w:val="24"/>
          <w:szCs w:val="24"/>
          <w:rtl/>
        </w:rPr>
        <w:t xml:space="preserve"> و پاسخ‌ده</w:t>
      </w:r>
      <w:r>
        <w:rPr>
          <w:rFonts w:cs="B Nazanin" w:hint="cs"/>
          <w:b/>
          <w:bCs/>
          <w:sz w:val="24"/>
          <w:szCs w:val="24"/>
          <w:rtl/>
        </w:rPr>
        <w:t>ی</w:t>
      </w:r>
      <w:r>
        <w:rPr>
          <w:rFonts w:cs="B Nazanin"/>
          <w:b/>
          <w:bCs/>
          <w:sz w:val="24"/>
          <w:szCs w:val="24"/>
          <w:rtl/>
        </w:rPr>
        <w:t xml:space="preserve"> به تهد</w:t>
      </w:r>
      <w:r>
        <w:rPr>
          <w:rFonts w:cs="B Nazanin" w:hint="cs"/>
          <w:b/>
          <w:bCs/>
          <w:sz w:val="24"/>
          <w:szCs w:val="24"/>
          <w:rtl/>
        </w:rPr>
        <w:t>ی</w:t>
      </w:r>
      <w:r>
        <w:rPr>
          <w:rFonts w:cs="B Nazanin" w:hint="eastAsia"/>
          <w:b/>
          <w:bCs/>
          <w:sz w:val="24"/>
          <w:szCs w:val="24"/>
          <w:rtl/>
        </w:rPr>
        <w:t>دات</w:t>
      </w:r>
      <w:r>
        <w:rPr>
          <w:rFonts w:cs="B Nazanin"/>
          <w:b/>
          <w:bCs/>
          <w:sz w:val="24"/>
          <w:szCs w:val="24"/>
          <w:rtl/>
        </w:rPr>
        <w:t xml:space="preserve"> در زمان واقع</w:t>
      </w:r>
      <w:r>
        <w:rPr>
          <w:rFonts w:cs="B Nazanin" w:hint="cs"/>
          <w:b/>
          <w:bCs/>
          <w:sz w:val="24"/>
          <w:szCs w:val="24"/>
          <w:rtl/>
        </w:rPr>
        <w:t>ی</w:t>
      </w:r>
      <w:r>
        <w:rPr>
          <w:rFonts w:cs="B Nazanin" w:hint="eastAsia"/>
          <w:b/>
          <w:bCs/>
          <w:sz w:val="24"/>
          <w:szCs w:val="24"/>
          <w:rtl/>
        </w:rPr>
        <w:t>،</w:t>
      </w:r>
      <w:r>
        <w:rPr>
          <w:rFonts w:cs="B Nazanin"/>
          <w:b/>
          <w:bCs/>
          <w:sz w:val="24"/>
          <w:szCs w:val="24"/>
          <w:rtl/>
        </w:rPr>
        <w:t xml:space="preserve"> امن</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سا</w:t>
      </w:r>
      <w:r>
        <w:rPr>
          <w:rFonts w:cs="B Nazanin" w:hint="cs"/>
          <w:b/>
          <w:bCs/>
          <w:sz w:val="24"/>
          <w:szCs w:val="24"/>
          <w:rtl/>
        </w:rPr>
        <w:t>ی</w:t>
      </w:r>
      <w:r>
        <w:rPr>
          <w:rFonts w:cs="B Nazanin" w:hint="eastAsia"/>
          <w:b/>
          <w:bCs/>
          <w:sz w:val="24"/>
          <w:szCs w:val="24"/>
          <w:rtl/>
        </w:rPr>
        <w:t>بر</w:t>
      </w:r>
      <w:r>
        <w:rPr>
          <w:rFonts w:cs="B Nazanin" w:hint="cs"/>
          <w:b/>
          <w:bCs/>
          <w:sz w:val="24"/>
          <w:szCs w:val="24"/>
          <w:rtl/>
        </w:rPr>
        <w:t>ی</w:t>
      </w:r>
      <w:r>
        <w:rPr>
          <w:rFonts w:cs="B Nazanin"/>
          <w:b/>
          <w:bCs/>
          <w:sz w:val="24"/>
          <w:szCs w:val="24"/>
          <w:rtl/>
        </w:rPr>
        <w:t xml:space="preserve"> را تقو</w:t>
      </w:r>
      <w:r>
        <w:rPr>
          <w:rFonts w:cs="B Nazanin" w:hint="cs"/>
          <w:b/>
          <w:bCs/>
          <w:sz w:val="24"/>
          <w:szCs w:val="24"/>
          <w:rtl/>
        </w:rPr>
        <w:t>ی</w:t>
      </w:r>
      <w:r>
        <w:rPr>
          <w:rFonts w:cs="B Nazanin" w:hint="eastAsia"/>
          <w:b/>
          <w:bCs/>
          <w:sz w:val="24"/>
          <w:szCs w:val="24"/>
          <w:rtl/>
        </w:rPr>
        <w:t>ت</w:t>
      </w:r>
      <w:r>
        <w:rPr>
          <w:rFonts w:cs="B Nazanin"/>
          <w:b/>
          <w:bCs/>
          <w:sz w:val="24"/>
          <w:szCs w:val="24"/>
          <w:rtl/>
        </w:rPr>
        <w:t xml:space="preserve"> کند. </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7</w:t>
      </w:r>
      <w:r w:rsidR="00C357C5" w:rsidRPr="00307A4E">
        <w:rPr>
          <w:rFonts w:cs="B Nazanin"/>
          <w:b/>
          <w:bCs/>
          <w:sz w:val="24"/>
          <w:szCs w:val="24"/>
        </w:rPr>
        <w:t xml:space="preserve">. </w:t>
      </w:r>
      <w:r w:rsidR="00C357C5" w:rsidRPr="00307A4E">
        <w:rPr>
          <w:rFonts w:cs="B Nazanin"/>
          <w:b/>
          <w:bCs/>
          <w:sz w:val="24"/>
          <w:szCs w:val="24"/>
          <w:rtl/>
        </w:rPr>
        <w:t>کاهش خطای انسانی</w:t>
      </w:r>
      <w:r w:rsidR="00C357C5" w:rsidRPr="00307A4E">
        <w:rPr>
          <w:rFonts w:cs="B Nazanin"/>
          <w:sz w:val="24"/>
          <w:szCs w:val="24"/>
        </w:rPr>
        <w:t xml:space="preserve">: </w:t>
      </w:r>
      <w:r w:rsidR="00C357C5" w:rsidRPr="00307A4E">
        <w:rPr>
          <w:rFonts w:cs="B Nazanin"/>
          <w:sz w:val="24"/>
          <w:szCs w:val="24"/>
          <w:rtl/>
        </w:rPr>
        <w:t>اتوماسیون از طریق</w:t>
      </w:r>
      <w:r w:rsidR="00C357C5" w:rsidRPr="00307A4E">
        <w:rPr>
          <w:rFonts w:cs="B Nazanin"/>
          <w:sz w:val="24"/>
          <w:szCs w:val="24"/>
        </w:rPr>
        <w:t xml:space="preserve"> CAIML </w:t>
      </w:r>
      <w:r w:rsidR="00C357C5" w:rsidRPr="00307A4E">
        <w:rPr>
          <w:rFonts w:cs="B Nazanin"/>
          <w:sz w:val="24"/>
          <w:szCs w:val="24"/>
          <w:rtl/>
        </w:rPr>
        <w:t>می‌تواند خطر خطای انسانی در تحلیل‌های اطلاعاتی را کاهش دهد. تحلیلگران می‌توانند بر تصمیم‌گیری‌های سطح بالاتر تمرکز کنند در حالی که هوش مصنوعی به پردازش داده‌ها و ارزیابی‌های اولیه می‌پردازد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8</w:t>
      </w:r>
      <w:r w:rsidR="00C357C5" w:rsidRPr="00307A4E">
        <w:rPr>
          <w:rFonts w:cs="B Nazanin"/>
          <w:b/>
          <w:bCs/>
          <w:sz w:val="24"/>
          <w:szCs w:val="24"/>
        </w:rPr>
        <w:t xml:space="preserve">. </w:t>
      </w:r>
      <w:r w:rsidR="00C357C5" w:rsidRPr="00307A4E">
        <w:rPr>
          <w:rFonts w:cs="B Nazanin"/>
          <w:b/>
          <w:bCs/>
          <w:sz w:val="24"/>
          <w:szCs w:val="24"/>
          <w:rtl/>
        </w:rPr>
        <w:t>بهینه‌سازی منابع</w:t>
      </w:r>
      <w:r w:rsidR="00C357C5" w:rsidRPr="00307A4E">
        <w:rPr>
          <w:rFonts w:cs="B Nazanin"/>
          <w:sz w:val="24"/>
          <w:szCs w:val="24"/>
        </w:rPr>
        <w:t xml:space="preserve">: CAIML </w:t>
      </w:r>
      <w:r w:rsidR="00C357C5" w:rsidRPr="00307A4E">
        <w:rPr>
          <w:rFonts w:cs="B Nazanin"/>
          <w:sz w:val="24"/>
          <w:szCs w:val="24"/>
          <w:rtl/>
        </w:rPr>
        <w:t>می‌تواند تخصیص منابع را بهینه‌سازی کرده و نواحی با ریسک یا اولویت بالا را شناسایی کند. این اطمینان می‌دهد که منابع محدود به جایی که بیشترین نیاز را دارند هدایت می‌شوند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9</w:t>
      </w:r>
      <w:r w:rsidR="00C357C5" w:rsidRPr="00307A4E">
        <w:rPr>
          <w:rFonts w:cs="B Nazanin"/>
          <w:b/>
          <w:bCs/>
          <w:sz w:val="24"/>
          <w:szCs w:val="24"/>
        </w:rPr>
        <w:t xml:space="preserve">. </w:t>
      </w:r>
      <w:r w:rsidR="00C357C5" w:rsidRPr="00307A4E">
        <w:rPr>
          <w:rFonts w:cs="B Nazanin"/>
          <w:b/>
          <w:bCs/>
          <w:sz w:val="24"/>
          <w:szCs w:val="24"/>
          <w:rtl/>
        </w:rPr>
        <w:t>ملاحظات اخلاقی</w:t>
      </w:r>
      <w:r w:rsidR="00C357C5" w:rsidRPr="00307A4E">
        <w:rPr>
          <w:rFonts w:cs="B Nazanin"/>
          <w:sz w:val="24"/>
          <w:szCs w:val="24"/>
        </w:rPr>
        <w:t xml:space="preserve">: </w:t>
      </w:r>
      <w:r w:rsidR="00C357C5" w:rsidRPr="00307A4E">
        <w:rPr>
          <w:rFonts w:cs="B Nazanin"/>
          <w:sz w:val="24"/>
          <w:szCs w:val="24"/>
          <w:rtl/>
        </w:rPr>
        <w:t>استفاده از</w:t>
      </w:r>
      <w:r w:rsidR="00C357C5" w:rsidRPr="00307A4E">
        <w:rPr>
          <w:rFonts w:cs="B Nazanin"/>
          <w:sz w:val="24"/>
          <w:szCs w:val="24"/>
        </w:rPr>
        <w:t xml:space="preserve"> CAIML </w:t>
      </w:r>
      <w:r w:rsidR="00C357C5" w:rsidRPr="00307A4E">
        <w:rPr>
          <w:rFonts w:cs="B Nazanin"/>
          <w:sz w:val="24"/>
          <w:szCs w:val="24"/>
          <w:rtl/>
        </w:rPr>
        <w:t>در امنیت ملی و اطلاعات نگرانی‌های اخلاقی از جمله مسائل حریم خصوصی و تعصبات در الگوریتم‌ها را به همراه دارد. دستیابی به تعادل بین امنیت و حقوق فردی یک چالش پیچیده است</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10</w:t>
      </w:r>
      <w:r w:rsidR="00C357C5" w:rsidRPr="00307A4E">
        <w:rPr>
          <w:rFonts w:cs="B Nazanin"/>
          <w:b/>
          <w:bCs/>
          <w:sz w:val="24"/>
          <w:szCs w:val="24"/>
        </w:rPr>
        <w:t xml:space="preserve">. </w:t>
      </w:r>
      <w:r w:rsidR="00C357C5" w:rsidRPr="00307A4E">
        <w:rPr>
          <w:rFonts w:cs="B Nazanin"/>
          <w:b/>
          <w:bCs/>
          <w:sz w:val="24"/>
          <w:szCs w:val="24"/>
          <w:rtl/>
        </w:rPr>
        <w:t>همکاری انسان و هوش مصنوعی</w:t>
      </w:r>
      <w:r w:rsidR="00C357C5" w:rsidRPr="00307A4E">
        <w:rPr>
          <w:rFonts w:cs="B Nazanin"/>
          <w:sz w:val="24"/>
          <w:szCs w:val="24"/>
        </w:rPr>
        <w:t xml:space="preserve">: </w:t>
      </w:r>
      <w:r w:rsidR="00C357C5" w:rsidRPr="00307A4E">
        <w:rPr>
          <w:rFonts w:cs="B Nazanin"/>
          <w:sz w:val="24"/>
          <w:szCs w:val="24"/>
          <w:rtl/>
        </w:rPr>
        <w:t>ادغام موفقیت‌آمیز</w:t>
      </w:r>
      <w:r w:rsidR="00C357C5" w:rsidRPr="00307A4E">
        <w:rPr>
          <w:rFonts w:cs="B Nazanin"/>
          <w:sz w:val="24"/>
          <w:szCs w:val="24"/>
        </w:rPr>
        <w:t xml:space="preserve"> CAIML </w:t>
      </w:r>
      <w:r w:rsidR="00C357C5" w:rsidRPr="00307A4E">
        <w:rPr>
          <w:rFonts w:cs="B Nazanin"/>
          <w:sz w:val="24"/>
          <w:szCs w:val="24"/>
          <w:rtl/>
        </w:rPr>
        <w:t>در عملیات امنیت ملی نیاز به همکاری موثر بین سیستم‌های هوش مصنوعی و تحلیلگران انسانی دارد. نهادها باید فرآیندهایی برای تعامل معنی‌دار انسان و هوش مصنوعی ایجاد کنند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lastRenderedPageBreak/>
        <w:t>11</w:t>
      </w:r>
      <w:r w:rsidR="00C357C5" w:rsidRPr="00307A4E">
        <w:rPr>
          <w:rFonts w:cs="B Nazanin"/>
          <w:b/>
          <w:bCs/>
          <w:sz w:val="24"/>
          <w:szCs w:val="24"/>
        </w:rPr>
        <w:t xml:space="preserve">. </w:t>
      </w:r>
      <w:r w:rsidR="00C357C5" w:rsidRPr="00307A4E">
        <w:rPr>
          <w:rFonts w:cs="B Nazanin"/>
          <w:b/>
          <w:bCs/>
          <w:sz w:val="24"/>
          <w:szCs w:val="24"/>
          <w:rtl/>
        </w:rPr>
        <w:t>انطباق با مقررات</w:t>
      </w:r>
      <w:r w:rsidR="00C357C5" w:rsidRPr="00307A4E">
        <w:rPr>
          <w:rFonts w:cs="B Nazanin"/>
          <w:sz w:val="24"/>
          <w:szCs w:val="24"/>
        </w:rPr>
        <w:t xml:space="preserve">: </w:t>
      </w:r>
      <w:r w:rsidR="00C357C5" w:rsidRPr="00307A4E">
        <w:rPr>
          <w:rFonts w:cs="B Nazanin"/>
          <w:sz w:val="24"/>
          <w:szCs w:val="24"/>
          <w:rtl/>
        </w:rPr>
        <w:t>نهادهای دولتی باید از چارچوب‌های قانونی و مقرراتی در استفاده از</w:t>
      </w:r>
      <w:r w:rsidR="00C357C5" w:rsidRPr="00307A4E">
        <w:rPr>
          <w:rFonts w:cs="B Nazanin"/>
          <w:sz w:val="24"/>
          <w:szCs w:val="24"/>
        </w:rPr>
        <w:t xml:space="preserve"> CAIML </w:t>
      </w:r>
      <w:r w:rsidR="00C357C5" w:rsidRPr="00307A4E">
        <w:rPr>
          <w:rFonts w:cs="B Nazanin"/>
          <w:sz w:val="24"/>
          <w:szCs w:val="24"/>
          <w:rtl/>
        </w:rPr>
        <w:t>برای امنیت ملی پیروی کنند. رعایت قوانین مربوط به حریم خصوصی داده‌ها، نظارت و فعالیت‌های اطلاعاتی ضروری است</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12</w:t>
      </w:r>
      <w:r w:rsidR="00C357C5" w:rsidRPr="00307A4E">
        <w:rPr>
          <w:rFonts w:cs="B Nazanin"/>
          <w:b/>
          <w:bCs/>
          <w:sz w:val="24"/>
          <w:szCs w:val="24"/>
        </w:rPr>
        <w:t xml:space="preserve">. </w:t>
      </w:r>
      <w:r w:rsidR="00C357C5" w:rsidRPr="00307A4E">
        <w:rPr>
          <w:rFonts w:cs="B Nazanin"/>
          <w:b/>
          <w:bCs/>
          <w:sz w:val="24"/>
          <w:szCs w:val="24"/>
          <w:rtl/>
        </w:rPr>
        <w:t>شفافیت و پاسخگویی</w:t>
      </w:r>
      <w:r w:rsidR="00C357C5" w:rsidRPr="00307A4E">
        <w:rPr>
          <w:rFonts w:cs="B Nazanin"/>
          <w:sz w:val="24"/>
          <w:szCs w:val="24"/>
        </w:rPr>
        <w:t xml:space="preserve">: </w:t>
      </w:r>
      <w:r w:rsidR="00C357C5" w:rsidRPr="00307A4E">
        <w:rPr>
          <w:rFonts w:cs="B Nazanin"/>
          <w:sz w:val="24"/>
          <w:szCs w:val="24"/>
          <w:rtl/>
        </w:rPr>
        <w:t>تضمین شفافیت در تصمیم‌گیری‌های هوش مصنوعی و حفظ پاسخگویی در قبال نتایج تولید شده توسط هوش مصنوعی از اهمیت ویژه‌ای برخوردار است. این شامل توضیح چگونگی رسیدن هوش مصنوعی به نتایج یا پیشنهادات خاص است</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13</w:t>
      </w:r>
      <w:r w:rsidR="00C357C5" w:rsidRPr="00307A4E">
        <w:rPr>
          <w:rFonts w:cs="B Nazanin"/>
          <w:b/>
          <w:bCs/>
          <w:sz w:val="24"/>
          <w:szCs w:val="24"/>
        </w:rPr>
        <w:t xml:space="preserve">. </w:t>
      </w:r>
      <w:r w:rsidR="00C357C5" w:rsidRPr="00307A4E">
        <w:rPr>
          <w:rFonts w:cs="B Nazanin"/>
          <w:b/>
          <w:bCs/>
          <w:sz w:val="24"/>
          <w:szCs w:val="24"/>
          <w:rtl/>
        </w:rPr>
        <w:t>حملات متقابل</w:t>
      </w:r>
      <w:r w:rsidR="00C357C5" w:rsidRPr="00307A4E">
        <w:rPr>
          <w:rFonts w:cs="B Nazanin"/>
          <w:sz w:val="24"/>
          <w:szCs w:val="24"/>
        </w:rPr>
        <w:t xml:space="preserve">: </w:t>
      </w:r>
      <w:r w:rsidR="00C357C5" w:rsidRPr="00307A4E">
        <w:rPr>
          <w:rFonts w:cs="B Nazanin"/>
          <w:sz w:val="24"/>
          <w:szCs w:val="24"/>
          <w:rtl/>
        </w:rPr>
        <w:t>نهادهای امنیت ملی باید برای حملات متقابل به سیستم‌های هوش مصنوعی آماده باشند. تهدیدگران ممکن است سعی کنند مدل‌های هوش مصنوعی را دستکاری کرده تا عملیات اطلاعاتی را فریب داده یا مختل کنند</w:t>
      </w:r>
      <w:r w:rsidR="00C357C5" w:rsidRPr="00307A4E">
        <w:rPr>
          <w:rFonts w:cs="B Nazanin"/>
          <w:sz w:val="24"/>
          <w:szCs w:val="24"/>
        </w:rPr>
        <w:t>.</w:t>
      </w:r>
    </w:p>
    <w:p w:rsidR="00C357C5" w:rsidRPr="00307A4E" w:rsidRDefault="007E6FB5" w:rsidP="00C357C5">
      <w:pPr>
        <w:widowControl/>
        <w:autoSpaceDE/>
        <w:autoSpaceDN/>
        <w:bidi/>
        <w:spacing w:before="100" w:beforeAutospacing="1" w:after="100" w:afterAutospacing="1"/>
        <w:jc w:val="both"/>
        <w:rPr>
          <w:rFonts w:cs="B Nazanin"/>
          <w:sz w:val="24"/>
          <w:szCs w:val="24"/>
        </w:rPr>
      </w:pPr>
      <w:r>
        <w:rPr>
          <w:rFonts w:cs="B Nazanin" w:hint="cs"/>
          <w:b/>
          <w:bCs/>
          <w:sz w:val="24"/>
          <w:szCs w:val="24"/>
          <w:rtl/>
        </w:rPr>
        <w:t>14</w:t>
      </w:r>
      <w:r w:rsidR="00C357C5" w:rsidRPr="00307A4E">
        <w:rPr>
          <w:rFonts w:cs="B Nazanin"/>
          <w:b/>
          <w:bCs/>
          <w:sz w:val="24"/>
          <w:szCs w:val="24"/>
        </w:rPr>
        <w:t xml:space="preserve">. </w:t>
      </w:r>
      <w:r w:rsidR="00C357C5" w:rsidRPr="00307A4E">
        <w:rPr>
          <w:rFonts w:cs="B Nazanin"/>
          <w:b/>
          <w:bCs/>
          <w:sz w:val="24"/>
          <w:szCs w:val="24"/>
          <w:rtl/>
        </w:rPr>
        <w:t>یادگیری و انطباق مستمر</w:t>
      </w:r>
      <w:r w:rsidR="00C357C5" w:rsidRPr="00307A4E">
        <w:rPr>
          <w:rFonts w:cs="B Nazanin"/>
          <w:sz w:val="24"/>
          <w:szCs w:val="24"/>
        </w:rPr>
        <w:t xml:space="preserve">: </w:t>
      </w:r>
      <w:r w:rsidR="00C357C5" w:rsidRPr="00307A4E">
        <w:rPr>
          <w:rFonts w:cs="B Nazanin"/>
          <w:sz w:val="24"/>
          <w:szCs w:val="24"/>
          <w:rtl/>
        </w:rPr>
        <w:t>مدل‌های</w:t>
      </w:r>
      <w:r w:rsidR="00C357C5" w:rsidRPr="00307A4E">
        <w:rPr>
          <w:rFonts w:cs="B Nazanin"/>
          <w:sz w:val="24"/>
          <w:szCs w:val="24"/>
        </w:rPr>
        <w:t xml:space="preserve"> CAIML </w:t>
      </w:r>
      <w:r w:rsidR="00C357C5" w:rsidRPr="00307A4E">
        <w:rPr>
          <w:rFonts w:cs="B Nazanin"/>
          <w:sz w:val="24"/>
          <w:szCs w:val="24"/>
          <w:rtl/>
        </w:rPr>
        <w:t>باید به‌طور مداوم یاد بگیرند و به تهدیدات در حال تکامل سازگار شوند. نهادها به مکانیزم‌هایی برای به‌روزرسانی و آموزش دوباره مدل‌های هوش مصنوعی نیاز دارند تا از حریفان جلوتر بمانند</w:t>
      </w:r>
      <w:r w:rsidR="00C357C5" w:rsidRPr="00307A4E">
        <w:rPr>
          <w:rFonts w:cs="B Nazanin"/>
          <w:sz w:val="24"/>
          <w:szCs w:val="24"/>
        </w:rPr>
        <w:t>.</w:t>
      </w:r>
    </w:p>
    <w:p w:rsidR="00C357C5" w:rsidRPr="00307A4E" w:rsidRDefault="00C357C5" w:rsidP="00C357C5">
      <w:pPr>
        <w:widowControl/>
        <w:autoSpaceDE/>
        <w:autoSpaceDN/>
        <w:bidi/>
        <w:spacing w:before="100" w:beforeAutospacing="1" w:after="100" w:afterAutospacing="1"/>
        <w:jc w:val="both"/>
        <w:rPr>
          <w:rFonts w:cs="B Nazanin"/>
          <w:sz w:val="24"/>
          <w:szCs w:val="24"/>
        </w:rPr>
      </w:pPr>
      <w:r w:rsidRPr="00307A4E">
        <w:rPr>
          <w:rFonts w:cs="B Nazanin"/>
          <w:b/>
          <w:bCs/>
          <w:sz w:val="24"/>
          <w:szCs w:val="24"/>
          <w:rtl/>
        </w:rPr>
        <w:t>نتیجه‌گیری</w:t>
      </w:r>
      <w:r w:rsidRPr="00307A4E">
        <w:rPr>
          <w:rFonts w:cs="B Nazanin"/>
          <w:sz w:val="24"/>
          <w:szCs w:val="24"/>
        </w:rPr>
        <w:t xml:space="preserve">: </w:t>
      </w:r>
      <w:r w:rsidRPr="00307A4E">
        <w:rPr>
          <w:rFonts w:cs="B Nazanin"/>
          <w:sz w:val="24"/>
          <w:szCs w:val="24"/>
          <w:rtl/>
        </w:rPr>
        <w:t>پذیرش</w:t>
      </w:r>
      <w:r w:rsidRPr="00307A4E">
        <w:rPr>
          <w:rFonts w:cs="B Nazanin"/>
          <w:sz w:val="24"/>
          <w:szCs w:val="24"/>
        </w:rPr>
        <w:t xml:space="preserve"> CAIML </w:t>
      </w:r>
      <w:r w:rsidRPr="00307A4E">
        <w:rPr>
          <w:rFonts w:cs="B Nazanin"/>
          <w:sz w:val="24"/>
          <w:szCs w:val="24"/>
          <w:rtl/>
        </w:rPr>
        <w:t xml:space="preserve">در تحلیل امنیت ملی و اطلاعات در دولت فدرال پیامدهای دوردست و چالش‌های اخلاقی، قانونی و پاسخگویی را به همراه دارد. </w:t>
      </w:r>
      <w:r w:rsidR="00AC4757">
        <w:rPr>
          <w:rFonts w:cs="B Nazanin"/>
          <w:sz w:val="24"/>
          <w:szCs w:val="24"/>
          <w:rtl/>
        </w:rPr>
        <w:t>درحال</w:t>
      </w:r>
      <w:r w:rsidR="00AC4757">
        <w:rPr>
          <w:rFonts w:cs="B Nazanin" w:hint="cs"/>
          <w:sz w:val="24"/>
          <w:szCs w:val="24"/>
          <w:rtl/>
        </w:rPr>
        <w:t>ی‌</w:t>
      </w:r>
      <w:r w:rsidR="00AC4757">
        <w:rPr>
          <w:rFonts w:cs="B Nazanin" w:hint="eastAsia"/>
          <w:sz w:val="24"/>
          <w:szCs w:val="24"/>
          <w:rtl/>
        </w:rPr>
        <w:t>که</w:t>
      </w:r>
      <w:r w:rsidRPr="00307A4E">
        <w:rPr>
          <w:rFonts w:cs="B Nazanin"/>
          <w:sz w:val="24"/>
          <w:szCs w:val="24"/>
          <w:rtl/>
        </w:rPr>
        <w:t xml:space="preserve"> این فناوری‌ها پتانسیل بهبود شناسایی تهدیدات، تحلیل پیش‌بینی و بهینه‌سازی منابع را دارند، چالش‌های اخلاقی و حقوقی نیز وجود دارد. دستیابی به تعادل صحیح بین امنیت و حقوق فردی، رعایت مقررات و آمادگی برای حملات متقابل از اجزای مهم بهره‌برداری موفقیت‌آمیز از</w:t>
      </w:r>
      <w:r w:rsidRPr="00307A4E">
        <w:rPr>
          <w:rFonts w:cs="B Nazanin"/>
          <w:sz w:val="24"/>
          <w:szCs w:val="24"/>
        </w:rPr>
        <w:t xml:space="preserve"> CAIML </w:t>
      </w:r>
      <w:r w:rsidRPr="00307A4E">
        <w:rPr>
          <w:rFonts w:cs="B Nazanin"/>
          <w:sz w:val="24"/>
          <w:szCs w:val="24"/>
          <w:rtl/>
        </w:rPr>
        <w:t xml:space="preserve">برای امنیت ملی است. یک رویکرد مسئولانه و سازگار برای استفاده از این فناوری‌ها </w:t>
      </w:r>
      <w:r w:rsidR="00AC4757">
        <w:rPr>
          <w:rFonts w:cs="B Nazanin"/>
          <w:sz w:val="24"/>
          <w:szCs w:val="24"/>
          <w:rtl/>
        </w:rPr>
        <w:t>درحال</w:t>
      </w:r>
      <w:r w:rsidR="00AC4757">
        <w:rPr>
          <w:rFonts w:cs="B Nazanin" w:hint="cs"/>
          <w:sz w:val="24"/>
          <w:szCs w:val="24"/>
          <w:rtl/>
        </w:rPr>
        <w:t>ی‌</w:t>
      </w:r>
      <w:r w:rsidR="00AC4757">
        <w:rPr>
          <w:rFonts w:cs="B Nazanin" w:hint="eastAsia"/>
          <w:sz w:val="24"/>
          <w:szCs w:val="24"/>
          <w:rtl/>
        </w:rPr>
        <w:t>که</w:t>
      </w:r>
      <w:r w:rsidRPr="00307A4E">
        <w:rPr>
          <w:rFonts w:cs="B Nazanin"/>
          <w:sz w:val="24"/>
          <w:szCs w:val="24"/>
          <w:rtl/>
        </w:rPr>
        <w:t xml:space="preserve"> منافع ملی حفظ می‌شود، ضروری است</w:t>
      </w:r>
      <w:r w:rsidRPr="00307A4E">
        <w:rPr>
          <w:rFonts w:cs="B Nazanin"/>
          <w:sz w:val="24"/>
          <w:szCs w:val="24"/>
        </w:rPr>
        <w:t>.</w:t>
      </w:r>
    </w:p>
    <w:p w:rsidR="00E32082" w:rsidRPr="00307A4E" w:rsidRDefault="00E32082">
      <w:pPr>
        <w:spacing w:line="480" w:lineRule="auto"/>
        <w:jc w:val="both"/>
        <w:rPr>
          <w:rFonts w:cs="B Nazanin"/>
          <w:sz w:val="24"/>
        </w:rPr>
        <w:sectPr w:rsidR="00E32082" w:rsidRPr="00307A4E">
          <w:pgSz w:w="12240" w:h="15840"/>
          <w:pgMar w:top="1340" w:right="1320" w:bottom="1080" w:left="620" w:header="182" w:footer="873" w:gutter="0"/>
          <w:cols w:space="720"/>
        </w:sectPr>
      </w:pPr>
    </w:p>
    <w:p w:rsidR="00C357C5" w:rsidRPr="00307A4E" w:rsidRDefault="00C357C5" w:rsidP="00C357C5">
      <w:pPr>
        <w:pStyle w:val="NormalWeb"/>
        <w:bidi/>
        <w:jc w:val="both"/>
        <w:rPr>
          <w:rFonts w:cs="B Nazanin"/>
        </w:rPr>
      </w:pPr>
      <w:bookmarkStart w:id="140" w:name="_bookmark210"/>
      <w:bookmarkEnd w:id="140"/>
      <w:r w:rsidRPr="00F20A89">
        <w:rPr>
          <w:rFonts w:cs="B Nazanin"/>
          <w:b/>
          <w:bCs/>
          <w:rtl/>
        </w:rPr>
        <w:lastRenderedPageBreak/>
        <w:t>نتیجه‌گیری</w:t>
      </w:r>
      <w:r w:rsidRPr="00307A4E">
        <w:rPr>
          <w:rFonts w:cs="B Nazanin"/>
        </w:rPr>
        <w:br/>
      </w:r>
      <w:r w:rsidRPr="00307A4E">
        <w:rPr>
          <w:rFonts w:cs="B Nazanin"/>
          <w:rtl/>
        </w:rPr>
        <w:t>در نتیجه، پرورش یک فرهنگ نوآوری و یادگیری مداوم برای موفقیت در پذیرش</w:t>
      </w:r>
      <w:r w:rsidRPr="00307A4E">
        <w:rPr>
          <w:rFonts w:cs="B Nazanin"/>
        </w:rPr>
        <w:t xml:space="preserve"> CAIML </w:t>
      </w:r>
      <w:r w:rsidRPr="00307A4E">
        <w:rPr>
          <w:rFonts w:cs="B Nazanin"/>
          <w:rtl/>
        </w:rPr>
        <w:t>در رایانش ابری در سازمان‌های دولتی فدرال از اهمیت بالایی برخوردار است. چنین فرهنگی آزمایش، همکاری و انطباق‌پذیری را تشویق می‌کند که همگی در چشم‌انداز در حال تکامل سریع فناوری‌های هوش مصنوعی و یادگیری ماشین ضروری هستند. تعهد رهبری، توانمندسازی کارکنان و تمرکز بر شیوه‌های اخلاقی به ساختن فرهنگی کمک می‌کند که از نوآوری حمایت می‌کند و اطمینان می‌دهد که سازمان‌های دولتی فدرال می‌توانند از تمام پتانسیل</w:t>
      </w:r>
      <w:r w:rsidRPr="00307A4E">
        <w:rPr>
          <w:rFonts w:cs="B Nazanin"/>
        </w:rPr>
        <w:t xml:space="preserve"> CAIML </w:t>
      </w:r>
      <w:r w:rsidRPr="00307A4E">
        <w:rPr>
          <w:rFonts w:cs="B Nazanin"/>
          <w:rtl/>
        </w:rPr>
        <w:t>برای بهبود عملیات و تصمیم‌گیری‌ها بهره‌برداری کنند</w:t>
      </w:r>
      <w:r w:rsidRPr="00307A4E">
        <w:rPr>
          <w:rFonts w:cs="B Nazanin"/>
        </w:rPr>
        <w:t>.</w:t>
      </w:r>
    </w:p>
    <w:p w:rsidR="00C357C5" w:rsidRPr="00307A4E" w:rsidRDefault="00C357C5" w:rsidP="00C357C5">
      <w:pPr>
        <w:pStyle w:val="NormalWeb"/>
        <w:bidi/>
        <w:jc w:val="both"/>
        <w:rPr>
          <w:rFonts w:cs="B Nazanin"/>
        </w:rPr>
      </w:pPr>
      <w:r w:rsidRPr="00307A4E">
        <w:rPr>
          <w:rFonts w:cs="B Nazanin"/>
          <w:rtl/>
        </w:rPr>
        <w:t>بررسی پتانسیل هوش مصنوعی داستان‌گویی در تقویت امنیت داده‌ها و تطابق با</w:t>
      </w:r>
      <w:r w:rsidRPr="00307A4E">
        <w:rPr>
          <w:rFonts w:cs="B Nazanin"/>
        </w:rPr>
        <w:t xml:space="preserve"> FedRAMP </w:t>
      </w:r>
      <w:r w:rsidRPr="00307A4E">
        <w:rPr>
          <w:rFonts w:cs="B Nazanin"/>
          <w:rtl/>
        </w:rPr>
        <w:t xml:space="preserve">به بینش‌های مهمی </w:t>
      </w:r>
      <w:r w:rsidR="00AC4757">
        <w:rPr>
          <w:rFonts w:cs="B Nazanin"/>
          <w:rtl/>
        </w:rPr>
        <w:t>دست‌</w:t>
      </w:r>
      <w:r w:rsidR="00AC4757">
        <w:rPr>
          <w:rFonts w:cs="B Nazanin" w:hint="cs"/>
          <w:rtl/>
        </w:rPr>
        <w:t>ی</w:t>
      </w:r>
      <w:r w:rsidR="00AC4757">
        <w:rPr>
          <w:rFonts w:cs="B Nazanin" w:hint="eastAsia"/>
          <w:rtl/>
        </w:rPr>
        <w:t>افت</w:t>
      </w:r>
      <w:r w:rsidRPr="00307A4E">
        <w:rPr>
          <w:rFonts w:cs="B Nazanin"/>
          <w:rtl/>
        </w:rPr>
        <w:t xml:space="preserve">. هوش مصنوعی داستان‌گویی یک رویکرد نوآورانه برای </w:t>
      </w:r>
      <w:r w:rsidR="00AC4757">
        <w:rPr>
          <w:rFonts w:cs="B Nazanin"/>
          <w:rtl/>
        </w:rPr>
        <w:t>تجز</w:t>
      </w:r>
      <w:r w:rsidR="00AC4757">
        <w:rPr>
          <w:rFonts w:cs="B Nazanin" w:hint="cs"/>
          <w:rtl/>
        </w:rPr>
        <w:t>ی</w:t>
      </w:r>
      <w:r w:rsidR="00AC4757">
        <w:rPr>
          <w:rFonts w:cs="B Nazanin" w:hint="eastAsia"/>
          <w:rtl/>
        </w:rPr>
        <w:t>ه‌وتحل</w:t>
      </w:r>
      <w:r w:rsidR="00AC4757">
        <w:rPr>
          <w:rFonts w:cs="B Nazanin" w:hint="cs"/>
          <w:rtl/>
        </w:rPr>
        <w:t>ی</w:t>
      </w:r>
      <w:r w:rsidR="00AC4757">
        <w:rPr>
          <w:rFonts w:cs="B Nazanin" w:hint="eastAsia"/>
          <w:rtl/>
        </w:rPr>
        <w:t>ل</w:t>
      </w:r>
      <w:r w:rsidRPr="00307A4E">
        <w:rPr>
          <w:rFonts w:cs="B Nazanin"/>
          <w:rtl/>
        </w:rPr>
        <w:t xml:space="preserve"> و تجسم الگوهای داده‌ای ارائه داد که به شناسایی تهدیدات و نظارت کمک کرد. این فناوری امکان تحلیل تهدیدات در زمان واقعی و شناسایی تهدیدات نوظهور امنیت سایبری را فراهم کرد. علاوه بر این، هوش مصنوعی داستان‌گویی به توسعه روایت‌هایی کمک کرد که در مدل‌سازی تهدیدات و ادغام اطلاعات تهدیدات مفید بود. نقش آن در تقویت قابلیت‌های ارزیابی تهدید و تسریع شناسایی تهدیدات چشمگیر بود. با بهره‌برداری از قدرت هوش مصنوعی داستان‌گویی، سازمان‌های دولتی فدرال می‌توانند تدابیر امنیتی داده‌های خود را تقویت کرده و با الزامات</w:t>
      </w:r>
      <w:r w:rsidRPr="00307A4E">
        <w:rPr>
          <w:rFonts w:cs="B Nazanin"/>
        </w:rPr>
        <w:t xml:space="preserve"> FedRAMP </w:t>
      </w:r>
      <w:r w:rsidRPr="00307A4E">
        <w:rPr>
          <w:rFonts w:cs="B Nazanin"/>
          <w:rtl/>
        </w:rPr>
        <w:t>هم‌راستا شوند</w:t>
      </w:r>
      <w:r w:rsidRPr="00307A4E">
        <w:rPr>
          <w:rFonts w:cs="B Nazanin"/>
        </w:rPr>
        <w:t>.</w:t>
      </w:r>
    </w:p>
    <w:p w:rsidR="00C357C5" w:rsidRPr="00F20A89" w:rsidRDefault="00C357C5" w:rsidP="00C357C5">
      <w:pPr>
        <w:pStyle w:val="Heading3"/>
        <w:bidi/>
        <w:jc w:val="both"/>
        <w:rPr>
          <w:rFonts w:cs="B Nazanin"/>
          <w:b/>
          <w:bCs/>
        </w:rPr>
      </w:pPr>
      <w:bookmarkStart w:id="141" w:name="_Toc184645398"/>
      <w:r w:rsidRPr="00F20A89">
        <w:rPr>
          <w:rFonts w:cs="B Nazanin"/>
          <w:b/>
          <w:bCs/>
          <w:rtl/>
        </w:rPr>
        <w:t>مشارکت‌های مطالعه</w:t>
      </w:r>
      <w:bookmarkEnd w:id="141"/>
    </w:p>
    <w:p w:rsidR="00C357C5" w:rsidRPr="00307A4E" w:rsidRDefault="00C357C5" w:rsidP="00C357C5">
      <w:pPr>
        <w:pStyle w:val="NormalWeb"/>
        <w:bidi/>
        <w:jc w:val="both"/>
        <w:rPr>
          <w:rFonts w:cs="B Nazanin"/>
        </w:rPr>
      </w:pPr>
      <w:r w:rsidRPr="00307A4E">
        <w:rPr>
          <w:rFonts w:cs="B Nazanin"/>
          <w:rtl/>
        </w:rPr>
        <w:t xml:space="preserve">در عصری که </w:t>
      </w:r>
      <w:r w:rsidR="00AC4757">
        <w:rPr>
          <w:rFonts w:cs="B Nazanin"/>
          <w:rtl/>
        </w:rPr>
        <w:t>به‌شدت</w:t>
      </w:r>
      <w:r w:rsidRPr="00307A4E">
        <w:rPr>
          <w:rFonts w:cs="B Nazanin"/>
          <w:rtl/>
        </w:rPr>
        <w:t xml:space="preserve"> </w:t>
      </w:r>
      <w:r w:rsidR="00AC4757">
        <w:rPr>
          <w:rFonts w:cs="B Nazanin"/>
          <w:rtl/>
        </w:rPr>
        <w:t>تحت‌تأث</w:t>
      </w:r>
      <w:r w:rsidR="00AC4757">
        <w:rPr>
          <w:rFonts w:cs="B Nazanin" w:hint="cs"/>
          <w:rtl/>
        </w:rPr>
        <w:t>ی</w:t>
      </w:r>
      <w:r w:rsidR="00AC4757">
        <w:rPr>
          <w:rFonts w:cs="B Nazanin" w:hint="eastAsia"/>
          <w:rtl/>
        </w:rPr>
        <w:t>ر</w:t>
      </w:r>
      <w:r w:rsidRPr="00307A4E">
        <w:rPr>
          <w:rFonts w:cs="B Nazanin"/>
          <w:rtl/>
        </w:rPr>
        <w:t xml:space="preserve"> فناوری است، درک پیچیدگی‌های اجرای راه‌حل‌های فناورانه پیشرفته در سازمان‌های دولتی ضروری است. این مطالعه یک بررسی جامع از چشم‌انداز پیچیده و پویا در رایانش ابری، هوش مصنوعی داستان‌گویی و تطابق با برنامه مدیریت ریسک و مجوز فدرال</w:t>
      </w:r>
      <w:r w:rsidRPr="00307A4E">
        <w:rPr>
          <w:rFonts w:cs="B Nazanin"/>
        </w:rPr>
        <w:t xml:space="preserve"> (FedRAMP) </w:t>
      </w:r>
      <w:r w:rsidRPr="00307A4E">
        <w:rPr>
          <w:rFonts w:cs="B Nazanin"/>
          <w:rtl/>
        </w:rPr>
        <w:t xml:space="preserve">در سازمان‌های دولتی فدرال ارائه می‌دهد. یافته‌های ارائه شده چالش‌ها و فرصت‌های پیچیده موجود در پذیرش فناوری را روشن می‌کند. همچنین، این یافته‌ها درک دقیقی از نحوه تعامل راه‌حل‌های فناوری نوآورانه با الزامات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tl/>
        </w:rPr>
        <w:t xml:space="preserve"> امنیت داده و انطباق قانونی ارائه می‌دهند</w:t>
      </w:r>
      <w:r w:rsidRPr="00307A4E">
        <w:rPr>
          <w:rFonts w:cs="B Nazanin"/>
        </w:rPr>
        <w:t>.</w:t>
      </w:r>
    </w:p>
    <w:p w:rsidR="00C357C5" w:rsidRPr="00307A4E" w:rsidRDefault="00C357C5" w:rsidP="00C357C5">
      <w:pPr>
        <w:pStyle w:val="NormalWeb"/>
        <w:bidi/>
        <w:jc w:val="both"/>
        <w:rPr>
          <w:rFonts w:cs="B Nazanin"/>
        </w:rPr>
      </w:pPr>
      <w:r w:rsidRPr="00307A4E">
        <w:rPr>
          <w:rFonts w:cs="B Nazanin"/>
          <w:rtl/>
        </w:rPr>
        <w:t xml:space="preserve">این تحقیق بینش‌های حیاتی در خصوص نحوه ادغام مؤثر فناوری‌های نوین مانند رایانش ابری و هوش مصنوعی در سازمان‌های دولتی فراهم می‌کند،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استانداردهای امنیتی و انطباقی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tl/>
        </w:rPr>
        <w:t xml:space="preserve"> را حفظ می‌کند، در دوران انقلاب فناورانه جاری. اهمیت این مطالعه در تحلیل عمیق آن از دشواری‌ها، امکانات و آثار این ادغام‌های فناوری نهفته است، همراه با </w:t>
      </w:r>
      <w:r w:rsidR="00AC4757">
        <w:rPr>
          <w:rFonts w:cs="B Nazanin"/>
          <w:rtl/>
        </w:rPr>
        <w:t>پ</w:t>
      </w:r>
      <w:r w:rsidR="00AC4757">
        <w:rPr>
          <w:rFonts w:cs="B Nazanin" w:hint="cs"/>
          <w:rtl/>
        </w:rPr>
        <w:t>ی</w:t>
      </w:r>
      <w:r w:rsidR="00AC4757">
        <w:rPr>
          <w:rFonts w:cs="B Nazanin" w:hint="eastAsia"/>
          <w:rtl/>
        </w:rPr>
        <w:t>شنهادها</w:t>
      </w:r>
      <w:r w:rsidRPr="00307A4E">
        <w:rPr>
          <w:rFonts w:cs="B Nazanin"/>
          <w:rtl/>
        </w:rPr>
        <w:t xml:space="preserve"> خاص برای سیاست‌گذاران، سازمان‌های دولتی و جامعه پژوهشی</w:t>
      </w:r>
      <w:r w:rsidRPr="00307A4E">
        <w:rPr>
          <w:rFonts w:cs="B Nazanin"/>
        </w:rPr>
        <w:t>.</w:t>
      </w:r>
    </w:p>
    <w:p w:rsidR="00C357C5" w:rsidRPr="00307A4E" w:rsidRDefault="00C357C5" w:rsidP="00C357C5">
      <w:pPr>
        <w:pStyle w:val="NormalWeb"/>
        <w:bidi/>
        <w:jc w:val="both"/>
        <w:rPr>
          <w:rFonts w:cs="B Nazanin"/>
        </w:rPr>
      </w:pPr>
      <w:r w:rsidRPr="00307A4E">
        <w:rPr>
          <w:rFonts w:cs="B Nazanin"/>
          <w:rtl/>
        </w:rPr>
        <w:t xml:space="preserve">این بخش به مشارکت‌های اصلی مطالعه پرداخته و اهمیت یافته‌های آن را برجسته می‌کند، </w:t>
      </w:r>
      <w:r w:rsidR="00AC4757">
        <w:rPr>
          <w:rFonts w:cs="B Nazanin"/>
          <w:rtl/>
        </w:rPr>
        <w:t>به‌طور</w:t>
      </w:r>
      <w:r w:rsidR="00AC4757">
        <w:rPr>
          <w:rFonts w:cs="B Nazanin" w:hint="cs"/>
          <w:rtl/>
        </w:rPr>
        <w:t>ی‌</w:t>
      </w:r>
      <w:r w:rsidR="00AC4757">
        <w:rPr>
          <w:rFonts w:cs="B Nazanin" w:hint="eastAsia"/>
          <w:rtl/>
        </w:rPr>
        <w:t>که</w:t>
      </w:r>
      <w:r w:rsidRPr="00307A4E">
        <w:rPr>
          <w:rFonts w:cs="B Nazanin"/>
          <w:rtl/>
        </w:rPr>
        <w:t xml:space="preserve"> نقش مطالعه در ایجاد یک چارچوب بنیادی برای پیشرفت‌های آینده در پذیرش فناوری، امنیت داده و انطباق در بخش عمومی را تأکید می‌کند. با بررسی این مشارکت‌ها، مشخص می‌شود که این مطالعه </w:t>
      </w:r>
      <w:r w:rsidR="00AC4757">
        <w:rPr>
          <w:rFonts w:cs="B Nazanin"/>
          <w:rtl/>
        </w:rPr>
        <w:t>نه‌تنها</w:t>
      </w:r>
      <w:r w:rsidRPr="00307A4E">
        <w:rPr>
          <w:rFonts w:cs="B Nazanin"/>
          <w:rtl/>
        </w:rPr>
        <w:t xml:space="preserve"> مسائل فوری مرتبط با پذیرش فناوری را بررسی کرده، بلکه راه را برای تحقیقات و توسعه سیاست‌ها در این زمینه در حال تغییر هموار می‌سازد</w:t>
      </w:r>
      <w:r w:rsidRPr="00307A4E">
        <w:rPr>
          <w:rFonts w:cs="B Nazanin"/>
        </w:rPr>
        <w:t>.</w:t>
      </w:r>
    </w:p>
    <w:p w:rsidR="00C357C5" w:rsidRPr="00F20A89" w:rsidRDefault="00C357C5" w:rsidP="00C357C5">
      <w:pPr>
        <w:pStyle w:val="Heading3"/>
        <w:bidi/>
        <w:jc w:val="both"/>
        <w:rPr>
          <w:rFonts w:cs="B Nazanin"/>
          <w:b/>
          <w:bCs/>
        </w:rPr>
      </w:pPr>
      <w:bookmarkStart w:id="142" w:name="_Toc184645399"/>
      <w:r w:rsidRPr="00F20A89">
        <w:rPr>
          <w:rFonts w:cs="B Nazanin"/>
          <w:b/>
          <w:bCs/>
          <w:rtl/>
        </w:rPr>
        <w:t>تبعات</w:t>
      </w:r>
      <w:bookmarkEnd w:id="142"/>
    </w:p>
    <w:p w:rsidR="00C357C5" w:rsidRPr="00307A4E" w:rsidRDefault="00C357C5" w:rsidP="00C357C5">
      <w:pPr>
        <w:pStyle w:val="NormalWeb"/>
        <w:bidi/>
        <w:jc w:val="both"/>
        <w:rPr>
          <w:rFonts w:cs="B Nazanin"/>
        </w:rPr>
      </w:pPr>
      <w:r w:rsidRPr="00307A4E">
        <w:rPr>
          <w:rFonts w:cs="B Nazanin"/>
          <w:rtl/>
        </w:rPr>
        <w:t xml:space="preserve">یافته‌های پژوهش ارائه شده در این مطالعه تبعات </w:t>
      </w:r>
      <w:r w:rsidR="00AC4757">
        <w:rPr>
          <w:rFonts w:cs="B Nazanin"/>
          <w:rtl/>
        </w:rPr>
        <w:t>قابل‌توجه</w:t>
      </w:r>
      <w:r w:rsidR="00AC4757">
        <w:rPr>
          <w:rFonts w:cs="B Nazanin" w:hint="cs"/>
          <w:rtl/>
        </w:rPr>
        <w:t>ی</w:t>
      </w:r>
      <w:r w:rsidRPr="00307A4E">
        <w:rPr>
          <w:rFonts w:cs="B Nazanin"/>
          <w:rtl/>
        </w:rPr>
        <w:t xml:space="preserve"> برای </w:t>
      </w:r>
      <w:r w:rsidR="00AC4757">
        <w:rPr>
          <w:rFonts w:cs="B Nazanin"/>
          <w:rtl/>
        </w:rPr>
        <w:t>ذ</w:t>
      </w:r>
      <w:r w:rsidR="00AC4757">
        <w:rPr>
          <w:rFonts w:cs="B Nazanin" w:hint="cs"/>
          <w:rtl/>
        </w:rPr>
        <w:t>ی‌</w:t>
      </w:r>
      <w:r w:rsidR="00AC4757">
        <w:rPr>
          <w:rFonts w:cs="B Nazanin" w:hint="eastAsia"/>
          <w:rtl/>
        </w:rPr>
        <w:t>نفعان</w:t>
      </w:r>
      <w:r w:rsidRPr="00307A4E">
        <w:rPr>
          <w:rFonts w:cs="B Nazanin"/>
          <w:rtl/>
        </w:rPr>
        <w:t xml:space="preserve"> مختلف، از جمله سازمان‌های دولتی فدرال، سیاست‌گذاران، محققان و حوزه گسترده‌تر پذیرش فناوری، امنیت و انطباق دارند. این تبعات اهمیت رسیدگی به چشم‌انداز در حال </w:t>
      </w:r>
      <w:r w:rsidR="00AC4757">
        <w:rPr>
          <w:rFonts w:cs="B Nazanin"/>
          <w:rtl/>
        </w:rPr>
        <w:t>تحول‌پذ</w:t>
      </w:r>
      <w:r w:rsidR="00AC4757">
        <w:rPr>
          <w:rFonts w:cs="B Nazanin" w:hint="cs"/>
          <w:rtl/>
        </w:rPr>
        <w:t>ی</w:t>
      </w:r>
      <w:r w:rsidR="00AC4757">
        <w:rPr>
          <w:rFonts w:cs="B Nazanin" w:hint="eastAsia"/>
          <w:rtl/>
        </w:rPr>
        <w:t>رش</w:t>
      </w:r>
      <w:r w:rsidRPr="00307A4E">
        <w:rPr>
          <w:rFonts w:cs="B Nazanin"/>
          <w:rtl/>
        </w:rPr>
        <w:t xml:space="preserve"> فناوری و امنیت داده در سازمان‌های دولتی را برجسته کرده و راهنمایی‌هایی برای تحقیقات و سیاست‌گذاری‌های آینده ارائه می‌دهند</w:t>
      </w:r>
      <w:r w:rsidRPr="00307A4E">
        <w:rPr>
          <w:rFonts w:cs="B Nazanin"/>
        </w:rPr>
        <w:t>.</w:t>
      </w:r>
    </w:p>
    <w:p w:rsidR="00C357C5" w:rsidRPr="00F20A89" w:rsidRDefault="00C357C5" w:rsidP="00C357C5">
      <w:pPr>
        <w:pStyle w:val="Heading3"/>
        <w:bidi/>
        <w:jc w:val="both"/>
        <w:rPr>
          <w:rFonts w:cs="B Nazanin"/>
          <w:b/>
          <w:bCs/>
        </w:rPr>
      </w:pPr>
      <w:bookmarkStart w:id="143" w:name="_Toc184645400"/>
      <w:r w:rsidRPr="00F20A89">
        <w:rPr>
          <w:rFonts w:cs="B Nazanin"/>
          <w:b/>
          <w:bCs/>
          <w:rtl/>
        </w:rPr>
        <w:lastRenderedPageBreak/>
        <w:t>اهمیت یافته‌ها</w:t>
      </w:r>
      <w:r w:rsidRPr="00F20A89">
        <w:rPr>
          <w:rFonts w:cs="B Nazanin"/>
          <w:b/>
          <w:bCs/>
        </w:rPr>
        <w:t>:</w:t>
      </w:r>
      <w:bookmarkEnd w:id="143"/>
    </w:p>
    <w:p w:rsidR="00C357C5" w:rsidRPr="00307A4E" w:rsidRDefault="00C357C5" w:rsidP="00DE7FB4">
      <w:pPr>
        <w:widowControl/>
        <w:numPr>
          <w:ilvl w:val="0"/>
          <w:numId w:val="27"/>
        </w:numPr>
        <w:autoSpaceDE/>
        <w:autoSpaceDN/>
        <w:bidi/>
        <w:spacing w:before="100" w:beforeAutospacing="1" w:after="100" w:afterAutospacing="1"/>
        <w:jc w:val="both"/>
        <w:rPr>
          <w:rFonts w:cs="B Nazanin"/>
        </w:rPr>
      </w:pPr>
      <w:r w:rsidRPr="00307A4E">
        <w:rPr>
          <w:rStyle w:val="Strong"/>
          <w:rFonts w:cs="B Nazanin"/>
          <w:rtl/>
        </w:rPr>
        <w:t>سازمان‌های دولتی فدرال</w:t>
      </w:r>
      <w:r w:rsidRPr="00307A4E">
        <w:rPr>
          <w:rFonts w:cs="B Nazanin"/>
        </w:rPr>
        <w:t xml:space="preserve">: </w:t>
      </w:r>
      <w:r w:rsidRPr="00307A4E">
        <w:rPr>
          <w:rFonts w:cs="B Nazanin"/>
          <w:rtl/>
        </w:rPr>
        <w:t>یافته‌ها چالش‌های پیچیده‌ای را که سازمان‌های دولتی فدرال در پذیرش رایانش ابری و هوش مصنوعی داستان‌گویی با آن مواجه هستند، مورد تأکید قرار می‌دهند. این سازمان‌ها باید در زمینه تدابیر امنیتی سایبری، توسعه مهارت‌ها و چارچوب‌های انطباقی قدرتمند سرمایه‌گذاری کنند تا بتوانند این چالش‌ها را به طور مؤثر مدیریت کنند</w:t>
      </w:r>
      <w:r w:rsidRPr="00307A4E">
        <w:rPr>
          <w:rFonts w:cs="B Nazanin"/>
        </w:rPr>
        <w:t>.</w:t>
      </w:r>
    </w:p>
    <w:p w:rsidR="00C357C5" w:rsidRPr="00307A4E" w:rsidRDefault="00C357C5" w:rsidP="00DE7FB4">
      <w:pPr>
        <w:widowControl/>
        <w:numPr>
          <w:ilvl w:val="0"/>
          <w:numId w:val="27"/>
        </w:numPr>
        <w:autoSpaceDE/>
        <w:autoSpaceDN/>
        <w:bidi/>
        <w:spacing w:before="100" w:beforeAutospacing="1" w:after="100" w:afterAutospacing="1"/>
        <w:jc w:val="both"/>
        <w:rPr>
          <w:rFonts w:cs="B Nazanin"/>
        </w:rPr>
      </w:pPr>
      <w:r w:rsidRPr="00307A4E">
        <w:rPr>
          <w:rStyle w:val="Strong"/>
          <w:rFonts w:cs="B Nazanin"/>
          <w:rtl/>
        </w:rPr>
        <w:t>سیاست‌گذاران</w:t>
      </w:r>
      <w:r w:rsidRPr="00307A4E">
        <w:rPr>
          <w:rFonts w:cs="B Nazanin"/>
        </w:rPr>
        <w:t xml:space="preserve">: </w:t>
      </w:r>
      <w:r w:rsidRPr="00307A4E">
        <w:rPr>
          <w:rFonts w:cs="B Nazanin"/>
          <w:rtl/>
        </w:rPr>
        <w:t xml:space="preserve">سیاست‌گذاران می‌توانند از این تحقیق برای تدوین سیاست‌هایی استفاده کنند که پذیرش فناوری مسئولانه را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امنیت داده و انطباق با مقررات را حفظ می‌کند، ترویج دهد. این سیاست‌ها باید تعادلی بین نوآوری و حفظ اطلاعات حساس برقرار کنند</w:t>
      </w:r>
      <w:r w:rsidRPr="00307A4E">
        <w:rPr>
          <w:rFonts w:cs="B Nazanin"/>
        </w:rPr>
        <w:t>.</w:t>
      </w:r>
    </w:p>
    <w:p w:rsidR="00C357C5" w:rsidRPr="00307A4E" w:rsidRDefault="00C357C5" w:rsidP="00DE7FB4">
      <w:pPr>
        <w:widowControl/>
        <w:numPr>
          <w:ilvl w:val="0"/>
          <w:numId w:val="27"/>
        </w:numPr>
        <w:autoSpaceDE/>
        <w:autoSpaceDN/>
        <w:bidi/>
        <w:spacing w:before="100" w:beforeAutospacing="1" w:after="100" w:afterAutospacing="1"/>
        <w:jc w:val="both"/>
        <w:rPr>
          <w:rFonts w:cs="B Nazanin"/>
        </w:rPr>
      </w:pPr>
      <w:r w:rsidRPr="00307A4E">
        <w:rPr>
          <w:rStyle w:val="Strong"/>
          <w:rFonts w:cs="B Nazanin"/>
          <w:rtl/>
        </w:rPr>
        <w:t>محققان</w:t>
      </w:r>
      <w:r w:rsidRPr="00307A4E">
        <w:rPr>
          <w:rFonts w:cs="B Nazanin"/>
        </w:rPr>
        <w:t xml:space="preserve">: </w:t>
      </w:r>
      <w:r w:rsidRPr="00307A4E">
        <w:rPr>
          <w:rFonts w:cs="B Nazanin"/>
          <w:rtl/>
        </w:rPr>
        <w:t>این مطالعه به گفتمان علمی کمک می‌کند و شواهد تجربی از چالش‌ها و فرصت‌های موجود در پذیرش فناوری در سازمان‌های دولتی فراهم می‌آورد. محققان می‌توانند از این یافته‌ها برای بررسی عمیق‌تر جنبه‌های خاصی از امنیت داده، انطباق و فناوری‌های نوظهور استفاده کنند</w:t>
      </w:r>
      <w:r w:rsidRPr="00307A4E">
        <w:rPr>
          <w:rFonts w:cs="B Nazanin"/>
        </w:rPr>
        <w:t>.</w:t>
      </w:r>
    </w:p>
    <w:p w:rsidR="00C357C5" w:rsidRPr="00307A4E" w:rsidRDefault="00C357C5" w:rsidP="00DE7FB4">
      <w:pPr>
        <w:widowControl/>
        <w:numPr>
          <w:ilvl w:val="0"/>
          <w:numId w:val="27"/>
        </w:numPr>
        <w:autoSpaceDE/>
        <w:autoSpaceDN/>
        <w:bidi/>
        <w:spacing w:before="100" w:beforeAutospacing="1" w:after="100" w:afterAutospacing="1"/>
        <w:jc w:val="both"/>
        <w:rPr>
          <w:rFonts w:cs="B Nazanin"/>
        </w:rPr>
      </w:pPr>
      <w:r w:rsidRPr="00307A4E">
        <w:rPr>
          <w:rStyle w:val="Strong"/>
          <w:rFonts w:cs="B Nazanin"/>
          <w:rtl/>
        </w:rPr>
        <w:t>حوزه مطالعه</w:t>
      </w:r>
      <w:r w:rsidRPr="00307A4E">
        <w:rPr>
          <w:rFonts w:cs="B Nazanin"/>
        </w:rPr>
        <w:t xml:space="preserve">: </w:t>
      </w:r>
      <w:r w:rsidRPr="00307A4E">
        <w:rPr>
          <w:rFonts w:cs="B Nazanin"/>
          <w:rtl/>
        </w:rPr>
        <w:t>تحقیق در زمینه پذیرش فناوری، امنیت و انطباق با ارائه درک دقیق از تعامل بین رایانش ابری، هوش مصنوعی داستان‌گویی و</w:t>
      </w:r>
      <w:r w:rsidRPr="00307A4E">
        <w:rPr>
          <w:rFonts w:cs="B Nazanin"/>
        </w:rPr>
        <w:t xml:space="preserve"> FedRAMP</w:t>
      </w:r>
      <w:r w:rsidRPr="00307A4E">
        <w:rPr>
          <w:rFonts w:cs="B Nazanin"/>
          <w:rtl/>
        </w:rPr>
        <w:t>، این حوزه را پیش می‌برد و بر لزوم یک رویکرد چندرشته‌ای برای مدیریت پیچیدگی‌های این دامنه‌ها تأکید می‌کند</w:t>
      </w:r>
      <w:r w:rsidRPr="00307A4E">
        <w:rPr>
          <w:rFonts w:cs="B Nazanin"/>
        </w:rPr>
        <w:t>.</w:t>
      </w:r>
    </w:p>
    <w:p w:rsidR="00C357C5" w:rsidRPr="00F20A89" w:rsidRDefault="00C357C5" w:rsidP="00C357C5">
      <w:pPr>
        <w:pStyle w:val="Heading3"/>
        <w:bidi/>
        <w:jc w:val="both"/>
        <w:rPr>
          <w:rFonts w:cs="B Nazanin"/>
          <w:b/>
          <w:bCs/>
        </w:rPr>
      </w:pPr>
      <w:bookmarkStart w:id="144" w:name="_Toc184645401"/>
      <w:r w:rsidRPr="00F20A89">
        <w:rPr>
          <w:rFonts w:cs="B Nazanin"/>
          <w:b/>
          <w:bCs/>
          <w:rtl/>
        </w:rPr>
        <w:t>تبعات اساسی</w:t>
      </w:r>
      <w:r w:rsidRPr="00F20A89">
        <w:rPr>
          <w:rFonts w:cs="B Nazanin"/>
          <w:b/>
          <w:bCs/>
        </w:rPr>
        <w:t>:</w:t>
      </w:r>
      <w:bookmarkEnd w:id="144"/>
    </w:p>
    <w:p w:rsidR="00C357C5" w:rsidRPr="00307A4E" w:rsidRDefault="00C357C5" w:rsidP="00DE7FB4">
      <w:pPr>
        <w:widowControl/>
        <w:numPr>
          <w:ilvl w:val="0"/>
          <w:numId w:val="28"/>
        </w:numPr>
        <w:autoSpaceDE/>
        <w:autoSpaceDN/>
        <w:bidi/>
        <w:spacing w:before="100" w:beforeAutospacing="1" w:after="100" w:afterAutospacing="1"/>
        <w:jc w:val="both"/>
        <w:rPr>
          <w:rFonts w:cs="B Nazanin"/>
        </w:rPr>
      </w:pPr>
      <w:r w:rsidRPr="00307A4E">
        <w:rPr>
          <w:rStyle w:val="Strong"/>
          <w:rFonts w:cs="B Nazanin"/>
          <w:rtl/>
        </w:rPr>
        <w:t>مدیریت</w:t>
      </w:r>
      <w:r w:rsidRPr="00307A4E">
        <w:rPr>
          <w:rFonts w:cs="B Nazanin"/>
        </w:rPr>
        <w:t xml:space="preserve">: </w:t>
      </w:r>
      <w:r w:rsidRPr="00307A4E">
        <w:rPr>
          <w:rFonts w:cs="B Nazanin"/>
          <w:rtl/>
        </w:rPr>
        <w:t>مدیریت سازمان‌های دولتی باید اولویت‌هایی را برای سرمایه‌گذاری در تدابیر امنیتی سایبری، برنامه‌های آموزشی و استراتژی‌های انطباقی برای پذیرش مسئولانه فناوری‌های نوظهور مشخص کند</w:t>
      </w:r>
      <w:r w:rsidRPr="00307A4E">
        <w:rPr>
          <w:rFonts w:cs="B Nazanin"/>
        </w:rPr>
        <w:t>.</w:t>
      </w:r>
    </w:p>
    <w:p w:rsidR="00C357C5" w:rsidRPr="00307A4E" w:rsidRDefault="00C357C5" w:rsidP="00DE7FB4">
      <w:pPr>
        <w:widowControl/>
        <w:numPr>
          <w:ilvl w:val="0"/>
          <w:numId w:val="28"/>
        </w:numPr>
        <w:autoSpaceDE/>
        <w:autoSpaceDN/>
        <w:bidi/>
        <w:spacing w:before="100" w:beforeAutospacing="1" w:after="100" w:afterAutospacing="1"/>
        <w:jc w:val="both"/>
        <w:rPr>
          <w:rFonts w:cs="B Nazanin"/>
        </w:rPr>
      </w:pPr>
      <w:r w:rsidRPr="00307A4E">
        <w:rPr>
          <w:rStyle w:val="Strong"/>
          <w:rFonts w:cs="B Nazanin"/>
          <w:rtl/>
        </w:rPr>
        <w:t xml:space="preserve">اتحادیه‌ها و گروه‌های </w:t>
      </w:r>
      <w:r w:rsidR="00AC4757">
        <w:rPr>
          <w:rStyle w:val="Strong"/>
          <w:rFonts w:cs="B Nazanin"/>
          <w:rtl/>
        </w:rPr>
        <w:t>ذ</w:t>
      </w:r>
      <w:r w:rsidR="00AC4757">
        <w:rPr>
          <w:rStyle w:val="Strong"/>
          <w:rFonts w:cs="B Nazanin" w:hint="cs"/>
          <w:rtl/>
        </w:rPr>
        <w:t>ی‌</w:t>
      </w:r>
      <w:r w:rsidR="00AC4757">
        <w:rPr>
          <w:rStyle w:val="Strong"/>
          <w:rFonts w:cs="B Nazanin" w:hint="eastAsia"/>
          <w:rtl/>
        </w:rPr>
        <w:t>نفع</w:t>
      </w:r>
      <w:r w:rsidRPr="00307A4E">
        <w:rPr>
          <w:rFonts w:cs="B Nazanin"/>
        </w:rPr>
        <w:t xml:space="preserve">: </w:t>
      </w:r>
      <w:r w:rsidRPr="00307A4E">
        <w:rPr>
          <w:rFonts w:cs="B Nazanin"/>
          <w:rtl/>
        </w:rPr>
        <w:t xml:space="preserve">این </w:t>
      </w:r>
      <w:r w:rsidR="00AC4757">
        <w:rPr>
          <w:rFonts w:cs="B Nazanin"/>
          <w:rtl/>
        </w:rPr>
        <w:t>ذ</w:t>
      </w:r>
      <w:r w:rsidR="00AC4757">
        <w:rPr>
          <w:rFonts w:cs="B Nazanin" w:hint="cs"/>
          <w:rtl/>
        </w:rPr>
        <w:t>ی‌</w:t>
      </w:r>
      <w:r w:rsidR="00AC4757">
        <w:rPr>
          <w:rFonts w:cs="B Nazanin" w:hint="eastAsia"/>
          <w:rtl/>
        </w:rPr>
        <w:t>نفعان</w:t>
      </w:r>
      <w:r w:rsidRPr="00307A4E">
        <w:rPr>
          <w:rFonts w:cs="B Nazanin"/>
          <w:rtl/>
        </w:rPr>
        <w:t xml:space="preserve"> می‌توانند برای گنجاندن تدابیر امنیتی داده و توسعه مهارت‌ها در توافق‌های کارگری، برای رسیدگی به کمبود مهارت‌ها و شکاف‌ها که شناسایی شده‌اند، فشار بیاورند</w:t>
      </w:r>
      <w:r w:rsidRPr="00307A4E">
        <w:rPr>
          <w:rFonts w:cs="B Nazanin"/>
        </w:rPr>
        <w:t>.</w:t>
      </w:r>
    </w:p>
    <w:p w:rsidR="00C357C5" w:rsidRPr="00307A4E" w:rsidRDefault="00C357C5" w:rsidP="00DE7FB4">
      <w:pPr>
        <w:widowControl/>
        <w:numPr>
          <w:ilvl w:val="0"/>
          <w:numId w:val="28"/>
        </w:numPr>
        <w:autoSpaceDE/>
        <w:autoSpaceDN/>
        <w:bidi/>
        <w:spacing w:before="100" w:beforeAutospacing="1" w:after="100" w:afterAutospacing="1"/>
        <w:jc w:val="both"/>
        <w:rPr>
          <w:rFonts w:cs="B Nazanin"/>
        </w:rPr>
      </w:pPr>
      <w:r w:rsidRPr="00307A4E">
        <w:rPr>
          <w:rStyle w:val="Strong"/>
          <w:rFonts w:cs="B Nazanin"/>
          <w:rtl/>
        </w:rPr>
        <w:t>سیاست عمومی</w:t>
      </w:r>
      <w:r w:rsidRPr="00307A4E">
        <w:rPr>
          <w:rFonts w:cs="B Nazanin"/>
        </w:rPr>
        <w:t xml:space="preserve">: </w:t>
      </w:r>
      <w:r w:rsidRPr="00307A4E">
        <w:rPr>
          <w:rFonts w:cs="B Nazanin"/>
          <w:rtl/>
        </w:rPr>
        <w:t xml:space="preserve">این مطالعه پیشنهاد می‌کند که سیاست‌های عمومی باید سازمان‌ها را به پذیرش فناوری‌های نوآورانه تشویق کند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الزامات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tl/>
        </w:rPr>
        <w:t xml:space="preserve"> امنیت داده و انطباق را رعایت می‌کند. این رویکرد می‌تواند پیشرفت‌های فناورانه را </w:t>
      </w:r>
      <w:r w:rsidR="00AC4757">
        <w:rPr>
          <w:rFonts w:cs="B Nazanin"/>
          <w:rtl/>
        </w:rPr>
        <w:t>درحال</w:t>
      </w:r>
      <w:r w:rsidR="00AC4757">
        <w:rPr>
          <w:rFonts w:cs="B Nazanin" w:hint="cs"/>
          <w:rtl/>
        </w:rPr>
        <w:t>ی‌</w:t>
      </w:r>
      <w:r w:rsidR="00AC4757">
        <w:rPr>
          <w:rFonts w:cs="B Nazanin" w:hint="eastAsia"/>
          <w:rtl/>
        </w:rPr>
        <w:t>که</w:t>
      </w:r>
      <w:r w:rsidRPr="00307A4E">
        <w:rPr>
          <w:rFonts w:cs="B Nazanin"/>
          <w:rtl/>
        </w:rPr>
        <w:t xml:space="preserve"> اطلاعات حساس را حفظ می‌کند، ترویج دهد</w:t>
      </w:r>
      <w:r w:rsidRPr="00307A4E">
        <w:rPr>
          <w:rFonts w:cs="B Nazanin"/>
        </w:rPr>
        <w:t>.</w:t>
      </w:r>
    </w:p>
    <w:p w:rsidR="00C357C5" w:rsidRPr="00307A4E" w:rsidRDefault="00C357C5" w:rsidP="00DE7FB4">
      <w:pPr>
        <w:widowControl/>
        <w:numPr>
          <w:ilvl w:val="0"/>
          <w:numId w:val="28"/>
        </w:numPr>
        <w:autoSpaceDE/>
        <w:autoSpaceDN/>
        <w:bidi/>
        <w:spacing w:before="100" w:beforeAutospacing="1" w:after="100" w:afterAutospacing="1"/>
        <w:jc w:val="both"/>
        <w:rPr>
          <w:rFonts w:cs="B Nazanin"/>
        </w:rPr>
      </w:pPr>
      <w:r w:rsidRPr="00307A4E">
        <w:rPr>
          <w:rStyle w:val="Strong"/>
          <w:rFonts w:cs="B Nazanin"/>
          <w:rtl/>
        </w:rPr>
        <w:t>ساخت ملت</w:t>
      </w:r>
      <w:r w:rsidRPr="00307A4E">
        <w:rPr>
          <w:rFonts w:cs="B Nazanin"/>
        </w:rPr>
        <w:t xml:space="preserve">: </w:t>
      </w:r>
      <w:r w:rsidRPr="00307A4E">
        <w:rPr>
          <w:rFonts w:cs="B Nazanin"/>
          <w:rtl/>
        </w:rPr>
        <w:t>پذیرش مؤثر فناوری و امنیت داده برای امنیت ملی و عملکرد کارآمد سازمان‌های دولتی اهمیت زیادی دارد. یافته‌ها بر نقش فناوری در تلاش‌های ساخت ملت تأکید دارند</w:t>
      </w:r>
      <w:r w:rsidRPr="00307A4E">
        <w:rPr>
          <w:rFonts w:cs="B Nazanin"/>
        </w:rPr>
        <w:t>.</w:t>
      </w:r>
    </w:p>
    <w:p w:rsidR="00C357C5" w:rsidRPr="00F20A89" w:rsidRDefault="00C357C5" w:rsidP="00C357C5">
      <w:pPr>
        <w:pStyle w:val="Heading3"/>
        <w:bidi/>
        <w:jc w:val="both"/>
        <w:rPr>
          <w:rFonts w:cs="B Nazanin"/>
          <w:b/>
          <w:bCs/>
        </w:rPr>
      </w:pPr>
      <w:bookmarkStart w:id="145" w:name="_Toc184645402"/>
      <w:r w:rsidRPr="00F20A89">
        <w:rPr>
          <w:rFonts w:cs="B Nazanin"/>
          <w:b/>
          <w:bCs/>
          <w:rtl/>
        </w:rPr>
        <w:t>مشارکت‌های نظری در پذیرش رایانش ابری</w:t>
      </w:r>
      <w:bookmarkEnd w:id="145"/>
    </w:p>
    <w:p w:rsidR="00C357C5" w:rsidRPr="00307A4E" w:rsidRDefault="00C357C5" w:rsidP="00C357C5">
      <w:pPr>
        <w:pStyle w:val="NormalWeb"/>
        <w:bidi/>
        <w:jc w:val="both"/>
        <w:rPr>
          <w:rFonts w:cs="B Nazanin"/>
        </w:rPr>
      </w:pPr>
      <w:r w:rsidRPr="00307A4E">
        <w:rPr>
          <w:rFonts w:cs="B Nazanin"/>
          <w:rtl/>
        </w:rPr>
        <w:t xml:space="preserve">فصل پایانی این پایان‌نامه، دیدگاه‌های نظری به‌دست‌آمده از پژوهش در خصوص پذیرش رایانش ابری در سازمان‌های دولتی فدرال را جمع‌بندی می‌کند. بحث حول </w:t>
      </w:r>
      <w:r w:rsidR="00AC4757">
        <w:rPr>
          <w:rFonts w:cs="B Nazanin"/>
          <w:rtl/>
        </w:rPr>
        <w:t>سؤالات</w:t>
      </w:r>
      <w:r w:rsidRPr="00307A4E">
        <w:rPr>
          <w:rFonts w:cs="B Nazanin"/>
          <w:rtl/>
        </w:rPr>
        <w:t xml:space="preserve"> تحقیق ساختاربندی شده است و هر یک به درک جامع پیچیدگی‌های پذیرش فناوری‌های ابری کمک می‌کند</w:t>
      </w:r>
      <w:r w:rsidRPr="00307A4E">
        <w:rPr>
          <w:rFonts w:cs="B Nazanin"/>
        </w:rPr>
        <w:t>.</w:t>
      </w:r>
    </w:p>
    <w:p w:rsidR="00C357C5" w:rsidRPr="00F20A89" w:rsidRDefault="00C357C5" w:rsidP="00C357C5">
      <w:pPr>
        <w:pStyle w:val="Heading4"/>
        <w:bidi/>
        <w:jc w:val="both"/>
        <w:rPr>
          <w:rFonts w:cs="B Nazanin"/>
          <w:b/>
          <w:bCs/>
          <w:i w:val="0"/>
          <w:iCs w:val="0"/>
        </w:rPr>
      </w:pPr>
      <w:r w:rsidRPr="00F20A89">
        <w:rPr>
          <w:rFonts w:cs="B Nazanin"/>
          <w:b/>
          <w:bCs/>
          <w:i w:val="0"/>
          <w:iCs w:val="0"/>
          <w:rtl/>
        </w:rPr>
        <w:t>چالش‌ها در پذیرش رایانش ابری (سؤال تحقیق 1)</w:t>
      </w:r>
    </w:p>
    <w:p w:rsidR="00C357C5" w:rsidRPr="00307A4E" w:rsidRDefault="00C357C5" w:rsidP="00DE7FB4">
      <w:pPr>
        <w:widowControl/>
        <w:numPr>
          <w:ilvl w:val="0"/>
          <w:numId w:val="29"/>
        </w:numPr>
        <w:autoSpaceDE/>
        <w:autoSpaceDN/>
        <w:bidi/>
        <w:spacing w:before="100" w:beforeAutospacing="1" w:after="100" w:afterAutospacing="1"/>
        <w:jc w:val="both"/>
        <w:rPr>
          <w:rFonts w:cs="B Nazanin"/>
        </w:rPr>
      </w:pPr>
      <w:r w:rsidRPr="00307A4E">
        <w:rPr>
          <w:rStyle w:val="Strong"/>
          <w:rFonts w:cs="B Nazanin"/>
          <w:rtl/>
        </w:rPr>
        <w:t>چالش‌های مهاجرت داده‌ها</w:t>
      </w:r>
      <w:r w:rsidRPr="00307A4E">
        <w:rPr>
          <w:rFonts w:cs="B Nazanin"/>
        </w:rPr>
        <w:t xml:space="preserve">: </w:t>
      </w:r>
      <w:r w:rsidRPr="00307A4E">
        <w:rPr>
          <w:rFonts w:cs="B Nazanin"/>
          <w:rtl/>
        </w:rPr>
        <w:t xml:space="preserve">سازمان‌ها در </w:t>
      </w:r>
      <w:r w:rsidR="00AC4757">
        <w:rPr>
          <w:rFonts w:cs="B Nazanin"/>
          <w:rtl/>
        </w:rPr>
        <w:t>جابه‌جا</w:t>
      </w:r>
      <w:r w:rsidR="00AC4757">
        <w:rPr>
          <w:rFonts w:cs="B Nazanin" w:hint="cs"/>
          <w:rtl/>
        </w:rPr>
        <w:t>یی</w:t>
      </w:r>
      <w:r w:rsidRPr="00307A4E">
        <w:rPr>
          <w:rFonts w:cs="B Nazanin"/>
          <w:rtl/>
        </w:rPr>
        <w:t xml:space="preserve"> ایمن و کارآمد داده‌ها به محیط‌های ابری با مشکلاتی مواجه هستند که شامل پیچیدگی‌های فنی و خطرات </w:t>
      </w:r>
      <w:r w:rsidR="00AC4757">
        <w:rPr>
          <w:rFonts w:cs="B Nazanin"/>
          <w:rtl/>
        </w:rPr>
        <w:t>ازدست‌دادن</w:t>
      </w:r>
      <w:r w:rsidRPr="00307A4E">
        <w:rPr>
          <w:rFonts w:cs="B Nazanin"/>
          <w:rtl/>
        </w:rPr>
        <w:t xml:space="preserve"> داده‌ها می‌شود</w:t>
      </w:r>
      <w:r w:rsidRPr="00307A4E">
        <w:rPr>
          <w:rFonts w:cs="B Nazanin"/>
        </w:rPr>
        <w:t>.</w:t>
      </w:r>
    </w:p>
    <w:p w:rsidR="00C357C5" w:rsidRPr="00307A4E" w:rsidRDefault="00C357C5" w:rsidP="00DE7FB4">
      <w:pPr>
        <w:widowControl/>
        <w:numPr>
          <w:ilvl w:val="0"/>
          <w:numId w:val="29"/>
        </w:numPr>
        <w:autoSpaceDE/>
        <w:autoSpaceDN/>
        <w:bidi/>
        <w:spacing w:before="100" w:beforeAutospacing="1" w:after="100" w:afterAutospacing="1"/>
        <w:jc w:val="both"/>
        <w:rPr>
          <w:rFonts w:cs="B Nazanin"/>
        </w:rPr>
      </w:pPr>
      <w:r w:rsidRPr="00307A4E">
        <w:rPr>
          <w:rStyle w:val="Strong"/>
          <w:rFonts w:cs="B Nazanin"/>
          <w:rtl/>
        </w:rPr>
        <w:t>مشکلات تطابق با قوانین</w:t>
      </w:r>
      <w:r w:rsidRPr="00307A4E">
        <w:rPr>
          <w:rFonts w:cs="B Nazanin"/>
        </w:rPr>
        <w:t xml:space="preserve">: </w:t>
      </w:r>
      <w:r w:rsidRPr="00307A4E">
        <w:rPr>
          <w:rFonts w:cs="B Nazanin"/>
          <w:rtl/>
        </w:rPr>
        <w:t>پیمودن پیچیدگی‌های الزامات انطباق مانند</w:t>
      </w:r>
      <w:r w:rsidRPr="00307A4E">
        <w:rPr>
          <w:rFonts w:cs="B Nazanin"/>
        </w:rPr>
        <w:t xml:space="preserve"> FedRAMP </w:t>
      </w:r>
      <w:r w:rsidRPr="00307A4E">
        <w:rPr>
          <w:rFonts w:cs="B Nazanin"/>
          <w:rtl/>
        </w:rPr>
        <w:t>دشوار است و نیاز به دانش گسترده‌ای از دستورالعمل‌های قانونی و پروتکل‌های امنیتی دارد</w:t>
      </w:r>
      <w:r w:rsidRPr="00307A4E">
        <w:rPr>
          <w:rFonts w:cs="B Nazanin"/>
        </w:rPr>
        <w:t>.</w:t>
      </w:r>
    </w:p>
    <w:p w:rsidR="00C357C5" w:rsidRPr="00307A4E" w:rsidRDefault="00C357C5" w:rsidP="00DE7FB4">
      <w:pPr>
        <w:widowControl/>
        <w:numPr>
          <w:ilvl w:val="0"/>
          <w:numId w:val="29"/>
        </w:numPr>
        <w:autoSpaceDE/>
        <w:autoSpaceDN/>
        <w:bidi/>
        <w:spacing w:before="100" w:beforeAutospacing="1" w:after="100" w:afterAutospacing="1"/>
        <w:jc w:val="both"/>
        <w:rPr>
          <w:rFonts w:cs="B Nazanin"/>
        </w:rPr>
      </w:pPr>
      <w:r w:rsidRPr="00307A4E">
        <w:rPr>
          <w:rStyle w:val="Strong"/>
          <w:rFonts w:cs="B Nazanin"/>
          <w:rtl/>
        </w:rPr>
        <w:t>کمبود تخصص در رایانش ابری</w:t>
      </w:r>
      <w:r w:rsidRPr="00307A4E">
        <w:rPr>
          <w:rFonts w:cs="B Nazanin"/>
        </w:rPr>
        <w:t xml:space="preserve">: </w:t>
      </w:r>
      <w:r w:rsidRPr="00307A4E">
        <w:rPr>
          <w:rFonts w:cs="B Nazanin"/>
          <w:rtl/>
        </w:rPr>
        <w:t>یکی از موانع مهم کمبود حرفه‌ای‌های ماهر در فناوری‌های ابری است که مدیریت و بهینه‌سازی زیرساخت‌های ابری را دشوار می‌سازد</w:t>
      </w:r>
      <w:r w:rsidRPr="00307A4E">
        <w:rPr>
          <w:rFonts w:cs="B Nazanin"/>
        </w:rPr>
        <w:t>.</w:t>
      </w:r>
    </w:p>
    <w:p w:rsidR="00C357C5" w:rsidRPr="00307A4E" w:rsidRDefault="00C357C5" w:rsidP="00DE7FB4">
      <w:pPr>
        <w:widowControl/>
        <w:numPr>
          <w:ilvl w:val="0"/>
          <w:numId w:val="29"/>
        </w:numPr>
        <w:autoSpaceDE/>
        <w:autoSpaceDN/>
        <w:bidi/>
        <w:spacing w:before="100" w:beforeAutospacing="1" w:after="100" w:afterAutospacing="1"/>
        <w:jc w:val="both"/>
        <w:rPr>
          <w:rFonts w:cs="B Nazanin"/>
        </w:rPr>
      </w:pPr>
      <w:r w:rsidRPr="00307A4E">
        <w:rPr>
          <w:rStyle w:val="Strong"/>
          <w:rFonts w:cs="B Nazanin"/>
          <w:rtl/>
        </w:rPr>
        <w:t>نگرانی‌های هزینه رایانش ابری</w:t>
      </w:r>
      <w:r w:rsidRPr="00307A4E">
        <w:rPr>
          <w:rFonts w:cs="B Nazanin"/>
        </w:rPr>
        <w:t xml:space="preserve">: </w:t>
      </w:r>
      <w:r w:rsidRPr="00307A4E">
        <w:rPr>
          <w:rFonts w:cs="B Nazanin"/>
          <w:rtl/>
        </w:rPr>
        <w:t xml:space="preserve">محدودیت‌های بودجه و نیاز به راه‌حل‌های </w:t>
      </w:r>
      <w:r w:rsidR="00AC4757">
        <w:rPr>
          <w:rFonts w:cs="B Nazanin"/>
          <w:rtl/>
        </w:rPr>
        <w:t>مقرون‌به‌صرفه</w:t>
      </w:r>
      <w:r w:rsidRPr="00307A4E">
        <w:rPr>
          <w:rFonts w:cs="B Nazanin"/>
          <w:rtl/>
        </w:rPr>
        <w:t>، از اهمیت بالایی برخوردار است</w:t>
      </w:r>
      <w:r w:rsidRPr="00307A4E">
        <w:rPr>
          <w:rFonts w:cs="B Nazanin"/>
        </w:rPr>
        <w:t>.</w:t>
      </w:r>
    </w:p>
    <w:p w:rsidR="00C357C5" w:rsidRPr="00307A4E" w:rsidRDefault="00C357C5" w:rsidP="00DE7FB4">
      <w:pPr>
        <w:widowControl/>
        <w:numPr>
          <w:ilvl w:val="0"/>
          <w:numId w:val="29"/>
        </w:numPr>
        <w:autoSpaceDE/>
        <w:autoSpaceDN/>
        <w:bidi/>
        <w:spacing w:before="100" w:beforeAutospacing="1" w:after="100" w:afterAutospacing="1"/>
        <w:jc w:val="both"/>
        <w:rPr>
          <w:rFonts w:cs="B Nazanin"/>
        </w:rPr>
      </w:pPr>
      <w:r w:rsidRPr="00307A4E">
        <w:rPr>
          <w:rStyle w:val="Strong"/>
          <w:rFonts w:cs="B Nazanin"/>
          <w:rtl/>
        </w:rPr>
        <w:t>مقررات فدرال در رایانش ابری</w:t>
      </w:r>
      <w:r w:rsidRPr="00307A4E">
        <w:rPr>
          <w:rFonts w:cs="B Nazanin"/>
        </w:rPr>
        <w:t xml:space="preserve">: </w:t>
      </w:r>
      <w:r w:rsidRPr="00307A4E">
        <w:rPr>
          <w:rFonts w:cs="B Nazanin"/>
          <w:rtl/>
        </w:rPr>
        <w:t>رعایت مقررات فدرال نیاز به تدابیر امنیتی قوی و استراتژی‌های انطباق دارد که پذیرش رایانش ابری را پیچیده‌تر می‌کند</w:t>
      </w:r>
      <w:r w:rsidRPr="00307A4E">
        <w:rPr>
          <w:rFonts w:cs="B Nazanin"/>
        </w:rPr>
        <w:t>.</w:t>
      </w:r>
    </w:p>
    <w:p w:rsidR="00C357C5" w:rsidRPr="00F20A89" w:rsidRDefault="00C357C5" w:rsidP="00C357C5">
      <w:pPr>
        <w:pStyle w:val="Heading4"/>
        <w:bidi/>
        <w:jc w:val="both"/>
        <w:rPr>
          <w:rFonts w:cs="B Nazanin"/>
          <w:b/>
          <w:bCs/>
          <w:i w:val="0"/>
          <w:iCs w:val="0"/>
        </w:rPr>
      </w:pPr>
      <w:r w:rsidRPr="00F20A89">
        <w:rPr>
          <w:rFonts w:cs="B Nazanin"/>
          <w:b/>
          <w:bCs/>
          <w:i w:val="0"/>
          <w:iCs w:val="0"/>
          <w:rtl/>
        </w:rPr>
        <w:lastRenderedPageBreak/>
        <w:t>افزایش کارایی و اثربخشی (سؤال تحقیق 2)</w:t>
      </w:r>
    </w:p>
    <w:p w:rsidR="00C357C5" w:rsidRPr="00307A4E" w:rsidRDefault="00C357C5" w:rsidP="00DE7FB4">
      <w:pPr>
        <w:widowControl/>
        <w:numPr>
          <w:ilvl w:val="0"/>
          <w:numId w:val="30"/>
        </w:numPr>
        <w:autoSpaceDE/>
        <w:autoSpaceDN/>
        <w:bidi/>
        <w:spacing w:before="100" w:beforeAutospacing="1" w:after="100" w:afterAutospacing="1"/>
        <w:jc w:val="both"/>
        <w:rPr>
          <w:rFonts w:cs="B Nazanin"/>
        </w:rPr>
      </w:pPr>
      <w:r w:rsidRPr="00307A4E">
        <w:rPr>
          <w:rStyle w:val="Strong"/>
          <w:rFonts w:cs="B Nazanin"/>
          <w:rtl/>
        </w:rPr>
        <w:t xml:space="preserve">اتوماسیون </w:t>
      </w:r>
      <w:r w:rsidR="00AC4757">
        <w:rPr>
          <w:rStyle w:val="Strong"/>
          <w:rFonts w:cs="B Nazanin"/>
          <w:rtl/>
        </w:rPr>
        <w:t>فرا</w:t>
      </w:r>
      <w:r w:rsidR="00AC4757">
        <w:rPr>
          <w:rStyle w:val="Strong"/>
          <w:rFonts w:cs="B Nazanin" w:hint="cs"/>
          <w:rtl/>
        </w:rPr>
        <w:t>ی</w:t>
      </w:r>
      <w:r w:rsidR="00AC4757">
        <w:rPr>
          <w:rStyle w:val="Strong"/>
          <w:rFonts w:cs="B Nazanin" w:hint="eastAsia"/>
          <w:rtl/>
        </w:rPr>
        <w:t>ندها</w:t>
      </w:r>
      <w:r w:rsidR="00AC4757">
        <w:rPr>
          <w:rStyle w:val="Strong"/>
          <w:rFonts w:cs="B Nazanin" w:hint="cs"/>
          <w:rtl/>
        </w:rPr>
        <w:t>ی</w:t>
      </w:r>
      <w:r w:rsidRPr="00307A4E">
        <w:rPr>
          <w:rStyle w:val="Strong"/>
          <w:rFonts w:cs="B Nazanin"/>
          <w:rtl/>
        </w:rPr>
        <w:t xml:space="preserve"> ابری</w:t>
      </w:r>
      <w:r w:rsidRPr="00307A4E">
        <w:rPr>
          <w:rFonts w:cs="B Nazanin"/>
        </w:rPr>
        <w:t xml:space="preserve">: </w:t>
      </w:r>
      <w:r w:rsidRPr="00307A4E">
        <w:rPr>
          <w:rFonts w:cs="B Nazanin"/>
          <w:rtl/>
        </w:rPr>
        <w:t xml:space="preserve">اتوماسیون وظایف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روتین می‌تواند به طور </w:t>
      </w:r>
      <w:r w:rsidR="00AC4757">
        <w:rPr>
          <w:rFonts w:cs="B Nazanin"/>
          <w:rtl/>
        </w:rPr>
        <w:t>قابل‌توجه</w:t>
      </w:r>
      <w:r w:rsidR="00AC4757">
        <w:rPr>
          <w:rFonts w:cs="B Nazanin" w:hint="cs"/>
          <w:rtl/>
        </w:rPr>
        <w:t>ی</w:t>
      </w:r>
      <w:r w:rsidRPr="00307A4E">
        <w:rPr>
          <w:rFonts w:cs="B Nazanin"/>
          <w:rtl/>
        </w:rPr>
        <w:t xml:space="preserve"> کارایی عملیاتی را بهبود بخشد</w:t>
      </w:r>
      <w:r w:rsidRPr="00307A4E">
        <w:rPr>
          <w:rFonts w:cs="B Nazanin"/>
        </w:rPr>
        <w:t>.</w:t>
      </w:r>
    </w:p>
    <w:p w:rsidR="00C357C5" w:rsidRPr="00307A4E" w:rsidRDefault="00C357C5" w:rsidP="00DE7FB4">
      <w:pPr>
        <w:widowControl/>
        <w:numPr>
          <w:ilvl w:val="0"/>
          <w:numId w:val="30"/>
        </w:numPr>
        <w:autoSpaceDE/>
        <w:autoSpaceDN/>
        <w:bidi/>
        <w:spacing w:before="100" w:beforeAutospacing="1" w:after="100" w:afterAutospacing="1"/>
        <w:jc w:val="both"/>
        <w:rPr>
          <w:rFonts w:cs="B Nazanin"/>
        </w:rPr>
      </w:pPr>
      <w:r w:rsidRPr="00307A4E">
        <w:rPr>
          <w:rStyle w:val="Strong"/>
          <w:rFonts w:cs="B Nazanin"/>
          <w:rtl/>
        </w:rPr>
        <w:t>تصمیم‌گیری مبتنی بر داده در رایانش ابری</w:t>
      </w:r>
      <w:r w:rsidRPr="00307A4E">
        <w:rPr>
          <w:rFonts w:cs="B Nazanin"/>
        </w:rPr>
        <w:t xml:space="preserve">: </w:t>
      </w:r>
      <w:r w:rsidRPr="00307A4E">
        <w:rPr>
          <w:rFonts w:cs="B Nazanin"/>
          <w:rtl/>
        </w:rPr>
        <w:t xml:space="preserve">بهره‌برداری از رایانش ابری برای </w:t>
      </w:r>
      <w:r w:rsidR="00AC4757">
        <w:rPr>
          <w:rFonts w:cs="B Nazanin"/>
          <w:rtl/>
        </w:rPr>
        <w:t>تجز</w:t>
      </w:r>
      <w:r w:rsidR="00AC4757">
        <w:rPr>
          <w:rFonts w:cs="B Nazanin" w:hint="cs"/>
          <w:rtl/>
        </w:rPr>
        <w:t>ی</w:t>
      </w:r>
      <w:r w:rsidR="00AC4757">
        <w:rPr>
          <w:rFonts w:cs="B Nazanin" w:hint="eastAsia"/>
          <w:rtl/>
        </w:rPr>
        <w:t>ه‌وتحل</w:t>
      </w:r>
      <w:r w:rsidR="00AC4757">
        <w:rPr>
          <w:rFonts w:cs="B Nazanin" w:hint="cs"/>
          <w:rtl/>
        </w:rPr>
        <w:t>ی</w:t>
      </w:r>
      <w:r w:rsidR="00AC4757">
        <w:rPr>
          <w:rFonts w:cs="B Nazanin" w:hint="eastAsia"/>
          <w:rtl/>
        </w:rPr>
        <w:t>ل</w:t>
      </w:r>
      <w:r w:rsidRPr="00307A4E">
        <w:rPr>
          <w:rFonts w:cs="B Nazanin"/>
          <w:rtl/>
        </w:rPr>
        <w:t xml:space="preserve"> داده‌ها، تصمیم‌گیری را بهبود می‌بخشد</w:t>
      </w:r>
      <w:r w:rsidRPr="00307A4E">
        <w:rPr>
          <w:rFonts w:cs="B Nazanin"/>
        </w:rPr>
        <w:t>.</w:t>
      </w:r>
    </w:p>
    <w:p w:rsidR="00C357C5" w:rsidRPr="00307A4E" w:rsidRDefault="00C357C5" w:rsidP="00DE7FB4">
      <w:pPr>
        <w:widowControl/>
        <w:numPr>
          <w:ilvl w:val="0"/>
          <w:numId w:val="30"/>
        </w:numPr>
        <w:autoSpaceDE/>
        <w:autoSpaceDN/>
        <w:bidi/>
        <w:spacing w:before="100" w:beforeAutospacing="1" w:after="100" w:afterAutospacing="1"/>
        <w:jc w:val="both"/>
        <w:rPr>
          <w:rFonts w:cs="B Nazanin"/>
        </w:rPr>
      </w:pPr>
      <w:r w:rsidRPr="00307A4E">
        <w:rPr>
          <w:rStyle w:val="Strong"/>
          <w:rFonts w:cs="B Nazanin"/>
          <w:rtl/>
        </w:rPr>
        <w:t>رهبری پیشرو در رایانش ابری</w:t>
      </w:r>
      <w:r w:rsidRPr="00307A4E">
        <w:rPr>
          <w:rFonts w:cs="B Nazanin"/>
        </w:rPr>
        <w:t xml:space="preserve">: </w:t>
      </w:r>
      <w:r w:rsidRPr="00307A4E">
        <w:rPr>
          <w:rFonts w:cs="B Nazanin"/>
          <w:rtl/>
        </w:rPr>
        <w:t xml:space="preserve">نقش رهبری در پیش‌بینی و هدایت </w:t>
      </w:r>
      <w:r w:rsidR="00AC4757">
        <w:rPr>
          <w:rFonts w:cs="B Nazanin"/>
          <w:rtl/>
        </w:rPr>
        <w:t>فرا</w:t>
      </w:r>
      <w:r w:rsidR="00AC4757">
        <w:rPr>
          <w:rFonts w:cs="B Nazanin" w:hint="cs"/>
          <w:rtl/>
        </w:rPr>
        <w:t>ی</w:t>
      </w:r>
      <w:r w:rsidR="00AC4757">
        <w:rPr>
          <w:rFonts w:cs="B Nazanin" w:hint="eastAsia"/>
          <w:rtl/>
        </w:rPr>
        <w:t>ندپذ</w:t>
      </w:r>
      <w:r w:rsidR="00AC4757">
        <w:rPr>
          <w:rFonts w:cs="B Nazanin" w:hint="cs"/>
          <w:rtl/>
        </w:rPr>
        <w:t>ی</w:t>
      </w:r>
      <w:r w:rsidR="00AC4757">
        <w:rPr>
          <w:rFonts w:cs="B Nazanin" w:hint="eastAsia"/>
          <w:rtl/>
        </w:rPr>
        <w:t>رش</w:t>
      </w:r>
      <w:r w:rsidRPr="00307A4E">
        <w:rPr>
          <w:rFonts w:cs="B Nazanin"/>
          <w:rtl/>
        </w:rPr>
        <w:t xml:space="preserve"> بسیار حائز اهمیت است</w:t>
      </w:r>
      <w:r w:rsidRPr="00307A4E">
        <w:rPr>
          <w:rFonts w:cs="B Nazanin"/>
        </w:rPr>
        <w:t>.</w:t>
      </w:r>
    </w:p>
    <w:p w:rsidR="00C357C5" w:rsidRPr="00F20A89" w:rsidRDefault="00C357C5" w:rsidP="00C357C5">
      <w:pPr>
        <w:pStyle w:val="Heading4"/>
        <w:bidi/>
        <w:jc w:val="both"/>
        <w:rPr>
          <w:rFonts w:cs="B Nazanin"/>
          <w:b/>
          <w:bCs/>
          <w:i w:val="0"/>
          <w:iCs w:val="0"/>
        </w:rPr>
      </w:pPr>
      <w:r w:rsidRPr="00F20A89">
        <w:rPr>
          <w:rFonts w:cs="B Nazanin"/>
          <w:b/>
          <w:bCs/>
          <w:i w:val="0"/>
          <w:iCs w:val="0"/>
          <w:rtl/>
        </w:rPr>
        <w:t>تبعات اقتصادی (سؤال تحقیق 3)</w:t>
      </w:r>
    </w:p>
    <w:p w:rsidR="00C357C5" w:rsidRPr="00307A4E" w:rsidRDefault="00C357C5" w:rsidP="00DE7FB4">
      <w:pPr>
        <w:widowControl/>
        <w:numPr>
          <w:ilvl w:val="0"/>
          <w:numId w:val="31"/>
        </w:numPr>
        <w:autoSpaceDE/>
        <w:autoSpaceDN/>
        <w:bidi/>
        <w:spacing w:before="100" w:beforeAutospacing="1" w:after="100" w:afterAutospacing="1"/>
        <w:jc w:val="both"/>
        <w:rPr>
          <w:rFonts w:cs="B Nazanin"/>
        </w:rPr>
      </w:pPr>
      <w:r w:rsidRPr="00307A4E">
        <w:rPr>
          <w:rStyle w:val="Strong"/>
          <w:rFonts w:cs="B Nazanin"/>
          <w:rtl/>
        </w:rPr>
        <w:t>تعادل هزینه‌ها و صرفه‌جویی‌ها</w:t>
      </w:r>
      <w:r w:rsidRPr="00307A4E">
        <w:rPr>
          <w:rFonts w:cs="B Nazanin"/>
        </w:rPr>
        <w:t xml:space="preserve">: </w:t>
      </w:r>
      <w:r w:rsidRPr="00307A4E">
        <w:rPr>
          <w:rFonts w:cs="B Nazanin"/>
          <w:rtl/>
        </w:rPr>
        <w:t>سازمان‌ها باید هزینه‌های</w:t>
      </w:r>
    </w:p>
    <w:p w:rsidR="00C357C5" w:rsidRPr="00307A4E" w:rsidRDefault="00C357C5" w:rsidP="00C357C5">
      <w:pPr>
        <w:pStyle w:val="NormalWeb"/>
        <w:bidi/>
        <w:jc w:val="both"/>
        <w:rPr>
          <w:rFonts w:cs="B Nazanin"/>
        </w:rPr>
      </w:pPr>
      <w:r w:rsidRPr="00307A4E">
        <w:rPr>
          <w:rFonts w:cs="B Nazanin"/>
          <w:rtl/>
        </w:rPr>
        <w:t>کوتاه‌مدت پذیرش رایانش ابری را در برابر منافع مالی بلندمدت ارزیابی کنند</w:t>
      </w:r>
      <w:r w:rsidRPr="00307A4E">
        <w:rPr>
          <w:rFonts w:cs="B Nazanin"/>
        </w:rPr>
        <w:t>.</w:t>
      </w:r>
    </w:p>
    <w:p w:rsidR="00C357C5" w:rsidRPr="00F20A89" w:rsidRDefault="00C357C5" w:rsidP="00C357C5">
      <w:pPr>
        <w:pStyle w:val="Heading4"/>
        <w:bidi/>
        <w:jc w:val="both"/>
        <w:rPr>
          <w:rFonts w:cs="B Nazanin"/>
          <w:b/>
          <w:bCs/>
          <w:i w:val="0"/>
          <w:iCs w:val="0"/>
        </w:rPr>
      </w:pPr>
      <w:r w:rsidRPr="00F20A89">
        <w:rPr>
          <w:rFonts w:cs="B Nazanin"/>
          <w:b/>
          <w:bCs/>
          <w:i w:val="0"/>
          <w:iCs w:val="0"/>
          <w:rtl/>
        </w:rPr>
        <w:t>مسائل قانونی و انطباقی (سؤال تحقیق 4)</w:t>
      </w:r>
    </w:p>
    <w:p w:rsidR="00C357C5" w:rsidRPr="00307A4E" w:rsidRDefault="00C357C5" w:rsidP="00DE7FB4">
      <w:pPr>
        <w:widowControl/>
        <w:numPr>
          <w:ilvl w:val="0"/>
          <w:numId w:val="32"/>
        </w:numPr>
        <w:autoSpaceDE/>
        <w:autoSpaceDN/>
        <w:bidi/>
        <w:spacing w:before="100" w:beforeAutospacing="1" w:after="100" w:afterAutospacing="1"/>
        <w:jc w:val="both"/>
        <w:rPr>
          <w:rFonts w:cs="B Nazanin"/>
        </w:rPr>
      </w:pPr>
      <w:r w:rsidRPr="00307A4E">
        <w:rPr>
          <w:rStyle w:val="Strong"/>
          <w:rFonts w:cs="B Nazanin"/>
          <w:rtl/>
        </w:rPr>
        <w:t>راهنمایی در قوانین حریم خصوصی داده‌ها</w:t>
      </w:r>
      <w:r w:rsidRPr="00307A4E">
        <w:rPr>
          <w:rFonts w:cs="B Nazanin"/>
        </w:rPr>
        <w:t xml:space="preserve">: </w:t>
      </w:r>
      <w:r w:rsidRPr="00307A4E">
        <w:rPr>
          <w:rFonts w:cs="B Nazanin"/>
          <w:rtl/>
        </w:rPr>
        <w:t xml:space="preserve">رعایت قوانین حریم خصوصی داده‌ها، </w:t>
      </w:r>
      <w:r w:rsidR="00AC4757">
        <w:rPr>
          <w:rFonts w:cs="B Nazanin"/>
          <w:rtl/>
        </w:rPr>
        <w:t>به‌و</w:t>
      </w:r>
      <w:r w:rsidR="00AC4757">
        <w:rPr>
          <w:rFonts w:cs="B Nazanin" w:hint="cs"/>
          <w:rtl/>
        </w:rPr>
        <w:t>ی</w:t>
      </w:r>
      <w:r w:rsidR="00AC4757">
        <w:rPr>
          <w:rFonts w:cs="B Nazanin" w:hint="eastAsia"/>
          <w:rtl/>
        </w:rPr>
        <w:t>ژه</w:t>
      </w:r>
      <w:r w:rsidRPr="00307A4E">
        <w:rPr>
          <w:rFonts w:cs="B Nazanin"/>
          <w:rtl/>
        </w:rPr>
        <w:t xml:space="preserve"> </w:t>
      </w:r>
      <w:r w:rsidR="00AC4757">
        <w:rPr>
          <w:rFonts w:cs="B Nazanin"/>
          <w:rtl/>
        </w:rPr>
        <w:t>باتوجه‌به</w:t>
      </w:r>
      <w:r w:rsidRPr="00307A4E">
        <w:rPr>
          <w:rFonts w:cs="B Nazanin"/>
          <w:rtl/>
        </w:rPr>
        <w:t xml:space="preserve"> حساسیت اطلاعات دولتی، ضروری است</w:t>
      </w:r>
      <w:r w:rsidRPr="00307A4E">
        <w:rPr>
          <w:rFonts w:cs="B Nazanin"/>
        </w:rPr>
        <w:t>.</w:t>
      </w:r>
    </w:p>
    <w:p w:rsidR="00C357C5" w:rsidRPr="00F20A89" w:rsidRDefault="00C357C5" w:rsidP="00C357C5">
      <w:pPr>
        <w:pStyle w:val="Heading4"/>
        <w:bidi/>
        <w:jc w:val="both"/>
        <w:rPr>
          <w:rFonts w:cs="B Nazanin"/>
          <w:b/>
          <w:bCs/>
          <w:i w:val="0"/>
          <w:iCs w:val="0"/>
        </w:rPr>
      </w:pPr>
      <w:r w:rsidRPr="00F20A89">
        <w:rPr>
          <w:rFonts w:cs="B Nazanin"/>
          <w:b/>
          <w:bCs/>
          <w:i w:val="0"/>
          <w:iCs w:val="0"/>
          <w:rtl/>
        </w:rPr>
        <w:t>مسائل امنیتی و حریم خصوصی (سؤال تحقیق 5)</w:t>
      </w:r>
    </w:p>
    <w:p w:rsidR="00C357C5" w:rsidRPr="00307A4E" w:rsidRDefault="00C357C5" w:rsidP="00DE7FB4">
      <w:pPr>
        <w:widowControl/>
        <w:numPr>
          <w:ilvl w:val="0"/>
          <w:numId w:val="33"/>
        </w:numPr>
        <w:autoSpaceDE/>
        <w:autoSpaceDN/>
        <w:bidi/>
        <w:spacing w:before="100" w:beforeAutospacing="1" w:after="100" w:afterAutospacing="1"/>
        <w:jc w:val="both"/>
        <w:rPr>
          <w:rFonts w:cs="B Nazanin"/>
        </w:rPr>
      </w:pPr>
      <w:r w:rsidRPr="00307A4E">
        <w:rPr>
          <w:rStyle w:val="Strong"/>
          <w:rFonts w:cs="B Nazanin"/>
          <w:rtl/>
        </w:rPr>
        <w:t>حفاظت از داده‌های حساس</w:t>
      </w:r>
      <w:r w:rsidRPr="00307A4E">
        <w:rPr>
          <w:rFonts w:cs="B Nazanin"/>
        </w:rPr>
        <w:t xml:space="preserve">: </w:t>
      </w:r>
      <w:r w:rsidRPr="00307A4E">
        <w:rPr>
          <w:rFonts w:cs="B Nazanin"/>
          <w:rtl/>
        </w:rPr>
        <w:t>پیاده‌سازی تدابیر قوی برای حفاظت از داده‌ها از اهمیت ویژه‌ای برخوردار است</w:t>
      </w:r>
      <w:r w:rsidRPr="00307A4E">
        <w:rPr>
          <w:rFonts w:cs="B Nazanin"/>
        </w:rPr>
        <w:t>.</w:t>
      </w:r>
    </w:p>
    <w:p w:rsidR="00C357C5" w:rsidRPr="00F20A89" w:rsidRDefault="00AC4757" w:rsidP="00C357C5">
      <w:pPr>
        <w:pStyle w:val="Heading3"/>
        <w:bidi/>
        <w:jc w:val="both"/>
        <w:rPr>
          <w:rFonts w:cs="B Nazanin"/>
          <w:b/>
          <w:bCs/>
        </w:rPr>
      </w:pPr>
      <w:bookmarkStart w:id="146" w:name="Recommendations"/>
      <w:bookmarkStart w:id="147" w:name="_bookmark253"/>
      <w:bookmarkStart w:id="148" w:name="_Toc184645403"/>
      <w:bookmarkEnd w:id="146"/>
      <w:bookmarkEnd w:id="147"/>
      <w:r>
        <w:rPr>
          <w:rFonts w:cs="B Nazanin" w:hint="eastAsia"/>
          <w:b/>
          <w:bCs/>
          <w:rtl/>
        </w:rPr>
        <w:t>خلاصة</w:t>
      </w:r>
      <w:r w:rsidR="00C357C5" w:rsidRPr="00F20A89">
        <w:rPr>
          <w:rFonts w:cs="B Nazanin"/>
          <w:b/>
          <w:bCs/>
          <w:rtl/>
        </w:rPr>
        <w:t xml:space="preserve"> کمک‌های نظری</w:t>
      </w:r>
      <w:bookmarkEnd w:id="148"/>
    </w:p>
    <w:p w:rsidR="00C357C5" w:rsidRPr="00307A4E" w:rsidRDefault="00C357C5" w:rsidP="00C357C5">
      <w:pPr>
        <w:pStyle w:val="NormalWeb"/>
        <w:bidi/>
        <w:jc w:val="both"/>
        <w:rPr>
          <w:rFonts w:cs="B Nazanin"/>
        </w:rPr>
      </w:pPr>
      <w:r w:rsidRPr="00307A4E">
        <w:rPr>
          <w:rFonts w:cs="B Nazanin"/>
          <w:rtl/>
        </w:rPr>
        <w:t>این تحقیق دیدگاه‌های جامع و عمیقی درباره پذیرش رایانش ابری، ادغام هوش مصنوعی در داستان‌گویی و انطباق با</w:t>
      </w:r>
      <w:r w:rsidRPr="00307A4E">
        <w:rPr>
          <w:rFonts w:cs="B Nazanin"/>
        </w:rPr>
        <w:t xml:space="preserve"> FedRAMP </w:t>
      </w:r>
      <w:r w:rsidRPr="00307A4E">
        <w:rPr>
          <w:rFonts w:cs="B Nazanin"/>
          <w:rtl/>
        </w:rPr>
        <w:t>در سازمان‌های دولتی فدرال ارائه می‌دهد. کمک‌های نظری کلیدی این تحقیق بر اهمیت برنامه‌ریزی استراتژیک، توسعه نیروی کار ماهر، اقدامات امنیتی و حاکمیت رهبری به‌منظور مدیریت مؤثر پیچیدگی‌های این تکنولوژی‌ها تأکید دارد. این درک، مبنای تحقیق و تدوین سیاست‌های آینده در پیشرفت‌های فناوری در بخش عمومی را فراهم می‌آورد</w:t>
      </w:r>
      <w:r w:rsidRPr="00307A4E">
        <w:rPr>
          <w:rFonts w:cs="B Nazanin"/>
        </w:rPr>
        <w:t>.</w:t>
      </w:r>
    </w:p>
    <w:p w:rsidR="00C357C5" w:rsidRPr="00F20A89" w:rsidRDefault="00C357C5" w:rsidP="00C357C5">
      <w:pPr>
        <w:pStyle w:val="Heading3"/>
        <w:bidi/>
        <w:jc w:val="both"/>
        <w:rPr>
          <w:rFonts w:cs="B Nazanin"/>
          <w:b/>
          <w:bCs/>
        </w:rPr>
      </w:pPr>
      <w:bookmarkStart w:id="149" w:name="_Toc184645404"/>
      <w:r w:rsidRPr="00F20A89">
        <w:rPr>
          <w:rFonts w:cs="B Nazanin"/>
          <w:b/>
          <w:bCs/>
          <w:rtl/>
        </w:rPr>
        <w:t>ادغام هوش مصنوعی در داستان‌گویی</w:t>
      </w:r>
      <w:bookmarkEnd w:id="149"/>
    </w:p>
    <w:p w:rsidR="00C357C5" w:rsidRPr="00307A4E" w:rsidRDefault="00C357C5" w:rsidP="00C357C5">
      <w:pPr>
        <w:pStyle w:val="NormalWeb"/>
        <w:bidi/>
        <w:jc w:val="both"/>
        <w:rPr>
          <w:rFonts w:cs="B Nazanin"/>
        </w:rPr>
      </w:pPr>
      <w:r w:rsidRPr="00307A4E">
        <w:rPr>
          <w:rFonts w:cs="B Nazanin"/>
          <w:rtl/>
        </w:rPr>
        <w:t>این تحقیق به بررسی ادغام داستان‌گویی مبتنی بر هوش مصنوعی در سازمان‌های دولتی فدرال می‌پردازد و بر چالش‌ها، فرصت‌ها و ملاحظات استراتژیک تمرکز دارد. این تحقیق پیچیدگی‌های پیاده‌سازی داستان‌گویی مبتنی بر هوش مصنوعی در عملیات دولتی را آشکار کرده و دیدگاه‌های دقیقی از موانع و فرصت‌های موجود ارائه می‌دهد</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چالش‌ها در ادغام هوش مصنوعی</w:t>
      </w:r>
      <w:r w:rsidRPr="00307A4E">
        <w:rPr>
          <w:rFonts w:cs="B Nazanin"/>
        </w:rPr>
        <w:t>:</w:t>
      </w:r>
    </w:p>
    <w:p w:rsidR="00C357C5" w:rsidRPr="00307A4E" w:rsidRDefault="00C357C5" w:rsidP="00DE7FB4">
      <w:pPr>
        <w:widowControl/>
        <w:numPr>
          <w:ilvl w:val="0"/>
          <w:numId w:val="34"/>
        </w:numPr>
        <w:autoSpaceDE/>
        <w:autoSpaceDN/>
        <w:bidi/>
        <w:spacing w:before="100" w:beforeAutospacing="1" w:after="100" w:afterAutospacing="1"/>
        <w:jc w:val="both"/>
        <w:rPr>
          <w:rFonts w:cs="B Nazanin"/>
        </w:rPr>
      </w:pPr>
      <w:r w:rsidRPr="00307A4E">
        <w:rPr>
          <w:rFonts w:cs="B Nazanin"/>
          <w:rtl/>
        </w:rPr>
        <w:t>مسائل فنی و سیستم‌های قدیمی که پذیرش هوش مصنوعی را پیچیده می‌کنند</w:t>
      </w:r>
      <w:r w:rsidRPr="00307A4E">
        <w:rPr>
          <w:rFonts w:cs="B Nazanin"/>
        </w:rPr>
        <w:t>.</w:t>
      </w:r>
    </w:p>
    <w:p w:rsidR="00C357C5" w:rsidRPr="00307A4E" w:rsidRDefault="00C357C5" w:rsidP="00DE7FB4">
      <w:pPr>
        <w:widowControl/>
        <w:numPr>
          <w:ilvl w:val="0"/>
          <w:numId w:val="34"/>
        </w:numPr>
        <w:autoSpaceDE/>
        <w:autoSpaceDN/>
        <w:bidi/>
        <w:spacing w:before="100" w:beforeAutospacing="1" w:after="100" w:afterAutospacing="1"/>
        <w:jc w:val="both"/>
        <w:rPr>
          <w:rFonts w:cs="B Nazanin"/>
        </w:rPr>
      </w:pPr>
      <w:r w:rsidRPr="00307A4E">
        <w:rPr>
          <w:rFonts w:cs="B Nazanin"/>
          <w:rtl/>
        </w:rPr>
        <w:t xml:space="preserve">بهبود کارایی از طریق اتوماسیون فرایندها </w:t>
      </w:r>
      <w:r w:rsidR="00AC4757">
        <w:rPr>
          <w:rFonts w:cs="B Nazanin"/>
          <w:rtl/>
        </w:rPr>
        <w:t>باهوش</w:t>
      </w:r>
      <w:r w:rsidRPr="00307A4E">
        <w:rPr>
          <w:rFonts w:cs="B Nazanin"/>
          <w:rtl/>
        </w:rPr>
        <w:t xml:space="preserve"> مصنوعی</w:t>
      </w:r>
      <w:r w:rsidRPr="00307A4E">
        <w:rPr>
          <w:rFonts w:cs="B Nazanin"/>
        </w:rPr>
        <w:t>.</w:t>
      </w:r>
    </w:p>
    <w:p w:rsidR="00C357C5" w:rsidRPr="00307A4E" w:rsidRDefault="00C357C5" w:rsidP="00DE7FB4">
      <w:pPr>
        <w:widowControl/>
        <w:numPr>
          <w:ilvl w:val="0"/>
          <w:numId w:val="34"/>
        </w:numPr>
        <w:autoSpaceDE/>
        <w:autoSpaceDN/>
        <w:bidi/>
        <w:spacing w:before="100" w:beforeAutospacing="1" w:after="100" w:afterAutospacing="1"/>
        <w:jc w:val="both"/>
        <w:rPr>
          <w:rFonts w:cs="B Nazanin"/>
        </w:rPr>
      </w:pPr>
      <w:r w:rsidRPr="00307A4E">
        <w:rPr>
          <w:rFonts w:cs="B Nazanin"/>
          <w:rtl/>
        </w:rPr>
        <w:t>تأثیر رهبری با چشم‌انداز روشن در ترویج ادغام هوش مصنوعی</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ملاحظات اقتصادی</w:t>
      </w:r>
      <w:r w:rsidRPr="00307A4E">
        <w:rPr>
          <w:rFonts w:cs="B Nazanin"/>
        </w:rPr>
        <w:t>:</w:t>
      </w:r>
    </w:p>
    <w:p w:rsidR="00C357C5" w:rsidRPr="00307A4E" w:rsidRDefault="00C357C5" w:rsidP="00DE7FB4">
      <w:pPr>
        <w:widowControl/>
        <w:numPr>
          <w:ilvl w:val="0"/>
          <w:numId w:val="35"/>
        </w:numPr>
        <w:autoSpaceDE/>
        <w:autoSpaceDN/>
        <w:bidi/>
        <w:spacing w:before="100" w:beforeAutospacing="1" w:after="100" w:afterAutospacing="1"/>
        <w:jc w:val="both"/>
        <w:rPr>
          <w:rFonts w:cs="B Nazanin"/>
        </w:rPr>
      </w:pPr>
      <w:r w:rsidRPr="00307A4E">
        <w:rPr>
          <w:rFonts w:cs="B Nazanin"/>
          <w:rtl/>
        </w:rPr>
        <w:lastRenderedPageBreak/>
        <w:t>تحلیل هزین</w:t>
      </w:r>
      <w:r w:rsidR="00AC4757">
        <w:rPr>
          <w:rFonts w:cs="B Nazanin"/>
          <w:rtl/>
        </w:rPr>
        <w:t xml:space="preserve">ه - </w:t>
      </w:r>
      <w:r w:rsidRPr="00307A4E">
        <w:rPr>
          <w:rFonts w:cs="B Nazanin"/>
          <w:rtl/>
        </w:rPr>
        <w:t>فایده از پذیرش هوش مصنوعی و بررسی بازگشت سرمایه</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ملاحظات قانونی و مقرراتی</w:t>
      </w:r>
      <w:r w:rsidRPr="00307A4E">
        <w:rPr>
          <w:rFonts w:cs="B Nazanin"/>
        </w:rPr>
        <w:t>:</w:t>
      </w:r>
    </w:p>
    <w:p w:rsidR="00C357C5" w:rsidRPr="00307A4E" w:rsidRDefault="00C357C5" w:rsidP="00DE7FB4">
      <w:pPr>
        <w:widowControl/>
        <w:numPr>
          <w:ilvl w:val="0"/>
          <w:numId w:val="36"/>
        </w:numPr>
        <w:autoSpaceDE/>
        <w:autoSpaceDN/>
        <w:bidi/>
        <w:spacing w:before="100" w:beforeAutospacing="1" w:after="100" w:afterAutospacing="1"/>
        <w:jc w:val="both"/>
        <w:rPr>
          <w:rFonts w:cs="B Nazanin"/>
        </w:rPr>
      </w:pPr>
      <w:r w:rsidRPr="00307A4E">
        <w:rPr>
          <w:rFonts w:cs="B Nazanin"/>
          <w:rtl/>
        </w:rPr>
        <w:t>بررسی چالش‌های قانونی از قبیل قوانین حفاظت از داده‌ها و انطباق با مقررات هوش مصنوعی</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نگرانی‌های حریم خصوصی و امنیت</w:t>
      </w:r>
      <w:r w:rsidRPr="00307A4E">
        <w:rPr>
          <w:rFonts w:cs="B Nazanin"/>
        </w:rPr>
        <w:t>:</w:t>
      </w:r>
    </w:p>
    <w:p w:rsidR="00C357C5" w:rsidRPr="00307A4E" w:rsidRDefault="00C357C5" w:rsidP="00DE7FB4">
      <w:pPr>
        <w:widowControl/>
        <w:numPr>
          <w:ilvl w:val="0"/>
          <w:numId w:val="37"/>
        </w:numPr>
        <w:autoSpaceDE/>
        <w:autoSpaceDN/>
        <w:bidi/>
        <w:spacing w:before="100" w:beforeAutospacing="1" w:after="100" w:afterAutospacing="1"/>
        <w:jc w:val="both"/>
        <w:rPr>
          <w:rFonts w:cs="B Nazanin"/>
        </w:rPr>
      </w:pPr>
      <w:r w:rsidRPr="00307A4E">
        <w:rPr>
          <w:rFonts w:cs="B Nazanin"/>
          <w:rtl/>
        </w:rPr>
        <w:t>مدیریت ریسک‌های حریم خصوصی و استفاده اخلاقی از داده‌های هوش مصنوعی</w:t>
      </w:r>
      <w:r w:rsidRPr="00307A4E">
        <w:rPr>
          <w:rFonts w:cs="B Nazanin"/>
        </w:rPr>
        <w:t>.</w:t>
      </w:r>
    </w:p>
    <w:p w:rsidR="00C357C5" w:rsidRPr="00307A4E" w:rsidRDefault="00C357C5" w:rsidP="00DE7FB4">
      <w:pPr>
        <w:widowControl/>
        <w:numPr>
          <w:ilvl w:val="0"/>
          <w:numId w:val="37"/>
        </w:numPr>
        <w:autoSpaceDE/>
        <w:autoSpaceDN/>
        <w:bidi/>
        <w:spacing w:before="100" w:beforeAutospacing="1" w:after="100" w:afterAutospacing="1"/>
        <w:jc w:val="both"/>
        <w:rPr>
          <w:rFonts w:cs="B Nazanin"/>
        </w:rPr>
      </w:pPr>
      <w:r w:rsidRPr="00307A4E">
        <w:rPr>
          <w:rFonts w:cs="B Nazanin"/>
          <w:rtl/>
        </w:rPr>
        <w:t>اقدامات امنیتی برای حفاظت از سیستم‌های مبتنی بر هوش مصنوعی</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رهبری و پیاده‌سازی</w:t>
      </w:r>
      <w:r w:rsidRPr="00307A4E">
        <w:rPr>
          <w:rFonts w:cs="B Nazanin"/>
        </w:rPr>
        <w:t>:</w:t>
      </w:r>
    </w:p>
    <w:p w:rsidR="00C357C5" w:rsidRPr="00307A4E" w:rsidRDefault="00C357C5" w:rsidP="00DE7FB4">
      <w:pPr>
        <w:widowControl/>
        <w:numPr>
          <w:ilvl w:val="0"/>
          <w:numId w:val="38"/>
        </w:numPr>
        <w:autoSpaceDE/>
        <w:autoSpaceDN/>
        <w:bidi/>
        <w:spacing w:before="100" w:beforeAutospacing="1" w:after="100" w:afterAutospacing="1"/>
        <w:jc w:val="both"/>
        <w:rPr>
          <w:rFonts w:cs="B Nazanin"/>
        </w:rPr>
      </w:pPr>
      <w:r w:rsidRPr="00307A4E">
        <w:rPr>
          <w:rFonts w:cs="B Nazanin"/>
          <w:rtl/>
        </w:rPr>
        <w:t>استراتژی‌های رهبری برای مدیریت انتقال به هوش مصنوعی و ترویج نوآوری در سازمان‌ها</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مهاجرت و ادغام</w:t>
      </w:r>
      <w:r w:rsidRPr="00307A4E">
        <w:rPr>
          <w:rFonts w:cs="B Nazanin"/>
        </w:rPr>
        <w:t>:</w:t>
      </w:r>
    </w:p>
    <w:p w:rsidR="00C357C5" w:rsidRPr="00307A4E" w:rsidRDefault="00C357C5" w:rsidP="00DE7FB4">
      <w:pPr>
        <w:widowControl/>
        <w:numPr>
          <w:ilvl w:val="0"/>
          <w:numId w:val="39"/>
        </w:numPr>
        <w:autoSpaceDE/>
        <w:autoSpaceDN/>
        <w:bidi/>
        <w:spacing w:before="100" w:beforeAutospacing="1" w:after="100" w:afterAutospacing="1"/>
        <w:jc w:val="both"/>
        <w:rPr>
          <w:rFonts w:cs="B Nazanin"/>
        </w:rPr>
      </w:pPr>
      <w:r w:rsidRPr="00307A4E">
        <w:rPr>
          <w:rFonts w:cs="B Nazanin"/>
          <w:rtl/>
        </w:rPr>
        <w:t>بررسی پیچیدگی‌های مهاجرت به سیستم‌های مبتنی بر هوش مصنوعی و چالش‌های ادغام آن‌ها در زیرساخت‌های موجود</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ملاحظات امنیت ملی</w:t>
      </w:r>
      <w:r w:rsidRPr="00307A4E">
        <w:rPr>
          <w:rFonts w:cs="B Nazanin"/>
        </w:rPr>
        <w:t>:</w:t>
      </w:r>
    </w:p>
    <w:p w:rsidR="00C357C5" w:rsidRPr="00307A4E" w:rsidRDefault="00C357C5" w:rsidP="00DE7FB4">
      <w:pPr>
        <w:widowControl/>
        <w:numPr>
          <w:ilvl w:val="0"/>
          <w:numId w:val="40"/>
        </w:numPr>
        <w:autoSpaceDE/>
        <w:autoSpaceDN/>
        <w:bidi/>
        <w:spacing w:before="100" w:beforeAutospacing="1" w:after="100" w:afterAutospacing="1"/>
        <w:jc w:val="both"/>
        <w:rPr>
          <w:rFonts w:cs="B Nazanin"/>
        </w:rPr>
      </w:pPr>
      <w:r w:rsidRPr="00307A4E">
        <w:rPr>
          <w:rFonts w:cs="B Nazanin"/>
          <w:rtl/>
        </w:rPr>
        <w:t xml:space="preserve">بررسی تأثیرات هوش مصنوعی بر امنیت ملی، </w:t>
      </w:r>
      <w:r w:rsidR="00AC4757">
        <w:rPr>
          <w:rFonts w:cs="B Nazanin"/>
          <w:rtl/>
        </w:rPr>
        <w:t>به‌و</w:t>
      </w:r>
      <w:r w:rsidR="00AC4757">
        <w:rPr>
          <w:rFonts w:cs="B Nazanin" w:hint="cs"/>
          <w:rtl/>
        </w:rPr>
        <w:t>ی</w:t>
      </w:r>
      <w:r w:rsidR="00AC4757">
        <w:rPr>
          <w:rFonts w:cs="B Nazanin" w:hint="eastAsia"/>
          <w:rtl/>
        </w:rPr>
        <w:t>ژه</w:t>
      </w:r>
      <w:r w:rsidRPr="00307A4E">
        <w:rPr>
          <w:rFonts w:cs="B Nazanin"/>
          <w:rtl/>
        </w:rPr>
        <w:t xml:space="preserve"> در تحلیل اطلاعات</w:t>
      </w:r>
      <w:r w:rsidRPr="00307A4E">
        <w:rPr>
          <w:rFonts w:cs="B Nazanin"/>
        </w:rPr>
        <w:t>.</w:t>
      </w:r>
    </w:p>
    <w:p w:rsidR="00C357C5" w:rsidRPr="00307A4E" w:rsidRDefault="00C357C5" w:rsidP="00C357C5">
      <w:pPr>
        <w:pStyle w:val="Heading3"/>
        <w:bidi/>
        <w:jc w:val="both"/>
        <w:rPr>
          <w:rFonts w:cs="B Nazanin"/>
        </w:rPr>
      </w:pPr>
      <w:bookmarkStart w:id="150" w:name="_Toc184645405"/>
      <w:r w:rsidRPr="00307A4E">
        <w:rPr>
          <w:rFonts w:cs="B Nazanin"/>
          <w:rtl/>
        </w:rPr>
        <w:t>انطباق با</w:t>
      </w:r>
      <w:r w:rsidRPr="00307A4E">
        <w:rPr>
          <w:rFonts w:cs="B Nazanin"/>
        </w:rPr>
        <w:t xml:space="preserve"> FedRAMP</w:t>
      </w:r>
      <w:bookmarkEnd w:id="150"/>
    </w:p>
    <w:p w:rsidR="00C357C5" w:rsidRPr="00307A4E" w:rsidRDefault="00C357C5" w:rsidP="00C357C5">
      <w:pPr>
        <w:pStyle w:val="NormalWeb"/>
        <w:bidi/>
        <w:jc w:val="both"/>
        <w:rPr>
          <w:rFonts w:cs="B Nazanin"/>
        </w:rPr>
      </w:pPr>
      <w:r w:rsidRPr="00307A4E">
        <w:rPr>
          <w:rFonts w:cs="B Nazanin"/>
          <w:rtl/>
        </w:rPr>
        <w:t>این بخش به چالش‌ها، هزینه‌ها، ملاحظات قانونی و ریسک‌های امنیتی مرتبط با انطباق با</w:t>
      </w:r>
      <w:r w:rsidRPr="00307A4E">
        <w:rPr>
          <w:rFonts w:cs="B Nazanin"/>
        </w:rPr>
        <w:t xml:space="preserve"> FedRAMP </w:t>
      </w:r>
      <w:r w:rsidRPr="00307A4E">
        <w:rPr>
          <w:rFonts w:cs="B Nazanin"/>
          <w:rtl/>
        </w:rPr>
        <w:t>در پذیرش رایانش ابری در سازمان‌های دولتی فدرال می‌پردازد</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چالش‌ها در پذیرش ابری</w:t>
      </w:r>
      <w:r w:rsidRPr="00307A4E">
        <w:rPr>
          <w:rFonts w:cs="B Nazanin"/>
        </w:rPr>
        <w:t>:</w:t>
      </w:r>
    </w:p>
    <w:p w:rsidR="00C357C5" w:rsidRPr="00307A4E" w:rsidRDefault="00C357C5" w:rsidP="00DE7FB4">
      <w:pPr>
        <w:widowControl/>
        <w:numPr>
          <w:ilvl w:val="0"/>
          <w:numId w:val="41"/>
        </w:numPr>
        <w:autoSpaceDE/>
        <w:autoSpaceDN/>
        <w:bidi/>
        <w:spacing w:before="100" w:beforeAutospacing="1" w:after="100" w:afterAutospacing="1"/>
        <w:jc w:val="both"/>
        <w:rPr>
          <w:rFonts w:cs="B Nazanin"/>
        </w:rPr>
      </w:pPr>
      <w:r w:rsidRPr="00307A4E">
        <w:rPr>
          <w:rFonts w:cs="B Nazanin"/>
          <w:rtl/>
        </w:rPr>
        <w:t xml:space="preserve">پیمودن </w:t>
      </w:r>
      <w:r w:rsidR="00AC4757">
        <w:rPr>
          <w:rFonts w:cs="B Nazanin"/>
          <w:rtl/>
        </w:rPr>
        <w:t>فرا</w:t>
      </w:r>
      <w:r w:rsidR="00AC4757">
        <w:rPr>
          <w:rFonts w:cs="B Nazanin" w:hint="cs"/>
          <w:rtl/>
        </w:rPr>
        <w:t>ی</w:t>
      </w:r>
      <w:r w:rsidR="00AC4757">
        <w:rPr>
          <w:rFonts w:cs="B Nazanin" w:hint="eastAsia"/>
          <w:rtl/>
        </w:rPr>
        <w:t>ند</w:t>
      </w:r>
      <w:r w:rsidRPr="00307A4E">
        <w:rPr>
          <w:rFonts w:cs="B Nazanin"/>
          <w:rtl/>
        </w:rPr>
        <w:t xml:space="preserve"> پیچیده انطباق با استانداردهای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Pr>
        <w:t xml:space="preserve"> FedRAMP.</w:t>
      </w:r>
    </w:p>
    <w:p w:rsidR="00C357C5" w:rsidRPr="00307A4E" w:rsidRDefault="00C357C5" w:rsidP="00DE7FB4">
      <w:pPr>
        <w:widowControl/>
        <w:numPr>
          <w:ilvl w:val="0"/>
          <w:numId w:val="41"/>
        </w:numPr>
        <w:autoSpaceDE/>
        <w:autoSpaceDN/>
        <w:bidi/>
        <w:spacing w:before="100" w:beforeAutospacing="1" w:after="100" w:afterAutospacing="1"/>
        <w:jc w:val="both"/>
        <w:rPr>
          <w:rFonts w:cs="B Nazanin"/>
        </w:rPr>
      </w:pPr>
      <w:r w:rsidRPr="00307A4E">
        <w:rPr>
          <w:rFonts w:cs="B Nazanin"/>
          <w:rtl/>
        </w:rPr>
        <w:t>تأثیر محیط قانونی بر تخصیص منابع و نحوه مدیریت محدودیت‌ها توسط سازمان‌ها</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کارایی عملیاتی</w:t>
      </w:r>
      <w:r w:rsidRPr="00307A4E">
        <w:rPr>
          <w:rFonts w:cs="B Nazanin"/>
        </w:rPr>
        <w:t>:</w:t>
      </w:r>
    </w:p>
    <w:p w:rsidR="00C357C5" w:rsidRPr="00307A4E" w:rsidRDefault="00C357C5" w:rsidP="00DE7FB4">
      <w:pPr>
        <w:widowControl/>
        <w:numPr>
          <w:ilvl w:val="0"/>
          <w:numId w:val="42"/>
        </w:numPr>
        <w:autoSpaceDE/>
        <w:autoSpaceDN/>
        <w:bidi/>
        <w:spacing w:before="100" w:beforeAutospacing="1" w:after="100" w:afterAutospacing="1"/>
        <w:jc w:val="both"/>
        <w:rPr>
          <w:rFonts w:cs="B Nazanin"/>
        </w:rPr>
      </w:pPr>
      <w:r w:rsidRPr="00307A4E">
        <w:rPr>
          <w:rFonts w:cs="B Nazanin"/>
          <w:rtl/>
        </w:rPr>
        <w:t>تطبیق با استانداردهای در حال تغییر</w:t>
      </w:r>
      <w:r w:rsidRPr="00307A4E">
        <w:rPr>
          <w:rFonts w:cs="B Nazanin"/>
        </w:rPr>
        <w:t xml:space="preserve"> FedRAMP </w:t>
      </w:r>
      <w:r w:rsidRPr="00307A4E">
        <w:rPr>
          <w:rFonts w:cs="B Nazanin"/>
          <w:rtl/>
        </w:rPr>
        <w:t xml:space="preserve">و نحوه سازگاری عملیات و </w:t>
      </w:r>
      <w:r w:rsidR="00AC4757">
        <w:rPr>
          <w:rFonts w:cs="B Nazanin"/>
          <w:rtl/>
        </w:rPr>
        <w:t>فرا</w:t>
      </w:r>
      <w:r w:rsidR="00AC4757">
        <w:rPr>
          <w:rFonts w:cs="B Nazanin" w:hint="cs"/>
          <w:rtl/>
        </w:rPr>
        <w:t>ی</w:t>
      </w:r>
      <w:r w:rsidR="00AC4757">
        <w:rPr>
          <w:rFonts w:cs="B Nazanin" w:hint="eastAsia"/>
          <w:rtl/>
        </w:rPr>
        <w:t>ندها</w:t>
      </w:r>
      <w:r w:rsidR="00AC4757">
        <w:rPr>
          <w:rFonts w:cs="B Nazanin" w:hint="cs"/>
          <w:rtl/>
        </w:rPr>
        <w:t>ی</w:t>
      </w:r>
      <w:r w:rsidRPr="00307A4E">
        <w:rPr>
          <w:rFonts w:cs="B Nazanin"/>
          <w:rtl/>
        </w:rPr>
        <w:t xml:space="preserve"> تصمیم‌گیری برای حفظ انطباق</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ملاحظات اقتصادی</w:t>
      </w:r>
      <w:r w:rsidRPr="00307A4E">
        <w:rPr>
          <w:rFonts w:cs="B Nazanin"/>
        </w:rPr>
        <w:t>:</w:t>
      </w:r>
    </w:p>
    <w:p w:rsidR="00C357C5" w:rsidRPr="00307A4E" w:rsidRDefault="00C357C5" w:rsidP="00DE7FB4">
      <w:pPr>
        <w:widowControl/>
        <w:numPr>
          <w:ilvl w:val="0"/>
          <w:numId w:val="43"/>
        </w:numPr>
        <w:autoSpaceDE/>
        <w:autoSpaceDN/>
        <w:bidi/>
        <w:spacing w:before="100" w:beforeAutospacing="1" w:after="100" w:afterAutospacing="1"/>
        <w:jc w:val="both"/>
        <w:rPr>
          <w:rFonts w:cs="B Nazanin"/>
        </w:rPr>
      </w:pPr>
      <w:r w:rsidRPr="00307A4E">
        <w:rPr>
          <w:rFonts w:cs="B Nazanin"/>
          <w:rtl/>
        </w:rPr>
        <w:t>تحلیل هزینه‌ها در برابر منافع بلندمدت امنیت و کارایی از انطباق با</w:t>
      </w:r>
      <w:r w:rsidRPr="00307A4E">
        <w:rPr>
          <w:rFonts w:cs="B Nazanin"/>
        </w:rPr>
        <w:t xml:space="preserve"> FedRAMP.</w:t>
      </w:r>
    </w:p>
    <w:p w:rsidR="00C357C5" w:rsidRPr="00307A4E" w:rsidRDefault="00C357C5" w:rsidP="00C357C5">
      <w:pPr>
        <w:pStyle w:val="NormalWeb"/>
        <w:bidi/>
        <w:jc w:val="both"/>
        <w:rPr>
          <w:rFonts w:cs="B Nazanin"/>
        </w:rPr>
      </w:pPr>
      <w:r w:rsidRPr="00307A4E">
        <w:rPr>
          <w:rStyle w:val="Strong"/>
          <w:rFonts w:cs="B Nazanin"/>
          <w:rtl/>
        </w:rPr>
        <w:t>ملاحظات قانونی و حریم خصوصی</w:t>
      </w:r>
      <w:r w:rsidRPr="00307A4E">
        <w:rPr>
          <w:rFonts w:cs="B Nazanin"/>
        </w:rPr>
        <w:t>:</w:t>
      </w:r>
    </w:p>
    <w:p w:rsidR="00C357C5" w:rsidRPr="00307A4E" w:rsidRDefault="00C357C5" w:rsidP="00DE7FB4">
      <w:pPr>
        <w:widowControl/>
        <w:numPr>
          <w:ilvl w:val="0"/>
          <w:numId w:val="44"/>
        </w:numPr>
        <w:autoSpaceDE/>
        <w:autoSpaceDN/>
        <w:bidi/>
        <w:spacing w:before="100" w:beforeAutospacing="1" w:after="100" w:afterAutospacing="1"/>
        <w:jc w:val="both"/>
        <w:rPr>
          <w:rFonts w:cs="B Nazanin"/>
        </w:rPr>
      </w:pPr>
      <w:r w:rsidRPr="00307A4E">
        <w:rPr>
          <w:rFonts w:cs="B Nazanin"/>
          <w:rtl/>
        </w:rPr>
        <w:lastRenderedPageBreak/>
        <w:t>تعادل میان هزینه‌های انطباق و نگرانی‌های حریم خصوصی، به‌ویژه در استفاده از مدل‌های زبانی بزرگ</w:t>
      </w:r>
      <w:r w:rsidRPr="00307A4E">
        <w:rPr>
          <w:rFonts w:cs="B Nazanin"/>
        </w:rPr>
        <w:t xml:space="preserve"> (LLMs).</w:t>
      </w:r>
    </w:p>
    <w:p w:rsidR="00C357C5" w:rsidRPr="00307A4E" w:rsidRDefault="00C357C5" w:rsidP="00C357C5">
      <w:pPr>
        <w:pStyle w:val="NormalWeb"/>
        <w:bidi/>
        <w:jc w:val="both"/>
        <w:rPr>
          <w:rFonts w:cs="B Nazanin"/>
        </w:rPr>
      </w:pPr>
      <w:r w:rsidRPr="00307A4E">
        <w:rPr>
          <w:rStyle w:val="Strong"/>
          <w:rFonts w:cs="B Nazanin"/>
          <w:rtl/>
        </w:rPr>
        <w:t>ریسک‌های امنیتی</w:t>
      </w:r>
      <w:r w:rsidRPr="00307A4E">
        <w:rPr>
          <w:rFonts w:cs="B Nazanin"/>
        </w:rPr>
        <w:t>:</w:t>
      </w:r>
    </w:p>
    <w:p w:rsidR="00C357C5" w:rsidRPr="00307A4E" w:rsidRDefault="00C357C5" w:rsidP="00DE7FB4">
      <w:pPr>
        <w:widowControl/>
        <w:numPr>
          <w:ilvl w:val="0"/>
          <w:numId w:val="45"/>
        </w:numPr>
        <w:autoSpaceDE/>
        <w:autoSpaceDN/>
        <w:bidi/>
        <w:spacing w:before="100" w:beforeAutospacing="1" w:after="100" w:afterAutospacing="1"/>
        <w:jc w:val="both"/>
        <w:rPr>
          <w:rFonts w:cs="B Nazanin"/>
        </w:rPr>
      </w:pPr>
      <w:r w:rsidRPr="00307A4E">
        <w:rPr>
          <w:rFonts w:cs="B Nazanin"/>
          <w:rtl/>
        </w:rPr>
        <w:t>بررسی استراتژی‌ها برای مدیریت ریسک‌های امنیتی در برنامه‌های مبتنی بر هوش مصنوعی و ابری</w:t>
      </w:r>
      <w:r w:rsidRPr="00307A4E">
        <w:rPr>
          <w:rFonts w:cs="B Nazanin"/>
        </w:rPr>
        <w:t>.</w:t>
      </w:r>
    </w:p>
    <w:p w:rsidR="00C357C5" w:rsidRPr="00307A4E" w:rsidRDefault="00C357C5" w:rsidP="00C357C5">
      <w:pPr>
        <w:pStyle w:val="NormalWeb"/>
        <w:bidi/>
        <w:jc w:val="both"/>
        <w:rPr>
          <w:rFonts w:cs="B Nazanin"/>
        </w:rPr>
      </w:pPr>
      <w:r w:rsidRPr="00307A4E">
        <w:rPr>
          <w:rStyle w:val="Strong"/>
          <w:rFonts w:cs="B Nazanin"/>
          <w:rtl/>
        </w:rPr>
        <w:t>رهبری در انطباق</w:t>
      </w:r>
      <w:r w:rsidRPr="00307A4E">
        <w:rPr>
          <w:rFonts w:cs="B Nazanin"/>
        </w:rPr>
        <w:t>:</w:t>
      </w:r>
    </w:p>
    <w:p w:rsidR="00C357C5" w:rsidRPr="00307A4E" w:rsidRDefault="00C357C5" w:rsidP="00DE7FB4">
      <w:pPr>
        <w:widowControl/>
        <w:numPr>
          <w:ilvl w:val="0"/>
          <w:numId w:val="46"/>
        </w:numPr>
        <w:autoSpaceDE/>
        <w:autoSpaceDN/>
        <w:bidi/>
        <w:spacing w:before="100" w:beforeAutospacing="1" w:after="100" w:afterAutospacing="1"/>
        <w:jc w:val="both"/>
        <w:rPr>
          <w:rFonts w:cs="B Nazanin"/>
        </w:rPr>
      </w:pPr>
      <w:r w:rsidRPr="00307A4E">
        <w:rPr>
          <w:rFonts w:cs="B Nazanin"/>
          <w:rtl/>
        </w:rPr>
        <w:t>نقش رهبری در مدیریت ریسک‌های حریم خصوصی و انطباق با مقررات</w:t>
      </w:r>
      <w:r w:rsidRPr="00307A4E">
        <w:rPr>
          <w:rFonts w:cs="B Nazanin"/>
        </w:rPr>
        <w:t xml:space="preserve"> FedRAMP.</w:t>
      </w:r>
    </w:p>
    <w:p w:rsidR="00C357C5" w:rsidRPr="00307A4E" w:rsidRDefault="00C357C5" w:rsidP="00C357C5">
      <w:pPr>
        <w:pStyle w:val="NormalWeb"/>
        <w:bidi/>
        <w:jc w:val="both"/>
        <w:rPr>
          <w:rFonts w:cs="B Nazanin"/>
        </w:rPr>
      </w:pPr>
      <w:r w:rsidRPr="00307A4E">
        <w:rPr>
          <w:rStyle w:val="Strong"/>
          <w:rFonts w:cs="B Nazanin"/>
          <w:rtl/>
        </w:rPr>
        <w:t>مهاجرت و ادغام</w:t>
      </w:r>
      <w:r w:rsidRPr="00307A4E">
        <w:rPr>
          <w:rFonts w:cs="B Nazanin"/>
        </w:rPr>
        <w:t>:</w:t>
      </w:r>
    </w:p>
    <w:p w:rsidR="00C357C5" w:rsidRPr="00307A4E" w:rsidRDefault="00C357C5" w:rsidP="00DE7FB4">
      <w:pPr>
        <w:widowControl/>
        <w:numPr>
          <w:ilvl w:val="0"/>
          <w:numId w:val="47"/>
        </w:numPr>
        <w:autoSpaceDE/>
        <w:autoSpaceDN/>
        <w:bidi/>
        <w:spacing w:before="100" w:beforeAutospacing="1" w:after="100" w:afterAutospacing="1"/>
        <w:jc w:val="both"/>
        <w:rPr>
          <w:rFonts w:cs="B Nazanin"/>
        </w:rPr>
      </w:pPr>
      <w:r w:rsidRPr="00307A4E">
        <w:rPr>
          <w:rFonts w:cs="B Nazanin"/>
          <w:rtl/>
        </w:rPr>
        <w:t>استراتژی‌های انتقال و ادغام تکنولوژی‌های ابری و هوش مصنوعی در چارچوب‌های قانونی و مقرراتی</w:t>
      </w:r>
      <w:r w:rsidRPr="00307A4E">
        <w:rPr>
          <w:rFonts w:cs="B Nazanin"/>
        </w:rPr>
        <w:t xml:space="preserve"> FedRAMP.</w:t>
      </w:r>
    </w:p>
    <w:p w:rsidR="00C357C5" w:rsidRPr="00F20A89" w:rsidRDefault="00C357C5" w:rsidP="00C357C5">
      <w:pPr>
        <w:pStyle w:val="Heading3"/>
        <w:bidi/>
        <w:jc w:val="both"/>
        <w:rPr>
          <w:rFonts w:cs="B Nazanin"/>
          <w:b/>
          <w:bCs/>
        </w:rPr>
      </w:pPr>
      <w:bookmarkStart w:id="151" w:name="_Toc184645406"/>
      <w:r w:rsidRPr="00F20A89">
        <w:rPr>
          <w:rFonts w:cs="B Nazanin"/>
          <w:b/>
          <w:bCs/>
          <w:rtl/>
        </w:rPr>
        <w:t>کمک‌های متدولوژیک</w:t>
      </w:r>
      <w:bookmarkEnd w:id="151"/>
    </w:p>
    <w:p w:rsidR="00C357C5" w:rsidRPr="00307A4E" w:rsidRDefault="00C357C5" w:rsidP="00C357C5">
      <w:pPr>
        <w:pStyle w:val="NormalWeb"/>
        <w:bidi/>
        <w:jc w:val="both"/>
        <w:rPr>
          <w:rFonts w:cs="B Nazanin"/>
        </w:rPr>
      </w:pPr>
      <w:r w:rsidRPr="00307A4E">
        <w:rPr>
          <w:rFonts w:cs="B Nazanin"/>
          <w:rtl/>
        </w:rPr>
        <w:t xml:space="preserve">این تحقیق کمک‌های متدولوژیک </w:t>
      </w:r>
      <w:r w:rsidR="00AC4757">
        <w:rPr>
          <w:rFonts w:cs="B Nazanin"/>
          <w:rtl/>
        </w:rPr>
        <w:t>قابل‌توجه</w:t>
      </w:r>
      <w:r w:rsidR="00AC4757">
        <w:rPr>
          <w:rFonts w:cs="B Nazanin" w:hint="cs"/>
          <w:rtl/>
        </w:rPr>
        <w:t>ی</w:t>
      </w:r>
      <w:r w:rsidRPr="00307A4E">
        <w:rPr>
          <w:rFonts w:cs="B Nazanin"/>
          <w:rtl/>
        </w:rPr>
        <w:t xml:space="preserve"> ارائه می‌دهد، از جمله</w:t>
      </w:r>
      <w:r w:rsidRPr="00307A4E">
        <w:rPr>
          <w:rFonts w:cs="B Nazanin"/>
        </w:rPr>
        <w:t>:</w:t>
      </w:r>
    </w:p>
    <w:p w:rsidR="00C357C5" w:rsidRPr="00307A4E" w:rsidRDefault="00C357C5" w:rsidP="00DE7FB4">
      <w:pPr>
        <w:widowControl/>
        <w:numPr>
          <w:ilvl w:val="0"/>
          <w:numId w:val="48"/>
        </w:numPr>
        <w:autoSpaceDE/>
        <w:autoSpaceDN/>
        <w:bidi/>
        <w:spacing w:before="100" w:beforeAutospacing="1" w:after="100" w:afterAutospacing="1"/>
        <w:jc w:val="both"/>
        <w:rPr>
          <w:rFonts w:cs="B Nazanin"/>
        </w:rPr>
      </w:pPr>
      <w:r w:rsidRPr="00307A4E">
        <w:rPr>
          <w:rFonts w:cs="B Nazanin"/>
          <w:rtl/>
        </w:rPr>
        <w:t>آزمایش یک روش‌شناسی پیشنهادی در زمینه جدید (سازمان‌های دولتی فدرال)</w:t>
      </w:r>
      <w:r w:rsidRPr="00307A4E">
        <w:rPr>
          <w:rFonts w:cs="B Nazanin"/>
        </w:rPr>
        <w:t>.</w:t>
      </w:r>
    </w:p>
    <w:p w:rsidR="00C357C5" w:rsidRPr="00307A4E" w:rsidRDefault="00C357C5" w:rsidP="00DE7FB4">
      <w:pPr>
        <w:widowControl/>
        <w:numPr>
          <w:ilvl w:val="0"/>
          <w:numId w:val="48"/>
        </w:numPr>
        <w:autoSpaceDE/>
        <w:autoSpaceDN/>
        <w:bidi/>
        <w:spacing w:before="100" w:beforeAutospacing="1" w:after="100" w:afterAutospacing="1"/>
        <w:jc w:val="both"/>
        <w:rPr>
          <w:rFonts w:cs="B Nazanin"/>
        </w:rPr>
      </w:pPr>
      <w:r w:rsidRPr="00307A4E">
        <w:rPr>
          <w:rFonts w:cs="B Nazanin"/>
          <w:rtl/>
        </w:rPr>
        <w:t>استفاده از یکپارچه‌سازی و مثلث‌بندی داده‌ها برای تحلیل دقیق‌تر و جامع‌تر</w:t>
      </w:r>
      <w:r w:rsidRPr="00307A4E">
        <w:rPr>
          <w:rFonts w:cs="B Nazanin"/>
        </w:rPr>
        <w:t>.</w:t>
      </w:r>
    </w:p>
    <w:p w:rsidR="00C357C5" w:rsidRPr="00307A4E" w:rsidRDefault="00C357C5" w:rsidP="00DE7FB4">
      <w:pPr>
        <w:widowControl/>
        <w:numPr>
          <w:ilvl w:val="0"/>
          <w:numId w:val="48"/>
        </w:numPr>
        <w:autoSpaceDE/>
        <w:autoSpaceDN/>
        <w:bidi/>
        <w:spacing w:before="100" w:beforeAutospacing="1" w:after="100" w:afterAutospacing="1"/>
        <w:jc w:val="both"/>
        <w:rPr>
          <w:rFonts w:cs="B Nazanin"/>
        </w:rPr>
      </w:pPr>
      <w:r w:rsidRPr="00307A4E">
        <w:rPr>
          <w:rFonts w:cs="B Nazanin"/>
          <w:rtl/>
        </w:rPr>
        <w:t>توسعه و اعتبارسنجی ابزارهای جدید جمع‌آوری داده‌ها برای چالش‌های خاص در رایانش ابری و داستان‌گویی مبتنی بر هوش مصنوعی</w:t>
      </w:r>
      <w:r w:rsidRPr="00307A4E">
        <w:rPr>
          <w:rFonts w:cs="B Nazanin"/>
        </w:rPr>
        <w:t>.</w:t>
      </w:r>
    </w:p>
    <w:p w:rsidR="00C357C5" w:rsidRPr="00307A4E" w:rsidRDefault="00C357C5" w:rsidP="00DE7FB4">
      <w:pPr>
        <w:widowControl/>
        <w:numPr>
          <w:ilvl w:val="0"/>
          <w:numId w:val="48"/>
        </w:numPr>
        <w:autoSpaceDE/>
        <w:autoSpaceDN/>
        <w:bidi/>
        <w:spacing w:before="100" w:beforeAutospacing="1" w:after="100" w:afterAutospacing="1"/>
        <w:jc w:val="both"/>
        <w:rPr>
          <w:rFonts w:cs="B Nazanin"/>
        </w:rPr>
      </w:pPr>
      <w:r w:rsidRPr="00307A4E">
        <w:rPr>
          <w:rFonts w:cs="B Nazanin"/>
          <w:rtl/>
        </w:rPr>
        <w:t>پیشنهاد یک روش‌شناسی جدید برای پژوهش‌های آینده در محیط‌های مشابه</w:t>
      </w:r>
      <w:r w:rsidRPr="00307A4E">
        <w:rPr>
          <w:rFonts w:cs="B Nazanin"/>
        </w:rPr>
        <w:t>.</w:t>
      </w:r>
    </w:p>
    <w:p w:rsidR="00C357C5" w:rsidRPr="00F20A89" w:rsidRDefault="00C357C5" w:rsidP="00C357C5">
      <w:pPr>
        <w:pStyle w:val="Heading3"/>
        <w:bidi/>
        <w:jc w:val="both"/>
        <w:rPr>
          <w:rFonts w:cs="B Nazanin"/>
          <w:b/>
          <w:bCs/>
        </w:rPr>
      </w:pPr>
      <w:bookmarkStart w:id="152" w:name="_Toc184645407"/>
      <w:r w:rsidRPr="00F20A89">
        <w:rPr>
          <w:rFonts w:cs="B Nazanin"/>
          <w:b/>
          <w:bCs/>
          <w:rtl/>
        </w:rPr>
        <w:t>کمک‌های عملی و زمینه‌ای</w:t>
      </w:r>
      <w:bookmarkEnd w:id="152"/>
    </w:p>
    <w:p w:rsidR="00C357C5" w:rsidRPr="00307A4E" w:rsidRDefault="00C357C5" w:rsidP="00C357C5">
      <w:pPr>
        <w:pStyle w:val="NormalWeb"/>
        <w:bidi/>
        <w:jc w:val="both"/>
        <w:rPr>
          <w:rFonts w:cs="B Nazanin"/>
        </w:rPr>
      </w:pPr>
      <w:r w:rsidRPr="00307A4E">
        <w:rPr>
          <w:rFonts w:cs="B Nazanin"/>
          <w:rtl/>
        </w:rPr>
        <w:t>این تحقیق برای صنعت، سیاست‌گذاری و سازمان‌های دولتی فدرال کمک‌های مهمی به همراه دارد</w:t>
      </w:r>
      <w:r w:rsidRPr="00307A4E">
        <w:rPr>
          <w:rFonts w:cs="B Nazanin"/>
        </w:rPr>
        <w:t>:</w:t>
      </w:r>
    </w:p>
    <w:p w:rsidR="00C357C5" w:rsidRPr="00307A4E" w:rsidRDefault="00C357C5" w:rsidP="00DE7FB4">
      <w:pPr>
        <w:widowControl/>
        <w:numPr>
          <w:ilvl w:val="0"/>
          <w:numId w:val="49"/>
        </w:numPr>
        <w:autoSpaceDE/>
        <w:autoSpaceDN/>
        <w:bidi/>
        <w:spacing w:before="100" w:beforeAutospacing="1" w:after="100" w:afterAutospacing="1"/>
        <w:jc w:val="both"/>
        <w:rPr>
          <w:rFonts w:cs="B Nazanin"/>
        </w:rPr>
      </w:pPr>
      <w:r w:rsidRPr="00307A4E">
        <w:rPr>
          <w:rStyle w:val="Strong"/>
          <w:rFonts w:cs="B Nazanin"/>
          <w:rtl/>
        </w:rPr>
        <w:t>تغییر سیاست‌ها</w:t>
      </w:r>
      <w:r w:rsidRPr="00307A4E">
        <w:rPr>
          <w:rFonts w:cs="B Nazanin"/>
        </w:rPr>
        <w:t xml:space="preserve">: </w:t>
      </w:r>
      <w:r w:rsidRPr="00307A4E">
        <w:rPr>
          <w:rFonts w:cs="B Nazanin"/>
          <w:rtl/>
        </w:rPr>
        <w:t>پیشنهاد بازنگری سیاست‌ها برای انطباق با فناوری‌های نوین و چالش‌های آن‌ها</w:t>
      </w:r>
      <w:r w:rsidRPr="00307A4E">
        <w:rPr>
          <w:rFonts w:cs="B Nazanin"/>
        </w:rPr>
        <w:t>.</w:t>
      </w:r>
    </w:p>
    <w:p w:rsidR="00C357C5" w:rsidRPr="00307A4E" w:rsidRDefault="00C357C5" w:rsidP="00DE7FB4">
      <w:pPr>
        <w:widowControl/>
        <w:numPr>
          <w:ilvl w:val="0"/>
          <w:numId w:val="49"/>
        </w:numPr>
        <w:autoSpaceDE/>
        <w:autoSpaceDN/>
        <w:bidi/>
        <w:spacing w:before="100" w:beforeAutospacing="1" w:after="100" w:afterAutospacing="1"/>
        <w:jc w:val="both"/>
        <w:rPr>
          <w:rFonts w:cs="B Nazanin"/>
        </w:rPr>
      </w:pPr>
      <w:r w:rsidRPr="00307A4E">
        <w:rPr>
          <w:rStyle w:val="Strong"/>
          <w:rFonts w:cs="B Nazanin"/>
          <w:rtl/>
        </w:rPr>
        <w:t>یادگیری از سایر صنایع یا کشورها</w:t>
      </w:r>
      <w:r w:rsidRPr="00307A4E">
        <w:rPr>
          <w:rFonts w:cs="B Nazanin"/>
        </w:rPr>
        <w:t xml:space="preserve">: </w:t>
      </w:r>
      <w:r w:rsidRPr="00307A4E">
        <w:rPr>
          <w:rFonts w:cs="B Nazanin"/>
          <w:rtl/>
        </w:rPr>
        <w:t>بررسی امکان انطباق سیاست‌ها و روش‌ها از دیگر بخش‌ها یا کشورها</w:t>
      </w:r>
      <w:r w:rsidRPr="00307A4E">
        <w:rPr>
          <w:rFonts w:cs="B Nazanin"/>
        </w:rPr>
        <w:t>.</w:t>
      </w:r>
    </w:p>
    <w:p w:rsidR="00C357C5" w:rsidRPr="00307A4E" w:rsidRDefault="00C357C5" w:rsidP="00DE7FB4">
      <w:pPr>
        <w:widowControl/>
        <w:numPr>
          <w:ilvl w:val="0"/>
          <w:numId w:val="49"/>
        </w:numPr>
        <w:autoSpaceDE/>
        <w:autoSpaceDN/>
        <w:bidi/>
        <w:spacing w:before="100" w:beforeAutospacing="1" w:after="100" w:afterAutospacing="1"/>
        <w:jc w:val="both"/>
        <w:rPr>
          <w:rFonts w:cs="B Nazanin"/>
        </w:rPr>
      </w:pPr>
      <w:r w:rsidRPr="00307A4E">
        <w:rPr>
          <w:rStyle w:val="Strong"/>
          <w:rFonts w:cs="B Nazanin"/>
          <w:rtl/>
        </w:rPr>
        <w:t>تغییر ذهنیت‌ها</w:t>
      </w:r>
      <w:r w:rsidRPr="00307A4E">
        <w:rPr>
          <w:rFonts w:cs="B Nazanin"/>
        </w:rPr>
        <w:t xml:space="preserve">: </w:t>
      </w:r>
      <w:r w:rsidRPr="00307A4E">
        <w:rPr>
          <w:rFonts w:cs="B Nazanin"/>
          <w:rtl/>
        </w:rPr>
        <w:t xml:space="preserve">نیاز به تغییر </w:t>
      </w:r>
      <w:r w:rsidR="00AC4757">
        <w:rPr>
          <w:rFonts w:cs="B Nazanin"/>
          <w:rtl/>
        </w:rPr>
        <w:t>فرهنگ‌سازمان</w:t>
      </w:r>
      <w:r w:rsidR="00AC4757">
        <w:rPr>
          <w:rFonts w:cs="B Nazanin" w:hint="cs"/>
          <w:rtl/>
        </w:rPr>
        <w:t>ی</w:t>
      </w:r>
      <w:r w:rsidRPr="00307A4E">
        <w:rPr>
          <w:rFonts w:cs="B Nazanin"/>
          <w:rtl/>
        </w:rPr>
        <w:t xml:space="preserve"> در دولت‌های فدرال برای پذیرش نوآوری و تکنولوژی‌های جدید</w:t>
      </w:r>
      <w:r w:rsidRPr="00307A4E">
        <w:rPr>
          <w:rFonts w:cs="B Nazanin"/>
        </w:rPr>
        <w:t>.</w:t>
      </w:r>
    </w:p>
    <w:p w:rsidR="00C357C5" w:rsidRPr="00307A4E" w:rsidRDefault="00C357C5" w:rsidP="00DE7FB4">
      <w:pPr>
        <w:widowControl/>
        <w:numPr>
          <w:ilvl w:val="0"/>
          <w:numId w:val="49"/>
        </w:numPr>
        <w:autoSpaceDE/>
        <w:autoSpaceDN/>
        <w:bidi/>
        <w:spacing w:before="100" w:beforeAutospacing="1" w:after="100" w:afterAutospacing="1"/>
        <w:jc w:val="both"/>
        <w:rPr>
          <w:rFonts w:cs="B Nazanin"/>
        </w:rPr>
      </w:pPr>
      <w:r w:rsidRPr="00307A4E">
        <w:rPr>
          <w:rStyle w:val="Strong"/>
          <w:rFonts w:cs="B Nazanin"/>
          <w:rtl/>
        </w:rPr>
        <w:t>ظهور مسائل جدید</w:t>
      </w:r>
      <w:r w:rsidRPr="00307A4E">
        <w:rPr>
          <w:rFonts w:cs="B Nazanin"/>
        </w:rPr>
        <w:t xml:space="preserve">: </w:t>
      </w:r>
      <w:r w:rsidRPr="00307A4E">
        <w:rPr>
          <w:rFonts w:cs="B Nazanin"/>
          <w:rtl/>
        </w:rPr>
        <w:t>پیش‌بینی چالش‌های جدید به‌ویژه در تقاطع رایانش ابری، هوش مصنوعی و انطباق با</w:t>
      </w:r>
      <w:r w:rsidRPr="00307A4E">
        <w:rPr>
          <w:rFonts w:cs="B Nazanin"/>
        </w:rPr>
        <w:t xml:space="preserve"> FedRAMP.</w:t>
      </w:r>
    </w:p>
    <w:p w:rsidR="00C357C5" w:rsidRPr="00F20A89" w:rsidRDefault="00C357C5" w:rsidP="00C357C5">
      <w:pPr>
        <w:pStyle w:val="Heading3"/>
        <w:bidi/>
        <w:jc w:val="both"/>
        <w:rPr>
          <w:rFonts w:cs="B Nazanin"/>
          <w:b/>
          <w:bCs/>
        </w:rPr>
      </w:pPr>
      <w:bookmarkStart w:id="153" w:name="_Toc184645408"/>
      <w:r w:rsidRPr="00F20A89">
        <w:rPr>
          <w:rFonts w:cs="B Nazanin"/>
          <w:b/>
          <w:bCs/>
          <w:rtl/>
        </w:rPr>
        <w:t>پذیرش فناوری، امنیت داده‌ها و انطباق</w:t>
      </w:r>
      <w:bookmarkEnd w:id="153"/>
    </w:p>
    <w:p w:rsidR="00C357C5" w:rsidRPr="00307A4E" w:rsidRDefault="00C357C5" w:rsidP="00C357C5">
      <w:pPr>
        <w:pStyle w:val="NormalWeb"/>
        <w:bidi/>
        <w:jc w:val="both"/>
        <w:rPr>
          <w:rFonts w:cs="B Nazanin"/>
        </w:rPr>
      </w:pPr>
      <w:r w:rsidRPr="00307A4E">
        <w:rPr>
          <w:rFonts w:cs="B Nazanin"/>
          <w:rtl/>
        </w:rPr>
        <w:t>این تحقیق چندین کمک مهم به حوزه‌های پذیرش فناوری، امنیت داده‌ها و انطباق با</w:t>
      </w:r>
      <w:r w:rsidRPr="00307A4E">
        <w:rPr>
          <w:rFonts w:cs="B Nazanin"/>
        </w:rPr>
        <w:t xml:space="preserve"> FedRAMP </w:t>
      </w:r>
      <w:r w:rsidRPr="00307A4E">
        <w:rPr>
          <w:rFonts w:cs="B Nazanin"/>
          <w:rtl/>
        </w:rPr>
        <w:t>در سازمان‌های دولتی فدرال ارائه می‌دهد</w:t>
      </w:r>
      <w:r w:rsidRPr="00307A4E">
        <w:rPr>
          <w:rFonts w:cs="B Nazanin"/>
        </w:rPr>
        <w:t>:</w:t>
      </w:r>
    </w:p>
    <w:p w:rsidR="00C357C5" w:rsidRPr="00307A4E" w:rsidRDefault="00C357C5" w:rsidP="00DE7FB4">
      <w:pPr>
        <w:widowControl/>
        <w:numPr>
          <w:ilvl w:val="0"/>
          <w:numId w:val="50"/>
        </w:numPr>
        <w:autoSpaceDE/>
        <w:autoSpaceDN/>
        <w:bidi/>
        <w:spacing w:before="100" w:beforeAutospacing="1" w:after="100" w:afterAutospacing="1"/>
        <w:jc w:val="both"/>
        <w:rPr>
          <w:rFonts w:cs="B Nazanin"/>
        </w:rPr>
      </w:pPr>
      <w:r w:rsidRPr="00307A4E">
        <w:rPr>
          <w:rStyle w:val="Strong"/>
          <w:rFonts w:cs="B Nazanin"/>
          <w:rtl/>
        </w:rPr>
        <w:t>درک جامع</w:t>
      </w:r>
      <w:r w:rsidRPr="00307A4E">
        <w:rPr>
          <w:rFonts w:cs="B Nazanin"/>
        </w:rPr>
        <w:t xml:space="preserve">: </w:t>
      </w:r>
      <w:r w:rsidRPr="00307A4E">
        <w:rPr>
          <w:rFonts w:cs="B Nazanin"/>
          <w:rtl/>
        </w:rPr>
        <w:t>فهم پیچیدگی‌های پذیرش رایانش ابری، امنیت داده‌ها و انطباق با</w:t>
      </w:r>
      <w:r w:rsidRPr="00307A4E">
        <w:rPr>
          <w:rFonts w:cs="B Nazanin"/>
        </w:rPr>
        <w:t xml:space="preserve"> FedRAMP.</w:t>
      </w:r>
    </w:p>
    <w:p w:rsidR="00C357C5" w:rsidRPr="00307A4E" w:rsidRDefault="00C357C5" w:rsidP="00DE7FB4">
      <w:pPr>
        <w:widowControl/>
        <w:numPr>
          <w:ilvl w:val="0"/>
          <w:numId w:val="50"/>
        </w:numPr>
        <w:autoSpaceDE/>
        <w:autoSpaceDN/>
        <w:bidi/>
        <w:spacing w:before="100" w:beforeAutospacing="1" w:after="100" w:afterAutospacing="1"/>
        <w:jc w:val="both"/>
        <w:rPr>
          <w:rFonts w:cs="B Nazanin"/>
        </w:rPr>
      </w:pPr>
      <w:r w:rsidRPr="00307A4E">
        <w:rPr>
          <w:rStyle w:val="Strong"/>
          <w:rFonts w:cs="B Nazanin"/>
          <w:rtl/>
        </w:rPr>
        <w:t>راه‌حل‌های نوآورانه</w:t>
      </w:r>
      <w:r w:rsidRPr="00307A4E">
        <w:rPr>
          <w:rFonts w:cs="B Nazanin"/>
        </w:rPr>
        <w:t xml:space="preserve">: </w:t>
      </w:r>
      <w:r w:rsidRPr="00307A4E">
        <w:rPr>
          <w:rFonts w:cs="B Nazanin"/>
          <w:rtl/>
        </w:rPr>
        <w:t>معرفی هوش مصنوعی در داستان‌گویی به‌عنوان یک راه‌حل نوآورانه برای تقویت امنیت داده‌ها و انطباق با</w:t>
      </w:r>
      <w:r w:rsidRPr="00307A4E">
        <w:rPr>
          <w:rFonts w:cs="B Nazanin"/>
        </w:rPr>
        <w:t xml:space="preserve"> FedRAMP.</w:t>
      </w:r>
    </w:p>
    <w:p w:rsidR="00C357C5" w:rsidRPr="00307A4E" w:rsidRDefault="00C357C5" w:rsidP="00DE7FB4">
      <w:pPr>
        <w:widowControl/>
        <w:numPr>
          <w:ilvl w:val="0"/>
          <w:numId w:val="50"/>
        </w:numPr>
        <w:autoSpaceDE/>
        <w:autoSpaceDN/>
        <w:bidi/>
        <w:spacing w:before="100" w:beforeAutospacing="1" w:after="100" w:afterAutospacing="1"/>
        <w:jc w:val="both"/>
        <w:rPr>
          <w:rFonts w:cs="B Nazanin"/>
        </w:rPr>
      </w:pPr>
      <w:r w:rsidRPr="00307A4E">
        <w:rPr>
          <w:rStyle w:val="Strong"/>
          <w:rFonts w:cs="B Nazanin"/>
          <w:rtl/>
        </w:rPr>
        <w:t>ملاحظات سیاستی</w:t>
      </w:r>
      <w:r w:rsidRPr="00307A4E">
        <w:rPr>
          <w:rFonts w:cs="B Nazanin"/>
        </w:rPr>
        <w:t xml:space="preserve">: </w:t>
      </w:r>
      <w:r w:rsidRPr="00307A4E">
        <w:rPr>
          <w:rFonts w:cs="B Nazanin"/>
          <w:rtl/>
        </w:rPr>
        <w:t>پیشنهاد تغییرات و ایجاد مقررات برای پذیرش فناوری‌های نوین در سازمان‌های دولتی</w:t>
      </w:r>
      <w:r w:rsidRPr="00307A4E">
        <w:rPr>
          <w:rFonts w:cs="B Nazanin"/>
        </w:rPr>
        <w:t>.</w:t>
      </w:r>
    </w:p>
    <w:p w:rsidR="008D1686" w:rsidRPr="00307A4E" w:rsidRDefault="00C357C5" w:rsidP="008D1686">
      <w:pPr>
        <w:pStyle w:val="Heading3"/>
        <w:bidi/>
        <w:jc w:val="both"/>
        <w:rPr>
          <w:rFonts w:cs="B Nazanin"/>
        </w:rPr>
      </w:pPr>
      <w:bookmarkStart w:id="154" w:name="_Toc184645409"/>
      <w:r w:rsidRPr="00307A4E">
        <w:rPr>
          <w:rStyle w:val="Strong"/>
          <w:rFonts w:cs="B Nazanin"/>
          <w:rtl/>
        </w:rPr>
        <w:lastRenderedPageBreak/>
        <w:t>راهنمای عملی</w:t>
      </w:r>
      <w:r w:rsidRPr="00307A4E">
        <w:rPr>
          <w:rFonts w:cs="B Nazanin"/>
        </w:rPr>
        <w:t xml:space="preserve">: </w:t>
      </w:r>
      <w:r w:rsidRPr="00307A4E">
        <w:rPr>
          <w:rFonts w:cs="B Nazanin"/>
          <w:rtl/>
        </w:rPr>
        <w:t>ارائه گام‌های عملی برای متخصصان جهت مقابله با چالش‌های امنیتی و انطباق با استانداردها</w:t>
      </w:r>
      <w:r w:rsidRPr="00307A4E">
        <w:rPr>
          <w:rFonts w:cs="B Nazanin"/>
        </w:rPr>
        <w:t>.</w:t>
      </w:r>
      <w:r w:rsidR="008D1686" w:rsidRPr="00307A4E">
        <w:rPr>
          <w:rFonts w:cs="B Nazanin"/>
          <w:rtl/>
        </w:rPr>
        <w:t xml:space="preserve"> توصیه‌ها</w:t>
      </w:r>
      <w:bookmarkEnd w:id="154"/>
    </w:p>
    <w:p w:rsidR="008D1686" w:rsidRPr="00307A4E" w:rsidRDefault="00AC4757" w:rsidP="008D1686">
      <w:pPr>
        <w:pStyle w:val="NormalWeb"/>
        <w:bidi/>
        <w:jc w:val="both"/>
        <w:rPr>
          <w:rFonts w:cs="B Nazanin"/>
        </w:rPr>
      </w:pPr>
      <w:r>
        <w:rPr>
          <w:rFonts w:cs="B Nazanin"/>
          <w:rtl/>
        </w:rPr>
        <w:t>باتوجه‌به</w:t>
      </w:r>
      <w:r w:rsidR="008D1686" w:rsidRPr="00307A4E">
        <w:rPr>
          <w:rFonts w:cs="B Nazanin"/>
          <w:rtl/>
        </w:rPr>
        <w:t xml:space="preserve"> یافته‌های تحقیق، محقق توصیه‌های عملی زیر را ارائه می‌دهد که هم </w:t>
      </w:r>
      <w:r>
        <w:rPr>
          <w:rFonts w:cs="B Nazanin"/>
          <w:rtl/>
        </w:rPr>
        <w:t>قابل‌اجرا</w:t>
      </w:r>
      <w:r w:rsidR="008D1686" w:rsidRPr="00307A4E">
        <w:rPr>
          <w:rFonts w:cs="B Nazanin"/>
          <w:rtl/>
        </w:rPr>
        <w:t xml:space="preserve"> و هم </w:t>
      </w:r>
      <w:r>
        <w:rPr>
          <w:rFonts w:cs="B Nazanin"/>
          <w:rtl/>
        </w:rPr>
        <w:t>قابل‌انطباق</w:t>
      </w:r>
      <w:r w:rsidR="008D1686" w:rsidRPr="00307A4E">
        <w:rPr>
          <w:rFonts w:cs="B Nazanin"/>
          <w:rtl/>
        </w:rPr>
        <w:t xml:space="preserve"> هستند و به </w:t>
      </w:r>
      <w:r>
        <w:rPr>
          <w:rFonts w:cs="B Nazanin"/>
          <w:rtl/>
        </w:rPr>
        <w:t>ذ</w:t>
      </w:r>
      <w:r>
        <w:rPr>
          <w:rFonts w:cs="B Nazanin" w:hint="cs"/>
          <w:rtl/>
        </w:rPr>
        <w:t>ی‌</w:t>
      </w:r>
      <w:r>
        <w:rPr>
          <w:rFonts w:cs="B Nazanin" w:hint="eastAsia"/>
          <w:rtl/>
        </w:rPr>
        <w:t>نفعان</w:t>
      </w:r>
      <w:r w:rsidR="008D1686" w:rsidRPr="00307A4E">
        <w:rPr>
          <w:rFonts w:cs="B Nazanin"/>
          <w:rtl/>
        </w:rPr>
        <w:t xml:space="preserve"> مختلف در زمینه پذیرش فناوری و امنیت در آژانس‌های دولتی فدرال کمک می‌کنند</w:t>
      </w:r>
      <w:r w:rsidR="008D1686" w:rsidRPr="00307A4E">
        <w:rPr>
          <w:rFonts w:cs="B Nazanin"/>
        </w:rPr>
        <w:t>.</w:t>
      </w:r>
    </w:p>
    <w:p w:rsidR="008D1686" w:rsidRPr="00F20A89" w:rsidRDefault="008D1686" w:rsidP="008D1686">
      <w:pPr>
        <w:pStyle w:val="Heading4"/>
        <w:bidi/>
        <w:jc w:val="both"/>
        <w:rPr>
          <w:rFonts w:cs="B Nazanin"/>
          <w:b/>
          <w:bCs/>
          <w:i w:val="0"/>
          <w:iCs w:val="0"/>
        </w:rPr>
      </w:pPr>
      <w:r w:rsidRPr="00F20A89">
        <w:rPr>
          <w:rFonts w:cs="B Nazanin"/>
          <w:b/>
          <w:bCs/>
          <w:i w:val="0"/>
          <w:iCs w:val="0"/>
          <w:rtl/>
        </w:rPr>
        <w:t>برای آژانس‌های دولتی فدرال</w:t>
      </w:r>
    </w:p>
    <w:p w:rsidR="008D1686" w:rsidRPr="00307A4E" w:rsidRDefault="008D1686" w:rsidP="00DE7FB4">
      <w:pPr>
        <w:pStyle w:val="NormalWeb"/>
        <w:numPr>
          <w:ilvl w:val="0"/>
          <w:numId w:val="51"/>
        </w:numPr>
        <w:bidi/>
        <w:rPr>
          <w:rFonts w:cs="B Nazanin"/>
        </w:rPr>
      </w:pPr>
      <w:r w:rsidRPr="00307A4E">
        <w:rPr>
          <w:rStyle w:val="Strong"/>
          <w:rFonts w:cs="B Nazanin"/>
          <w:rtl/>
        </w:rPr>
        <w:t>بازبینی و اصلاح سیاست‌ها</w:t>
      </w:r>
      <w:r w:rsidRPr="00307A4E">
        <w:rPr>
          <w:rFonts w:cs="B Nazanin"/>
        </w:rPr>
        <w:br/>
      </w:r>
      <w:r w:rsidRPr="00307A4E">
        <w:rPr>
          <w:rFonts w:cs="B Nazanin"/>
          <w:rtl/>
        </w:rPr>
        <w:t>آژانس‌های دولتی فدرال باید یک بازبینی جامع از سیاست‌ها و مقررات موجود در زمینه رایانش ابری، هوش مصنوعی داستان‌گویی و انطباق با</w:t>
      </w:r>
      <w:r w:rsidRPr="00307A4E">
        <w:rPr>
          <w:rFonts w:cs="B Nazanin"/>
        </w:rPr>
        <w:t xml:space="preserve"> FedRAMP </w:t>
      </w:r>
      <w:r w:rsidRPr="00307A4E">
        <w:rPr>
          <w:rFonts w:cs="B Nazanin"/>
          <w:rtl/>
        </w:rPr>
        <w:t xml:space="preserve">انجام دهند. این بازبینی باید </w:t>
      </w:r>
      <w:r w:rsidR="00AC4757">
        <w:rPr>
          <w:rFonts w:cs="B Nazanin"/>
          <w:rtl/>
        </w:rPr>
        <w:t>باهدف</w:t>
      </w:r>
      <w:r w:rsidRPr="00307A4E">
        <w:rPr>
          <w:rFonts w:cs="B Nazanin"/>
          <w:rtl/>
        </w:rPr>
        <w:t xml:space="preserve"> شناسایی شکاف‌ها و ناکارآمدی‌ها صورت گیرد و به‌روزرسانی سیاست‌ها به‌گونه‌ای انجام شود که با فناوری‌های نوظهور و چالش‌های امنیتی هم‌راستا باشد</w:t>
      </w:r>
      <w:r w:rsidRPr="00307A4E">
        <w:rPr>
          <w:rFonts w:cs="B Nazanin"/>
        </w:rPr>
        <w:t>.</w:t>
      </w:r>
    </w:p>
    <w:p w:rsidR="008D1686" w:rsidRPr="00307A4E" w:rsidRDefault="008D1686" w:rsidP="00DE7FB4">
      <w:pPr>
        <w:pStyle w:val="NormalWeb"/>
        <w:numPr>
          <w:ilvl w:val="0"/>
          <w:numId w:val="51"/>
        </w:numPr>
        <w:bidi/>
        <w:rPr>
          <w:rFonts w:cs="B Nazanin"/>
        </w:rPr>
      </w:pPr>
      <w:r w:rsidRPr="00307A4E">
        <w:rPr>
          <w:rStyle w:val="Strong"/>
          <w:rFonts w:cs="B Nazanin"/>
          <w:rtl/>
        </w:rPr>
        <w:t>سرمایه‌گذاری در آموزش و توسعه مهارت‌ها</w:t>
      </w:r>
      <w:r w:rsidRPr="00307A4E">
        <w:rPr>
          <w:rFonts w:cs="B Nazanin"/>
        </w:rPr>
        <w:br/>
      </w:r>
      <w:r w:rsidRPr="00307A4E">
        <w:rPr>
          <w:rFonts w:cs="B Nazanin"/>
          <w:rtl/>
        </w:rPr>
        <w:t xml:space="preserve">آژانس‌ها باید سرمایه‌گذاری در برنامه‌های آموزشی و توسعه مهارت برای کارکنان خود را در اولویت قرار دهند. </w:t>
      </w:r>
      <w:r w:rsidR="00AC4757">
        <w:rPr>
          <w:rFonts w:cs="B Nazanin"/>
          <w:rtl/>
        </w:rPr>
        <w:t>باتوجه‌به</w:t>
      </w:r>
      <w:r w:rsidRPr="00307A4E">
        <w:rPr>
          <w:rFonts w:cs="B Nazanin"/>
          <w:rtl/>
        </w:rPr>
        <w:t xml:space="preserve"> تغییرات سریع فناوری، یادگیری مداوم ضروری است. </w:t>
      </w:r>
      <w:r w:rsidR="00AC4757">
        <w:rPr>
          <w:rFonts w:cs="B Nazanin"/>
          <w:rtl/>
        </w:rPr>
        <w:t>فراهم‌کردن</w:t>
      </w:r>
      <w:r w:rsidRPr="00307A4E">
        <w:rPr>
          <w:rFonts w:cs="B Nazanin"/>
          <w:rtl/>
        </w:rPr>
        <w:t xml:space="preserve"> فرصت‌هایی برای کارکنان جهت کسب مهارت‌های جدید و به‌روز ماندن با بهترین شیوه‌های صنعتی از اهمیت بالایی برخوردار است</w:t>
      </w:r>
      <w:r w:rsidRPr="00307A4E">
        <w:rPr>
          <w:rFonts w:cs="B Nazanin"/>
        </w:rPr>
        <w:t>.</w:t>
      </w:r>
    </w:p>
    <w:p w:rsidR="008D1686" w:rsidRPr="00307A4E" w:rsidRDefault="008D1686" w:rsidP="00DE7FB4">
      <w:pPr>
        <w:pStyle w:val="NormalWeb"/>
        <w:numPr>
          <w:ilvl w:val="0"/>
          <w:numId w:val="51"/>
        </w:numPr>
        <w:bidi/>
        <w:rPr>
          <w:rFonts w:cs="B Nazanin"/>
        </w:rPr>
      </w:pPr>
      <w:r w:rsidRPr="00307A4E">
        <w:rPr>
          <w:rStyle w:val="Strong"/>
          <w:rFonts w:cs="B Nazanin"/>
          <w:rtl/>
        </w:rPr>
        <w:t>تقویت فرهنگ نوآوری</w:t>
      </w:r>
      <w:r w:rsidRPr="00307A4E">
        <w:rPr>
          <w:rFonts w:cs="B Nazanin"/>
        </w:rPr>
        <w:br/>
      </w:r>
      <w:r w:rsidRPr="00307A4E">
        <w:rPr>
          <w:rFonts w:cs="B Nazanin"/>
          <w:rtl/>
        </w:rPr>
        <w:t xml:space="preserve">آژانس‌ها باید </w:t>
      </w:r>
      <w:r w:rsidR="00AC4757">
        <w:rPr>
          <w:rFonts w:cs="B Nazanin"/>
          <w:rtl/>
        </w:rPr>
        <w:t>به طور</w:t>
      </w:r>
      <w:r w:rsidRPr="00307A4E">
        <w:rPr>
          <w:rFonts w:cs="B Nazanin"/>
          <w:rtl/>
        </w:rPr>
        <w:t xml:space="preserve"> فعال فرهنگ نوآوری را ترویج کنند، به‌طوری که کارکنان تشویق شوند تا به کاوش راه‌حل‌ها و روش‌های جدید بپردازند. ایجاد محیطی که خلاقیت و حل مسئله را ارج می‌نهد می‌تواند به واکنش‌های مؤثرتر نسبت به چالش‌های در حال تحول منجر شود</w:t>
      </w:r>
      <w:r w:rsidRPr="00307A4E">
        <w:rPr>
          <w:rFonts w:cs="B Nazanin"/>
        </w:rPr>
        <w:t>.</w:t>
      </w:r>
    </w:p>
    <w:p w:rsidR="008D1686" w:rsidRPr="00F20A89" w:rsidRDefault="008D1686" w:rsidP="008D1686">
      <w:pPr>
        <w:pStyle w:val="Heading4"/>
        <w:bidi/>
        <w:jc w:val="both"/>
        <w:rPr>
          <w:rFonts w:cs="B Nazanin"/>
          <w:b/>
          <w:bCs/>
          <w:i w:val="0"/>
          <w:iCs w:val="0"/>
        </w:rPr>
      </w:pPr>
      <w:r w:rsidRPr="00F20A89">
        <w:rPr>
          <w:rFonts w:cs="B Nazanin"/>
          <w:b/>
          <w:bCs/>
          <w:i w:val="0"/>
          <w:iCs w:val="0"/>
          <w:rtl/>
        </w:rPr>
        <w:t>برای سیاست‌گذاران</w:t>
      </w:r>
    </w:p>
    <w:p w:rsidR="008D1686" w:rsidRPr="00307A4E" w:rsidRDefault="008D1686" w:rsidP="00DE7FB4">
      <w:pPr>
        <w:pStyle w:val="NormalWeb"/>
        <w:numPr>
          <w:ilvl w:val="0"/>
          <w:numId w:val="52"/>
        </w:numPr>
        <w:bidi/>
        <w:rPr>
          <w:rFonts w:cs="B Nazanin"/>
        </w:rPr>
      </w:pPr>
      <w:r w:rsidRPr="00307A4E">
        <w:rPr>
          <w:rStyle w:val="Strong"/>
          <w:rFonts w:cs="B Nazanin"/>
          <w:rtl/>
        </w:rPr>
        <w:t>ایجاد همکاری میان صنعت‌ها</w:t>
      </w:r>
      <w:r w:rsidRPr="00307A4E">
        <w:rPr>
          <w:rFonts w:cs="B Nazanin"/>
        </w:rPr>
        <w:br/>
      </w:r>
      <w:r w:rsidRPr="00307A4E">
        <w:rPr>
          <w:rFonts w:cs="B Nazanin"/>
          <w:rtl/>
        </w:rPr>
        <w:t>سیاست‌گذاران باید همکاری و تبادل دانش میان آژانس‌های دولتی فدرال و دیگر صنایع که با چالش‌های مشابه فناوری روبه‌رو هستند، تسهیل کنند. این تبادل میان صنعت‌ها می‌تواند به پذیرش بهترین شیوه‌ها و توسعه سیاست‌های قوی‌تر منجر شود</w:t>
      </w:r>
      <w:r w:rsidRPr="00307A4E">
        <w:rPr>
          <w:rFonts w:cs="B Nazanin"/>
        </w:rPr>
        <w:t>.</w:t>
      </w:r>
    </w:p>
    <w:p w:rsidR="008D1686" w:rsidRPr="00307A4E" w:rsidRDefault="008D1686" w:rsidP="00DE7FB4">
      <w:pPr>
        <w:pStyle w:val="NormalWeb"/>
        <w:numPr>
          <w:ilvl w:val="0"/>
          <w:numId w:val="52"/>
        </w:numPr>
        <w:bidi/>
        <w:rPr>
          <w:rFonts w:cs="B Nazanin"/>
        </w:rPr>
      </w:pPr>
      <w:r w:rsidRPr="00307A4E">
        <w:rPr>
          <w:rStyle w:val="Strong"/>
          <w:rFonts w:cs="B Nazanin"/>
          <w:rtl/>
        </w:rPr>
        <w:t xml:space="preserve">حمایت از </w:t>
      </w:r>
      <w:r w:rsidR="00AC4757">
        <w:rPr>
          <w:rStyle w:val="Strong"/>
          <w:rFonts w:cs="B Nazanin"/>
          <w:rtl/>
        </w:rPr>
        <w:t>تحق</w:t>
      </w:r>
      <w:r w:rsidR="00AC4757">
        <w:rPr>
          <w:rStyle w:val="Strong"/>
          <w:rFonts w:cs="B Nazanin" w:hint="cs"/>
          <w:rtl/>
        </w:rPr>
        <w:t>ی</w:t>
      </w:r>
      <w:r w:rsidR="00AC4757">
        <w:rPr>
          <w:rStyle w:val="Strong"/>
          <w:rFonts w:cs="B Nazanin" w:hint="eastAsia"/>
          <w:rtl/>
        </w:rPr>
        <w:t>ق‌وتوسعه</w:t>
      </w:r>
      <w:r w:rsidRPr="00307A4E">
        <w:rPr>
          <w:rFonts w:cs="B Nazanin"/>
        </w:rPr>
        <w:br/>
      </w:r>
      <w:r w:rsidRPr="00307A4E">
        <w:rPr>
          <w:rFonts w:cs="B Nazanin"/>
          <w:rtl/>
        </w:rPr>
        <w:t xml:space="preserve">سیاست‌گذاران باید منابعی را برای حمایت از تلاش‌های </w:t>
      </w:r>
      <w:r w:rsidR="00AC4757">
        <w:rPr>
          <w:rFonts w:cs="B Nazanin"/>
          <w:rtl/>
        </w:rPr>
        <w:t>تحق</w:t>
      </w:r>
      <w:r w:rsidR="00AC4757">
        <w:rPr>
          <w:rFonts w:cs="B Nazanin" w:hint="cs"/>
          <w:rtl/>
        </w:rPr>
        <w:t>ی</w:t>
      </w:r>
      <w:r w:rsidR="00AC4757">
        <w:rPr>
          <w:rFonts w:cs="B Nazanin" w:hint="eastAsia"/>
          <w:rtl/>
        </w:rPr>
        <w:t>ق‌وتوسعه</w:t>
      </w:r>
      <w:r w:rsidRPr="00307A4E">
        <w:rPr>
          <w:rFonts w:cs="B Nazanin"/>
          <w:rtl/>
        </w:rPr>
        <w:t xml:space="preserve"> در زمینه‌های رایانش ابری، هوش مصنوعی داستان‌گویی و انطباق با</w:t>
      </w:r>
      <w:r w:rsidRPr="00307A4E">
        <w:rPr>
          <w:rFonts w:cs="B Nazanin"/>
        </w:rPr>
        <w:t xml:space="preserve"> FedRAMP </w:t>
      </w:r>
      <w:r w:rsidRPr="00307A4E">
        <w:rPr>
          <w:rFonts w:cs="B Nazanin"/>
          <w:rtl/>
        </w:rPr>
        <w:t>تخصیص دهند. ابتکارات تأمین مالی می‌تواند به نوآوری و توسعه فناوری‌های امن متناسب با نیازهای دولتی منجر شود</w:t>
      </w:r>
      <w:r w:rsidRPr="00307A4E">
        <w:rPr>
          <w:rFonts w:cs="B Nazanin"/>
        </w:rPr>
        <w:t>.</w:t>
      </w:r>
    </w:p>
    <w:p w:rsidR="008D1686" w:rsidRPr="00F20A89" w:rsidRDefault="008D1686" w:rsidP="008D1686">
      <w:pPr>
        <w:pStyle w:val="Heading4"/>
        <w:bidi/>
        <w:jc w:val="both"/>
        <w:rPr>
          <w:rFonts w:cs="B Nazanin"/>
          <w:b/>
          <w:bCs/>
          <w:i w:val="0"/>
          <w:iCs w:val="0"/>
        </w:rPr>
      </w:pPr>
      <w:r w:rsidRPr="00F20A89">
        <w:rPr>
          <w:rFonts w:cs="B Nazanin"/>
          <w:b/>
          <w:bCs/>
          <w:i w:val="0"/>
          <w:iCs w:val="0"/>
          <w:rtl/>
        </w:rPr>
        <w:t>برای محققان</w:t>
      </w:r>
    </w:p>
    <w:p w:rsidR="008D1686" w:rsidRPr="00307A4E" w:rsidRDefault="008D1686" w:rsidP="00DE7FB4">
      <w:pPr>
        <w:pStyle w:val="NormalWeb"/>
        <w:numPr>
          <w:ilvl w:val="0"/>
          <w:numId w:val="53"/>
        </w:numPr>
        <w:bidi/>
        <w:rPr>
          <w:rFonts w:cs="B Nazanin"/>
        </w:rPr>
      </w:pPr>
      <w:r w:rsidRPr="00307A4E">
        <w:rPr>
          <w:rStyle w:val="Strong"/>
          <w:rFonts w:cs="B Nazanin"/>
          <w:rtl/>
        </w:rPr>
        <w:t>کاوش تهدیدات نوظهور</w:t>
      </w:r>
      <w:r w:rsidRPr="00307A4E">
        <w:rPr>
          <w:rFonts w:cs="B Nazanin"/>
        </w:rPr>
        <w:br/>
      </w:r>
      <w:r w:rsidRPr="00307A4E">
        <w:rPr>
          <w:rFonts w:cs="B Nazanin"/>
          <w:rtl/>
        </w:rPr>
        <w:t>محققان باید به شناسایی و تحلیل تهدیدات و چالش‌های نوظهور در تقاطع رایانش ابری، هوش مصنوعی داستان‌گویی و</w:t>
      </w:r>
      <w:r w:rsidRPr="00307A4E">
        <w:rPr>
          <w:rFonts w:cs="B Nazanin"/>
        </w:rPr>
        <w:t xml:space="preserve"> FedRAMP </w:t>
      </w:r>
      <w:r w:rsidRPr="00307A4E">
        <w:rPr>
          <w:rFonts w:cs="B Nazanin"/>
          <w:rtl/>
        </w:rPr>
        <w:t>بپردازند. پیش‌بینی این مسائل می‌تواند به توسعه راه‌حل‌های پیشگیرانه کمک کند</w:t>
      </w:r>
      <w:r w:rsidRPr="00307A4E">
        <w:rPr>
          <w:rFonts w:cs="B Nazanin"/>
        </w:rPr>
        <w:t>.</w:t>
      </w:r>
    </w:p>
    <w:p w:rsidR="008D1686" w:rsidRPr="00307A4E" w:rsidRDefault="008D1686" w:rsidP="00DE7FB4">
      <w:pPr>
        <w:pStyle w:val="NormalWeb"/>
        <w:numPr>
          <w:ilvl w:val="0"/>
          <w:numId w:val="53"/>
        </w:numPr>
        <w:bidi/>
        <w:rPr>
          <w:rFonts w:cs="B Nazanin"/>
        </w:rPr>
      </w:pPr>
      <w:r w:rsidRPr="00307A4E">
        <w:rPr>
          <w:rStyle w:val="Strong"/>
          <w:rFonts w:cs="B Nazanin"/>
          <w:rtl/>
        </w:rPr>
        <w:t>ارزیابی اثرات بلندمدت</w:t>
      </w:r>
      <w:r w:rsidRPr="00307A4E">
        <w:rPr>
          <w:rFonts w:cs="B Nazanin"/>
        </w:rPr>
        <w:br/>
      </w:r>
      <w:r w:rsidRPr="00307A4E">
        <w:rPr>
          <w:rFonts w:cs="B Nazanin"/>
          <w:rtl/>
        </w:rPr>
        <w:t>محققان باید مطالعات طولانی‌مدت برای ارزیابی اثرات بلندمدت تغییرات سیاستی و پذیرش فناوری در آژانس‌های دولتی فدرال انجام دهند. درک چگونگی تکامل این تغییرات در طول زمان برای بهبود مستمر ضروری است</w:t>
      </w:r>
      <w:r w:rsidRPr="00307A4E">
        <w:rPr>
          <w:rFonts w:cs="B Nazanin"/>
        </w:rPr>
        <w:t>.</w:t>
      </w:r>
    </w:p>
    <w:p w:rsidR="008D1686" w:rsidRPr="00F20A89" w:rsidRDefault="008D1686" w:rsidP="008D1686">
      <w:pPr>
        <w:pStyle w:val="Heading4"/>
        <w:bidi/>
        <w:jc w:val="both"/>
        <w:rPr>
          <w:rFonts w:cs="B Nazanin"/>
          <w:b/>
          <w:bCs/>
          <w:i w:val="0"/>
          <w:iCs w:val="0"/>
        </w:rPr>
      </w:pPr>
      <w:r w:rsidRPr="00F20A89">
        <w:rPr>
          <w:rFonts w:cs="B Nazanin"/>
          <w:b/>
          <w:bCs/>
          <w:i w:val="0"/>
          <w:iCs w:val="0"/>
          <w:rtl/>
        </w:rPr>
        <w:lastRenderedPageBreak/>
        <w:t xml:space="preserve">برای تمامی </w:t>
      </w:r>
      <w:r w:rsidR="00AC4757">
        <w:rPr>
          <w:rFonts w:cs="B Nazanin" w:hint="eastAsia"/>
          <w:b/>
          <w:bCs/>
          <w:i w:val="0"/>
          <w:iCs w:val="0"/>
          <w:rtl/>
        </w:rPr>
        <w:t>ذ</w:t>
      </w:r>
      <w:r w:rsidR="00AC4757">
        <w:rPr>
          <w:rFonts w:cs="B Nazanin" w:hint="cs"/>
          <w:b/>
          <w:bCs/>
          <w:i w:val="0"/>
          <w:iCs w:val="0"/>
          <w:rtl/>
        </w:rPr>
        <w:t>ی‌</w:t>
      </w:r>
      <w:r w:rsidR="00AC4757">
        <w:rPr>
          <w:rFonts w:cs="B Nazanin" w:hint="eastAsia"/>
          <w:b/>
          <w:bCs/>
          <w:i w:val="0"/>
          <w:iCs w:val="0"/>
          <w:rtl/>
        </w:rPr>
        <w:t>نفعان</w:t>
      </w:r>
    </w:p>
    <w:p w:rsidR="008D1686" w:rsidRPr="00307A4E" w:rsidRDefault="008D1686" w:rsidP="00DE7FB4">
      <w:pPr>
        <w:pStyle w:val="NormalWeb"/>
        <w:numPr>
          <w:ilvl w:val="0"/>
          <w:numId w:val="54"/>
        </w:numPr>
        <w:bidi/>
        <w:rPr>
          <w:rFonts w:cs="B Nazanin"/>
        </w:rPr>
      </w:pPr>
      <w:r w:rsidRPr="00307A4E">
        <w:rPr>
          <w:rStyle w:val="Strong"/>
          <w:rFonts w:cs="B Nazanin"/>
          <w:rtl/>
        </w:rPr>
        <w:t>انعطاف‌پذیری را حفظ کنید</w:t>
      </w:r>
      <w:r w:rsidRPr="00307A4E">
        <w:rPr>
          <w:rFonts w:cs="B Nazanin"/>
        </w:rPr>
        <w:br/>
      </w:r>
      <w:r w:rsidRPr="00307A4E">
        <w:rPr>
          <w:rFonts w:cs="B Nazanin"/>
          <w:rtl/>
        </w:rPr>
        <w:t xml:space="preserve">تأکید بر اهمیت انعطاف‌پذیری در محیطی که </w:t>
      </w:r>
      <w:r w:rsidR="00AC4757">
        <w:rPr>
          <w:rFonts w:cs="B Nazanin"/>
          <w:rtl/>
        </w:rPr>
        <w:t>به طور</w:t>
      </w:r>
      <w:r w:rsidRPr="00307A4E">
        <w:rPr>
          <w:rFonts w:cs="B Nazanin"/>
          <w:rtl/>
        </w:rPr>
        <w:t xml:space="preserve"> مداوم در حال تغییر است. </w:t>
      </w:r>
      <w:r w:rsidR="00AC4757">
        <w:rPr>
          <w:rFonts w:cs="B Nazanin"/>
          <w:rtl/>
        </w:rPr>
        <w:t>ذ</w:t>
      </w:r>
      <w:r w:rsidR="00AC4757">
        <w:rPr>
          <w:rFonts w:cs="B Nazanin" w:hint="cs"/>
          <w:rtl/>
        </w:rPr>
        <w:t>ی‌</w:t>
      </w:r>
      <w:r w:rsidR="00AC4757">
        <w:rPr>
          <w:rFonts w:cs="B Nazanin" w:hint="eastAsia"/>
          <w:rtl/>
        </w:rPr>
        <w:t>نفعان</w:t>
      </w:r>
      <w:r w:rsidRPr="00307A4E">
        <w:rPr>
          <w:rFonts w:cs="B Nazanin"/>
          <w:rtl/>
        </w:rPr>
        <w:t xml:space="preserve"> باید آماده باشند تا استراتژی‌ها و سیاست‌های خود را </w:t>
      </w:r>
      <w:r w:rsidR="00AC4757">
        <w:rPr>
          <w:rFonts w:cs="B Nazanin"/>
          <w:rtl/>
        </w:rPr>
        <w:t>به طور</w:t>
      </w:r>
      <w:r w:rsidRPr="00307A4E">
        <w:rPr>
          <w:rFonts w:cs="B Nazanin"/>
          <w:rtl/>
        </w:rPr>
        <w:t xml:space="preserve"> مداوم بررسی و در پاسخ به پیشرفت‌های فناوری و تهدیدات امنیتی در حال تحول، تغییر دهند</w:t>
      </w:r>
      <w:r w:rsidRPr="00307A4E">
        <w:rPr>
          <w:rFonts w:cs="B Nazanin"/>
        </w:rPr>
        <w:t>.</w:t>
      </w:r>
    </w:p>
    <w:p w:rsidR="008D1686" w:rsidRPr="00307A4E" w:rsidRDefault="008D1686" w:rsidP="00DE7FB4">
      <w:pPr>
        <w:pStyle w:val="NormalWeb"/>
        <w:numPr>
          <w:ilvl w:val="0"/>
          <w:numId w:val="54"/>
        </w:numPr>
        <w:bidi/>
        <w:rPr>
          <w:rFonts w:cs="B Nazanin"/>
        </w:rPr>
      </w:pPr>
      <w:r w:rsidRPr="00307A4E">
        <w:rPr>
          <w:rStyle w:val="Strong"/>
          <w:rFonts w:cs="B Nazanin"/>
          <w:rtl/>
        </w:rPr>
        <w:t>امنیت را در اولویت قرار دهید</w:t>
      </w:r>
      <w:r w:rsidRPr="00307A4E">
        <w:rPr>
          <w:rFonts w:cs="B Nazanin"/>
        </w:rPr>
        <w:br/>
      </w:r>
      <w:r w:rsidRPr="00307A4E">
        <w:rPr>
          <w:rFonts w:cs="B Nazanin"/>
          <w:rtl/>
        </w:rPr>
        <w:t xml:space="preserve">تأکید بر اهمیت حیاتی امنیت در تمامی جنبه‌های ادغام فناوری. این شامل پیاده‌سازی تدابیر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tl/>
        </w:rPr>
        <w:t xml:space="preserve"> حفاظت از داده‌ها، سیستم‌های پیشرفته شناسایی تهدیدات و شیوه‌های نظارتی مستمر می‌شود</w:t>
      </w:r>
      <w:r w:rsidRPr="00307A4E">
        <w:rPr>
          <w:rFonts w:cs="B Nazanin"/>
        </w:rPr>
        <w:t>.</w:t>
      </w:r>
    </w:p>
    <w:p w:rsidR="008D1686" w:rsidRPr="00307A4E" w:rsidRDefault="008D1686" w:rsidP="00DE7FB4">
      <w:pPr>
        <w:pStyle w:val="NormalWeb"/>
        <w:numPr>
          <w:ilvl w:val="0"/>
          <w:numId w:val="54"/>
        </w:numPr>
        <w:bidi/>
        <w:rPr>
          <w:rFonts w:cs="B Nazanin"/>
        </w:rPr>
      </w:pPr>
      <w:r w:rsidRPr="00307A4E">
        <w:rPr>
          <w:rStyle w:val="Strong"/>
          <w:rFonts w:cs="B Nazanin"/>
          <w:rtl/>
        </w:rPr>
        <w:t>همکاری برای یافتن راه‌حل‌ها</w:t>
      </w:r>
      <w:r w:rsidRPr="00307A4E">
        <w:rPr>
          <w:rFonts w:cs="B Nazanin"/>
        </w:rPr>
        <w:br/>
      </w:r>
      <w:r w:rsidRPr="00307A4E">
        <w:rPr>
          <w:rFonts w:cs="B Nazanin"/>
          <w:rtl/>
        </w:rPr>
        <w:t>تشویق به تلاش‌های مشترک در میان بخش‌های مختلف. با گردآوری منابع و تخصص‌ها، آژانس‌های فدرال، سیاست‌گذاران، محققان و کارشناسان صنعت می‌توانند استراتژی‌های مؤثرتری برای مقابله با چالش‌های پذیرش فناوری و امنیت طراحی کنند</w:t>
      </w:r>
      <w:r w:rsidRPr="00307A4E">
        <w:rPr>
          <w:rFonts w:cs="B Nazanin"/>
        </w:rPr>
        <w:t>.</w:t>
      </w:r>
    </w:p>
    <w:p w:rsidR="008D1686" w:rsidRPr="00F20A89" w:rsidRDefault="008D1686" w:rsidP="008D1686">
      <w:pPr>
        <w:pStyle w:val="Heading4"/>
        <w:bidi/>
        <w:jc w:val="both"/>
        <w:rPr>
          <w:rFonts w:cs="B Nazanin"/>
          <w:b/>
          <w:bCs/>
          <w:i w:val="0"/>
          <w:iCs w:val="0"/>
        </w:rPr>
      </w:pPr>
      <w:r w:rsidRPr="00F20A89">
        <w:rPr>
          <w:rFonts w:cs="B Nazanin"/>
          <w:b/>
          <w:bCs/>
          <w:i w:val="0"/>
          <w:iCs w:val="0"/>
          <w:rtl/>
        </w:rPr>
        <w:t>توصیه‌های خاص</w:t>
      </w:r>
    </w:p>
    <w:p w:rsidR="008D1686" w:rsidRPr="00307A4E" w:rsidRDefault="008D1686" w:rsidP="00DE7FB4">
      <w:pPr>
        <w:pStyle w:val="NormalWeb"/>
        <w:numPr>
          <w:ilvl w:val="0"/>
          <w:numId w:val="55"/>
        </w:numPr>
        <w:bidi/>
        <w:rPr>
          <w:rFonts w:cs="B Nazanin"/>
        </w:rPr>
      </w:pPr>
      <w:r w:rsidRPr="00307A4E">
        <w:rPr>
          <w:rStyle w:val="Strong"/>
          <w:rFonts w:cs="B Nazanin"/>
          <w:rtl/>
        </w:rPr>
        <w:t>بهترین شیوه‌های امنیت داده‌ها</w:t>
      </w:r>
      <w:r w:rsidRPr="00307A4E">
        <w:rPr>
          <w:rFonts w:cs="B Nazanin"/>
        </w:rPr>
        <w:br/>
      </w:r>
      <w:r w:rsidRPr="00307A4E">
        <w:rPr>
          <w:rFonts w:cs="B Nazanin"/>
          <w:rtl/>
        </w:rPr>
        <w:t xml:space="preserve">پیشنهاد می‌شود آژانس‌های دولتی بهترین شیوه‌های امنیت داده‌ها را پذیرفته و </w:t>
      </w:r>
      <w:r w:rsidR="00AC4757">
        <w:rPr>
          <w:rFonts w:cs="B Nazanin"/>
          <w:rtl/>
        </w:rPr>
        <w:t>به‌طورجد</w:t>
      </w:r>
      <w:r w:rsidR="00AC4757">
        <w:rPr>
          <w:rFonts w:cs="B Nazanin" w:hint="cs"/>
          <w:rtl/>
        </w:rPr>
        <w:t>ی</w:t>
      </w:r>
      <w:r w:rsidRPr="00307A4E">
        <w:rPr>
          <w:rFonts w:cs="B Nazanin"/>
          <w:rtl/>
        </w:rPr>
        <w:t xml:space="preserve"> آن‌ها را اجرا کنند. این شامل استفاده از رمزگذاری، کنترل‌های دسترسی </w:t>
      </w:r>
      <w:r w:rsidR="00AC4757">
        <w:rPr>
          <w:rFonts w:cs="B Nazanin"/>
          <w:rtl/>
        </w:rPr>
        <w:t>سخت‌گ</w:t>
      </w:r>
      <w:r w:rsidR="00AC4757">
        <w:rPr>
          <w:rFonts w:cs="B Nazanin" w:hint="cs"/>
          <w:rtl/>
        </w:rPr>
        <w:t>ی</w:t>
      </w:r>
      <w:r w:rsidR="00AC4757">
        <w:rPr>
          <w:rFonts w:cs="B Nazanin" w:hint="eastAsia"/>
          <w:rtl/>
        </w:rPr>
        <w:t>رانه</w:t>
      </w:r>
      <w:r w:rsidRPr="00307A4E">
        <w:rPr>
          <w:rFonts w:cs="B Nazanin"/>
          <w:rtl/>
        </w:rPr>
        <w:t xml:space="preserve"> و ارزیابی‌های منظم امنیتی به‌منظور حفاظت از اطلاعات حساس است</w:t>
      </w:r>
      <w:r w:rsidRPr="00307A4E">
        <w:rPr>
          <w:rFonts w:cs="B Nazanin"/>
        </w:rPr>
        <w:t>.</w:t>
      </w:r>
    </w:p>
    <w:p w:rsidR="008D1686" w:rsidRPr="00307A4E" w:rsidRDefault="008D1686" w:rsidP="00DE7FB4">
      <w:pPr>
        <w:pStyle w:val="NormalWeb"/>
        <w:numPr>
          <w:ilvl w:val="0"/>
          <w:numId w:val="55"/>
        </w:numPr>
        <w:bidi/>
        <w:rPr>
          <w:rFonts w:cs="B Nazanin"/>
        </w:rPr>
      </w:pPr>
      <w:r w:rsidRPr="00307A4E">
        <w:rPr>
          <w:rStyle w:val="Strong"/>
          <w:rFonts w:cs="B Nazanin"/>
          <w:rtl/>
        </w:rPr>
        <w:t>ادغام هوش مصنوعی داستان‌گویی</w:t>
      </w:r>
      <w:r w:rsidRPr="00307A4E">
        <w:rPr>
          <w:rFonts w:cs="B Nazanin"/>
        </w:rPr>
        <w:br/>
      </w:r>
      <w:r w:rsidRPr="00307A4E">
        <w:rPr>
          <w:rFonts w:cs="B Nazanin"/>
          <w:rtl/>
        </w:rPr>
        <w:t>پیشنهاد می‌شود که هوش مصنوعی داستان‌گویی در چارچوب‌های امنیت سایبری ادغام شود. این می‌تواند توانایی‌ها را در زمینه‌هایی مانند شناسایی تهدیدات، مدل‌سازی تهدیدات و تحلیل تهدیدات به‌صورت بلادرنگ افزایش دهد و رویکردی پویا به امنیت ارائه دهد</w:t>
      </w:r>
      <w:r w:rsidRPr="00307A4E">
        <w:rPr>
          <w:rFonts w:cs="B Nazanin"/>
        </w:rPr>
        <w:t>.</w:t>
      </w:r>
    </w:p>
    <w:p w:rsidR="008D1686" w:rsidRPr="00307A4E" w:rsidRDefault="008D1686" w:rsidP="00DE7FB4">
      <w:pPr>
        <w:pStyle w:val="NormalWeb"/>
        <w:numPr>
          <w:ilvl w:val="0"/>
          <w:numId w:val="55"/>
        </w:numPr>
        <w:bidi/>
        <w:rPr>
          <w:rFonts w:cs="B Nazanin"/>
        </w:rPr>
      </w:pPr>
      <w:r w:rsidRPr="00307A4E">
        <w:rPr>
          <w:rStyle w:val="Strong"/>
          <w:rFonts w:cs="B Nazanin"/>
          <w:rtl/>
        </w:rPr>
        <w:t>همکاری بین آژانس‌ها</w:t>
      </w:r>
      <w:r w:rsidRPr="00307A4E">
        <w:rPr>
          <w:rFonts w:cs="B Nazanin"/>
        </w:rPr>
        <w:br/>
      </w:r>
      <w:r w:rsidRPr="00307A4E">
        <w:rPr>
          <w:rFonts w:cs="B Nazanin"/>
          <w:rtl/>
        </w:rPr>
        <w:t xml:space="preserve">تأکید بر نیاز به تلاش‌های مشترک میان آژانس‌های فدرال. </w:t>
      </w:r>
      <w:r w:rsidR="00AC4757">
        <w:rPr>
          <w:rFonts w:cs="B Nazanin"/>
          <w:rtl/>
        </w:rPr>
        <w:t>به‌اشتراک‌گذار</w:t>
      </w:r>
      <w:r w:rsidR="00AC4757">
        <w:rPr>
          <w:rFonts w:cs="B Nazanin" w:hint="cs"/>
          <w:rtl/>
        </w:rPr>
        <w:t>ی</w:t>
      </w:r>
      <w:r w:rsidRPr="00307A4E">
        <w:rPr>
          <w:rFonts w:cs="B Nazanin"/>
          <w:rtl/>
        </w:rPr>
        <w:t xml:space="preserve"> اطلاعات تهدیدات و بینش‌های امنیتی می‌تواند به ارزیابی‌های ریسک جامع‌تر و تقویت امنیت ملی منجر شود</w:t>
      </w:r>
      <w:r w:rsidRPr="00307A4E">
        <w:rPr>
          <w:rFonts w:cs="B Nazanin"/>
        </w:rPr>
        <w:t>.</w:t>
      </w:r>
    </w:p>
    <w:p w:rsidR="008D1686" w:rsidRPr="00307A4E" w:rsidRDefault="008D1686" w:rsidP="00DE7FB4">
      <w:pPr>
        <w:pStyle w:val="NormalWeb"/>
        <w:numPr>
          <w:ilvl w:val="0"/>
          <w:numId w:val="55"/>
        </w:numPr>
        <w:bidi/>
        <w:rPr>
          <w:rFonts w:cs="B Nazanin"/>
        </w:rPr>
      </w:pPr>
      <w:r w:rsidRPr="00307A4E">
        <w:rPr>
          <w:rStyle w:val="Strong"/>
          <w:rFonts w:cs="B Nazanin"/>
          <w:rtl/>
        </w:rPr>
        <w:t>به‌روزرسانی سیاست‌ها</w:t>
      </w:r>
      <w:r w:rsidRPr="00307A4E">
        <w:rPr>
          <w:rFonts w:cs="B Nazanin"/>
        </w:rPr>
        <w:br/>
      </w:r>
      <w:r w:rsidRPr="00307A4E">
        <w:rPr>
          <w:rFonts w:cs="B Nazanin"/>
          <w:rtl/>
        </w:rPr>
        <w:t xml:space="preserve">پیشنهاد می‌شود سیاست‌گذاران </w:t>
      </w:r>
      <w:r w:rsidR="00AC4757">
        <w:rPr>
          <w:rFonts w:cs="B Nazanin"/>
          <w:rtl/>
        </w:rPr>
        <w:t>به طور</w:t>
      </w:r>
      <w:r w:rsidRPr="00307A4E">
        <w:rPr>
          <w:rFonts w:cs="B Nazanin"/>
          <w:rtl/>
        </w:rPr>
        <w:t xml:space="preserve"> دوره‌ای مقررات را بازبینی و به‌روزرسانی کنند تا ملاحظات فناوری‌های نوظهور مانند هوش مصنوعی داستان‌گویی را در بر گیرد. این اطمینان می‌دهد که دستورالعمل‌ها مرتبط و مؤثر در زمینه پیشرفت‌های فناوری مدرن باقی بمانند</w:t>
      </w:r>
      <w:r w:rsidRPr="00307A4E">
        <w:rPr>
          <w:rFonts w:cs="B Nazanin"/>
        </w:rPr>
        <w:t>.</w:t>
      </w:r>
    </w:p>
    <w:p w:rsidR="008D1686" w:rsidRPr="00307A4E" w:rsidRDefault="008D1686" w:rsidP="00DE7FB4">
      <w:pPr>
        <w:pStyle w:val="NormalWeb"/>
        <w:numPr>
          <w:ilvl w:val="0"/>
          <w:numId w:val="55"/>
        </w:numPr>
        <w:bidi/>
        <w:rPr>
          <w:rFonts w:cs="B Nazanin"/>
        </w:rPr>
      </w:pPr>
      <w:r w:rsidRPr="00307A4E">
        <w:rPr>
          <w:rStyle w:val="Strong"/>
          <w:rFonts w:cs="B Nazanin"/>
          <w:rtl/>
        </w:rPr>
        <w:t>ادامه تحقیقات</w:t>
      </w:r>
      <w:r w:rsidRPr="00307A4E">
        <w:rPr>
          <w:rFonts w:cs="B Nazanin"/>
        </w:rPr>
        <w:br/>
      </w:r>
      <w:r w:rsidRPr="00307A4E">
        <w:rPr>
          <w:rFonts w:cs="B Nazanin"/>
          <w:rtl/>
        </w:rPr>
        <w:t xml:space="preserve">تشویق به تحقیق مداوم در زمینه پذیرش فناوری، امنیت و انطباق. تلاش‌های تحقیقاتی مستمر برای </w:t>
      </w:r>
      <w:r w:rsidR="00AC4757">
        <w:rPr>
          <w:rFonts w:cs="B Nazanin"/>
          <w:rtl/>
        </w:rPr>
        <w:t>پ</w:t>
      </w:r>
      <w:r w:rsidR="00AC4757">
        <w:rPr>
          <w:rFonts w:cs="B Nazanin" w:hint="cs"/>
          <w:rtl/>
        </w:rPr>
        <w:t>ی</w:t>
      </w:r>
      <w:r w:rsidR="00AC4757">
        <w:rPr>
          <w:rFonts w:cs="B Nazanin" w:hint="eastAsia"/>
          <w:rtl/>
        </w:rPr>
        <w:t>ش</w:t>
      </w:r>
      <w:r w:rsidR="00AC4757">
        <w:rPr>
          <w:rFonts w:cs="B Nazanin" w:hint="cs"/>
          <w:rtl/>
        </w:rPr>
        <w:t>ی‌</w:t>
      </w:r>
      <w:r w:rsidR="00AC4757">
        <w:rPr>
          <w:rFonts w:cs="B Nazanin" w:hint="eastAsia"/>
          <w:rtl/>
        </w:rPr>
        <w:t>گرفتن</w:t>
      </w:r>
      <w:r w:rsidRPr="00307A4E">
        <w:rPr>
          <w:rFonts w:cs="B Nazanin"/>
          <w:rtl/>
        </w:rPr>
        <w:t xml:space="preserve"> از چالش‌های جدید و بهره‌برداری از فرصت‌های نوظهور در این حوزه ضروری است</w:t>
      </w:r>
      <w:r w:rsidRPr="00307A4E">
        <w:rPr>
          <w:rFonts w:cs="B Nazanin"/>
        </w:rPr>
        <w:t>.</w:t>
      </w:r>
    </w:p>
    <w:p w:rsidR="008D1686" w:rsidRPr="00F20A89" w:rsidRDefault="008D1686" w:rsidP="008D1686">
      <w:pPr>
        <w:pStyle w:val="Heading3"/>
        <w:bidi/>
        <w:jc w:val="both"/>
        <w:rPr>
          <w:rFonts w:cs="B Nazanin"/>
          <w:b/>
          <w:bCs/>
        </w:rPr>
      </w:pPr>
      <w:bookmarkStart w:id="155" w:name="_Toc184645410"/>
      <w:r w:rsidRPr="00F20A89">
        <w:rPr>
          <w:rFonts w:cs="B Nazanin"/>
          <w:b/>
          <w:bCs/>
          <w:rtl/>
        </w:rPr>
        <w:t>نتیجه‌گیری</w:t>
      </w:r>
      <w:bookmarkEnd w:id="155"/>
    </w:p>
    <w:p w:rsidR="008D1686" w:rsidRPr="00307A4E" w:rsidRDefault="008D1686" w:rsidP="008D1686">
      <w:pPr>
        <w:pStyle w:val="NormalWeb"/>
        <w:bidi/>
        <w:jc w:val="both"/>
        <w:rPr>
          <w:rFonts w:cs="B Nazanin"/>
        </w:rPr>
      </w:pPr>
      <w:r w:rsidRPr="00307A4E">
        <w:rPr>
          <w:rFonts w:cs="B Nazanin"/>
          <w:rtl/>
        </w:rPr>
        <w:t xml:space="preserve">این توصیه‌ها چارچوبی استراتژیک برای مدیریت مؤثر پیچیدگی‌های مرتبط با پذیرش فناوری‌های پیشرفته در محیط‌های دولتی فدرال ارائه می‌دهند. با پذیرش انعطاف‌پذیری، </w:t>
      </w:r>
      <w:r w:rsidR="00AC4757">
        <w:rPr>
          <w:rFonts w:cs="B Nazanin"/>
          <w:rtl/>
        </w:rPr>
        <w:t>اولو</w:t>
      </w:r>
      <w:r w:rsidR="00AC4757">
        <w:rPr>
          <w:rFonts w:cs="B Nazanin" w:hint="cs"/>
          <w:rtl/>
        </w:rPr>
        <w:t>ی</w:t>
      </w:r>
      <w:r w:rsidR="00AC4757">
        <w:rPr>
          <w:rFonts w:cs="B Nazanin" w:hint="eastAsia"/>
          <w:rtl/>
        </w:rPr>
        <w:t>ت‌دادن</w:t>
      </w:r>
      <w:r w:rsidRPr="00307A4E">
        <w:rPr>
          <w:rFonts w:cs="B Nazanin"/>
          <w:rtl/>
        </w:rPr>
        <w:t xml:space="preserve"> به امنیت، تقویت همکاری و به‌روزرسانی مداوم سیاست‌ها و رویکردهای تحقیقاتی، </w:t>
      </w:r>
      <w:r w:rsidR="00AC4757">
        <w:rPr>
          <w:rFonts w:cs="B Nazanin"/>
          <w:rtl/>
        </w:rPr>
        <w:t>ذ</w:t>
      </w:r>
      <w:r w:rsidR="00AC4757">
        <w:rPr>
          <w:rFonts w:cs="B Nazanin" w:hint="cs"/>
          <w:rtl/>
        </w:rPr>
        <w:t>ی‌</w:t>
      </w:r>
      <w:r w:rsidR="00AC4757">
        <w:rPr>
          <w:rFonts w:cs="B Nazanin" w:hint="eastAsia"/>
          <w:rtl/>
        </w:rPr>
        <w:t>نفعان</w:t>
      </w:r>
      <w:r w:rsidRPr="00307A4E">
        <w:rPr>
          <w:rFonts w:cs="B Nazanin"/>
          <w:rtl/>
        </w:rPr>
        <w:t xml:space="preserve"> می‌توانند به محیطی امن‌تر، نوآورتر و پاسخگوتر کمک کنند. این رویکرد جامع برای ادغام موفق و انطباق در زمینه رایانش ابری و هوش مصنوعی داستان‌گویی ضروری است</w:t>
      </w:r>
      <w:r w:rsidRPr="00307A4E">
        <w:rPr>
          <w:rFonts w:cs="B Nazanin"/>
        </w:rPr>
        <w:t>.</w:t>
      </w:r>
    </w:p>
    <w:p w:rsidR="00E32082" w:rsidRDefault="00E32082" w:rsidP="00DE7FB4">
      <w:pPr>
        <w:widowControl/>
        <w:numPr>
          <w:ilvl w:val="0"/>
          <w:numId w:val="50"/>
        </w:numPr>
        <w:autoSpaceDE/>
        <w:autoSpaceDN/>
        <w:bidi/>
        <w:spacing w:before="100" w:beforeAutospacing="1" w:after="100" w:afterAutospacing="1"/>
        <w:jc w:val="both"/>
        <w:sectPr w:rsidR="00E32082">
          <w:pgSz w:w="12240" w:h="15840"/>
          <w:pgMar w:top="1340" w:right="1320" w:bottom="1080" w:left="620" w:header="182" w:footer="873" w:gutter="0"/>
          <w:cols w:space="720"/>
        </w:sectPr>
      </w:pPr>
    </w:p>
    <w:p w:rsidR="00E32082" w:rsidRDefault="001E39D9">
      <w:pPr>
        <w:pStyle w:val="Heading1"/>
        <w:spacing w:before="95"/>
        <w:ind w:left="743" w:right="43"/>
        <w:jc w:val="center"/>
        <w:rPr>
          <w:rtl/>
          <w:lang w:bidi="fa-IR"/>
        </w:rPr>
      </w:pPr>
      <w:bookmarkStart w:id="156" w:name="REFERENCES"/>
      <w:bookmarkStart w:id="157" w:name="_bookmark312"/>
      <w:bookmarkStart w:id="158" w:name="_Toc184645411"/>
      <w:bookmarkEnd w:id="156"/>
      <w:bookmarkEnd w:id="157"/>
      <w:r>
        <w:rPr>
          <w:rFonts w:hint="cs"/>
          <w:spacing w:val="-2"/>
          <w:rtl/>
          <w:lang w:bidi="fa-IR"/>
        </w:rPr>
        <w:lastRenderedPageBreak/>
        <w:t>منابع</w:t>
      </w:r>
      <w:bookmarkEnd w:id="158"/>
    </w:p>
    <w:p w:rsidR="00E32082" w:rsidRDefault="00F2752B">
      <w:pPr>
        <w:pStyle w:val="BodyText"/>
        <w:spacing w:before="271"/>
        <w:ind w:left="100"/>
      </w:pPr>
      <w:r>
        <w:t>Aarestrup, F.</w:t>
      </w:r>
      <w:r>
        <w:rPr>
          <w:spacing w:val="-1"/>
        </w:rPr>
        <w:t xml:space="preserve"> </w:t>
      </w:r>
      <w:r>
        <w:t>M.,</w:t>
      </w:r>
      <w:r>
        <w:rPr>
          <w:spacing w:val="-1"/>
        </w:rPr>
        <w:t xml:space="preserve"> </w:t>
      </w:r>
      <w:r>
        <w:t>Albeyatti,</w:t>
      </w:r>
      <w:r>
        <w:rPr>
          <w:spacing w:val="-2"/>
        </w:rPr>
        <w:t xml:space="preserve"> </w:t>
      </w:r>
      <w:r>
        <w:t>A.,</w:t>
      </w:r>
      <w:r>
        <w:rPr>
          <w:spacing w:val="-1"/>
        </w:rPr>
        <w:t xml:space="preserve"> </w:t>
      </w:r>
      <w:r>
        <w:t>Armitage,</w:t>
      </w:r>
      <w:r>
        <w:rPr>
          <w:spacing w:val="-1"/>
        </w:rPr>
        <w:t xml:space="preserve"> </w:t>
      </w:r>
      <w:r>
        <w:t>W.</w:t>
      </w:r>
      <w:r>
        <w:rPr>
          <w:spacing w:val="-2"/>
        </w:rPr>
        <w:t xml:space="preserve"> </w:t>
      </w:r>
      <w:r>
        <w:t>J.,</w:t>
      </w:r>
      <w:r>
        <w:rPr>
          <w:spacing w:val="-1"/>
        </w:rPr>
        <w:t xml:space="preserve"> </w:t>
      </w:r>
      <w:r>
        <w:t>Auffray,</w:t>
      </w:r>
      <w:r>
        <w:rPr>
          <w:spacing w:val="-1"/>
        </w:rPr>
        <w:t xml:space="preserve"> </w:t>
      </w:r>
      <w:r>
        <w:t>C.,</w:t>
      </w:r>
      <w:r>
        <w:rPr>
          <w:spacing w:val="-1"/>
        </w:rPr>
        <w:t xml:space="preserve"> </w:t>
      </w:r>
      <w:r>
        <w:t>Augello, L.,</w:t>
      </w:r>
      <w:r>
        <w:rPr>
          <w:spacing w:val="1"/>
        </w:rPr>
        <w:t xml:space="preserve"> </w:t>
      </w:r>
      <w:r>
        <w:t>Balling,</w:t>
      </w:r>
      <w:r>
        <w:rPr>
          <w:spacing w:val="-1"/>
        </w:rPr>
        <w:t xml:space="preserve"> </w:t>
      </w:r>
      <w:r>
        <w:t>R.,</w:t>
      </w:r>
      <w:r w:rsidR="00AC4757">
        <w:rPr>
          <w:spacing w:val="-2"/>
        </w:rPr>
        <w:t>...</w:t>
      </w:r>
      <w:r>
        <w:rPr>
          <w:spacing w:val="1"/>
        </w:rPr>
        <w:t xml:space="preserve"> </w:t>
      </w:r>
      <w:r>
        <w:t>&amp;</w:t>
      </w:r>
      <w:r>
        <w:rPr>
          <w:spacing w:val="-3"/>
        </w:rPr>
        <w:t xml:space="preserve"> </w:t>
      </w:r>
      <w:r>
        <w:t>Van</w:t>
      </w:r>
      <w:r>
        <w:rPr>
          <w:spacing w:val="-1"/>
        </w:rPr>
        <w:t xml:space="preserve"> </w:t>
      </w:r>
      <w:r>
        <w:rPr>
          <w:spacing w:val="-2"/>
        </w:rPr>
        <w:t>Oyen,</w:t>
      </w:r>
    </w:p>
    <w:p w:rsidR="00E32082" w:rsidRDefault="00E32082">
      <w:pPr>
        <w:pStyle w:val="BodyText"/>
        <w:ind w:left="0"/>
      </w:pPr>
    </w:p>
    <w:p w:rsidR="00E32082" w:rsidRDefault="00F2752B">
      <w:pPr>
        <w:pStyle w:val="BodyText"/>
        <w:spacing w:line="480" w:lineRule="auto"/>
      </w:pPr>
      <w:r>
        <w:t>H.</w:t>
      </w:r>
      <w:r>
        <w:rPr>
          <w:spacing w:val="-4"/>
        </w:rPr>
        <w:t xml:space="preserve"> </w:t>
      </w:r>
      <w:r>
        <w:t>(2020).</w:t>
      </w:r>
      <w:r>
        <w:rPr>
          <w:spacing w:val="-4"/>
        </w:rPr>
        <w:t xml:space="preserve"> </w:t>
      </w:r>
      <w:r>
        <w:t>Towards</w:t>
      </w:r>
      <w:r>
        <w:rPr>
          <w:spacing w:val="-4"/>
        </w:rPr>
        <w:t xml:space="preserve"> </w:t>
      </w:r>
      <w:r>
        <w:t>a</w:t>
      </w:r>
      <w:r>
        <w:rPr>
          <w:spacing w:val="-6"/>
        </w:rPr>
        <w:t xml:space="preserve"> </w:t>
      </w:r>
      <w:r>
        <w:t>European</w:t>
      </w:r>
      <w:r>
        <w:rPr>
          <w:spacing w:val="-4"/>
        </w:rPr>
        <w:t xml:space="preserve"> </w:t>
      </w:r>
      <w:r>
        <w:t>health</w:t>
      </w:r>
      <w:r>
        <w:rPr>
          <w:spacing w:val="-4"/>
        </w:rPr>
        <w:t xml:space="preserve"> </w:t>
      </w:r>
      <w:r>
        <w:t>research</w:t>
      </w:r>
      <w:r>
        <w:rPr>
          <w:spacing w:val="-4"/>
        </w:rPr>
        <w:t xml:space="preserve"> </w:t>
      </w:r>
      <w:r>
        <w:t>and</w:t>
      </w:r>
      <w:r>
        <w:rPr>
          <w:spacing w:val="-4"/>
        </w:rPr>
        <w:t xml:space="preserve"> </w:t>
      </w:r>
      <w:r>
        <w:t>innovation</w:t>
      </w:r>
      <w:r>
        <w:rPr>
          <w:spacing w:val="-4"/>
        </w:rPr>
        <w:t xml:space="preserve"> </w:t>
      </w:r>
      <w:r>
        <w:t>cloud</w:t>
      </w:r>
      <w:r>
        <w:rPr>
          <w:spacing w:val="-4"/>
        </w:rPr>
        <w:t xml:space="preserve"> </w:t>
      </w:r>
      <w:r>
        <w:t>(HRIC).</w:t>
      </w:r>
      <w:r>
        <w:rPr>
          <w:spacing w:val="-4"/>
        </w:rPr>
        <w:t xml:space="preserve"> </w:t>
      </w:r>
      <w:r>
        <w:t>Genome</w:t>
      </w:r>
      <w:r>
        <w:rPr>
          <w:spacing w:val="-4"/>
        </w:rPr>
        <w:t xml:space="preserve"> </w:t>
      </w:r>
      <w:r>
        <w:t>medicine, 12, 1-14. https://doi.org/10.1186/s13073-020-0713-z</w:t>
      </w:r>
    </w:p>
    <w:p w:rsidR="00E32082" w:rsidRDefault="00F2752B">
      <w:pPr>
        <w:pStyle w:val="BodyText"/>
        <w:spacing w:line="480" w:lineRule="auto"/>
        <w:ind w:right="125" w:hanging="721"/>
      </w:pPr>
      <w:r>
        <w:t>Abdulmajeed, M., &amp; Fahmy, N. (2022). Meta-analysis of AI Research in Journalism: Challenges, Opportunities</w:t>
      </w:r>
      <w:r>
        <w:rPr>
          <w:spacing w:val="-4"/>
        </w:rPr>
        <w:t xml:space="preserve"> </w:t>
      </w:r>
      <w:r>
        <w:t>and</w:t>
      </w:r>
      <w:r>
        <w:rPr>
          <w:spacing w:val="-4"/>
        </w:rPr>
        <w:t xml:space="preserve"> </w:t>
      </w:r>
      <w:r>
        <w:t>Future</w:t>
      </w:r>
      <w:r>
        <w:rPr>
          <w:spacing w:val="-4"/>
        </w:rPr>
        <w:t xml:space="preserve"> </w:t>
      </w:r>
      <w:r>
        <w:t>Research</w:t>
      </w:r>
      <w:r>
        <w:rPr>
          <w:spacing w:val="-2"/>
        </w:rPr>
        <w:t xml:space="preserve"> </w:t>
      </w:r>
      <w:r>
        <w:t>Agenda</w:t>
      </w:r>
      <w:r>
        <w:rPr>
          <w:spacing w:val="-3"/>
        </w:rPr>
        <w:t xml:space="preserve"> </w:t>
      </w:r>
      <w:r>
        <w:t>for</w:t>
      </w:r>
      <w:r>
        <w:rPr>
          <w:spacing w:val="-6"/>
        </w:rPr>
        <w:t xml:space="preserve"> </w:t>
      </w:r>
      <w:r>
        <w:t>Arab</w:t>
      </w:r>
      <w:r>
        <w:rPr>
          <w:spacing w:val="-4"/>
        </w:rPr>
        <w:t xml:space="preserve"> </w:t>
      </w:r>
      <w:r>
        <w:t>Journalism.</w:t>
      </w:r>
      <w:r>
        <w:rPr>
          <w:spacing w:val="-4"/>
        </w:rPr>
        <w:t xml:space="preserve"> </w:t>
      </w:r>
      <w:r>
        <w:t>From</w:t>
      </w:r>
      <w:r>
        <w:rPr>
          <w:spacing w:val="-4"/>
        </w:rPr>
        <w:t xml:space="preserve"> </w:t>
      </w:r>
      <w:r>
        <w:t>the</w:t>
      </w:r>
      <w:r>
        <w:rPr>
          <w:spacing w:val="-4"/>
        </w:rPr>
        <w:t xml:space="preserve"> </w:t>
      </w:r>
      <w:r>
        <w:t>Internet</w:t>
      </w:r>
      <w:r>
        <w:rPr>
          <w:spacing w:val="-4"/>
        </w:rPr>
        <w:t xml:space="preserve"> </w:t>
      </w:r>
      <w:r>
        <w:t>of</w:t>
      </w:r>
      <w:r>
        <w:rPr>
          <w:spacing w:val="-4"/>
        </w:rPr>
        <w:t xml:space="preserve"> </w:t>
      </w:r>
      <w:r>
        <w:t>Things</w:t>
      </w:r>
      <w:r>
        <w:rPr>
          <w:spacing w:val="-4"/>
        </w:rPr>
        <w:t xml:space="preserve"> </w:t>
      </w:r>
      <w:r>
        <w:t xml:space="preserve">to the Internet of Ideas: The Role of Artificial Intelligence: Proceedings of EAMMIS 2022, 213- </w:t>
      </w:r>
      <w:r>
        <w:rPr>
          <w:spacing w:val="-4"/>
        </w:rPr>
        <w:t>225.</w:t>
      </w:r>
    </w:p>
    <w:p w:rsidR="00E32082" w:rsidRDefault="00F2752B">
      <w:pPr>
        <w:pStyle w:val="BodyText"/>
        <w:spacing w:before="1"/>
        <w:ind w:left="100"/>
      </w:pPr>
      <w:r>
        <w:t>AbuMusab,</w:t>
      </w:r>
      <w:r>
        <w:rPr>
          <w:spacing w:val="-1"/>
        </w:rPr>
        <w:t xml:space="preserve"> </w:t>
      </w:r>
      <w:r>
        <w:t>S. (2023).</w:t>
      </w:r>
      <w:r>
        <w:rPr>
          <w:spacing w:val="-1"/>
        </w:rPr>
        <w:t xml:space="preserve"> </w:t>
      </w:r>
      <w:r>
        <w:t>Generative</w:t>
      </w:r>
      <w:r>
        <w:rPr>
          <w:spacing w:val="1"/>
        </w:rPr>
        <w:t xml:space="preserve"> </w:t>
      </w:r>
      <w:r>
        <w:t>AI</w:t>
      </w:r>
      <w:r>
        <w:rPr>
          <w:spacing w:val="-4"/>
        </w:rPr>
        <w:t xml:space="preserve"> </w:t>
      </w:r>
      <w:r>
        <w:t>and</w:t>
      </w:r>
      <w:r>
        <w:rPr>
          <w:spacing w:val="-1"/>
        </w:rPr>
        <w:t xml:space="preserve"> </w:t>
      </w:r>
      <w:r>
        <w:t>human labor: who</w:t>
      </w:r>
      <w:r>
        <w:rPr>
          <w:spacing w:val="-1"/>
        </w:rPr>
        <w:t xml:space="preserve"> </w:t>
      </w:r>
      <w:r>
        <w:t>is replaceable?. AI</w:t>
      </w:r>
      <w:r>
        <w:rPr>
          <w:spacing w:val="-5"/>
        </w:rPr>
        <w:t xml:space="preserve"> </w:t>
      </w:r>
      <w:r>
        <w:t>&amp;</w:t>
      </w:r>
      <w:r>
        <w:rPr>
          <w:spacing w:val="-2"/>
        </w:rPr>
        <w:t xml:space="preserve"> </w:t>
      </w:r>
      <w:r>
        <w:t>SOCIETY, 1-</w:t>
      </w:r>
      <w:r>
        <w:rPr>
          <w:spacing w:val="-5"/>
        </w:rPr>
        <w:t>3.</w:t>
      </w:r>
    </w:p>
    <w:p w:rsidR="00E32082" w:rsidRDefault="00F2752B">
      <w:pPr>
        <w:pStyle w:val="BodyText"/>
        <w:spacing w:before="272" w:line="475" w:lineRule="auto"/>
        <w:ind w:right="125" w:hanging="721"/>
      </w:pPr>
      <w:r>
        <w:t>Adams,</w:t>
      </w:r>
      <w:r>
        <w:rPr>
          <w:spacing w:val="-4"/>
        </w:rPr>
        <w:t xml:space="preserve"> </w:t>
      </w:r>
      <w:r>
        <w:t>W.</w:t>
      </w:r>
      <w:r>
        <w:rPr>
          <w:spacing w:val="-4"/>
        </w:rPr>
        <w:t xml:space="preserve"> </w:t>
      </w:r>
      <w:r>
        <w:t>C.</w:t>
      </w:r>
      <w:r>
        <w:rPr>
          <w:spacing w:val="-4"/>
        </w:rPr>
        <w:t xml:space="preserve"> </w:t>
      </w:r>
      <w:r>
        <w:t>(2015).</w:t>
      </w:r>
      <w:r>
        <w:rPr>
          <w:spacing w:val="-4"/>
        </w:rPr>
        <w:t xml:space="preserve"> </w:t>
      </w:r>
      <w:r>
        <w:t>Conducting</w:t>
      </w:r>
      <w:r>
        <w:rPr>
          <w:spacing w:val="-6"/>
        </w:rPr>
        <w:t xml:space="preserve"> </w:t>
      </w:r>
      <w:r>
        <w:t>semi</w:t>
      </w:r>
      <w:r>
        <w:rPr>
          <w:rFonts w:ascii="Cambria Math" w:hAnsi="Cambria Math"/>
        </w:rPr>
        <w:t>‐</w:t>
      </w:r>
      <w:r>
        <w:rPr>
          <w:rFonts w:ascii="Cambria Math" w:hAnsi="Cambria Math"/>
          <w:spacing w:val="40"/>
        </w:rPr>
        <w:t xml:space="preserve"> </w:t>
      </w:r>
      <w:r>
        <w:t>structured</w:t>
      </w:r>
      <w:r>
        <w:rPr>
          <w:spacing w:val="-4"/>
        </w:rPr>
        <w:t xml:space="preserve"> </w:t>
      </w:r>
      <w:r>
        <w:t>interviews.</w:t>
      </w:r>
      <w:r>
        <w:rPr>
          <w:spacing w:val="-4"/>
        </w:rPr>
        <w:t xml:space="preserve"> </w:t>
      </w:r>
      <w:r>
        <w:t>Handbook</w:t>
      </w:r>
      <w:r>
        <w:rPr>
          <w:spacing w:val="-2"/>
        </w:rPr>
        <w:t xml:space="preserve"> </w:t>
      </w:r>
      <w:r>
        <w:t>of</w:t>
      </w:r>
      <w:r>
        <w:rPr>
          <w:spacing w:val="-4"/>
        </w:rPr>
        <w:t xml:space="preserve"> </w:t>
      </w:r>
      <w:r>
        <w:t>practical</w:t>
      </w:r>
      <w:r>
        <w:rPr>
          <w:spacing w:val="-4"/>
        </w:rPr>
        <w:t xml:space="preserve"> </w:t>
      </w:r>
      <w:r>
        <w:t>program evaluation, 492-505.</w:t>
      </w:r>
    </w:p>
    <w:p w:rsidR="00E32082" w:rsidRDefault="00F2752B">
      <w:pPr>
        <w:pStyle w:val="BodyText"/>
        <w:spacing w:before="5" w:line="480" w:lineRule="auto"/>
        <w:ind w:right="125" w:hanging="721"/>
      </w:pPr>
      <w:r>
        <w:t>Ahmad, R., Siemon, D., Gnewuch, U., &amp; Robra-Bissantz, S. (2022, January). A Framework of Personality</w:t>
      </w:r>
      <w:r>
        <w:rPr>
          <w:spacing w:val="-9"/>
        </w:rPr>
        <w:t xml:space="preserve"> </w:t>
      </w:r>
      <w:r>
        <w:t>Cues</w:t>
      </w:r>
      <w:r>
        <w:rPr>
          <w:spacing w:val="-4"/>
        </w:rPr>
        <w:t xml:space="preserve"> </w:t>
      </w:r>
      <w:r>
        <w:t>for</w:t>
      </w:r>
      <w:r>
        <w:rPr>
          <w:spacing w:val="-4"/>
        </w:rPr>
        <w:t xml:space="preserve"> </w:t>
      </w:r>
      <w:r>
        <w:t>Conversational</w:t>
      </w:r>
      <w:r>
        <w:rPr>
          <w:spacing w:val="-4"/>
        </w:rPr>
        <w:t xml:space="preserve"> </w:t>
      </w:r>
      <w:r>
        <w:t>Agents.</w:t>
      </w:r>
      <w:r>
        <w:rPr>
          <w:spacing w:val="-3"/>
        </w:rPr>
        <w:t xml:space="preserve"> </w:t>
      </w:r>
      <w:r>
        <w:t>In</w:t>
      </w:r>
      <w:r>
        <w:rPr>
          <w:spacing w:val="-4"/>
        </w:rPr>
        <w:t xml:space="preserve"> </w:t>
      </w:r>
      <w:r>
        <w:t>Proceedings</w:t>
      </w:r>
      <w:r>
        <w:rPr>
          <w:spacing w:val="-4"/>
        </w:rPr>
        <w:t xml:space="preserve"> </w:t>
      </w:r>
      <w:r>
        <w:t>of</w:t>
      </w:r>
      <w:r>
        <w:rPr>
          <w:spacing w:val="-4"/>
        </w:rPr>
        <w:t xml:space="preserve"> </w:t>
      </w:r>
      <w:r>
        <w:t>the</w:t>
      </w:r>
      <w:r>
        <w:rPr>
          <w:spacing w:val="-5"/>
        </w:rPr>
        <w:t xml:space="preserve"> </w:t>
      </w:r>
      <w:r>
        <w:t>55th</w:t>
      </w:r>
      <w:r>
        <w:rPr>
          <w:spacing w:val="-4"/>
        </w:rPr>
        <w:t xml:space="preserve"> </w:t>
      </w:r>
      <w:r>
        <w:t>Hawaii</w:t>
      </w:r>
      <w:r>
        <w:rPr>
          <w:spacing w:val="-3"/>
        </w:rPr>
        <w:t xml:space="preserve"> </w:t>
      </w:r>
      <w:r>
        <w:t>International Conference on System Sciences.</w:t>
      </w:r>
    </w:p>
    <w:p w:rsidR="00E32082" w:rsidRDefault="00F2752B">
      <w:pPr>
        <w:pStyle w:val="BodyText"/>
        <w:spacing w:line="480" w:lineRule="auto"/>
        <w:ind w:hanging="721"/>
      </w:pPr>
      <w:r>
        <w:t>Akoury,</w:t>
      </w:r>
      <w:r>
        <w:rPr>
          <w:spacing w:val="-3"/>
        </w:rPr>
        <w:t xml:space="preserve"> </w:t>
      </w:r>
      <w:r>
        <w:t>N.,</w:t>
      </w:r>
      <w:r>
        <w:rPr>
          <w:spacing w:val="-3"/>
        </w:rPr>
        <w:t xml:space="preserve"> </w:t>
      </w:r>
      <w:r>
        <w:t>Salz,</w:t>
      </w:r>
      <w:r>
        <w:rPr>
          <w:spacing w:val="-3"/>
        </w:rPr>
        <w:t xml:space="preserve"> </w:t>
      </w:r>
      <w:r>
        <w:t>R.,</w:t>
      </w:r>
      <w:r>
        <w:rPr>
          <w:spacing w:val="-3"/>
        </w:rPr>
        <w:t xml:space="preserve"> </w:t>
      </w:r>
      <w:r>
        <w:t>&amp;</w:t>
      </w:r>
      <w:r>
        <w:rPr>
          <w:spacing w:val="-3"/>
        </w:rPr>
        <w:t xml:space="preserve"> </w:t>
      </w:r>
      <w:r>
        <w:t>Iyyer,</w:t>
      </w:r>
      <w:r>
        <w:rPr>
          <w:spacing w:val="-3"/>
        </w:rPr>
        <w:t xml:space="preserve"> </w:t>
      </w:r>
      <w:r>
        <w:t>M.</w:t>
      </w:r>
      <w:r>
        <w:rPr>
          <w:spacing w:val="-3"/>
        </w:rPr>
        <w:t xml:space="preserve"> </w:t>
      </w:r>
      <w:r>
        <w:t>(2023).</w:t>
      </w:r>
      <w:r>
        <w:rPr>
          <w:spacing w:val="-3"/>
        </w:rPr>
        <w:t xml:space="preserve"> </w:t>
      </w:r>
      <w:r>
        <w:t>Towards</w:t>
      </w:r>
      <w:r>
        <w:rPr>
          <w:spacing w:val="-3"/>
        </w:rPr>
        <w:t xml:space="preserve"> </w:t>
      </w:r>
      <w:r>
        <w:t>Grounded</w:t>
      </w:r>
      <w:r>
        <w:rPr>
          <w:spacing w:val="-3"/>
        </w:rPr>
        <w:t xml:space="preserve"> </w:t>
      </w:r>
      <w:r>
        <w:t>Dialogue</w:t>
      </w:r>
      <w:r>
        <w:rPr>
          <w:spacing w:val="-2"/>
        </w:rPr>
        <w:t xml:space="preserve"> </w:t>
      </w:r>
      <w:r>
        <w:t>Generation</w:t>
      </w:r>
      <w:r>
        <w:rPr>
          <w:spacing w:val="-3"/>
        </w:rPr>
        <w:t xml:space="preserve"> </w:t>
      </w:r>
      <w:r>
        <w:t>in</w:t>
      </w:r>
      <w:r>
        <w:rPr>
          <w:spacing w:val="-3"/>
        </w:rPr>
        <w:t xml:space="preserve"> </w:t>
      </w:r>
      <w:r>
        <w:t>Video</w:t>
      </w:r>
      <w:r>
        <w:rPr>
          <w:spacing w:val="-3"/>
        </w:rPr>
        <w:t xml:space="preserve"> </w:t>
      </w:r>
      <w:r>
        <w:t xml:space="preserve">Game </w:t>
      </w:r>
      <w:r>
        <w:rPr>
          <w:spacing w:val="-2"/>
        </w:rPr>
        <w:t>Environments.</w:t>
      </w:r>
    </w:p>
    <w:p w:rsidR="00E32082" w:rsidRDefault="00F2752B">
      <w:pPr>
        <w:pStyle w:val="BodyText"/>
        <w:spacing w:line="480" w:lineRule="auto"/>
        <w:ind w:hanging="721"/>
      </w:pPr>
      <w:r>
        <w:t>Al Batayneh, R. M., Taleb, N., Said, R. A., Alshurideh, M. T., Ghazal, T. M., &amp; Alzoubi, H. M. (2021, May).</w:t>
      </w:r>
      <w:r>
        <w:rPr>
          <w:spacing w:val="-2"/>
        </w:rPr>
        <w:t xml:space="preserve"> </w:t>
      </w:r>
      <w:r>
        <w:t>IT</w:t>
      </w:r>
      <w:r>
        <w:rPr>
          <w:spacing w:val="-3"/>
        </w:rPr>
        <w:t xml:space="preserve"> </w:t>
      </w:r>
      <w:r>
        <w:t>governance</w:t>
      </w:r>
      <w:r>
        <w:rPr>
          <w:spacing w:val="-5"/>
        </w:rPr>
        <w:t xml:space="preserve"> </w:t>
      </w:r>
      <w:r>
        <w:t>framework</w:t>
      </w:r>
      <w:r>
        <w:rPr>
          <w:spacing w:val="-4"/>
        </w:rPr>
        <w:t xml:space="preserve"> </w:t>
      </w:r>
      <w:r>
        <w:t>and</w:t>
      </w:r>
      <w:r>
        <w:rPr>
          <w:spacing w:val="-4"/>
        </w:rPr>
        <w:t xml:space="preserve"> </w:t>
      </w:r>
      <w:r>
        <w:t>smart</w:t>
      </w:r>
      <w:r>
        <w:rPr>
          <w:spacing w:val="-4"/>
        </w:rPr>
        <w:t xml:space="preserve"> </w:t>
      </w:r>
      <w:r>
        <w:t>services</w:t>
      </w:r>
      <w:r>
        <w:rPr>
          <w:spacing w:val="-4"/>
        </w:rPr>
        <w:t xml:space="preserve"> </w:t>
      </w:r>
      <w:r>
        <w:t>integration</w:t>
      </w:r>
      <w:r>
        <w:rPr>
          <w:spacing w:val="-4"/>
        </w:rPr>
        <w:t xml:space="preserve"> </w:t>
      </w:r>
      <w:r>
        <w:t>for</w:t>
      </w:r>
      <w:r>
        <w:rPr>
          <w:spacing w:val="-4"/>
        </w:rPr>
        <w:t xml:space="preserve"> </w:t>
      </w:r>
      <w:r>
        <w:t>future</w:t>
      </w:r>
      <w:r>
        <w:rPr>
          <w:spacing w:val="-6"/>
        </w:rPr>
        <w:t xml:space="preserve"> </w:t>
      </w:r>
      <w:r>
        <w:t>development</w:t>
      </w:r>
      <w:r>
        <w:rPr>
          <w:spacing w:val="-4"/>
        </w:rPr>
        <w:t xml:space="preserve"> </w:t>
      </w:r>
      <w:r>
        <w:t>of</w:t>
      </w:r>
      <w:r>
        <w:rPr>
          <w:spacing w:val="-4"/>
        </w:rPr>
        <w:t xml:space="preserve"> </w:t>
      </w:r>
      <w:r>
        <w:t>Dubai infrastructure utilizing AI and big data, its reflection on the citizens standard of living. In The international conference on artificial intelligence and computer vision (pp. 235-247). Cham: Springer International Publishing.</w:t>
      </w:r>
    </w:p>
    <w:p w:rsidR="00E32082" w:rsidRDefault="00F2752B">
      <w:pPr>
        <w:pStyle w:val="BodyText"/>
        <w:spacing w:before="1" w:line="480" w:lineRule="auto"/>
        <w:ind w:hanging="721"/>
      </w:pPr>
      <w:r>
        <w:t>Alam,</w:t>
      </w:r>
      <w:r>
        <w:rPr>
          <w:spacing w:val="-3"/>
        </w:rPr>
        <w:t xml:space="preserve"> </w:t>
      </w:r>
      <w:r>
        <w:t>M.</w:t>
      </w:r>
      <w:r>
        <w:rPr>
          <w:spacing w:val="-3"/>
        </w:rPr>
        <w:t xml:space="preserve"> </w:t>
      </w:r>
      <w:r>
        <w:t>K.</w:t>
      </w:r>
      <w:r>
        <w:rPr>
          <w:spacing w:val="-3"/>
        </w:rPr>
        <w:t xml:space="preserve"> </w:t>
      </w:r>
      <w:r>
        <w:t>(2021).</w:t>
      </w:r>
      <w:r>
        <w:rPr>
          <w:spacing w:val="-3"/>
        </w:rPr>
        <w:t xml:space="preserve"> </w:t>
      </w:r>
      <w:r>
        <w:t>A</w:t>
      </w:r>
      <w:r>
        <w:rPr>
          <w:spacing w:val="-3"/>
        </w:rPr>
        <w:t xml:space="preserve"> </w:t>
      </w:r>
      <w:r>
        <w:t>systematic</w:t>
      </w:r>
      <w:r>
        <w:rPr>
          <w:spacing w:val="-4"/>
        </w:rPr>
        <w:t xml:space="preserve"> </w:t>
      </w:r>
      <w:r>
        <w:t>qualitative</w:t>
      </w:r>
      <w:r>
        <w:rPr>
          <w:spacing w:val="-3"/>
        </w:rPr>
        <w:t xml:space="preserve"> </w:t>
      </w:r>
      <w:r>
        <w:t>case</w:t>
      </w:r>
      <w:r>
        <w:rPr>
          <w:spacing w:val="-4"/>
        </w:rPr>
        <w:t xml:space="preserve"> </w:t>
      </w:r>
      <w:r>
        <w:t>study:</w:t>
      </w:r>
      <w:r>
        <w:rPr>
          <w:spacing w:val="-3"/>
        </w:rPr>
        <w:t xml:space="preserve"> </w:t>
      </w:r>
      <w:r>
        <w:t>questions,</w:t>
      </w:r>
      <w:r>
        <w:rPr>
          <w:spacing w:val="-3"/>
        </w:rPr>
        <w:t xml:space="preserve"> </w:t>
      </w:r>
      <w:r>
        <w:t>data</w:t>
      </w:r>
      <w:r>
        <w:rPr>
          <w:spacing w:val="-2"/>
        </w:rPr>
        <w:t xml:space="preserve"> </w:t>
      </w:r>
      <w:r>
        <w:t>collection,</w:t>
      </w:r>
      <w:r>
        <w:rPr>
          <w:spacing w:val="-3"/>
        </w:rPr>
        <w:t xml:space="preserve"> </w:t>
      </w:r>
      <w:r>
        <w:t>NVivo</w:t>
      </w:r>
      <w:r>
        <w:rPr>
          <w:spacing w:val="-3"/>
        </w:rPr>
        <w:t xml:space="preserve"> </w:t>
      </w:r>
      <w:r>
        <w:t>analysis</w:t>
      </w:r>
      <w:r>
        <w:rPr>
          <w:spacing w:val="-3"/>
        </w:rPr>
        <w:t xml:space="preserve"> </w:t>
      </w:r>
      <w:r>
        <w:t>and saturation. Qualitative Research in Organizations and Management: An International Journal, 16(1), 1-31.</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248" w:hanging="721"/>
      </w:pPr>
      <w:r>
        <w:lastRenderedPageBreak/>
        <w:t>Ali,</w:t>
      </w:r>
      <w:r>
        <w:rPr>
          <w:spacing w:val="-3"/>
        </w:rPr>
        <w:t xml:space="preserve"> </w:t>
      </w:r>
      <w:r>
        <w:t>M.</w:t>
      </w:r>
      <w:r>
        <w:rPr>
          <w:spacing w:val="-3"/>
        </w:rPr>
        <w:t xml:space="preserve"> </w:t>
      </w:r>
      <w:r>
        <w:t>A.,</w:t>
      </w:r>
      <w:r>
        <w:rPr>
          <w:spacing w:val="-3"/>
        </w:rPr>
        <w:t xml:space="preserve"> </w:t>
      </w:r>
      <w:r>
        <w:t>&amp;</w:t>
      </w:r>
      <w:r>
        <w:rPr>
          <w:spacing w:val="-5"/>
        </w:rPr>
        <w:t xml:space="preserve"> </w:t>
      </w:r>
      <w:r>
        <w:t>ALQARAGHULI,</w:t>
      </w:r>
      <w:r>
        <w:rPr>
          <w:spacing w:val="-3"/>
        </w:rPr>
        <w:t xml:space="preserve"> </w:t>
      </w:r>
      <w:r>
        <w:t>A.</w:t>
      </w:r>
      <w:r>
        <w:rPr>
          <w:spacing w:val="-2"/>
        </w:rPr>
        <w:t xml:space="preserve"> </w:t>
      </w:r>
      <w:r>
        <w:t>(2023).</w:t>
      </w:r>
      <w:r>
        <w:rPr>
          <w:spacing w:val="-3"/>
        </w:rPr>
        <w:t xml:space="preserve"> </w:t>
      </w:r>
      <w:r>
        <w:t>A</w:t>
      </w:r>
      <w:r>
        <w:rPr>
          <w:spacing w:val="-5"/>
        </w:rPr>
        <w:t xml:space="preserve"> </w:t>
      </w:r>
      <w:r>
        <w:t>Survey</w:t>
      </w:r>
      <w:r>
        <w:rPr>
          <w:spacing w:val="-8"/>
        </w:rPr>
        <w:t xml:space="preserve"> </w:t>
      </w:r>
      <w:r>
        <w:t>on</w:t>
      </w:r>
      <w:r>
        <w:rPr>
          <w:spacing w:val="-3"/>
        </w:rPr>
        <w:t xml:space="preserve"> </w:t>
      </w:r>
      <w:r>
        <w:t>the</w:t>
      </w:r>
      <w:r>
        <w:rPr>
          <w:spacing w:val="-3"/>
        </w:rPr>
        <w:t xml:space="preserve"> </w:t>
      </w:r>
      <w:r>
        <w:t>Significance</w:t>
      </w:r>
      <w:r>
        <w:rPr>
          <w:spacing w:val="-2"/>
        </w:rPr>
        <w:t xml:space="preserve"> </w:t>
      </w:r>
      <w:r>
        <w:t>of</w:t>
      </w:r>
      <w:r>
        <w:rPr>
          <w:spacing w:val="-3"/>
        </w:rPr>
        <w:t xml:space="preserve"> </w:t>
      </w:r>
      <w:r>
        <w:t>Artificial</w:t>
      </w:r>
      <w:r>
        <w:rPr>
          <w:spacing w:val="-3"/>
        </w:rPr>
        <w:t xml:space="preserve"> </w:t>
      </w:r>
      <w:r>
        <w:t>intelligence</w:t>
      </w:r>
      <w:r>
        <w:rPr>
          <w:spacing w:val="-2"/>
        </w:rPr>
        <w:t xml:space="preserve"> </w:t>
      </w:r>
      <w:r>
        <w:t>(AI) in Network cybersecurity. Babylonian Journal of Networking, 2023, 21-29.</w:t>
      </w:r>
    </w:p>
    <w:p w:rsidR="00E32082" w:rsidRDefault="00F2752B">
      <w:pPr>
        <w:pStyle w:val="BodyText"/>
        <w:spacing w:line="480" w:lineRule="auto"/>
        <w:ind w:right="248" w:hanging="721"/>
      </w:pPr>
      <w:r>
        <w:t>Ali,</w:t>
      </w:r>
      <w:r>
        <w:rPr>
          <w:spacing w:val="-3"/>
        </w:rPr>
        <w:t xml:space="preserve"> </w:t>
      </w:r>
      <w:r>
        <w:t>O.</w:t>
      </w:r>
      <w:r>
        <w:rPr>
          <w:spacing w:val="-3"/>
        </w:rPr>
        <w:t xml:space="preserve"> </w:t>
      </w:r>
      <w:r>
        <w:t>M.</w:t>
      </w:r>
      <w:r>
        <w:rPr>
          <w:spacing w:val="-3"/>
        </w:rPr>
        <w:t xml:space="preserve"> </w:t>
      </w:r>
      <w:r>
        <w:t>S.</w:t>
      </w:r>
      <w:r>
        <w:rPr>
          <w:spacing w:val="-3"/>
        </w:rPr>
        <w:t xml:space="preserve"> </w:t>
      </w:r>
      <w:r>
        <w:t>H.</w:t>
      </w:r>
      <w:r>
        <w:rPr>
          <w:spacing w:val="-3"/>
        </w:rPr>
        <w:t xml:space="preserve"> </w:t>
      </w:r>
      <w:r>
        <w:t>(2016).</w:t>
      </w:r>
      <w:r>
        <w:rPr>
          <w:spacing w:val="-3"/>
        </w:rPr>
        <w:t xml:space="preserve"> </w:t>
      </w:r>
      <w:r>
        <w:t>The</w:t>
      </w:r>
      <w:r>
        <w:rPr>
          <w:spacing w:val="-5"/>
        </w:rPr>
        <w:t xml:space="preserve"> </w:t>
      </w:r>
      <w:r>
        <w:t>perceived</w:t>
      </w:r>
      <w:r>
        <w:rPr>
          <w:spacing w:val="-3"/>
        </w:rPr>
        <w:t xml:space="preserve"> </w:t>
      </w:r>
      <w:r>
        <w:t>benefits</w:t>
      </w:r>
      <w:r>
        <w:rPr>
          <w:spacing w:val="-3"/>
        </w:rPr>
        <w:t xml:space="preserve"> </w:t>
      </w:r>
      <w:r>
        <w:t>of</w:t>
      </w:r>
      <w:r>
        <w:rPr>
          <w:spacing w:val="-2"/>
        </w:rPr>
        <w:t xml:space="preserve"> </w:t>
      </w:r>
      <w:r>
        <w:t>cloud</w:t>
      </w:r>
      <w:r>
        <w:rPr>
          <w:spacing w:val="-3"/>
        </w:rPr>
        <w:t xml:space="preserve"> </w:t>
      </w:r>
      <w:r>
        <w:t>computing</w:t>
      </w:r>
      <w:r>
        <w:rPr>
          <w:spacing w:val="-6"/>
        </w:rPr>
        <w:t xml:space="preserve"> </w:t>
      </w:r>
      <w:r>
        <w:t>technology</w:t>
      </w:r>
      <w:r>
        <w:rPr>
          <w:spacing w:val="-8"/>
        </w:rPr>
        <w:t xml:space="preserve"> </w:t>
      </w:r>
      <w:r>
        <w:t>for</w:t>
      </w:r>
      <w:r>
        <w:rPr>
          <w:spacing w:val="-3"/>
        </w:rPr>
        <w:t xml:space="preserve"> </w:t>
      </w:r>
      <w:r>
        <w:t>regional</w:t>
      </w:r>
      <w:r>
        <w:rPr>
          <w:spacing w:val="-3"/>
        </w:rPr>
        <w:t xml:space="preserve"> </w:t>
      </w:r>
      <w:r>
        <w:t xml:space="preserve">municipal governments and barriers to adoption (Doctoral dissertation, University of Southern </w:t>
      </w:r>
      <w:r>
        <w:rPr>
          <w:spacing w:val="-2"/>
        </w:rPr>
        <w:t>Queensland).</w:t>
      </w:r>
    </w:p>
    <w:p w:rsidR="00E32082" w:rsidRDefault="00F2752B">
      <w:pPr>
        <w:pStyle w:val="BodyText"/>
        <w:spacing w:line="480" w:lineRule="auto"/>
        <w:ind w:right="544" w:hanging="721"/>
      </w:pPr>
      <w:r>
        <w:t>Allen,</w:t>
      </w:r>
      <w:r>
        <w:rPr>
          <w:spacing w:val="-4"/>
        </w:rPr>
        <w:t xml:space="preserve"> </w:t>
      </w:r>
      <w:r>
        <w:t>Greg,</w:t>
      </w:r>
      <w:r>
        <w:rPr>
          <w:spacing w:val="-4"/>
        </w:rPr>
        <w:t xml:space="preserve"> </w:t>
      </w:r>
      <w:r>
        <w:t>and</w:t>
      </w:r>
      <w:r>
        <w:rPr>
          <w:spacing w:val="-4"/>
        </w:rPr>
        <w:t xml:space="preserve"> </w:t>
      </w:r>
      <w:r>
        <w:t>Taniel</w:t>
      </w:r>
      <w:r>
        <w:rPr>
          <w:spacing w:val="-2"/>
        </w:rPr>
        <w:t xml:space="preserve"> </w:t>
      </w:r>
      <w:r>
        <w:t>Chan.</w:t>
      </w:r>
      <w:r>
        <w:rPr>
          <w:spacing w:val="-4"/>
        </w:rPr>
        <w:t xml:space="preserve"> </w:t>
      </w:r>
      <w:r>
        <w:t>Artificial</w:t>
      </w:r>
      <w:r>
        <w:rPr>
          <w:spacing w:val="-4"/>
        </w:rPr>
        <w:t xml:space="preserve"> </w:t>
      </w:r>
      <w:r>
        <w:t>intelligence</w:t>
      </w:r>
      <w:r>
        <w:rPr>
          <w:spacing w:val="-5"/>
        </w:rPr>
        <w:t xml:space="preserve"> </w:t>
      </w:r>
      <w:r>
        <w:t>and</w:t>
      </w:r>
      <w:r>
        <w:rPr>
          <w:spacing w:val="-4"/>
        </w:rPr>
        <w:t xml:space="preserve"> </w:t>
      </w:r>
      <w:r>
        <w:t>national</w:t>
      </w:r>
      <w:r>
        <w:rPr>
          <w:spacing w:val="-4"/>
        </w:rPr>
        <w:t xml:space="preserve"> </w:t>
      </w:r>
      <w:r>
        <w:t>security.</w:t>
      </w:r>
      <w:r>
        <w:rPr>
          <w:spacing w:val="-2"/>
        </w:rPr>
        <w:t xml:space="preserve"> </w:t>
      </w:r>
      <w:r>
        <w:t>Cambridge,</w:t>
      </w:r>
      <w:r>
        <w:rPr>
          <w:spacing w:val="-4"/>
        </w:rPr>
        <w:t xml:space="preserve"> </w:t>
      </w:r>
      <w:r>
        <w:t>MA:</w:t>
      </w:r>
      <w:r>
        <w:rPr>
          <w:spacing w:val="-4"/>
        </w:rPr>
        <w:t xml:space="preserve"> </w:t>
      </w:r>
      <w:r>
        <w:t>Belfer Center for Science and International Affairs, 2017.</w:t>
      </w:r>
    </w:p>
    <w:p w:rsidR="00E32082" w:rsidRDefault="00F2752B">
      <w:pPr>
        <w:pStyle w:val="BodyText"/>
        <w:spacing w:before="1" w:line="480" w:lineRule="auto"/>
        <w:ind w:hanging="721"/>
      </w:pPr>
      <w:r>
        <w:t>Alliance,</w:t>
      </w:r>
      <w:r>
        <w:rPr>
          <w:spacing w:val="-3"/>
        </w:rPr>
        <w:t xml:space="preserve"> </w:t>
      </w:r>
      <w:r>
        <w:t>B.</w:t>
      </w:r>
      <w:r>
        <w:rPr>
          <w:spacing w:val="-1"/>
        </w:rPr>
        <w:t xml:space="preserve"> </w:t>
      </w:r>
      <w:r>
        <w:t>B.</w:t>
      </w:r>
      <w:r>
        <w:rPr>
          <w:spacing w:val="-3"/>
        </w:rPr>
        <w:t xml:space="preserve"> </w:t>
      </w:r>
      <w:r>
        <w:t>E.,</w:t>
      </w:r>
      <w:r>
        <w:rPr>
          <w:spacing w:val="-2"/>
        </w:rPr>
        <w:t xml:space="preserve"> </w:t>
      </w:r>
      <w:r>
        <w:t>&amp;</w:t>
      </w:r>
      <w:r>
        <w:rPr>
          <w:spacing w:val="-3"/>
        </w:rPr>
        <w:t xml:space="preserve"> </w:t>
      </w:r>
      <w:r>
        <w:t>Bureau,</w:t>
      </w:r>
      <w:r>
        <w:rPr>
          <w:spacing w:val="-3"/>
        </w:rPr>
        <w:t xml:space="preserve"> </w:t>
      </w:r>
      <w:r>
        <w:t>C.</w:t>
      </w:r>
      <w:r>
        <w:rPr>
          <w:spacing w:val="-3"/>
        </w:rPr>
        <w:t xml:space="preserve"> </w:t>
      </w:r>
      <w:r>
        <w:t>C.</w:t>
      </w:r>
      <w:r>
        <w:rPr>
          <w:spacing w:val="-3"/>
        </w:rPr>
        <w:t xml:space="preserve"> </w:t>
      </w:r>
      <w:r>
        <w:t>F.</w:t>
      </w:r>
      <w:r>
        <w:rPr>
          <w:spacing w:val="-3"/>
        </w:rPr>
        <w:t xml:space="preserve"> </w:t>
      </w:r>
      <w:r>
        <w:t>P.</w:t>
      </w:r>
      <w:r>
        <w:rPr>
          <w:spacing w:val="-3"/>
        </w:rPr>
        <w:t xml:space="preserve"> </w:t>
      </w:r>
      <w:r>
        <w:t>3PAO</w:t>
      </w:r>
      <w:r>
        <w:rPr>
          <w:spacing w:val="-3"/>
        </w:rPr>
        <w:t xml:space="preserve"> </w:t>
      </w:r>
      <w:r>
        <w:t>third-party</w:t>
      </w:r>
      <w:r>
        <w:rPr>
          <w:spacing w:val="-7"/>
        </w:rPr>
        <w:t xml:space="preserve"> </w:t>
      </w:r>
      <w:r>
        <w:t>assessment</w:t>
      </w:r>
      <w:r>
        <w:rPr>
          <w:spacing w:val="-3"/>
        </w:rPr>
        <w:t xml:space="preserve"> </w:t>
      </w:r>
      <w:r>
        <w:t>organization</w:t>
      </w:r>
      <w:r>
        <w:rPr>
          <w:spacing w:val="-3"/>
        </w:rPr>
        <w:t xml:space="preserve"> </w:t>
      </w:r>
      <w:r>
        <w:t>under</w:t>
      </w:r>
      <w:r>
        <w:rPr>
          <w:spacing w:val="-3"/>
        </w:rPr>
        <w:t xml:space="preserve"> </w:t>
      </w:r>
      <w:r>
        <w:t>the</w:t>
      </w:r>
      <w:r>
        <w:rPr>
          <w:spacing w:val="-2"/>
        </w:rPr>
        <w:t xml:space="preserve"> </w:t>
      </w:r>
      <w:r>
        <w:t>FedRAMP requirements programme API application programming interface AWS Amazon Web Services BCRs Binding Corporate Rules.</w:t>
      </w:r>
    </w:p>
    <w:p w:rsidR="00E32082" w:rsidRDefault="00F2752B">
      <w:pPr>
        <w:pStyle w:val="BodyText"/>
        <w:spacing w:line="480" w:lineRule="auto"/>
        <w:ind w:right="210" w:hanging="721"/>
        <w:jc w:val="both"/>
      </w:pPr>
      <w:r>
        <w:t>Alshammari, R. F. N., Arshad, H., Abd Rahman, A. H., &amp;</w:t>
      </w:r>
      <w:r>
        <w:rPr>
          <w:spacing w:val="-1"/>
        </w:rPr>
        <w:t xml:space="preserve"> </w:t>
      </w:r>
      <w:r>
        <w:t>Albahri, O. S. (2022). Robotics utilisation in automatic</w:t>
      </w:r>
      <w:r>
        <w:rPr>
          <w:spacing w:val="-6"/>
        </w:rPr>
        <w:t xml:space="preserve"> </w:t>
      </w:r>
      <w:r>
        <w:t>vision-based</w:t>
      </w:r>
      <w:r>
        <w:rPr>
          <w:spacing w:val="-5"/>
        </w:rPr>
        <w:t xml:space="preserve"> </w:t>
      </w:r>
      <w:r>
        <w:t>assessment</w:t>
      </w:r>
      <w:r>
        <w:rPr>
          <w:spacing w:val="-5"/>
        </w:rPr>
        <w:t xml:space="preserve"> </w:t>
      </w:r>
      <w:r>
        <w:t>systems</w:t>
      </w:r>
      <w:r>
        <w:rPr>
          <w:spacing w:val="-5"/>
        </w:rPr>
        <w:t xml:space="preserve"> </w:t>
      </w:r>
      <w:r>
        <w:t>from</w:t>
      </w:r>
      <w:r>
        <w:rPr>
          <w:spacing w:val="-3"/>
        </w:rPr>
        <w:t xml:space="preserve"> </w:t>
      </w:r>
      <w:r>
        <w:t>artificial</w:t>
      </w:r>
      <w:r>
        <w:rPr>
          <w:spacing w:val="-5"/>
        </w:rPr>
        <w:t xml:space="preserve"> </w:t>
      </w:r>
      <w:r>
        <w:t>intelligence</w:t>
      </w:r>
      <w:r>
        <w:rPr>
          <w:spacing w:val="-6"/>
        </w:rPr>
        <w:t xml:space="preserve"> </w:t>
      </w:r>
      <w:r>
        <w:t>perspective:</w:t>
      </w:r>
      <w:r>
        <w:rPr>
          <w:spacing w:val="-5"/>
        </w:rPr>
        <w:t xml:space="preserve"> </w:t>
      </w:r>
      <w:r>
        <w:t>A</w:t>
      </w:r>
      <w:r>
        <w:rPr>
          <w:spacing w:val="-5"/>
        </w:rPr>
        <w:t xml:space="preserve"> </w:t>
      </w:r>
      <w:r>
        <w:t>systematic review. IEEE Access.</w:t>
      </w:r>
    </w:p>
    <w:p w:rsidR="00E32082" w:rsidRDefault="00F2752B">
      <w:pPr>
        <w:pStyle w:val="BodyText"/>
        <w:spacing w:before="1" w:line="480" w:lineRule="auto"/>
        <w:ind w:hanging="721"/>
      </w:pPr>
      <w:r>
        <w:t>Alsheibani,</w:t>
      </w:r>
      <w:r>
        <w:rPr>
          <w:spacing w:val="-3"/>
        </w:rPr>
        <w:t xml:space="preserve"> </w:t>
      </w:r>
      <w:r>
        <w:t>S.,</w:t>
      </w:r>
      <w:r>
        <w:rPr>
          <w:spacing w:val="-3"/>
        </w:rPr>
        <w:t xml:space="preserve"> </w:t>
      </w:r>
      <w:r>
        <w:t>Messom,</w:t>
      </w:r>
      <w:r>
        <w:rPr>
          <w:spacing w:val="-3"/>
        </w:rPr>
        <w:t xml:space="preserve"> </w:t>
      </w:r>
      <w:r>
        <w:t>C.,</w:t>
      </w:r>
      <w:r>
        <w:rPr>
          <w:spacing w:val="-3"/>
        </w:rPr>
        <w:t xml:space="preserve"> </w:t>
      </w:r>
      <w:r>
        <w:t>&amp;</w:t>
      </w:r>
      <w:r>
        <w:rPr>
          <w:spacing w:val="-5"/>
        </w:rPr>
        <w:t xml:space="preserve"> </w:t>
      </w:r>
      <w:r>
        <w:t>Cheung,</w:t>
      </w:r>
      <w:r>
        <w:rPr>
          <w:spacing w:val="-3"/>
        </w:rPr>
        <w:t xml:space="preserve"> </w:t>
      </w:r>
      <w:r>
        <w:t>Y.</w:t>
      </w:r>
      <w:r>
        <w:rPr>
          <w:spacing w:val="-3"/>
        </w:rPr>
        <w:t xml:space="preserve"> </w:t>
      </w:r>
      <w:r>
        <w:t>(2020).</w:t>
      </w:r>
      <w:r>
        <w:rPr>
          <w:spacing w:val="-1"/>
        </w:rPr>
        <w:t xml:space="preserve"> </w:t>
      </w:r>
      <w:r>
        <w:t>Re-thinking</w:t>
      </w:r>
      <w:r>
        <w:rPr>
          <w:spacing w:val="-5"/>
        </w:rPr>
        <w:t xml:space="preserve"> </w:t>
      </w:r>
      <w:r>
        <w:t>the</w:t>
      </w:r>
      <w:r>
        <w:rPr>
          <w:spacing w:val="-3"/>
        </w:rPr>
        <w:t xml:space="preserve"> </w:t>
      </w:r>
      <w:r>
        <w:t>competitive</w:t>
      </w:r>
      <w:r>
        <w:rPr>
          <w:spacing w:val="-4"/>
        </w:rPr>
        <w:t xml:space="preserve"> </w:t>
      </w:r>
      <w:r>
        <w:t>landscape</w:t>
      </w:r>
      <w:r>
        <w:rPr>
          <w:spacing w:val="-4"/>
        </w:rPr>
        <w:t xml:space="preserve"> </w:t>
      </w:r>
      <w:r>
        <w:t>of</w:t>
      </w:r>
      <w:r>
        <w:rPr>
          <w:spacing w:val="-3"/>
        </w:rPr>
        <w:t xml:space="preserve"> </w:t>
      </w:r>
      <w:r>
        <w:t xml:space="preserve">artificial </w:t>
      </w:r>
      <w:r>
        <w:rPr>
          <w:spacing w:val="-2"/>
        </w:rPr>
        <w:t>intelligence.</w:t>
      </w:r>
    </w:p>
    <w:p w:rsidR="00E32082" w:rsidRDefault="00F2752B">
      <w:pPr>
        <w:pStyle w:val="BodyText"/>
        <w:spacing w:line="480" w:lineRule="auto"/>
        <w:ind w:right="125" w:hanging="721"/>
      </w:pPr>
      <w:r>
        <w:t>Alves-Oliveira, P., Sequeira, P., Melo, F. S., Castellano, G., &amp; Paiva, A. (2019). Empathic robot for group</w:t>
      </w:r>
      <w:r>
        <w:rPr>
          <w:spacing w:val="-5"/>
        </w:rPr>
        <w:t xml:space="preserve"> </w:t>
      </w:r>
      <w:r>
        <w:t>learning:</w:t>
      </w:r>
      <w:r>
        <w:rPr>
          <w:spacing w:val="-4"/>
        </w:rPr>
        <w:t xml:space="preserve"> </w:t>
      </w:r>
      <w:r>
        <w:t>A</w:t>
      </w:r>
      <w:r>
        <w:rPr>
          <w:spacing w:val="-4"/>
        </w:rPr>
        <w:t xml:space="preserve"> </w:t>
      </w:r>
      <w:r>
        <w:t>field</w:t>
      </w:r>
      <w:r>
        <w:rPr>
          <w:spacing w:val="-4"/>
        </w:rPr>
        <w:t xml:space="preserve"> </w:t>
      </w:r>
      <w:r>
        <w:t>study.</w:t>
      </w:r>
      <w:r>
        <w:rPr>
          <w:spacing w:val="-4"/>
        </w:rPr>
        <w:t xml:space="preserve"> </w:t>
      </w:r>
      <w:r>
        <w:t>ACM</w:t>
      </w:r>
      <w:r>
        <w:rPr>
          <w:spacing w:val="-4"/>
        </w:rPr>
        <w:t xml:space="preserve"> </w:t>
      </w:r>
      <w:r>
        <w:t>Transactions</w:t>
      </w:r>
      <w:r>
        <w:rPr>
          <w:spacing w:val="-2"/>
        </w:rPr>
        <w:t xml:space="preserve"> </w:t>
      </w:r>
      <w:r>
        <w:t>on</w:t>
      </w:r>
      <w:r>
        <w:rPr>
          <w:spacing w:val="-4"/>
        </w:rPr>
        <w:t xml:space="preserve"> </w:t>
      </w:r>
      <w:r>
        <w:t>Human-Robot</w:t>
      </w:r>
      <w:r>
        <w:rPr>
          <w:spacing w:val="-2"/>
        </w:rPr>
        <w:t xml:space="preserve"> </w:t>
      </w:r>
      <w:r>
        <w:t>Interaction</w:t>
      </w:r>
      <w:r>
        <w:rPr>
          <w:spacing w:val="-4"/>
        </w:rPr>
        <w:t xml:space="preserve"> </w:t>
      </w:r>
      <w:r>
        <w:t>(THRI),</w:t>
      </w:r>
      <w:r>
        <w:rPr>
          <w:spacing w:val="-4"/>
        </w:rPr>
        <w:t xml:space="preserve"> </w:t>
      </w:r>
      <w:r>
        <w:t>8(1),</w:t>
      </w:r>
      <w:r>
        <w:rPr>
          <w:spacing w:val="-4"/>
        </w:rPr>
        <w:t xml:space="preserve"> </w:t>
      </w:r>
      <w:r>
        <w:t xml:space="preserve">1- </w:t>
      </w:r>
      <w:r>
        <w:rPr>
          <w:spacing w:val="-4"/>
        </w:rPr>
        <w:t>34.</w:t>
      </w:r>
    </w:p>
    <w:p w:rsidR="00E32082" w:rsidRDefault="00F2752B">
      <w:pPr>
        <w:pStyle w:val="BodyText"/>
        <w:ind w:left="100"/>
      </w:pPr>
      <w:r>
        <w:t>Amato,</w:t>
      </w:r>
      <w:r>
        <w:rPr>
          <w:spacing w:val="-1"/>
        </w:rPr>
        <w:t xml:space="preserve"> </w:t>
      </w:r>
      <w:r>
        <w:t>G.,</w:t>
      </w:r>
      <w:r>
        <w:rPr>
          <w:spacing w:val="-1"/>
        </w:rPr>
        <w:t xml:space="preserve"> </w:t>
      </w:r>
      <w:r>
        <w:t>Behrmann, M.,</w:t>
      </w:r>
      <w:r>
        <w:rPr>
          <w:spacing w:val="-1"/>
        </w:rPr>
        <w:t xml:space="preserve"> </w:t>
      </w:r>
      <w:r>
        <w:t>Bimbot,</w:t>
      </w:r>
      <w:r>
        <w:rPr>
          <w:spacing w:val="-1"/>
        </w:rPr>
        <w:t xml:space="preserve"> </w:t>
      </w:r>
      <w:r>
        <w:t>F.,</w:t>
      </w:r>
      <w:r>
        <w:rPr>
          <w:spacing w:val="-1"/>
        </w:rPr>
        <w:t xml:space="preserve"> </w:t>
      </w:r>
      <w:r>
        <w:t>Caramiaux,</w:t>
      </w:r>
      <w:r>
        <w:rPr>
          <w:spacing w:val="-1"/>
        </w:rPr>
        <w:t xml:space="preserve"> </w:t>
      </w:r>
      <w:r>
        <w:t>B.,</w:t>
      </w:r>
      <w:r>
        <w:rPr>
          <w:spacing w:val="-1"/>
        </w:rPr>
        <w:t xml:space="preserve"> </w:t>
      </w:r>
      <w:r>
        <w:t>Falchi,</w:t>
      </w:r>
      <w:r>
        <w:rPr>
          <w:spacing w:val="-1"/>
        </w:rPr>
        <w:t xml:space="preserve"> </w:t>
      </w:r>
      <w:r>
        <w:t>F.,</w:t>
      </w:r>
      <w:r>
        <w:rPr>
          <w:spacing w:val="1"/>
        </w:rPr>
        <w:t xml:space="preserve"> </w:t>
      </w:r>
      <w:r>
        <w:t>Garcia, A.,</w:t>
      </w:r>
      <w:r w:rsidR="00AC4757">
        <w:rPr>
          <w:spacing w:val="-1"/>
        </w:rPr>
        <w:t>...</w:t>
      </w:r>
      <w:r>
        <w:rPr>
          <w:spacing w:val="-1"/>
        </w:rPr>
        <w:t xml:space="preserve"> </w:t>
      </w:r>
      <w:r>
        <w:t>&amp;</w:t>
      </w:r>
      <w:r>
        <w:rPr>
          <w:spacing w:val="-3"/>
        </w:rPr>
        <w:t xml:space="preserve"> </w:t>
      </w:r>
      <w:r>
        <w:t>Vincent,</w:t>
      </w:r>
      <w:r>
        <w:rPr>
          <w:spacing w:val="-1"/>
        </w:rPr>
        <w:t xml:space="preserve"> </w:t>
      </w:r>
      <w:r>
        <w:t>E.</w:t>
      </w:r>
      <w:r>
        <w:rPr>
          <w:spacing w:val="-1"/>
        </w:rPr>
        <w:t xml:space="preserve"> </w:t>
      </w:r>
      <w:r>
        <w:rPr>
          <w:spacing w:val="-2"/>
        </w:rPr>
        <w:t>(2019).</w:t>
      </w:r>
    </w:p>
    <w:p w:rsidR="00E32082" w:rsidRDefault="00E32082">
      <w:pPr>
        <w:pStyle w:val="BodyText"/>
        <w:ind w:left="0"/>
      </w:pPr>
    </w:p>
    <w:p w:rsidR="00E32082" w:rsidRDefault="00F2752B">
      <w:pPr>
        <w:pStyle w:val="BodyText"/>
        <w:spacing w:before="1"/>
      </w:pPr>
      <w:r>
        <w:t>AI</w:t>
      </w:r>
      <w:r>
        <w:rPr>
          <w:spacing w:val="-5"/>
        </w:rPr>
        <w:t xml:space="preserve"> </w:t>
      </w:r>
      <w:r>
        <w:t>in</w:t>
      </w:r>
      <w:r>
        <w:rPr>
          <w:spacing w:val="-1"/>
        </w:rPr>
        <w:t xml:space="preserve"> </w:t>
      </w:r>
      <w:r>
        <w:t>the</w:t>
      </w:r>
      <w:r>
        <w:rPr>
          <w:spacing w:val="-1"/>
        </w:rPr>
        <w:t xml:space="preserve"> </w:t>
      </w:r>
      <w:r>
        <w:t>media</w:t>
      </w:r>
      <w:r>
        <w:rPr>
          <w:spacing w:val="-1"/>
        </w:rPr>
        <w:t xml:space="preserve"> </w:t>
      </w:r>
      <w:r>
        <w:t>and</w:t>
      </w:r>
      <w:r>
        <w:rPr>
          <w:spacing w:val="1"/>
        </w:rPr>
        <w:t xml:space="preserve"> </w:t>
      </w:r>
      <w:r>
        <w:t>creative industries.</w:t>
      </w:r>
      <w:r>
        <w:rPr>
          <w:spacing w:val="-1"/>
        </w:rPr>
        <w:t xml:space="preserve"> </w:t>
      </w:r>
      <w:r>
        <w:t>arXiv</w:t>
      </w:r>
      <w:r>
        <w:rPr>
          <w:spacing w:val="-1"/>
        </w:rPr>
        <w:t xml:space="preserve"> </w:t>
      </w:r>
      <w:r>
        <w:t xml:space="preserve">preprint </w:t>
      </w:r>
      <w:r>
        <w:rPr>
          <w:spacing w:val="-2"/>
        </w:rPr>
        <w:t>arXiv:1905.04175.</w:t>
      </w:r>
    </w:p>
    <w:p w:rsidR="00E32082" w:rsidRDefault="00F2752B">
      <w:pPr>
        <w:pStyle w:val="BodyText"/>
        <w:spacing w:before="276" w:line="480" w:lineRule="auto"/>
        <w:ind w:hanging="721"/>
      </w:pPr>
      <w:r>
        <w:t>Amjad,</w:t>
      </w:r>
      <w:r>
        <w:rPr>
          <w:spacing w:val="-3"/>
        </w:rPr>
        <w:t xml:space="preserve"> </w:t>
      </w:r>
      <w:r>
        <w:t>B.,</w:t>
      </w:r>
      <w:r>
        <w:rPr>
          <w:spacing w:val="-1"/>
        </w:rPr>
        <w:t xml:space="preserve"> </w:t>
      </w:r>
      <w:r>
        <w:t>Zeeshan,</w:t>
      </w:r>
      <w:r>
        <w:rPr>
          <w:spacing w:val="-3"/>
        </w:rPr>
        <w:t xml:space="preserve"> </w:t>
      </w:r>
      <w:r>
        <w:t>M.,</w:t>
      </w:r>
      <w:r>
        <w:rPr>
          <w:spacing w:val="-1"/>
        </w:rPr>
        <w:t xml:space="preserve"> </w:t>
      </w:r>
      <w:r>
        <w:t>&amp;</w:t>
      </w:r>
      <w:r>
        <w:rPr>
          <w:spacing w:val="-5"/>
        </w:rPr>
        <w:t xml:space="preserve"> </w:t>
      </w:r>
      <w:r>
        <w:t>Beg,</w:t>
      </w:r>
      <w:r>
        <w:rPr>
          <w:spacing w:val="-3"/>
        </w:rPr>
        <w:t xml:space="preserve"> </w:t>
      </w:r>
      <w:r>
        <w:t>M.</w:t>
      </w:r>
      <w:r>
        <w:rPr>
          <w:spacing w:val="-3"/>
        </w:rPr>
        <w:t xml:space="preserve"> </w:t>
      </w:r>
      <w:r>
        <w:t>O.</w:t>
      </w:r>
      <w:r>
        <w:rPr>
          <w:spacing w:val="-3"/>
        </w:rPr>
        <w:t xml:space="preserve"> </w:t>
      </w:r>
      <w:r>
        <w:t>(2023).</w:t>
      </w:r>
      <w:r>
        <w:rPr>
          <w:spacing w:val="-3"/>
        </w:rPr>
        <w:t xml:space="preserve"> </w:t>
      </w:r>
      <w:r>
        <w:t>EMP-EVAL:</w:t>
      </w:r>
      <w:r>
        <w:rPr>
          <w:spacing w:val="-3"/>
        </w:rPr>
        <w:t xml:space="preserve"> </w:t>
      </w:r>
      <w:r>
        <w:t>A</w:t>
      </w:r>
      <w:r>
        <w:rPr>
          <w:spacing w:val="-1"/>
        </w:rPr>
        <w:t xml:space="preserve"> </w:t>
      </w:r>
      <w:r>
        <w:t>Framework</w:t>
      </w:r>
      <w:r>
        <w:rPr>
          <w:spacing w:val="-3"/>
        </w:rPr>
        <w:t xml:space="preserve"> </w:t>
      </w:r>
      <w:r>
        <w:t>for</w:t>
      </w:r>
      <w:r>
        <w:rPr>
          <w:spacing w:val="-5"/>
        </w:rPr>
        <w:t xml:space="preserve"> </w:t>
      </w:r>
      <w:r>
        <w:t>Measuring</w:t>
      </w:r>
      <w:r>
        <w:rPr>
          <w:spacing w:val="-6"/>
        </w:rPr>
        <w:t xml:space="preserve"> </w:t>
      </w:r>
      <w:r>
        <w:t>Empathy</w:t>
      </w:r>
      <w:r>
        <w:rPr>
          <w:spacing w:val="-6"/>
        </w:rPr>
        <w:t xml:space="preserve"> </w:t>
      </w:r>
      <w:r>
        <w:t>in Open Domain Dialogues. arXiv preprint arXiv:2301.12510.</w:t>
      </w:r>
    </w:p>
    <w:p w:rsidR="00E32082" w:rsidRDefault="00F2752B">
      <w:pPr>
        <w:pStyle w:val="BodyText"/>
        <w:ind w:left="100"/>
      </w:pPr>
      <w:r>
        <w:t>Anand,</w:t>
      </w:r>
      <w:r>
        <w:rPr>
          <w:spacing w:val="-4"/>
        </w:rPr>
        <w:t xml:space="preserve"> </w:t>
      </w:r>
      <w:r>
        <w:t>A.,</w:t>
      </w:r>
      <w:r>
        <w:rPr>
          <w:spacing w:val="-1"/>
        </w:rPr>
        <w:t xml:space="preserve"> </w:t>
      </w:r>
      <w:r>
        <w:t>&amp;</w:t>
      </w:r>
      <w:r>
        <w:rPr>
          <w:spacing w:val="-3"/>
        </w:rPr>
        <w:t xml:space="preserve"> </w:t>
      </w:r>
      <w:r>
        <w:t>Kumar,</w:t>
      </w:r>
      <w:r>
        <w:rPr>
          <w:spacing w:val="-1"/>
        </w:rPr>
        <w:t xml:space="preserve"> </w:t>
      </w:r>
      <w:r>
        <w:t>A.</w:t>
      </w:r>
      <w:r>
        <w:rPr>
          <w:spacing w:val="-1"/>
        </w:rPr>
        <w:t xml:space="preserve"> </w:t>
      </w:r>
      <w:r>
        <w:t>THE</w:t>
      </w:r>
      <w:r>
        <w:rPr>
          <w:spacing w:val="-1"/>
        </w:rPr>
        <w:t xml:space="preserve"> </w:t>
      </w:r>
      <w:r>
        <w:t>RISE</w:t>
      </w:r>
      <w:r>
        <w:rPr>
          <w:spacing w:val="-2"/>
        </w:rPr>
        <w:t xml:space="preserve"> </w:t>
      </w:r>
      <w:r>
        <w:t>OF</w:t>
      </w:r>
      <w:r>
        <w:rPr>
          <w:spacing w:val="-4"/>
        </w:rPr>
        <w:t xml:space="preserve"> </w:t>
      </w:r>
      <w:r>
        <w:t>ARTIFICIAL</w:t>
      </w:r>
      <w:r>
        <w:rPr>
          <w:spacing w:val="1"/>
        </w:rPr>
        <w:t xml:space="preserve"> </w:t>
      </w:r>
      <w:r>
        <w:t>INTELLIGENCE IN</w:t>
      </w:r>
      <w:r>
        <w:rPr>
          <w:spacing w:val="-4"/>
        </w:rPr>
        <w:t xml:space="preserve"> </w:t>
      </w:r>
      <w:r>
        <w:t xml:space="preserve">VIDEO </w:t>
      </w:r>
      <w:r>
        <w:rPr>
          <w:spacing w:val="-2"/>
        </w:rPr>
        <w:t>GAMES.</w:t>
      </w:r>
    </w:p>
    <w:p w:rsidR="00E32082" w:rsidRDefault="00E32082">
      <w:pPr>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Anderson,</w:t>
      </w:r>
      <w:r>
        <w:rPr>
          <w:spacing w:val="-3"/>
        </w:rPr>
        <w:t xml:space="preserve"> </w:t>
      </w:r>
      <w:r>
        <w:t>J.</w:t>
      </w:r>
      <w:r>
        <w:rPr>
          <w:spacing w:val="-3"/>
        </w:rPr>
        <w:t xml:space="preserve"> </w:t>
      </w:r>
      <w:r>
        <w:t>B.</w:t>
      </w:r>
      <w:r>
        <w:rPr>
          <w:spacing w:val="-3"/>
        </w:rPr>
        <w:t xml:space="preserve"> </w:t>
      </w:r>
      <w:r>
        <w:t>(2021).</w:t>
      </w:r>
      <w:r>
        <w:rPr>
          <w:spacing w:val="-2"/>
        </w:rPr>
        <w:t xml:space="preserve"> </w:t>
      </w:r>
      <w:r>
        <w:t>Inadequacy</w:t>
      </w:r>
      <w:r>
        <w:rPr>
          <w:spacing w:val="-8"/>
        </w:rPr>
        <w:t xml:space="preserve"> </w:t>
      </w:r>
      <w:r>
        <w:t>of</w:t>
      </w:r>
      <w:r>
        <w:rPr>
          <w:spacing w:val="-3"/>
        </w:rPr>
        <w:t xml:space="preserve"> </w:t>
      </w:r>
      <w:r>
        <w:t>Risk</w:t>
      </w:r>
      <w:r>
        <w:rPr>
          <w:spacing w:val="-3"/>
        </w:rPr>
        <w:t xml:space="preserve"> </w:t>
      </w:r>
      <w:r>
        <w:t>Acceptance</w:t>
      </w:r>
      <w:r>
        <w:rPr>
          <w:spacing w:val="-4"/>
        </w:rPr>
        <w:t xml:space="preserve"> </w:t>
      </w:r>
      <w:r>
        <w:t>Criteria</w:t>
      </w:r>
      <w:r>
        <w:rPr>
          <w:spacing w:val="-3"/>
        </w:rPr>
        <w:t xml:space="preserve"> </w:t>
      </w:r>
      <w:r>
        <w:t>for</w:t>
      </w:r>
      <w:r>
        <w:rPr>
          <w:spacing w:val="-5"/>
        </w:rPr>
        <w:t xml:space="preserve"> </w:t>
      </w:r>
      <w:r>
        <w:t>Cloud</w:t>
      </w:r>
      <w:r>
        <w:rPr>
          <w:spacing w:val="-1"/>
        </w:rPr>
        <w:t xml:space="preserve"> </w:t>
      </w:r>
      <w:r>
        <w:t>Services</w:t>
      </w:r>
      <w:r>
        <w:rPr>
          <w:spacing w:val="-3"/>
        </w:rPr>
        <w:t xml:space="preserve"> </w:t>
      </w:r>
      <w:r>
        <w:t>Adoption:</w:t>
      </w:r>
      <w:r>
        <w:rPr>
          <w:spacing w:val="-3"/>
        </w:rPr>
        <w:t xml:space="preserve"> </w:t>
      </w:r>
      <w:r>
        <w:t>A Qualitative Generic Study (Doctoral dissertation, Capella University).</w:t>
      </w:r>
    </w:p>
    <w:p w:rsidR="00E32082" w:rsidRDefault="00F2752B">
      <w:pPr>
        <w:pStyle w:val="BodyText"/>
        <w:spacing w:line="480" w:lineRule="auto"/>
        <w:ind w:hanging="721"/>
      </w:pPr>
      <w:r>
        <w:t>Anoir,</w:t>
      </w:r>
      <w:r>
        <w:rPr>
          <w:spacing w:val="-2"/>
        </w:rPr>
        <w:t xml:space="preserve"> </w:t>
      </w:r>
      <w:r>
        <w:t>L.,</w:t>
      </w:r>
      <w:r>
        <w:rPr>
          <w:spacing w:val="-2"/>
        </w:rPr>
        <w:t xml:space="preserve"> </w:t>
      </w:r>
      <w:r>
        <w:t>Khaldi,</w:t>
      </w:r>
      <w:r>
        <w:rPr>
          <w:spacing w:val="-4"/>
        </w:rPr>
        <w:t xml:space="preserve"> </w:t>
      </w:r>
      <w:r>
        <w:t>M.,</w:t>
      </w:r>
      <w:r>
        <w:rPr>
          <w:spacing w:val="-4"/>
        </w:rPr>
        <w:t xml:space="preserve"> </w:t>
      </w:r>
      <w:r>
        <w:t>&amp;</w:t>
      </w:r>
      <w:r>
        <w:rPr>
          <w:spacing w:val="-4"/>
        </w:rPr>
        <w:t xml:space="preserve"> </w:t>
      </w:r>
      <w:r>
        <w:t>Erradi,</w:t>
      </w:r>
      <w:r>
        <w:rPr>
          <w:spacing w:val="-4"/>
        </w:rPr>
        <w:t xml:space="preserve"> </w:t>
      </w:r>
      <w:r>
        <w:t>M.</w:t>
      </w:r>
      <w:r>
        <w:rPr>
          <w:spacing w:val="-4"/>
        </w:rPr>
        <w:t xml:space="preserve"> </w:t>
      </w:r>
      <w:r>
        <w:t>(2022).</w:t>
      </w:r>
      <w:r>
        <w:rPr>
          <w:spacing w:val="-4"/>
        </w:rPr>
        <w:t xml:space="preserve"> </w:t>
      </w:r>
      <w:r>
        <w:t>Personalization</w:t>
      </w:r>
      <w:r>
        <w:rPr>
          <w:spacing w:val="-4"/>
        </w:rPr>
        <w:t xml:space="preserve"> </w:t>
      </w:r>
      <w:r>
        <w:t>in</w:t>
      </w:r>
      <w:r>
        <w:rPr>
          <w:spacing w:val="-4"/>
        </w:rPr>
        <w:t xml:space="preserve"> </w:t>
      </w:r>
      <w:r>
        <w:t>Adaptive</w:t>
      </w:r>
      <w:r>
        <w:rPr>
          <w:spacing w:val="-5"/>
        </w:rPr>
        <w:t xml:space="preserve"> </w:t>
      </w:r>
      <w:r>
        <w:t>E-Learning.</w:t>
      </w:r>
      <w:r>
        <w:rPr>
          <w:spacing w:val="-2"/>
        </w:rPr>
        <w:t xml:space="preserve"> </w:t>
      </w:r>
      <w:r>
        <w:t>In</w:t>
      </w:r>
      <w:r>
        <w:rPr>
          <w:spacing w:val="-2"/>
        </w:rPr>
        <w:t xml:space="preserve"> </w:t>
      </w:r>
      <w:r>
        <w:t>Designing</w:t>
      </w:r>
      <w:r>
        <w:rPr>
          <w:spacing w:val="-4"/>
        </w:rPr>
        <w:t xml:space="preserve"> </w:t>
      </w:r>
      <w:r>
        <w:t>User Interfaces With a Data Science Approach (pp. 40-67). IGI Global.</w:t>
      </w:r>
    </w:p>
    <w:p w:rsidR="00E32082" w:rsidRDefault="00F2752B">
      <w:pPr>
        <w:pStyle w:val="BodyText"/>
        <w:spacing w:line="480" w:lineRule="auto"/>
        <w:ind w:hanging="721"/>
      </w:pPr>
      <w:r>
        <w:t>Ante,</w:t>
      </w:r>
      <w:r>
        <w:rPr>
          <w:spacing w:val="-3"/>
        </w:rPr>
        <w:t xml:space="preserve"> </w:t>
      </w:r>
      <w:r>
        <w:t>C.,</w:t>
      </w:r>
      <w:r>
        <w:rPr>
          <w:spacing w:val="-3"/>
        </w:rPr>
        <w:t xml:space="preserve"> </w:t>
      </w:r>
      <w:r>
        <w:t>&amp;</w:t>
      </w:r>
      <w:r>
        <w:rPr>
          <w:spacing w:val="-5"/>
        </w:rPr>
        <w:t xml:space="preserve"> </w:t>
      </w:r>
      <w:r>
        <w:t>Ante,</w:t>
      </w:r>
      <w:r>
        <w:rPr>
          <w:spacing w:val="-3"/>
        </w:rPr>
        <w:t xml:space="preserve"> </w:t>
      </w:r>
      <w:r>
        <w:t>C.</w:t>
      </w:r>
      <w:r>
        <w:rPr>
          <w:spacing w:val="-3"/>
        </w:rPr>
        <w:t xml:space="preserve"> </w:t>
      </w:r>
      <w:r>
        <w:t>(2016).</w:t>
      </w:r>
      <w:r>
        <w:rPr>
          <w:spacing w:val="-3"/>
        </w:rPr>
        <w:t xml:space="preserve"> </w:t>
      </w:r>
      <w:r>
        <w:t>Comparison</w:t>
      </w:r>
      <w:r>
        <w:rPr>
          <w:spacing w:val="-3"/>
        </w:rPr>
        <w:t xml:space="preserve"> </w:t>
      </w:r>
      <w:r>
        <w:t>and</w:t>
      </w:r>
      <w:r>
        <w:rPr>
          <w:spacing w:val="-3"/>
        </w:rPr>
        <w:t xml:space="preserve"> </w:t>
      </w:r>
      <w:r>
        <w:t>Conclusion.</w:t>
      </w:r>
      <w:r>
        <w:rPr>
          <w:spacing w:val="-3"/>
        </w:rPr>
        <w:t xml:space="preserve"> </w:t>
      </w:r>
      <w:r>
        <w:t>The</w:t>
      </w:r>
      <w:r>
        <w:rPr>
          <w:spacing w:val="-5"/>
        </w:rPr>
        <w:t xml:space="preserve"> </w:t>
      </w:r>
      <w:r>
        <w:t>Europeanisation</w:t>
      </w:r>
      <w:r>
        <w:rPr>
          <w:spacing w:val="-3"/>
        </w:rPr>
        <w:t xml:space="preserve"> </w:t>
      </w:r>
      <w:r>
        <w:t>of</w:t>
      </w:r>
      <w:r>
        <w:rPr>
          <w:spacing w:val="-3"/>
        </w:rPr>
        <w:t xml:space="preserve"> </w:t>
      </w:r>
      <w:r>
        <w:t>Vocational</w:t>
      </w:r>
      <w:r>
        <w:rPr>
          <w:spacing w:val="-3"/>
        </w:rPr>
        <w:t xml:space="preserve"> </w:t>
      </w:r>
      <w:r>
        <w:t>Education and Training, 193-229.</w:t>
      </w:r>
    </w:p>
    <w:p w:rsidR="00E32082" w:rsidRDefault="00F2752B">
      <w:pPr>
        <w:pStyle w:val="BodyText"/>
        <w:ind w:left="100"/>
      </w:pPr>
      <w:r>
        <w:t>Ash,</w:t>
      </w:r>
      <w:r>
        <w:rPr>
          <w:spacing w:val="-1"/>
        </w:rPr>
        <w:t xml:space="preserve"> </w:t>
      </w:r>
      <w:r>
        <w:t>E., &amp;</w:t>
      </w:r>
      <w:r>
        <w:rPr>
          <w:spacing w:val="-3"/>
        </w:rPr>
        <w:t xml:space="preserve"> </w:t>
      </w:r>
      <w:r>
        <w:t xml:space="preserve">Hansen, S. (2022). Text Algorithms in </w:t>
      </w:r>
      <w:r>
        <w:rPr>
          <w:spacing w:val="-2"/>
        </w:rPr>
        <w:t>Economics.</w:t>
      </w:r>
    </w:p>
    <w:p w:rsidR="00E32082" w:rsidRDefault="00E32082">
      <w:pPr>
        <w:pStyle w:val="BodyText"/>
        <w:spacing w:before="1"/>
        <w:ind w:left="0"/>
      </w:pPr>
    </w:p>
    <w:p w:rsidR="00E32082" w:rsidRDefault="00F2752B">
      <w:pPr>
        <w:pStyle w:val="BodyText"/>
        <w:spacing w:line="480" w:lineRule="auto"/>
        <w:ind w:hanging="721"/>
      </w:pPr>
      <w:r>
        <w:t>Audibert,</w:t>
      </w:r>
      <w:r>
        <w:rPr>
          <w:spacing w:val="-3"/>
        </w:rPr>
        <w:t xml:space="preserve"> </w:t>
      </w:r>
      <w:r>
        <w:t>R.</w:t>
      </w:r>
      <w:r>
        <w:rPr>
          <w:spacing w:val="-3"/>
        </w:rPr>
        <w:t xml:space="preserve"> </w:t>
      </w:r>
      <w:r>
        <w:t>B.</w:t>
      </w:r>
      <w:r>
        <w:rPr>
          <w:spacing w:val="-3"/>
        </w:rPr>
        <w:t xml:space="preserve"> </w:t>
      </w:r>
      <w:r>
        <w:t>(2022).</w:t>
      </w:r>
      <w:r>
        <w:rPr>
          <w:spacing w:val="-2"/>
        </w:rPr>
        <w:t xml:space="preserve"> </w:t>
      </w:r>
      <w:r>
        <w:t>On</w:t>
      </w:r>
      <w:r>
        <w:rPr>
          <w:spacing w:val="-3"/>
        </w:rPr>
        <w:t xml:space="preserve"> </w:t>
      </w:r>
      <w:r>
        <w:t>the</w:t>
      </w:r>
      <w:r>
        <w:rPr>
          <w:spacing w:val="-4"/>
        </w:rPr>
        <w:t xml:space="preserve"> </w:t>
      </w:r>
      <w:r>
        <w:t>evolution</w:t>
      </w:r>
      <w:r>
        <w:rPr>
          <w:spacing w:val="-3"/>
        </w:rPr>
        <w:t xml:space="preserve"> </w:t>
      </w:r>
      <w:r>
        <w:t>of</w:t>
      </w:r>
      <w:r>
        <w:rPr>
          <w:spacing w:val="-3"/>
        </w:rPr>
        <w:t xml:space="preserve"> </w:t>
      </w:r>
      <w:r>
        <w:t>AI</w:t>
      </w:r>
      <w:r>
        <w:rPr>
          <w:spacing w:val="-7"/>
        </w:rPr>
        <w:t xml:space="preserve"> </w:t>
      </w:r>
      <w:r>
        <w:t>and</w:t>
      </w:r>
      <w:r>
        <w:rPr>
          <w:spacing w:val="-3"/>
        </w:rPr>
        <w:t xml:space="preserve"> </w:t>
      </w:r>
      <w:r>
        <w:t>machine</w:t>
      </w:r>
      <w:r>
        <w:rPr>
          <w:spacing w:val="-3"/>
        </w:rPr>
        <w:t xml:space="preserve"> </w:t>
      </w:r>
      <w:r>
        <w:t>learning:</w:t>
      </w:r>
      <w:r>
        <w:rPr>
          <w:spacing w:val="-1"/>
        </w:rPr>
        <w:t xml:space="preserve"> </w:t>
      </w:r>
      <w:r>
        <w:t>analyses</w:t>
      </w:r>
      <w:r>
        <w:rPr>
          <w:spacing w:val="-3"/>
        </w:rPr>
        <w:t xml:space="preserve"> </w:t>
      </w:r>
      <w:r>
        <w:t>of</w:t>
      </w:r>
      <w:r>
        <w:rPr>
          <w:spacing w:val="-3"/>
        </w:rPr>
        <w:t xml:space="preserve"> </w:t>
      </w:r>
      <w:r>
        <w:t>impact,</w:t>
      </w:r>
      <w:r>
        <w:rPr>
          <w:spacing w:val="-3"/>
        </w:rPr>
        <w:t xml:space="preserve"> </w:t>
      </w:r>
      <w:r>
        <w:t>leadership</w:t>
      </w:r>
      <w:r>
        <w:rPr>
          <w:spacing w:val="-3"/>
        </w:rPr>
        <w:t xml:space="preserve"> </w:t>
      </w:r>
      <w:r>
        <w:t>and influence over the last decades.</w:t>
      </w:r>
    </w:p>
    <w:p w:rsidR="00E32082" w:rsidRDefault="00F2752B">
      <w:pPr>
        <w:pStyle w:val="BodyText"/>
        <w:spacing w:line="480" w:lineRule="auto"/>
        <w:ind w:right="248" w:hanging="721"/>
      </w:pPr>
      <w:r>
        <w:t>Audibert,</w:t>
      </w:r>
      <w:r>
        <w:rPr>
          <w:spacing w:val="-3"/>
        </w:rPr>
        <w:t xml:space="preserve"> </w:t>
      </w:r>
      <w:r>
        <w:t>R.</w:t>
      </w:r>
      <w:r>
        <w:rPr>
          <w:spacing w:val="-3"/>
        </w:rPr>
        <w:t xml:space="preserve"> </w:t>
      </w:r>
      <w:r>
        <w:t>B.,</w:t>
      </w:r>
      <w:r>
        <w:rPr>
          <w:spacing w:val="-1"/>
        </w:rPr>
        <w:t xml:space="preserve"> </w:t>
      </w:r>
      <w:r>
        <w:t>Lemos,</w:t>
      </w:r>
      <w:r>
        <w:rPr>
          <w:spacing w:val="-1"/>
        </w:rPr>
        <w:t xml:space="preserve"> </w:t>
      </w:r>
      <w:r>
        <w:t>H.,</w:t>
      </w:r>
      <w:r>
        <w:rPr>
          <w:spacing w:val="-3"/>
        </w:rPr>
        <w:t xml:space="preserve"> </w:t>
      </w:r>
      <w:r>
        <w:t>Avelar,</w:t>
      </w:r>
      <w:r>
        <w:rPr>
          <w:spacing w:val="-3"/>
        </w:rPr>
        <w:t xml:space="preserve"> </w:t>
      </w:r>
      <w:r>
        <w:t>P.,</w:t>
      </w:r>
      <w:r>
        <w:rPr>
          <w:spacing w:val="-3"/>
        </w:rPr>
        <w:t xml:space="preserve"> </w:t>
      </w:r>
      <w:r>
        <w:t>Tavares,</w:t>
      </w:r>
      <w:r>
        <w:rPr>
          <w:spacing w:val="-3"/>
        </w:rPr>
        <w:t xml:space="preserve"> </w:t>
      </w:r>
      <w:r>
        <w:t>A.</w:t>
      </w:r>
      <w:r>
        <w:rPr>
          <w:spacing w:val="-3"/>
        </w:rPr>
        <w:t xml:space="preserve"> </w:t>
      </w:r>
      <w:r>
        <w:t>R.,</w:t>
      </w:r>
      <w:r>
        <w:rPr>
          <w:spacing w:val="-3"/>
        </w:rPr>
        <w:t xml:space="preserve"> </w:t>
      </w:r>
      <w:r>
        <w:t>&amp;</w:t>
      </w:r>
      <w:r>
        <w:rPr>
          <w:spacing w:val="-3"/>
        </w:rPr>
        <w:t xml:space="preserve"> </w:t>
      </w:r>
      <w:r>
        <w:t>Lamb,</w:t>
      </w:r>
      <w:r>
        <w:rPr>
          <w:spacing w:val="-1"/>
        </w:rPr>
        <w:t xml:space="preserve"> </w:t>
      </w:r>
      <w:r>
        <w:t>L.</w:t>
      </w:r>
      <w:r>
        <w:rPr>
          <w:spacing w:val="-3"/>
        </w:rPr>
        <w:t xml:space="preserve"> </w:t>
      </w:r>
      <w:r>
        <w:t>C.</w:t>
      </w:r>
      <w:r>
        <w:rPr>
          <w:spacing w:val="-3"/>
        </w:rPr>
        <w:t xml:space="preserve"> </w:t>
      </w:r>
      <w:r>
        <w:t>(2022).</w:t>
      </w:r>
      <w:r>
        <w:rPr>
          <w:spacing w:val="-3"/>
        </w:rPr>
        <w:t xml:space="preserve"> </w:t>
      </w:r>
      <w:r>
        <w:t>On</w:t>
      </w:r>
      <w:r>
        <w:rPr>
          <w:spacing w:val="-3"/>
        </w:rPr>
        <w:t xml:space="preserve"> </w:t>
      </w:r>
      <w:r>
        <w:t>the</w:t>
      </w:r>
      <w:r>
        <w:rPr>
          <w:spacing w:val="-3"/>
        </w:rPr>
        <w:t xml:space="preserve"> </w:t>
      </w:r>
      <w:r>
        <w:t>Evolution</w:t>
      </w:r>
      <w:r>
        <w:rPr>
          <w:spacing w:val="-3"/>
        </w:rPr>
        <w:t xml:space="preserve"> </w:t>
      </w:r>
      <w:r>
        <w:t>of</w:t>
      </w:r>
      <w:r>
        <w:rPr>
          <w:spacing w:val="-3"/>
        </w:rPr>
        <w:t xml:space="preserve"> </w:t>
      </w:r>
      <w:r>
        <w:t>AI and Machine Learning: Towards Measuring and Understanding Impact, Influence, and Leadership at Premier AI Conferences. arXiv preprint arXiv:2205.13131.</w:t>
      </w:r>
    </w:p>
    <w:p w:rsidR="00E32082" w:rsidRDefault="00F2752B">
      <w:pPr>
        <w:pStyle w:val="BodyText"/>
        <w:spacing w:line="480" w:lineRule="auto"/>
        <w:ind w:right="544" w:hanging="721"/>
      </w:pPr>
      <w:r>
        <w:t>Axelsson,</w:t>
      </w:r>
      <w:r>
        <w:rPr>
          <w:spacing w:val="-3"/>
        </w:rPr>
        <w:t xml:space="preserve"> </w:t>
      </w:r>
      <w:r>
        <w:t>M.,</w:t>
      </w:r>
      <w:r>
        <w:rPr>
          <w:spacing w:val="-3"/>
        </w:rPr>
        <w:t xml:space="preserve"> </w:t>
      </w:r>
      <w:r>
        <w:t>Spitale,</w:t>
      </w:r>
      <w:r>
        <w:rPr>
          <w:spacing w:val="-3"/>
        </w:rPr>
        <w:t xml:space="preserve"> </w:t>
      </w:r>
      <w:r>
        <w:t>M.,</w:t>
      </w:r>
      <w:r>
        <w:rPr>
          <w:spacing w:val="-3"/>
        </w:rPr>
        <w:t xml:space="preserve"> </w:t>
      </w:r>
      <w:r>
        <w:t>&amp;</w:t>
      </w:r>
      <w:r>
        <w:rPr>
          <w:spacing w:val="-5"/>
        </w:rPr>
        <w:t xml:space="preserve"> </w:t>
      </w:r>
      <w:r>
        <w:t>Gunes,</w:t>
      </w:r>
      <w:r>
        <w:rPr>
          <w:spacing w:val="-1"/>
        </w:rPr>
        <w:t xml:space="preserve"> </w:t>
      </w:r>
      <w:r>
        <w:t>H.</w:t>
      </w:r>
      <w:r>
        <w:rPr>
          <w:spacing w:val="-3"/>
        </w:rPr>
        <w:t xml:space="preserve"> </w:t>
      </w:r>
      <w:r>
        <w:t>(2022).</w:t>
      </w:r>
      <w:r>
        <w:rPr>
          <w:spacing w:val="-3"/>
        </w:rPr>
        <w:t xml:space="preserve"> </w:t>
      </w:r>
      <w:r>
        <w:t>Robots</w:t>
      </w:r>
      <w:r>
        <w:rPr>
          <w:spacing w:val="-3"/>
        </w:rPr>
        <w:t xml:space="preserve"> </w:t>
      </w:r>
      <w:r>
        <w:t>as</w:t>
      </w:r>
      <w:r>
        <w:rPr>
          <w:spacing w:val="-3"/>
        </w:rPr>
        <w:t xml:space="preserve"> </w:t>
      </w:r>
      <w:r>
        <w:t>mental</w:t>
      </w:r>
      <w:r>
        <w:rPr>
          <w:spacing w:val="-3"/>
        </w:rPr>
        <w:t xml:space="preserve"> </w:t>
      </w:r>
      <w:r>
        <w:t>well-being</w:t>
      </w:r>
      <w:r>
        <w:rPr>
          <w:spacing w:val="-6"/>
        </w:rPr>
        <w:t xml:space="preserve"> </w:t>
      </w:r>
      <w:r>
        <w:t>coaches:</w:t>
      </w:r>
      <w:r>
        <w:rPr>
          <w:spacing w:val="-3"/>
        </w:rPr>
        <w:t xml:space="preserve"> </w:t>
      </w:r>
      <w:r>
        <w:t>Design</w:t>
      </w:r>
      <w:r>
        <w:rPr>
          <w:spacing w:val="-3"/>
        </w:rPr>
        <w:t xml:space="preserve"> </w:t>
      </w:r>
      <w:r>
        <w:t>and ethical recommendations. arXiv preprint arXiv:2208.14874.</w:t>
      </w:r>
    </w:p>
    <w:p w:rsidR="00E32082" w:rsidRDefault="00F2752B">
      <w:pPr>
        <w:pStyle w:val="BodyText"/>
        <w:spacing w:before="1" w:line="480" w:lineRule="auto"/>
        <w:ind w:left="100" w:right="2590"/>
      </w:pPr>
      <w:r>
        <w:t>Azah,</w:t>
      </w:r>
      <w:r>
        <w:rPr>
          <w:spacing w:val="-1"/>
        </w:rPr>
        <w:t xml:space="preserve"> </w:t>
      </w:r>
      <w:r>
        <w:t>A.</w:t>
      </w:r>
      <w:r>
        <w:rPr>
          <w:spacing w:val="-1"/>
        </w:rPr>
        <w:t xml:space="preserve"> </w:t>
      </w:r>
      <w:r>
        <w:t>S.</w:t>
      </w:r>
      <w:r>
        <w:rPr>
          <w:spacing w:val="-1"/>
        </w:rPr>
        <w:t xml:space="preserve"> </w:t>
      </w:r>
      <w:r>
        <w:t>A.</w:t>
      </w:r>
      <w:r>
        <w:rPr>
          <w:spacing w:val="-1"/>
        </w:rPr>
        <w:t xml:space="preserve"> </w:t>
      </w:r>
      <w:r>
        <w:t>(2021).</w:t>
      </w:r>
      <w:r>
        <w:rPr>
          <w:spacing w:val="-1"/>
        </w:rPr>
        <w:t xml:space="preserve"> </w:t>
      </w:r>
      <w:r>
        <w:t>Manpower, AI,</w:t>
      </w:r>
      <w:r>
        <w:rPr>
          <w:spacing w:val="-1"/>
        </w:rPr>
        <w:t xml:space="preserve"> </w:t>
      </w:r>
      <w:r>
        <w:t>robot,</w:t>
      </w:r>
      <w:r>
        <w:rPr>
          <w:spacing w:val="-1"/>
        </w:rPr>
        <w:t xml:space="preserve"> </w:t>
      </w:r>
      <w:r>
        <w:t>Re-imagining</w:t>
      </w:r>
      <w:r>
        <w:rPr>
          <w:spacing w:val="-4"/>
        </w:rPr>
        <w:t xml:space="preserve"> </w:t>
      </w:r>
      <w:r>
        <w:t>the</w:t>
      </w:r>
      <w:r>
        <w:rPr>
          <w:spacing w:val="-1"/>
        </w:rPr>
        <w:t xml:space="preserve"> </w:t>
      </w:r>
      <w:r>
        <w:t>Workforce. Bachner,</w:t>
      </w:r>
      <w:r>
        <w:rPr>
          <w:spacing w:val="-4"/>
        </w:rPr>
        <w:t xml:space="preserve"> </w:t>
      </w:r>
      <w:r>
        <w:t>J.</w:t>
      </w:r>
      <w:r>
        <w:rPr>
          <w:spacing w:val="-1"/>
        </w:rPr>
        <w:t xml:space="preserve"> </w:t>
      </w:r>
      <w:r>
        <w:t>(2022).</w:t>
      </w:r>
      <w:r>
        <w:rPr>
          <w:spacing w:val="-2"/>
        </w:rPr>
        <w:t xml:space="preserve"> </w:t>
      </w:r>
      <w:r>
        <w:t>Optimizing</w:t>
      </w:r>
      <w:r>
        <w:rPr>
          <w:spacing w:val="-3"/>
        </w:rPr>
        <w:t xml:space="preserve"> </w:t>
      </w:r>
      <w:r>
        <w:t>analytics</w:t>
      </w:r>
      <w:r>
        <w:rPr>
          <w:spacing w:val="1"/>
        </w:rPr>
        <w:t xml:space="preserve"> </w:t>
      </w:r>
      <w:r>
        <w:t>for</w:t>
      </w:r>
      <w:r>
        <w:rPr>
          <w:spacing w:val="-4"/>
        </w:rPr>
        <w:t xml:space="preserve"> </w:t>
      </w:r>
      <w:r>
        <w:t>policymaking</w:t>
      </w:r>
      <w:r>
        <w:rPr>
          <w:spacing w:val="-1"/>
        </w:rPr>
        <w:t xml:space="preserve"> </w:t>
      </w:r>
      <w:r>
        <w:t>and</w:t>
      </w:r>
      <w:r>
        <w:rPr>
          <w:spacing w:val="1"/>
        </w:rPr>
        <w:t xml:space="preserve"> </w:t>
      </w:r>
      <w:r>
        <w:rPr>
          <w:spacing w:val="-2"/>
        </w:rPr>
        <w:t>governance.</w:t>
      </w:r>
    </w:p>
    <w:p w:rsidR="00E32082" w:rsidRDefault="00F2752B">
      <w:pPr>
        <w:pStyle w:val="BodyText"/>
        <w:spacing w:line="480" w:lineRule="auto"/>
        <w:ind w:right="125" w:hanging="721"/>
      </w:pPr>
      <w:r>
        <w:t>Baiheng,</w:t>
      </w:r>
      <w:r>
        <w:rPr>
          <w:spacing w:val="-2"/>
        </w:rPr>
        <w:t xml:space="preserve"> </w:t>
      </w:r>
      <w:r>
        <w:t>L.,</w:t>
      </w:r>
      <w:r>
        <w:rPr>
          <w:spacing w:val="-2"/>
        </w:rPr>
        <w:t xml:space="preserve"> </w:t>
      </w:r>
      <w:r>
        <w:t>&amp;</w:t>
      </w:r>
      <w:r>
        <w:rPr>
          <w:spacing w:val="-6"/>
        </w:rPr>
        <w:t xml:space="preserve"> </w:t>
      </w:r>
      <w:r>
        <w:t>Wen,</w:t>
      </w:r>
      <w:r>
        <w:rPr>
          <w:spacing w:val="-2"/>
        </w:rPr>
        <w:t xml:space="preserve"> </w:t>
      </w:r>
      <w:r>
        <w:t>Z.</w:t>
      </w:r>
      <w:r>
        <w:rPr>
          <w:spacing w:val="-4"/>
        </w:rPr>
        <w:t xml:space="preserve"> </w:t>
      </w:r>
      <w:r>
        <w:t>(2020,</w:t>
      </w:r>
      <w:r>
        <w:rPr>
          <w:spacing w:val="-4"/>
        </w:rPr>
        <w:t xml:space="preserve"> </w:t>
      </w:r>
      <w:r>
        <w:t>December).</w:t>
      </w:r>
      <w:r>
        <w:rPr>
          <w:spacing w:val="-4"/>
        </w:rPr>
        <w:t xml:space="preserve"> </w:t>
      </w:r>
      <w:r>
        <w:t>Rethinking</w:t>
      </w:r>
      <w:r>
        <w:rPr>
          <w:spacing w:val="-6"/>
        </w:rPr>
        <w:t xml:space="preserve"> </w:t>
      </w:r>
      <w:r>
        <w:t>of</w:t>
      </w:r>
      <w:r>
        <w:rPr>
          <w:spacing w:val="-4"/>
        </w:rPr>
        <w:t xml:space="preserve"> </w:t>
      </w:r>
      <w:r>
        <w:t>Artificial</w:t>
      </w:r>
      <w:r>
        <w:rPr>
          <w:spacing w:val="-2"/>
        </w:rPr>
        <w:t xml:space="preserve"> </w:t>
      </w:r>
      <w:r>
        <w:t>Intelligence</w:t>
      </w:r>
      <w:r>
        <w:rPr>
          <w:spacing w:val="-5"/>
        </w:rPr>
        <w:t xml:space="preserve"> </w:t>
      </w:r>
      <w:r>
        <w:t>Storytelling</w:t>
      </w:r>
      <w:r>
        <w:rPr>
          <w:spacing w:val="-7"/>
        </w:rPr>
        <w:t xml:space="preserve"> </w:t>
      </w:r>
      <w:r>
        <w:t>of</w:t>
      </w:r>
      <w:r>
        <w:rPr>
          <w:spacing w:val="-4"/>
        </w:rPr>
        <w:t xml:space="preserve"> </w:t>
      </w:r>
      <w:r>
        <w:t>Digital Media. In 2020 International Conference on Innovation Design and Digital Technology (ICIDDT) (pp. 112-115). IEEE.</w:t>
      </w:r>
    </w:p>
    <w:p w:rsidR="00E32082" w:rsidRDefault="00F2752B">
      <w:pPr>
        <w:pStyle w:val="BodyText"/>
        <w:spacing w:before="1" w:line="480" w:lineRule="auto"/>
        <w:ind w:hanging="721"/>
      </w:pPr>
      <w:r>
        <w:t>Baraka,</w:t>
      </w:r>
      <w:r>
        <w:rPr>
          <w:spacing w:val="-3"/>
        </w:rPr>
        <w:t xml:space="preserve"> </w:t>
      </w:r>
      <w:r>
        <w:t>K.,</w:t>
      </w:r>
      <w:r>
        <w:rPr>
          <w:spacing w:val="-2"/>
        </w:rPr>
        <w:t xml:space="preserve"> </w:t>
      </w:r>
      <w:r>
        <w:t>Alves-Oliveira,</w:t>
      </w:r>
      <w:r>
        <w:rPr>
          <w:spacing w:val="-3"/>
        </w:rPr>
        <w:t xml:space="preserve"> </w:t>
      </w:r>
      <w:r>
        <w:t>P.,</w:t>
      </w:r>
      <w:r>
        <w:rPr>
          <w:spacing w:val="-3"/>
        </w:rPr>
        <w:t xml:space="preserve"> </w:t>
      </w:r>
      <w:r>
        <w:t>&amp;</w:t>
      </w:r>
      <w:r>
        <w:rPr>
          <w:spacing w:val="-5"/>
        </w:rPr>
        <w:t xml:space="preserve"> </w:t>
      </w:r>
      <w:r>
        <w:t>Ribeiro,</w:t>
      </w:r>
      <w:r>
        <w:rPr>
          <w:spacing w:val="-3"/>
        </w:rPr>
        <w:t xml:space="preserve"> </w:t>
      </w:r>
      <w:r>
        <w:t>T.</w:t>
      </w:r>
      <w:r>
        <w:rPr>
          <w:spacing w:val="-3"/>
        </w:rPr>
        <w:t xml:space="preserve"> </w:t>
      </w:r>
      <w:r>
        <w:t>(2020).</w:t>
      </w:r>
      <w:r>
        <w:rPr>
          <w:spacing w:val="-3"/>
        </w:rPr>
        <w:t xml:space="preserve"> </w:t>
      </w:r>
      <w:r>
        <w:t>An</w:t>
      </w:r>
      <w:r>
        <w:rPr>
          <w:spacing w:val="-3"/>
        </w:rPr>
        <w:t xml:space="preserve"> </w:t>
      </w:r>
      <w:r>
        <w:t>extended</w:t>
      </w:r>
      <w:r>
        <w:rPr>
          <w:spacing w:val="-3"/>
        </w:rPr>
        <w:t xml:space="preserve"> </w:t>
      </w:r>
      <w:r>
        <w:t>framework</w:t>
      </w:r>
      <w:r>
        <w:rPr>
          <w:spacing w:val="-3"/>
        </w:rPr>
        <w:t xml:space="preserve"> </w:t>
      </w:r>
      <w:r>
        <w:t>for</w:t>
      </w:r>
      <w:r>
        <w:rPr>
          <w:spacing w:val="-3"/>
        </w:rPr>
        <w:t xml:space="preserve"> </w:t>
      </w:r>
      <w:r>
        <w:t>characterizing</w:t>
      </w:r>
      <w:r>
        <w:rPr>
          <w:spacing w:val="-5"/>
        </w:rPr>
        <w:t xml:space="preserve"> </w:t>
      </w:r>
      <w:r>
        <w:t>social robots. Human-Robot Interaction: Evaluation Methods and Their Standardization, 21-64.</w:t>
      </w:r>
    </w:p>
    <w:p w:rsidR="00E32082" w:rsidRDefault="00F2752B">
      <w:pPr>
        <w:pStyle w:val="BodyText"/>
        <w:ind w:left="100"/>
      </w:pPr>
      <w:r>
        <w:t>Barros,</w:t>
      </w:r>
      <w:r>
        <w:rPr>
          <w:spacing w:val="-3"/>
        </w:rPr>
        <w:t xml:space="preserve"> </w:t>
      </w:r>
      <w:r>
        <w:t>A. P., &amp;</w:t>
      </w:r>
      <w:r>
        <w:rPr>
          <w:spacing w:val="-3"/>
        </w:rPr>
        <w:t xml:space="preserve"> </w:t>
      </w:r>
      <w:r>
        <w:t>Dumas,</w:t>
      </w:r>
      <w:r>
        <w:rPr>
          <w:spacing w:val="2"/>
        </w:rPr>
        <w:t xml:space="preserve"> </w:t>
      </w:r>
      <w:r>
        <w:t>M. (2006).</w:t>
      </w:r>
      <w:r>
        <w:rPr>
          <w:spacing w:val="-1"/>
        </w:rPr>
        <w:t xml:space="preserve"> </w:t>
      </w:r>
      <w:r>
        <w:t>The</w:t>
      </w:r>
      <w:r>
        <w:rPr>
          <w:spacing w:val="-2"/>
        </w:rPr>
        <w:t xml:space="preserve"> </w:t>
      </w:r>
      <w:r>
        <w:t>rise</w:t>
      </w:r>
      <w:r>
        <w:rPr>
          <w:spacing w:val="-1"/>
        </w:rPr>
        <w:t xml:space="preserve"> </w:t>
      </w:r>
      <w:r>
        <w:t>of</w:t>
      </w:r>
      <w:r>
        <w:rPr>
          <w:spacing w:val="-1"/>
        </w:rPr>
        <w:t xml:space="preserve"> </w:t>
      </w:r>
      <w:r>
        <w:t>web service</w:t>
      </w:r>
      <w:r>
        <w:rPr>
          <w:spacing w:val="-1"/>
        </w:rPr>
        <w:t xml:space="preserve"> </w:t>
      </w:r>
      <w:r>
        <w:t>ecosystems.</w:t>
      </w:r>
      <w:r>
        <w:rPr>
          <w:spacing w:val="1"/>
        </w:rPr>
        <w:t xml:space="preserve"> </w:t>
      </w:r>
      <w:r>
        <w:t>IT</w:t>
      </w:r>
      <w:r>
        <w:rPr>
          <w:spacing w:val="-1"/>
        </w:rPr>
        <w:t xml:space="preserve"> </w:t>
      </w:r>
      <w:r>
        <w:t>professional, 8(5), 31-</w:t>
      </w:r>
      <w:r>
        <w:rPr>
          <w:spacing w:val="-5"/>
        </w:rPr>
        <w:t>37.</w:t>
      </w:r>
    </w:p>
    <w:p w:rsidR="00E32082" w:rsidRDefault="00E32082">
      <w:pPr>
        <w:pStyle w:val="BodyText"/>
        <w:ind w:left="0"/>
      </w:pPr>
    </w:p>
    <w:p w:rsidR="00E32082" w:rsidRDefault="00F2752B">
      <w:pPr>
        <w:pStyle w:val="BodyText"/>
        <w:spacing w:line="480" w:lineRule="auto"/>
        <w:ind w:hanging="721"/>
      </w:pPr>
      <w:r>
        <w:t>Barta,</w:t>
      </w:r>
      <w:r>
        <w:rPr>
          <w:spacing w:val="-4"/>
        </w:rPr>
        <w:t xml:space="preserve"> </w:t>
      </w:r>
      <w:r>
        <w:t>G.,</w:t>
      </w:r>
      <w:r>
        <w:rPr>
          <w:spacing w:val="-3"/>
        </w:rPr>
        <w:t xml:space="preserve"> </w:t>
      </w:r>
      <w:r>
        <w:t>&amp;</w:t>
      </w:r>
      <w:r>
        <w:rPr>
          <w:spacing w:val="-5"/>
        </w:rPr>
        <w:t xml:space="preserve"> </w:t>
      </w:r>
      <w:r>
        <w:t>Görcsi,</w:t>
      </w:r>
      <w:r>
        <w:rPr>
          <w:spacing w:val="-4"/>
        </w:rPr>
        <w:t xml:space="preserve"> </w:t>
      </w:r>
      <w:r>
        <w:t>G.</w:t>
      </w:r>
      <w:r>
        <w:rPr>
          <w:spacing w:val="-4"/>
        </w:rPr>
        <w:t xml:space="preserve"> </w:t>
      </w:r>
      <w:r>
        <w:t>(2021).</w:t>
      </w:r>
      <w:r>
        <w:rPr>
          <w:spacing w:val="-4"/>
        </w:rPr>
        <w:t xml:space="preserve"> </w:t>
      </w:r>
      <w:r>
        <w:t>Risk</w:t>
      </w:r>
      <w:r>
        <w:rPr>
          <w:spacing w:val="-4"/>
        </w:rPr>
        <w:t xml:space="preserve"> </w:t>
      </w:r>
      <w:r>
        <w:t>management</w:t>
      </w:r>
      <w:r>
        <w:rPr>
          <w:spacing w:val="-2"/>
        </w:rPr>
        <w:t xml:space="preserve"> </w:t>
      </w:r>
      <w:r>
        <w:t>considerations</w:t>
      </w:r>
      <w:r>
        <w:rPr>
          <w:spacing w:val="-4"/>
        </w:rPr>
        <w:t xml:space="preserve"> </w:t>
      </w:r>
      <w:r>
        <w:t>for</w:t>
      </w:r>
      <w:r>
        <w:rPr>
          <w:spacing w:val="-4"/>
        </w:rPr>
        <w:t xml:space="preserve"> </w:t>
      </w:r>
      <w:r>
        <w:t>artificial</w:t>
      </w:r>
      <w:r>
        <w:rPr>
          <w:spacing w:val="-4"/>
        </w:rPr>
        <w:t xml:space="preserve"> </w:t>
      </w:r>
      <w:r>
        <w:t>intelligence</w:t>
      </w:r>
      <w:r>
        <w:rPr>
          <w:spacing w:val="-5"/>
        </w:rPr>
        <w:t xml:space="preserve"> </w:t>
      </w:r>
      <w:r>
        <w:t>business applications. International Journal of Economics and Business Research, 21(1), 87-106.</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248" w:hanging="721"/>
      </w:pPr>
      <w:r>
        <w:lastRenderedPageBreak/>
        <w:t>Basting, E. J., Munshi, I., Harangozo, J., Dongarra, M. S., &amp; Goncy, E. A. (2023). When does technology</w:t>
      </w:r>
      <w:r>
        <w:rPr>
          <w:spacing w:val="-8"/>
        </w:rPr>
        <w:t xml:space="preserve"> </w:t>
      </w:r>
      <w:r>
        <w:t>use</w:t>
      </w:r>
      <w:r>
        <w:rPr>
          <w:spacing w:val="-4"/>
        </w:rPr>
        <w:t xml:space="preserve"> </w:t>
      </w:r>
      <w:r>
        <w:t>within</w:t>
      </w:r>
      <w:r>
        <w:rPr>
          <w:spacing w:val="-3"/>
        </w:rPr>
        <w:t xml:space="preserve"> </w:t>
      </w:r>
      <w:r>
        <w:t>dating</w:t>
      </w:r>
      <w:r>
        <w:rPr>
          <w:spacing w:val="-4"/>
        </w:rPr>
        <w:t xml:space="preserve"> </w:t>
      </w:r>
      <w:r>
        <w:t>relationships</w:t>
      </w:r>
      <w:r>
        <w:rPr>
          <w:spacing w:val="-3"/>
        </w:rPr>
        <w:t xml:space="preserve"> </w:t>
      </w:r>
      <w:r>
        <w:t>cross</w:t>
      </w:r>
      <w:r>
        <w:rPr>
          <w:spacing w:val="-3"/>
        </w:rPr>
        <w:t xml:space="preserve"> </w:t>
      </w:r>
      <w:r>
        <w:t>the</w:t>
      </w:r>
      <w:r>
        <w:rPr>
          <w:spacing w:val="-4"/>
        </w:rPr>
        <w:t xml:space="preserve"> </w:t>
      </w:r>
      <w:r>
        <w:t>line? A</w:t>
      </w:r>
      <w:r>
        <w:rPr>
          <w:spacing w:val="-3"/>
        </w:rPr>
        <w:t xml:space="preserve"> </w:t>
      </w:r>
      <w:r>
        <w:t>thematic</w:t>
      </w:r>
      <w:r>
        <w:rPr>
          <w:spacing w:val="-3"/>
        </w:rPr>
        <w:t xml:space="preserve"> </w:t>
      </w:r>
      <w:r>
        <w:t>analysis</w:t>
      </w:r>
      <w:r>
        <w:rPr>
          <w:spacing w:val="-3"/>
        </w:rPr>
        <w:t xml:space="preserve"> </w:t>
      </w:r>
      <w:r>
        <w:t>of</w:t>
      </w:r>
      <w:r>
        <w:rPr>
          <w:spacing w:val="-3"/>
        </w:rPr>
        <w:t xml:space="preserve"> </w:t>
      </w:r>
      <w:r>
        <w:t>semistructured interviews with young adults. Psychology of Violence.</w:t>
      </w:r>
    </w:p>
    <w:p w:rsidR="00E32082" w:rsidRDefault="00F2752B">
      <w:pPr>
        <w:pStyle w:val="BodyText"/>
        <w:spacing w:line="480" w:lineRule="auto"/>
        <w:ind w:hanging="721"/>
      </w:pPr>
      <w:r>
        <w:t>Batarseh,</w:t>
      </w:r>
      <w:r>
        <w:rPr>
          <w:spacing w:val="-2"/>
        </w:rPr>
        <w:t xml:space="preserve"> </w:t>
      </w:r>
      <w:r>
        <w:t>F.</w:t>
      </w:r>
      <w:r>
        <w:rPr>
          <w:spacing w:val="-4"/>
        </w:rPr>
        <w:t xml:space="preserve"> </w:t>
      </w:r>
      <w:r>
        <w:t>A.,</w:t>
      </w:r>
      <w:r>
        <w:rPr>
          <w:spacing w:val="-3"/>
        </w:rPr>
        <w:t xml:space="preserve"> </w:t>
      </w:r>
      <w:r>
        <w:t>&amp;</w:t>
      </w:r>
      <w:r>
        <w:rPr>
          <w:spacing w:val="-6"/>
        </w:rPr>
        <w:t xml:space="preserve"> </w:t>
      </w:r>
      <w:r>
        <w:t>Yang,</w:t>
      </w:r>
      <w:r>
        <w:rPr>
          <w:spacing w:val="-2"/>
        </w:rPr>
        <w:t xml:space="preserve"> </w:t>
      </w:r>
      <w:r>
        <w:t>R.</w:t>
      </w:r>
      <w:r>
        <w:rPr>
          <w:spacing w:val="-4"/>
        </w:rPr>
        <w:t xml:space="preserve"> </w:t>
      </w:r>
      <w:r>
        <w:t>(Eds.).</w:t>
      </w:r>
      <w:r>
        <w:rPr>
          <w:spacing w:val="-4"/>
        </w:rPr>
        <w:t xml:space="preserve"> </w:t>
      </w:r>
      <w:r>
        <w:t>(2017).</w:t>
      </w:r>
      <w:r>
        <w:rPr>
          <w:spacing w:val="-2"/>
        </w:rPr>
        <w:t xml:space="preserve"> </w:t>
      </w:r>
      <w:r>
        <w:t>Federal</w:t>
      </w:r>
      <w:r>
        <w:rPr>
          <w:spacing w:val="-4"/>
        </w:rPr>
        <w:t xml:space="preserve"> </w:t>
      </w:r>
      <w:r>
        <w:t>data</w:t>
      </w:r>
      <w:r>
        <w:rPr>
          <w:spacing w:val="-5"/>
        </w:rPr>
        <w:t xml:space="preserve"> </w:t>
      </w:r>
      <w:r>
        <w:t>science:</w:t>
      </w:r>
      <w:r>
        <w:rPr>
          <w:spacing w:val="-4"/>
        </w:rPr>
        <w:t xml:space="preserve"> </w:t>
      </w:r>
      <w:r>
        <w:t>Transforming</w:t>
      </w:r>
      <w:r>
        <w:rPr>
          <w:spacing w:val="-4"/>
        </w:rPr>
        <w:t xml:space="preserve"> </w:t>
      </w:r>
      <w:r>
        <w:t>government</w:t>
      </w:r>
      <w:r>
        <w:rPr>
          <w:spacing w:val="-4"/>
        </w:rPr>
        <w:t xml:space="preserve"> </w:t>
      </w:r>
      <w:r>
        <w:t>and agricultural policy using artificial intelligence. Academic Press.</w:t>
      </w:r>
    </w:p>
    <w:p w:rsidR="00E32082" w:rsidRDefault="00F2752B">
      <w:pPr>
        <w:pStyle w:val="BodyText"/>
        <w:spacing w:line="480" w:lineRule="auto"/>
        <w:ind w:right="125" w:hanging="721"/>
      </w:pPr>
      <w:r>
        <w:t>Belgodere,</w:t>
      </w:r>
      <w:r>
        <w:rPr>
          <w:spacing w:val="-2"/>
        </w:rPr>
        <w:t xml:space="preserve"> </w:t>
      </w:r>
      <w:r>
        <w:t>B.,</w:t>
      </w:r>
      <w:r>
        <w:rPr>
          <w:spacing w:val="-3"/>
        </w:rPr>
        <w:t xml:space="preserve"> </w:t>
      </w:r>
      <w:r>
        <w:t>Dognin,</w:t>
      </w:r>
      <w:r>
        <w:rPr>
          <w:spacing w:val="-3"/>
        </w:rPr>
        <w:t xml:space="preserve"> </w:t>
      </w:r>
      <w:r>
        <w:t>P.,</w:t>
      </w:r>
      <w:r>
        <w:rPr>
          <w:spacing w:val="-2"/>
        </w:rPr>
        <w:t xml:space="preserve"> </w:t>
      </w:r>
      <w:r>
        <w:t>Ivankay,</w:t>
      </w:r>
      <w:r>
        <w:rPr>
          <w:spacing w:val="-3"/>
        </w:rPr>
        <w:t xml:space="preserve"> </w:t>
      </w:r>
      <w:r>
        <w:t>A.,</w:t>
      </w:r>
      <w:r>
        <w:rPr>
          <w:spacing w:val="-3"/>
        </w:rPr>
        <w:t xml:space="preserve"> </w:t>
      </w:r>
      <w:r>
        <w:t>Melnyk, I.,</w:t>
      </w:r>
      <w:r>
        <w:rPr>
          <w:spacing w:val="-3"/>
        </w:rPr>
        <w:t xml:space="preserve"> </w:t>
      </w:r>
      <w:r>
        <w:t>Mroueh,</w:t>
      </w:r>
      <w:r>
        <w:rPr>
          <w:spacing w:val="-3"/>
        </w:rPr>
        <w:t xml:space="preserve"> </w:t>
      </w:r>
      <w:r>
        <w:t>Y.,</w:t>
      </w:r>
      <w:r>
        <w:rPr>
          <w:spacing w:val="-3"/>
        </w:rPr>
        <w:t xml:space="preserve"> </w:t>
      </w:r>
      <w:r>
        <w:t>Mojsilovic,</w:t>
      </w:r>
      <w:r>
        <w:rPr>
          <w:spacing w:val="-3"/>
        </w:rPr>
        <w:t xml:space="preserve"> </w:t>
      </w:r>
      <w:r>
        <w:t>A.,</w:t>
      </w:r>
      <w:r>
        <w:rPr>
          <w:spacing w:val="-3"/>
        </w:rPr>
        <w:t xml:space="preserve"> </w:t>
      </w:r>
      <w:r>
        <w:t>...</w:t>
      </w:r>
      <w:bookmarkStart w:id="159" w:name="_GoBack"/>
      <w:bookmarkEnd w:id="159"/>
      <w:r>
        <w:rPr>
          <w:spacing w:val="-3"/>
        </w:rPr>
        <w:t xml:space="preserve"> </w:t>
      </w:r>
      <w:r>
        <w:t>&amp;</w:t>
      </w:r>
      <w:r>
        <w:rPr>
          <w:spacing w:val="-6"/>
        </w:rPr>
        <w:t xml:space="preserve"> </w:t>
      </w:r>
      <w:r>
        <w:t>Young,</w:t>
      </w:r>
      <w:r>
        <w:rPr>
          <w:spacing w:val="-3"/>
        </w:rPr>
        <w:t xml:space="preserve"> </w:t>
      </w:r>
      <w:r>
        <w:t>R.</w:t>
      </w:r>
      <w:r>
        <w:rPr>
          <w:spacing w:val="-3"/>
        </w:rPr>
        <w:t xml:space="preserve"> </w:t>
      </w:r>
      <w:r>
        <w:t>A. (2023). Auditing and Generating Synthetic Data with Controllable Trust Trade-offs. arXiv preprint arXiv:2304.10819.</w:t>
      </w:r>
    </w:p>
    <w:p w:rsidR="00E32082" w:rsidRDefault="00F2752B">
      <w:pPr>
        <w:pStyle w:val="BodyText"/>
        <w:spacing w:before="1" w:line="480" w:lineRule="auto"/>
        <w:ind w:hanging="721"/>
      </w:pPr>
      <w:r>
        <w:t>Bettoni,</w:t>
      </w:r>
      <w:r>
        <w:rPr>
          <w:spacing w:val="-4"/>
        </w:rPr>
        <w:t xml:space="preserve"> </w:t>
      </w:r>
      <w:r>
        <w:t>Andrea,</w:t>
      </w:r>
      <w:r>
        <w:rPr>
          <w:spacing w:val="-4"/>
        </w:rPr>
        <w:t xml:space="preserve"> </w:t>
      </w:r>
      <w:r>
        <w:t>Davide</w:t>
      </w:r>
      <w:r>
        <w:rPr>
          <w:spacing w:val="-3"/>
        </w:rPr>
        <w:t xml:space="preserve"> </w:t>
      </w:r>
      <w:r>
        <w:t>Matteri,</w:t>
      </w:r>
      <w:r>
        <w:rPr>
          <w:spacing w:val="-4"/>
        </w:rPr>
        <w:t xml:space="preserve"> </w:t>
      </w:r>
      <w:r>
        <w:t>Elias</w:t>
      </w:r>
      <w:r>
        <w:rPr>
          <w:spacing w:val="-5"/>
        </w:rPr>
        <w:t xml:space="preserve"> </w:t>
      </w:r>
      <w:r>
        <w:t>Montini,</w:t>
      </w:r>
      <w:r>
        <w:rPr>
          <w:spacing w:val="-4"/>
        </w:rPr>
        <w:t xml:space="preserve"> </w:t>
      </w:r>
      <w:r>
        <w:t>Bartłomiej</w:t>
      </w:r>
      <w:r>
        <w:rPr>
          <w:spacing w:val="-4"/>
        </w:rPr>
        <w:t xml:space="preserve"> </w:t>
      </w:r>
      <w:r>
        <w:t>Gładysz,</w:t>
      </w:r>
      <w:r>
        <w:rPr>
          <w:spacing w:val="-4"/>
        </w:rPr>
        <w:t xml:space="preserve"> </w:t>
      </w:r>
      <w:r>
        <w:t>and</w:t>
      </w:r>
      <w:r>
        <w:rPr>
          <w:spacing w:val="-4"/>
        </w:rPr>
        <w:t xml:space="preserve"> </w:t>
      </w:r>
      <w:r>
        <w:t>Emanuele</w:t>
      </w:r>
      <w:r>
        <w:rPr>
          <w:spacing w:val="-4"/>
        </w:rPr>
        <w:t xml:space="preserve"> </w:t>
      </w:r>
      <w:r>
        <w:t>Carpanzano.</w:t>
      </w:r>
      <w:r>
        <w:rPr>
          <w:spacing w:val="-4"/>
        </w:rPr>
        <w:t xml:space="preserve"> </w:t>
      </w:r>
      <w:r>
        <w:t>"An</w:t>
      </w:r>
      <w:r>
        <w:rPr>
          <w:spacing w:val="-4"/>
        </w:rPr>
        <w:t xml:space="preserve"> </w:t>
      </w:r>
      <w:r>
        <w:t>AI adoption model for SMEs: A conceptual framework." IFAC-PapersOnLine 54, no. 1 (2021):</w:t>
      </w:r>
    </w:p>
    <w:p w:rsidR="00E32082" w:rsidRDefault="00F2752B">
      <w:pPr>
        <w:pStyle w:val="BodyText"/>
      </w:pPr>
      <w:r>
        <w:rPr>
          <w:spacing w:val="-2"/>
        </w:rPr>
        <w:t>702-</w:t>
      </w:r>
      <w:r>
        <w:rPr>
          <w:spacing w:val="-4"/>
        </w:rPr>
        <w:t>708.</w:t>
      </w:r>
    </w:p>
    <w:p w:rsidR="00E32082" w:rsidRDefault="00E32082">
      <w:pPr>
        <w:pStyle w:val="BodyText"/>
        <w:ind w:left="0"/>
      </w:pPr>
    </w:p>
    <w:p w:rsidR="00E32082" w:rsidRDefault="00F2752B">
      <w:pPr>
        <w:pStyle w:val="BodyText"/>
        <w:spacing w:line="480" w:lineRule="auto"/>
        <w:ind w:right="125" w:hanging="721"/>
      </w:pPr>
      <w:r>
        <w:t>Bhushan,</w:t>
      </w:r>
      <w:r>
        <w:rPr>
          <w:spacing w:val="-2"/>
        </w:rPr>
        <w:t xml:space="preserve"> </w:t>
      </w:r>
      <w:r>
        <w:t>S.</w:t>
      </w:r>
      <w:r>
        <w:rPr>
          <w:spacing w:val="-2"/>
        </w:rPr>
        <w:t xml:space="preserve"> </w:t>
      </w:r>
      <w:r>
        <w:t>B.,</w:t>
      </w:r>
      <w:r>
        <w:rPr>
          <w:spacing w:val="-2"/>
        </w:rPr>
        <w:t xml:space="preserve"> </w:t>
      </w:r>
      <w:r>
        <w:t>Reddy,</w:t>
      </w:r>
      <w:r>
        <w:rPr>
          <w:spacing w:val="-2"/>
        </w:rPr>
        <w:t xml:space="preserve"> </w:t>
      </w:r>
      <w:r>
        <w:t>P.,</w:t>
      </w:r>
      <w:r>
        <w:rPr>
          <w:spacing w:val="-2"/>
        </w:rPr>
        <w:t xml:space="preserve"> </w:t>
      </w:r>
      <w:r>
        <w:t>Subramanian,</w:t>
      </w:r>
      <w:r>
        <w:rPr>
          <w:spacing w:val="-2"/>
        </w:rPr>
        <w:t xml:space="preserve"> </w:t>
      </w:r>
      <w:r>
        <w:t>D.</w:t>
      </w:r>
      <w:r>
        <w:rPr>
          <w:spacing w:val="-2"/>
        </w:rPr>
        <w:t xml:space="preserve"> </w:t>
      </w:r>
      <w:r>
        <w:t>V., &amp;</w:t>
      </w:r>
      <w:r>
        <w:rPr>
          <w:spacing w:val="-2"/>
        </w:rPr>
        <w:t xml:space="preserve"> </w:t>
      </w:r>
      <w:r>
        <w:t>Gao,</w:t>
      </w:r>
      <w:r>
        <w:rPr>
          <w:spacing w:val="-2"/>
        </w:rPr>
        <w:t xml:space="preserve"> </w:t>
      </w:r>
      <w:r>
        <w:t>X.</w:t>
      </w:r>
      <w:r>
        <w:rPr>
          <w:spacing w:val="-1"/>
        </w:rPr>
        <w:t xml:space="preserve"> </w:t>
      </w:r>
      <w:r>
        <w:t>Z.</w:t>
      </w:r>
      <w:r>
        <w:rPr>
          <w:spacing w:val="-2"/>
        </w:rPr>
        <w:t xml:space="preserve"> </w:t>
      </w:r>
      <w:r>
        <w:t>(2018).</w:t>
      </w:r>
      <w:r>
        <w:rPr>
          <w:spacing w:val="-2"/>
        </w:rPr>
        <w:t xml:space="preserve"> </w:t>
      </w:r>
      <w:r>
        <w:t>Systematic</w:t>
      </w:r>
      <w:r>
        <w:rPr>
          <w:spacing w:val="-3"/>
        </w:rPr>
        <w:t xml:space="preserve"> </w:t>
      </w:r>
      <w:r>
        <w:t>survey</w:t>
      </w:r>
      <w:r>
        <w:rPr>
          <w:spacing w:val="-7"/>
        </w:rPr>
        <w:t xml:space="preserve"> </w:t>
      </w:r>
      <w:r>
        <w:t>on</w:t>
      </w:r>
      <w:r>
        <w:rPr>
          <w:spacing w:val="-2"/>
        </w:rPr>
        <w:t xml:space="preserve"> </w:t>
      </w:r>
      <w:r>
        <w:t>evolution</w:t>
      </w:r>
      <w:r>
        <w:rPr>
          <w:spacing w:val="-2"/>
        </w:rPr>
        <w:t xml:space="preserve"> </w:t>
      </w:r>
      <w:r>
        <w:t>of cloud architectures. International Journal of Autonomous and Adaptive Communications Systems, 11(1), 14-38.</w:t>
      </w:r>
    </w:p>
    <w:p w:rsidR="00E32082" w:rsidRDefault="00F2752B">
      <w:pPr>
        <w:pStyle w:val="BodyText"/>
        <w:spacing w:before="1" w:line="480" w:lineRule="auto"/>
        <w:ind w:hanging="721"/>
      </w:pPr>
      <w:r>
        <w:t>Biermann, O. C., Ma, N. F., &amp; Yoon, D. (2022, June). From tool to companion: Storywriters want AI writers</w:t>
      </w:r>
      <w:r>
        <w:rPr>
          <w:spacing w:val="-4"/>
        </w:rPr>
        <w:t xml:space="preserve"> </w:t>
      </w:r>
      <w:r>
        <w:t>to</w:t>
      </w:r>
      <w:r>
        <w:rPr>
          <w:spacing w:val="-4"/>
        </w:rPr>
        <w:t xml:space="preserve"> </w:t>
      </w:r>
      <w:r>
        <w:t>respect</w:t>
      </w:r>
      <w:r>
        <w:rPr>
          <w:spacing w:val="-4"/>
        </w:rPr>
        <w:t xml:space="preserve"> </w:t>
      </w:r>
      <w:r>
        <w:t>their</w:t>
      </w:r>
      <w:r>
        <w:rPr>
          <w:spacing w:val="-4"/>
        </w:rPr>
        <w:t xml:space="preserve"> </w:t>
      </w:r>
      <w:r>
        <w:t>personal</w:t>
      </w:r>
      <w:r>
        <w:rPr>
          <w:spacing w:val="-4"/>
        </w:rPr>
        <w:t xml:space="preserve"> </w:t>
      </w:r>
      <w:r>
        <w:t>values</w:t>
      </w:r>
      <w:r>
        <w:rPr>
          <w:spacing w:val="-4"/>
        </w:rPr>
        <w:t xml:space="preserve"> </w:t>
      </w:r>
      <w:r>
        <w:t>and</w:t>
      </w:r>
      <w:r>
        <w:rPr>
          <w:spacing w:val="-2"/>
        </w:rPr>
        <w:t xml:space="preserve"> </w:t>
      </w:r>
      <w:r>
        <w:t>writing</w:t>
      </w:r>
      <w:r>
        <w:rPr>
          <w:spacing w:val="-4"/>
        </w:rPr>
        <w:t xml:space="preserve"> </w:t>
      </w:r>
      <w:r>
        <w:t>strategies.</w:t>
      </w:r>
      <w:r>
        <w:rPr>
          <w:spacing w:val="-3"/>
        </w:rPr>
        <w:t xml:space="preserve"> </w:t>
      </w:r>
      <w:r>
        <w:t>In</w:t>
      </w:r>
      <w:r>
        <w:rPr>
          <w:spacing w:val="-4"/>
        </w:rPr>
        <w:t xml:space="preserve"> </w:t>
      </w:r>
      <w:r>
        <w:t>Designing</w:t>
      </w:r>
      <w:r>
        <w:rPr>
          <w:spacing w:val="-5"/>
        </w:rPr>
        <w:t xml:space="preserve"> </w:t>
      </w:r>
      <w:r>
        <w:t>Interactive</w:t>
      </w:r>
      <w:r>
        <w:rPr>
          <w:spacing w:val="-5"/>
        </w:rPr>
        <w:t xml:space="preserve"> </w:t>
      </w:r>
      <w:r>
        <w:t>Systems Conference (pp. 1209-1227).</w:t>
      </w:r>
    </w:p>
    <w:p w:rsidR="00E32082" w:rsidRDefault="00F2752B">
      <w:pPr>
        <w:pStyle w:val="BodyText"/>
        <w:spacing w:line="480" w:lineRule="auto"/>
        <w:ind w:hanging="721"/>
      </w:pPr>
      <w:r>
        <w:t>Biersmith,</w:t>
      </w:r>
      <w:r>
        <w:rPr>
          <w:spacing w:val="-1"/>
        </w:rPr>
        <w:t xml:space="preserve"> </w:t>
      </w:r>
      <w:r>
        <w:t>L.,</w:t>
      </w:r>
      <w:r>
        <w:rPr>
          <w:spacing w:val="-3"/>
        </w:rPr>
        <w:t xml:space="preserve"> </w:t>
      </w:r>
      <w:r>
        <w:t>&amp;</w:t>
      </w:r>
      <w:r>
        <w:rPr>
          <w:spacing w:val="-3"/>
        </w:rPr>
        <w:t xml:space="preserve"> </w:t>
      </w:r>
      <w:r>
        <w:t>Laplante,</w:t>
      </w:r>
      <w:r>
        <w:rPr>
          <w:spacing w:val="-3"/>
        </w:rPr>
        <w:t xml:space="preserve"> </w:t>
      </w:r>
      <w:r>
        <w:t>P.</w:t>
      </w:r>
      <w:r>
        <w:rPr>
          <w:spacing w:val="-3"/>
        </w:rPr>
        <w:t xml:space="preserve"> </w:t>
      </w:r>
      <w:r>
        <w:t>(2022,</w:t>
      </w:r>
      <w:r>
        <w:rPr>
          <w:spacing w:val="-3"/>
        </w:rPr>
        <w:t xml:space="preserve"> </w:t>
      </w:r>
      <w:r>
        <w:t>October).</w:t>
      </w:r>
      <w:r>
        <w:rPr>
          <w:spacing w:val="-2"/>
        </w:rPr>
        <w:t xml:space="preserve"> </w:t>
      </w:r>
      <w:r>
        <w:t>Introduction</w:t>
      </w:r>
      <w:r>
        <w:rPr>
          <w:spacing w:val="-3"/>
        </w:rPr>
        <w:t xml:space="preserve"> </w:t>
      </w:r>
      <w:r>
        <w:t>to</w:t>
      </w:r>
      <w:r>
        <w:rPr>
          <w:spacing w:val="-3"/>
        </w:rPr>
        <w:t xml:space="preserve"> </w:t>
      </w:r>
      <w:r>
        <w:t>AI</w:t>
      </w:r>
      <w:r>
        <w:rPr>
          <w:spacing w:val="-6"/>
        </w:rPr>
        <w:t xml:space="preserve"> </w:t>
      </w:r>
      <w:r>
        <w:t>Assurance</w:t>
      </w:r>
      <w:r>
        <w:rPr>
          <w:spacing w:val="-4"/>
        </w:rPr>
        <w:t xml:space="preserve"> </w:t>
      </w:r>
      <w:r>
        <w:t>for</w:t>
      </w:r>
      <w:r>
        <w:rPr>
          <w:spacing w:val="-5"/>
        </w:rPr>
        <w:t xml:space="preserve"> </w:t>
      </w:r>
      <w:r>
        <w:t>Policy</w:t>
      </w:r>
      <w:r>
        <w:rPr>
          <w:spacing w:val="-7"/>
        </w:rPr>
        <w:t xml:space="preserve"> </w:t>
      </w:r>
      <w:r>
        <w:t>Makers.</w:t>
      </w:r>
      <w:r>
        <w:rPr>
          <w:spacing w:val="-2"/>
        </w:rPr>
        <w:t xml:space="preserve"> </w:t>
      </w:r>
      <w:r>
        <w:t>In</w:t>
      </w:r>
      <w:r>
        <w:rPr>
          <w:spacing w:val="-3"/>
        </w:rPr>
        <w:t xml:space="preserve"> </w:t>
      </w:r>
      <w:r>
        <w:t>2022 IEEE 29th Annual Software Technology Conference (STC) (pp. 51-56). IEEE.</w:t>
      </w:r>
    </w:p>
    <w:p w:rsidR="00E32082" w:rsidRDefault="00F2752B">
      <w:pPr>
        <w:pStyle w:val="BodyText"/>
        <w:spacing w:before="1" w:line="480" w:lineRule="auto"/>
        <w:ind w:hanging="721"/>
      </w:pPr>
      <w:r>
        <w:t>Blanchard,</w:t>
      </w:r>
      <w:r>
        <w:rPr>
          <w:spacing w:val="-4"/>
        </w:rPr>
        <w:t xml:space="preserve"> </w:t>
      </w:r>
      <w:r>
        <w:t>A.,</w:t>
      </w:r>
      <w:r>
        <w:rPr>
          <w:spacing w:val="-2"/>
        </w:rPr>
        <w:t xml:space="preserve"> </w:t>
      </w:r>
      <w:r>
        <w:t>&amp;</w:t>
      </w:r>
      <w:r>
        <w:rPr>
          <w:spacing w:val="-5"/>
        </w:rPr>
        <w:t xml:space="preserve"> </w:t>
      </w:r>
      <w:r>
        <w:t>Taddeo,</w:t>
      </w:r>
      <w:r>
        <w:rPr>
          <w:spacing w:val="-4"/>
        </w:rPr>
        <w:t xml:space="preserve"> </w:t>
      </w:r>
      <w:r>
        <w:t>M.</w:t>
      </w:r>
      <w:r>
        <w:rPr>
          <w:spacing w:val="-4"/>
        </w:rPr>
        <w:t xml:space="preserve"> </w:t>
      </w:r>
      <w:r>
        <w:t>(2023).</w:t>
      </w:r>
      <w:r>
        <w:rPr>
          <w:spacing w:val="-4"/>
        </w:rPr>
        <w:t xml:space="preserve"> </w:t>
      </w:r>
      <w:r>
        <w:t>The</w:t>
      </w:r>
      <w:r>
        <w:rPr>
          <w:spacing w:val="-5"/>
        </w:rPr>
        <w:t xml:space="preserve"> </w:t>
      </w:r>
      <w:r>
        <w:t>Ethics</w:t>
      </w:r>
      <w:r>
        <w:rPr>
          <w:spacing w:val="-4"/>
        </w:rPr>
        <w:t xml:space="preserve"> </w:t>
      </w:r>
      <w:r>
        <w:t>of</w:t>
      </w:r>
      <w:r>
        <w:rPr>
          <w:spacing w:val="-4"/>
        </w:rPr>
        <w:t xml:space="preserve"> </w:t>
      </w:r>
      <w:r>
        <w:t>Artificial</w:t>
      </w:r>
      <w:r>
        <w:rPr>
          <w:spacing w:val="-2"/>
        </w:rPr>
        <w:t xml:space="preserve"> </w:t>
      </w:r>
      <w:r>
        <w:t>Intelligence</w:t>
      </w:r>
      <w:r>
        <w:rPr>
          <w:spacing w:val="-4"/>
        </w:rPr>
        <w:t xml:space="preserve"> </w:t>
      </w:r>
      <w:r>
        <w:t>for</w:t>
      </w:r>
      <w:r>
        <w:rPr>
          <w:spacing w:val="-3"/>
        </w:rPr>
        <w:t xml:space="preserve"> </w:t>
      </w:r>
      <w:r>
        <w:t>Intelligence</w:t>
      </w:r>
      <w:r>
        <w:rPr>
          <w:spacing w:val="-3"/>
        </w:rPr>
        <w:t xml:space="preserve"> </w:t>
      </w:r>
      <w:r>
        <w:t>Analysis:</w:t>
      </w:r>
      <w:r>
        <w:rPr>
          <w:spacing w:val="-4"/>
        </w:rPr>
        <w:t xml:space="preserve"> </w:t>
      </w:r>
      <w:r>
        <w:t>a Review of the Key Challenges with Recommendations. Digital Society, 2(1), 1-28.</w:t>
      </w:r>
    </w:p>
    <w:p w:rsidR="00E32082" w:rsidRDefault="00F2752B">
      <w:pPr>
        <w:pStyle w:val="BodyText"/>
        <w:spacing w:line="480" w:lineRule="auto"/>
        <w:ind w:right="1414" w:hanging="721"/>
      </w:pPr>
      <w:r>
        <w:t xml:space="preserve">Blau, J. (2020). Europe's great digital gap. Research-Technology Management, 63(2), 3-6. </w:t>
      </w:r>
      <w:r>
        <w:rPr>
          <w:spacing w:val="-2"/>
        </w:rPr>
        <w:t>https:/</w:t>
      </w:r>
      <w:hyperlink r:id="rId33">
        <w:r>
          <w:rPr>
            <w:spacing w:val="-2"/>
          </w:rPr>
          <w:t>/www.questi</w:t>
        </w:r>
      </w:hyperlink>
      <w:r>
        <w:rPr>
          <w:spacing w:val="-2"/>
        </w:rPr>
        <w:t>a</w:t>
      </w:r>
      <w:hyperlink r:id="rId34">
        <w:r>
          <w:rPr>
            <w:spacing w:val="-2"/>
          </w:rPr>
          <w:t>.com/library/journal/1G1-616047393/europe-s-great-digital-gap</w:t>
        </w:r>
      </w:hyperlink>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Bodemer,</w:t>
      </w:r>
      <w:r>
        <w:rPr>
          <w:spacing w:val="-4"/>
        </w:rPr>
        <w:t xml:space="preserve"> </w:t>
      </w:r>
      <w:r>
        <w:t>O.</w:t>
      </w:r>
      <w:r>
        <w:rPr>
          <w:spacing w:val="-4"/>
        </w:rPr>
        <w:t xml:space="preserve"> </w:t>
      </w:r>
      <w:r>
        <w:t>(2023).</w:t>
      </w:r>
      <w:r>
        <w:rPr>
          <w:spacing w:val="-3"/>
        </w:rPr>
        <w:t xml:space="preserve"> </w:t>
      </w:r>
      <w:r>
        <w:t>Artificial</w:t>
      </w:r>
      <w:r>
        <w:rPr>
          <w:spacing w:val="-2"/>
        </w:rPr>
        <w:t xml:space="preserve"> </w:t>
      </w:r>
      <w:r>
        <w:t>Intelligence</w:t>
      </w:r>
      <w:r>
        <w:rPr>
          <w:spacing w:val="-5"/>
        </w:rPr>
        <w:t xml:space="preserve"> </w:t>
      </w:r>
      <w:r>
        <w:t>in</w:t>
      </w:r>
      <w:r>
        <w:rPr>
          <w:spacing w:val="-4"/>
        </w:rPr>
        <w:t xml:space="preserve"> </w:t>
      </w:r>
      <w:r>
        <w:t>Governance:</w:t>
      </w:r>
      <w:r>
        <w:rPr>
          <w:spacing w:val="-4"/>
        </w:rPr>
        <w:t xml:space="preserve"> </w:t>
      </w:r>
      <w:r>
        <w:t>A</w:t>
      </w:r>
      <w:r>
        <w:rPr>
          <w:spacing w:val="-4"/>
        </w:rPr>
        <w:t xml:space="preserve"> </w:t>
      </w:r>
      <w:r>
        <w:t>Comprehensive</w:t>
      </w:r>
      <w:r>
        <w:rPr>
          <w:spacing w:val="-5"/>
        </w:rPr>
        <w:t xml:space="preserve"> </w:t>
      </w:r>
      <w:r>
        <w:t>Analysis</w:t>
      </w:r>
      <w:r>
        <w:rPr>
          <w:spacing w:val="-4"/>
        </w:rPr>
        <w:t xml:space="preserve"> </w:t>
      </w:r>
      <w:r>
        <w:t>of</w:t>
      </w:r>
      <w:r>
        <w:rPr>
          <w:spacing w:val="-4"/>
        </w:rPr>
        <w:t xml:space="preserve"> </w:t>
      </w:r>
      <w:r>
        <w:t>AI</w:t>
      </w:r>
      <w:r>
        <w:rPr>
          <w:spacing w:val="-3"/>
        </w:rPr>
        <w:t xml:space="preserve"> </w:t>
      </w:r>
      <w:r>
        <w:t>Integration and Policy Development in the German Government. Authorea Preprints.</w:t>
      </w:r>
    </w:p>
    <w:p w:rsidR="00E32082" w:rsidRDefault="00F2752B">
      <w:pPr>
        <w:pStyle w:val="BodyText"/>
        <w:ind w:left="100"/>
      </w:pPr>
      <w:r>
        <w:t>Boukhari,</w:t>
      </w:r>
      <w:r>
        <w:rPr>
          <w:spacing w:val="-4"/>
        </w:rPr>
        <w:t xml:space="preserve"> </w:t>
      </w:r>
      <w:r>
        <w:t>M.</w:t>
      </w:r>
      <w:r>
        <w:rPr>
          <w:spacing w:val="-1"/>
        </w:rPr>
        <w:t xml:space="preserve"> </w:t>
      </w:r>
      <w:r>
        <w:t>(2021).</w:t>
      </w:r>
      <w:r>
        <w:rPr>
          <w:spacing w:val="-2"/>
        </w:rPr>
        <w:t xml:space="preserve"> </w:t>
      </w:r>
      <w:r>
        <w:t>The Impact</w:t>
      </w:r>
      <w:r>
        <w:rPr>
          <w:spacing w:val="-2"/>
        </w:rPr>
        <w:t xml:space="preserve"> </w:t>
      </w:r>
      <w:r>
        <w:t>of Artificial</w:t>
      </w:r>
      <w:r>
        <w:rPr>
          <w:spacing w:val="1"/>
        </w:rPr>
        <w:t xml:space="preserve"> </w:t>
      </w:r>
      <w:r>
        <w:t>Intelligence</w:t>
      </w:r>
      <w:r>
        <w:rPr>
          <w:spacing w:val="-3"/>
        </w:rPr>
        <w:t xml:space="preserve"> </w:t>
      </w:r>
      <w:r>
        <w:t>on</w:t>
      </w:r>
      <w:r>
        <w:rPr>
          <w:spacing w:val="-1"/>
        </w:rPr>
        <w:t xml:space="preserve"> </w:t>
      </w:r>
      <w:r>
        <w:t>the</w:t>
      </w:r>
      <w:r>
        <w:rPr>
          <w:spacing w:val="-1"/>
        </w:rPr>
        <w:t xml:space="preserve"> </w:t>
      </w:r>
      <w:r>
        <w:t>B2B</w:t>
      </w:r>
      <w:r>
        <w:rPr>
          <w:spacing w:val="-3"/>
        </w:rPr>
        <w:t xml:space="preserve"> </w:t>
      </w:r>
      <w:r>
        <w:t>Sales</w:t>
      </w:r>
      <w:r>
        <w:rPr>
          <w:spacing w:val="-1"/>
        </w:rPr>
        <w:t xml:space="preserve"> </w:t>
      </w:r>
      <w:r>
        <w:rPr>
          <w:spacing w:val="-2"/>
        </w:rPr>
        <w:t>Funnel.</w:t>
      </w:r>
    </w:p>
    <w:p w:rsidR="00E32082" w:rsidRDefault="00E32082">
      <w:pPr>
        <w:pStyle w:val="BodyText"/>
        <w:ind w:left="0"/>
      </w:pPr>
    </w:p>
    <w:p w:rsidR="00E32082" w:rsidRDefault="00F2752B">
      <w:pPr>
        <w:pStyle w:val="BodyText"/>
        <w:spacing w:line="480" w:lineRule="auto"/>
        <w:ind w:right="856" w:hanging="721"/>
        <w:jc w:val="both"/>
      </w:pPr>
      <w:r>
        <w:t>Bouma,</w:t>
      </w:r>
      <w:r>
        <w:rPr>
          <w:spacing w:val="-3"/>
        </w:rPr>
        <w:t xml:space="preserve"> </w:t>
      </w:r>
      <w:r>
        <w:t>D.,</w:t>
      </w:r>
      <w:r>
        <w:rPr>
          <w:spacing w:val="-3"/>
        </w:rPr>
        <w:t xml:space="preserve"> </w:t>
      </w:r>
      <w:r>
        <w:t>Canbaloğlu,</w:t>
      </w:r>
      <w:r>
        <w:rPr>
          <w:spacing w:val="-1"/>
        </w:rPr>
        <w:t xml:space="preserve"> </w:t>
      </w:r>
      <w:r>
        <w:t>G.,</w:t>
      </w:r>
      <w:r>
        <w:rPr>
          <w:spacing w:val="-3"/>
        </w:rPr>
        <w:t xml:space="preserve"> </w:t>
      </w:r>
      <w:r>
        <w:t>Treur,</w:t>
      </w:r>
      <w:r>
        <w:rPr>
          <w:spacing w:val="-3"/>
        </w:rPr>
        <w:t xml:space="preserve"> </w:t>
      </w:r>
      <w:r>
        <w:t>J.,</w:t>
      </w:r>
      <w:r>
        <w:rPr>
          <w:spacing w:val="-3"/>
        </w:rPr>
        <w:t xml:space="preserve"> </w:t>
      </w:r>
      <w:r>
        <w:t>&amp;</w:t>
      </w:r>
      <w:r>
        <w:rPr>
          <w:spacing w:val="-5"/>
        </w:rPr>
        <w:t xml:space="preserve"> </w:t>
      </w:r>
      <w:r>
        <w:t>Wiewiora,</w:t>
      </w:r>
      <w:r>
        <w:rPr>
          <w:spacing w:val="-3"/>
        </w:rPr>
        <w:t xml:space="preserve"> </w:t>
      </w:r>
      <w:r>
        <w:t>A.</w:t>
      </w:r>
      <w:r>
        <w:rPr>
          <w:spacing w:val="-3"/>
        </w:rPr>
        <w:t xml:space="preserve"> </w:t>
      </w:r>
      <w:r>
        <w:t>(2023).</w:t>
      </w:r>
      <w:r>
        <w:rPr>
          <w:spacing w:val="-3"/>
        </w:rPr>
        <w:t xml:space="preserve"> </w:t>
      </w:r>
      <w:r>
        <w:t>Adaptive</w:t>
      </w:r>
      <w:r>
        <w:rPr>
          <w:spacing w:val="-4"/>
        </w:rPr>
        <w:t xml:space="preserve"> </w:t>
      </w:r>
      <w:r>
        <w:t>network</w:t>
      </w:r>
      <w:r>
        <w:rPr>
          <w:spacing w:val="-4"/>
        </w:rPr>
        <w:t xml:space="preserve"> </w:t>
      </w:r>
      <w:r>
        <w:t>modeling</w:t>
      </w:r>
      <w:r>
        <w:rPr>
          <w:spacing w:val="-5"/>
        </w:rPr>
        <w:t xml:space="preserve"> </w:t>
      </w:r>
      <w:r>
        <w:t>of</w:t>
      </w:r>
      <w:r>
        <w:rPr>
          <w:spacing w:val="-3"/>
        </w:rPr>
        <w:t xml:space="preserve"> </w:t>
      </w:r>
      <w:r>
        <w:t>the influence</w:t>
      </w:r>
      <w:r>
        <w:rPr>
          <w:spacing w:val="-2"/>
        </w:rPr>
        <w:t xml:space="preserve"> </w:t>
      </w:r>
      <w:r>
        <w:t>of</w:t>
      </w:r>
      <w:r>
        <w:rPr>
          <w:spacing w:val="-1"/>
        </w:rPr>
        <w:t xml:space="preserve"> </w:t>
      </w:r>
      <w:r>
        <w:t>leadership</w:t>
      </w:r>
      <w:r>
        <w:rPr>
          <w:spacing w:val="-1"/>
        </w:rPr>
        <w:t xml:space="preserve"> </w:t>
      </w:r>
      <w:r>
        <w:t>and</w:t>
      </w:r>
      <w:r>
        <w:rPr>
          <w:spacing w:val="-1"/>
        </w:rPr>
        <w:t xml:space="preserve"> </w:t>
      </w:r>
      <w:r>
        <w:t>communication on</w:t>
      </w:r>
      <w:r>
        <w:rPr>
          <w:spacing w:val="-1"/>
        </w:rPr>
        <w:t xml:space="preserve"> </w:t>
      </w:r>
      <w:r>
        <w:t>learning</w:t>
      </w:r>
      <w:r>
        <w:rPr>
          <w:spacing w:val="-4"/>
        </w:rPr>
        <w:t xml:space="preserve"> </w:t>
      </w:r>
      <w:r>
        <w:t>within</w:t>
      </w:r>
      <w:r>
        <w:rPr>
          <w:spacing w:val="-1"/>
        </w:rPr>
        <w:t xml:space="preserve"> </w:t>
      </w:r>
      <w:r>
        <w:t>an</w:t>
      </w:r>
      <w:r>
        <w:rPr>
          <w:spacing w:val="-1"/>
        </w:rPr>
        <w:t xml:space="preserve"> </w:t>
      </w:r>
      <w:r>
        <w:t>organization.</w:t>
      </w:r>
      <w:r>
        <w:rPr>
          <w:spacing w:val="-1"/>
        </w:rPr>
        <w:t xml:space="preserve"> </w:t>
      </w:r>
      <w:r>
        <w:t>Cognitive Systems Research, 79, 55-70.</w:t>
      </w:r>
    </w:p>
    <w:p w:rsidR="00E32082" w:rsidRDefault="00F2752B">
      <w:pPr>
        <w:pStyle w:val="BodyText"/>
        <w:spacing w:line="480" w:lineRule="auto"/>
        <w:ind w:hanging="721"/>
      </w:pPr>
      <w:r>
        <w:t>Braga,</w:t>
      </w:r>
      <w:r>
        <w:rPr>
          <w:spacing w:val="-3"/>
        </w:rPr>
        <w:t xml:space="preserve"> </w:t>
      </w:r>
      <w:r>
        <w:t>J.,</w:t>
      </w:r>
      <w:r>
        <w:rPr>
          <w:spacing w:val="-3"/>
        </w:rPr>
        <w:t xml:space="preserve"> </w:t>
      </w:r>
      <w:r>
        <w:t>Regateiro,</w:t>
      </w:r>
      <w:r>
        <w:rPr>
          <w:spacing w:val="-2"/>
        </w:rPr>
        <w:t xml:space="preserve"> </w:t>
      </w:r>
      <w:r>
        <w:t>F.,</w:t>
      </w:r>
      <w:r>
        <w:rPr>
          <w:spacing w:val="-1"/>
        </w:rPr>
        <w:t xml:space="preserve"> </w:t>
      </w:r>
      <w:r>
        <w:t>Stiubiener,</w:t>
      </w:r>
      <w:r>
        <w:rPr>
          <w:spacing w:val="-2"/>
        </w:rPr>
        <w:t xml:space="preserve"> </w:t>
      </w:r>
      <w:r>
        <w:t>I.,</w:t>
      </w:r>
      <w:r>
        <w:rPr>
          <w:spacing w:val="-1"/>
        </w:rPr>
        <w:t xml:space="preserve"> </w:t>
      </w:r>
      <w:r>
        <w:t>&amp;</w:t>
      </w:r>
      <w:r>
        <w:rPr>
          <w:spacing w:val="-3"/>
        </w:rPr>
        <w:t xml:space="preserve"> </w:t>
      </w:r>
      <w:r>
        <w:t>Braga,</w:t>
      </w:r>
      <w:r>
        <w:rPr>
          <w:spacing w:val="-3"/>
        </w:rPr>
        <w:t xml:space="preserve"> </w:t>
      </w:r>
      <w:r>
        <w:t>J.</w:t>
      </w:r>
      <w:r>
        <w:rPr>
          <w:spacing w:val="-3"/>
        </w:rPr>
        <w:t xml:space="preserve"> </w:t>
      </w:r>
      <w:r>
        <w:t>C.</w:t>
      </w:r>
      <w:r>
        <w:rPr>
          <w:spacing w:val="-3"/>
        </w:rPr>
        <w:t xml:space="preserve"> </w:t>
      </w:r>
      <w:r>
        <w:t>(2022).</w:t>
      </w:r>
      <w:r>
        <w:rPr>
          <w:spacing w:val="-3"/>
        </w:rPr>
        <w:t xml:space="preserve"> </w:t>
      </w:r>
      <w:r>
        <w:t>A</w:t>
      </w:r>
      <w:r>
        <w:rPr>
          <w:spacing w:val="-5"/>
        </w:rPr>
        <w:t xml:space="preserve"> </w:t>
      </w:r>
      <w:r>
        <w:t>proposal</w:t>
      </w:r>
      <w:r>
        <w:rPr>
          <w:spacing w:val="-3"/>
        </w:rPr>
        <w:t xml:space="preserve"> </w:t>
      </w:r>
      <w:r>
        <w:t>to</w:t>
      </w:r>
      <w:r>
        <w:rPr>
          <w:spacing w:val="-3"/>
        </w:rPr>
        <w:t xml:space="preserve"> </w:t>
      </w:r>
      <w:r>
        <w:t>improve</w:t>
      </w:r>
      <w:r>
        <w:rPr>
          <w:spacing w:val="-5"/>
        </w:rPr>
        <w:t xml:space="preserve"> </w:t>
      </w:r>
      <w:r>
        <w:t>research</w:t>
      </w:r>
      <w:r>
        <w:rPr>
          <w:spacing w:val="-3"/>
        </w:rPr>
        <w:t xml:space="preserve"> </w:t>
      </w:r>
      <w:r>
        <w:t>in</w:t>
      </w:r>
      <w:r>
        <w:rPr>
          <w:spacing w:val="-3"/>
        </w:rPr>
        <w:t xml:space="preserve"> </w:t>
      </w:r>
      <w:r>
        <w:t>AI algorithm and data governance. OSF Preprints. September, 15.</w:t>
      </w:r>
    </w:p>
    <w:p w:rsidR="00E32082" w:rsidRDefault="00F2752B">
      <w:pPr>
        <w:pStyle w:val="BodyText"/>
        <w:spacing w:before="1" w:line="480" w:lineRule="auto"/>
        <w:ind w:hanging="721"/>
      </w:pPr>
      <w:r>
        <w:t>Braun,</w:t>
      </w:r>
      <w:r>
        <w:rPr>
          <w:spacing w:val="-2"/>
        </w:rPr>
        <w:t xml:space="preserve"> </w:t>
      </w:r>
      <w:r>
        <w:t>V.,</w:t>
      </w:r>
      <w:r>
        <w:rPr>
          <w:spacing w:val="-3"/>
        </w:rPr>
        <w:t xml:space="preserve"> </w:t>
      </w:r>
      <w:r>
        <w:t>&amp;</w:t>
      </w:r>
      <w:r>
        <w:rPr>
          <w:spacing w:val="-5"/>
        </w:rPr>
        <w:t xml:space="preserve"> </w:t>
      </w:r>
      <w:r>
        <w:t>Clarke,</w:t>
      </w:r>
      <w:r>
        <w:rPr>
          <w:spacing w:val="-3"/>
        </w:rPr>
        <w:t xml:space="preserve"> </w:t>
      </w:r>
      <w:r>
        <w:t>V.</w:t>
      </w:r>
      <w:r>
        <w:rPr>
          <w:spacing w:val="-2"/>
        </w:rPr>
        <w:t xml:space="preserve"> </w:t>
      </w:r>
      <w:r>
        <w:t>(2006).</w:t>
      </w:r>
      <w:r>
        <w:rPr>
          <w:spacing w:val="-3"/>
        </w:rPr>
        <w:t xml:space="preserve"> </w:t>
      </w:r>
      <w:r>
        <w:t>Using</w:t>
      </w:r>
      <w:r>
        <w:rPr>
          <w:spacing w:val="-6"/>
        </w:rPr>
        <w:t xml:space="preserve"> </w:t>
      </w:r>
      <w:r>
        <w:t>thematic</w:t>
      </w:r>
      <w:r>
        <w:rPr>
          <w:spacing w:val="-4"/>
        </w:rPr>
        <w:t xml:space="preserve"> </w:t>
      </w:r>
      <w:r>
        <w:t>analysis</w:t>
      </w:r>
      <w:r>
        <w:rPr>
          <w:spacing w:val="-3"/>
        </w:rPr>
        <w:t xml:space="preserve"> </w:t>
      </w:r>
      <w:r>
        <w:t>in</w:t>
      </w:r>
      <w:r>
        <w:rPr>
          <w:spacing w:val="-3"/>
        </w:rPr>
        <w:t xml:space="preserve"> </w:t>
      </w:r>
      <w:r>
        <w:t>psychology.</w:t>
      </w:r>
      <w:r>
        <w:rPr>
          <w:spacing w:val="-3"/>
        </w:rPr>
        <w:t xml:space="preserve"> </w:t>
      </w:r>
      <w:r>
        <w:t>Qualitative</w:t>
      </w:r>
      <w:r>
        <w:rPr>
          <w:spacing w:val="-3"/>
        </w:rPr>
        <w:t xml:space="preserve"> </w:t>
      </w:r>
      <w:r>
        <w:t>research</w:t>
      </w:r>
      <w:r>
        <w:rPr>
          <w:spacing w:val="-3"/>
        </w:rPr>
        <w:t xml:space="preserve"> </w:t>
      </w:r>
      <w:r>
        <w:t>in psychology, 3(2), 77-101.</w:t>
      </w:r>
    </w:p>
    <w:p w:rsidR="00E32082" w:rsidRDefault="00F2752B">
      <w:pPr>
        <w:pStyle w:val="BodyText"/>
        <w:spacing w:line="480" w:lineRule="auto"/>
        <w:ind w:hanging="721"/>
      </w:pPr>
      <w:r>
        <w:t>Breit,</w:t>
      </w:r>
      <w:r>
        <w:rPr>
          <w:spacing w:val="-3"/>
        </w:rPr>
        <w:t xml:space="preserve"> </w:t>
      </w:r>
      <w:r>
        <w:t>A.,</w:t>
      </w:r>
      <w:r>
        <w:rPr>
          <w:spacing w:val="-3"/>
        </w:rPr>
        <w:t xml:space="preserve"> </w:t>
      </w:r>
      <w:r>
        <w:t>Waltersdorfer,</w:t>
      </w:r>
      <w:r>
        <w:rPr>
          <w:spacing w:val="-2"/>
        </w:rPr>
        <w:t xml:space="preserve"> </w:t>
      </w:r>
      <w:r>
        <w:t>L.,</w:t>
      </w:r>
      <w:r>
        <w:rPr>
          <w:spacing w:val="-3"/>
        </w:rPr>
        <w:t xml:space="preserve"> </w:t>
      </w:r>
      <w:r>
        <w:t>Ekaputra,</w:t>
      </w:r>
      <w:r>
        <w:rPr>
          <w:spacing w:val="-1"/>
        </w:rPr>
        <w:t xml:space="preserve"> </w:t>
      </w:r>
      <w:r>
        <w:t>F.</w:t>
      </w:r>
      <w:r>
        <w:rPr>
          <w:spacing w:val="-3"/>
        </w:rPr>
        <w:t xml:space="preserve"> </w:t>
      </w:r>
      <w:r>
        <w:t>J.,</w:t>
      </w:r>
      <w:r>
        <w:rPr>
          <w:spacing w:val="-3"/>
        </w:rPr>
        <w:t xml:space="preserve"> </w:t>
      </w:r>
      <w:r>
        <w:t>Sabou,</w:t>
      </w:r>
      <w:r>
        <w:rPr>
          <w:spacing w:val="-3"/>
        </w:rPr>
        <w:t xml:space="preserve"> </w:t>
      </w:r>
      <w:r>
        <w:t>M.,</w:t>
      </w:r>
      <w:r>
        <w:rPr>
          <w:spacing w:val="-3"/>
        </w:rPr>
        <w:t xml:space="preserve"> </w:t>
      </w:r>
      <w:r>
        <w:t>Ekelhart,</w:t>
      </w:r>
      <w:r>
        <w:rPr>
          <w:spacing w:val="-3"/>
        </w:rPr>
        <w:t xml:space="preserve"> </w:t>
      </w:r>
      <w:r>
        <w:t>A.,</w:t>
      </w:r>
      <w:r>
        <w:rPr>
          <w:spacing w:val="-1"/>
        </w:rPr>
        <w:t xml:space="preserve"> </w:t>
      </w:r>
      <w:r>
        <w:t>Iana,</w:t>
      </w:r>
      <w:r>
        <w:rPr>
          <w:spacing w:val="-1"/>
        </w:rPr>
        <w:t xml:space="preserve"> </w:t>
      </w:r>
      <w:r>
        <w:t>A.,</w:t>
      </w:r>
      <w:r>
        <w:rPr>
          <w:spacing w:val="-3"/>
        </w:rPr>
        <w:t xml:space="preserve"> </w:t>
      </w:r>
      <w:r>
        <w:t>...</w:t>
      </w:r>
      <w:r>
        <w:rPr>
          <w:spacing w:val="-3"/>
        </w:rPr>
        <w:t xml:space="preserve"> </w:t>
      </w:r>
      <w:r>
        <w:t>&amp;</w:t>
      </w:r>
      <w:r>
        <w:rPr>
          <w:spacing w:val="-6"/>
        </w:rPr>
        <w:t xml:space="preserve"> </w:t>
      </w:r>
      <w:r>
        <w:t>van</w:t>
      </w:r>
      <w:r>
        <w:rPr>
          <w:spacing w:val="-1"/>
        </w:rPr>
        <w:t xml:space="preserve"> </w:t>
      </w:r>
      <w:r>
        <w:t>Harmelen,</w:t>
      </w:r>
      <w:r>
        <w:rPr>
          <w:spacing w:val="-3"/>
        </w:rPr>
        <w:t xml:space="preserve"> </w:t>
      </w:r>
      <w:r>
        <w:t>F. (2023). Combining machine learning and semantic web: A systematic mapping study. ACM Computing Surveys.</w:t>
      </w:r>
    </w:p>
    <w:p w:rsidR="00E32082" w:rsidRDefault="00F2752B">
      <w:pPr>
        <w:pStyle w:val="BodyText"/>
        <w:spacing w:before="1" w:line="480" w:lineRule="auto"/>
        <w:ind w:hanging="721"/>
      </w:pPr>
      <w:r>
        <w:t>Bringsjord,</w:t>
      </w:r>
      <w:r>
        <w:rPr>
          <w:spacing w:val="-3"/>
        </w:rPr>
        <w:t xml:space="preserve"> </w:t>
      </w:r>
      <w:r>
        <w:t>S.,</w:t>
      </w:r>
      <w:r>
        <w:rPr>
          <w:spacing w:val="-3"/>
        </w:rPr>
        <w:t xml:space="preserve"> </w:t>
      </w:r>
      <w:r>
        <w:t>&amp;</w:t>
      </w:r>
      <w:r>
        <w:rPr>
          <w:spacing w:val="-3"/>
        </w:rPr>
        <w:t xml:space="preserve"> </w:t>
      </w:r>
      <w:r>
        <w:t>Ferrucci,</w:t>
      </w:r>
      <w:r>
        <w:rPr>
          <w:spacing w:val="-3"/>
        </w:rPr>
        <w:t xml:space="preserve"> </w:t>
      </w:r>
      <w:r>
        <w:t>D.</w:t>
      </w:r>
      <w:r>
        <w:rPr>
          <w:spacing w:val="-3"/>
        </w:rPr>
        <w:t xml:space="preserve"> </w:t>
      </w:r>
      <w:r>
        <w:t>(1999).</w:t>
      </w:r>
      <w:r>
        <w:rPr>
          <w:spacing w:val="-3"/>
        </w:rPr>
        <w:t xml:space="preserve"> </w:t>
      </w:r>
      <w:r>
        <w:t>Artificial</w:t>
      </w:r>
      <w:r>
        <w:rPr>
          <w:spacing w:val="-3"/>
        </w:rPr>
        <w:t xml:space="preserve"> </w:t>
      </w:r>
      <w:r>
        <w:t>intelligence</w:t>
      </w:r>
      <w:r>
        <w:rPr>
          <w:spacing w:val="-4"/>
        </w:rPr>
        <w:t xml:space="preserve"> </w:t>
      </w:r>
      <w:r>
        <w:t>and</w:t>
      </w:r>
      <w:r>
        <w:rPr>
          <w:spacing w:val="-3"/>
        </w:rPr>
        <w:t xml:space="preserve"> </w:t>
      </w:r>
      <w:r>
        <w:t>literary</w:t>
      </w:r>
      <w:r>
        <w:rPr>
          <w:spacing w:val="-8"/>
        </w:rPr>
        <w:t xml:space="preserve"> </w:t>
      </w:r>
      <w:r>
        <w:t>creativity: Inside</w:t>
      </w:r>
      <w:r>
        <w:rPr>
          <w:spacing w:val="-3"/>
        </w:rPr>
        <w:t xml:space="preserve"> </w:t>
      </w:r>
      <w:r>
        <w:t>the</w:t>
      </w:r>
      <w:r>
        <w:rPr>
          <w:spacing w:val="-4"/>
        </w:rPr>
        <w:t xml:space="preserve"> </w:t>
      </w:r>
      <w:r>
        <w:t>mind</w:t>
      </w:r>
      <w:r>
        <w:rPr>
          <w:spacing w:val="-3"/>
        </w:rPr>
        <w:t xml:space="preserve"> </w:t>
      </w:r>
      <w:r>
        <w:t>of brutus, a storytelling machine. Psychology Press.</w:t>
      </w:r>
    </w:p>
    <w:p w:rsidR="00E32082" w:rsidRDefault="00F2752B">
      <w:pPr>
        <w:pStyle w:val="BodyText"/>
        <w:ind w:left="100"/>
      </w:pPr>
      <w:r>
        <w:t>Bruno,</w:t>
      </w:r>
      <w:r>
        <w:rPr>
          <w:spacing w:val="-3"/>
        </w:rPr>
        <w:t xml:space="preserve"> </w:t>
      </w:r>
      <w:r>
        <w:t>F.,</w:t>
      </w:r>
      <w:r>
        <w:rPr>
          <w:spacing w:val="-1"/>
        </w:rPr>
        <w:t xml:space="preserve"> </w:t>
      </w:r>
      <w:r>
        <w:t>Cardoso,</w:t>
      </w:r>
      <w:r>
        <w:rPr>
          <w:spacing w:val="-2"/>
        </w:rPr>
        <w:t xml:space="preserve"> </w:t>
      </w:r>
      <w:r>
        <w:t>P.,</w:t>
      </w:r>
      <w:r>
        <w:rPr>
          <w:spacing w:val="-1"/>
        </w:rPr>
        <w:t xml:space="preserve"> </w:t>
      </w:r>
      <w:r>
        <w:t>&amp;</w:t>
      </w:r>
      <w:r>
        <w:rPr>
          <w:spacing w:val="-2"/>
        </w:rPr>
        <w:t xml:space="preserve"> </w:t>
      </w:r>
      <w:r>
        <w:t>Faltay,</w:t>
      </w:r>
      <w:r>
        <w:rPr>
          <w:spacing w:val="-1"/>
        </w:rPr>
        <w:t xml:space="preserve"> </w:t>
      </w:r>
      <w:r>
        <w:t>P.</w:t>
      </w:r>
      <w:r>
        <w:rPr>
          <w:spacing w:val="-1"/>
        </w:rPr>
        <w:t xml:space="preserve"> </w:t>
      </w:r>
      <w:r>
        <w:t>The</w:t>
      </w:r>
      <w:r>
        <w:rPr>
          <w:spacing w:val="-3"/>
        </w:rPr>
        <w:t xml:space="preserve"> </w:t>
      </w:r>
      <w:r>
        <w:t>National</w:t>
      </w:r>
      <w:r>
        <w:rPr>
          <w:spacing w:val="-1"/>
        </w:rPr>
        <w:t xml:space="preserve"> </w:t>
      </w:r>
      <w:r>
        <w:t>Employment</w:t>
      </w:r>
      <w:r>
        <w:rPr>
          <w:spacing w:val="-1"/>
        </w:rPr>
        <w:t xml:space="preserve"> </w:t>
      </w:r>
      <w:r>
        <w:rPr>
          <w:spacing w:val="-2"/>
        </w:rPr>
        <w:t>System.</w:t>
      </w:r>
    </w:p>
    <w:p w:rsidR="00E32082" w:rsidRDefault="00E32082">
      <w:pPr>
        <w:pStyle w:val="BodyText"/>
        <w:ind w:left="0"/>
      </w:pPr>
    </w:p>
    <w:p w:rsidR="00E32082" w:rsidRDefault="00F2752B">
      <w:pPr>
        <w:pStyle w:val="BodyText"/>
        <w:spacing w:line="480" w:lineRule="auto"/>
        <w:ind w:hanging="721"/>
      </w:pPr>
      <w:r>
        <w:t>Burtell,</w:t>
      </w:r>
      <w:r>
        <w:rPr>
          <w:spacing w:val="-4"/>
        </w:rPr>
        <w:t xml:space="preserve"> </w:t>
      </w:r>
      <w:r>
        <w:t>M.,</w:t>
      </w:r>
      <w:r>
        <w:rPr>
          <w:spacing w:val="-4"/>
        </w:rPr>
        <w:t xml:space="preserve"> </w:t>
      </w:r>
      <w:r>
        <w:t>&amp;</w:t>
      </w:r>
      <w:r>
        <w:rPr>
          <w:spacing w:val="-5"/>
        </w:rPr>
        <w:t xml:space="preserve"> </w:t>
      </w:r>
      <w:r>
        <w:t>Woodside,</w:t>
      </w:r>
      <w:r>
        <w:rPr>
          <w:spacing w:val="-4"/>
        </w:rPr>
        <w:t xml:space="preserve"> </w:t>
      </w:r>
      <w:r>
        <w:t>T.</w:t>
      </w:r>
      <w:r>
        <w:rPr>
          <w:spacing w:val="-4"/>
        </w:rPr>
        <w:t xml:space="preserve"> </w:t>
      </w:r>
      <w:r>
        <w:t>(2023).</w:t>
      </w:r>
      <w:r>
        <w:rPr>
          <w:spacing w:val="-4"/>
        </w:rPr>
        <w:t xml:space="preserve"> </w:t>
      </w:r>
      <w:r>
        <w:t>Artificial</w:t>
      </w:r>
      <w:r>
        <w:rPr>
          <w:spacing w:val="-4"/>
        </w:rPr>
        <w:t xml:space="preserve"> </w:t>
      </w:r>
      <w:r>
        <w:t>influence:</w:t>
      </w:r>
      <w:r>
        <w:rPr>
          <w:spacing w:val="-4"/>
        </w:rPr>
        <w:t xml:space="preserve"> </w:t>
      </w:r>
      <w:r>
        <w:t>An</w:t>
      </w:r>
      <w:r>
        <w:rPr>
          <w:spacing w:val="-2"/>
        </w:rPr>
        <w:t xml:space="preserve"> </w:t>
      </w:r>
      <w:r>
        <w:t>analysis</w:t>
      </w:r>
      <w:r>
        <w:rPr>
          <w:spacing w:val="-4"/>
        </w:rPr>
        <w:t xml:space="preserve"> </w:t>
      </w:r>
      <w:r>
        <w:t>of</w:t>
      </w:r>
      <w:r>
        <w:rPr>
          <w:spacing w:val="-4"/>
        </w:rPr>
        <w:t xml:space="preserve"> </w:t>
      </w:r>
      <w:r>
        <w:t>AI-driven</w:t>
      </w:r>
      <w:r>
        <w:rPr>
          <w:spacing w:val="-4"/>
        </w:rPr>
        <w:t xml:space="preserve"> </w:t>
      </w:r>
      <w:r>
        <w:t>persuasion.</w:t>
      </w:r>
      <w:r>
        <w:rPr>
          <w:spacing w:val="-4"/>
        </w:rPr>
        <w:t xml:space="preserve"> </w:t>
      </w:r>
      <w:r>
        <w:t>arXiv preprint arXiv:2303.08721.</w:t>
      </w:r>
    </w:p>
    <w:p w:rsidR="00E32082" w:rsidRDefault="00F2752B">
      <w:pPr>
        <w:pStyle w:val="BodyText"/>
        <w:spacing w:line="480" w:lineRule="auto"/>
        <w:ind w:left="100"/>
      </w:pPr>
      <w:r>
        <w:t>Calo, R. (2018). Artificial intelligence policy: A primer and roadmap. U. Bologna L. Rev., 3, 180. Carenini,</w:t>
      </w:r>
      <w:r>
        <w:rPr>
          <w:spacing w:val="-4"/>
        </w:rPr>
        <w:t xml:space="preserve"> </w:t>
      </w:r>
      <w:r>
        <w:t>G.,</w:t>
      </w:r>
      <w:r>
        <w:rPr>
          <w:spacing w:val="-4"/>
        </w:rPr>
        <w:t xml:space="preserve"> </w:t>
      </w:r>
      <w:r>
        <w:t>&amp;</w:t>
      </w:r>
      <w:r>
        <w:rPr>
          <w:spacing w:val="-5"/>
        </w:rPr>
        <w:t xml:space="preserve"> </w:t>
      </w:r>
      <w:r>
        <w:t>Duplessis,</w:t>
      </w:r>
      <w:r>
        <w:rPr>
          <w:spacing w:val="-4"/>
        </w:rPr>
        <w:t xml:space="preserve"> </w:t>
      </w:r>
      <w:r>
        <w:t>A.</w:t>
      </w:r>
      <w:r>
        <w:rPr>
          <w:spacing w:val="-3"/>
        </w:rPr>
        <w:t xml:space="preserve"> </w:t>
      </w:r>
      <w:r>
        <w:t>Investigating</w:t>
      </w:r>
      <w:r>
        <w:rPr>
          <w:spacing w:val="-7"/>
        </w:rPr>
        <w:t xml:space="preserve"> </w:t>
      </w:r>
      <w:r>
        <w:t>the</w:t>
      </w:r>
      <w:r>
        <w:rPr>
          <w:spacing w:val="-1"/>
        </w:rPr>
        <w:t xml:space="preserve"> </w:t>
      </w:r>
      <w:r>
        <w:t>Intuitive</w:t>
      </w:r>
      <w:r>
        <w:rPr>
          <w:spacing w:val="-3"/>
        </w:rPr>
        <w:t xml:space="preserve"> </w:t>
      </w:r>
      <w:r>
        <w:t>Logic</w:t>
      </w:r>
      <w:r>
        <w:rPr>
          <w:spacing w:val="-4"/>
        </w:rPr>
        <w:t xml:space="preserve"> </w:t>
      </w:r>
      <w:r>
        <w:t>behind</w:t>
      </w:r>
      <w:r>
        <w:rPr>
          <w:spacing w:val="-4"/>
        </w:rPr>
        <w:t xml:space="preserve"> </w:t>
      </w:r>
      <w:r>
        <w:t>Autoregressive</w:t>
      </w:r>
      <w:r>
        <w:rPr>
          <w:spacing w:val="-3"/>
        </w:rPr>
        <w:t xml:space="preserve"> </w:t>
      </w:r>
      <w:r>
        <w:t>Language</w:t>
      </w:r>
      <w:r>
        <w:rPr>
          <w:spacing w:val="-5"/>
        </w:rPr>
        <w:t xml:space="preserve"> </w:t>
      </w:r>
      <w:r>
        <w:t>Models.</w:t>
      </w:r>
    </w:p>
    <w:p w:rsidR="00E32082" w:rsidRDefault="00F2752B">
      <w:pPr>
        <w:pStyle w:val="BodyText"/>
        <w:spacing w:before="1" w:line="480" w:lineRule="auto"/>
        <w:ind w:hanging="721"/>
      </w:pPr>
      <w:r>
        <w:t>Carney,</w:t>
      </w:r>
      <w:r>
        <w:rPr>
          <w:spacing w:val="-2"/>
        </w:rPr>
        <w:t xml:space="preserve"> </w:t>
      </w:r>
      <w:r>
        <w:t>W.</w:t>
      </w:r>
      <w:r>
        <w:rPr>
          <w:spacing w:val="-2"/>
        </w:rPr>
        <w:t xml:space="preserve"> </w:t>
      </w:r>
      <w:r>
        <w:t>T.</w:t>
      </w:r>
      <w:r>
        <w:rPr>
          <w:spacing w:val="-2"/>
        </w:rPr>
        <w:t xml:space="preserve"> </w:t>
      </w:r>
      <w:r>
        <w:t>(2019).</w:t>
      </w:r>
      <w:r>
        <w:rPr>
          <w:spacing w:val="-2"/>
        </w:rPr>
        <w:t xml:space="preserve"> </w:t>
      </w:r>
      <w:r>
        <w:t>A</w:t>
      </w:r>
      <w:r>
        <w:rPr>
          <w:spacing w:val="-2"/>
        </w:rPr>
        <w:t xml:space="preserve"> </w:t>
      </w:r>
      <w:r>
        <w:t>Case</w:t>
      </w:r>
      <w:r>
        <w:rPr>
          <w:spacing w:val="-3"/>
        </w:rPr>
        <w:t xml:space="preserve"> </w:t>
      </w:r>
      <w:r>
        <w:t>Study</w:t>
      </w:r>
      <w:r>
        <w:rPr>
          <w:spacing w:val="-7"/>
        </w:rPr>
        <w:t xml:space="preserve"> </w:t>
      </w:r>
      <w:r>
        <w:t>of</w:t>
      </w:r>
      <w:r>
        <w:rPr>
          <w:spacing w:val="-2"/>
        </w:rPr>
        <w:t xml:space="preserve"> </w:t>
      </w:r>
      <w:r>
        <w:t>the</w:t>
      </w:r>
      <w:r>
        <w:rPr>
          <w:spacing w:val="-2"/>
        </w:rPr>
        <w:t xml:space="preserve"> </w:t>
      </w:r>
      <w:r>
        <w:t>United</w:t>
      </w:r>
      <w:r>
        <w:rPr>
          <w:spacing w:val="-2"/>
        </w:rPr>
        <w:t xml:space="preserve"> </w:t>
      </w:r>
      <w:r>
        <w:t>States</w:t>
      </w:r>
      <w:r>
        <w:rPr>
          <w:spacing w:val="-2"/>
        </w:rPr>
        <w:t xml:space="preserve"> </w:t>
      </w:r>
      <w:r>
        <w:t>Air</w:t>
      </w:r>
      <w:r>
        <w:rPr>
          <w:spacing w:val="-2"/>
        </w:rPr>
        <w:t xml:space="preserve"> </w:t>
      </w:r>
      <w:r>
        <w:t>Force</w:t>
      </w:r>
      <w:r>
        <w:rPr>
          <w:spacing w:val="-3"/>
        </w:rPr>
        <w:t xml:space="preserve"> </w:t>
      </w:r>
      <w:r>
        <w:t>Adoption</w:t>
      </w:r>
      <w:r>
        <w:rPr>
          <w:spacing w:val="-2"/>
        </w:rPr>
        <w:t xml:space="preserve"> </w:t>
      </w:r>
      <w:r>
        <w:t>of</w:t>
      </w:r>
      <w:r>
        <w:rPr>
          <w:spacing w:val="-3"/>
        </w:rPr>
        <w:t xml:space="preserve"> </w:t>
      </w:r>
      <w:r>
        <w:t>Cloud</w:t>
      </w:r>
      <w:r>
        <w:rPr>
          <w:spacing w:val="-2"/>
        </w:rPr>
        <w:t xml:space="preserve"> </w:t>
      </w:r>
      <w:r>
        <w:t>Computing (Doctoral dissertation, Robert Morris University).</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211" w:hanging="721"/>
        <w:jc w:val="both"/>
      </w:pPr>
      <w:r>
        <w:lastRenderedPageBreak/>
        <w:t>Carranza, A. G., Farahani, R., Ponomareva, N., Kurakin, A., Jagielski, M., &amp;</w:t>
      </w:r>
      <w:r>
        <w:rPr>
          <w:spacing w:val="-2"/>
        </w:rPr>
        <w:t xml:space="preserve"> </w:t>
      </w:r>
      <w:r>
        <w:t>Nasr, M. (2023). Privacy- Preserving</w:t>
      </w:r>
      <w:r>
        <w:rPr>
          <w:spacing w:val="-7"/>
        </w:rPr>
        <w:t xml:space="preserve"> </w:t>
      </w:r>
      <w:r>
        <w:t>Recommender</w:t>
      </w:r>
      <w:r>
        <w:rPr>
          <w:spacing w:val="-4"/>
        </w:rPr>
        <w:t xml:space="preserve"> </w:t>
      </w:r>
      <w:r>
        <w:t>Systems</w:t>
      </w:r>
      <w:r>
        <w:rPr>
          <w:spacing w:val="-4"/>
        </w:rPr>
        <w:t xml:space="preserve"> </w:t>
      </w:r>
      <w:r>
        <w:t>with</w:t>
      </w:r>
      <w:r>
        <w:rPr>
          <w:spacing w:val="-4"/>
        </w:rPr>
        <w:t xml:space="preserve"> </w:t>
      </w:r>
      <w:r>
        <w:t>Synthetic</w:t>
      </w:r>
      <w:r>
        <w:rPr>
          <w:spacing w:val="-3"/>
        </w:rPr>
        <w:t xml:space="preserve"> </w:t>
      </w:r>
      <w:r>
        <w:t>Query</w:t>
      </w:r>
      <w:r>
        <w:rPr>
          <w:spacing w:val="-9"/>
        </w:rPr>
        <w:t xml:space="preserve"> </w:t>
      </w:r>
      <w:r>
        <w:t>Generation</w:t>
      </w:r>
      <w:r>
        <w:rPr>
          <w:spacing w:val="-4"/>
        </w:rPr>
        <w:t xml:space="preserve"> </w:t>
      </w:r>
      <w:r>
        <w:t>using</w:t>
      </w:r>
      <w:r>
        <w:rPr>
          <w:spacing w:val="-5"/>
        </w:rPr>
        <w:t xml:space="preserve"> </w:t>
      </w:r>
      <w:r>
        <w:t>Differentially</w:t>
      </w:r>
      <w:r>
        <w:rPr>
          <w:spacing w:val="-9"/>
        </w:rPr>
        <w:t xml:space="preserve"> </w:t>
      </w:r>
      <w:r>
        <w:t>Private Large Language Models. arXiv preprint arXiv:2305.05973.</w:t>
      </w:r>
    </w:p>
    <w:p w:rsidR="00E32082" w:rsidRDefault="00F2752B">
      <w:pPr>
        <w:pStyle w:val="BodyText"/>
        <w:spacing w:line="480" w:lineRule="auto"/>
        <w:ind w:right="447" w:hanging="721"/>
        <w:jc w:val="both"/>
      </w:pPr>
      <w:r>
        <w:t>Carter,</w:t>
      </w:r>
      <w:r>
        <w:rPr>
          <w:spacing w:val="-4"/>
        </w:rPr>
        <w:t xml:space="preserve"> </w:t>
      </w:r>
      <w:r>
        <w:t>A.</w:t>
      </w:r>
      <w:r>
        <w:rPr>
          <w:spacing w:val="-2"/>
        </w:rPr>
        <w:t xml:space="preserve"> </w:t>
      </w:r>
      <w:r>
        <w:t>F.</w:t>
      </w:r>
      <w:r>
        <w:rPr>
          <w:spacing w:val="-4"/>
        </w:rPr>
        <w:t xml:space="preserve"> </w:t>
      </w:r>
      <w:r>
        <w:t>(2022).</w:t>
      </w:r>
      <w:r>
        <w:rPr>
          <w:spacing w:val="-4"/>
        </w:rPr>
        <w:t xml:space="preserve"> </w:t>
      </w:r>
      <w:r>
        <w:t>Relationship</w:t>
      </w:r>
      <w:r>
        <w:rPr>
          <w:spacing w:val="-4"/>
        </w:rPr>
        <w:t xml:space="preserve"> </w:t>
      </w:r>
      <w:r>
        <w:t>between</w:t>
      </w:r>
      <w:r>
        <w:rPr>
          <w:spacing w:val="-4"/>
        </w:rPr>
        <w:t xml:space="preserve"> </w:t>
      </w:r>
      <w:r>
        <w:t>Federal</w:t>
      </w:r>
      <w:r>
        <w:rPr>
          <w:spacing w:val="-4"/>
        </w:rPr>
        <w:t xml:space="preserve"> </w:t>
      </w:r>
      <w:r>
        <w:t>Employee</w:t>
      </w:r>
      <w:r>
        <w:rPr>
          <w:spacing w:val="-5"/>
        </w:rPr>
        <w:t xml:space="preserve"> </w:t>
      </w:r>
      <w:r>
        <w:t>Work-Life</w:t>
      </w:r>
      <w:r>
        <w:rPr>
          <w:spacing w:val="-3"/>
        </w:rPr>
        <w:t xml:space="preserve"> </w:t>
      </w:r>
      <w:r>
        <w:t>Balance</w:t>
      </w:r>
      <w:r>
        <w:rPr>
          <w:spacing w:val="-3"/>
        </w:rPr>
        <w:t xml:space="preserve"> </w:t>
      </w:r>
      <w:r>
        <w:t>and</w:t>
      </w:r>
      <w:r>
        <w:rPr>
          <w:spacing w:val="-2"/>
        </w:rPr>
        <w:t xml:space="preserve"> </w:t>
      </w:r>
      <w:r>
        <w:t>Intent</w:t>
      </w:r>
      <w:r>
        <w:rPr>
          <w:spacing w:val="-4"/>
        </w:rPr>
        <w:t xml:space="preserve"> </w:t>
      </w:r>
      <w:r>
        <w:t>to</w:t>
      </w:r>
      <w:r>
        <w:rPr>
          <w:spacing w:val="-2"/>
        </w:rPr>
        <w:t xml:space="preserve"> </w:t>
      </w:r>
      <w:r>
        <w:t>Leave (Doctoral dissertation, Baker College (Michigan)).</w:t>
      </w:r>
    </w:p>
    <w:p w:rsidR="00E32082" w:rsidRDefault="00F2752B">
      <w:pPr>
        <w:pStyle w:val="BodyText"/>
        <w:ind w:left="100"/>
        <w:jc w:val="both"/>
      </w:pPr>
      <w:r>
        <w:t>Casto,</w:t>
      </w:r>
      <w:r>
        <w:rPr>
          <w:spacing w:val="-4"/>
        </w:rPr>
        <w:t xml:space="preserve"> </w:t>
      </w:r>
      <w:r>
        <w:t>C.</w:t>
      </w:r>
      <w:r>
        <w:rPr>
          <w:spacing w:val="-1"/>
        </w:rPr>
        <w:t xml:space="preserve"> </w:t>
      </w:r>
      <w:r>
        <w:t>(2023).</w:t>
      </w:r>
      <w:r>
        <w:rPr>
          <w:spacing w:val="-1"/>
        </w:rPr>
        <w:t xml:space="preserve"> </w:t>
      </w:r>
      <w:r>
        <w:t>Extreme</w:t>
      </w:r>
      <w:r>
        <w:rPr>
          <w:spacing w:val="-2"/>
        </w:rPr>
        <w:t xml:space="preserve"> </w:t>
      </w:r>
      <w:r>
        <w:t>Crisis Leadership:</w:t>
      </w:r>
      <w:r>
        <w:rPr>
          <w:spacing w:val="-1"/>
        </w:rPr>
        <w:t xml:space="preserve"> </w:t>
      </w:r>
      <w:r>
        <w:t>A</w:t>
      </w:r>
      <w:r>
        <w:rPr>
          <w:spacing w:val="-1"/>
        </w:rPr>
        <w:t xml:space="preserve"> </w:t>
      </w:r>
      <w:r>
        <w:t>Handbook</w:t>
      </w:r>
      <w:r>
        <w:rPr>
          <w:spacing w:val="-2"/>
        </w:rPr>
        <w:t xml:space="preserve"> </w:t>
      </w:r>
      <w:r>
        <w:t>for Leading</w:t>
      </w:r>
      <w:r>
        <w:rPr>
          <w:spacing w:val="-4"/>
        </w:rPr>
        <w:t xml:space="preserve"> </w:t>
      </w:r>
      <w:r>
        <w:t>Through</w:t>
      </w:r>
      <w:r>
        <w:rPr>
          <w:spacing w:val="-1"/>
        </w:rPr>
        <w:t xml:space="preserve"> </w:t>
      </w:r>
      <w:r>
        <w:t>the</w:t>
      </w:r>
      <w:r>
        <w:rPr>
          <w:spacing w:val="-1"/>
        </w:rPr>
        <w:t xml:space="preserve"> </w:t>
      </w:r>
      <w:r>
        <w:rPr>
          <w:spacing w:val="-2"/>
        </w:rPr>
        <w:t>Unpredic</w:t>
      </w:r>
      <w:r w:rsidR="00125ECE">
        <w:rPr>
          <w:spacing w:val="-2"/>
          <w:rtl/>
        </w:rPr>
        <w:t>جدول</w:t>
      </w:r>
      <w:r>
        <w:rPr>
          <w:spacing w:val="-2"/>
        </w:rPr>
        <w:t>.</w:t>
      </w:r>
    </w:p>
    <w:p w:rsidR="00E32082" w:rsidRDefault="00E32082">
      <w:pPr>
        <w:pStyle w:val="BodyText"/>
        <w:ind w:left="0"/>
      </w:pPr>
    </w:p>
    <w:p w:rsidR="00E32082" w:rsidRDefault="00F2752B">
      <w:pPr>
        <w:pStyle w:val="BodyText"/>
      </w:pPr>
      <w:r>
        <w:t>Taylor</w:t>
      </w:r>
      <w:r>
        <w:rPr>
          <w:spacing w:val="-2"/>
        </w:rPr>
        <w:t xml:space="preserve"> </w:t>
      </w:r>
      <w:r>
        <w:t>&amp;</w:t>
      </w:r>
      <w:r>
        <w:rPr>
          <w:spacing w:val="-2"/>
        </w:rPr>
        <w:t xml:space="preserve"> Francis.</w:t>
      </w:r>
    </w:p>
    <w:p w:rsidR="00E32082" w:rsidRDefault="00E32082">
      <w:pPr>
        <w:pStyle w:val="BodyText"/>
        <w:spacing w:before="1"/>
        <w:ind w:left="0"/>
      </w:pPr>
    </w:p>
    <w:p w:rsidR="00E32082" w:rsidRDefault="00F2752B">
      <w:pPr>
        <w:pStyle w:val="BodyText"/>
        <w:spacing w:line="480" w:lineRule="auto"/>
        <w:ind w:hanging="721"/>
      </w:pPr>
      <w:r>
        <w:t>Cavazza,</w:t>
      </w:r>
      <w:r>
        <w:rPr>
          <w:spacing w:val="-3"/>
        </w:rPr>
        <w:t xml:space="preserve"> </w:t>
      </w:r>
      <w:r>
        <w:t>M.,</w:t>
      </w:r>
      <w:r>
        <w:rPr>
          <w:spacing w:val="-3"/>
        </w:rPr>
        <w:t xml:space="preserve"> </w:t>
      </w:r>
      <w:r>
        <w:t>Charles,</w:t>
      </w:r>
      <w:r>
        <w:rPr>
          <w:spacing w:val="-3"/>
        </w:rPr>
        <w:t xml:space="preserve"> </w:t>
      </w:r>
      <w:r>
        <w:t>F.,</w:t>
      </w:r>
      <w:r>
        <w:rPr>
          <w:spacing w:val="-1"/>
        </w:rPr>
        <w:t xml:space="preserve"> </w:t>
      </w:r>
      <w:r>
        <w:t>&amp;</w:t>
      </w:r>
      <w:r>
        <w:rPr>
          <w:spacing w:val="-5"/>
        </w:rPr>
        <w:t xml:space="preserve"> </w:t>
      </w:r>
      <w:r>
        <w:t>Mead,</w:t>
      </w:r>
      <w:r>
        <w:rPr>
          <w:spacing w:val="-1"/>
        </w:rPr>
        <w:t xml:space="preserve"> </w:t>
      </w:r>
      <w:r>
        <w:t>S.</w:t>
      </w:r>
      <w:r>
        <w:rPr>
          <w:spacing w:val="-3"/>
        </w:rPr>
        <w:t xml:space="preserve"> </w:t>
      </w:r>
      <w:r>
        <w:t>J.</w:t>
      </w:r>
      <w:r>
        <w:rPr>
          <w:spacing w:val="-3"/>
        </w:rPr>
        <w:t xml:space="preserve"> </w:t>
      </w:r>
      <w:r>
        <w:t>(2001,</w:t>
      </w:r>
      <w:r>
        <w:rPr>
          <w:spacing w:val="-3"/>
        </w:rPr>
        <w:t xml:space="preserve"> </w:t>
      </w:r>
      <w:r>
        <w:t>September).</w:t>
      </w:r>
      <w:r>
        <w:rPr>
          <w:spacing w:val="-3"/>
        </w:rPr>
        <w:t xml:space="preserve"> </w:t>
      </w:r>
      <w:r>
        <w:t>Characters</w:t>
      </w:r>
      <w:r>
        <w:rPr>
          <w:spacing w:val="-3"/>
        </w:rPr>
        <w:t xml:space="preserve"> </w:t>
      </w:r>
      <w:r>
        <w:t>in</w:t>
      </w:r>
      <w:r>
        <w:rPr>
          <w:spacing w:val="-3"/>
        </w:rPr>
        <w:t xml:space="preserve"> </w:t>
      </w:r>
      <w:r>
        <w:t>Search</w:t>
      </w:r>
      <w:r>
        <w:rPr>
          <w:spacing w:val="-3"/>
        </w:rPr>
        <w:t xml:space="preserve"> </w:t>
      </w:r>
      <w:r>
        <w:t>of</w:t>
      </w:r>
      <w:r>
        <w:rPr>
          <w:spacing w:val="-3"/>
        </w:rPr>
        <w:t xml:space="preserve"> </w:t>
      </w:r>
      <w:r>
        <w:t>an</w:t>
      </w:r>
      <w:r>
        <w:rPr>
          <w:spacing w:val="-1"/>
        </w:rPr>
        <w:t xml:space="preserve"> </w:t>
      </w:r>
      <w:r>
        <w:t>author:</w:t>
      </w:r>
      <w:r>
        <w:rPr>
          <w:spacing w:val="-3"/>
        </w:rPr>
        <w:t xml:space="preserve"> </w:t>
      </w:r>
      <w:r>
        <w:t>AI-based Virtual Storytelling. In International Conference on Virtual Storytelling (pp. 145-154). Berlin, Heidelberg: Springer Berlin Heidelberg.</w:t>
      </w:r>
    </w:p>
    <w:p w:rsidR="00E32082" w:rsidRDefault="00F2752B">
      <w:pPr>
        <w:pStyle w:val="BodyText"/>
        <w:spacing w:line="480" w:lineRule="auto"/>
        <w:ind w:right="1130" w:hanging="721"/>
      </w:pPr>
      <w:r>
        <w:t>Cavazza,</w:t>
      </w:r>
      <w:r>
        <w:rPr>
          <w:spacing w:val="-4"/>
        </w:rPr>
        <w:t xml:space="preserve"> </w:t>
      </w:r>
      <w:r>
        <w:t>M.,</w:t>
      </w:r>
      <w:r>
        <w:rPr>
          <w:spacing w:val="-4"/>
        </w:rPr>
        <w:t xml:space="preserve"> </w:t>
      </w:r>
      <w:r>
        <w:t>Charles,</w:t>
      </w:r>
      <w:r>
        <w:rPr>
          <w:spacing w:val="-3"/>
        </w:rPr>
        <w:t xml:space="preserve"> </w:t>
      </w:r>
      <w:r>
        <w:t>F.,</w:t>
      </w:r>
      <w:r>
        <w:rPr>
          <w:spacing w:val="-2"/>
        </w:rPr>
        <w:t xml:space="preserve"> </w:t>
      </w:r>
      <w:r>
        <w:t>&amp;</w:t>
      </w:r>
      <w:r>
        <w:rPr>
          <w:spacing w:val="-6"/>
        </w:rPr>
        <w:t xml:space="preserve"> </w:t>
      </w:r>
      <w:r>
        <w:t>Mead,</w:t>
      </w:r>
      <w:r>
        <w:rPr>
          <w:spacing w:val="-2"/>
        </w:rPr>
        <w:t xml:space="preserve"> </w:t>
      </w:r>
      <w:r>
        <w:t>S.</w:t>
      </w:r>
      <w:r>
        <w:rPr>
          <w:spacing w:val="-4"/>
        </w:rPr>
        <w:t xml:space="preserve"> </w:t>
      </w:r>
      <w:r>
        <w:t>J.</w:t>
      </w:r>
      <w:r>
        <w:rPr>
          <w:spacing w:val="-4"/>
        </w:rPr>
        <w:t xml:space="preserve"> </w:t>
      </w:r>
      <w:r>
        <w:t>(2002).</w:t>
      </w:r>
      <w:r>
        <w:rPr>
          <w:spacing w:val="-4"/>
        </w:rPr>
        <w:t xml:space="preserve"> </w:t>
      </w:r>
      <w:r>
        <w:t>Character-based</w:t>
      </w:r>
      <w:r>
        <w:rPr>
          <w:spacing w:val="-4"/>
        </w:rPr>
        <w:t xml:space="preserve"> </w:t>
      </w:r>
      <w:r>
        <w:t>interactive</w:t>
      </w:r>
      <w:r>
        <w:rPr>
          <w:spacing w:val="-5"/>
        </w:rPr>
        <w:t xml:space="preserve"> </w:t>
      </w:r>
      <w:r>
        <w:t>storytelling.</w:t>
      </w:r>
      <w:r>
        <w:rPr>
          <w:spacing w:val="-2"/>
        </w:rPr>
        <w:t xml:space="preserve"> </w:t>
      </w:r>
      <w:r>
        <w:t>IEEE Intelligent systems, 17(4), 17-24.</w:t>
      </w:r>
    </w:p>
    <w:p w:rsidR="00E32082" w:rsidRDefault="00F2752B">
      <w:pPr>
        <w:pStyle w:val="BodyText"/>
        <w:spacing w:line="480" w:lineRule="auto"/>
        <w:ind w:right="125" w:hanging="721"/>
      </w:pPr>
      <w:r>
        <w:t>Chan,</w:t>
      </w:r>
      <w:r>
        <w:rPr>
          <w:spacing w:val="-1"/>
        </w:rPr>
        <w:t xml:space="preserve"> </w:t>
      </w:r>
      <w:r>
        <w:t>L.,</w:t>
      </w:r>
      <w:r>
        <w:rPr>
          <w:spacing w:val="-3"/>
        </w:rPr>
        <w:t xml:space="preserve"> </w:t>
      </w:r>
      <w:r>
        <w:t>Morgan,</w:t>
      </w:r>
      <w:r>
        <w:rPr>
          <w:spacing w:val="-1"/>
        </w:rPr>
        <w:t xml:space="preserve"> </w:t>
      </w:r>
      <w:r>
        <w:t>I.,</w:t>
      </w:r>
      <w:r>
        <w:rPr>
          <w:spacing w:val="-3"/>
        </w:rPr>
        <w:t xml:space="preserve"> </w:t>
      </w:r>
      <w:r>
        <w:t>Simon,</w:t>
      </w:r>
      <w:r>
        <w:rPr>
          <w:spacing w:val="-3"/>
        </w:rPr>
        <w:t xml:space="preserve"> </w:t>
      </w:r>
      <w:r>
        <w:t>H.,</w:t>
      </w:r>
      <w:r>
        <w:rPr>
          <w:spacing w:val="-3"/>
        </w:rPr>
        <w:t xml:space="preserve"> </w:t>
      </w:r>
      <w:r>
        <w:t>Alshabanat,</w:t>
      </w:r>
      <w:r>
        <w:rPr>
          <w:spacing w:val="-1"/>
        </w:rPr>
        <w:t xml:space="preserve"> </w:t>
      </w:r>
      <w:r>
        <w:t>F.,</w:t>
      </w:r>
      <w:r>
        <w:rPr>
          <w:spacing w:val="-1"/>
        </w:rPr>
        <w:t xml:space="preserve"> </w:t>
      </w:r>
      <w:r>
        <w:t>Ober,</w:t>
      </w:r>
      <w:r>
        <w:rPr>
          <w:spacing w:val="-3"/>
        </w:rPr>
        <w:t xml:space="preserve"> </w:t>
      </w:r>
      <w:r>
        <w:t>D.,</w:t>
      </w:r>
      <w:r>
        <w:rPr>
          <w:spacing w:val="-3"/>
        </w:rPr>
        <w:t xml:space="preserve"> </w:t>
      </w:r>
      <w:r>
        <w:t>Gentry,</w:t>
      </w:r>
      <w:r>
        <w:rPr>
          <w:spacing w:val="-3"/>
        </w:rPr>
        <w:t xml:space="preserve"> </w:t>
      </w:r>
      <w:r>
        <w:t>J.,</w:t>
      </w:r>
      <w:r>
        <w:rPr>
          <w:spacing w:val="-3"/>
        </w:rPr>
        <w:t xml:space="preserve"> </w:t>
      </w:r>
      <w:r>
        <w:t>...</w:t>
      </w:r>
      <w:r>
        <w:rPr>
          <w:spacing w:val="-3"/>
        </w:rPr>
        <w:t xml:space="preserve"> </w:t>
      </w:r>
      <w:r>
        <w:t>&amp;</w:t>
      </w:r>
      <w:r>
        <w:rPr>
          <w:spacing w:val="-3"/>
        </w:rPr>
        <w:t xml:space="preserve"> </w:t>
      </w:r>
      <w:r>
        <w:t>Cao,</w:t>
      </w:r>
      <w:r>
        <w:rPr>
          <w:spacing w:val="-3"/>
        </w:rPr>
        <w:t xml:space="preserve"> </w:t>
      </w:r>
      <w:r>
        <w:t>R.</w:t>
      </w:r>
      <w:r>
        <w:rPr>
          <w:spacing w:val="-3"/>
        </w:rPr>
        <w:t xml:space="preserve"> </w:t>
      </w:r>
      <w:r>
        <w:t>(2019,</w:t>
      </w:r>
      <w:r>
        <w:rPr>
          <w:spacing w:val="-3"/>
        </w:rPr>
        <w:t xml:space="preserve"> </w:t>
      </w:r>
      <w:r>
        <w:t>June).</w:t>
      </w:r>
      <w:r>
        <w:rPr>
          <w:spacing w:val="-3"/>
        </w:rPr>
        <w:t xml:space="preserve"> </w:t>
      </w:r>
      <w:r>
        <w:t>Survey of AI in cybersecurity for information technology management. In 2019 IEEE technology &amp; engineering management conference (TEMSCON) (pp. 1-8). IEEE.</w:t>
      </w:r>
    </w:p>
    <w:p w:rsidR="00E32082" w:rsidRDefault="00F2752B">
      <w:pPr>
        <w:pStyle w:val="BodyText"/>
        <w:spacing w:before="1" w:line="480" w:lineRule="auto"/>
        <w:ind w:right="175" w:hanging="721"/>
      </w:pPr>
      <w:r>
        <w:t>Charles, F., Mead, S. J., &amp; Cavazza, M. (2001, October). Character-driven story generation in interactive</w:t>
      </w:r>
      <w:r>
        <w:rPr>
          <w:spacing w:val="-6"/>
        </w:rPr>
        <w:t xml:space="preserve"> </w:t>
      </w:r>
      <w:r>
        <w:t>storytelling.</w:t>
      </w:r>
      <w:r>
        <w:rPr>
          <w:spacing w:val="-3"/>
        </w:rPr>
        <w:t xml:space="preserve"> </w:t>
      </w:r>
      <w:r>
        <w:t>In</w:t>
      </w:r>
      <w:r>
        <w:rPr>
          <w:spacing w:val="-5"/>
        </w:rPr>
        <w:t xml:space="preserve"> </w:t>
      </w:r>
      <w:r>
        <w:t>Proceedings</w:t>
      </w:r>
      <w:r>
        <w:rPr>
          <w:spacing w:val="-5"/>
        </w:rPr>
        <w:t xml:space="preserve"> </w:t>
      </w:r>
      <w:r>
        <w:t>Seventh</w:t>
      </w:r>
      <w:r>
        <w:rPr>
          <w:spacing w:val="-3"/>
        </w:rPr>
        <w:t xml:space="preserve"> </w:t>
      </w:r>
      <w:r>
        <w:t>International</w:t>
      </w:r>
      <w:r>
        <w:rPr>
          <w:spacing w:val="-5"/>
        </w:rPr>
        <w:t xml:space="preserve"> </w:t>
      </w:r>
      <w:r>
        <w:t>Conference</w:t>
      </w:r>
      <w:r>
        <w:rPr>
          <w:spacing w:val="-4"/>
        </w:rPr>
        <w:t xml:space="preserve"> </w:t>
      </w:r>
      <w:r>
        <w:t>on</w:t>
      </w:r>
      <w:r>
        <w:rPr>
          <w:spacing w:val="-5"/>
        </w:rPr>
        <w:t xml:space="preserve"> </w:t>
      </w:r>
      <w:r>
        <w:t>Virtual</w:t>
      </w:r>
      <w:r>
        <w:rPr>
          <w:spacing w:val="-5"/>
        </w:rPr>
        <w:t xml:space="preserve"> </w:t>
      </w:r>
      <w:r>
        <w:t>Systems</w:t>
      </w:r>
      <w:r>
        <w:rPr>
          <w:spacing w:val="-5"/>
        </w:rPr>
        <w:t xml:space="preserve"> </w:t>
      </w:r>
      <w:r>
        <w:t>and Multimedia (pp. 609-615). IEEE.</w:t>
      </w:r>
    </w:p>
    <w:p w:rsidR="00E32082" w:rsidRDefault="00F2752B">
      <w:pPr>
        <w:pStyle w:val="BodyText"/>
        <w:spacing w:line="480" w:lineRule="auto"/>
        <w:ind w:right="248" w:hanging="721"/>
      </w:pPr>
      <w:r>
        <w:t>Chen,</w:t>
      </w:r>
      <w:r>
        <w:rPr>
          <w:spacing w:val="-3"/>
        </w:rPr>
        <w:t xml:space="preserve"> </w:t>
      </w:r>
      <w:r>
        <w:t>H.,</w:t>
      </w:r>
      <w:r>
        <w:rPr>
          <w:spacing w:val="-3"/>
        </w:rPr>
        <w:t xml:space="preserve"> </w:t>
      </w:r>
      <w:r>
        <w:t>Han,</w:t>
      </w:r>
      <w:r>
        <w:rPr>
          <w:spacing w:val="-3"/>
        </w:rPr>
        <w:t xml:space="preserve"> </w:t>
      </w:r>
      <w:r>
        <w:t>R.,</w:t>
      </w:r>
      <w:r>
        <w:rPr>
          <w:spacing w:val="-3"/>
        </w:rPr>
        <w:t xml:space="preserve"> </w:t>
      </w:r>
      <w:r>
        <w:t>Wu,</w:t>
      </w:r>
      <w:r>
        <w:rPr>
          <w:spacing w:val="-3"/>
        </w:rPr>
        <w:t xml:space="preserve"> </w:t>
      </w:r>
      <w:r>
        <w:t>T.</w:t>
      </w:r>
      <w:r>
        <w:rPr>
          <w:spacing w:val="-2"/>
        </w:rPr>
        <w:t xml:space="preserve"> </w:t>
      </w:r>
      <w:r>
        <w:t>L.,</w:t>
      </w:r>
      <w:r>
        <w:rPr>
          <w:spacing w:val="-3"/>
        </w:rPr>
        <w:t xml:space="preserve"> </w:t>
      </w:r>
      <w:r>
        <w:t>Nakayama,</w:t>
      </w:r>
      <w:r>
        <w:rPr>
          <w:spacing w:val="-3"/>
        </w:rPr>
        <w:t xml:space="preserve"> </w:t>
      </w:r>
      <w:r>
        <w:t>H.,</w:t>
      </w:r>
      <w:r>
        <w:rPr>
          <w:spacing w:val="-2"/>
        </w:rPr>
        <w:t xml:space="preserve"> </w:t>
      </w:r>
      <w:r>
        <w:t>&amp;</w:t>
      </w:r>
      <w:r>
        <w:rPr>
          <w:spacing w:val="-4"/>
        </w:rPr>
        <w:t xml:space="preserve"> </w:t>
      </w:r>
      <w:r>
        <w:t>Peng,</w:t>
      </w:r>
      <w:r>
        <w:rPr>
          <w:spacing w:val="-3"/>
        </w:rPr>
        <w:t xml:space="preserve"> </w:t>
      </w:r>
      <w:r>
        <w:t>N.</w:t>
      </w:r>
      <w:r>
        <w:rPr>
          <w:spacing w:val="-2"/>
        </w:rPr>
        <w:t xml:space="preserve"> </w:t>
      </w:r>
      <w:r>
        <w:t>(2022).</w:t>
      </w:r>
      <w:r>
        <w:rPr>
          <w:spacing w:val="-3"/>
        </w:rPr>
        <w:t xml:space="preserve"> </w:t>
      </w:r>
      <w:r>
        <w:t>Character-centric</w:t>
      </w:r>
      <w:r>
        <w:rPr>
          <w:spacing w:val="-4"/>
        </w:rPr>
        <w:t xml:space="preserve"> </w:t>
      </w:r>
      <w:r>
        <w:t>story</w:t>
      </w:r>
      <w:r>
        <w:rPr>
          <w:spacing w:val="-7"/>
        </w:rPr>
        <w:t xml:space="preserve"> </w:t>
      </w:r>
      <w:r>
        <w:t>visualization via visual planning and token alignment. arXiv preprint arXiv:2210.08465.</w:t>
      </w:r>
    </w:p>
    <w:p w:rsidR="00E32082" w:rsidRDefault="00F2752B">
      <w:pPr>
        <w:pStyle w:val="BodyText"/>
        <w:spacing w:before="1" w:line="480" w:lineRule="auto"/>
        <w:ind w:right="353" w:hanging="721"/>
      </w:pPr>
      <w:r>
        <w:t>Chen, L., Jiang, M., Jia, F., &amp; Liu, G. (2022). Artificial intelligence adoption in business-to-business marketing:</w:t>
      </w:r>
      <w:r>
        <w:rPr>
          <w:spacing w:val="-5"/>
        </w:rPr>
        <w:t xml:space="preserve"> </w:t>
      </w:r>
      <w:r>
        <w:t>toward</w:t>
      </w:r>
      <w:r>
        <w:rPr>
          <w:spacing w:val="-5"/>
        </w:rPr>
        <w:t xml:space="preserve"> </w:t>
      </w:r>
      <w:r>
        <w:t>a</w:t>
      </w:r>
      <w:r>
        <w:rPr>
          <w:spacing w:val="-5"/>
        </w:rPr>
        <w:t xml:space="preserve"> </w:t>
      </w:r>
      <w:r>
        <w:t>conceptual</w:t>
      </w:r>
      <w:r>
        <w:rPr>
          <w:spacing w:val="-5"/>
        </w:rPr>
        <w:t xml:space="preserve"> </w:t>
      </w:r>
      <w:r>
        <w:t>framework.</w:t>
      </w:r>
      <w:r>
        <w:rPr>
          <w:spacing w:val="-5"/>
        </w:rPr>
        <w:t xml:space="preserve"> </w:t>
      </w:r>
      <w:r>
        <w:t>Journal</w:t>
      </w:r>
      <w:r>
        <w:rPr>
          <w:spacing w:val="-5"/>
        </w:rPr>
        <w:t xml:space="preserve"> </w:t>
      </w:r>
      <w:r>
        <w:t>of</w:t>
      </w:r>
      <w:r>
        <w:rPr>
          <w:spacing w:val="-5"/>
        </w:rPr>
        <w:t xml:space="preserve"> </w:t>
      </w:r>
      <w:r>
        <w:t>Business</w:t>
      </w:r>
      <w:r>
        <w:rPr>
          <w:spacing w:val="-3"/>
        </w:rPr>
        <w:t xml:space="preserve"> </w:t>
      </w:r>
      <w:r>
        <w:t>&amp;</w:t>
      </w:r>
      <w:r>
        <w:rPr>
          <w:spacing w:val="-5"/>
        </w:rPr>
        <w:t xml:space="preserve"> </w:t>
      </w:r>
      <w:r>
        <w:t>Industrial</w:t>
      </w:r>
      <w:r>
        <w:rPr>
          <w:spacing w:val="-5"/>
        </w:rPr>
        <w:t xml:space="preserve"> </w:t>
      </w:r>
      <w:r>
        <w:t>Marketing,</w:t>
      </w:r>
      <w:r>
        <w:rPr>
          <w:spacing w:val="-5"/>
        </w:rPr>
        <w:t xml:space="preserve"> </w:t>
      </w:r>
      <w:r>
        <w:t xml:space="preserve">37(5), </w:t>
      </w:r>
      <w:r>
        <w:rPr>
          <w:spacing w:val="-2"/>
        </w:rPr>
        <w:t>1025-1044.</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80" w:hanging="721"/>
        <w:jc w:val="both"/>
      </w:pPr>
      <w:r>
        <w:lastRenderedPageBreak/>
        <w:t>Cheng,</w:t>
      </w:r>
      <w:r>
        <w:rPr>
          <w:spacing w:val="-3"/>
        </w:rPr>
        <w:t xml:space="preserve"> </w:t>
      </w:r>
      <w:r>
        <w:t>J.,</w:t>
      </w:r>
      <w:r>
        <w:rPr>
          <w:spacing w:val="-3"/>
        </w:rPr>
        <w:t xml:space="preserve"> </w:t>
      </w:r>
      <w:r>
        <w:t>Yang,</w:t>
      </w:r>
      <w:r>
        <w:rPr>
          <w:spacing w:val="-3"/>
        </w:rPr>
        <w:t xml:space="preserve"> </w:t>
      </w:r>
      <w:r>
        <w:t>Y.,</w:t>
      </w:r>
      <w:r>
        <w:rPr>
          <w:spacing w:val="-3"/>
        </w:rPr>
        <w:t xml:space="preserve"> </w:t>
      </w:r>
      <w:r>
        <w:t>Tang,</w:t>
      </w:r>
      <w:r>
        <w:rPr>
          <w:spacing w:val="-3"/>
        </w:rPr>
        <w:t xml:space="preserve"> </w:t>
      </w:r>
      <w:r>
        <w:t>X.,</w:t>
      </w:r>
      <w:r>
        <w:rPr>
          <w:spacing w:val="-3"/>
        </w:rPr>
        <w:t xml:space="preserve"> </w:t>
      </w:r>
      <w:r>
        <w:t>Xiong,</w:t>
      </w:r>
      <w:r>
        <w:rPr>
          <w:spacing w:val="-3"/>
        </w:rPr>
        <w:t xml:space="preserve"> </w:t>
      </w:r>
      <w:r>
        <w:t>N.,</w:t>
      </w:r>
      <w:r>
        <w:rPr>
          <w:spacing w:val="-2"/>
        </w:rPr>
        <w:t xml:space="preserve"> </w:t>
      </w:r>
      <w:r>
        <w:t>Zhang,</w:t>
      </w:r>
      <w:r>
        <w:rPr>
          <w:spacing w:val="-1"/>
        </w:rPr>
        <w:t xml:space="preserve"> </w:t>
      </w:r>
      <w:r>
        <w:t>Y.,</w:t>
      </w:r>
      <w:r>
        <w:rPr>
          <w:spacing w:val="-3"/>
        </w:rPr>
        <w:t xml:space="preserve"> </w:t>
      </w:r>
      <w:r>
        <w:t>&amp;</w:t>
      </w:r>
      <w:r>
        <w:rPr>
          <w:spacing w:val="-1"/>
        </w:rPr>
        <w:t xml:space="preserve"> </w:t>
      </w:r>
      <w:r>
        <w:t>Lei,</w:t>
      </w:r>
      <w:r>
        <w:rPr>
          <w:spacing w:val="-1"/>
        </w:rPr>
        <w:t xml:space="preserve"> </w:t>
      </w:r>
      <w:r>
        <w:t>F.</w:t>
      </w:r>
      <w:r>
        <w:rPr>
          <w:spacing w:val="-3"/>
        </w:rPr>
        <w:t xml:space="preserve"> </w:t>
      </w:r>
      <w:r>
        <w:t>(2020).</w:t>
      </w:r>
      <w:r>
        <w:rPr>
          <w:spacing w:val="-3"/>
        </w:rPr>
        <w:t xml:space="preserve"> </w:t>
      </w:r>
      <w:r>
        <w:t>Generative</w:t>
      </w:r>
      <w:r>
        <w:rPr>
          <w:spacing w:val="-4"/>
        </w:rPr>
        <w:t xml:space="preserve"> </w:t>
      </w:r>
      <w:r>
        <w:t>adversarial</w:t>
      </w:r>
      <w:r>
        <w:rPr>
          <w:spacing w:val="-3"/>
        </w:rPr>
        <w:t xml:space="preserve"> </w:t>
      </w:r>
      <w:r>
        <w:t>networks: a</w:t>
      </w:r>
      <w:r>
        <w:rPr>
          <w:spacing w:val="-5"/>
        </w:rPr>
        <w:t xml:space="preserve"> </w:t>
      </w:r>
      <w:r>
        <w:t>literature</w:t>
      </w:r>
      <w:r>
        <w:rPr>
          <w:spacing w:val="-4"/>
        </w:rPr>
        <w:t xml:space="preserve"> </w:t>
      </w:r>
      <w:r>
        <w:t>review.</w:t>
      </w:r>
      <w:r>
        <w:rPr>
          <w:spacing w:val="-2"/>
        </w:rPr>
        <w:t xml:space="preserve"> </w:t>
      </w:r>
      <w:r>
        <w:t>KSII</w:t>
      </w:r>
      <w:r>
        <w:rPr>
          <w:spacing w:val="-6"/>
        </w:rPr>
        <w:t xml:space="preserve"> </w:t>
      </w:r>
      <w:r>
        <w:t>Transactions</w:t>
      </w:r>
      <w:r>
        <w:rPr>
          <w:spacing w:val="-4"/>
        </w:rPr>
        <w:t xml:space="preserve"> </w:t>
      </w:r>
      <w:r>
        <w:t>on</w:t>
      </w:r>
      <w:r>
        <w:rPr>
          <w:spacing w:val="-2"/>
        </w:rPr>
        <w:t xml:space="preserve"> </w:t>
      </w:r>
      <w:r>
        <w:t>Internet</w:t>
      </w:r>
      <w:r>
        <w:rPr>
          <w:spacing w:val="-2"/>
        </w:rPr>
        <w:t xml:space="preserve"> </w:t>
      </w:r>
      <w:r>
        <w:t>and</w:t>
      </w:r>
      <w:r>
        <w:rPr>
          <w:spacing w:val="-2"/>
        </w:rPr>
        <w:t xml:space="preserve"> </w:t>
      </w:r>
      <w:r>
        <w:t>Information</w:t>
      </w:r>
      <w:r>
        <w:rPr>
          <w:spacing w:val="-4"/>
        </w:rPr>
        <w:t xml:space="preserve"> </w:t>
      </w:r>
      <w:r>
        <w:t>Systems</w:t>
      </w:r>
      <w:r>
        <w:rPr>
          <w:spacing w:val="-4"/>
        </w:rPr>
        <w:t xml:space="preserve"> </w:t>
      </w:r>
      <w:r>
        <w:t>(TIIS),</w:t>
      </w:r>
      <w:r>
        <w:rPr>
          <w:spacing w:val="-4"/>
        </w:rPr>
        <w:t xml:space="preserve"> </w:t>
      </w:r>
      <w:r>
        <w:t>14(12),</w:t>
      </w:r>
      <w:r>
        <w:rPr>
          <w:spacing w:val="-4"/>
        </w:rPr>
        <w:t xml:space="preserve"> </w:t>
      </w:r>
      <w:r>
        <w:t xml:space="preserve">4625- </w:t>
      </w:r>
      <w:r>
        <w:rPr>
          <w:spacing w:val="-2"/>
        </w:rPr>
        <w:t>4647.</w:t>
      </w:r>
    </w:p>
    <w:p w:rsidR="00E32082" w:rsidRDefault="00F2752B">
      <w:pPr>
        <w:pStyle w:val="BodyText"/>
        <w:spacing w:line="480" w:lineRule="auto"/>
        <w:ind w:right="788" w:hanging="721"/>
        <w:jc w:val="both"/>
      </w:pPr>
      <w:r>
        <w:t>Cheong,</w:t>
      </w:r>
      <w:r>
        <w:rPr>
          <w:spacing w:val="-3"/>
        </w:rPr>
        <w:t xml:space="preserve"> </w:t>
      </w:r>
      <w:r>
        <w:t>Y.</w:t>
      </w:r>
      <w:r>
        <w:rPr>
          <w:spacing w:val="-2"/>
        </w:rPr>
        <w:t xml:space="preserve"> </w:t>
      </w:r>
      <w:r>
        <w:t>G.,</w:t>
      </w:r>
      <w:r>
        <w:rPr>
          <w:spacing w:val="-3"/>
        </w:rPr>
        <w:t xml:space="preserve"> </w:t>
      </w:r>
      <w:r>
        <w:t>&amp;</w:t>
      </w:r>
      <w:r>
        <w:rPr>
          <w:spacing w:val="-4"/>
        </w:rPr>
        <w:t xml:space="preserve"> </w:t>
      </w:r>
      <w:r>
        <w:t>Young,</w:t>
      </w:r>
      <w:r>
        <w:rPr>
          <w:spacing w:val="-3"/>
        </w:rPr>
        <w:t xml:space="preserve"> </w:t>
      </w:r>
      <w:r>
        <w:t>R.</w:t>
      </w:r>
      <w:r>
        <w:rPr>
          <w:spacing w:val="-3"/>
        </w:rPr>
        <w:t xml:space="preserve"> </w:t>
      </w:r>
      <w:r>
        <w:t>M.</w:t>
      </w:r>
      <w:r>
        <w:rPr>
          <w:spacing w:val="-3"/>
        </w:rPr>
        <w:t xml:space="preserve"> </w:t>
      </w:r>
      <w:r>
        <w:t>(2014).</w:t>
      </w:r>
      <w:r>
        <w:rPr>
          <w:spacing w:val="-3"/>
        </w:rPr>
        <w:t xml:space="preserve"> </w:t>
      </w:r>
      <w:r>
        <w:t>Suspenser:</w:t>
      </w:r>
      <w:r>
        <w:rPr>
          <w:spacing w:val="-3"/>
        </w:rPr>
        <w:t xml:space="preserve"> </w:t>
      </w:r>
      <w:r>
        <w:t>A</w:t>
      </w:r>
      <w:r>
        <w:rPr>
          <w:spacing w:val="-4"/>
        </w:rPr>
        <w:t xml:space="preserve"> </w:t>
      </w:r>
      <w:r>
        <w:t>story</w:t>
      </w:r>
      <w:r>
        <w:rPr>
          <w:spacing w:val="-6"/>
        </w:rPr>
        <w:t xml:space="preserve"> </w:t>
      </w:r>
      <w:r>
        <w:t>generation</w:t>
      </w:r>
      <w:r>
        <w:rPr>
          <w:spacing w:val="-3"/>
        </w:rPr>
        <w:t xml:space="preserve"> </w:t>
      </w:r>
      <w:r>
        <w:t>system</w:t>
      </w:r>
      <w:r>
        <w:rPr>
          <w:spacing w:val="-3"/>
        </w:rPr>
        <w:t xml:space="preserve"> </w:t>
      </w:r>
      <w:r>
        <w:t>for</w:t>
      </w:r>
      <w:r>
        <w:rPr>
          <w:spacing w:val="-4"/>
        </w:rPr>
        <w:t xml:space="preserve"> </w:t>
      </w:r>
      <w:r>
        <w:t>suspense. IEEE Transactions on Computational Intelligence and AI in Games, 7(1), 39-52.</w:t>
      </w:r>
    </w:p>
    <w:p w:rsidR="00E32082" w:rsidRDefault="00F2752B">
      <w:pPr>
        <w:pStyle w:val="BodyText"/>
        <w:ind w:left="100"/>
        <w:jc w:val="both"/>
      </w:pPr>
      <w:r>
        <w:t>Chetty,</w:t>
      </w:r>
      <w:r>
        <w:rPr>
          <w:spacing w:val="-1"/>
        </w:rPr>
        <w:t xml:space="preserve"> </w:t>
      </w:r>
      <w:r>
        <w:t>K. (2023).</w:t>
      </w:r>
      <w:r>
        <w:rPr>
          <w:spacing w:val="-1"/>
        </w:rPr>
        <w:t xml:space="preserve"> </w:t>
      </w:r>
      <w:r>
        <w:t>AI</w:t>
      </w:r>
      <w:r>
        <w:rPr>
          <w:spacing w:val="-4"/>
        </w:rPr>
        <w:t xml:space="preserve"> </w:t>
      </w:r>
      <w:r>
        <w:t>literacy</w:t>
      </w:r>
      <w:r>
        <w:rPr>
          <w:spacing w:val="-5"/>
        </w:rPr>
        <w:t xml:space="preserve"> </w:t>
      </w:r>
      <w:r>
        <w:t>for</w:t>
      </w:r>
      <w:r>
        <w:rPr>
          <w:spacing w:val="-1"/>
        </w:rPr>
        <w:t xml:space="preserve"> </w:t>
      </w:r>
      <w:r>
        <w:t>an ageing</w:t>
      </w:r>
      <w:r>
        <w:rPr>
          <w:spacing w:val="-3"/>
        </w:rPr>
        <w:t xml:space="preserve"> </w:t>
      </w:r>
      <w:r>
        <w:t>workforce:</w:t>
      </w:r>
      <w:r>
        <w:rPr>
          <w:spacing w:val="-1"/>
        </w:rPr>
        <w:t xml:space="preserve"> </w:t>
      </w:r>
      <w:r>
        <w:t>leveraging</w:t>
      </w:r>
      <w:r>
        <w:rPr>
          <w:spacing w:val="-3"/>
        </w:rPr>
        <w:t xml:space="preserve"> </w:t>
      </w:r>
      <w:r>
        <w:t>the experience</w:t>
      </w:r>
      <w:r>
        <w:rPr>
          <w:spacing w:val="-2"/>
        </w:rPr>
        <w:t xml:space="preserve"> </w:t>
      </w:r>
      <w:r>
        <w:t xml:space="preserve">of older </w:t>
      </w:r>
      <w:r>
        <w:rPr>
          <w:spacing w:val="-2"/>
        </w:rPr>
        <w:t>workers.</w:t>
      </w:r>
    </w:p>
    <w:p w:rsidR="00E32082" w:rsidRDefault="00E32082">
      <w:pPr>
        <w:pStyle w:val="BodyText"/>
        <w:ind w:left="0"/>
      </w:pPr>
    </w:p>
    <w:p w:rsidR="00E32082" w:rsidRDefault="00F2752B">
      <w:pPr>
        <w:pStyle w:val="BodyText"/>
      </w:pPr>
      <w:r>
        <w:t>OBM</w:t>
      </w:r>
      <w:r>
        <w:rPr>
          <w:spacing w:val="-2"/>
        </w:rPr>
        <w:t xml:space="preserve"> </w:t>
      </w:r>
      <w:r>
        <w:t>Geriatrics,</w:t>
      </w:r>
      <w:r>
        <w:rPr>
          <w:spacing w:val="-2"/>
        </w:rPr>
        <w:t xml:space="preserve"> </w:t>
      </w:r>
      <w:r>
        <w:t>7(3),</w:t>
      </w:r>
      <w:r>
        <w:rPr>
          <w:spacing w:val="-1"/>
        </w:rPr>
        <w:t xml:space="preserve"> </w:t>
      </w:r>
      <w:r>
        <w:t>1-</w:t>
      </w:r>
      <w:r>
        <w:rPr>
          <w:spacing w:val="-5"/>
        </w:rPr>
        <w:t>17.</w:t>
      </w:r>
    </w:p>
    <w:p w:rsidR="00E32082" w:rsidRDefault="00E32082">
      <w:pPr>
        <w:pStyle w:val="BodyText"/>
        <w:spacing w:before="1"/>
        <w:ind w:left="0"/>
      </w:pPr>
    </w:p>
    <w:p w:rsidR="00E32082" w:rsidRDefault="00F2752B">
      <w:pPr>
        <w:pStyle w:val="BodyText"/>
        <w:spacing w:line="480" w:lineRule="auto"/>
        <w:ind w:hanging="721"/>
      </w:pPr>
      <w:r>
        <w:t>Choudhary,</w:t>
      </w:r>
      <w:r>
        <w:rPr>
          <w:spacing w:val="-3"/>
        </w:rPr>
        <w:t xml:space="preserve"> </w:t>
      </w:r>
      <w:r>
        <w:t>S.,</w:t>
      </w:r>
      <w:r>
        <w:rPr>
          <w:spacing w:val="-3"/>
        </w:rPr>
        <w:t xml:space="preserve"> </w:t>
      </w:r>
      <w:r>
        <w:t>Kaushik,</w:t>
      </w:r>
      <w:r>
        <w:rPr>
          <w:spacing w:val="-3"/>
        </w:rPr>
        <w:t xml:space="preserve"> </w:t>
      </w:r>
      <w:r>
        <w:t>N.,</w:t>
      </w:r>
      <w:r>
        <w:rPr>
          <w:spacing w:val="-3"/>
        </w:rPr>
        <w:t xml:space="preserve"> </w:t>
      </w:r>
      <w:r>
        <w:t>&amp;</w:t>
      </w:r>
      <w:r>
        <w:rPr>
          <w:spacing w:val="-5"/>
        </w:rPr>
        <w:t xml:space="preserve"> </w:t>
      </w:r>
      <w:r>
        <w:t>Sivathanu,</w:t>
      </w:r>
      <w:r>
        <w:rPr>
          <w:spacing w:val="-1"/>
        </w:rPr>
        <w:t xml:space="preserve"> </w:t>
      </w:r>
      <w:r>
        <w:t>B.</w:t>
      </w:r>
      <w:r>
        <w:rPr>
          <w:spacing w:val="-3"/>
        </w:rPr>
        <w:t xml:space="preserve"> </w:t>
      </w:r>
      <w:r>
        <w:t>Modelling</w:t>
      </w:r>
      <w:r>
        <w:rPr>
          <w:spacing w:val="-4"/>
        </w:rPr>
        <w:t xml:space="preserve"> </w:t>
      </w:r>
      <w:r>
        <w:t>the</w:t>
      </w:r>
      <w:r>
        <w:rPr>
          <w:spacing w:val="-3"/>
        </w:rPr>
        <w:t xml:space="preserve"> </w:t>
      </w:r>
      <w:r>
        <w:t>Key</w:t>
      </w:r>
      <w:r>
        <w:rPr>
          <w:spacing w:val="-7"/>
        </w:rPr>
        <w:t xml:space="preserve"> </w:t>
      </w:r>
      <w:r>
        <w:t>Enablers</w:t>
      </w:r>
      <w:r>
        <w:rPr>
          <w:spacing w:val="-3"/>
        </w:rPr>
        <w:t xml:space="preserve"> </w:t>
      </w:r>
      <w:r>
        <w:t>and</w:t>
      </w:r>
      <w:r>
        <w:rPr>
          <w:spacing w:val="-3"/>
        </w:rPr>
        <w:t xml:space="preserve"> </w:t>
      </w:r>
      <w:r>
        <w:t>Barriers</w:t>
      </w:r>
      <w:r>
        <w:rPr>
          <w:spacing w:val="-3"/>
        </w:rPr>
        <w:t xml:space="preserve"> </w:t>
      </w:r>
      <w:r>
        <w:t>of</w:t>
      </w:r>
      <w:r>
        <w:rPr>
          <w:spacing w:val="-3"/>
        </w:rPr>
        <w:t xml:space="preserve"> </w:t>
      </w:r>
      <w:r>
        <w:t>Ai-Based Conversational Agents’ Adoption: an Ism and Micmac Approach.</w:t>
      </w:r>
    </w:p>
    <w:p w:rsidR="00E32082" w:rsidRDefault="00F2752B">
      <w:pPr>
        <w:pStyle w:val="BodyText"/>
        <w:spacing w:line="480" w:lineRule="auto"/>
        <w:ind w:right="125" w:hanging="721"/>
      </w:pPr>
      <w:r>
        <w:t>Clarke,</w:t>
      </w:r>
      <w:r>
        <w:rPr>
          <w:spacing w:val="-2"/>
        </w:rPr>
        <w:t xml:space="preserve"> </w:t>
      </w:r>
      <w:r>
        <w:t>E.,</w:t>
      </w:r>
      <w:r>
        <w:rPr>
          <w:spacing w:val="-2"/>
        </w:rPr>
        <w:t xml:space="preserve"> </w:t>
      </w:r>
      <w:r>
        <w:t>Pandit,</w:t>
      </w:r>
      <w:r>
        <w:rPr>
          <w:spacing w:val="-2"/>
        </w:rPr>
        <w:t xml:space="preserve"> </w:t>
      </w:r>
      <w:r>
        <w:t>H.</w:t>
      </w:r>
      <w:r>
        <w:rPr>
          <w:spacing w:val="-2"/>
        </w:rPr>
        <w:t xml:space="preserve"> </w:t>
      </w:r>
      <w:r>
        <w:t>J.,</w:t>
      </w:r>
      <w:r>
        <w:rPr>
          <w:spacing w:val="-5"/>
        </w:rPr>
        <w:t xml:space="preserve"> </w:t>
      </w:r>
      <w:r>
        <w:t>&amp;</w:t>
      </w:r>
      <w:r>
        <w:rPr>
          <w:spacing w:val="-4"/>
        </w:rPr>
        <w:t xml:space="preserve"> </w:t>
      </w:r>
      <w:r>
        <w:t>Wall,</w:t>
      </w:r>
      <w:r>
        <w:rPr>
          <w:spacing w:val="-2"/>
        </w:rPr>
        <w:t xml:space="preserve"> </w:t>
      </w:r>
      <w:r>
        <w:t>P.</w:t>
      </w:r>
      <w:r>
        <w:rPr>
          <w:spacing w:val="-2"/>
        </w:rPr>
        <w:t xml:space="preserve"> </w:t>
      </w:r>
      <w:r>
        <w:t>J.</w:t>
      </w:r>
      <w:r>
        <w:rPr>
          <w:spacing w:val="-2"/>
        </w:rPr>
        <w:t xml:space="preserve"> </w:t>
      </w:r>
      <w:r>
        <w:t>(2022).</w:t>
      </w:r>
      <w:r>
        <w:rPr>
          <w:spacing w:val="-2"/>
        </w:rPr>
        <w:t xml:space="preserve"> </w:t>
      </w:r>
      <w:r>
        <w:t>We</w:t>
      </w:r>
      <w:r>
        <w:rPr>
          <w:spacing w:val="-6"/>
        </w:rPr>
        <w:t xml:space="preserve"> </w:t>
      </w:r>
      <w:r>
        <w:t>need</w:t>
      </w:r>
      <w:r>
        <w:rPr>
          <w:spacing w:val="-2"/>
        </w:rPr>
        <w:t xml:space="preserve"> </w:t>
      </w:r>
      <w:r>
        <w:t>to</w:t>
      </w:r>
      <w:r>
        <w:rPr>
          <w:spacing w:val="-2"/>
        </w:rPr>
        <w:t xml:space="preserve"> </w:t>
      </w:r>
      <w:r>
        <w:t>talk</w:t>
      </w:r>
      <w:r>
        <w:rPr>
          <w:spacing w:val="-2"/>
        </w:rPr>
        <w:t xml:space="preserve"> </w:t>
      </w:r>
      <w:r>
        <w:t>about</w:t>
      </w:r>
      <w:r>
        <w:rPr>
          <w:spacing w:val="-2"/>
        </w:rPr>
        <w:t xml:space="preserve"> </w:t>
      </w:r>
      <w:r>
        <w:t>AI:</w:t>
      </w:r>
      <w:r>
        <w:rPr>
          <w:spacing w:val="-2"/>
        </w:rPr>
        <w:t xml:space="preserve"> </w:t>
      </w:r>
      <w:r>
        <w:t>the</w:t>
      </w:r>
      <w:r>
        <w:rPr>
          <w:spacing w:val="-1"/>
        </w:rPr>
        <w:t xml:space="preserve"> </w:t>
      </w:r>
      <w:r>
        <w:t>case</w:t>
      </w:r>
      <w:r>
        <w:rPr>
          <w:spacing w:val="-3"/>
        </w:rPr>
        <w:t xml:space="preserve"> </w:t>
      </w:r>
      <w:r>
        <w:t>for</w:t>
      </w:r>
      <w:r>
        <w:rPr>
          <w:spacing w:val="-2"/>
        </w:rPr>
        <w:t xml:space="preserve"> </w:t>
      </w:r>
      <w:r>
        <w:t>citizens’</w:t>
      </w:r>
      <w:r>
        <w:rPr>
          <w:spacing w:val="-2"/>
        </w:rPr>
        <w:t xml:space="preserve"> </w:t>
      </w:r>
      <w:r>
        <w:t>think-ins for citizen-researcher dialogue and deliberation.</w:t>
      </w:r>
    </w:p>
    <w:p w:rsidR="00E32082" w:rsidRDefault="00F2752B">
      <w:pPr>
        <w:pStyle w:val="BodyText"/>
        <w:spacing w:line="480" w:lineRule="auto"/>
        <w:ind w:right="125" w:hanging="721"/>
      </w:pPr>
      <w:r>
        <w:t>Clarke,</w:t>
      </w:r>
      <w:r>
        <w:rPr>
          <w:spacing w:val="-4"/>
        </w:rPr>
        <w:t xml:space="preserve"> </w:t>
      </w:r>
      <w:r>
        <w:t>V.,</w:t>
      </w:r>
      <w:r>
        <w:rPr>
          <w:spacing w:val="-3"/>
        </w:rPr>
        <w:t xml:space="preserve"> </w:t>
      </w:r>
      <w:r>
        <w:t>Braun,</w:t>
      </w:r>
      <w:r>
        <w:rPr>
          <w:spacing w:val="-4"/>
        </w:rPr>
        <w:t xml:space="preserve"> </w:t>
      </w:r>
      <w:r>
        <w:t>V.,</w:t>
      </w:r>
      <w:r>
        <w:rPr>
          <w:spacing w:val="-3"/>
        </w:rPr>
        <w:t xml:space="preserve"> </w:t>
      </w:r>
      <w:r>
        <w:t>&amp;</w:t>
      </w:r>
      <w:r>
        <w:rPr>
          <w:spacing w:val="-4"/>
        </w:rPr>
        <w:t xml:space="preserve"> </w:t>
      </w:r>
      <w:r>
        <w:t>Hayfield,</w:t>
      </w:r>
      <w:r>
        <w:rPr>
          <w:spacing w:val="-4"/>
        </w:rPr>
        <w:t xml:space="preserve"> </w:t>
      </w:r>
      <w:r>
        <w:t>N.</w:t>
      </w:r>
      <w:r>
        <w:rPr>
          <w:spacing w:val="-4"/>
        </w:rPr>
        <w:t xml:space="preserve"> </w:t>
      </w:r>
      <w:r>
        <w:t>(2015).</w:t>
      </w:r>
      <w:r>
        <w:rPr>
          <w:spacing w:val="-4"/>
        </w:rPr>
        <w:t xml:space="preserve"> </w:t>
      </w:r>
      <w:r>
        <w:t>Thematic</w:t>
      </w:r>
      <w:r>
        <w:rPr>
          <w:spacing w:val="-4"/>
        </w:rPr>
        <w:t xml:space="preserve"> </w:t>
      </w:r>
      <w:r>
        <w:t>analysis.</w:t>
      </w:r>
      <w:r>
        <w:rPr>
          <w:spacing w:val="-4"/>
        </w:rPr>
        <w:t xml:space="preserve"> </w:t>
      </w:r>
      <w:r>
        <w:t>Qualitative</w:t>
      </w:r>
      <w:r>
        <w:rPr>
          <w:spacing w:val="-4"/>
        </w:rPr>
        <w:t xml:space="preserve"> </w:t>
      </w:r>
      <w:r>
        <w:t>psychology:</w:t>
      </w:r>
      <w:r>
        <w:rPr>
          <w:spacing w:val="-2"/>
        </w:rPr>
        <w:t xml:space="preserve"> </w:t>
      </w:r>
      <w:r>
        <w:t>A</w:t>
      </w:r>
      <w:r>
        <w:rPr>
          <w:spacing w:val="-4"/>
        </w:rPr>
        <w:t xml:space="preserve"> </w:t>
      </w:r>
      <w:r>
        <w:t>practical guide to research methods, 3, 222-248.</w:t>
      </w:r>
    </w:p>
    <w:p w:rsidR="00E32082" w:rsidRDefault="00F2752B">
      <w:pPr>
        <w:pStyle w:val="BodyText"/>
        <w:spacing w:before="1" w:line="480" w:lineRule="auto"/>
        <w:ind w:hanging="721"/>
      </w:pPr>
      <w:r>
        <w:t>Clímaco, J., Chávez, T., &amp; Escalante, A. (2022, November). Conversational AI to improve local environmental</w:t>
      </w:r>
      <w:r>
        <w:rPr>
          <w:spacing w:val="-5"/>
        </w:rPr>
        <w:t xml:space="preserve"> </w:t>
      </w:r>
      <w:r>
        <w:t>risk</w:t>
      </w:r>
      <w:r>
        <w:rPr>
          <w:spacing w:val="-5"/>
        </w:rPr>
        <w:t xml:space="preserve"> </w:t>
      </w:r>
      <w:r>
        <w:t>management.</w:t>
      </w:r>
      <w:r>
        <w:rPr>
          <w:spacing w:val="-3"/>
        </w:rPr>
        <w:t xml:space="preserve"> </w:t>
      </w:r>
      <w:r>
        <w:t>In</w:t>
      </w:r>
      <w:r>
        <w:rPr>
          <w:spacing w:val="-5"/>
        </w:rPr>
        <w:t xml:space="preserve"> </w:t>
      </w:r>
      <w:r>
        <w:t>2022</w:t>
      </w:r>
      <w:r>
        <w:rPr>
          <w:spacing w:val="-3"/>
        </w:rPr>
        <w:t xml:space="preserve"> </w:t>
      </w:r>
      <w:r>
        <w:t>IEEE</w:t>
      </w:r>
      <w:r>
        <w:rPr>
          <w:spacing w:val="-6"/>
        </w:rPr>
        <w:t xml:space="preserve"> </w:t>
      </w:r>
      <w:r>
        <w:t>40th</w:t>
      </w:r>
      <w:r>
        <w:rPr>
          <w:spacing w:val="-5"/>
        </w:rPr>
        <w:t xml:space="preserve"> </w:t>
      </w:r>
      <w:r>
        <w:t>Central</w:t>
      </w:r>
      <w:r>
        <w:rPr>
          <w:spacing w:val="-5"/>
        </w:rPr>
        <w:t xml:space="preserve"> </w:t>
      </w:r>
      <w:r>
        <w:t>America</w:t>
      </w:r>
      <w:r>
        <w:rPr>
          <w:spacing w:val="-5"/>
        </w:rPr>
        <w:t xml:space="preserve"> </w:t>
      </w:r>
      <w:r>
        <w:t>and</w:t>
      </w:r>
      <w:r>
        <w:rPr>
          <w:spacing w:val="-5"/>
        </w:rPr>
        <w:t xml:space="preserve"> </w:t>
      </w:r>
      <w:r>
        <w:t>Panama</w:t>
      </w:r>
      <w:r>
        <w:rPr>
          <w:spacing w:val="-5"/>
        </w:rPr>
        <w:t xml:space="preserve"> </w:t>
      </w:r>
      <w:r>
        <w:t>Convention (CONCAPAN) (pp. 1-6). IEEE.</w:t>
      </w:r>
    </w:p>
    <w:p w:rsidR="00E32082" w:rsidRDefault="00F2752B">
      <w:pPr>
        <w:pStyle w:val="BodyText"/>
        <w:spacing w:line="480" w:lineRule="auto"/>
        <w:ind w:right="169" w:hanging="721"/>
        <w:jc w:val="both"/>
      </w:pPr>
      <w:r>
        <w:t>COBERN,</w:t>
      </w:r>
      <w:r>
        <w:rPr>
          <w:spacing w:val="-3"/>
        </w:rPr>
        <w:t xml:space="preserve"> </w:t>
      </w:r>
      <w:r>
        <w:t>W.,</w:t>
      </w:r>
      <w:r>
        <w:rPr>
          <w:spacing w:val="-3"/>
        </w:rPr>
        <w:t xml:space="preserve"> </w:t>
      </w:r>
      <w:r>
        <w:t>&amp;</w:t>
      </w:r>
      <w:r>
        <w:rPr>
          <w:spacing w:val="-5"/>
        </w:rPr>
        <w:t xml:space="preserve"> </w:t>
      </w:r>
      <w:r>
        <w:t>Adams,</w:t>
      </w:r>
      <w:r>
        <w:rPr>
          <w:spacing w:val="-3"/>
        </w:rPr>
        <w:t xml:space="preserve"> </w:t>
      </w:r>
      <w:r>
        <w:t>B.</w:t>
      </w:r>
      <w:r>
        <w:rPr>
          <w:spacing w:val="-3"/>
        </w:rPr>
        <w:t xml:space="preserve"> </w:t>
      </w:r>
      <w:r>
        <w:t>(2020).</w:t>
      </w:r>
      <w:r>
        <w:rPr>
          <w:spacing w:val="-3"/>
        </w:rPr>
        <w:t xml:space="preserve"> </w:t>
      </w:r>
      <w:r>
        <w:t>When</w:t>
      </w:r>
      <w:r>
        <w:rPr>
          <w:spacing w:val="-3"/>
        </w:rPr>
        <w:t xml:space="preserve"> </w:t>
      </w:r>
      <w:r>
        <w:t>interviewing:</w:t>
      </w:r>
      <w:r>
        <w:rPr>
          <w:spacing w:val="-3"/>
        </w:rPr>
        <w:t xml:space="preserve"> </w:t>
      </w:r>
      <w:r>
        <w:t>how</w:t>
      </w:r>
      <w:r>
        <w:rPr>
          <w:spacing w:val="-3"/>
        </w:rPr>
        <w:t xml:space="preserve"> </w:t>
      </w:r>
      <w:r>
        <w:t>many</w:t>
      </w:r>
      <w:r>
        <w:rPr>
          <w:spacing w:val="-8"/>
        </w:rPr>
        <w:t xml:space="preserve"> </w:t>
      </w:r>
      <w:r>
        <w:t>is</w:t>
      </w:r>
      <w:r>
        <w:rPr>
          <w:spacing w:val="-3"/>
        </w:rPr>
        <w:t xml:space="preserve"> </w:t>
      </w:r>
      <w:r>
        <w:t>enough?.</w:t>
      </w:r>
      <w:r>
        <w:rPr>
          <w:spacing w:val="-1"/>
        </w:rPr>
        <w:t xml:space="preserve"> </w:t>
      </w:r>
      <w:r>
        <w:t>International</w:t>
      </w:r>
      <w:r>
        <w:rPr>
          <w:spacing w:val="-3"/>
        </w:rPr>
        <w:t xml:space="preserve"> </w:t>
      </w:r>
      <w:r>
        <w:t>Journal</w:t>
      </w:r>
      <w:r>
        <w:rPr>
          <w:spacing w:val="-3"/>
        </w:rPr>
        <w:t xml:space="preserve"> </w:t>
      </w:r>
      <w:r>
        <w:t>of Assessment Tools in Education, 7(1), 73-79.</w:t>
      </w:r>
    </w:p>
    <w:p w:rsidR="00E32082" w:rsidRDefault="00F2752B">
      <w:pPr>
        <w:pStyle w:val="BodyText"/>
        <w:spacing w:line="480" w:lineRule="auto"/>
        <w:ind w:right="205" w:hanging="721"/>
        <w:jc w:val="both"/>
      </w:pPr>
      <w:r>
        <w:t>Colville,</w:t>
      </w:r>
      <w:r>
        <w:rPr>
          <w:spacing w:val="-2"/>
        </w:rPr>
        <w:t xml:space="preserve"> </w:t>
      </w:r>
      <w:r>
        <w:t>G.,</w:t>
      </w:r>
      <w:r>
        <w:rPr>
          <w:spacing w:val="-2"/>
        </w:rPr>
        <w:t xml:space="preserve"> </w:t>
      </w:r>
      <w:r>
        <w:t>Darkins,</w:t>
      </w:r>
      <w:r>
        <w:rPr>
          <w:spacing w:val="-2"/>
        </w:rPr>
        <w:t xml:space="preserve"> </w:t>
      </w:r>
      <w:r>
        <w:t>J.,</w:t>
      </w:r>
      <w:r>
        <w:rPr>
          <w:spacing w:val="-4"/>
        </w:rPr>
        <w:t xml:space="preserve"> </w:t>
      </w:r>
      <w:r>
        <w:t>Hesketh,</w:t>
      </w:r>
      <w:r>
        <w:rPr>
          <w:spacing w:val="-2"/>
        </w:rPr>
        <w:t xml:space="preserve"> </w:t>
      </w:r>
      <w:r>
        <w:t>J.,</w:t>
      </w:r>
      <w:r>
        <w:rPr>
          <w:spacing w:val="-2"/>
        </w:rPr>
        <w:t xml:space="preserve"> </w:t>
      </w:r>
      <w:r>
        <w:t>Bennett,</w:t>
      </w:r>
      <w:r>
        <w:rPr>
          <w:spacing w:val="-2"/>
        </w:rPr>
        <w:t xml:space="preserve"> </w:t>
      </w:r>
      <w:r>
        <w:t>V.,</w:t>
      </w:r>
      <w:r>
        <w:rPr>
          <w:spacing w:val="-1"/>
        </w:rPr>
        <w:t xml:space="preserve"> </w:t>
      </w:r>
      <w:r>
        <w:t>Alcock,</w:t>
      </w:r>
      <w:r>
        <w:rPr>
          <w:spacing w:val="-2"/>
        </w:rPr>
        <w:t xml:space="preserve"> </w:t>
      </w:r>
      <w:r>
        <w:t>J.,</w:t>
      </w:r>
      <w:r>
        <w:rPr>
          <w:spacing w:val="-2"/>
        </w:rPr>
        <w:t xml:space="preserve"> </w:t>
      </w:r>
      <w:r>
        <w:t>&amp;</w:t>
      </w:r>
      <w:r>
        <w:rPr>
          <w:spacing w:val="-3"/>
        </w:rPr>
        <w:t xml:space="preserve"> </w:t>
      </w:r>
      <w:r>
        <w:t>Noyes,</w:t>
      </w:r>
      <w:r>
        <w:rPr>
          <w:spacing w:val="-2"/>
        </w:rPr>
        <w:t xml:space="preserve"> </w:t>
      </w:r>
      <w:r>
        <w:t>J.</w:t>
      </w:r>
      <w:r>
        <w:rPr>
          <w:spacing w:val="-2"/>
        </w:rPr>
        <w:t xml:space="preserve"> </w:t>
      </w:r>
      <w:r>
        <w:t>(2009).</w:t>
      </w:r>
      <w:r>
        <w:rPr>
          <w:spacing w:val="-2"/>
        </w:rPr>
        <w:t xml:space="preserve"> </w:t>
      </w:r>
      <w:r>
        <w:t>The</w:t>
      </w:r>
      <w:r>
        <w:rPr>
          <w:spacing w:val="-3"/>
        </w:rPr>
        <w:t xml:space="preserve"> </w:t>
      </w:r>
      <w:r>
        <w:t>impact</w:t>
      </w:r>
      <w:r>
        <w:rPr>
          <w:spacing w:val="-2"/>
        </w:rPr>
        <w:t xml:space="preserve"> </w:t>
      </w:r>
      <w:r>
        <w:t>on</w:t>
      </w:r>
      <w:r>
        <w:rPr>
          <w:spacing w:val="-2"/>
        </w:rPr>
        <w:t xml:space="preserve"> </w:t>
      </w:r>
      <w:r>
        <w:t>parents of</w:t>
      </w:r>
      <w:r>
        <w:rPr>
          <w:spacing w:val="-3"/>
        </w:rPr>
        <w:t xml:space="preserve"> </w:t>
      </w:r>
      <w:r>
        <w:t>a</w:t>
      </w:r>
      <w:r>
        <w:rPr>
          <w:spacing w:val="-5"/>
        </w:rPr>
        <w:t xml:space="preserve"> </w:t>
      </w:r>
      <w:r>
        <w:t>child’s</w:t>
      </w:r>
      <w:r>
        <w:rPr>
          <w:spacing w:val="-4"/>
        </w:rPr>
        <w:t xml:space="preserve"> </w:t>
      </w:r>
      <w:r>
        <w:t>admission</w:t>
      </w:r>
      <w:r>
        <w:rPr>
          <w:spacing w:val="-3"/>
        </w:rPr>
        <w:t xml:space="preserve"> </w:t>
      </w:r>
      <w:r>
        <w:t>to</w:t>
      </w:r>
      <w:r>
        <w:rPr>
          <w:spacing w:val="-3"/>
        </w:rPr>
        <w:t xml:space="preserve"> </w:t>
      </w:r>
      <w:r>
        <w:t>intensive</w:t>
      </w:r>
      <w:r>
        <w:rPr>
          <w:spacing w:val="-4"/>
        </w:rPr>
        <w:t xml:space="preserve"> </w:t>
      </w:r>
      <w:r>
        <w:t>care:</w:t>
      </w:r>
      <w:r>
        <w:rPr>
          <w:spacing w:val="-3"/>
        </w:rPr>
        <w:t xml:space="preserve"> </w:t>
      </w:r>
      <w:r>
        <w:t>integration</w:t>
      </w:r>
      <w:r>
        <w:rPr>
          <w:spacing w:val="-3"/>
        </w:rPr>
        <w:t xml:space="preserve"> </w:t>
      </w:r>
      <w:r>
        <w:t>of</w:t>
      </w:r>
      <w:r>
        <w:rPr>
          <w:spacing w:val="-3"/>
        </w:rPr>
        <w:t xml:space="preserve"> </w:t>
      </w:r>
      <w:r>
        <w:t>qualitative</w:t>
      </w:r>
      <w:r>
        <w:rPr>
          <w:spacing w:val="-3"/>
        </w:rPr>
        <w:t xml:space="preserve"> </w:t>
      </w:r>
      <w:r>
        <w:t>findings</w:t>
      </w:r>
      <w:r>
        <w:rPr>
          <w:spacing w:val="-1"/>
        </w:rPr>
        <w:t xml:space="preserve"> </w:t>
      </w:r>
      <w:r>
        <w:t>from</w:t>
      </w:r>
      <w:r>
        <w:rPr>
          <w:spacing w:val="-3"/>
        </w:rPr>
        <w:t xml:space="preserve"> </w:t>
      </w:r>
      <w:r>
        <w:t>a</w:t>
      </w:r>
      <w:r>
        <w:rPr>
          <w:spacing w:val="-5"/>
        </w:rPr>
        <w:t xml:space="preserve"> </w:t>
      </w:r>
      <w:r>
        <w:t>cross-sectional study. Intensive and Critical Care Nursing, 25(2), 72-79.</w:t>
      </w:r>
    </w:p>
    <w:p w:rsidR="00E32082" w:rsidRDefault="00F2752B">
      <w:pPr>
        <w:pStyle w:val="BodyText"/>
        <w:spacing w:before="1"/>
        <w:ind w:left="100"/>
        <w:jc w:val="both"/>
      </w:pPr>
      <w:r>
        <w:t>Cooke,</w:t>
      </w:r>
      <w:r>
        <w:rPr>
          <w:spacing w:val="-1"/>
        </w:rPr>
        <w:t xml:space="preserve"> </w:t>
      </w:r>
      <w:r>
        <w:t>T.</w:t>
      </w:r>
      <w:r>
        <w:rPr>
          <w:spacing w:val="-1"/>
        </w:rPr>
        <w:t xml:space="preserve"> </w:t>
      </w:r>
      <w:r>
        <w:t>W.</w:t>
      </w:r>
      <w:r>
        <w:rPr>
          <w:spacing w:val="-1"/>
        </w:rPr>
        <w:t xml:space="preserve"> </w:t>
      </w:r>
      <w:r>
        <w:t>(2022). Procurement</w:t>
      </w:r>
      <w:r>
        <w:rPr>
          <w:spacing w:val="-1"/>
        </w:rPr>
        <w:t xml:space="preserve"> </w:t>
      </w:r>
      <w:r>
        <w:t>Officials</w:t>
      </w:r>
      <w:r>
        <w:rPr>
          <w:spacing w:val="-1"/>
        </w:rPr>
        <w:t xml:space="preserve"> </w:t>
      </w:r>
      <w:r>
        <w:t>Are</w:t>
      </w:r>
      <w:r>
        <w:rPr>
          <w:spacing w:val="1"/>
        </w:rPr>
        <w:t xml:space="preserve"> </w:t>
      </w:r>
      <w:r>
        <w:t>Leading</w:t>
      </w:r>
      <w:r>
        <w:rPr>
          <w:spacing w:val="-4"/>
        </w:rPr>
        <w:t xml:space="preserve"> </w:t>
      </w:r>
      <w:r>
        <w:t>Federal</w:t>
      </w:r>
      <w:r>
        <w:rPr>
          <w:spacing w:val="-1"/>
        </w:rPr>
        <w:t xml:space="preserve"> </w:t>
      </w:r>
      <w:r>
        <w:t>AI</w:t>
      </w:r>
      <w:r>
        <w:rPr>
          <w:spacing w:val="-4"/>
        </w:rPr>
        <w:t xml:space="preserve"> </w:t>
      </w:r>
      <w:r>
        <w:rPr>
          <w:spacing w:val="-2"/>
        </w:rPr>
        <w:t>Adoption.</w:t>
      </w:r>
    </w:p>
    <w:p w:rsidR="00E32082" w:rsidRDefault="00E32082">
      <w:pPr>
        <w:pStyle w:val="BodyText"/>
        <w:ind w:left="0"/>
      </w:pPr>
    </w:p>
    <w:p w:rsidR="00E32082" w:rsidRDefault="00F2752B">
      <w:pPr>
        <w:pStyle w:val="BodyText"/>
        <w:spacing w:line="480" w:lineRule="auto"/>
        <w:ind w:hanging="721"/>
      </w:pPr>
      <w:r>
        <w:t>Creswell,</w:t>
      </w:r>
      <w:r>
        <w:rPr>
          <w:spacing w:val="-3"/>
        </w:rPr>
        <w:t xml:space="preserve"> </w:t>
      </w:r>
      <w:r>
        <w:t>J.</w:t>
      </w:r>
      <w:r>
        <w:rPr>
          <w:spacing w:val="-3"/>
        </w:rPr>
        <w:t xml:space="preserve"> </w:t>
      </w:r>
      <w:r>
        <w:t>W.,</w:t>
      </w:r>
      <w:r>
        <w:rPr>
          <w:spacing w:val="-3"/>
        </w:rPr>
        <w:t xml:space="preserve"> </w:t>
      </w:r>
      <w:r>
        <w:t>&amp;</w:t>
      </w:r>
      <w:r>
        <w:rPr>
          <w:spacing w:val="-4"/>
        </w:rPr>
        <w:t xml:space="preserve"> </w:t>
      </w:r>
      <w:r>
        <w:t>Poth,</w:t>
      </w:r>
      <w:r>
        <w:rPr>
          <w:spacing w:val="-4"/>
        </w:rPr>
        <w:t xml:space="preserve"> </w:t>
      </w:r>
      <w:r>
        <w:t>C.</w:t>
      </w:r>
      <w:r>
        <w:rPr>
          <w:spacing w:val="-3"/>
        </w:rPr>
        <w:t xml:space="preserve"> </w:t>
      </w:r>
      <w:r>
        <w:t>N.</w:t>
      </w:r>
      <w:r>
        <w:rPr>
          <w:spacing w:val="-3"/>
        </w:rPr>
        <w:t xml:space="preserve"> </w:t>
      </w:r>
      <w:r>
        <w:t>(2017).</w:t>
      </w:r>
      <w:r>
        <w:rPr>
          <w:spacing w:val="-3"/>
        </w:rPr>
        <w:t xml:space="preserve"> </w:t>
      </w:r>
      <w:r>
        <w:t>Qualitative</w:t>
      </w:r>
      <w:r>
        <w:rPr>
          <w:spacing w:val="-2"/>
        </w:rPr>
        <w:t xml:space="preserve"> </w:t>
      </w:r>
      <w:r>
        <w:t>inquiry</w:t>
      </w:r>
      <w:r>
        <w:rPr>
          <w:spacing w:val="-7"/>
        </w:rPr>
        <w:t xml:space="preserve"> </w:t>
      </w:r>
      <w:r>
        <w:t>and</w:t>
      </w:r>
      <w:r>
        <w:rPr>
          <w:spacing w:val="-1"/>
        </w:rPr>
        <w:t xml:space="preserve"> </w:t>
      </w:r>
      <w:r>
        <w:t>research</w:t>
      </w:r>
      <w:r>
        <w:rPr>
          <w:spacing w:val="-3"/>
        </w:rPr>
        <w:t xml:space="preserve"> </w:t>
      </w:r>
      <w:r>
        <w:t>design:</w:t>
      </w:r>
      <w:r>
        <w:rPr>
          <w:spacing w:val="-3"/>
        </w:rPr>
        <w:t xml:space="preserve"> </w:t>
      </w:r>
      <w:r>
        <w:t>Choosing</w:t>
      </w:r>
      <w:r>
        <w:rPr>
          <w:spacing w:val="-5"/>
        </w:rPr>
        <w:t xml:space="preserve"> </w:t>
      </w:r>
      <w:r>
        <w:t>among</w:t>
      </w:r>
      <w:r>
        <w:rPr>
          <w:spacing w:val="-4"/>
        </w:rPr>
        <w:t xml:space="preserve"> </w:t>
      </w:r>
      <w:r>
        <w:t>five approaches. Sage Publications.</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61" w:hanging="721"/>
        <w:jc w:val="both"/>
      </w:pPr>
      <w:r>
        <w:lastRenderedPageBreak/>
        <w:t>Creswell,</w:t>
      </w:r>
      <w:r>
        <w:rPr>
          <w:spacing w:val="-3"/>
        </w:rPr>
        <w:t xml:space="preserve"> </w:t>
      </w:r>
      <w:r>
        <w:t>J.,</w:t>
      </w:r>
      <w:r>
        <w:rPr>
          <w:spacing w:val="-3"/>
        </w:rPr>
        <w:t xml:space="preserve"> </w:t>
      </w:r>
      <w:r>
        <w:t>&amp;</w:t>
      </w:r>
      <w:r>
        <w:rPr>
          <w:spacing w:val="-5"/>
        </w:rPr>
        <w:t xml:space="preserve"> </w:t>
      </w:r>
      <w:r>
        <w:t>Poth,</w:t>
      </w:r>
      <w:r>
        <w:rPr>
          <w:spacing w:val="-3"/>
        </w:rPr>
        <w:t xml:space="preserve"> </w:t>
      </w:r>
      <w:r>
        <w:t>C.</w:t>
      </w:r>
      <w:r>
        <w:rPr>
          <w:spacing w:val="-3"/>
        </w:rPr>
        <w:t xml:space="preserve"> </w:t>
      </w:r>
      <w:r>
        <w:t>(2018).</w:t>
      </w:r>
      <w:r>
        <w:rPr>
          <w:spacing w:val="-3"/>
        </w:rPr>
        <w:t xml:space="preserve"> </w:t>
      </w:r>
      <w:r>
        <w:t>Qualitative</w:t>
      </w:r>
      <w:r>
        <w:rPr>
          <w:spacing w:val="-3"/>
        </w:rPr>
        <w:t xml:space="preserve"> </w:t>
      </w:r>
      <w:r>
        <w:t>inquiry</w:t>
      </w:r>
      <w:r>
        <w:rPr>
          <w:spacing w:val="-6"/>
        </w:rPr>
        <w:t xml:space="preserve"> </w:t>
      </w:r>
      <w:r>
        <w:t>&amp;</w:t>
      </w:r>
      <w:r>
        <w:rPr>
          <w:spacing w:val="-3"/>
        </w:rPr>
        <w:t xml:space="preserve"> </w:t>
      </w:r>
      <w:r>
        <w:t>research design:</w:t>
      </w:r>
      <w:r>
        <w:rPr>
          <w:spacing w:val="-3"/>
        </w:rPr>
        <w:t xml:space="preserve"> </w:t>
      </w:r>
      <w:r>
        <w:t>Choosing</w:t>
      </w:r>
      <w:r>
        <w:rPr>
          <w:spacing w:val="-6"/>
        </w:rPr>
        <w:t xml:space="preserve"> </w:t>
      </w:r>
      <w:r>
        <w:t>among</w:t>
      </w:r>
      <w:r>
        <w:rPr>
          <w:spacing w:val="-6"/>
        </w:rPr>
        <w:t xml:space="preserve"> </w:t>
      </w:r>
      <w:r>
        <w:t>five</w:t>
      </w:r>
      <w:r>
        <w:rPr>
          <w:spacing w:val="-3"/>
        </w:rPr>
        <w:t xml:space="preserve"> </w:t>
      </w:r>
      <w:r>
        <w:t>approaches (4th ed.). Sage Publications.</w:t>
      </w:r>
    </w:p>
    <w:p w:rsidR="00E32082" w:rsidRDefault="00F2752B">
      <w:pPr>
        <w:pStyle w:val="BodyText"/>
        <w:spacing w:line="480" w:lineRule="auto"/>
        <w:ind w:left="100" w:right="225"/>
        <w:jc w:val="both"/>
      </w:pPr>
      <w:r>
        <w:t>Dale,</w:t>
      </w:r>
      <w:r>
        <w:rPr>
          <w:spacing w:val="-3"/>
        </w:rPr>
        <w:t xml:space="preserve"> </w:t>
      </w:r>
      <w:r>
        <w:t>R.</w:t>
      </w:r>
      <w:r>
        <w:rPr>
          <w:spacing w:val="-3"/>
        </w:rPr>
        <w:t xml:space="preserve"> </w:t>
      </w:r>
      <w:r>
        <w:t>(2022).</w:t>
      </w:r>
      <w:r>
        <w:rPr>
          <w:spacing w:val="-3"/>
        </w:rPr>
        <w:t xml:space="preserve"> </w:t>
      </w:r>
      <w:r>
        <w:t>$</w:t>
      </w:r>
      <w:r>
        <w:rPr>
          <w:spacing w:val="-3"/>
        </w:rPr>
        <w:t xml:space="preserve"> </w:t>
      </w:r>
      <w:r>
        <w:t>NLP:</w:t>
      </w:r>
      <w:r>
        <w:rPr>
          <w:spacing w:val="-1"/>
        </w:rPr>
        <w:t xml:space="preserve"> </w:t>
      </w:r>
      <w:r>
        <w:t>How</w:t>
      </w:r>
      <w:r>
        <w:rPr>
          <w:spacing w:val="-4"/>
        </w:rPr>
        <w:t xml:space="preserve"> </w:t>
      </w:r>
      <w:r>
        <w:t>to</w:t>
      </w:r>
      <w:r>
        <w:rPr>
          <w:spacing w:val="-3"/>
        </w:rPr>
        <w:t xml:space="preserve"> </w:t>
      </w:r>
      <w:r>
        <w:t>spend</w:t>
      </w:r>
      <w:r>
        <w:rPr>
          <w:spacing w:val="-3"/>
        </w:rPr>
        <w:t xml:space="preserve"> </w:t>
      </w:r>
      <w:r>
        <w:t>a</w:t>
      </w:r>
      <w:r>
        <w:rPr>
          <w:spacing w:val="-4"/>
        </w:rPr>
        <w:t xml:space="preserve"> </w:t>
      </w:r>
      <w:r>
        <w:t>billion</w:t>
      </w:r>
      <w:r>
        <w:rPr>
          <w:spacing w:val="-3"/>
        </w:rPr>
        <w:t xml:space="preserve"> </w:t>
      </w:r>
      <w:r>
        <w:t>dollars.</w:t>
      </w:r>
      <w:r>
        <w:rPr>
          <w:spacing w:val="-3"/>
        </w:rPr>
        <w:t xml:space="preserve"> </w:t>
      </w:r>
      <w:r>
        <w:t>Natural</w:t>
      </w:r>
      <w:r>
        <w:rPr>
          <w:spacing w:val="-1"/>
        </w:rPr>
        <w:t xml:space="preserve"> </w:t>
      </w:r>
      <w:r>
        <w:t>Language</w:t>
      </w:r>
      <w:r>
        <w:rPr>
          <w:spacing w:val="-2"/>
        </w:rPr>
        <w:t xml:space="preserve"> </w:t>
      </w:r>
      <w:r>
        <w:t>Engineering,</w:t>
      </w:r>
      <w:r>
        <w:rPr>
          <w:spacing w:val="-3"/>
        </w:rPr>
        <w:t xml:space="preserve"> </w:t>
      </w:r>
      <w:r>
        <w:t>28(1),</w:t>
      </w:r>
      <w:r>
        <w:rPr>
          <w:spacing w:val="-3"/>
        </w:rPr>
        <w:t xml:space="preserve"> </w:t>
      </w:r>
      <w:r>
        <w:t>125-136. Daniël, L. (2022). Sample Size Justification. Collabra: Psychology, 8(1).</w:t>
      </w:r>
    </w:p>
    <w:p w:rsidR="00E32082" w:rsidRDefault="00F2752B">
      <w:pPr>
        <w:pStyle w:val="BodyText"/>
        <w:spacing w:line="480" w:lineRule="auto"/>
        <w:ind w:right="1058" w:hanging="721"/>
        <w:jc w:val="both"/>
      </w:pPr>
      <w:r>
        <w:t>De</w:t>
      </w:r>
      <w:r>
        <w:rPr>
          <w:spacing w:val="-2"/>
        </w:rPr>
        <w:t xml:space="preserve"> </w:t>
      </w:r>
      <w:r>
        <w:t>Benedictis, R., Beraldo, G., Cortellessa, G., Fracasso, F., &amp;</w:t>
      </w:r>
      <w:r>
        <w:rPr>
          <w:spacing w:val="-2"/>
        </w:rPr>
        <w:t xml:space="preserve"> </w:t>
      </w:r>
      <w:r>
        <w:t>Cesta, A. (2022, December). A Transformer-Based</w:t>
      </w:r>
      <w:r>
        <w:rPr>
          <w:spacing w:val="-5"/>
        </w:rPr>
        <w:t xml:space="preserve"> </w:t>
      </w:r>
      <w:r>
        <w:t>Approach</w:t>
      </w:r>
      <w:r>
        <w:rPr>
          <w:spacing w:val="-5"/>
        </w:rPr>
        <w:t xml:space="preserve"> </w:t>
      </w:r>
      <w:r>
        <w:t>for</w:t>
      </w:r>
      <w:r>
        <w:rPr>
          <w:spacing w:val="-7"/>
        </w:rPr>
        <w:t xml:space="preserve"> </w:t>
      </w:r>
      <w:r>
        <w:t>Choosing</w:t>
      </w:r>
      <w:r>
        <w:rPr>
          <w:spacing w:val="-8"/>
        </w:rPr>
        <w:t xml:space="preserve"> </w:t>
      </w:r>
      <w:r>
        <w:t>Actions</w:t>
      </w:r>
      <w:r>
        <w:rPr>
          <w:spacing w:val="-5"/>
        </w:rPr>
        <w:t xml:space="preserve"> </w:t>
      </w:r>
      <w:r>
        <w:t>in</w:t>
      </w:r>
      <w:r>
        <w:rPr>
          <w:spacing w:val="-5"/>
        </w:rPr>
        <w:t xml:space="preserve"> </w:t>
      </w:r>
      <w:r>
        <w:t>Social</w:t>
      </w:r>
      <w:r>
        <w:rPr>
          <w:spacing w:val="-5"/>
        </w:rPr>
        <w:t xml:space="preserve"> </w:t>
      </w:r>
      <w:r>
        <w:t>Robotics.</w:t>
      </w:r>
      <w:r>
        <w:rPr>
          <w:spacing w:val="-3"/>
        </w:rPr>
        <w:t xml:space="preserve"> </w:t>
      </w:r>
      <w:r>
        <w:t>In</w:t>
      </w:r>
      <w:r>
        <w:rPr>
          <w:spacing w:val="-3"/>
        </w:rPr>
        <w:t xml:space="preserve"> </w:t>
      </w:r>
      <w:r>
        <w:t>International Conference on Social Robotics (pp. 198-207). Cham: Springer Nature Switzerland.</w:t>
      </w:r>
    </w:p>
    <w:p w:rsidR="00E32082" w:rsidRDefault="00F2752B">
      <w:pPr>
        <w:pStyle w:val="BodyText"/>
        <w:spacing w:before="1" w:line="480" w:lineRule="auto"/>
        <w:ind w:hanging="721"/>
      </w:pPr>
      <w:r>
        <w:t>De</w:t>
      </w:r>
      <w:r>
        <w:rPr>
          <w:spacing w:val="-5"/>
        </w:rPr>
        <w:t xml:space="preserve"> </w:t>
      </w:r>
      <w:r>
        <w:t>Cremer,</w:t>
      </w:r>
      <w:r>
        <w:rPr>
          <w:spacing w:val="-2"/>
        </w:rPr>
        <w:t xml:space="preserve"> </w:t>
      </w:r>
      <w:r>
        <w:t>D.</w:t>
      </w:r>
      <w:r>
        <w:rPr>
          <w:spacing w:val="-3"/>
        </w:rPr>
        <w:t xml:space="preserve"> </w:t>
      </w:r>
      <w:r>
        <w:t>(2022).</w:t>
      </w:r>
      <w:r>
        <w:rPr>
          <w:spacing w:val="-1"/>
        </w:rPr>
        <w:t xml:space="preserve"> </w:t>
      </w:r>
      <w:r>
        <w:t>With</w:t>
      </w:r>
      <w:r>
        <w:rPr>
          <w:spacing w:val="-3"/>
        </w:rPr>
        <w:t xml:space="preserve"> </w:t>
      </w:r>
      <w:r>
        <w:t>AI</w:t>
      </w:r>
      <w:r>
        <w:rPr>
          <w:spacing w:val="-7"/>
        </w:rPr>
        <w:t xml:space="preserve"> </w:t>
      </w:r>
      <w:r>
        <w:t>entering</w:t>
      </w:r>
      <w:r>
        <w:rPr>
          <w:spacing w:val="-6"/>
        </w:rPr>
        <w:t xml:space="preserve"> </w:t>
      </w:r>
      <w:r>
        <w:t>organizations,</w:t>
      </w:r>
      <w:r>
        <w:rPr>
          <w:spacing w:val="-3"/>
        </w:rPr>
        <w:t xml:space="preserve"> </w:t>
      </w:r>
      <w:r>
        <w:t>responsible</w:t>
      </w:r>
      <w:r>
        <w:rPr>
          <w:spacing w:val="-3"/>
        </w:rPr>
        <w:t xml:space="preserve"> </w:t>
      </w:r>
      <w:r>
        <w:t>leadership</w:t>
      </w:r>
      <w:r>
        <w:rPr>
          <w:spacing w:val="-3"/>
        </w:rPr>
        <w:t xml:space="preserve"> </w:t>
      </w:r>
      <w:r>
        <w:t>may</w:t>
      </w:r>
      <w:r>
        <w:rPr>
          <w:spacing w:val="-7"/>
        </w:rPr>
        <w:t xml:space="preserve"> </w:t>
      </w:r>
      <w:r>
        <w:t>slip!.</w:t>
      </w:r>
      <w:r>
        <w:rPr>
          <w:spacing w:val="-3"/>
        </w:rPr>
        <w:t xml:space="preserve"> </w:t>
      </w:r>
      <w:r>
        <w:t>AI</w:t>
      </w:r>
      <w:r>
        <w:rPr>
          <w:spacing w:val="-4"/>
        </w:rPr>
        <w:t xml:space="preserve"> </w:t>
      </w:r>
      <w:r>
        <w:t>and</w:t>
      </w:r>
      <w:r>
        <w:rPr>
          <w:spacing w:val="-3"/>
        </w:rPr>
        <w:t xml:space="preserve"> </w:t>
      </w:r>
      <w:r>
        <w:t>Ethics, 2(1), 49-51.</w:t>
      </w:r>
    </w:p>
    <w:p w:rsidR="00E32082" w:rsidRDefault="00F2752B">
      <w:pPr>
        <w:pStyle w:val="BodyText"/>
        <w:spacing w:line="480" w:lineRule="auto"/>
        <w:ind w:hanging="721"/>
      </w:pPr>
      <w:r>
        <w:t>de</w:t>
      </w:r>
      <w:r>
        <w:rPr>
          <w:spacing w:val="-2"/>
        </w:rPr>
        <w:t xml:space="preserve"> </w:t>
      </w:r>
      <w:r>
        <w:t>Lope,</w:t>
      </w:r>
      <w:r>
        <w:rPr>
          <w:spacing w:val="-3"/>
        </w:rPr>
        <w:t xml:space="preserve"> </w:t>
      </w:r>
      <w:r>
        <w:t>J.,</w:t>
      </w:r>
      <w:r>
        <w:rPr>
          <w:spacing w:val="-3"/>
        </w:rPr>
        <w:t xml:space="preserve"> </w:t>
      </w:r>
      <w:r>
        <w:t>&amp;</w:t>
      </w:r>
      <w:r>
        <w:rPr>
          <w:spacing w:val="-5"/>
        </w:rPr>
        <w:t xml:space="preserve"> </w:t>
      </w:r>
      <w:r>
        <w:t>Graña,</w:t>
      </w:r>
      <w:r>
        <w:rPr>
          <w:spacing w:val="-3"/>
        </w:rPr>
        <w:t xml:space="preserve"> </w:t>
      </w:r>
      <w:r>
        <w:t>M.</w:t>
      </w:r>
      <w:r>
        <w:rPr>
          <w:spacing w:val="-1"/>
        </w:rPr>
        <w:t xml:space="preserve"> </w:t>
      </w:r>
      <w:r>
        <w:t>(2023).</w:t>
      </w:r>
      <w:r>
        <w:rPr>
          <w:spacing w:val="-3"/>
        </w:rPr>
        <w:t xml:space="preserve"> </w:t>
      </w:r>
      <w:r>
        <w:t>An</w:t>
      </w:r>
      <w:r>
        <w:rPr>
          <w:spacing w:val="-3"/>
        </w:rPr>
        <w:t xml:space="preserve"> </w:t>
      </w:r>
      <w:r>
        <w:t>ongoing</w:t>
      </w:r>
      <w:r>
        <w:rPr>
          <w:spacing w:val="-6"/>
        </w:rPr>
        <w:t xml:space="preserve"> </w:t>
      </w:r>
      <w:r>
        <w:t>review</w:t>
      </w:r>
      <w:r>
        <w:rPr>
          <w:spacing w:val="-3"/>
        </w:rPr>
        <w:t xml:space="preserve"> </w:t>
      </w:r>
      <w:r>
        <w:t>of</w:t>
      </w:r>
      <w:r>
        <w:rPr>
          <w:spacing w:val="-5"/>
        </w:rPr>
        <w:t xml:space="preserve"> </w:t>
      </w:r>
      <w:r>
        <w:t>speech</w:t>
      </w:r>
      <w:r>
        <w:rPr>
          <w:spacing w:val="-3"/>
        </w:rPr>
        <w:t xml:space="preserve"> </w:t>
      </w:r>
      <w:r>
        <w:t>emotion</w:t>
      </w:r>
      <w:r>
        <w:rPr>
          <w:spacing w:val="-3"/>
        </w:rPr>
        <w:t xml:space="preserve"> </w:t>
      </w:r>
      <w:r>
        <w:t>recognition.</w:t>
      </w:r>
      <w:r>
        <w:rPr>
          <w:spacing w:val="-3"/>
        </w:rPr>
        <w:t xml:space="preserve"> </w:t>
      </w:r>
      <w:r>
        <w:t>Neurocomputing, 528, 1-11.</w:t>
      </w:r>
    </w:p>
    <w:p w:rsidR="00E32082" w:rsidRDefault="00F2752B">
      <w:pPr>
        <w:pStyle w:val="BodyText"/>
        <w:spacing w:line="480" w:lineRule="auto"/>
        <w:ind w:right="125" w:hanging="721"/>
      </w:pPr>
      <w:r>
        <w:t>de</w:t>
      </w:r>
      <w:r>
        <w:rPr>
          <w:spacing w:val="-4"/>
        </w:rPr>
        <w:t xml:space="preserve"> </w:t>
      </w:r>
      <w:r>
        <w:t>Paula,</w:t>
      </w:r>
      <w:r>
        <w:rPr>
          <w:spacing w:val="-3"/>
        </w:rPr>
        <w:t xml:space="preserve"> </w:t>
      </w:r>
      <w:r>
        <w:t>D.,</w:t>
      </w:r>
      <w:r>
        <w:rPr>
          <w:spacing w:val="-3"/>
        </w:rPr>
        <w:t xml:space="preserve"> </w:t>
      </w:r>
      <w:r>
        <w:t>Marx,</w:t>
      </w:r>
      <w:r>
        <w:rPr>
          <w:spacing w:val="-3"/>
        </w:rPr>
        <w:t xml:space="preserve"> </w:t>
      </w:r>
      <w:r>
        <w:t>C.,</w:t>
      </w:r>
      <w:r>
        <w:rPr>
          <w:spacing w:val="-3"/>
        </w:rPr>
        <w:t xml:space="preserve"> </w:t>
      </w:r>
      <w:r>
        <w:t>Wolf,</w:t>
      </w:r>
      <w:r>
        <w:rPr>
          <w:spacing w:val="-3"/>
        </w:rPr>
        <w:t xml:space="preserve"> </w:t>
      </w:r>
      <w:r>
        <w:t>E.,</w:t>
      </w:r>
      <w:r>
        <w:rPr>
          <w:spacing w:val="-3"/>
        </w:rPr>
        <w:t xml:space="preserve"> </w:t>
      </w:r>
      <w:r>
        <w:t>Dremel,</w:t>
      </w:r>
      <w:r>
        <w:rPr>
          <w:spacing w:val="-3"/>
        </w:rPr>
        <w:t xml:space="preserve"> </w:t>
      </w:r>
      <w:r>
        <w:t>C.,</w:t>
      </w:r>
      <w:r>
        <w:rPr>
          <w:spacing w:val="-3"/>
        </w:rPr>
        <w:t xml:space="preserve"> </w:t>
      </w:r>
      <w:r>
        <w:t>Cormican,</w:t>
      </w:r>
      <w:r>
        <w:rPr>
          <w:spacing w:val="-3"/>
        </w:rPr>
        <w:t xml:space="preserve"> </w:t>
      </w:r>
      <w:r>
        <w:t>K.,</w:t>
      </w:r>
      <w:r>
        <w:rPr>
          <w:spacing w:val="-2"/>
        </w:rPr>
        <w:t xml:space="preserve"> </w:t>
      </w:r>
      <w:r>
        <w:t>&amp;</w:t>
      </w:r>
      <w:r>
        <w:rPr>
          <w:spacing w:val="-5"/>
        </w:rPr>
        <w:t xml:space="preserve"> </w:t>
      </w:r>
      <w:r>
        <w:t>Uebernickel,</w:t>
      </w:r>
      <w:r>
        <w:rPr>
          <w:spacing w:val="-3"/>
        </w:rPr>
        <w:t xml:space="preserve"> </w:t>
      </w:r>
      <w:r>
        <w:t>F.</w:t>
      </w:r>
      <w:r>
        <w:rPr>
          <w:spacing w:val="-3"/>
        </w:rPr>
        <w:t xml:space="preserve"> </w:t>
      </w:r>
      <w:r>
        <w:t>(2023).</w:t>
      </w:r>
      <w:r>
        <w:rPr>
          <w:spacing w:val="-2"/>
        </w:rPr>
        <w:t xml:space="preserve"> </w:t>
      </w:r>
      <w:r>
        <w:t>A</w:t>
      </w:r>
      <w:r>
        <w:rPr>
          <w:spacing w:val="-3"/>
        </w:rPr>
        <w:t xml:space="preserve"> </w:t>
      </w:r>
      <w:r>
        <w:t>managerial mental model to drive innovation in the context of digital transformation. Industry and Innovation, 30(1), 42-66.</w:t>
      </w:r>
    </w:p>
    <w:p w:rsidR="00E32082" w:rsidRDefault="00F2752B">
      <w:pPr>
        <w:pStyle w:val="BodyText"/>
        <w:spacing w:before="1" w:line="480" w:lineRule="auto"/>
        <w:ind w:hanging="721"/>
      </w:pPr>
      <w:r>
        <w:t>Dekkers, R., Carey, L., &amp; Langhorne, P. (2022). Setting Inclusion and Exclusion Criteria. In Making Literature</w:t>
      </w:r>
      <w:r>
        <w:rPr>
          <w:spacing w:val="-5"/>
        </w:rPr>
        <w:t xml:space="preserve"> </w:t>
      </w:r>
      <w:r>
        <w:t>Reviews</w:t>
      </w:r>
      <w:r>
        <w:rPr>
          <w:spacing w:val="-3"/>
        </w:rPr>
        <w:t xml:space="preserve"> </w:t>
      </w:r>
      <w:r>
        <w:t>Work:</w:t>
      </w:r>
      <w:r>
        <w:rPr>
          <w:spacing w:val="-3"/>
        </w:rPr>
        <w:t xml:space="preserve"> </w:t>
      </w:r>
      <w:r>
        <w:t>A</w:t>
      </w:r>
      <w:r>
        <w:rPr>
          <w:spacing w:val="-4"/>
        </w:rPr>
        <w:t xml:space="preserve"> </w:t>
      </w:r>
      <w:r>
        <w:t>Multidisciplinary</w:t>
      </w:r>
      <w:r>
        <w:rPr>
          <w:spacing w:val="-9"/>
        </w:rPr>
        <w:t xml:space="preserve"> </w:t>
      </w:r>
      <w:r>
        <w:t>Guide</w:t>
      </w:r>
      <w:r>
        <w:rPr>
          <w:spacing w:val="-4"/>
        </w:rPr>
        <w:t xml:space="preserve"> </w:t>
      </w:r>
      <w:r>
        <w:t>to</w:t>
      </w:r>
      <w:r>
        <w:rPr>
          <w:spacing w:val="-3"/>
        </w:rPr>
        <w:t xml:space="preserve"> </w:t>
      </w:r>
      <w:r>
        <w:t>Systematic</w:t>
      </w:r>
      <w:r>
        <w:rPr>
          <w:spacing w:val="-4"/>
        </w:rPr>
        <w:t xml:space="preserve"> </w:t>
      </w:r>
      <w:r>
        <w:t>Approaches</w:t>
      </w:r>
      <w:r>
        <w:rPr>
          <w:spacing w:val="-3"/>
        </w:rPr>
        <w:t xml:space="preserve"> </w:t>
      </w:r>
      <w:r>
        <w:t>(pp.</w:t>
      </w:r>
      <w:r>
        <w:rPr>
          <w:spacing w:val="-3"/>
        </w:rPr>
        <w:t xml:space="preserve"> </w:t>
      </w:r>
      <w:r>
        <w:t>201-233). Cham: Springer International Publishing.</w:t>
      </w:r>
    </w:p>
    <w:p w:rsidR="00E32082" w:rsidRDefault="00F2752B">
      <w:pPr>
        <w:pStyle w:val="BodyText"/>
        <w:spacing w:line="480" w:lineRule="auto"/>
        <w:ind w:right="125" w:hanging="721"/>
      </w:pPr>
      <w:r>
        <w:t>Derner,</w:t>
      </w:r>
      <w:r>
        <w:rPr>
          <w:spacing w:val="-3"/>
        </w:rPr>
        <w:t xml:space="preserve"> </w:t>
      </w:r>
      <w:r>
        <w:t>E.,</w:t>
      </w:r>
      <w:r>
        <w:rPr>
          <w:spacing w:val="-3"/>
        </w:rPr>
        <w:t xml:space="preserve"> </w:t>
      </w:r>
      <w:r>
        <w:t>&amp;</w:t>
      </w:r>
      <w:r>
        <w:rPr>
          <w:spacing w:val="-3"/>
        </w:rPr>
        <w:t xml:space="preserve"> </w:t>
      </w:r>
      <w:r>
        <w:t>Batistič,</w:t>
      </w:r>
      <w:r>
        <w:rPr>
          <w:spacing w:val="-3"/>
        </w:rPr>
        <w:t xml:space="preserve"> </w:t>
      </w:r>
      <w:r>
        <w:t>K.</w:t>
      </w:r>
      <w:r>
        <w:rPr>
          <w:spacing w:val="-3"/>
        </w:rPr>
        <w:t xml:space="preserve"> </w:t>
      </w:r>
      <w:r>
        <w:t>(2023).</w:t>
      </w:r>
      <w:r>
        <w:rPr>
          <w:spacing w:val="-3"/>
        </w:rPr>
        <w:t xml:space="preserve"> </w:t>
      </w:r>
      <w:r>
        <w:t>Beyond</w:t>
      </w:r>
      <w:r>
        <w:rPr>
          <w:spacing w:val="-3"/>
        </w:rPr>
        <w:t xml:space="preserve"> </w:t>
      </w:r>
      <w:r>
        <w:t>the</w:t>
      </w:r>
      <w:r>
        <w:rPr>
          <w:spacing w:val="-3"/>
        </w:rPr>
        <w:t xml:space="preserve"> </w:t>
      </w:r>
      <w:r>
        <w:t>Safeguards:</w:t>
      </w:r>
      <w:r>
        <w:rPr>
          <w:spacing w:val="-3"/>
        </w:rPr>
        <w:t xml:space="preserve"> </w:t>
      </w:r>
      <w:r>
        <w:t>Exploring</w:t>
      </w:r>
      <w:r>
        <w:rPr>
          <w:spacing w:val="-6"/>
        </w:rPr>
        <w:t xml:space="preserve"> </w:t>
      </w:r>
      <w:r>
        <w:t>the</w:t>
      </w:r>
      <w:r>
        <w:rPr>
          <w:spacing w:val="-3"/>
        </w:rPr>
        <w:t xml:space="preserve"> </w:t>
      </w:r>
      <w:r>
        <w:t>Security</w:t>
      </w:r>
      <w:r>
        <w:rPr>
          <w:spacing w:val="-8"/>
        </w:rPr>
        <w:t xml:space="preserve"> </w:t>
      </w:r>
      <w:r>
        <w:t>Risks</w:t>
      </w:r>
      <w:r>
        <w:rPr>
          <w:spacing w:val="-3"/>
        </w:rPr>
        <w:t xml:space="preserve"> </w:t>
      </w:r>
      <w:r>
        <w:t>of</w:t>
      </w:r>
      <w:r>
        <w:rPr>
          <w:spacing w:val="-3"/>
        </w:rPr>
        <w:t xml:space="preserve"> </w:t>
      </w:r>
      <w:r>
        <w:t>ChatGPT. arXiv preprint arXiv:2305.08005.</w:t>
      </w:r>
    </w:p>
    <w:p w:rsidR="00E32082" w:rsidRDefault="00F2752B">
      <w:pPr>
        <w:pStyle w:val="BodyText"/>
        <w:spacing w:before="1"/>
        <w:ind w:left="100"/>
      </w:pPr>
      <w:r>
        <w:t>DeStefano,</w:t>
      </w:r>
      <w:r>
        <w:rPr>
          <w:spacing w:val="-3"/>
        </w:rPr>
        <w:t xml:space="preserve"> </w:t>
      </w:r>
      <w:r>
        <w:t>T. J., Teodorovicz, T., Cho,</w:t>
      </w:r>
      <w:r>
        <w:rPr>
          <w:spacing w:val="-3"/>
        </w:rPr>
        <w:t xml:space="preserve"> </w:t>
      </w:r>
      <w:r>
        <w:t>J., Kim,</w:t>
      </w:r>
      <w:r>
        <w:rPr>
          <w:spacing w:val="-2"/>
        </w:rPr>
        <w:t xml:space="preserve"> </w:t>
      </w:r>
      <w:r>
        <w:t>H., &amp;</w:t>
      </w:r>
      <w:r>
        <w:rPr>
          <w:spacing w:val="-3"/>
        </w:rPr>
        <w:t xml:space="preserve"> </w:t>
      </w:r>
      <w:r>
        <w:t>Paik,</w:t>
      </w:r>
      <w:r>
        <w:rPr>
          <w:spacing w:val="-1"/>
        </w:rPr>
        <w:t xml:space="preserve"> </w:t>
      </w:r>
      <w:r>
        <w:t>J. (2022). What Determines AI</w:t>
      </w:r>
      <w:r>
        <w:rPr>
          <w:spacing w:val="-4"/>
        </w:rPr>
        <w:t xml:space="preserve"> </w:t>
      </w:r>
      <w:r>
        <w:rPr>
          <w:spacing w:val="-2"/>
        </w:rPr>
        <w:t>Adoption?.</w:t>
      </w:r>
    </w:p>
    <w:p w:rsidR="00E32082" w:rsidRDefault="00F2752B">
      <w:pPr>
        <w:pStyle w:val="BodyText"/>
        <w:spacing w:before="276" w:line="480" w:lineRule="auto"/>
      </w:pPr>
      <w:r>
        <w:t>In</w:t>
      </w:r>
      <w:r>
        <w:rPr>
          <w:spacing w:val="-1"/>
        </w:rPr>
        <w:t xml:space="preserve"> </w:t>
      </w:r>
      <w:r>
        <w:t>Academy</w:t>
      </w:r>
      <w:r>
        <w:rPr>
          <w:spacing w:val="-8"/>
        </w:rPr>
        <w:t xml:space="preserve"> </w:t>
      </w:r>
      <w:r>
        <w:t>of</w:t>
      </w:r>
      <w:r>
        <w:rPr>
          <w:spacing w:val="-3"/>
        </w:rPr>
        <w:t xml:space="preserve"> </w:t>
      </w:r>
      <w:r>
        <w:t>Management</w:t>
      </w:r>
      <w:r>
        <w:rPr>
          <w:spacing w:val="-3"/>
        </w:rPr>
        <w:t xml:space="preserve"> </w:t>
      </w:r>
      <w:r>
        <w:t>Proceedings</w:t>
      </w:r>
      <w:r>
        <w:rPr>
          <w:spacing w:val="-3"/>
        </w:rPr>
        <w:t xml:space="preserve"> </w:t>
      </w:r>
      <w:r>
        <w:t>(Vol.</w:t>
      </w:r>
      <w:r>
        <w:rPr>
          <w:spacing w:val="-3"/>
        </w:rPr>
        <w:t xml:space="preserve"> </w:t>
      </w:r>
      <w:r>
        <w:t>2022,</w:t>
      </w:r>
      <w:r>
        <w:rPr>
          <w:spacing w:val="-3"/>
        </w:rPr>
        <w:t xml:space="preserve"> </w:t>
      </w:r>
      <w:r>
        <w:t>No.</w:t>
      </w:r>
      <w:r>
        <w:rPr>
          <w:spacing w:val="-3"/>
        </w:rPr>
        <w:t xml:space="preserve"> </w:t>
      </w:r>
      <w:r>
        <w:t>1,</w:t>
      </w:r>
      <w:r>
        <w:rPr>
          <w:spacing w:val="-3"/>
        </w:rPr>
        <w:t xml:space="preserve"> </w:t>
      </w:r>
      <w:r>
        <w:t>p.</w:t>
      </w:r>
      <w:r>
        <w:rPr>
          <w:spacing w:val="-3"/>
        </w:rPr>
        <w:t xml:space="preserve"> </w:t>
      </w:r>
      <w:r>
        <w:t>14791).</w:t>
      </w:r>
      <w:r>
        <w:rPr>
          <w:spacing w:val="-3"/>
        </w:rPr>
        <w:t xml:space="preserve"> </w:t>
      </w:r>
      <w:r>
        <w:t>Briarcliff</w:t>
      </w:r>
      <w:r>
        <w:rPr>
          <w:spacing w:val="-5"/>
        </w:rPr>
        <w:t xml:space="preserve"> </w:t>
      </w:r>
      <w:r>
        <w:t>Manor,</w:t>
      </w:r>
      <w:r>
        <w:rPr>
          <w:spacing w:val="-3"/>
        </w:rPr>
        <w:t xml:space="preserve"> </w:t>
      </w:r>
      <w:r>
        <w:t>NY 10510: Academy of Management.</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996" w:hanging="721"/>
        <w:jc w:val="both"/>
      </w:pPr>
      <w:r>
        <w:lastRenderedPageBreak/>
        <w:t>Diaz,</w:t>
      </w:r>
      <w:r>
        <w:rPr>
          <w:spacing w:val="-4"/>
        </w:rPr>
        <w:t xml:space="preserve"> </w:t>
      </w:r>
      <w:r>
        <w:t>A.</w:t>
      </w:r>
      <w:r>
        <w:rPr>
          <w:spacing w:val="-4"/>
        </w:rPr>
        <w:t xml:space="preserve"> </w:t>
      </w:r>
      <w:r>
        <w:t>A.</w:t>
      </w:r>
      <w:r>
        <w:rPr>
          <w:spacing w:val="-4"/>
        </w:rPr>
        <w:t xml:space="preserve"> </w:t>
      </w:r>
      <w:r>
        <w:t>(2022).</w:t>
      </w:r>
      <w:r>
        <w:rPr>
          <w:spacing w:val="-4"/>
        </w:rPr>
        <w:t xml:space="preserve"> </w:t>
      </w:r>
      <w:r>
        <w:t>Organizational</w:t>
      </w:r>
      <w:r>
        <w:rPr>
          <w:spacing w:val="-4"/>
        </w:rPr>
        <w:t xml:space="preserve"> </w:t>
      </w:r>
      <w:r>
        <w:t>Paradoxes</w:t>
      </w:r>
      <w:r>
        <w:rPr>
          <w:spacing w:val="-4"/>
        </w:rPr>
        <w:t xml:space="preserve"> </w:t>
      </w:r>
      <w:r>
        <w:t>of</w:t>
      </w:r>
      <w:r>
        <w:rPr>
          <w:spacing w:val="-4"/>
        </w:rPr>
        <w:t xml:space="preserve"> </w:t>
      </w:r>
      <w:r>
        <w:t>Cloud</w:t>
      </w:r>
      <w:r>
        <w:rPr>
          <w:spacing w:val="-4"/>
        </w:rPr>
        <w:t xml:space="preserve"> </w:t>
      </w:r>
      <w:r>
        <w:t>Adoption</w:t>
      </w:r>
      <w:r>
        <w:rPr>
          <w:spacing w:val="-4"/>
        </w:rPr>
        <w:t xml:space="preserve"> </w:t>
      </w:r>
      <w:r>
        <w:t>in</w:t>
      </w:r>
      <w:r>
        <w:rPr>
          <w:spacing w:val="-4"/>
        </w:rPr>
        <w:t xml:space="preserve"> </w:t>
      </w:r>
      <w:r>
        <w:t>the</w:t>
      </w:r>
      <w:r>
        <w:rPr>
          <w:spacing w:val="-4"/>
        </w:rPr>
        <w:t xml:space="preserve"> </w:t>
      </w:r>
      <w:r>
        <w:t>Federal</w:t>
      </w:r>
      <w:r>
        <w:rPr>
          <w:spacing w:val="-4"/>
        </w:rPr>
        <w:t xml:space="preserve"> </w:t>
      </w:r>
      <w:r>
        <w:t>Government:</w:t>
      </w:r>
      <w:r>
        <w:rPr>
          <w:spacing w:val="-4"/>
        </w:rPr>
        <w:t xml:space="preserve"> </w:t>
      </w:r>
      <w:r>
        <w:t>A Quantitative</w:t>
      </w:r>
      <w:r>
        <w:rPr>
          <w:spacing w:val="-3"/>
        </w:rPr>
        <w:t xml:space="preserve"> </w:t>
      </w:r>
      <w:r>
        <w:t>Study</w:t>
      </w:r>
      <w:r>
        <w:rPr>
          <w:spacing w:val="-8"/>
        </w:rPr>
        <w:t xml:space="preserve"> </w:t>
      </w:r>
      <w:r>
        <w:t>of</w:t>
      </w:r>
      <w:r>
        <w:rPr>
          <w:spacing w:val="-3"/>
        </w:rPr>
        <w:t xml:space="preserve"> </w:t>
      </w:r>
      <w:r>
        <w:t>the</w:t>
      </w:r>
      <w:r>
        <w:rPr>
          <w:spacing w:val="-3"/>
        </w:rPr>
        <w:t xml:space="preserve"> </w:t>
      </w:r>
      <w:r>
        <w:t>Organizational</w:t>
      </w:r>
      <w:r>
        <w:rPr>
          <w:spacing w:val="-3"/>
        </w:rPr>
        <w:t xml:space="preserve"> </w:t>
      </w:r>
      <w:r>
        <w:t>Change</w:t>
      </w:r>
      <w:r>
        <w:rPr>
          <w:spacing w:val="-2"/>
        </w:rPr>
        <w:t xml:space="preserve"> </w:t>
      </w:r>
      <w:r>
        <w:t>Challenges Impacting</w:t>
      </w:r>
      <w:r>
        <w:rPr>
          <w:spacing w:val="-6"/>
        </w:rPr>
        <w:t xml:space="preserve"> </w:t>
      </w:r>
      <w:r>
        <w:t>Cloud</w:t>
      </w:r>
      <w:r>
        <w:rPr>
          <w:spacing w:val="-3"/>
        </w:rPr>
        <w:t xml:space="preserve"> </w:t>
      </w:r>
      <w:r>
        <w:t>Adoption (Doctoral dissertation, The George Washington University).</w:t>
      </w:r>
    </w:p>
    <w:p w:rsidR="00E32082" w:rsidRDefault="00F2752B">
      <w:pPr>
        <w:pStyle w:val="BodyText"/>
        <w:spacing w:line="480" w:lineRule="auto"/>
        <w:ind w:right="125" w:hanging="721"/>
      </w:pPr>
      <w:r>
        <w:t>Ding,</w:t>
      </w:r>
      <w:r>
        <w:rPr>
          <w:spacing w:val="-3"/>
        </w:rPr>
        <w:t xml:space="preserve"> </w:t>
      </w:r>
      <w:r>
        <w:t>Y.,</w:t>
      </w:r>
      <w:r>
        <w:rPr>
          <w:spacing w:val="-3"/>
        </w:rPr>
        <w:t xml:space="preserve"> </w:t>
      </w:r>
      <w:r>
        <w:t>Wu,</w:t>
      </w:r>
      <w:r>
        <w:rPr>
          <w:spacing w:val="-3"/>
        </w:rPr>
        <w:t xml:space="preserve"> </w:t>
      </w:r>
      <w:r>
        <w:t>X.,</w:t>
      </w:r>
      <w:r>
        <w:rPr>
          <w:spacing w:val="-3"/>
        </w:rPr>
        <w:t xml:space="preserve"> </w:t>
      </w:r>
      <w:r>
        <w:t>Wang,</w:t>
      </w:r>
      <w:r>
        <w:rPr>
          <w:spacing w:val="-1"/>
        </w:rPr>
        <w:t xml:space="preserve"> </w:t>
      </w:r>
      <w:r>
        <w:t>H.,</w:t>
      </w:r>
      <w:r>
        <w:rPr>
          <w:spacing w:val="-3"/>
        </w:rPr>
        <w:t xml:space="preserve"> </w:t>
      </w:r>
      <w:r>
        <w:t>&amp;</w:t>
      </w:r>
      <w:r>
        <w:rPr>
          <w:spacing w:val="-5"/>
        </w:rPr>
        <w:t xml:space="preserve"> </w:t>
      </w:r>
      <w:r>
        <w:t>Pan,</w:t>
      </w:r>
      <w:r>
        <w:rPr>
          <w:spacing w:val="-3"/>
        </w:rPr>
        <w:t xml:space="preserve"> </w:t>
      </w:r>
      <w:r>
        <w:t>W.</w:t>
      </w:r>
      <w:r>
        <w:rPr>
          <w:spacing w:val="-3"/>
        </w:rPr>
        <w:t xml:space="preserve"> </w:t>
      </w:r>
      <w:r>
        <w:t>(2023).</w:t>
      </w:r>
      <w:r>
        <w:rPr>
          <w:spacing w:val="-3"/>
        </w:rPr>
        <w:t xml:space="preserve"> </w:t>
      </w:r>
      <w:r>
        <w:t>DPFormer:</w:t>
      </w:r>
      <w:r>
        <w:rPr>
          <w:spacing w:val="-2"/>
        </w:rPr>
        <w:t xml:space="preserve"> </w:t>
      </w:r>
      <w:r>
        <w:t>Learning</w:t>
      </w:r>
      <w:r>
        <w:rPr>
          <w:spacing w:val="-6"/>
        </w:rPr>
        <w:t xml:space="preserve"> </w:t>
      </w:r>
      <w:r>
        <w:t>Differentially</w:t>
      </w:r>
      <w:r>
        <w:rPr>
          <w:spacing w:val="-7"/>
        </w:rPr>
        <w:t xml:space="preserve"> </w:t>
      </w:r>
      <w:r>
        <w:t>Private</w:t>
      </w:r>
      <w:r>
        <w:rPr>
          <w:spacing w:val="-4"/>
        </w:rPr>
        <w:t xml:space="preserve"> </w:t>
      </w:r>
      <w:r>
        <w:t>Transformer on Long-Tailed Data. arXiv preprint arXiv:2305.17633.</w:t>
      </w:r>
    </w:p>
    <w:p w:rsidR="00E32082" w:rsidRDefault="00F2752B">
      <w:pPr>
        <w:pStyle w:val="BodyText"/>
        <w:spacing w:line="480" w:lineRule="auto"/>
        <w:ind w:hanging="721"/>
      </w:pPr>
      <w:r>
        <w:t>Doubleday,</w:t>
      </w:r>
      <w:r>
        <w:rPr>
          <w:spacing w:val="-4"/>
        </w:rPr>
        <w:t xml:space="preserve"> </w:t>
      </w:r>
      <w:r>
        <w:t>J.</w:t>
      </w:r>
      <w:r>
        <w:rPr>
          <w:spacing w:val="-4"/>
        </w:rPr>
        <w:t xml:space="preserve"> </w:t>
      </w:r>
      <w:r>
        <w:t>(2019).</w:t>
      </w:r>
      <w:r>
        <w:rPr>
          <w:spacing w:val="-4"/>
        </w:rPr>
        <w:t xml:space="preserve"> </w:t>
      </w:r>
      <w:r>
        <w:t>Google</w:t>
      </w:r>
      <w:r>
        <w:rPr>
          <w:spacing w:val="-3"/>
        </w:rPr>
        <w:t xml:space="preserve"> </w:t>
      </w:r>
      <w:r>
        <w:t>gains</w:t>
      </w:r>
      <w:r>
        <w:rPr>
          <w:spacing w:val="-5"/>
        </w:rPr>
        <w:t xml:space="preserve"> </w:t>
      </w:r>
      <w:r>
        <w:t>‘FedRAMP</w:t>
      </w:r>
      <w:r>
        <w:rPr>
          <w:spacing w:val="-5"/>
        </w:rPr>
        <w:t xml:space="preserve"> </w:t>
      </w:r>
      <w:r>
        <w:t>High’cloud-services</w:t>
      </w:r>
      <w:r>
        <w:rPr>
          <w:spacing w:val="-4"/>
        </w:rPr>
        <w:t xml:space="preserve"> </w:t>
      </w:r>
      <w:r>
        <w:t>security</w:t>
      </w:r>
      <w:r>
        <w:rPr>
          <w:spacing w:val="-8"/>
        </w:rPr>
        <w:t xml:space="preserve"> </w:t>
      </w:r>
      <w:r>
        <w:t>authorization.</w:t>
      </w:r>
      <w:r>
        <w:rPr>
          <w:spacing w:val="-2"/>
        </w:rPr>
        <w:t xml:space="preserve"> </w:t>
      </w:r>
      <w:r>
        <w:t>Inside</w:t>
      </w:r>
      <w:r>
        <w:rPr>
          <w:spacing w:val="-4"/>
        </w:rPr>
        <w:t xml:space="preserve"> </w:t>
      </w:r>
      <w:r>
        <w:t>the Pentagon, 35(50), 8-8.</w:t>
      </w:r>
    </w:p>
    <w:p w:rsidR="00E32082" w:rsidRDefault="00F2752B">
      <w:pPr>
        <w:pStyle w:val="BodyText"/>
        <w:spacing w:before="1" w:line="480" w:lineRule="auto"/>
        <w:ind w:right="125" w:hanging="721"/>
      </w:pPr>
      <w:r>
        <w:t>Dranidis, D., Ramollari, E., &amp; Kourtesis, D. (2009, November). Run-time verification of behavioural conformance</w:t>
      </w:r>
      <w:r>
        <w:rPr>
          <w:spacing w:val="-5"/>
        </w:rPr>
        <w:t xml:space="preserve"> </w:t>
      </w:r>
      <w:r>
        <w:t>for</w:t>
      </w:r>
      <w:r>
        <w:rPr>
          <w:spacing w:val="-4"/>
        </w:rPr>
        <w:t xml:space="preserve"> </w:t>
      </w:r>
      <w:r>
        <w:t>conversational</w:t>
      </w:r>
      <w:r>
        <w:rPr>
          <w:spacing w:val="-4"/>
        </w:rPr>
        <w:t xml:space="preserve"> </w:t>
      </w:r>
      <w:r>
        <w:t>web</w:t>
      </w:r>
      <w:r>
        <w:rPr>
          <w:spacing w:val="-4"/>
        </w:rPr>
        <w:t xml:space="preserve"> </w:t>
      </w:r>
      <w:r>
        <w:t>services.</w:t>
      </w:r>
      <w:r>
        <w:rPr>
          <w:spacing w:val="-3"/>
        </w:rPr>
        <w:t xml:space="preserve"> </w:t>
      </w:r>
      <w:r>
        <w:t>In</w:t>
      </w:r>
      <w:r>
        <w:rPr>
          <w:spacing w:val="-4"/>
        </w:rPr>
        <w:t xml:space="preserve"> </w:t>
      </w:r>
      <w:r>
        <w:t>2009</w:t>
      </w:r>
      <w:r>
        <w:rPr>
          <w:spacing w:val="-4"/>
        </w:rPr>
        <w:t xml:space="preserve"> </w:t>
      </w:r>
      <w:r>
        <w:t>Seventh</w:t>
      </w:r>
      <w:r>
        <w:rPr>
          <w:spacing w:val="-3"/>
        </w:rPr>
        <w:t xml:space="preserve"> </w:t>
      </w:r>
      <w:r>
        <w:t>IEEE</w:t>
      </w:r>
      <w:r>
        <w:rPr>
          <w:spacing w:val="-5"/>
        </w:rPr>
        <w:t xml:space="preserve"> </w:t>
      </w:r>
      <w:r>
        <w:t>European</w:t>
      </w:r>
      <w:r>
        <w:rPr>
          <w:spacing w:val="-4"/>
        </w:rPr>
        <w:t xml:space="preserve"> </w:t>
      </w:r>
      <w:r>
        <w:t>Conference</w:t>
      </w:r>
      <w:r>
        <w:rPr>
          <w:spacing w:val="-5"/>
        </w:rPr>
        <w:t xml:space="preserve"> </w:t>
      </w:r>
      <w:r>
        <w:t>on Web Services (pp. 139-147). IEEE.</w:t>
      </w:r>
    </w:p>
    <w:p w:rsidR="00E32082" w:rsidRDefault="00F2752B">
      <w:pPr>
        <w:pStyle w:val="BodyText"/>
        <w:spacing w:line="480" w:lineRule="auto"/>
        <w:ind w:hanging="721"/>
      </w:pPr>
      <w:r>
        <w:t>Dunbar,</w:t>
      </w:r>
      <w:r>
        <w:rPr>
          <w:spacing w:val="-4"/>
        </w:rPr>
        <w:t xml:space="preserve"> </w:t>
      </w:r>
      <w:r>
        <w:t>D.</w:t>
      </w:r>
      <w:r>
        <w:rPr>
          <w:spacing w:val="-4"/>
        </w:rPr>
        <w:t xml:space="preserve"> </w:t>
      </w:r>
      <w:r>
        <w:t>C.</w:t>
      </w:r>
      <w:r>
        <w:rPr>
          <w:spacing w:val="-4"/>
        </w:rPr>
        <w:t xml:space="preserve"> </w:t>
      </w:r>
      <w:r>
        <w:t>(2019).</w:t>
      </w:r>
      <w:r>
        <w:rPr>
          <w:spacing w:val="-4"/>
        </w:rPr>
        <w:t xml:space="preserve"> </w:t>
      </w:r>
      <w:r>
        <w:t>Small</w:t>
      </w:r>
      <w:r>
        <w:rPr>
          <w:spacing w:val="-4"/>
        </w:rPr>
        <w:t xml:space="preserve"> </w:t>
      </w:r>
      <w:r>
        <w:t>Business</w:t>
      </w:r>
      <w:r>
        <w:rPr>
          <w:spacing w:val="-2"/>
        </w:rPr>
        <w:t xml:space="preserve"> </w:t>
      </w:r>
      <w:r>
        <w:t>Leaders'</w:t>
      </w:r>
      <w:r>
        <w:rPr>
          <w:spacing w:val="-6"/>
        </w:rPr>
        <w:t xml:space="preserve"> </w:t>
      </w:r>
      <w:r>
        <w:t>Strategies</w:t>
      </w:r>
      <w:r>
        <w:rPr>
          <w:spacing w:val="-4"/>
        </w:rPr>
        <w:t xml:space="preserve"> </w:t>
      </w:r>
      <w:r>
        <w:t>for</w:t>
      </w:r>
      <w:r>
        <w:rPr>
          <w:spacing w:val="-3"/>
        </w:rPr>
        <w:t xml:space="preserve"> </w:t>
      </w:r>
      <w:r>
        <w:t>Obtaining</w:t>
      </w:r>
      <w:r>
        <w:rPr>
          <w:spacing w:val="-5"/>
        </w:rPr>
        <w:t xml:space="preserve"> </w:t>
      </w:r>
      <w:r>
        <w:t>United</w:t>
      </w:r>
      <w:r>
        <w:rPr>
          <w:spacing w:val="-4"/>
        </w:rPr>
        <w:t xml:space="preserve"> </w:t>
      </w:r>
      <w:r>
        <w:t>States</w:t>
      </w:r>
      <w:r>
        <w:rPr>
          <w:spacing w:val="-4"/>
        </w:rPr>
        <w:t xml:space="preserve"> </w:t>
      </w:r>
      <w:r>
        <w:t>Government Subcontracts (Doctoral dissertation, Walden University).</w:t>
      </w:r>
    </w:p>
    <w:p w:rsidR="00E32082" w:rsidRDefault="00F2752B">
      <w:pPr>
        <w:pStyle w:val="BodyText"/>
        <w:spacing w:line="480" w:lineRule="auto"/>
        <w:ind w:right="125" w:hanging="721"/>
      </w:pPr>
      <w:r>
        <w:t>Dutka,</w:t>
      </w:r>
      <w:r>
        <w:rPr>
          <w:spacing w:val="-3"/>
        </w:rPr>
        <w:t xml:space="preserve"> </w:t>
      </w:r>
      <w:r>
        <w:t>P.,</w:t>
      </w:r>
      <w:r>
        <w:rPr>
          <w:spacing w:val="-3"/>
        </w:rPr>
        <w:t xml:space="preserve"> </w:t>
      </w:r>
      <w:r>
        <w:t>&amp;</w:t>
      </w:r>
      <w:r>
        <w:rPr>
          <w:spacing w:val="-5"/>
        </w:rPr>
        <w:t xml:space="preserve"> </w:t>
      </w:r>
      <w:r>
        <w:t>Astroth,</w:t>
      </w:r>
      <w:r>
        <w:rPr>
          <w:spacing w:val="-3"/>
        </w:rPr>
        <w:t xml:space="preserve"> </w:t>
      </w:r>
      <w:r>
        <w:t>K.</w:t>
      </w:r>
      <w:r>
        <w:rPr>
          <w:spacing w:val="-2"/>
        </w:rPr>
        <w:t xml:space="preserve"> </w:t>
      </w:r>
      <w:r>
        <w:t>S.</w:t>
      </w:r>
      <w:r>
        <w:rPr>
          <w:spacing w:val="-3"/>
        </w:rPr>
        <w:t xml:space="preserve"> </w:t>
      </w:r>
      <w:r>
        <w:t>(2022).</w:t>
      </w:r>
      <w:r>
        <w:rPr>
          <w:spacing w:val="-3"/>
        </w:rPr>
        <w:t xml:space="preserve"> </w:t>
      </w:r>
      <w:r>
        <w:t>Exploring</w:t>
      </w:r>
      <w:r>
        <w:rPr>
          <w:spacing w:val="-6"/>
        </w:rPr>
        <w:t xml:space="preserve"> </w:t>
      </w:r>
      <w:r>
        <w:t>the</w:t>
      </w:r>
      <w:r>
        <w:rPr>
          <w:spacing w:val="-3"/>
        </w:rPr>
        <w:t xml:space="preserve"> </w:t>
      </w:r>
      <w:r>
        <w:t>Evidence:</w:t>
      </w:r>
      <w:r>
        <w:rPr>
          <w:spacing w:val="-3"/>
        </w:rPr>
        <w:t xml:space="preserve"> </w:t>
      </w:r>
      <w:r>
        <w:t>Focusing</w:t>
      </w:r>
      <w:r>
        <w:rPr>
          <w:spacing w:val="-6"/>
        </w:rPr>
        <w:t xml:space="preserve"> </w:t>
      </w:r>
      <w:r>
        <w:t>on</w:t>
      </w:r>
      <w:r>
        <w:rPr>
          <w:spacing w:val="-3"/>
        </w:rPr>
        <w:t xml:space="preserve"> </w:t>
      </w:r>
      <w:r>
        <w:t>the</w:t>
      </w:r>
      <w:r>
        <w:rPr>
          <w:spacing w:val="-3"/>
        </w:rPr>
        <w:t xml:space="preserve"> </w:t>
      </w:r>
      <w:r>
        <w:t>Fundamentals:</w:t>
      </w:r>
      <w:r>
        <w:rPr>
          <w:spacing w:val="-3"/>
        </w:rPr>
        <w:t xml:space="preserve"> </w:t>
      </w:r>
      <w:r>
        <w:t>Navigating the Institutional Review Board Process. Nephrology Nursing Journal, 49(1).</w:t>
      </w:r>
    </w:p>
    <w:p w:rsidR="00E32082" w:rsidRDefault="00F2752B">
      <w:pPr>
        <w:pStyle w:val="BodyText"/>
        <w:spacing w:before="1" w:line="480" w:lineRule="auto"/>
        <w:ind w:hanging="721"/>
      </w:pPr>
      <w:r>
        <w:t>Dvorak,</w:t>
      </w:r>
      <w:r>
        <w:rPr>
          <w:spacing w:val="-2"/>
        </w:rPr>
        <w:t xml:space="preserve"> </w:t>
      </w:r>
      <w:r>
        <w:t>J.,</w:t>
      </w:r>
      <w:r>
        <w:rPr>
          <w:spacing w:val="-2"/>
        </w:rPr>
        <w:t xml:space="preserve"> </w:t>
      </w:r>
      <w:r>
        <w:t>Kopp,</w:t>
      </w:r>
      <w:r>
        <w:rPr>
          <w:spacing w:val="-2"/>
        </w:rPr>
        <w:t xml:space="preserve"> </w:t>
      </w:r>
      <w:r>
        <w:t>T.,</w:t>
      </w:r>
      <w:r>
        <w:rPr>
          <w:spacing w:val="-2"/>
        </w:rPr>
        <w:t xml:space="preserve"> </w:t>
      </w:r>
      <w:r>
        <w:t>Kinkel,</w:t>
      </w:r>
      <w:r>
        <w:rPr>
          <w:spacing w:val="-2"/>
        </w:rPr>
        <w:t xml:space="preserve"> </w:t>
      </w:r>
      <w:r>
        <w:t>S.,</w:t>
      </w:r>
      <w:r>
        <w:rPr>
          <w:spacing w:val="-2"/>
        </w:rPr>
        <w:t xml:space="preserve"> </w:t>
      </w:r>
      <w:r>
        <w:t>&amp;</w:t>
      </w:r>
      <w:r>
        <w:rPr>
          <w:spacing w:val="-2"/>
        </w:rPr>
        <w:t xml:space="preserve"> </w:t>
      </w:r>
      <w:r>
        <w:t>Lanza,</w:t>
      </w:r>
      <w:r>
        <w:rPr>
          <w:spacing w:val="-2"/>
        </w:rPr>
        <w:t xml:space="preserve"> </w:t>
      </w:r>
      <w:r>
        <w:t>G.</w:t>
      </w:r>
      <w:r>
        <w:rPr>
          <w:spacing w:val="-2"/>
        </w:rPr>
        <w:t xml:space="preserve"> </w:t>
      </w:r>
      <w:r>
        <w:t>Explainable</w:t>
      </w:r>
      <w:r>
        <w:rPr>
          <w:spacing w:val="-2"/>
        </w:rPr>
        <w:t xml:space="preserve"> </w:t>
      </w:r>
      <w:r>
        <w:t>AI:</w:t>
      </w:r>
      <w:r>
        <w:rPr>
          <w:spacing w:val="-2"/>
        </w:rPr>
        <w:t xml:space="preserve"> </w:t>
      </w:r>
      <w:r>
        <w:t>A</w:t>
      </w:r>
      <w:r>
        <w:rPr>
          <w:spacing w:val="-2"/>
        </w:rPr>
        <w:t xml:space="preserve"> </w:t>
      </w:r>
      <w:r>
        <w:t>key</w:t>
      </w:r>
      <w:r>
        <w:rPr>
          <w:spacing w:val="-7"/>
        </w:rPr>
        <w:t xml:space="preserve"> </w:t>
      </w:r>
      <w:r>
        <w:t>driver</w:t>
      </w:r>
      <w:r>
        <w:rPr>
          <w:spacing w:val="-1"/>
        </w:rPr>
        <w:t xml:space="preserve"> </w:t>
      </w:r>
      <w:r>
        <w:t>for</w:t>
      </w:r>
      <w:r>
        <w:rPr>
          <w:spacing w:val="-4"/>
        </w:rPr>
        <w:t xml:space="preserve"> </w:t>
      </w:r>
      <w:r>
        <w:t>AI</w:t>
      </w:r>
      <w:r>
        <w:rPr>
          <w:spacing w:val="-3"/>
        </w:rPr>
        <w:t xml:space="preserve"> </w:t>
      </w:r>
      <w:r>
        <w:t>adoption,</w:t>
      </w:r>
      <w:r>
        <w:rPr>
          <w:spacing w:val="-2"/>
        </w:rPr>
        <w:t xml:space="preserve"> </w:t>
      </w:r>
      <w:r>
        <w:t>a</w:t>
      </w:r>
      <w:r>
        <w:rPr>
          <w:spacing w:val="-3"/>
        </w:rPr>
        <w:t xml:space="preserve"> </w:t>
      </w:r>
      <w:r>
        <w:t>mistaken concept, or a practically irrelevant feature?. Applications in Medicine and Manufacturing, 88.</w:t>
      </w:r>
    </w:p>
    <w:p w:rsidR="00E32082" w:rsidRDefault="00F2752B">
      <w:pPr>
        <w:pStyle w:val="BodyText"/>
        <w:spacing w:line="480" w:lineRule="auto"/>
        <w:ind w:hanging="721"/>
      </w:pPr>
      <w:r>
        <w:t>Egan,</w:t>
      </w:r>
      <w:r>
        <w:rPr>
          <w:spacing w:val="-1"/>
        </w:rPr>
        <w:t xml:space="preserve"> </w:t>
      </w:r>
      <w:r>
        <w:t>E.</w:t>
      </w:r>
      <w:r>
        <w:rPr>
          <w:spacing w:val="-3"/>
        </w:rPr>
        <w:t xml:space="preserve"> </w:t>
      </w:r>
      <w:r>
        <w:t>(2022).</w:t>
      </w:r>
      <w:r>
        <w:rPr>
          <w:spacing w:val="-1"/>
        </w:rPr>
        <w:t xml:space="preserve"> </w:t>
      </w:r>
      <w:r>
        <w:t>Fix</w:t>
      </w:r>
      <w:r>
        <w:rPr>
          <w:spacing w:val="-1"/>
        </w:rPr>
        <w:t xml:space="preserve"> </w:t>
      </w:r>
      <w:r>
        <w:t>the</w:t>
      </w:r>
      <w:r>
        <w:rPr>
          <w:spacing w:val="-3"/>
        </w:rPr>
        <w:t xml:space="preserve"> </w:t>
      </w:r>
      <w:r>
        <w:t>Technology</w:t>
      </w:r>
      <w:r>
        <w:rPr>
          <w:spacing w:val="-8"/>
        </w:rPr>
        <w:t xml:space="preserve"> </w:t>
      </w:r>
      <w:r>
        <w:t>Modernization</w:t>
      </w:r>
      <w:r>
        <w:rPr>
          <w:spacing w:val="-3"/>
        </w:rPr>
        <w:t xml:space="preserve"> </w:t>
      </w:r>
      <w:r>
        <w:t>Fund</w:t>
      </w:r>
      <w:r>
        <w:rPr>
          <w:spacing w:val="-3"/>
        </w:rPr>
        <w:t xml:space="preserve"> </w:t>
      </w:r>
      <w:r>
        <w:t>to</w:t>
      </w:r>
      <w:r>
        <w:rPr>
          <w:spacing w:val="-3"/>
        </w:rPr>
        <w:t xml:space="preserve"> </w:t>
      </w:r>
      <w:r>
        <w:t>Overcome</w:t>
      </w:r>
      <w:r>
        <w:rPr>
          <w:spacing w:val="-3"/>
        </w:rPr>
        <w:t xml:space="preserve"> </w:t>
      </w:r>
      <w:r>
        <w:t>Obstacles</w:t>
      </w:r>
      <w:r>
        <w:rPr>
          <w:spacing w:val="-3"/>
        </w:rPr>
        <w:t xml:space="preserve"> </w:t>
      </w:r>
      <w:r>
        <w:t>in</w:t>
      </w:r>
      <w:r>
        <w:rPr>
          <w:spacing w:val="-3"/>
        </w:rPr>
        <w:t xml:space="preserve"> </w:t>
      </w:r>
      <w:r>
        <w:t>Funding</w:t>
      </w:r>
      <w:r>
        <w:rPr>
          <w:spacing w:val="-6"/>
        </w:rPr>
        <w:t xml:space="preserve"> </w:t>
      </w:r>
      <w:r>
        <w:t>Critical</w:t>
      </w:r>
      <w:r>
        <w:rPr>
          <w:spacing w:val="-1"/>
        </w:rPr>
        <w:t xml:space="preserve"> </w:t>
      </w:r>
      <w:r>
        <w:t>IT Initiatives. Information Technology and Innovation Foundation.</w:t>
      </w:r>
    </w:p>
    <w:p w:rsidR="00E32082" w:rsidRDefault="00F2752B">
      <w:pPr>
        <w:pStyle w:val="BodyText"/>
        <w:spacing w:line="480" w:lineRule="auto"/>
        <w:ind w:right="125" w:hanging="721"/>
      </w:pPr>
      <w:r>
        <w:t>Eglash,</w:t>
      </w:r>
      <w:r>
        <w:rPr>
          <w:spacing w:val="-3"/>
        </w:rPr>
        <w:t xml:space="preserve"> </w:t>
      </w:r>
      <w:r>
        <w:t>R.,</w:t>
      </w:r>
      <w:r>
        <w:rPr>
          <w:spacing w:val="-3"/>
        </w:rPr>
        <w:t xml:space="preserve"> </w:t>
      </w:r>
      <w:r>
        <w:t>Robert,</w:t>
      </w:r>
      <w:r>
        <w:rPr>
          <w:spacing w:val="-2"/>
        </w:rPr>
        <w:t xml:space="preserve"> </w:t>
      </w:r>
      <w:r>
        <w:t>L.,</w:t>
      </w:r>
      <w:r>
        <w:rPr>
          <w:spacing w:val="-2"/>
        </w:rPr>
        <w:t xml:space="preserve"> </w:t>
      </w:r>
      <w:r>
        <w:t>Bennett,</w:t>
      </w:r>
      <w:r>
        <w:rPr>
          <w:spacing w:val="-3"/>
        </w:rPr>
        <w:t xml:space="preserve"> </w:t>
      </w:r>
      <w:r>
        <w:t>A.,</w:t>
      </w:r>
      <w:r>
        <w:rPr>
          <w:spacing w:val="-3"/>
        </w:rPr>
        <w:t xml:space="preserve"> </w:t>
      </w:r>
      <w:r>
        <w:t>Robinson,</w:t>
      </w:r>
      <w:r>
        <w:rPr>
          <w:spacing w:val="-3"/>
        </w:rPr>
        <w:t xml:space="preserve"> </w:t>
      </w:r>
      <w:r>
        <w:t>K.,</w:t>
      </w:r>
      <w:r>
        <w:rPr>
          <w:spacing w:val="-3"/>
        </w:rPr>
        <w:t xml:space="preserve"> </w:t>
      </w:r>
      <w:r>
        <w:t>Lachney,</w:t>
      </w:r>
      <w:r>
        <w:rPr>
          <w:spacing w:val="-3"/>
        </w:rPr>
        <w:t xml:space="preserve"> </w:t>
      </w:r>
      <w:r>
        <w:t>M.,</w:t>
      </w:r>
      <w:r>
        <w:rPr>
          <w:spacing w:val="-2"/>
        </w:rPr>
        <w:t xml:space="preserve"> </w:t>
      </w:r>
      <w:r>
        <w:t>&amp;</w:t>
      </w:r>
      <w:r>
        <w:rPr>
          <w:spacing w:val="-3"/>
        </w:rPr>
        <w:t xml:space="preserve"> </w:t>
      </w:r>
      <w:r>
        <w:t>Babbitt,</w:t>
      </w:r>
      <w:r>
        <w:rPr>
          <w:spacing w:val="-3"/>
        </w:rPr>
        <w:t xml:space="preserve"> </w:t>
      </w:r>
      <w:r>
        <w:t>W.</w:t>
      </w:r>
      <w:r>
        <w:rPr>
          <w:spacing w:val="-3"/>
        </w:rPr>
        <w:t xml:space="preserve"> </w:t>
      </w:r>
      <w:r>
        <w:t>(2019,</w:t>
      </w:r>
      <w:r>
        <w:rPr>
          <w:spacing w:val="-3"/>
        </w:rPr>
        <w:t xml:space="preserve"> </w:t>
      </w:r>
      <w:r>
        <w:t>November).</w:t>
      </w:r>
      <w:r>
        <w:rPr>
          <w:spacing w:val="-3"/>
        </w:rPr>
        <w:t xml:space="preserve"> </w:t>
      </w:r>
      <w:r>
        <w:t>AI</w:t>
      </w:r>
      <w:r>
        <w:rPr>
          <w:spacing w:val="-4"/>
        </w:rPr>
        <w:t xml:space="preserve"> </w:t>
      </w:r>
      <w:r>
        <w:t>for a Generative Economy: The Role of Intelligent Systems in Sustaining Unalienated Labor, Environment, and Society. In AAAI fall symposium series.</w:t>
      </w:r>
    </w:p>
    <w:p w:rsidR="00E32082" w:rsidRDefault="00F2752B">
      <w:pPr>
        <w:pStyle w:val="BodyText"/>
        <w:spacing w:before="1" w:line="480" w:lineRule="auto"/>
        <w:ind w:right="125" w:hanging="721"/>
      </w:pPr>
      <w:r>
        <w:t>El-Gazzar, R. F. (2014). A literature review on cloud computing adoption issues in enterprises. In Creating</w:t>
      </w:r>
      <w:r>
        <w:rPr>
          <w:spacing w:val="-5"/>
        </w:rPr>
        <w:t xml:space="preserve"> </w:t>
      </w:r>
      <w:r>
        <w:t>Value</w:t>
      </w:r>
      <w:r>
        <w:rPr>
          <w:spacing w:val="-4"/>
        </w:rPr>
        <w:t xml:space="preserve"> </w:t>
      </w:r>
      <w:r>
        <w:t>for</w:t>
      </w:r>
      <w:r>
        <w:rPr>
          <w:spacing w:val="-4"/>
        </w:rPr>
        <w:t xml:space="preserve"> </w:t>
      </w:r>
      <w:r>
        <w:t>All</w:t>
      </w:r>
      <w:r>
        <w:rPr>
          <w:spacing w:val="-4"/>
        </w:rPr>
        <w:t xml:space="preserve"> </w:t>
      </w:r>
      <w:r>
        <w:t>Through IT:</w:t>
      </w:r>
      <w:r>
        <w:rPr>
          <w:spacing w:val="-2"/>
        </w:rPr>
        <w:t xml:space="preserve"> </w:t>
      </w:r>
      <w:r>
        <w:t>IFIP</w:t>
      </w:r>
      <w:r>
        <w:rPr>
          <w:spacing w:val="-4"/>
        </w:rPr>
        <w:t xml:space="preserve"> </w:t>
      </w:r>
      <w:r>
        <w:t>WG</w:t>
      </w:r>
      <w:r>
        <w:rPr>
          <w:spacing w:val="-4"/>
        </w:rPr>
        <w:t xml:space="preserve"> </w:t>
      </w:r>
      <w:r>
        <w:t>8.6</w:t>
      </w:r>
      <w:r>
        <w:rPr>
          <w:spacing w:val="-3"/>
        </w:rPr>
        <w:t xml:space="preserve"> </w:t>
      </w:r>
      <w:r>
        <w:t>International</w:t>
      </w:r>
      <w:r>
        <w:rPr>
          <w:spacing w:val="-4"/>
        </w:rPr>
        <w:t xml:space="preserve"> </w:t>
      </w:r>
      <w:r>
        <w:t>Conference</w:t>
      </w:r>
      <w:r>
        <w:rPr>
          <w:spacing w:val="-3"/>
        </w:rPr>
        <w:t xml:space="preserve"> </w:t>
      </w:r>
      <w:r>
        <w:t>on</w:t>
      </w:r>
      <w:r>
        <w:rPr>
          <w:spacing w:val="-4"/>
        </w:rPr>
        <w:t xml:space="preserve"> </w:t>
      </w:r>
      <w:r>
        <w:t>Transfer</w:t>
      </w:r>
      <w:r>
        <w:rPr>
          <w:spacing w:val="-4"/>
        </w:rPr>
        <w:t xml:space="preserve"> </w:t>
      </w:r>
      <w:r>
        <w:t>and</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pPr>
      <w:r>
        <w:lastRenderedPageBreak/>
        <w:t>Diffusion</w:t>
      </w:r>
      <w:r>
        <w:rPr>
          <w:spacing w:val="-3"/>
        </w:rPr>
        <w:t xml:space="preserve"> </w:t>
      </w:r>
      <w:r>
        <w:t>of</w:t>
      </w:r>
      <w:r>
        <w:rPr>
          <w:spacing w:val="-2"/>
        </w:rPr>
        <w:t xml:space="preserve"> </w:t>
      </w:r>
      <w:r>
        <w:t>IT,</w:t>
      </w:r>
      <w:r>
        <w:rPr>
          <w:spacing w:val="-3"/>
        </w:rPr>
        <w:t xml:space="preserve"> </w:t>
      </w:r>
      <w:r>
        <w:t>TDIT</w:t>
      </w:r>
      <w:r>
        <w:rPr>
          <w:spacing w:val="-3"/>
        </w:rPr>
        <w:t xml:space="preserve"> </w:t>
      </w:r>
      <w:r>
        <w:t>2014,</w:t>
      </w:r>
      <w:r>
        <w:rPr>
          <w:spacing w:val="-3"/>
        </w:rPr>
        <w:t xml:space="preserve"> </w:t>
      </w:r>
      <w:r>
        <w:t>Aalborg,</w:t>
      </w:r>
      <w:r>
        <w:rPr>
          <w:spacing w:val="-3"/>
        </w:rPr>
        <w:t xml:space="preserve"> </w:t>
      </w:r>
      <w:r>
        <w:t>Denmark,</w:t>
      </w:r>
      <w:r>
        <w:rPr>
          <w:spacing w:val="-3"/>
        </w:rPr>
        <w:t xml:space="preserve"> </w:t>
      </w:r>
      <w:r>
        <w:t>June</w:t>
      </w:r>
      <w:r>
        <w:rPr>
          <w:spacing w:val="-4"/>
        </w:rPr>
        <w:t xml:space="preserve"> </w:t>
      </w:r>
      <w:r>
        <w:t>2-4,</w:t>
      </w:r>
      <w:r>
        <w:rPr>
          <w:spacing w:val="-3"/>
        </w:rPr>
        <w:t xml:space="preserve"> </w:t>
      </w:r>
      <w:r>
        <w:t>2014.</w:t>
      </w:r>
      <w:r>
        <w:rPr>
          <w:spacing w:val="-3"/>
        </w:rPr>
        <w:t xml:space="preserve"> </w:t>
      </w:r>
      <w:r>
        <w:t>Proceedings</w:t>
      </w:r>
      <w:r>
        <w:rPr>
          <w:spacing w:val="-3"/>
        </w:rPr>
        <w:t xml:space="preserve"> </w:t>
      </w:r>
      <w:r>
        <w:t>(pp.</w:t>
      </w:r>
      <w:r>
        <w:rPr>
          <w:spacing w:val="-3"/>
        </w:rPr>
        <w:t xml:space="preserve"> </w:t>
      </w:r>
      <w:r>
        <w:t>214-242). Springer Berlin Heidelberg.</w:t>
      </w:r>
    </w:p>
    <w:p w:rsidR="00E32082" w:rsidRDefault="00F2752B">
      <w:pPr>
        <w:pStyle w:val="BodyText"/>
        <w:spacing w:line="480" w:lineRule="auto"/>
        <w:ind w:right="125" w:hanging="721"/>
      </w:pPr>
      <w:r>
        <w:t>Engstrom, D. F., Ho, D. E., Sharkey, C. M., &amp; Cuéllar, M. F. (2020). Government by algorithm: Artificial</w:t>
      </w:r>
      <w:r>
        <w:rPr>
          <w:spacing w:val="-4"/>
        </w:rPr>
        <w:t xml:space="preserve"> </w:t>
      </w:r>
      <w:r>
        <w:t>intelligence</w:t>
      </w:r>
      <w:r>
        <w:rPr>
          <w:spacing w:val="-5"/>
        </w:rPr>
        <w:t xml:space="preserve"> </w:t>
      </w:r>
      <w:r>
        <w:t>in</w:t>
      </w:r>
      <w:r>
        <w:rPr>
          <w:spacing w:val="-4"/>
        </w:rPr>
        <w:t xml:space="preserve"> </w:t>
      </w:r>
      <w:r>
        <w:t>federal</w:t>
      </w:r>
      <w:r>
        <w:rPr>
          <w:spacing w:val="-3"/>
        </w:rPr>
        <w:t xml:space="preserve"> </w:t>
      </w:r>
      <w:r>
        <w:t>administrative</w:t>
      </w:r>
      <w:r>
        <w:rPr>
          <w:spacing w:val="-5"/>
        </w:rPr>
        <w:t xml:space="preserve"> </w:t>
      </w:r>
      <w:r>
        <w:t>agencies.</w:t>
      </w:r>
      <w:r>
        <w:rPr>
          <w:spacing w:val="-4"/>
        </w:rPr>
        <w:t xml:space="preserve"> </w:t>
      </w:r>
      <w:r>
        <w:t>NYU</w:t>
      </w:r>
      <w:r>
        <w:rPr>
          <w:spacing w:val="-5"/>
        </w:rPr>
        <w:t xml:space="preserve"> </w:t>
      </w:r>
      <w:r>
        <w:t>School</w:t>
      </w:r>
      <w:r>
        <w:rPr>
          <w:spacing w:val="-4"/>
        </w:rPr>
        <w:t xml:space="preserve"> </w:t>
      </w:r>
      <w:r>
        <w:t>of</w:t>
      </w:r>
      <w:r>
        <w:rPr>
          <w:spacing w:val="-4"/>
        </w:rPr>
        <w:t xml:space="preserve"> </w:t>
      </w:r>
      <w:r>
        <w:t>Law,</w:t>
      </w:r>
      <w:r>
        <w:rPr>
          <w:spacing w:val="-4"/>
        </w:rPr>
        <w:t xml:space="preserve"> </w:t>
      </w:r>
      <w:r>
        <w:t>Public</w:t>
      </w:r>
      <w:r>
        <w:rPr>
          <w:spacing w:val="-4"/>
        </w:rPr>
        <w:t xml:space="preserve"> </w:t>
      </w:r>
      <w:r>
        <w:t>Law Research Paper, (20-54).</w:t>
      </w:r>
    </w:p>
    <w:p w:rsidR="00E32082" w:rsidRDefault="00F2752B">
      <w:pPr>
        <w:pStyle w:val="BodyText"/>
        <w:spacing w:line="480" w:lineRule="auto"/>
        <w:ind w:right="248" w:hanging="721"/>
      </w:pPr>
      <w:r>
        <w:t>Esmailzadeh, Y. (2023). Potential Risks of ChatGPT: Implications for Counterterrorism and International</w:t>
      </w:r>
      <w:r>
        <w:rPr>
          <w:spacing w:val="-6"/>
        </w:rPr>
        <w:t xml:space="preserve"> </w:t>
      </w:r>
      <w:r>
        <w:t>Security.</w:t>
      </w:r>
      <w:r>
        <w:rPr>
          <w:spacing w:val="-2"/>
        </w:rPr>
        <w:t xml:space="preserve"> </w:t>
      </w:r>
      <w:r>
        <w:t>International</w:t>
      </w:r>
      <w:r>
        <w:rPr>
          <w:spacing w:val="-6"/>
        </w:rPr>
        <w:t xml:space="preserve"> </w:t>
      </w:r>
      <w:r>
        <w:t>Journal</w:t>
      </w:r>
      <w:r>
        <w:rPr>
          <w:spacing w:val="-6"/>
        </w:rPr>
        <w:t xml:space="preserve"> </w:t>
      </w:r>
      <w:r>
        <w:t>of</w:t>
      </w:r>
      <w:r>
        <w:rPr>
          <w:spacing w:val="-6"/>
        </w:rPr>
        <w:t xml:space="preserve"> </w:t>
      </w:r>
      <w:r>
        <w:t>Multicultural</w:t>
      </w:r>
      <w:r>
        <w:rPr>
          <w:spacing w:val="-6"/>
        </w:rPr>
        <w:t xml:space="preserve"> </w:t>
      </w:r>
      <w:r>
        <w:t>and</w:t>
      </w:r>
      <w:r>
        <w:rPr>
          <w:spacing w:val="-6"/>
        </w:rPr>
        <w:t xml:space="preserve"> </w:t>
      </w:r>
      <w:r>
        <w:t>Multireligious</w:t>
      </w:r>
      <w:r>
        <w:rPr>
          <w:spacing w:val="-6"/>
        </w:rPr>
        <w:t xml:space="preserve"> </w:t>
      </w:r>
      <w:r>
        <w:t>Understanding, 10(4), 535-543.</w:t>
      </w:r>
    </w:p>
    <w:p w:rsidR="00E32082" w:rsidRDefault="00F2752B">
      <w:pPr>
        <w:pStyle w:val="BodyText"/>
        <w:spacing w:before="1"/>
        <w:ind w:left="100"/>
      </w:pPr>
      <w:r>
        <w:t>Ethan,</w:t>
      </w:r>
      <w:r>
        <w:rPr>
          <w:spacing w:val="-2"/>
        </w:rPr>
        <w:t xml:space="preserve"> </w:t>
      </w:r>
      <w:r>
        <w:t>O.</w:t>
      </w:r>
      <w:r>
        <w:rPr>
          <w:spacing w:val="-1"/>
        </w:rPr>
        <w:t xml:space="preserve"> </w:t>
      </w:r>
      <w:r>
        <w:t>(2023).</w:t>
      </w:r>
      <w:r>
        <w:rPr>
          <w:spacing w:val="-1"/>
        </w:rPr>
        <w:t xml:space="preserve"> </w:t>
      </w:r>
      <w:r>
        <w:t>Data</w:t>
      </w:r>
      <w:r>
        <w:rPr>
          <w:spacing w:val="-1"/>
        </w:rPr>
        <w:t xml:space="preserve"> </w:t>
      </w:r>
      <w:r>
        <w:t>Governance</w:t>
      </w:r>
      <w:r>
        <w:rPr>
          <w:spacing w:val="-2"/>
        </w:rPr>
        <w:t xml:space="preserve"> </w:t>
      </w:r>
      <w:r>
        <w:t>Evolution:</w:t>
      </w:r>
      <w:r>
        <w:rPr>
          <w:spacing w:val="-1"/>
        </w:rPr>
        <w:t xml:space="preserve"> </w:t>
      </w:r>
      <w:r>
        <w:t>Enabling</w:t>
      </w:r>
      <w:r>
        <w:rPr>
          <w:spacing w:val="-4"/>
        </w:rPr>
        <w:t xml:space="preserve"> </w:t>
      </w:r>
      <w:r>
        <w:t>AI/ML Innovations</w:t>
      </w:r>
      <w:r>
        <w:rPr>
          <w:spacing w:val="-1"/>
        </w:rPr>
        <w:t xml:space="preserve"> </w:t>
      </w:r>
      <w:r>
        <w:t>in</w:t>
      </w:r>
      <w:r>
        <w:rPr>
          <w:spacing w:val="-1"/>
        </w:rPr>
        <w:t xml:space="preserve"> </w:t>
      </w:r>
      <w:r>
        <w:rPr>
          <w:spacing w:val="-2"/>
        </w:rPr>
        <w:t>Banking.</w:t>
      </w:r>
    </w:p>
    <w:p w:rsidR="00E32082" w:rsidRDefault="00E32082">
      <w:pPr>
        <w:pStyle w:val="BodyText"/>
        <w:ind w:left="0"/>
      </w:pPr>
    </w:p>
    <w:p w:rsidR="00E32082" w:rsidRDefault="00F2752B">
      <w:pPr>
        <w:pStyle w:val="BodyText"/>
        <w:spacing w:line="480" w:lineRule="auto"/>
      </w:pPr>
      <w:r>
        <w:t>INTERNATIONAL</w:t>
      </w:r>
      <w:r>
        <w:rPr>
          <w:spacing w:val="-7"/>
        </w:rPr>
        <w:t xml:space="preserve"> </w:t>
      </w:r>
      <w:r>
        <w:t>JOURNAL</w:t>
      </w:r>
      <w:r>
        <w:rPr>
          <w:spacing w:val="-9"/>
        </w:rPr>
        <w:t xml:space="preserve"> </w:t>
      </w:r>
      <w:r>
        <w:t>OF</w:t>
      </w:r>
      <w:r>
        <w:rPr>
          <w:spacing w:val="-6"/>
        </w:rPr>
        <w:t xml:space="preserve"> </w:t>
      </w:r>
      <w:r>
        <w:t>COMPUTER</w:t>
      </w:r>
      <w:r>
        <w:rPr>
          <w:spacing w:val="-2"/>
        </w:rPr>
        <w:t xml:space="preserve"> </w:t>
      </w:r>
      <w:r>
        <w:t>SCIENCE</w:t>
      </w:r>
      <w:r>
        <w:rPr>
          <w:spacing w:val="-4"/>
        </w:rPr>
        <w:t xml:space="preserve"> </w:t>
      </w:r>
      <w:r>
        <w:t>AND</w:t>
      </w:r>
      <w:r>
        <w:rPr>
          <w:spacing w:val="-5"/>
        </w:rPr>
        <w:t xml:space="preserve"> </w:t>
      </w:r>
      <w:r>
        <w:t>TECHNOLOGY,</w:t>
      </w:r>
      <w:r>
        <w:rPr>
          <w:spacing w:val="-4"/>
        </w:rPr>
        <w:t xml:space="preserve"> </w:t>
      </w:r>
      <w:r>
        <w:t>7(1),</w:t>
      </w:r>
      <w:r>
        <w:rPr>
          <w:spacing w:val="-4"/>
        </w:rPr>
        <w:t xml:space="preserve"> </w:t>
      </w:r>
      <w:r>
        <w:t xml:space="preserve">294- </w:t>
      </w:r>
      <w:r>
        <w:rPr>
          <w:spacing w:val="-4"/>
        </w:rPr>
        <w:t>322.</w:t>
      </w:r>
    </w:p>
    <w:p w:rsidR="00E32082" w:rsidRDefault="00F2752B">
      <w:pPr>
        <w:pStyle w:val="BodyText"/>
        <w:spacing w:line="480" w:lineRule="auto"/>
        <w:ind w:right="125" w:hanging="721"/>
      </w:pPr>
      <w:r>
        <w:t>Fan, J., Sun, T., Liu, J., Zhao, T., Zhang, B., Chen, Z., ... &amp; Hack, E. (2023). How Well Can an AI Chatbot</w:t>
      </w:r>
      <w:r>
        <w:rPr>
          <w:spacing w:val="-3"/>
        </w:rPr>
        <w:t xml:space="preserve"> </w:t>
      </w:r>
      <w:r>
        <w:t>Infer</w:t>
      </w:r>
      <w:r>
        <w:rPr>
          <w:spacing w:val="-5"/>
        </w:rPr>
        <w:t xml:space="preserve"> </w:t>
      </w:r>
      <w:r>
        <w:t>Personality?</w:t>
      </w:r>
      <w:r>
        <w:rPr>
          <w:spacing w:val="-4"/>
        </w:rPr>
        <w:t xml:space="preserve"> </w:t>
      </w:r>
      <w:r>
        <w:t>Examining</w:t>
      </w:r>
      <w:r>
        <w:rPr>
          <w:spacing w:val="-7"/>
        </w:rPr>
        <w:t xml:space="preserve"> </w:t>
      </w:r>
      <w:r>
        <w:t>Psychometric</w:t>
      </w:r>
      <w:r>
        <w:rPr>
          <w:spacing w:val="-5"/>
        </w:rPr>
        <w:t xml:space="preserve"> </w:t>
      </w:r>
      <w:r>
        <w:t>Properties</w:t>
      </w:r>
      <w:r>
        <w:rPr>
          <w:spacing w:val="-5"/>
        </w:rPr>
        <w:t xml:space="preserve"> </w:t>
      </w:r>
      <w:r>
        <w:t>of</w:t>
      </w:r>
      <w:r>
        <w:rPr>
          <w:spacing w:val="-5"/>
        </w:rPr>
        <w:t xml:space="preserve"> </w:t>
      </w:r>
      <w:r>
        <w:t>Machine-inferred</w:t>
      </w:r>
      <w:r>
        <w:rPr>
          <w:spacing w:val="-5"/>
        </w:rPr>
        <w:t xml:space="preserve"> </w:t>
      </w:r>
      <w:r>
        <w:t xml:space="preserve">Personality </w:t>
      </w:r>
      <w:r>
        <w:rPr>
          <w:spacing w:val="-2"/>
        </w:rPr>
        <w:t>Scores.</w:t>
      </w:r>
    </w:p>
    <w:p w:rsidR="00E32082" w:rsidRDefault="00F2752B">
      <w:pPr>
        <w:pStyle w:val="BodyText"/>
        <w:spacing w:before="1" w:line="480" w:lineRule="auto"/>
        <w:ind w:right="125" w:hanging="721"/>
      </w:pPr>
      <w:r>
        <w:t>Farrow, E. (2022). Determining the human to AI workforce ratio–exploring future organisational scenarios</w:t>
      </w:r>
      <w:r>
        <w:rPr>
          <w:spacing w:val="-3"/>
        </w:rPr>
        <w:t xml:space="preserve"> </w:t>
      </w:r>
      <w:r>
        <w:t>and</w:t>
      </w:r>
      <w:r>
        <w:rPr>
          <w:spacing w:val="-3"/>
        </w:rPr>
        <w:t xml:space="preserve"> </w:t>
      </w:r>
      <w:r>
        <w:t>the</w:t>
      </w:r>
      <w:r>
        <w:rPr>
          <w:spacing w:val="-4"/>
        </w:rPr>
        <w:t xml:space="preserve"> </w:t>
      </w:r>
      <w:r>
        <w:t>implications</w:t>
      </w:r>
      <w:r>
        <w:rPr>
          <w:spacing w:val="-3"/>
        </w:rPr>
        <w:t xml:space="preserve"> </w:t>
      </w:r>
      <w:r>
        <w:t>for</w:t>
      </w:r>
      <w:r>
        <w:rPr>
          <w:spacing w:val="-5"/>
        </w:rPr>
        <w:t xml:space="preserve"> </w:t>
      </w:r>
      <w:r>
        <w:t>anticipatory</w:t>
      </w:r>
      <w:r>
        <w:rPr>
          <w:spacing w:val="-8"/>
        </w:rPr>
        <w:t xml:space="preserve"> </w:t>
      </w:r>
      <w:r>
        <w:t>workforce</w:t>
      </w:r>
      <w:r>
        <w:rPr>
          <w:spacing w:val="-4"/>
        </w:rPr>
        <w:t xml:space="preserve"> </w:t>
      </w:r>
      <w:r>
        <w:t>planning.</w:t>
      </w:r>
      <w:r>
        <w:rPr>
          <w:spacing w:val="-3"/>
        </w:rPr>
        <w:t xml:space="preserve"> </w:t>
      </w:r>
      <w:r>
        <w:t>Technology</w:t>
      </w:r>
      <w:r>
        <w:rPr>
          <w:spacing w:val="-8"/>
        </w:rPr>
        <w:t xml:space="preserve"> </w:t>
      </w:r>
      <w:r>
        <w:t>in</w:t>
      </w:r>
      <w:r>
        <w:rPr>
          <w:spacing w:val="-3"/>
        </w:rPr>
        <w:t xml:space="preserve"> </w:t>
      </w:r>
      <w:r>
        <w:t>Society,</w:t>
      </w:r>
      <w:r>
        <w:rPr>
          <w:spacing w:val="-3"/>
        </w:rPr>
        <w:t xml:space="preserve"> </w:t>
      </w:r>
      <w:r>
        <w:t xml:space="preserve">68, </w:t>
      </w:r>
      <w:r>
        <w:rPr>
          <w:spacing w:val="-2"/>
        </w:rPr>
        <w:t>101879.</w:t>
      </w:r>
    </w:p>
    <w:p w:rsidR="00E32082" w:rsidRDefault="00F2752B">
      <w:pPr>
        <w:pStyle w:val="BodyText"/>
        <w:spacing w:line="480" w:lineRule="auto"/>
        <w:ind w:right="1130" w:hanging="721"/>
      </w:pPr>
      <w:r>
        <w:t>Fatima,</w:t>
      </w:r>
      <w:r>
        <w:rPr>
          <w:spacing w:val="-4"/>
        </w:rPr>
        <w:t xml:space="preserve"> </w:t>
      </w:r>
      <w:r>
        <w:t>S.</w:t>
      </w:r>
      <w:r>
        <w:rPr>
          <w:spacing w:val="-4"/>
        </w:rPr>
        <w:t xml:space="preserve"> </w:t>
      </w:r>
      <w:r>
        <w:t>(2022).</w:t>
      </w:r>
      <w:r>
        <w:rPr>
          <w:spacing w:val="-4"/>
        </w:rPr>
        <w:t xml:space="preserve"> </w:t>
      </w:r>
      <w:r>
        <w:t>Mapping</w:t>
      </w:r>
      <w:r>
        <w:rPr>
          <w:spacing w:val="-7"/>
        </w:rPr>
        <w:t xml:space="preserve"> </w:t>
      </w:r>
      <w:r>
        <w:t>artificial</w:t>
      </w:r>
      <w:r>
        <w:rPr>
          <w:spacing w:val="-4"/>
        </w:rPr>
        <w:t xml:space="preserve"> </w:t>
      </w:r>
      <w:r>
        <w:t>intelligence</w:t>
      </w:r>
      <w:r>
        <w:rPr>
          <w:spacing w:val="-3"/>
        </w:rPr>
        <w:t xml:space="preserve"> </w:t>
      </w:r>
      <w:r>
        <w:t>affordances</w:t>
      </w:r>
      <w:r>
        <w:rPr>
          <w:spacing w:val="-2"/>
        </w:rPr>
        <w:t xml:space="preserve"> </w:t>
      </w:r>
      <w:r>
        <w:t>for</w:t>
      </w:r>
      <w:r>
        <w:rPr>
          <w:spacing w:val="-6"/>
        </w:rPr>
        <w:t xml:space="preserve"> </w:t>
      </w:r>
      <w:r>
        <w:t>the</w:t>
      </w:r>
      <w:r>
        <w:rPr>
          <w:spacing w:val="-4"/>
        </w:rPr>
        <w:t xml:space="preserve"> </w:t>
      </w:r>
      <w:r>
        <w:t>public</w:t>
      </w:r>
      <w:r>
        <w:rPr>
          <w:spacing w:val="-5"/>
        </w:rPr>
        <w:t xml:space="preserve"> </w:t>
      </w:r>
      <w:r>
        <w:t>sector</w:t>
      </w:r>
      <w:r>
        <w:rPr>
          <w:spacing w:val="-4"/>
        </w:rPr>
        <w:t xml:space="preserve"> </w:t>
      </w:r>
      <w:r>
        <w:t>(Doctoral dissertation, Queensland University of Technology).</w:t>
      </w:r>
    </w:p>
    <w:p w:rsidR="00E32082" w:rsidRDefault="00F2752B">
      <w:pPr>
        <w:pStyle w:val="BodyText"/>
        <w:spacing w:before="1" w:line="480" w:lineRule="auto"/>
        <w:ind w:right="443" w:hanging="721"/>
      </w:pPr>
      <w:r>
        <w:t>Fatima,</w:t>
      </w:r>
      <w:r>
        <w:rPr>
          <w:spacing w:val="-3"/>
        </w:rPr>
        <w:t xml:space="preserve"> </w:t>
      </w:r>
      <w:r>
        <w:t>S.,</w:t>
      </w:r>
      <w:r>
        <w:rPr>
          <w:spacing w:val="-3"/>
        </w:rPr>
        <w:t xml:space="preserve"> </w:t>
      </w:r>
      <w:r>
        <w:t>Desouza,</w:t>
      </w:r>
      <w:r>
        <w:rPr>
          <w:spacing w:val="-3"/>
        </w:rPr>
        <w:t xml:space="preserve"> </w:t>
      </w:r>
      <w:r>
        <w:t>K.</w:t>
      </w:r>
      <w:r>
        <w:rPr>
          <w:spacing w:val="-2"/>
        </w:rPr>
        <w:t xml:space="preserve"> </w:t>
      </w:r>
      <w:r>
        <w:t>C.,</w:t>
      </w:r>
      <w:r>
        <w:rPr>
          <w:spacing w:val="-3"/>
        </w:rPr>
        <w:t xml:space="preserve"> </w:t>
      </w:r>
      <w:r>
        <w:t>&amp;</w:t>
      </w:r>
      <w:r>
        <w:rPr>
          <w:spacing w:val="-5"/>
        </w:rPr>
        <w:t xml:space="preserve"> </w:t>
      </w:r>
      <w:r>
        <w:t>Dawson,</w:t>
      </w:r>
      <w:r>
        <w:rPr>
          <w:spacing w:val="-3"/>
        </w:rPr>
        <w:t xml:space="preserve"> </w:t>
      </w:r>
      <w:r>
        <w:t>G.</w:t>
      </w:r>
      <w:r>
        <w:rPr>
          <w:spacing w:val="-3"/>
        </w:rPr>
        <w:t xml:space="preserve"> </w:t>
      </w:r>
      <w:r>
        <w:t>S.</w:t>
      </w:r>
      <w:r>
        <w:rPr>
          <w:spacing w:val="-3"/>
        </w:rPr>
        <w:t xml:space="preserve"> </w:t>
      </w:r>
      <w:r>
        <w:t>(2020).</w:t>
      </w:r>
      <w:r>
        <w:rPr>
          <w:spacing w:val="-3"/>
        </w:rPr>
        <w:t xml:space="preserve"> </w:t>
      </w:r>
      <w:r>
        <w:t>National</w:t>
      </w:r>
      <w:r>
        <w:rPr>
          <w:spacing w:val="-3"/>
        </w:rPr>
        <w:t xml:space="preserve"> </w:t>
      </w:r>
      <w:r>
        <w:t>strategic</w:t>
      </w:r>
      <w:r>
        <w:rPr>
          <w:spacing w:val="-2"/>
        </w:rPr>
        <w:t xml:space="preserve"> </w:t>
      </w:r>
      <w:r>
        <w:t>artificial</w:t>
      </w:r>
      <w:r>
        <w:rPr>
          <w:spacing w:val="-3"/>
        </w:rPr>
        <w:t xml:space="preserve"> </w:t>
      </w:r>
      <w:r>
        <w:t>intelligence</w:t>
      </w:r>
      <w:r>
        <w:rPr>
          <w:spacing w:val="-4"/>
        </w:rPr>
        <w:t xml:space="preserve"> </w:t>
      </w:r>
      <w:r>
        <w:t>plans:</w:t>
      </w:r>
      <w:r>
        <w:rPr>
          <w:spacing w:val="-1"/>
        </w:rPr>
        <w:t xml:space="preserve"> </w:t>
      </w:r>
      <w:r>
        <w:t>A multi-dimensional analysis. Economic Analysis and Policy, 67, 178-194.</w:t>
      </w:r>
    </w:p>
    <w:p w:rsidR="00E32082" w:rsidRDefault="00F2752B">
      <w:pPr>
        <w:pStyle w:val="BodyText"/>
        <w:spacing w:line="480" w:lineRule="auto"/>
        <w:ind w:right="248" w:hanging="721"/>
      </w:pPr>
      <w:r>
        <w:t>Ferguson,</w:t>
      </w:r>
      <w:r>
        <w:rPr>
          <w:spacing w:val="-3"/>
        </w:rPr>
        <w:t xml:space="preserve"> </w:t>
      </w:r>
      <w:r>
        <w:t>S.</w:t>
      </w:r>
      <w:r>
        <w:rPr>
          <w:spacing w:val="-3"/>
        </w:rPr>
        <w:t xml:space="preserve"> </w:t>
      </w:r>
      <w:r>
        <w:t>How</w:t>
      </w:r>
      <w:r>
        <w:rPr>
          <w:spacing w:val="-4"/>
        </w:rPr>
        <w:t xml:space="preserve"> </w:t>
      </w:r>
      <w:r>
        <w:t>do</w:t>
      </w:r>
      <w:r>
        <w:rPr>
          <w:spacing w:val="-3"/>
        </w:rPr>
        <w:t xml:space="preserve"> </w:t>
      </w:r>
      <w:r>
        <w:t>product</w:t>
      </w:r>
      <w:r>
        <w:rPr>
          <w:spacing w:val="-3"/>
        </w:rPr>
        <w:t xml:space="preserve"> </w:t>
      </w:r>
      <w:r>
        <w:t>design</w:t>
      </w:r>
      <w:r>
        <w:rPr>
          <w:spacing w:val="-3"/>
        </w:rPr>
        <w:t xml:space="preserve"> </w:t>
      </w:r>
      <w:r>
        <w:t>teams</w:t>
      </w:r>
      <w:r>
        <w:rPr>
          <w:spacing w:val="-3"/>
        </w:rPr>
        <w:t xml:space="preserve"> </w:t>
      </w:r>
      <w:r>
        <w:t>converge</w:t>
      </w:r>
      <w:r>
        <w:rPr>
          <w:spacing w:val="-4"/>
        </w:rPr>
        <w:t xml:space="preserve"> </w:t>
      </w:r>
      <w:r>
        <w:t>on</w:t>
      </w:r>
      <w:r>
        <w:rPr>
          <w:spacing w:val="-1"/>
        </w:rPr>
        <w:t xml:space="preserve"> </w:t>
      </w:r>
      <w:r>
        <w:t>an</w:t>
      </w:r>
      <w:r>
        <w:rPr>
          <w:spacing w:val="-3"/>
        </w:rPr>
        <w:t xml:space="preserve"> </w:t>
      </w:r>
      <w:r>
        <w:t>idea? We</w:t>
      </w:r>
      <w:r>
        <w:rPr>
          <w:spacing w:val="-4"/>
        </w:rPr>
        <w:t xml:space="preserve"> </w:t>
      </w:r>
      <w:r>
        <w:t>now have</w:t>
      </w:r>
      <w:r>
        <w:rPr>
          <w:spacing w:val="-4"/>
        </w:rPr>
        <w:t xml:space="preserve"> </w:t>
      </w:r>
      <w:r>
        <w:t>empirical</w:t>
      </w:r>
      <w:r>
        <w:rPr>
          <w:spacing w:val="-3"/>
        </w:rPr>
        <w:t xml:space="preserve"> </w:t>
      </w:r>
      <w:r>
        <w:t>evidence</w:t>
      </w:r>
      <w:r>
        <w:rPr>
          <w:spacing w:val="-4"/>
        </w:rPr>
        <w:t xml:space="preserve"> </w:t>
      </w:r>
      <w:r>
        <w:t>for the Double-Diamond model.</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Fluharty,</w:t>
      </w:r>
      <w:r>
        <w:rPr>
          <w:spacing w:val="-2"/>
        </w:rPr>
        <w:t xml:space="preserve"> </w:t>
      </w:r>
      <w:r>
        <w:t>B.</w:t>
      </w:r>
      <w:r>
        <w:rPr>
          <w:spacing w:val="-4"/>
        </w:rPr>
        <w:t xml:space="preserve"> </w:t>
      </w:r>
      <w:r>
        <w:t>(2022).</w:t>
      </w:r>
      <w:r>
        <w:rPr>
          <w:spacing w:val="-1"/>
        </w:rPr>
        <w:t xml:space="preserve"> </w:t>
      </w:r>
      <w:r>
        <w:t>Integrating</w:t>
      </w:r>
      <w:r>
        <w:rPr>
          <w:spacing w:val="-5"/>
        </w:rPr>
        <w:t xml:space="preserve"> </w:t>
      </w:r>
      <w:r>
        <w:t>Blockchains</w:t>
      </w:r>
      <w:r>
        <w:rPr>
          <w:spacing w:val="-4"/>
        </w:rPr>
        <w:t xml:space="preserve"> </w:t>
      </w:r>
      <w:r>
        <w:t>and</w:t>
      </w:r>
      <w:r>
        <w:rPr>
          <w:spacing w:val="-3"/>
        </w:rPr>
        <w:t xml:space="preserve"> </w:t>
      </w:r>
      <w:r>
        <w:t>Intelligent</w:t>
      </w:r>
      <w:r>
        <w:rPr>
          <w:spacing w:val="-4"/>
        </w:rPr>
        <w:t xml:space="preserve"> </w:t>
      </w:r>
      <w:r>
        <w:t>Agents</w:t>
      </w:r>
      <w:r>
        <w:rPr>
          <w:spacing w:val="-4"/>
        </w:rPr>
        <w:t xml:space="preserve"> </w:t>
      </w:r>
      <w:r>
        <w:t>in</w:t>
      </w:r>
      <w:r>
        <w:rPr>
          <w:spacing w:val="-4"/>
        </w:rPr>
        <w:t xml:space="preserve"> </w:t>
      </w:r>
      <w:r>
        <w:t>the</w:t>
      </w:r>
      <w:r>
        <w:rPr>
          <w:spacing w:val="-4"/>
        </w:rPr>
        <w:t xml:space="preserve"> </w:t>
      </w:r>
      <w:r>
        <w:t>Pursuit</w:t>
      </w:r>
      <w:r>
        <w:rPr>
          <w:spacing w:val="-4"/>
        </w:rPr>
        <w:t xml:space="preserve"> </w:t>
      </w:r>
      <w:r>
        <w:t>of</w:t>
      </w:r>
      <w:r>
        <w:rPr>
          <w:spacing w:val="-4"/>
        </w:rPr>
        <w:t xml:space="preserve"> </w:t>
      </w:r>
      <w:r>
        <w:t>Artificial</w:t>
      </w:r>
      <w:r>
        <w:rPr>
          <w:spacing w:val="-4"/>
        </w:rPr>
        <w:t xml:space="preserve"> </w:t>
      </w:r>
      <w:r>
        <w:t xml:space="preserve">General </w:t>
      </w:r>
      <w:r>
        <w:rPr>
          <w:spacing w:val="-2"/>
        </w:rPr>
        <w:t>Intelligence.</w:t>
      </w:r>
    </w:p>
    <w:p w:rsidR="00E32082" w:rsidRDefault="00F2752B">
      <w:pPr>
        <w:pStyle w:val="BodyText"/>
        <w:spacing w:line="480" w:lineRule="auto"/>
        <w:ind w:hanging="721"/>
      </w:pPr>
      <w:r>
        <w:t>Fotedar,</w:t>
      </w:r>
      <w:r>
        <w:rPr>
          <w:spacing w:val="-3"/>
        </w:rPr>
        <w:t xml:space="preserve"> </w:t>
      </w:r>
      <w:r>
        <w:t>S.,</w:t>
      </w:r>
      <w:r>
        <w:rPr>
          <w:spacing w:val="-3"/>
        </w:rPr>
        <w:t xml:space="preserve"> </w:t>
      </w:r>
      <w:r>
        <w:t>Vannisselroij,</w:t>
      </w:r>
      <w:r>
        <w:rPr>
          <w:spacing w:val="-3"/>
        </w:rPr>
        <w:t xml:space="preserve"> </w:t>
      </w:r>
      <w:r>
        <w:t>K.,</w:t>
      </w:r>
      <w:r>
        <w:rPr>
          <w:spacing w:val="-3"/>
        </w:rPr>
        <w:t xml:space="preserve"> </w:t>
      </w:r>
      <w:r>
        <w:t>Khalil,</w:t>
      </w:r>
      <w:r>
        <w:rPr>
          <w:spacing w:val="-3"/>
        </w:rPr>
        <w:t xml:space="preserve"> </w:t>
      </w:r>
      <w:r>
        <w:t>S.,</w:t>
      </w:r>
      <w:r>
        <w:rPr>
          <w:spacing w:val="-3"/>
        </w:rPr>
        <w:t xml:space="preserve"> </w:t>
      </w:r>
      <w:r>
        <w:t>&amp;</w:t>
      </w:r>
      <w:r>
        <w:rPr>
          <w:spacing w:val="-5"/>
        </w:rPr>
        <w:t xml:space="preserve"> </w:t>
      </w:r>
      <w:r>
        <w:t>Ploeg,</w:t>
      </w:r>
      <w:r>
        <w:rPr>
          <w:spacing w:val="-1"/>
        </w:rPr>
        <w:t xml:space="preserve"> </w:t>
      </w:r>
      <w:r>
        <w:t>B.</w:t>
      </w:r>
      <w:r>
        <w:rPr>
          <w:spacing w:val="-3"/>
        </w:rPr>
        <w:t xml:space="preserve"> </w:t>
      </w:r>
      <w:r>
        <w:t>(2020).</w:t>
      </w:r>
      <w:r>
        <w:rPr>
          <w:spacing w:val="-3"/>
        </w:rPr>
        <w:t xml:space="preserve"> </w:t>
      </w:r>
      <w:r>
        <w:t>Storytelling</w:t>
      </w:r>
      <w:r>
        <w:rPr>
          <w:spacing w:val="-6"/>
        </w:rPr>
        <w:t xml:space="preserve"> </w:t>
      </w:r>
      <w:r>
        <w:t>AI:</w:t>
      </w:r>
      <w:r>
        <w:rPr>
          <w:spacing w:val="-3"/>
        </w:rPr>
        <w:t xml:space="preserve"> </w:t>
      </w:r>
      <w:r>
        <w:t>A Generative</w:t>
      </w:r>
      <w:r>
        <w:rPr>
          <w:spacing w:val="-4"/>
        </w:rPr>
        <w:t xml:space="preserve"> </w:t>
      </w:r>
      <w:r>
        <w:t>Approach</w:t>
      </w:r>
      <w:r>
        <w:rPr>
          <w:spacing w:val="-3"/>
        </w:rPr>
        <w:t xml:space="preserve"> </w:t>
      </w:r>
      <w:r>
        <w:t>to Story Narration. In AI4Narratives@ IJCAI (pp. 19-22).</w:t>
      </w:r>
    </w:p>
    <w:p w:rsidR="00E32082" w:rsidRDefault="00F2752B">
      <w:pPr>
        <w:pStyle w:val="BodyText"/>
        <w:ind w:left="100"/>
      </w:pPr>
      <w:r>
        <w:t>Fox,</w:t>
      </w:r>
      <w:r>
        <w:rPr>
          <w:spacing w:val="-3"/>
        </w:rPr>
        <w:t xml:space="preserve"> </w:t>
      </w:r>
      <w:r>
        <w:t>D., &amp;</w:t>
      </w:r>
      <w:r>
        <w:rPr>
          <w:spacing w:val="-3"/>
        </w:rPr>
        <w:t xml:space="preserve"> </w:t>
      </w:r>
      <w:r>
        <w:t>Morris, J. C.</w:t>
      </w:r>
      <w:r>
        <w:rPr>
          <w:spacing w:val="-1"/>
        </w:rPr>
        <w:t xml:space="preserve"> </w:t>
      </w:r>
      <w:r>
        <w:t>(2015). The</w:t>
      </w:r>
      <w:r>
        <w:rPr>
          <w:spacing w:val="-1"/>
        </w:rPr>
        <w:t xml:space="preserve"> </w:t>
      </w:r>
      <w:r>
        <w:t>role</w:t>
      </w:r>
      <w:r>
        <w:rPr>
          <w:spacing w:val="-2"/>
        </w:rPr>
        <w:t xml:space="preserve"> </w:t>
      </w:r>
      <w:r>
        <w:t>of accountability</w:t>
      </w:r>
      <w:r>
        <w:rPr>
          <w:spacing w:val="-8"/>
        </w:rPr>
        <w:t xml:space="preserve"> </w:t>
      </w:r>
      <w:r>
        <w:t>in</w:t>
      </w:r>
      <w:r>
        <w:rPr>
          <w:spacing w:val="-1"/>
        </w:rPr>
        <w:t xml:space="preserve"> </w:t>
      </w:r>
      <w:r>
        <w:t xml:space="preserve">federal acquisition: A search for </w:t>
      </w:r>
      <w:r>
        <w:rPr>
          <w:spacing w:val="-2"/>
        </w:rPr>
        <w:t>context.</w:t>
      </w:r>
    </w:p>
    <w:p w:rsidR="00E32082" w:rsidRDefault="00E32082">
      <w:pPr>
        <w:pStyle w:val="BodyText"/>
        <w:ind w:left="0"/>
      </w:pPr>
    </w:p>
    <w:p w:rsidR="00E32082" w:rsidRDefault="00F2752B">
      <w:pPr>
        <w:pStyle w:val="BodyText"/>
      </w:pPr>
      <w:r>
        <w:t>Journal</w:t>
      </w:r>
      <w:r>
        <w:rPr>
          <w:spacing w:val="-2"/>
        </w:rPr>
        <w:t xml:space="preserve"> </w:t>
      </w:r>
      <w:r>
        <w:t>of</w:t>
      </w:r>
      <w:r>
        <w:rPr>
          <w:spacing w:val="-1"/>
        </w:rPr>
        <w:t xml:space="preserve"> </w:t>
      </w:r>
      <w:r>
        <w:t>Public</w:t>
      </w:r>
      <w:r>
        <w:rPr>
          <w:spacing w:val="-2"/>
        </w:rPr>
        <w:t xml:space="preserve"> </w:t>
      </w:r>
      <w:r>
        <w:t>Procurement,</w:t>
      </w:r>
      <w:r>
        <w:rPr>
          <w:spacing w:val="-1"/>
        </w:rPr>
        <w:t xml:space="preserve"> </w:t>
      </w:r>
      <w:r>
        <w:t>15(4),</w:t>
      </w:r>
      <w:r>
        <w:rPr>
          <w:spacing w:val="-1"/>
        </w:rPr>
        <w:t xml:space="preserve"> </w:t>
      </w:r>
      <w:r>
        <w:t>514-</w:t>
      </w:r>
      <w:r>
        <w:rPr>
          <w:spacing w:val="-4"/>
        </w:rPr>
        <w:t>536.</w:t>
      </w:r>
    </w:p>
    <w:p w:rsidR="00E32082" w:rsidRDefault="00E32082">
      <w:pPr>
        <w:pStyle w:val="BodyText"/>
        <w:ind w:left="0"/>
      </w:pPr>
    </w:p>
    <w:p w:rsidR="00E32082" w:rsidRDefault="00F2752B">
      <w:pPr>
        <w:pStyle w:val="BodyText"/>
        <w:spacing w:line="480" w:lineRule="auto"/>
        <w:ind w:hanging="721"/>
      </w:pPr>
      <w:r>
        <w:t>Fox,</w:t>
      </w:r>
      <w:r>
        <w:rPr>
          <w:spacing w:val="-5"/>
        </w:rPr>
        <w:t xml:space="preserve"> </w:t>
      </w:r>
      <w:r>
        <w:t>S.</w:t>
      </w:r>
      <w:r>
        <w:rPr>
          <w:spacing w:val="-5"/>
        </w:rPr>
        <w:t xml:space="preserve"> </w:t>
      </w:r>
      <w:r>
        <w:t>(2022).</w:t>
      </w:r>
      <w:r>
        <w:rPr>
          <w:spacing w:val="-5"/>
        </w:rPr>
        <w:t xml:space="preserve"> </w:t>
      </w:r>
      <w:r>
        <w:t>Human–Artificial</w:t>
      </w:r>
      <w:r>
        <w:rPr>
          <w:spacing w:val="-3"/>
        </w:rPr>
        <w:t xml:space="preserve"> </w:t>
      </w:r>
      <w:r>
        <w:t>Intelligence</w:t>
      </w:r>
      <w:r>
        <w:rPr>
          <w:spacing w:val="-5"/>
        </w:rPr>
        <w:t xml:space="preserve"> </w:t>
      </w:r>
      <w:r>
        <w:t>Systems:</w:t>
      </w:r>
      <w:r>
        <w:rPr>
          <w:spacing w:val="-5"/>
        </w:rPr>
        <w:t xml:space="preserve"> </w:t>
      </w:r>
      <w:r>
        <w:t>How</w:t>
      </w:r>
      <w:r>
        <w:rPr>
          <w:spacing w:val="-5"/>
        </w:rPr>
        <w:t xml:space="preserve"> </w:t>
      </w:r>
      <w:r>
        <w:t>Human</w:t>
      </w:r>
      <w:r>
        <w:rPr>
          <w:spacing w:val="-5"/>
        </w:rPr>
        <w:t xml:space="preserve"> </w:t>
      </w:r>
      <w:r>
        <w:t>Survival</w:t>
      </w:r>
      <w:r>
        <w:rPr>
          <w:spacing w:val="-5"/>
        </w:rPr>
        <w:t xml:space="preserve"> </w:t>
      </w:r>
      <w:r>
        <w:t>First</w:t>
      </w:r>
      <w:r>
        <w:rPr>
          <w:spacing w:val="-5"/>
        </w:rPr>
        <w:t xml:space="preserve"> </w:t>
      </w:r>
      <w:r>
        <w:t>Principles</w:t>
      </w:r>
      <w:r>
        <w:rPr>
          <w:spacing w:val="-3"/>
        </w:rPr>
        <w:t xml:space="preserve"> </w:t>
      </w:r>
      <w:r>
        <w:t>Influence Machine Learning World Models. Systems, 10(6), 260.</w:t>
      </w:r>
    </w:p>
    <w:p w:rsidR="00E32082" w:rsidRDefault="00F2752B">
      <w:pPr>
        <w:pStyle w:val="BodyText"/>
        <w:spacing w:before="1" w:line="480" w:lineRule="auto"/>
        <w:ind w:hanging="721"/>
      </w:pPr>
      <w:r>
        <w:t>Fox,</w:t>
      </w:r>
      <w:r>
        <w:rPr>
          <w:spacing w:val="-3"/>
        </w:rPr>
        <w:t xml:space="preserve"> </w:t>
      </w:r>
      <w:r>
        <w:t>S.</w:t>
      </w:r>
      <w:r>
        <w:rPr>
          <w:spacing w:val="-3"/>
        </w:rPr>
        <w:t xml:space="preserve"> </w:t>
      </w:r>
      <w:r>
        <w:t>E.,</w:t>
      </w:r>
      <w:r>
        <w:rPr>
          <w:spacing w:val="-3"/>
        </w:rPr>
        <w:t xml:space="preserve"> </w:t>
      </w:r>
      <w:r>
        <w:t>Shorey,</w:t>
      </w:r>
      <w:r>
        <w:rPr>
          <w:spacing w:val="-3"/>
        </w:rPr>
        <w:t xml:space="preserve"> </w:t>
      </w:r>
      <w:r>
        <w:t>S.,</w:t>
      </w:r>
      <w:r>
        <w:rPr>
          <w:spacing w:val="-3"/>
        </w:rPr>
        <w:t xml:space="preserve"> </w:t>
      </w:r>
      <w:r>
        <w:t>Kang,</w:t>
      </w:r>
      <w:r>
        <w:rPr>
          <w:spacing w:val="-3"/>
        </w:rPr>
        <w:t xml:space="preserve"> </w:t>
      </w:r>
      <w:r>
        <w:t>E.</w:t>
      </w:r>
      <w:r>
        <w:rPr>
          <w:spacing w:val="-2"/>
        </w:rPr>
        <w:t xml:space="preserve"> </w:t>
      </w:r>
      <w:r>
        <w:t>Y.,</w:t>
      </w:r>
      <w:r>
        <w:rPr>
          <w:spacing w:val="-3"/>
        </w:rPr>
        <w:t xml:space="preserve"> </w:t>
      </w:r>
      <w:r>
        <w:t>Montiel</w:t>
      </w:r>
      <w:r>
        <w:rPr>
          <w:spacing w:val="-3"/>
        </w:rPr>
        <w:t xml:space="preserve"> </w:t>
      </w:r>
      <w:r>
        <w:t>Valle,</w:t>
      </w:r>
      <w:r>
        <w:rPr>
          <w:spacing w:val="-3"/>
        </w:rPr>
        <w:t xml:space="preserve"> </w:t>
      </w:r>
      <w:r>
        <w:t>D.,</w:t>
      </w:r>
      <w:r>
        <w:rPr>
          <w:spacing w:val="-3"/>
        </w:rPr>
        <w:t xml:space="preserve"> </w:t>
      </w:r>
      <w:r>
        <w:t>&amp;</w:t>
      </w:r>
      <w:r>
        <w:rPr>
          <w:spacing w:val="-6"/>
        </w:rPr>
        <w:t xml:space="preserve"> </w:t>
      </w:r>
      <w:r>
        <w:t>Rodriguez,</w:t>
      </w:r>
      <w:r>
        <w:rPr>
          <w:spacing w:val="-3"/>
        </w:rPr>
        <w:t xml:space="preserve"> </w:t>
      </w:r>
      <w:r>
        <w:t>E.</w:t>
      </w:r>
      <w:r>
        <w:rPr>
          <w:spacing w:val="-3"/>
        </w:rPr>
        <w:t xml:space="preserve"> </w:t>
      </w:r>
      <w:r>
        <w:t>(2023).</w:t>
      </w:r>
      <w:r>
        <w:rPr>
          <w:spacing w:val="-3"/>
        </w:rPr>
        <w:t xml:space="preserve"> </w:t>
      </w:r>
      <w:r>
        <w:t>Patchwork:</w:t>
      </w:r>
      <w:r>
        <w:rPr>
          <w:spacing w:val="-3"/>
        </w:rPr>
        <w:t xml:space="preserve"> </w:t>
      </w:r>
      <w:r>
        <w:t>the</w:t>
      </w:r>
      <w:r>
        <w:rPr>
          <w:spacing w:val="-4"/>
        </w:rPr>
        <w:t xml:space="preserve"> </w:t>
      </w:r>
      <w:r>
        <w:t>hidden, human labor of AI integration within essential work. Proceedings of the ACM on Human- Computer Interaction, 7(CSCW1), 1-20.</w:t>
      </w:r>
    </w:p>
    <w:p w:rsidR="00E32082" w:rsidRDefault="00F2752B">
      <w:pPr>
        <w:pStyle w:val="BodyText"/>
        <w:spacing w:line="480" w:lineRule="auto"/>
        <w:ind w:hanging="721"/>
      </w:pPr>
      <w:r>
        <w:t>Frangos, P. (2022, November). An Integrative Literature Review on Leadership and Organizational Readiness</w:t>
      </w:r>
      <w:r>
        <w:rPr>
          <w:spacing w:val="-4"/>
        </w:rPr>
        <w:t xml:space="preserve"> </w:t>
      </w:r>
      <w:r>
        <w:t>for</w:t>
      </w:r>
      <w:r>
        <w:rPr>
          <w:spacing w:val="-4"/>
        </w:rPr>
        <w:t xml:space="preserve"> </w:t>
      </w:r>
      <w:r>
        <w:t>AI.</w:t>
      </w:r>
      <w:r>
        <w:rPr>
          <w:spacing w:val="-2"/>
        </w:rPr>
        <w:t xml:space="preserve"> </w:t>
      </w:r>
      <w:r>
        <w:t>In</w:t>
      </w:r>
      <w:r>
        <w:rPr>
          <w:spacing w:val="-4"/>
        </w:rPr>
        <w:t xml:space="preserve"> </w:t>
      </w:r>
      <w:r>
        <w:t>European</w:t>
      </w:r>
      <w:r>
        <w:rPr>
          <w:spacing w:val="-4"/>
        </w:rPr>
        <w:t xml:space="preserve"> </w:t>
      </w:r>
      <w:r>
        <w:t>Conference</w:t>
      </w:r>
      <w:r>
        <w:rPr>
          <w:spacing w:val="-5"/>
        </w:rPr>
        <w:t xml:space="preserve"> </w:t>
      </w:r>
      <w:r>
        <w:t>on</w:t>
      </w:r>
      <w:r>
        <w:rPr>
          <w:spacing w:val="-4"/>
        </w:rPr>
        <w:t xml:space="preserve"> </w:t>
      </w:r>
      <w:r>
        <w:t>the</w:t>
      </w:r>
      <w:r>
        <w:rPr>
          <w:spacing w:val="-3"/>
        </w:rPr>
        <w:t xml:space="preserve"> </w:t>
      </w:r>
      <w:r>
        <w:t>Impact</w:t>
      </w:r>
      <w:r>
        <w:rPr>
          <w:spacing w:val="-4"/>
        </w:rPr>
        <w:t xml:space="preserve"> </w:t>
      </w:r>
      <w:r>
        <w:t>of</w:t>
      </w:r>
      <w:r>
        <w:rPr>
          <w:spacing w:val="-4"/>
        </w:rPr>
        <w:t xml:space="preserve"> </w:t>
      </w:r>
      <w:r>
        <w:t>Artificial</w:t>
      </w:r>
      <w:r>
        <w:rPr>
          <w:spacing w:val="-2"/>
        </w:rPr>
        <w:t xml:space="preserve"> </w:t>
      </w:r>
      <w:r>
        <w:t>Intelligence</w:t>
      </w:r>
      <w:r>
        <w:rPr>
          <w:spacing w:val="-5"/>
        </w:rPr>
        <w:t xml:space="preserve"> </w:t>
      </w:r>
      <w:r>
        <w:t>and</w:t>
      </w:r>
      <w:r>
        <w:rPr>
          <w:spacing w:val="-4"/>
        </w:rPr>
        <w:t xml:space="preserve"> </w:t>
      </w:r>
      <w:r>
        <w:t>Robotics (Vol. 4, No. 1, pp. 145-152).</w:t>
      </w:r>
    </w:p>
    <w:p w:rsidR="00E32082" w:rsidRDefault="00F2752B">
      <w:pPr>
        <w:pStyle w:val="BodyText"/>
        <w:spacing w:before="1"/>
        <w:ind w:left="100"/>
      </w:pPr>
      <w:r>
        <w:t>Freiknecht,</w:t>
      </w:r>
      <w:r>
        <w:rPr>
          <w:spacing w:val="-1"/>
        </w:rPr>
        <w:t xml:space="preserve"> </w:t>
      </w:r>
      <w:r>
        <w:t>J.,</w:t>
      </w:r>
      <w:r>
        <w:rPr>
          <w:spacing w:val="-1"/>
        </w:rPr>
        <w:t xml:space="preserve"> </w:t>
      </w:r>
      <w:r>
        <w:t>&amp;</w:t>
      </w:r>
      <w:r>
        <w:rPr>
          <w:spacing w:val="-3"/>
        </w:rPr>
        <w:t xml:space="preserve"> </w:t>
      </w:r>
      <w:r>
        <w:t>Effelsberg, W.</w:t>
      </w:r>
      <w:r>
        <w:rPr>
          <w:spacing w:val="-1"/>
        </w:rPr>
        <w:t xml:space="preserve"> </w:t>
      </w:r>
      <w:r>
        <w:t>(2017).</w:t>
      </w:r>
      <w:r>
        <w:rPr>
          <w:spacing w:val="-1"/>
        </w:rPr>
        <w:t xml:space="preserve"> </w:t>
      </w:r>
      <w:r>
        <w:t>A</w:t>
      </w:r>
      <w:r>
        <w:rPr>
          <w:spacing w:val="-2"/>
        </w:rPr>
        <w:t xml:space="preserve"> </w:t>
      </w:r>
      <w:r>
        <w:t>survey</w:t>
      </w:r>
      <w:r>
        <w:rPr>
          <w:spacing w:val="-4"/>
        </w:rPr>
        <w:t xml:space="preserve"> </w:t>
      </w:r>
      <w:r>
        <w:t>on</w:t>
      </w:r>
      <w:r>
        <w:rPr>
          <w:spacing w:val="-1"/>
        </w:rPr>
        <w:t xml:space="preserve"> </w:t>
      </w:r>
      <w:r>
        <w:t>the</w:t>
      </w:r>
      <w:r>
        <w:rPr>
          <w:spacing w:val="-1"/>
        </w:rPr>
        <w:t xml:space="preserve"> </w:t>
      </w:r>
      <w:r>
        <w:t>procedural</w:t>
      </w:r>
      <w:r>
        <w:rPr>
          <w:spacing w:val="2"/>
        </w:rPr>
        <w:t xml:space="preserve"> </w:t>
      </w:r>
      <w:r>
        <w:t>generation</w:t>
      </w:r>
      <w:r>
        <w:rPr>
          <w:spacing w:val="-1"/>
        </w:rPr>
        <w:t xml:space="preserve"> </w:t>
      </w:r>
      <w:r>
        <w:t>of</w:t>
      </w:r>
      <w:r>
        <w:rPr>
          <w:spacing w:val="-2"/>
        </w:rPr>
        <w:t xml:space="preserve"> </w:t>
      </w:r>
      <w:r>
        <w:t xml:space="preserve">virtual </w:t>
      </w:r>
      <w:r>
        <w:rPr>
          <w:spacing w:val="-2"/>
        </w:rPr>
        <w:t>worlds.</w:t>
      </w:r>
    </w:p>
    <w:p w:rsidR="00E32082" w:rsidRDefault="00E32082">
      <w:pPr>
        <w:pStyle w:val="BodyText"/>
        <w:ind w:left="0"/>
      </w:pPr>
    </w:p>
    <w:p w:rsidR="00E32082" w:rsidRDefault="00F2752B">
      <w:pPr>
        <w:pStyle w:val="BodyText"/>
      </w:pPr>
      <w:r>
        <w:t>Multimodal</w:t>
      </w:r>
      <w:r>
        <w:rPr>
          <w:spacing w:val="-3"/>
        </w:rPr>
        <w:t xml:space="preserve"> </w:t>
      </w:r>
      <w:r>
        <w:t>Technologies</w:t>
      </w:r>
      <w:r>
        <w:rPr>
          <w:spacing w:val="-2"/>
        </w:rPr>
        <w:t xml:space="preserve"> </w:t>
      </w:r>
      <w:r>
        <w:t>and</w:t>
      </w:r>
      <w:r>
        <w:rPr>
          <w:spacing w:val="-1"/>
        </w:rPr>
        <w:t xml:space="preserve"> </w:t>
      </w:r>
      <w:r>
        <w:t>Interaction,</w:t>
      </w:r>
      <w:r>
        <w:rPr>
          <w:spacing w:val="-2"/>
        </w:rPr>
        <w:t xml:space="preserve"> </w:t>
      </w:r>
      <w:r>
        <w:t>1(4),</w:t>
      </w:r>
      <w:r>
        <w:rPr>
          <w:spacing w:val="-2"/>
        </w:rPr>
        <w:t xml:space="preserve"> </w:t>
      </w:r>
      <w:r>
        <w:rPr>
          <w:spacing w:val="-5"/>
        </w:rPr>
        <w:t>27.</w:t>
      </w:r>
    </w:p>
    <w:p w:rsidR="00E32082" w:rsidRDefault="00E32082">
      <w:pPr>
        <w:pStyle w:val="BodyText"/>
        <w:ind w:left="0"/>
      </w:pPr>
    </w:p>
    <w:p w:rsidR="00E32082" w:rsidRDefault="00F2752B">
      <w:pPr>
        <w:pStyle w:val="BodyText"/>
        <w:spacing w:line="480" w:lineRule="auto"/>
        <w:ind w:hanging="721"/>
      </w:pPr>
      <w:r>
        <w:t>Gama,</w:t>
      </w:r>
      <w:r>
        <w:rPr>
          <w:spacing w:val="-3"/>
        </w:rPr>
        <w:t xml:space="preserve"> </w:t>
      </w:r>
      <w:r>
        <w:t>F.,</w:t>
      </w:r>
      <w:r>
        <w:rPr>
          <w:spacing w:val="-2"/>
        </w:rPr>
        <w:t xml:space="preserve"> </w:t>
      </w:r>
      <w:r>
        <w:t>&amp;</w:t>
      </w:r>
      <w:r>
        <w:rPr>
          <w:spacing w:val="-5"/>
        </w:rPr>
        <w:t xml:space="preserve"> </w:t>
      </w:r>
      <w:r>
        <w:t>Magistretti,</w:t>
      </w:r>
      <w:r>
        <w:rPr>
          <w:spacing w:val="-3"/>
        </w:rPr>
        <w:t xml:space="preserve"> </w:t>
      </w:r>
      <w:r>
        <w:t>S.</w:t>
      </w:r>
      <w:r>
        <w:rPr>
          <w:spacing w:val="-3"/>
        </w:rPr>
        <w:t xml:space="preserve"> </w:t>
      </w:r>
      <w:r>
        <w:t>(2023).</w:t>
      </w:r>
      <w:r>
        <w:rPr>
          <w:spacing w:val="-3"/>
        </w:rPr>
        <w:t xml:space="preserve"> </w:t>
      </w:r>
      <w:r>
        <w:t>Artificial</w:t>
      </w:r>
      <w:r>
        <w:rPr>
          <w:spacing w:val="-3"/>
        </w:rPr>
        <w:t xml:space="preserve"> </w:t>
      </w:r>
      <w:r>
        <w:t>intelligence</w:t>
      </w:r>
      <w:r>
        <w:rPr>
          <w:spacing w:val="-4"/>
        </w:rPr>
        <w:t xml:space="preserve"> </w:t>
      </w:r>
      <w:r>
        <w:t>in</w:t>
      </w:r>
      <w:r>
        <w:rPr>
          <w:spacing w:val="-3"/>
        </w:rPr>
        <w:t xml:space="preserve"> </w:t>
      </w:r>
      <w:r>
        <w:t>innovation</w:t>
      </w:r>
      <w:r>
        <w:rPr>
          <w:spacing w:val="-3"/>
        </w:rPr>
        <w:t xml:space="preserve"> </w:t>
      </w:r>
      <w:r>
        <w:t>management:</w:t>
      </w:r>
      <w:r>
        <w:rPr>
          <w:spacing w:val="-3"/>
        </w:rPr>
        <w:t xml:space="preserve"> </w:t>
      </w:r>
      <w:r>
        <w:t>A</w:t>
      </w:r>
      <w:r>
        <w:rPr>
          <w:spacing w:val="-3"/>
        </w:rPr>
        <w:t xml:space="preserve"> </w:t>
      </w:r>
      <w:r>
        <w:t>review</w:t>
      </w:r>
      <w:r>
        <w:rPr>
          <w:spacing w:val="-3"/>
        </w:rPr>
        <w:t xml:space="preserve"> </w:t>
      </w:r>
      <w:r>
        <w:t>of innovation capabilities and a taxonomy</w:t>
      </w:r>
      <w:r>
        <w:rPr>
          <w:spacing w:val="-2"/>
        </w:rPr>
        <w:t xml:space="preserve"> </w:t>
      </w:r>
      <w:r>
        <w:t xml:space="preserve">of AI applications. Journal of Product Innovation </w:t>
      </w:r>
      <w:r>
        <w:rPr>
          <w:spacing w:val="-2"/>
        </w:rPr>
        <w:t>Management.</w:t>
      </w:r>
    </w:p>
    <w:p w:rsidR="00E32082" w:rsidRDefault="00F2752B">
      <w:pPr>
        <w:pStyle w:val="BodyText"/>
        <w:spacing w:before="1" w:line="480" w:lineRule="auto"/>
        <w:ind w:hanging="721"/>
      </w:pPr>
      <w:r>
        <w:t>Ganguly,</w:t>
      </w:r>
      <w:r>
        <w:rPr>
          <w:spacing w:val="-3"/>
        </w:rPr>
        <w:t xml:space="preserve"> </w:t>
      </w:r>
      <w:r>
        <w:t>M.</w:t>
      </w:r>
      <w:r>
        <w:rPr>
          <w:spacing w:val="-1"/>
        </w:rPr>
        <w:t xml:space="preserve"> </w:t>
      </w:r>
      <w:r>
        <w:t>(2022).</w:t>
      </w:r>
      <w:r>
        <w:rPr>
          <w:spacing w:val="-3"/>
        </w:rPr>
        <w:t xml:space="preserve"> </w:t>
      </w:r>
      <w:r>
        <w:t>The</w:t>
      </w:r>
      <w:r>
        <w:rPr>
          <w:spacing w:val="-2"/>
        </w:rPr>
        <w:t xml:space="preserve"> </w:t>
      </w:r>
      <w:r>
        <w:t>Future</w:t>
      </w:r>
      <w:r>
        <w:rPr>
          <w:spacing w:val="-5"/>
        </w:rPr>
        <w:t xml:space="preserve"> </w:t>
      </w:r>
      <w:r>
        <w:t>of</w:t>
      </w:r>
      <w:r>
        <w:rPr>
          <w:spacing w:val="-1"/>
        </w:rPr>
        <w:t xml:space="preserve"> </w:t>
      </w:r>
      <w:r>
        <w:t>Investigative</w:t>
      </w:r>
      <w:r>
        <w:rPr>
          <w:spacing w:val="-4"/>
        </w:rPr>
        <w:t xml:space="preserve"> </w:t>
      </w:r>
      <w:r>
        <w:t>Journalism</w:t>
      </w:r>
      <w:r>
        <w:rPr>
          <w:spacing w:val="-3"/>
        </w:rPr>
        <w:t xml:space="preserve"> </w:t>
      </w:r>
      <w:r>
        <w:t>in</w:t>
      </w:r>
      <w:r>
        <w:rPr>
          <w:spacing w:val="-3"/>
        </w:rPr>
        <w:t xml:space="preserve"> </w:t>
      </w:r>
      <w:r>
        <w:t>the</w:t>
      </w:r>
      <w:r>
        <w:rPr>
          <w:spacing w:val="-3"/>
        </w:rPr>
        <w:t xml:space="preserve"> </w:t>
      </w:r>
      <w:r>
        <w:t>Age</w:t>
      </w:r>
      <w:r>
        <w:rPr>
          <w:spacing w:val="-4"/>
        </w:rPr>
        <w:t xml:space="preserve"> </w:t>
      </w:r>
      <w:r>
        <w:t>of</w:t>
      </w:r>
      <w:r>
        <w:rPr>
          <w:spacing w:val="-2"/>
        </w:rPr>
        <w:t xml:space="preserve"> </w:t>
      </w:r>
      <w:r>
        <w:t>Automation,</w:t>
      </w:r>
      <w:r>
        <w:rPr>
          <w:spacing w:val="-3"/>
        </w:rPr>
        <w:t xml:space="preserve"> </w:t>
      </w:r>
      <w:r>
        <w:t xml:space="preserve">Open-Source Intelligence (OSINT) and Artificial Intelligence (AI) (Doctoral dissertation, University of </w:t>
      </w:r>
      <w:r>
        <w:rPr>
          <w:spacing w:val="-2"/>
        </w:rPr>
        <w:t>Westminster).</w:t>
      </w:r>
    </w:p>
    <w:p w:rsidR="00E32082" w:rsidRDefault="00F2752B">
      <w:pPr>
        <w:pStyle w:val="BodyText"/>
        <w:spacing w:line="480" w:lineRule="auto"/>
        <w:ind w:hanging="721"/>
      </w:pPr>
      <w:r>
        <w:t>Gans,</w:t>
      </w:r>
      <w:r>
        <w:rPr>
          <w:spacing w:val="-3"/>
        </w:rPr>
        <w:t xml:space="preserve"> </w:t>
      </w:r>
      <w:r>
        <w:t>J.</w:t>
      </w:r>
      <w:r>
        <w:rPr>
          <w:spacing w:val="-3"/>
        </w:rPr>
        <w:t xml:space="preserve"> </w:t>
      </w:r>
      <w:r>
        <w:t>S.</w:t>
      </w:r>
      <w:r>
        <w:rPr>
          <w:spacing w:val="-3"/>
        </w:rPr>
        <w:t xml:space="preserve"> </w:t>
      </w:r>
      <w:r>
        <w:t>(2022).</w:t>
      </w:r>
      <w:r>
        <w:rPr>
          <w:spacing w:val="-3"/>
        </w:rPr>
        <w:t xml:space="preserve"> </w:t>
      </w:r>
      <w:r>
        <w:t>Ai</w:t>
      </w:r>
      <w:r>
        <w:rPr>
          <w:spacing w:val="-3"/>
        </w:rPr>
        <w:t xml:space="preserve"> </w:t>
      </w:r>
      <w:r>
        <w:t>adoption</w:t>
      </w:r>
      <w:r>
        <w:rPr>
          <w:spacing w:val="-3"/>
        </w:rPr>
        <w:t xml:space="preserve"> </w:t>
      </w:r>
      <w:r>
        <w:t>in</w:t>
      </w:r>
      <w:r>
        <w:rPr>
          <w:spacing w:val="-3"/>
        </w:rPr>
        <w:t xml:space="preserve"> </w:t>
      </w:r>
      <w:r>
        <w:t>a</w:t>
      </w:r>
      <w:r>
        <w:rPr>
          <w:spacing w:val="-4"/>
        </w:rPr>
        <w:t xml:space="preserve"> </w:t>
      </w:r>
      <w:r>
        <w:t>competitive</w:t>
      </w:r>
      <w:r>
        <w:rPr>
          <w:spacing w:val="-3"/>
        </w:rPr>
        <w:t xml:space="preserve"> </w:t>
      </w:r>
      <w:r>
        <w:t>market</w:t>
      </w:r>
      <w:r>
        <w:rPr>
          <w:spacing w:val="-3"/>
        </w:rPr>
        <w:t xml:space="preserve"> </w:t>
      </w:r>
      <w:r>
        <w:t>(No.</w:t>
      </w:r>
      <w:r>
        <w:rPr>
          <w:spacing w:val="-3"/>
        </w:rPr>
        <w:t xml:space="preserve"> </w:t>
      </w:r>
      <w:r>
        <w:t>w29996).</w:t>
      </w:r>
      <w:r>
        <w:rPr>
          <w:spacing w:val="-3"/>
        </w:rPr>
        <w:t xml:space="preserve"> </w:t>
      </w:r>
      <w:r>
        <w:t>National</w:t>
      </w:r>
      <w:r>
        <w:rPr>
          <w:spacing w:val="-3"/>
        </w:rPr>
        <w:t xml:space="preserve"> </w:t>
      </w:r>
      <w:r>
        <w:t>Bureau</w:t>
      </w:r>
      <w:r>
        <w:rPr>
          <w:spacing w:val="-3"/>
        </w:rPr>
        <w:t xml:space="preserve"> </w:t>
      </w:r>
      <w:r>
        <w:t>of</w:t>
      </w:r>
      <w:r>
        <w:rPr>
          <w:spacing w:val="-3"/>
        </w:rPr>
        <w:t xml:space="preserve"> </w:t>
      </w:r>
      <w:r>
        <w:t xml:space="preserve">Economic </w:t>
      </w:r>
      <w:r>
        <w:rPr>
          <w:spacing w:val="-2"/>
        </w:rPr>
        <w:t>Research.</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657" w:hanging="721"/>
      </w:pPr>
      <w:r>
        <w:lastRenderedPageBreak/>
        <w:t>Gartner_Inc.</w:t>
      </w:r>
      <w:r>
        <w:rPr>
          <w:spacing w:val="-4"/>
        </w:rPr>
        <w:t xml:space="preserve"> </w:t>
      </w:r>
      <w:r>
        <w:t>(n.d.).</w:t>
      </w:r>
      <w:r>
        <w:rPr>
          <w:spacing w:val="-4"/>
        </w:rPr>
        <w:t xml:space="preserve"> </w:t>
      </w:r>
      <w:r>
        <w:t>Beyond</w:t>
      </w:r>
      <w:r>
        <w:rPr>
          <w:spacing w:val="-4"/>
        </w:rPr>
        <w:t xml:space="preserve"> </w:t>
      </w:r>
      <w:r>
        <w:t>chatgpt:</w:t>
      </w:r>
      <w:r>
        <w:rPr>
          <w:spacing w:val="-4"/>
        </w:rPr>
        <w:t xml:space="preserve"> </w:t>
      </w:r>
      <w:r>
        <w:t>The</w:t>
      </w:r>
      <w:r>
        <w:rPr>
          <w:spacing w:val="-5"/>
        </w:rPr>
        <w:t xml:space="preserve"> </w:t>
      </w:r>
      <w:r>
        <w:t>future</w:t>
      </w:r>
      <w:r>
        <w:rPr>
          <w:spacing w:val="-3"/>
        </w:rPr>
        <w:t xml:space="preserve"> </w:t>
      </w:r>
      <w:r>
        <w:t>of</w:t>
      </w:r>
      <w:r>
        <w:rPr>
          <w:spacing w:val="-3"/>
        </w:rPr>
        <w:t xml:space="preserve"> </w:t>
      </w:r>
      <w:r>
        <w:t>generative</w:t>
      </w:r>
      <w:r>
        <w:rPr>
          <w:spacing w:val="-3"/>
        </w:rPr>
        <w:t xml:space="preserve"> </w:t>
      </w:r>
      <w:r>
        <w:t>AI</w:t>
      </w:r>
      <w:r>
        <w:rPr>
          <w:spacing w:val="-7"/>
        </w:rPr>
        <w:t xml:space="preserve"> </w:t>
      </w:r>
      <w:r>
        <w:t>for</w:t>
      </w:r>
      <w:r>
        <w:rPr>
          <w:spacing w:val="-4"/>
        </w:rPr>
        <w:t xml:space="preserve"> </w:t>
      </w:r>
      <w:r>
        <w:t>enterprises.</w:t>
      </w:r>
      <w:r>
        <w:rPr>
          <w:spacing w:val="-4"/>
        </w:rPr>
        <w:t xml:space="preserve"> </w:t>
      </w:r>
      <w:r>
        <w:t>Gartner.</w:t>
      </w:r>
      <w:r>
        <w:rPr>
          <w:spacing w:val="-4"/>
        </w:rPr>
        <w:t xml:space="preserve"> </w:t>
      </w:r>
      <w:r>
        <w:t>Retrieved February 7, 2023, from https:/</w:t>
      </w:r>
      <w:hyperlink r:id="rId35">
        <w:r>
          <w:t>/www.g</w:t>
        </w:r>
      </w:hyperlink>
      <w:r>
        <w:t>a</w:t>
      </w:r>
      <w:hyperlink r:id="rId36">
        <w:r>
          <w:t>rtner.com/en/articles/beyond-chatgpt-the-future-of-</w:t>
        </w:r>
      </w:hyperlink>
      <w:r>
        <w:t xml:space="preserve"> </w:t>
      </w:r>
      <w:r>
        <w:rPr>
          <w:spacing w:val="-2"/>
        </w:rPr>
        <w:t>generative-ai-for-enterprises</w:t>
      </w:r>
    </w:p>
    <w:p w:rsidR="00E32082" w:rsidRDefault="00F2752B">
      <w:pPr>
        <w:pStyle w:val="BodyText"/>
        <w:spacing w:line="480" w:lineRule="auto"/>
        <w:ind w:left="100" w:right="1130"/>
      </w:pPr>
      <w:r>
        <w:t>Geer,</w:t>
      </w:r>
      <w:r>
        <w:rPr>
          <w:spacing w:val="-3"/>
        </w:rPr>
        <w:t xml:space="preserve"> </w:t>
      </w:r>
      <w:r>
        <w:t>D.,</w:t>
      </w:r>
      <w:r>
        <w:rPr>
          <w:spacing w:val="-4"/>
        </w:rPr>
        <w:t xml:space="preserve"> </w:t>
      </w:r>
      <w:r>
        <w:t>&amp;</w:t>
      </w:r>
      <w:r>
        <w:rPr>
          <w:spacing w:val="-5"/>
        </w:rPr>
        <w:t xml:space="preserve"> </w:t>
      </w:r>
      <w:r>
        <w:t>Gaffney,</w:t>
      </w:r>
      <w:r>
        <w:rPr>
          <w:spacing w:val="-4"/>
        </w:rPr>
        <w:t xml:space="preserve"> </w:t>
      </w:r>
      <w:r>
        <w:t>G.</w:t>
      </w:r>
      <w:r>
        <w:rPr>
          <w:spacing w:val="-3"/>
        </w:rPr>
        <w:t xml:space="preserve"> </w:t>
      </w:r>
      <w:r>
        <w:t>(2023).</w:t>
      </w:r>
      <w:r>
        <w:rPr>
          <w:spacing w:val="-4"/>
        </w:rPr>
        <w:t xml:space="preserve"> </w:t>
      </w:r>
      <w:r>
        <w:t>Establishing</w:t>
      </w:r>
      <w:r>
        <w:rPr>
          <w:spacing w:val="-6"/>
        </w:rPr>
        <w:t xml:space="preserve"> </w:t>
      </w:r>
      <w:r>
        <w:t>the</w:t>
      </w:r>
      <w:r>
        <w:rPr>
          <w:spacing w:val="-3"/>
        </w:rPr>
        <w:t xml:space="preserve"> </w:t>
      </w:r>
      <w:r>
        <w:t>Conditions</w:t>
      </w:r>
      <w:r>
        <w:rPr>
          <w:spacing w:val="-4"/>
        </w:rPr>
        <w:t xml:space="preserve"> </w:t>
      </w:r>
      <w:r>
        <w:t>of</w:t>
      </w:r>
      <w:r>
        <w:rPr>
          <w:spacing w:val="-4"/>
        </w:rPr>
        <w:t xml:space="preserve"> </w:t>
      </w:r>
      <w:r>
        <w:t>Engagement</w:t>
      </w:r>
      <w:r>
        <w:rPr>
          <w:spacing w:val="-4"/>
        </w:rPr>
        <w:t xml:space="preserve"> </w:t>
      </w:r>
      <w:r>
        <w:t>with</w:t>
      </w:r>
      <w:r>
        <w:rPr>
          <w:spacing w:val="-4"/>
        </w:rPr>
        <w:t xml:space="preserve"> </w:t>
      </w:r>
      <w:r>
        <w:t>Machines. Gehlhaus, D., &amp; Mutis, S. (2021). The US AI Workforce.</w:t>
      </w:r>
    </w:p>
    <w:p w:rsidR="00E32082" w:rsidRDefault="00F2752B">
      <w:pPr>
        <w:pStyle w:val="BodyText"/>
        <w:spacing w:line="480" w:lineRule="auto"/>
        <w:ind w:right="248" w:hanging="721"/>
      </w:pPr>
      <w:r>
        <w:t>Ghaffari, F., Gharaee, H., &amp; Arabsorkhi, A. (2019, April). Cloud security issues based on people, process</w:t>
      </w:r>
      <w:r>
        <w:rPr>
          <w:spacing w:val="-4"/>
        </w:rPr>
        <w:t xml:space="preserve"> </w:t>
      </w:r>
      <w:r>
        <w:t>and</w:t>
      </w:r>
      <w:r>
        <w:rPr>
          <w:spacing w:val="-4"/>
        </w:rPr>
        <w:t xml:space="preserve"> </w:t>
      </w:r>
      <w:r>
        <w:t>technology</w:t>
      </w:r>
      <w:r>
        <w:rPr>
          <w:spacing w:val="-7"/>
        </w:rPr>
        <w:t xml:space="preserve"> </w:t>
      </w:r>
      <w:r>
        <w:t>model:</w:t>
      </w:r>
      <w:r>
        <w:rPr>
          <w:spacing w:val="-4"/>
        </w:rPr>
        <w:t xml:space="preserve"> </w:t>
      </w:r>
      <w:r>
        <w:t>a</w:t>
      </w:r>
      <w:r>
        <w:rPr>
          <w:spacing w:val="-4"/>
        </w:rPr>
        <w:t xml:space="preserve"> </w:t>
      </w:r>
      <w:r>
        <w:t>survey.</w:t>
      </w:r>
      <w:r>
        <w:rPr>
          <w:spacing w:val="-2"/>
        </w:rPr>
        <w:t xml:space="preserve"> </w:t>
      </w:r>
      <w:r>
        <w:t>In</w:t>
      </w:r>
      <w:r>
        <w:rPr>
          <w:spacing w:val="-4"/>
        </w:rPr>
        <w:t xml:space="preserve"> </w:t>
      </w:r>
      <w:r>
        <w:t>2019</w:t>
      </w:r>
      <w:r>
        <w:rPr>
          <w:spacing w:val="-2"/>
        </w:rPr>
        <w:t xml:space="preserve"> </w:t>
      </w:r>
      <w:r>
        <w:t>5th</w:t>
      </w:r>
      <w:r>
        <w:rPr>
          <w:spacing w:val="-2"/>
        </w:rPr>
        <w:t xml:space="preserve"> </w:t>
      </w:r>
      <w:r>
        <w:t>International</w:t>
      </w:r>
      <w:r>
        <w:rPr>
          <w:spacing w:val="-4"/>
        </w:rPr>
        <w:t xml:space="preserve"> </w:t>
      </w:r>
      <w:r>
        <w:t>Conference</w:t>
      </w:r>
      <w:r>
        <w:rPr>
          <w:spacing w:val="-5"/>
        </w:rPr>
        <w:t xml:space="preserve"> </w:t>
      </w:r>
      <w:r>
        <w:t>on</w:t>
      </w:r>
      <w:r>
        <w:rPr>
          <w:spacing w:val="-4"/>
        </w:rPr>
        <w:t xml:space="preserve"> </w:t>
      </w:r>
      <w:r>
        <w:t>web</w:t>
      </w:r>
      <w:r>
        <w:rPr>
          <w:spacing w:val="-2"/>
        </w:rPr>
        <w:t xml:space="preserve"> </w:t>
      </w:r>
      <w:r>
        <w:t>research (ICWR) (pp. 196-202). IEEE.</w:t>
      </w:r>
    </w:p>
    <w:p w:rsidR="00E32082" w:rsidRDefault="00F2752B">
      <w:pPr>
        <w:pStyle w:val="BodyText"/>
        <w:spacing w:before="1" w:line="480" w:lineRule="auto"/>
        <w:ind w:right="697" w:hanging="721"/>
        <w:jc w:val="both"/>
      </w:pPr>
      <w:r>
        <w:t>Giron, A. (2023). A comparative</w:t>
      </w:r>
      <w:r>
        <w:rPr>
          <w:spacing w:val="-1"/>
        </w:rPr>
        <w:t xml:space="preserve"> </w:t>
      </w:r>
      <w:r>
        <w:t>analysis with machine learning</w:t>
      </w:r>
      <w:r>
        <w:rPr>
          <w:spacing w:val="-3"/>
        </w:rPr>
        <w:t xml:space="preserve"> </w:t>
      </w:r>
      <w:r>
        <w:t>of public data governance and AI policies</w:t>
      </w:r>
      <w:r>
        <w:rPr>
          <w:spacing w:val="-4"/>
        </w:rPr>
        <w:t xml:space="preserve"> </w:t>
      </w:r>
      <w:r>
        <w:t>in</w:t>
      </w:r>
      <w:r>
        <w:rPr>
          <w:spacing w:val="-4"/>
        </w:rPr>
        <w:t xml:space="preserve"> </w:t>
      </w:r>
      <w:r>
        <w:t>the</w:t>
      </w:r>
      <w:r>
        <w:rPr>
          <w:spacing w:val="-5"/>
        </w:rPr>
        <w:t xml:space="preserve"> </w:t>
      </w:r>
      <w:r>
        <w:t>European</w:t>
      </w:r>
      <w:r>
        <w:rPr>
          <w:spacing w:val="-2"/>
        </w:rPr>
        <w:t xml:space="preserve"> </w:t>
      </w:r>
      <w:r>
        <w:t>Union,</w:t>
      </w:r>
      <w:r>
        <w:rPr>
          <w:spacing w:val="-4"/>
        </w:rPr>
        <w:t xml:space="preserve"> </w:t>
      </w:r>
      <w:r>
        <w:t>United</w:t>
      </w:r>
      <w:r>
        <w:rPr>
          <w:spacing w:val="-4"/>
        </w:rPr>
        <w:t xml:space="preserve"> </w:t>
      </w:r>
      <w:r>
        <w:t>States,</w:t>
      </w:r>
      <w:r>
        <w:rPr>
          <w:spacing w:val="-4"/>
        </w:rPr>
        <w:t xml:space="preserve"> </w:t>
      </w:r>
      <w:r>
        <w:t>and</w:t>
      </w:r>
      <w:r>
        <w:rPr>
          <w:spacing w:val="-4"/>
        </w:rPr>
        <w:t xml:space="preserve"> </w:t>
      </w:r>
      <w:r>
        <w:t>China.</w:t>
      </w:r>
      <w:r>
        <w:rPr>
          <w:spacing w:val="-4"/>
        </w:rPr>
        <w:t xml:space="preserve"> </w:t>
      </w:r>
      <w:r>
        <w:t>Journal</w:t>
      </w:r>
      <w:r>
        <w:rPr>
          <w:spacing w:val="-4"/>
        </w:rPr>
        <w:t xml:space="preserve"> </w:t>
      </w:r>
      <w:r>
        <w:t>of</w:t>
      </w:r>
      <w:r>
        <w:rPr>
          <w:spacing w:val="-3"/>
        </w:rPr>
        <w:t xml:space="preserve"> </w:t>
      </w:r>
      <w:r>
        <w:t>Intelligence</w:t>
      </w:r>
      <w:r>
        <w:rPr>
          <w:spacing w:val="-5"/>
        </w:rPr>
        <w:t xml:space="preserve"> </w:t>
      </w:r>
      <w:r>
        <w:t>Studies</w:t>
      </w:r>
      <w:r>
        <w:rPr>
          <w:spacing w:val="-4"/>
        </w:rPr>
        <w:t xml:space="preserve"> </w:t>
      </w:r>
      <w:r>
        <w:t>in Business, 13(2), 61-74.</w:t>
      </w:r>
    </w:p>
    <w:p w:rsidR="00E32082" w:rsidRDefault="00F2752B">
      <w:pPr>
        <w:pStyle w:val="BodyText"/>
        <w:spacing w:line="480" w:lineRule="auto"/>
        <w:ind w:hanging="721"/>
      </w:pPr>
      <w:r>
        <w:t>Gkinko,</w:t>
      </w:r>
      <w:r>
        <w:rPr>
          <w:spacing w:val="-2"/>
        </w:rPr>
        <w:t xml:space="preserve"> </w:t>
      </w:r>
      <w:r>
        <w:t>L.,</w:t>
      </w:r>
      <w:r>
        <w:rPr>
          <w:spacing w:val="-2"/>
        </w:rPr>
        <w:t xml:space="preserve"> </w:t>
      </w:r>
      <w:r>
        <w:t>&amp;</w:t>
      </w:r>
      <w:r>
        <w:rPr>
          <w:spacing w:val="-5"/>
        </w:rPr>
        <w:t xml:space="preserve"> </w:t>
      </w:r>
      <w:r>
        <w:t>Elbanna,</w:t>
      </w:r>
      <w:r>
        <w:rPr>
          <w:spacing w:val="-2"/>
        </w:rPr>
        <w:t xml:space="preserve"> </w:t>
      </w:r>
      <w:r>
        <w:t>A.</w:t>
      </w:r>
      <w:r>
        <w:rPr>
          <w:spacing w:val="-3"/>
        </w:rPr>
        <w:t xml:space="preserve"> </w:t>
      </w:r>
      <w:r>
        <w:t>(2022).</w:t>
      </w:r>
      <w:r>
        <w:rPr>
          <w:spacing w:val="-3"/>
        </w:rPr>
        <w:t xml:space="preserve"> </w:t>
      </w:r>
      <w:r>
        <w:t>AI</w:t>
      </w:r>
      <w:r>
        <w:rPr>
          <w:spacing w:val="-7"/>
        </w:rPr>
        <w:t xml:space="preserve"> </w:t>
      </w:r>
      <w:r>
        <w:t>Chatbots</w:t>
      </w:r>
      <w:r>
        <w:rPr>
          <w:spacing w:val="-3"/>
        </w:rPr>
        <w:t xml:space="preserve"> </w:t>
      </w:r>
      <w:r>
        <w:t>sociotechnical</w:t>
      </w:r>
      <w:r>
        <w:rPr>
          <w:spacing w:val="-3"/>
        </w:rPr>
        <w:t xml:space="preserve"> </w:t>
      </w:r>
      <w:r>
        <w:t>research:</w:t>
      </w:r>
      <w:r>
        <w:rPr>
          <w:spacing w:val="-3"/>
        </w:rPr>
        <w:t xml:space="preserve"> </w:t>
      </w:r>
      <w:r>
        <w:t>An</w:t>
      </w:r>
      <w:r>
        <w:rPr>
          <w:spacing w:val="-3"/>
        </w:rPr>
        <w:t xml:space="preserve"> </w:t>
      </w:r>
      <w:r>
        <w:t>overview</w:t>
      </w:r>
      <w:r>
        <w:rPr>
          <w:spacing w:val="-3"/>
        </w:rPr>
        <w:t xml:space="preserve"> </w:t>
      </w:r>
      <w:r>
        <w:t>and</w:t>
      </w:r>
      <w:r>
        <w:rPr>
          <w:spacing w:val="-3"/>
        </w:rPr>
        <w:t xml:space="preserve"> </w:t>
      </w:r>
      <w:r>
        <w:t xml:space="preserve">Future Directions. Proceedings </w:t>
      </w:r>
      <w:hyperlink r:id="rId37">
        <w:r>
          <w:t>http://ceur-ws.</w:t>
        </w:r>
      </w:hyperlink>
      <w:r>
        <w:t xml:space="preserve"> org ISSN, 1613, 0073.</w:t>
      </w:r>
    </w:p>
    <w:p w:rsidR="00E32082" w:rsidRDefault="00F2752B">
      <w:pPr>
        <w:pStyle w:val="BodyText"/>
        <w:spacing w:before="1" w:line="480" w:lineRule="auto"/>
        <w:ind w:right="544" w:hanging="721"/>
      </w:pPr>
      <w:r>
        <w:t>Gkinko, L., &amp; Elbanna, A. (2022). The appropriation of conversational AI in the workplace: A taxonomy</w:t>
      </w:r>
      <w:r>
        <w:rPr>
          <w:spacing w:val="-11"/>
        </w:rPr>
        <w:t xml:space="preserve"> </w:t>
      </w:r>
      <w:r>
        <w:t>of</w:t>
      </w:r>
      <w:r>
        <w:rPr>
          <w:spacing w:val="-3"/>
        </w:rPr>
        <w:t xml:space="preserve"> </w:t>
      </w:r>
      <w:r>
        <w:t>AI</w:t>
      </w:r>
      <w:r>
        <w:rPr>
          <w:spacing w:val="-7"/>
        </w:rPr>
        <w:t xml:space="preserve"> </w:t>
      </w:r>
      <w:r>
        <w:t>chatbot</w:t>
      </w:r>
      <w:r>
        <w:rPr>
          <w:spacing w:val="-4"/>
        </w:rPr>
        <w:t xml:space="preserve"> </w:t>
      </w:r>
      <w:r>
        <w:t>users.</w:t>
      </w:r>
      <w:r>
        <w:rPr>
          <w:spacing w:val="-2"/>
        </w:rPr>
        <w:t xml:space="preserve"> </w:t>
      </w:r>
      <w:r>
        <w:t>International</w:t>
      </w:r>
      <w:r>
        <w:rPr>
          <w:spacing w:val="-4"/>
        </w:rPr>
        <w:t xml:space="preserve"> </w:t>
      </w:r>
      <w:r>
        <w:t>Journal</w:t>
      </w:r>
      <w:r>
        <w:rPr>
          <w:spacing w:val="-4"/>
        </w:rPr>
        <w:t xml:space="preserve"> </w:t>
      </w:r>
      <w:r>
        <w:t>of</w:t>
      </w:r>
      <w:r>
        <w:rPr>
          <w:spacing w:val="-3"/>
        </w:rPr>
        <w:t xml:space="preserve"> </w:t>
      </w:r>
      <w:r>
        <w:t>Information</w:t>
      </w:r>
      <w:r>
        <w:rPr>
          <w:spacing w:val="-4"/>
        </w:rPr>
        <w:t xml:space="preserve"> </w:t>
      </w:r>
      <w:r>
        <w:t>Management,</w:t>
      </w:r>
      <w:r>
        <w:rPr>
          <w:spacing w:val="-4"/>
        </w:rPr>
        <w:t xml:space="preserve"> </w:t>
      </w:r>
      <w:r>
        <w:t>102568.</w:t>
      </w:r>
    </w:p>
    <w:p w:rsidR="00E32082" w:rsidRDefault="00F2752B">
      <w:pPr>
        <w:pStyle w:val="BodyText"/>
        <w:spacing w:line="480" w:lineRule="auto"/>
        <w:ind w:hanging="721"/>
      </w:pPr>
      <w:r>
        <w:t>Göbel,</w:t>
      </w:r>
      <w:r>
        <w:rPr>
          <w:spacing w:val="-3"/>
        </w:rPr>
        <w:t xml:space="preserve"> </w:t>
      </w:r>
      <w:r>
        <w:t>S.,</w:t>
      </w:r>
      <w:r>
        <w:rPr>
          <w:spacing w:val="-3"/>
        </w:rPr>
        <w:t xml:space="preserve"> </w:t>
      </w:r>
      <w:r>
        <w:t>&amp;</w:t>
      </w:r>
      <w:r>
        <w:rPr>
          <w:spacing w:val="-5"/>
        </w:rPr>
        <w:t xml:space="preserve"> </w:t>
      </w:r>
      <w:r>
        <w:t>Mehm,</w:t>
      </w:r>
      <w:r>
        <w:rPr>
          <w:spacing w:val="-1"/>
        </w:rPr>
        <w:t xml:space="preserve"> </w:t>
      </w:r>
      <w:r>
        <w:t>F.</w:t>
      </w:r>
      <w:r>
        <w:rPr>
          <w:spacing w:val="-3"/>
        </w:rPr>
        <w:t xml:space="preserve"> </w:t>
      </w:r>
      <w:r>
        <w:t>(2013).</w:t>
      </w:r>
      <w:r>
        <w:rPr>
          <w:spacing w:val="-3"/>
        </w:rPr>
        <w:t xml:space="preserve"> </w:t>
      </w:r>
      <w:r>
        <w:t>Personalized,</w:t>
      </w:r>
      <w:r>
        <w:rPr>
          <w:spacing w:val="-3"/>
        </w:rPr>
        <w:t xml:space="preserve"> </w:t>
      </w:r>
      <w:r>
        <w:t>adaptive</w:t>
      </w:r>
      <w:r>
        <w:rPr>
          <w:spacing w:val="-4"/>
        </w:rPr>
        <w:t xml:space="preserve"> </w:t>
      </w:r>
      <w:r>
        <w:t>digital</w:t>
      </w:r>
      <w:r>
        <w:rPr>
          <w:spacing w:val="-3"/>
        </w:rPr>
        <w:t xml:space="preserve"> </w:t>
      </w:r>
      <w:r>
        <w:t>educational</w:t>
      </w:r>
      <w:r>
        <w:rPr>
          <w:spacing w:val="-3"/>
        </w:rPr>
        <w:t xml:space="preserve"> </w:t>
      </w:r>
      <w:r>
        <w:t>games</w:t>
      </w:r>
      <w:r>
        <w:rPr>
          <w:spacing w:val="-3"/>
        </w:rPr>
        <w:t xml:space="preserve"> </w:t>
      </w:r>
      <w:r>
        <w:t>using</w:t>
      </w:r>
      <w:r>
        <w:rPr>
          <w:spacing w:val="-6"/>
        </w:rPr>
        <w:t xml:space="preserve"> </w:t>
      </w:r>
      <w:r>
        <w:t>narrative</w:t>
      </w:r>
      <w:r>
        <w:rPr>
          <w:spacing w:val="-2"/>
        </w:rPr>
        <w:t xml:space="preserve"> </w:t>
      </w:r>
      <w:r>
        <w:t>game- based learning objects. In Serious Games and Virtual Worlds in Education, Professional Development, and Healthcare (pp. 74-84). Igi Global.</w:t>
      </w:r>
    </w:p>
    <w:p w:rsidR="00E32082" w:rsidRDefault="00F2752B">
      <w:pPr>
        <w:pStyle w:val="BodyText"/>
        <w:spacing w:line="480" w:lineRule="auto"/>
        <w:ind w:right="125" w:hanging="721"/>
      </w:pPr>
      <w:r>
        <w:t>Göbel,</w:t>
      </w:r>
      <w:r>
        <w:rPr>
          <w:spacing w:val="-4"/>
        </w:rPr>
        <w:t xml:space="preserve"> </w:t>
      </w:r>
      <w:r>
        <w:t>S.,</w:t>
      </w:r>
      <w:r>
        <w:rPr>
          <w:spacing w:val="-4"/>
        </w:rPr>
        <w:t xml:space="preserve"> </w:t>
      </w:r>
      <w:r>
        <w:t>&amp;</w:t>
      </w:r>
      <w:r>
        <w:rPr>
          <w:spacing w:val="-6"/>
        </w:rPr>
        <w:t xml:space="preserve"> </w:t>
      </w:r>
      <w:r>
        <w:t>Wendel,</w:t>
      </w:r>
      <w:r>
        <w:rPr>
          <w:spacing w:val="-4"/>
        </w:rPr>
        <w:t xml:space="preserve"> </w:t>
      </w:r>
      <w:r>
        <w:t>V.</w:t>
      </w:r>
      <w:r>
        <w:rPr>
          <w:spacing w:val="-2"/>
        </w:rPr>
        <w:t xml:space="preserve"> </w:t>
      </w:r>
      <w:r>
        <w:t>(2016).</w:t>
      </w:r>
      <w:r>
        <w:rPr>
          <w:spacing w:val="-4"/>
        </w:rPr>
        <w:t xml:space="preserve"> </w:t>
      </w:r>
      <w:r>
        <w:t>Personalization</w:t>
      </w:r>
      <w:r>
        <w:rPr>
          <w:spacing w:val="-4"/>
        </w:rPr>
        <w:t xml:space="preserve"> </w:t>
      </w:r>
      <w:r>
        <w:t>and</w:t>
      </w:r>
      <w:r>
        <w:rPr>
          <w:spacing w:val="-4"/>
        </w:rPr>
        <w:t xml:space="preserve"> </w:t>
      </w:r>
      <w:r>
        <w:t>adaptation.</w:t>
      </w:r>
      <w:r>
        <w:rPr>
          <w:spacing w:val="-4"/>
        </w:rPr>
        <w:t xml:space="preserve"> </w:t>
      </w:r>
      <w:r>
        <w:t>Serious</w:t>
      </w:r>
      <w:r>
        <w:rPr>
          <w:spacing w:val="-2"/>
        </w:rPr>
        <w:t xml:space="preserve"> </w:t>
      </w:r>
      <w:r>
        <w:t>games:</w:t>
      </w:r>
      <w:r>
        <w:rPr>
          <w:spacing w:val="-4"/>
        </w:rPr>
        <w:t xml:space="preserve"> </w:t>
      </w:r>
      <w:r>
        <w:t>Foundations,</w:t>
      </w:r>
      <w:r>
        <w:rPr>
          <w:spacing w:val="-4"/>
        </w:rPr>
        <w:t xml:space="preserve"> </w:t>
      </w:r>
      <w:r>
        <w:t>concepts and practice, 161-210.</w:t>
      </w:r>
    </w:p>
    <w:p w:rsidR="00E32082" w:rsidRDefault="00F2752B">
      <w:pPr>
        <w:pStyle w:val="BodyText"/>
        <w:spacing w:before="1" w:line="480" w:lineRule="auto"/>
        <w:ind w:hanging="721"/>
      </w:pPr>
      <w:r>
        <w:t>Goldstein,</w:t>
      </w:r>
      <w:r>
        <w:rPr>
          <w:spacing w:val="-2"/>
        </w:rPr>
        <w:t xml:space="preserve"> </w:t>
      </w:r>
      <w:r>
        <w:t>J.</w:t>
      </w:r>
      <w:r>
        <w:rPr>
          <w:spacing w:val="-2"/>
        </w:rPr>
        <w:t xml:space="preserve"> </w:t>
      </w:r>
      <w:r>
        <w:t>A.,</w:t>
      </w:r>
      <w:r>
        <w:rPr>
          <w:spacing w:val="-2"/>
        </w:rPr>
        <w:t xml:space="preserve"> </w:t>
      </w:r>
      <w:r>
        <w:t>Chao,</w:t>
      </w:r>
      <w:r>
        <w:rPr>
          <w:spacing w:val="-5"/>
        </w:rPr>
        <w:t xml:space="preserve"> </w:t>
      </w:r>
      <w:r>
        <w:t>J.,</w:t>
      </w:r>
      <w:r>
        <w:rPr>
          <w:spacing w:val="-2"/>
        </w:rPr>
        <w:t xml:space="preserve"> </w:t>
      </w:r>
      <w:r>
        <w:t>Grossman,</w:t>
      </w:r>
      <w:r>
        <w:rPr>
          <w:spacing w:val="-2"/>
        </w:rPr>
        <w:t xml:space="preserve"> </w:t>
      </w:r>
      <w:r>
        <w:t>S.,</w:t>
      </w:r>
      <w:r>
        <w:rPr>
          <w:spacing w:val="-2"/>
        </w:rPr>
        <w:t xml:space="preserve"> </w:t>
      </w:r>
      <w:r>
        <w:t>Stamos,</w:t>
      </w:r>
      <w:r>
        <w:rPr>
          <w:spacing w:val="-2"/>
        </w:rPr>
        <w:t xml:space="preserve"> </w:t>
      </w:r>
      <w:r>
        <w:t>A.,</w:t>
      </w:r>
      <w:r>
        <w:rPr>
          <w:spacing w:val="-2"/>
        </w:rPr>
        <w:t xml:space="preserve"> </w:t>
      </w:r>
      <w:r>
        <w:t>&amp;</w:t>
      </w:r>
      <w:r>
        <w:rPr>
          <w:spacing w:val="-5"/>
        </w:rPr>
        <w:t xml:space="preserve"> </w:t>
      </w:r>
      <w:r>
        <w:t>Tomz,</w:t>
      </w:r>
      <w:r>
        <w:rPr>
          <w:spacing w:val="-2"/>
        </w:rPr>
        <w:t xml:space="preserve"> </w:t>
      </w:r>
      <w:r>
        <w:t>M.</w:t>
      </w:r>
      <w:r>
        <w:rPr>
          <w:spacing w:val="-2"/>
        </w:rPr>
        <w:t xml:space="preserve"> </w:t>
      </w:r>
      <w:r>
        <w:t>(2023). Can</w:t>
      </w:r>
      <w:r>
        <w:rPr>
          <w:spacing w:val="-2"/>
        </w:rPr>
        <w:t xml:space="preserve"> </w:t>
      </w:r>
      <w:r>
        <w:t>AI</w:t>
      </w:r>
      <w:r>
        <w:rPr>
          <w:spacing w:val="-6"/>
        </w:rPr>
        <w:t xml:space="preserve"> </w:t>
      </w:r>
      <w:r>
        <w:t>Write</w:t>
      </w:r>
      <w:r>
        <w:rPr>
          <w:spacing w:val="-3"/>
        </w:rPr>
        <w:t xml:space="preserve"> </w:t>
      </w:r>
      <w:r>
        <w:t xml:space="preserve">Persuasive </w:t>
      </w:r>
      <w:r>
        <w:rPr>
          <w:spacing w:val="-2"/>
        </w:rPr>
        <w:t>Propaganda?.</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Gozalo-Brizuela,</w:t>
      </w:r>
      <w:r>
        <w:rPr>
          <w:spacing w:val="-3"/>
        </w:rPr>
        <w:t xml:space="preserve"> </w:t>
      </w:r>
      <w:r>
        <w:t>R.,</w:t>
      </w:r>
      <w:r>
        <w:rPr>
          <w:spacing w:val="-3"/>
        </w:rPr>
        <w:t xml:space="preserve"> </w:t>
      </w:r>
      <w:r>
        <w:t>&amp;</w:t>
      </w:r>
      <w:r>
        <w:rPr>
          <w:spacing w:val="-3"/>
        </w:rPr>
        <w:t xml:space="preserve"> </w:t>
      </w:r>
      <w:r>
        <w:t>Garrido-Merchan,</w:t>
      </w:r>
      <w:r>
        <w:rPr>
          <w:spacing w:val="-3"/>
        </w:rPr>
        <w:t xml:space="preserve"> </w:t>
      </w:r>
      <w:r>
        <w:t>E.</w:t>
      </w:r>
      <w:r>
        <w:rPr>
          <w:spacing w:val="-3"/>
        </w:rPr>
        <w:t xml:space="preserve"> </w:t>
      </w:r>
      <w:r>
        <w:t>C.</w:t>
      </w:r>
      <w:r>
        <w:rPr>
          <w:spacing w:val="-3"/>
        </w:rPr>
        <w:t xml:space="preserve"> </w:t>
      </w:r>
      <w:r>
        <w:t>(2023).</w:t>
      </w:r>
      <w:r>
        <w:rPr>
          <w:spacing w:val="-3"/>
        </w:rPr>
        <w:t xml:space="preserve"> </w:t>
      </w:r>
      <w:r>
        <w:t>ChatGPT</w:t>
      </w:r>
      <w:r>
        <w:rPr>
          <w:spacing w:val="-3"/>
        </w:rPr>
        <w:t xml:space="preserve"> </w:t>
      </w:r>
      <w:r>
        <w:t>is</w:t>
      </w:r>
      <w:r>
        <w:rPr>
          <w:spacing w:val="-3"/>
        </w:rPr>
        <w:t xml:space="preserve"> </w:t>
      </w:r>
      <w:r>
        <w:t>not</w:t>
      </w:r>
      <w:r>
        <w:rPr>
          <w:spacing w:val="-3"/>
        </w:rPr>
        <w:t xml:space="preserve"> </w:t>
      </w:r>
      <w:r>
        <w:t>all</w:t>
      </w:r>
      <w:r>
        <w:rPr>
          <w:spacing w:val="-1"/>
        </w:rPr>
        <w:t xml:space="preserve"> </w:t>
      </w:r>
      <w:r>
        <w:t>you</w:t>
      </w:r>
      <w:r>
        <w:rPr>
          <w:spacing w:val="-3"/>
        </w:rPr>
        <w:t xml:space="preserve"> </w:t>
      </w:r>
      <w:r>
        <w:t>need.</w:t>
      </w:r>
      <w:r>
        <w:rPr>
          <w:spacing w:val="-3"/>
        </w:rPr>
        <w:t xml:space="preserve"> </w:t>
      </w:r>
      <w:r>
        <w:t>A</w:t>
      </w:r>
      <w:r>
        <w:rPr>
          <w:spacing w:val="-3"/>
        </w:rPr>
        <w:t xml:space="preserve"> </w:t>
      </w:r>
      <w:r>
        <w:t>State</w:t>
      </w:r>
      <w:r>
        <w:rPr>
          <w:spacing w:val="-3"/>
        </w:rPr>
        <w:t xml:space="preserve"> </w:t>
      </w:r>
      <w:r>
        <w:t>of</w:t>
      </w:r>
      <w:r>
        <w:rPr>
          <w:spacing w:val="-5"/>
        </w:rPr>
        <w:t xml:space="preserve"> </w:t>
      </w:r>
      <w:r>
        <w:t>the</w:t>
      </w:r>
      <w:r>
        <w:rPr>
          <w:spacing w:val="-2"/>
        </w:rPr>
        <w:t xml:space="preserve"> </w:t>
      </w:r>
      <w:r>
        <w:t xml:space="preserve">Art Review of large Generative AI models. arXiv preprint arXiv:2301.04655. </w:t>
      </w:r>
      <w:r>
        <w:rPr>
          <w:spacing w:val="-2"/>
        </w:rPr>
        <w:t>https://arxiv.org/pdf/2301.04655</w:t>
      </w:r>
    </w:p>
    <w:p w:rsidR="00E32082" w:rsidRDefault="00F2752B">
      <w:pPr>
        <w:pStyle w:val="BodyText"/>
        <w:ind w:left="100"/>
      </w:pPr>
      <w:r>
        <w:t>Graf,</w:t>
      </w:r>
      <w:r>
        <w:rPr>
          <w:spacing w:val="-3"/>
        </w:rPr>
        <w:t xml:space="preserve"> </w:t>
      </w:r>
      <w:r>
        <w:t>B.</w:t>
      </w:r>
      <w:r>
        <w:rPr>
          <w:spacing w:val="-2"/>
        </w:rPr>
        <w:t xml:space="preserve"> </w:t>
      </w:r>
      <w:r>
        <w:t>(10).</w:t>
      </w:r>
      <w:r>
        <w:rPr>
          <w:spacing w:val="-2"/>
        </w:rPr>
        <w:t xml:space="preserve"> </w:t>
      </w:r>
      <w:r>
        <w:t>steps</w:t>
      </w:r>
      <w:r>
        <w:rPr>
          <w:spacing w:val="-2"/>
        </w:rPr>
        <w:t xml:space="preserve"> </w:t>
      </w:r>
      <w:r>
        <w:t>toward FedRAMP</w:t>
      </w:r>
      <w:r>
        <w:rPr>
          <w:spacing w:val="-2"/>
        </w:rPr>
        <w:t xml:space="preserve"> </w:t>
      </w:r>
      <w:r>
        <w:t>compliance. Federal</w:t>
      </w:r>
      <w:r>
        <w:rPr>
          <w:spacing w:val="-2"/>
        </w:rPr>
        <w:t xml:space="preserve"> </w:t>
      </w:r>
      <w:r>
        <w:t>Computing</w:t>
      </w:r>
      <w:r>
        <w:rPr>
          <w:spacing w:val="-3"/>
        </w:rPr>
        <w:t xml:space="preserve"> </w:t>
      </w:r>
      <w:r>
        <w:rPr>
          <w:spacing w:val="-2"/>
        </w:rPr>
        <w:t>Weekly.</w:t>
      </w:r>
    </w:p>
    <w:p w:rsidR="00E32082" w:rsidRDefault="00E32082">
      <w:pPr>
        <w:pStyle w:val="BodyText"/>
        <w:ind w:left="0"/>
      </w:pPr>
    </w:p>
    <w:p w:rsidR="00E32082" w:rsidRDefault="00F2752B">
      <w:pPr>
        <w:pStyle w:val="BodyText"/>
        <w:spacing w:line="480" w:lineRule="auto"/>
        <w:ind w:right="1130" w:hanging="721"/>
      </w:pPr>
      <w:r>
        <w:t>Greer,</w:t>
      </w:r>
      <w:r>
        <w:rPr>
          <w:spacing w:val="-5"/>
        </w:rPr>
        <w:t xml:space="preserve"> </w:t>
      </w:r>
      <w:r>
        <w:t>M.</w:t>
      </w:r>
      <w:r>
        <w:rPr>
          <w:spacing w:val="-5"/>
        </w:rPr>
        <w:t xml:space="preserve"> </w:t>
      </w:r>
      <w:r>
        <w:t>(2015).</w:t>
      </w:r>
      <w:r>
        <w:rPr>
          <w:spacing w:val="-3"/>
        </w:rPr>
        <w:t xml:space="preserve"> </w:t>
      </w:r>
      <w:r>
        <w:t>FITARA</w:t>
      </w:r>
      <w:r>
        <w:rPr>
          <w:spacing w:val="-5"/>
        </w:rPr>
        <w:t xml:space="preserve"> </w:t>
      </w:r>
      <w:r>
        <w:t>and</w:t>
      </w:r>
      <w:r>
        <w:rPr>
          <w:spacing w:val="-5"/>
        </w:rPr>
        <w:t xml:space="preserve"> </w:t>
      </w:r>
      <w:r>
        <w:t>FedRAMP:</w:t>
      </w:r>
      <w:r>
        <w:rPr>
          <w:spacing w:val="-5"/>
        </w:rPr>
        <w:t xml:space="preserve"> </w:t>
      </w:r>
      <w:r>
        <w:t>Accelerating</w:t>
      </w:r>
      <w:r>
        <w:rPr>
          <w:spacing w:val="-7"/>
        </w:rPr>
        <w:t xml:space="preserve"> </w:t>
      </w:r>
      <w:r>
        <w:t>federal</w:t>
      </w:r>
      <w:r>
        <w:rPr>
          <w:spacing w:val="-3"/>
        </w:rPr>
        <w:t xml:space="preserve"> </w:t>
      </w:r>
      <w:r>
        <w:t>cloud</w:t>
      </w:r>
      <w:r>
        <w:rPr>
          <w:spacing w:val="-5"/>
        </w:rPr>
        <w:t xml:space="preserve"> </w:t>
      </w:r>
      <w:r>
        <w:t>adoption.</w:t>
      </w:r>
      <w:r>
        <w:rPr>
          <w:spacing w:val="-3"/>
        </w:rPr>
        <w:t xml:space="preserve"> </w:t>
      </w:r>
      <w:r>
        <w:t>IEEE</w:t>
      </w:r>
      <w:r>
        <w:rPr>
          <w:spacing w:val="-5"/>
        </w:rPr>
        <w:t xml:space="preserve"> </w:t>
      </w:r>
      <w:r>
        <w:t>Cloud Computing, 2(5), 48-52.</w:t>
      </w:r>
    </w:p>
    <w:p w:rsidR="00E32082" w:rsidRDefault="00F2752B">
      <w:pPr>
        <w:pStyle w:val="BodyText"/>
        <w:spacing w:line="480" w:lineRule="auto"/>
        <w:ind w:right="248" w:hanging="721"/>
      </w:pPr>
      <w:r>
        <w:t>Griffith,</w:t>
      </w:r>
      <w:r>
        <w:rPr>
          <w:spacing w:val="-2"/>
        </w:rPr>
        <w:t xml:space="preserve"> </w:t>
      </w:r>
      <w:r>
        <w:t>L.</w:t>
      </w:r>
      <w:r>
        <w:rPr>
          <w:spacing w:val="-4"/>
        </w:rPr>
        <w:t xml:space="preserve"> </w:t>
      </w:r>
      <w:r>
        <w:t>D.</w:t>
      </w:r>
      <w:r>
        <w:rPr>
          <w:spacing w:val="-4"/>
        </w:rPr>
        <w:t xml:space="preserve"> </w:t>
      </w:r>
      <w:r>
        <w:t>(2020).</w:t>
      </w:r>
      <w:r>
        <w:rPr>
          <w:spacing w:val="-4"/>
        </w:rPr>
        <w:t xml:space="preserve"> </w:t>
      </w:r>
      <w:r>
        <w:t>Strategies</w:t>
      </w:r>
      <w:r>
        <w:rPr>
          <w:spacing w:val="-4"/>
        </w:rPr>
        <w:t xml:space="preserve"> </w:t>
      </w:r>
      <w:r>
        <w:t>Federal</w:t>
      </w:r>
      <w:r>
        <w:rPr>
          <w:spacing w:val="-4"/>
        </w:rPr>
        <w:t xml:space="preserve"> </w:t>
      </w:r>
      <w:r>
        <w:t>Government</w:t>
      </w:r>
      <w:r>
        <w:rPr>
          <w:spacing w:val="-2"/>
        </w:rPr>
        <w:t xml:space="preserve"> </w:t>
      </w:r>
      <w:r>
        <w:t>IT</w:t>
      </w:r>
      <w:r>
        <w:rPr>
          <w:spacing w:val="-4"/>
        </w:rPr>
        <w:t xml:space="preserve"> </w:t>
      </w:r>
      <w:r>
        <w:t>Project</w:t>
      </w:r>
      <w:r>
        <w:rPr>
          <w:spacing w:val="-4"/>
        </w:rPr>
        <w:t xml:space="preserve"> </w:t>
      </w:r>
      <w:r>
        <w:t>Managers</w:t>
      </w:r>
      <w:r>
        <w:rPr>
          <w:spacing w:val="-3"/>
        </w:rPr>
        <w:t xml:space="preserve"> </w:t>
      </w:r>
      <w:r>
        <w:t>Use</w:t>
      </w:r>
      <w:r>
        <w:rPr>
          <w:spacing w:val="-6"/>
        </w:rPr>
        <w:t xml:space="preserve"> </w:t>
      </w:r>
      <w:r>
        <w:t>to</w:t>
      </w:r>
      <w:r>
        <w:rPr>
          <w:spacing w:val="-4"/>
        </w:rPr>
        <w:t xml:space="preserve"> </w:t>
      </w:r>
      <w:r>
        <w:t>Migrate</w:t>
      </w:r>
      <w:r>
        <w:rPr>
          <w:spacing w:val="-3"/>
        </w:rPr>
        <w:t xml:space="preserve"> </w:t>
      </w:r>
      <w:r>
        <w:t>IT</w:t>
      </w:r>
      <w:r>
        <w:rPr>
          <w:spacing w:val="-4"/>
        </w:rPr>
        <w:t xml:space="preserve"> </w:t>
      </w:r>
      <w:r>
        <w:t>Systems to the Cloud (Doctoral dissertation, Walden University).</w:t>
      </w:r>
    </w:p>
    <w:p w:rsidR="00E32082" w:rsidRDefault="00F2752B">
      <w:pPr>
        <w:pStyle w:val="BodyText"/>
        <w:spacing w:before="1" w:line="480" w:lineRule="auto"/>
        <w:ind w:right="125" w:hanging="721"/>
      </w:pPr>
      <w:r>
        <w:t>Grigera,</w:t>
      </w:r>
      <w:r>
        <w:rPr>
          <w:spacing w:val="-3"/>
        </w:rPr>
        <w:t xml:space="preserve"> </w:t>
      </w:r>
      <w:r>
        <w:t>J.,</w:t>
      </w:r>
      <w:r>
        <w:rPr>
          <w:spacing w:val="-3"/>
        </w:rPr>
        <w:t xml:space="preserve"> </w:t>
      </w:r>
      <w:r>
        <w:t>Espada,</w:t>
      </w:r>
      <w:r>
        <w:rPr>
          <w:spacing w:val="-3"/>
        </w:rPr>
        <w:t xml:space="preserve"> </w:t>
      </w:r>
      <w:r>
        <w:t>J.</w:t>
      </w:r>
      <w:r>
        <w:rPr>
          <w:spacing w:val="-3"/>
        </w:rPr>
        <w:t xml:space="preserve"> </w:t>
      </w:r>
      <w:r>
        <w:t>P.,</w:t>
      </w:r>
      <w:r>
        <w:rPr>
          <w:spacing w:val="-3"/>
        </w:rPr>
        <w:t xml:space="preserve"> </w:t>
      </w:r>
      <w:r>
        <w:t>&amp;</w:t>
      </w:r>
      <w:r>
        <w:rPr>
          <w:spacing w:val="-5"/>
        </w:rPr>
        <w:t xml:space="preserve"> </w:t>
      </w:r>
      <w:r>
        <w:t>Rossi,</w:t>
      </w:r>
      <w:r>
        <w:rPr>
          <w:spacing w:val="-3"/>
        </w:rPr>
        <w:t xml:space="preserve"> </w:t>
      </w:r>
      <w:r>
        <w:t>G.</w:t>
      </w:r>
      <w:r>
        <w:rPr>
          <w:spacing w:val="-3"/>
        </w:rPr>
        <w:t xml:space="preserve"> </w:t>
      </w:r>
      <w:r>
        <w:t>(2023).</w:t>
      </w:r>
      <w:r>
        <w:rPr>
          <w:spacing w:val="-3"/>
        </w:rPr>
        <w:t xml:space="preserve"> </w:t>
      </w:r>
      <w:r>
        <w:t>AI</w:t>
      </w:r>
      <w:r>
        <w:rPr>
          <w:spacing w:val="-7"/>
        </w:rPr>
        <w:t xml:space="preserve"> </w:t>
      </w:r>
      <w:r>
        <w:t>in</w:t>
      </w:r>
      <w:r>
        <w:rPr>
          <w:spacing w:val="-3"/>
        </w:rPr>
        <w:t xml:space="preserve"> </w:t>
      </w:r>
      <w:r>
        <w:t>User</w:t>
      </w:r>
      <w:r>
        <w:rPr>
          <w:spacing w:val="-2"/>
        </w:rPr>
        <w:t xml:space="preserve"> </w:t>
      </w:r>
      <w:r>
        <w:t>Interface</w:t>
      </w:r>
      <w:r>
        <w:rPr>
          <w:spacing w:val="-4"/>
        </w:rPr>
        <w:t xml:space="preserve"> </w:t>
      </w:r>
      <w:r>
        <w:t>Design</w:t>
      </w:r>
      <w:r>
        <w:rPr>
          <w:spacing w:val="-1"/>
        </w:rPr>
        <w:t xml:space="preserve"> </w:t>
      </w:r>
      <w:r>
        <w:t>and</w:t>
      </w:r>
      <w:r>
        <w:rPr>
          <w:spacing w:val="-3"/>
        </w:rPr>
        <w:t xml:space="preserve"> </w:t>
      </w:r>
      <w:r>
        <w:t>Evaluation.</w:t>
      </w:r>
      <w:r>
        <w:rPr>
          <w:spacing w:val="-1"/>
        </w:rPr>
        <w:t xml:space="preserve"> </w:t>
      </w:r>
      <w:r>
        <w:t>IT Professional, 25(2), 20-22.</w:t>
      </w:r>
    </w:p>
    <w:p w:rsidR="00E32082" w:rsidRDefault="00F2752B">
      <w:pPr>
        <w:pStyle w:val="BodyText"/>
        <w:spacing w:line="480" w:lineRule="auto"/>
        <w:ind w:right="125" w:hanging="721"/>
      </w:pPr>
      <w:r>
        <w:t>Grinbaum,</w:t>
      </w:r>
      <w:r>
        <w:rPr>
          <w:spacing w:val="-3"/>
        </w:rPr>
        <w:t xml:space="preserve"> </w:t>
      </w:r>
      <w:r>
        <w:t>A.,</w:t>
      </w:r>
      <w:r>
        <w:rPr>
          <w:spacing w:val="-3"/>
        </w:rPr>
        <w:t xml:space="preserve"> </w:t>
      </w:r>
      <w:r>
        <w:t>&amp;</w:t>
      </w:r>
      <w:r>
        <w:rPr>
          <w:spacing w:val="-5"/>
        </w:rPr>
        <w:t xml:space="preserve"> </w:t>
      </w:r>
      <w:r>
        <w:t>Adomaitis,</w:t>
      </w:r>
      <w:r>
        <w:rPr>
          <w:spacing w:val="-3"/>
        </w:rPr>
        <w:t xml:space="preserve"> </w:t>
      </w:r>
      <w:r>
        <w:t>L.</w:t>
      </w:r>
      <w:r>
        <w:rPr>
          <w:spacing w:val="-2"/>
        </w:rPr>
        <w:t xml:space="preserve"> </w:t>
      </w:r>
      <w:r>
        <w:t>(2023).</w:t>
      </w:r>
      <w:r>
        <w:rPr>
          <w:spacing w:val="-3"/>
        </w:rPr>
        <w:t xml:space="preserve"> </w:t>
      </w:r>
      <w:r>
        <w:t>Dual</w:t>
      </w:r>
      <w:r>
        <w:rPr>
          <w:spacing w:val="-3"/>
        </w:rPr>
        <w:t xml:space="preserve"> </w:t>
      </w:r>
      <w:r>
        <w:t>Use</w:t>
      </w:r>
      <w:r>
        <w:rPr>
          <w:spacing w:val="-3"/>
        </w:rPr>
        <w:t xml:space="preserve"> </w:t>
      </w:r>
      <w:r>
        <w:t>Concerns</w:t>
      </w:r>
      <w:r>
        <w:rPr>
          <w:spacing w:val="-3"/>
        </w:rPr>
        <w:t xml:space="preserve"> </w:t>
      </w:r>
      <w:r>
        <w:t>of</w:t>
      </w:r>
      <w:r>
        <w:rPr>
          <w:spacing w:val="-5"/>
        </w:rPr>
        <w:t xml:space="preserve"> </w:t>
      </w:r>
      <w:r>
        <w:t>Generative</w:t>
      </w:r>
      <w:r>
        <w:rPr>
          <w:spacing w:val="-3"/>
        </w:rPr>
        <w:t xml:space="preserve"> </w:t>
      </w:r>
      <w:r>
        <w:t>AI</w:t>
      </w:r>
      <w:r>
        <w:rPr>
          <w:spacing w:val="-7"/>
        </w:rPr>
        <w:t xml:space="preserve"> </w:t>
      </w:r>
      <w:r>
        <w:t>and Large</w:t>
      </w:r>
      <w:r>
        <w:rPr>
          <w:spacing w:val="-3"/>
        </w:rPr>
        <w:t xml:space="preserve"> </w:t>
      </w:r>
      <w:r>
        <w:t>Language Models. arXiv preprint arXiv:2305.07882</w:t>
      </w:r>
    </w:p>
    <w:p w:rsidR="00E32082" w:rsidRDefault="00F2752B">
      <w:pPr>
        <w:pStyle w:val="BodyText"/>
        <w:spacing w:line="480" w:lineRule="auto"/>
        <w:ind w:right="125" w:hanging="721"/>
      </w:pPr>
      <w:r>
        <w:t>Grinbaum,</w:t>
      </w:r>
      <w:r>
        <w:rPr>
          <w:spacing w:val="-3"/>
        </w:rPr>
        <w:t xml:space="preserve"> </w:t>
      </w:r>
      <w:r>
        <w:t>A.,</w:t>
      </w:r>
      <w:r>
        <w:rPr>
          <w:spacing w:val="-3"/>
        </w:rPr>
        <w:t xml:space="preserve"> </w:t>
      </w:r>
      <w:r>
        <w:t>&amp;</w:t>
      </w:r>
      <w:r>
        <w:rPr>
          <w:spacing w:val="-5"/>
        </w:rPr>
        <w:t xml:space="preserve"> </w:t>
      </w:r>
      <w:r>
        <w:t>Adomaitis,</w:t>
      </w:r>
      <w:r>
        <w:rPr>
          <w:spacing w:val="-3"/>
        </w:rPr>
        <w:t xml:space="preserve"> </w:t>
      </w:r>
      <w:r>
        <w:t>L.</w:t>
      </w:r>
      <w:r>
        <w:rPr>
          <w:spacing w:val="-2"/>
        </w:rPr>
        <w:t xml:space="preserve"> </w:t>
      </w:r>
      <w:r>
        <w:t>(2023).</w:t>
      </w:r>
      <w:r>
        <w:rPr>
          <w:spacing w:val="-3"/>
        </w:rPr>
        <w:t xml:space="preserve"> </w:t>
      </w:r>
      <w:r>
        <w:t>Dual</w:t>
      </w:r>
      <w:r>
        <w:rPr>
          <w:spacing w:val="-3"/>
        </w:rPr>
        <w:t xml:space="preserve"> </w:t>
      </w:r>
      <w:r>
        <w:t>Use</w:t>
      </w:r>
      <w:r>
        <w:rPr>
          <w:spacing w:val="-3"/>
        </w:rPr>
        <w:t xml:space="preserve"> </w:t>
      </w:r>
      <w:r>
        <w:t>Concerns</w:t>
      </w:r>
      <w:r>
        <w:rPr>
          <w:spacing w:val="-3"/>
        </w:rPr>
        <w:t xml:space="preserve"> </w:t>
      </w:r>
      <w:r>
        <w:t>of</w:t>
      </w:r>
      <w:r>
        <w:rPr>
          <w:spacing w:val="-5"/>
        </w:rPr>
        <w:t xml:space="preserve"> </w:t>
      </w:r>
      <w:r>
        <w:t>Generative</w:t>
      </w:r>
      <w:r>
        <w:rPr>
          <w:spacing w:val="-3"/>
        </w:rPr>
        <w:t xml:space="preserve"> </w:t>
      </w:r>
      <w:r>
        <w:t>AI</w:t>
      </w:r>
      <w:r>
        <w:rPr>
          <w:spacing w:val="-7"/>
        </w:rPr>
        <w:t xml:space="preserve"> </w:t>
      </w:r>
      <w:r>
        <w:t>and</w:t>
      </w:r>
      <w:r>
        <w:rPr>
          <w:spacing w:val="-2"/>
        </w:rPr>
        <w:t xml:space="preserve"> </w:t>
      </w:r>
      <w:r>
        <w:t>Large</w:t>
      </w:r>
      <w:r>
        <w:rPr>
          <w:spacing w:val="-3"/>
        </w:rPr>
        <w:t xml:space="preserve"> </w:t>
      </w:r>
      <w:r>
        <w:t>Language Models. arXiv preprint arXiv:2305.07882.</w:t>
      </w:r>
    </w:p>
    <w:p w:rsidR="00E32082" w:rsidRDefault="00F2752B">
      <w:pPr>
        <w:pStyle w:val="BodyText"/>
        <w:spacing w:before="1" w:line="480" w:lineRule="auto"/>
        <w:ind w:right="125" w:hanging="721"/>
      </w:pPr>
      <w:r>
        <w:t>Guenduez, A. A., &amp; Mettler, T. (2023). Strategically constructed narratives on artificial intelligence: What</w:t>
      </w:r>
      <w:r>
        <w:rPr>
          <w:spacing w:val="-5"/>
        </w:rPr>
        <w:t xml:space="preserve"> </w:t>
      </w:r>
      <w:r>
        <w:t>stories</w:t>
      </w:r>
      <w:r>
        <w:rPr>
          <w:spacing w:val="-5"/>
        </w:rPr>
        <w:t xml:space="preserve"> </w:t>
      </w:r>
      <w:r>
        <w:t>are</w:t>
      </w:r>
      <w:r>
        <w:rPr>
          <w:spacing w:val="-7"/>
        </w:rPr>
        <w:t xml:space="preserve"> </w:t>
      </w:r>
      <w:r>
        <w:t>told</w:t>
      </w:r>
      <w:r>
        <w:rPr>
          <w:spacing w:val="-5"/>
        </w:rPr>
        <w:t xml:space="preserve"> </w:t>
      </w:r>
      <w:r>
        <w:t>in</w:t>
      </w:r>
      <w:r>
        <w:rPr>
          <w:spacing w:val="-5"/>
        </w:rPr>
        <w:t xml:space="preserve"> </w:t>
      </w:r>
      <w:r>
        <w:t>governmental</w:t>
      </w:r>
      <w:r>
        <w:rPr>
          <w:spacing w:val="-5"/>
        </w:rPr>
        <w:t xml:space="preserve"> </w:t>
      </w:r>
      <w:r>
        <w:t>artificial</w:t>
      </w:r>
      <w:r>
        <w:rPr>
          <w:spacing w:val="-5"/>
        </w:rPr>
        <w:t xml:space="preserve"> </w:t>
      </w:r>
      <w:r>
        <w:t>intelligence</w:t>
      </w:r>
      <w:r>
        <w:rPr>
          <w:spacing w:val="-6"/>
        </w:rPr>
        <w:t xml:space="preserve"> </w:t>
      </w:r>
      <w:r>
        <w:t>policies?.</w:t>
      </w:r>
      <w:r>
        <w:rPr>
          <w:spacing w:val="-5"/>
        </w:rPr>
        <w:t xml:space="preserve"> </w:t>
      </w:r>
      <w:r>
        <w:t>Government</w:t>
      </w:r>
      <w:r>
        <w:rPr>
          <w:spacing w:val="-3"/>
        </w:rPr>
        <w:t xml:space="preserve"> </w:t>
      </w:r>
      <w:r>
        <w:t>Information Quarterly, 40(1), 101719</w:t>
      </w:r>
    </w:p>
    <w:p w:rsidR="00E32082" w:rsidRDefault="00F2752B">
      <w:pPr>
        <w:pStyle w:val="BodyText"/>
        <w:spacing w:line="480" w:lineRule="auto"/>
        <w:ind w:right="544" w:hanging="721"/>
      </w:pPr>
      <w:r>
        <w:t>GUIDETTI,</w:t>
      </w:r>
      <w:r>
        <w:rPr>
          <w:spacing w:val="-5"/>
        </w:rPr>
        <w:t xml:space="preserve"> </w:t>
      </w:r>
      <w:r>
        <w:t>A.</w:t>
      </w:r>
      <w:r>
        <w:rPr>
          <w:spacing w:val="-5"/>
        </w:rPr>
        <w:t xml:space="preserve"> </w:t>
      </w:r>
      <w:r>
        <w:t>(2019).</w:t>
      </w:r>
      <w:r>
        <w:rPr>
          <w:spacing w:val="-3"/>
        </w:rPr>
        <w:t xml:space="preserve"> </w:t>
      </w:r>
      <w:r>
        <w:t>Artificial</w:t>
      </w:r>
      <w:r>
        <w:rPr>
          <w:spacing w:val="-3"/>
        </w:rPr>
        <w:t xml:space="preserve"> </w:t>
      </w:r>
      <w:r>
        <w:t>Intelligence</w:t>
      </w:r>
      <w:r>
        <w:rPr>
          <w:spacing w:val="-6"/>
        </w:rPr>
        <w:t xml:space="preserve"> </w:t>
      </w:r>
      <w:r>
        <w:t>as</w:t>
      </w:r>
      <w:r>
        <w:rPr>
          <w:spacing w:val="-3"/>
        </w:rPr>
        <w:t xml:space="preserve"> </w:t>
      </w:r>
      <w:r>
        <w:t>General</w:t>
      </w:r>
      <w:r>
        <w:rPr>
          <w:spacing w:val="-5"/>
        </w:rPr>
        <w:t xml:space="preserve"> </w:t>
      </w:r>
      <w:r>
        <w:t>Purpose</w:t>
      </w:r>
      <w:r>
        <w:rPr>
          <w:spacing w:val="-7"/>
        </w:rPr>
        <w:t xml:space="preserve"> </w:t>
      </w:r>
      <w:r>
        <w:t>Technology:</w:t>
      </w:r>
      <w:r>
        <w:rPr>
          <w:spacing w:val="-5"/>
        </w:rPr>
        <w:t xml:space="preserve"> </w:t>
      </w:r>
      <w:r>
        <w:t>An</w:t>
      </w:r>
      <w:r>
        <w:rPr>
          <w:spacing w:val="-5"/>
        </w:rPr>
        <w:t xml:space="preserve"> </w:t>
      </w:r>
      <w:r>
        <w:t>Empirical</w:t>
      </w:r>
      <w:r>
        <w:rPr>
          <w:spacing w:val="-5"/>
        </w:rPr>
        <w:t xml:space="preserve"> </w:t>
      </w:r>
      <w:r>
        <w:t>and Applied Analysis of its Perception.</w:t>
      </w:r>
    </w:p>
    <w:p w:rsidR="00E32082" w:rsidRDefault="00F2752B">
      <w:pPr>
        <w:pStyle w:val="BodyText"/>
        <w:spacing w:before="1" w:line="480" w:lineRule="auto"/>
        <w:ind w:hanging="721"/>
      </w:pPr>
      <w:r>
        <w:t>Gupta,</w:t>
      </w:r>
      <w:r>
        <w:rPr>
          <w:spacing w:val="-3"/>
        </w:rPr>
        <w:t xml:space="preserve"> </w:t>
      </w:r>
      <w:r>
        <w:t>S.,</w:t>
      </w:r>
      <w:r>
        <w:rPr>
          <w:spacing w:val="-3"/>
        </w:rPr>
        <w:t xml:space="preserve"> </w:t>
      </w:r>
      <w:r>
        <w:t>&amp;</w:t>
      </w:r>
      <w:r>
        <w:rPr>
          <w:spacing w:val="-5"/>
        </w:rPr>
        <w:t xml:space="preserve"> </w:t>
      </w:r>
      <w:r>
        <w:t>Sharma,</w:t>
      </w:r>
      <w:r>
        <w:rPr>
          <w:spacing w:val="-1"/>
        </w:rPr>
        <w:t xml:space="preserve"> </w:t>
      </w:r>
      <w:r>
        <w:t>A.</w:t>
      </w:r>
      <w:r>
        <w:rPr>
          <w:spacing w:val="-2"/>
        </w:rPr>
        <w:t xml:space="preserve"> </w:t>
      </w:r>
      <w:r>
        <w:t>K.</w:t>
      </w:r>
      <w:r>
        <w:rPr>
          <w:spacing w:val="-3"/>
        </w:rPr>
        <w:t xml:space="preserve"> </w:t>
      </w:r>
      <w:r>
        <w:t>(2022).</w:t>
      </w:r>
      <w:r>
        <w:rPr>
          <w:spacing w:val="-3"/>
        </w:rPr>
        <w:t xml:space="preserve"> </w:t>
      </w:r>
      <w:r>
        <w:t>Evolution</w:t>
      </w:r>
      <w:r>
        <w:rPr>
          <w:spacing w:val="-3"/>
        </w:rPr>
        <w:t xml:space="preserve"> </w:t>
      </w:r>
      <w:r>
        <w:t>of</w:t>
      </w:r>
      <w:r>
        <w:rPr>
          <w:spacing w:val="-3"/>
        </w:rPr>
        <w:t xml:space="preserve"> </w:t>
      </w:r>
      <w:r>
        <w:t>infrastructure</w:t>
      </w:r>
      <w:r>
        <w:rPr>
          <w:spacing w:val="-4"/>
        </w:rPr>
        <w:t xml:space="preserve"> </w:t>
      </w:r>
      <w:r>
        <w:t>as</w:t>
      </w:r>
      <w:r>
        <w:rPr>
          <w:spacing w:val="-1"/>
        </w:rPr>
        <w:t xml:space="preserve"> </w:t>
      </w:r>
      <w:r>
        <w:t>an</w:t>
      </w:r>
      <w:r>
        <w:rPr>
          <w:spacing w:val="-3"/>
        </w:rPr>
        <w:t xml:space="preserve"> </w:t>
      </w:r>
      <w:r>
        <w:t>asset</w:t>
      </w:r>
      <w:r>
        <w:rPr>
          <w:spacing w:val="-1"/>
        </w:rPr>
        <w:t xml:space="preserve"> </w:t>
      </w:r>
      <w:r>
        <w:t>class:</w:t>
      </w:r>
      <w:r>
        <w:rPr>
          <w:spacing w:val="-3"/>
        </w:rPr>
        <w:t xml:space="preserve"> </w:t>
      </w:r>
      <w:r>
        <w:t>a</w:t>
      </w:r>
      <w:r>
        <w:rPr>
          <w:spacing w:val="-3"/>
        </w:rPr>
        <w:t xml:space="preserve"> </w:t>
      </w:r>
      <w:r>
        <w:t>systematic</w:t>
      </w:r>
      <w:r>
        <w:rPr>
          <w:spacing w:val="-3"/>
        </w:rPr>
        <w:t xml:space="preserve"> </w:t>
      </w:r>
      <w:r>
        <w:t>literature review and thematic analysis. Journal of Asset Management, 23(3), 173-200.</w:t>
      </w:r>
    </w:p>
    <w:p w:rsidR="00E32082" w:rsidRDefault="00F2752B">
      <w:pPr>
        <w:pStyle w:val="BodyText"/>
        <w:spacing w:line="480" w:lineRule="auto"/>
        <w:ind w:hanging="721"/>
      </w:pPr>
      <w:r>
        <w:t>Gupta,</w:t>
      </w:r>
      <w:r>
        <w:rPr>
          <w:spacing w:val="-3"/>
        </w:rPr>
        <w:t xml:space="preserve"> </w:t>
      </w:r>
      <w:r>
        <w:t>U.,</w:t>
      </w:r>
      <w:r>
        <w:rPr>
          <w:spacing w:val="-3"/>
        </w:rPr>
        <w:t xml:space="preserve"> </w:t>
      </w:r>
      <w:r>
        <w:t>Galstyan,</w:t>
      </w:r>
      <w:r>
        <w:rPr>
          <w:spacing w:val="-3"/>
        </w:rPr>
        <w:t xml:space="preserve"> </w:t>
      </w:r>
      <w:r>
        <w:t>A.,</w:t>
      </w:r>
      <w:r>
        <w:rPr>
          <w:spacing w:val="-2"/>
        </w:rPr>
        <w:t xml:space="preserve"> </w:t>
      </w:r>
      <w:r>
        <w:t>&amp;</w:t>
      </w:r>
      <w:r>
        <w:rPr>
          <w:spacing w:val="-5"/>
        </w:rPr>
        <w:t xml:space="preserve"> </w:t>
      </w:r>
      <w:r>
        <w:t>Steeg,</w:t>
      </w:r>
      <w:r>
        <w:rPr>
          <w:spacing w:val="-3"/>
        </w:rPr>
        <w:t xml:space="preserve"> </w:t>
      </w:r>
      <w:r>
        <w:t>G.</w:t>
      </w:r>
      <w:r>
        <w:rPr>
          <w:spacing w:val="-3"/>
        </w:rPr>
        <w:t xml:space="preserve"> </w:t>
      </w:r>
      <w:r>
        <w:t>V.</w:t>
      </w:r>
      <w:r>
        <w:rPr>
          <w:spacing w:val="-1"/>
        </w:rPr>
        <w:t xml:space="preserve"> </w:t>
      </w:r>
      <w:r>
        <w:t>(2023).</w:t>
      </w:r>
      <w:r>
        <w:rPr>
          <w:spacing w:val="-4"/>
        </w:rPr>
        <w:t xml:space="preserve"> </w:t>
      </w:r>
      <w:r>
        <w:t>Jointly</w:t>
      </w:r>
      <w:r>
        <w:rPr>
          <w:spacing w:val="-11"/>
        </w:rPr>
        <w:t xml:space="preserve"> </w:t>
      </w:r>
      <w:r>
        <w:t>Reparametrized</w:t>
      </w:r>
      <w:r>
        <w:rPr>
          <w:spacing w:val="-3"/>
        </w:rPr>
        <w:t xml:space="preserve"> </w:t>
      </w:r>
      <w:r>
        <w:t>Multi-Layer</w:t>
      </w:r>
      <w:r>
        <w:rPr>
          <w:spacing w:val="-3"/>
        </w:rPr>
        <w:t xml:space="preserve"> </w:t>
      </w:r>
      <w:r>
        <w:t>Adaptation</w:t>
      </w:r>
      <w:r>
        <w:rPr>
          <w:spacing w:val="-3"/>
        </w:rPr>
        <w:t xml:space="preserve"> </w:t>
      </w:r>
      <w:r>
        <w:t>for Efficient and Private Tuning. arXiv preprint arXiv:2305.19264.</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Hall,</w:t>
      </w:r>
      <w:r>
        <w:rPr>
          <w:spacing w:val="-3"/>
        </w:rPr>
        <w:t xml:space="preserve"> </w:t>
      </w:r>
      <w:r>
        <w:t>A.</w:t>
      </w:r>
      <w:r>
        <w:rPr>
          <w:spacing w:val="-3"/>
        </w:rPr>
        <w:t xml:space="preserve"> </w:t>
      </w:r>
      <w:r>
        <w:t>(2019).</w:t>
      </w:r>
      <w:r>
        <w:rPr>
          <w:spacing w:val="-3"/>
        </w:rPr>
        <w:t xml:space="preserve"> </w:t>
      </w:r>
      <w:r>
        <w:t>Exploring</w:t>
      </w:r>
      <w:r>
        <w:rPr>
          <w:spacing w:val="-6"/>
        </w:rPr>
        <w:t xml:space="preserve"> </w:t>
      </w:r>
      <w:r>
        <w:t>the</w:t>
      </w:r>
      <w:r>
        <w:rPr>
          <w:spacing w:val="-2"/>
        </w:rPr>
        <w:t xml:space="preserve"> </w:t>
      </w:r>
      <w:r>
        <w:t>Barriers</w:t>
      </w:r>
      <w:r>
        <w:rPr>
          <w:spacing w:val="-3"/>
        </w:rPr>
        <w:t xml:space="preserve"> </w:t>
      </w:r>
      <w:r>
        <w:t>Causing</w:t>
      </w:r>
      <w:r>
        <w:rPr>
          <w:spacing w:val="-6"/>
        </w:rPr>
        <w:t xml:space="preserve"> </w:t>
      </w:r>
      <w:r>
        <w:t>Slow</w:t>
      </w:r>
      <w:r>
        <w:rPr>
          <w:spacing w:val="-3"/>
        </w:rPr>
        <w:t xml:space="preserve"> </w:t>
      </w:r>
      <w:r>
        <w:t>Cloud</w:t>
      </w:r>
      <w:r>
        <w:rPr>
          <w:spacing w:val="-3"/>
        </w:rPr>
        <w:t xml:space="preserve"> </w:t>
      </w:r>
      <w:r>
        <w:t>Adoption</w:t>
      </w:r>
      <w:r>
        <w:rPr>
          <w:spacing w:val="-3"/>
        </w:rPr>
        <w:t xml:space="preserve"> </w:t>
      </w:r>
      <w:r>
        <w:t>Rates</w:t>
      </w:r>
      <w:r>
        <w:rPr>
          <w:spacing w:val="-3"/>
        </w:rPr>
        <w:t xml:space="preserve"> </w:t>
      </w:r>
      <w:r>
        <w:t>in</w:t>
      </w:r>
      <w:r>
        <w:rPr>
          <w:spacing w:val="-3"/>
        </w:rPr>
        <w:t xml:space="preserve"> </w:t>
      </w:r>
      <w:r>
        <w:t>the</w:t>
      </w:r>
      <w:r>
        <w:rPr>
          <w:spacing w:val="-4"/>
        </w:rPr>
        <w:t xml:space="preserve"> </w:t>
      </w:r>
      <w:r>
        <w:t>Federal</w:t>
      </w:r>
      <w:r>
        <w:rPr>
          <w:spacing w:val="-3"/>
        </w:rPr>
        <w:t xml:space="preserve"> </w:t>
      </w:r>
      <w:r>
        <w:t>Sector (Doctoral dissertation, Colorado Technical University).</w:t>
      </w:r>
    </w:p>
    <w:p w:rsidR="00E32082" w:rsidRDefault="00F2752B">
      <w:pPr>
        <w:pStyle w:val="BodyText"/>
        <w:spacing w:line="480" w:lineRule="auto"/>
        <w:ind w:right="544" w:hanging="721"/>
      </w:pPr>
      <w:r>
        <w:t>Hamilton,</w:t>
      </w:r>
      <w:r>
        <w:rPr>
          <w:spacing w:val="-3"/>
        </w:rPr>
        <w:t xml:space="preserve"> </w:t>
      </w:r>
      <w:r>
        <w:t>A.</w:t>
      </w:r>
      <w:r>
        <w:rPr>
          <w:spacing w:val="-3"/>
        </w:rPr>
        <w:t xml:space="preserve"> </w:t>
      </w:r>
      <w:r>
        <w:t>N.,</w:t>
      </w:r>
      <w:r>
        <w:rPr>
          <w:spacing w:val="-3"/>
        </w:rPr>
        <w:t xml:space="preserve"> </w:t>
      </w:r>
      <w:r>
        <w:t>Fraser,</w:t>
      </w:r>
      <w:r>
        <w:rPr>
          <w:spacing w:val="-2"/>
        </w:rPr>
        <w:t xml:space="preserve"> </w:t>
      </w:r>
      <w:r>
        <w:t>A.</w:t>
      </w:r>
      <w:r>
        <w:rPr>
          <w:spacing w:val="-3"/>
        </w:rPr>
        <w:t xml:space="preserve"> </w:t>
      </w:r>
      <w:r>
        <w:t>M.,</w:t>
      </w:r>
      <w:r>
        <w:rPr>
          <w:spacing w:val="-3"/>
        </w:rPr>
        <w:t xml:space="preserve"> </w:t>
      </w:r>
      <w:r>
        <w:t>&amp;</w:t>
      </w:r>
      <w:r>
        <w:rPr>
          <w:spacing w:val="-6"/>
        </w:rPr>
        <w:t xml:space="preserve"> </w:t>
      </w:r>
      <w:r>
        <w:t>Gibson,</w:t>
      </w:r>
      <w:r>
        <w:rPr>
          <w:spacing w:val="-3"/>
        </w:rPr>
        <w:t xml:space="preserve"> </w:t>
      </w:r>
      <w:r>
        <w:t>K.</w:t>
      </w:r>
      <w:r>
        <w:rPr>
          <w:spacing w:val="-3"/>
        </w:rPr>
        <w:t xml:space="preserve"> </w:t>
      </w:r>
      <w:r>
        <w:t>E.</w:t>
      </w:r>
      <w:r>
        <w:rPr>
          <w:spacing w:val="-2"/>
        </w:rPr>
        <w:t xml:space="preserve"> </w:t>
      </w:r>
      <w:r>
        <w:t>(2023).</w:t>
      </w:r>
      <w:r>
        <w:rPr>
          <w:spacing w:val="-3"/>
        </w:rPr>
        <w:t xml:space="preserve"> </w:t>
      </w:r>
      <w:r>
        <w:t>Barriers</w:t>
      </w:r>
      <w:r>
        <w:rPr>
          <w:spacing w:val="-3"/>
        </w:rPr>
        <w:t xml:space="preserve"> </w:t>
      </w:r>
      <w:r>
        <w:t>to</w:t>
      </w:r>
      <w:r>
        <w:rPr>
          <w:spacing w:val="-3"/>
        </w:rPr>
        <w:t xml:space="preserve"> </w:t>
      </w:r>
      <w:r>
        <w:t>implementing</w:t>
      </w:r>
      <w:r>
        <w:rPr>
          <w:spacing w:val="-5"/>
        </w:rPr>
        <w:t xml:space="preserve"> </w:t>
      </w:r>
      <w:r>
        <w:t>risk</w:t>
      </w:r>
      <w:r>
        <w:rPr>
          <w:spacing w:val="-3"/>
        </w:rPr>
        <w:t xml:space="preserve"> </w:t>
      </w:r>
      <w:r>
        <w:t>management practices in microgreens growing operations in the United States: Thematic analysis of interviews and survey data. Food Control, 152, 109836.</w:t>
      </w:r>
    </w:p>
    <w:p w:rsidR="00E32082" w:rsidRDefault="00F2752B">
      <w:pPr>
        <w:pStyle w:val="BodyText"/>
        <w:ind w:left="100"/>
      </w:pPr>
      <w:r>
        <w:t>Haney,</w:t>
      </w:r>
      <w:r>
        <w:rPr>
          <w:spacing w:val="-2"/>
        </w:rPr>
        <w:t xml:space="preserve"> </w:t>
      </w:r>
      <w:r>
        <w:t>B.</w:t>
      </w:r>
      <w:r>
        <w:rPr>
          <w:spacing w:val="-1"/>
        </w:rPr>
        <w:t xml:space="preserve"> </w:t>
      </w:r>
      <w:r>
        <w:t>S.</w:t>
      </w:r>
      <w:r>
        <w:rPr>
          <w:spacing w:val="-2"/>
        </w:rPr>
        <w:t xml:space="preserve"> </w:t>
      </w:r>
      <w:r>
        <w:t>(2020).</w:t>
      </w:r>
      <w:r>
        <w:rPr>
          <w:spacing w:val="-1"/>
        </w:rPr>
        <w:t xml:space="preserve"> </w:t>
      </w:r>
      <w:r>
        <w:t>Applied</w:t>
      </w:r>
      <w:r>
        <w:rPr>
          <w:spacing w:val="-2"/>
        </w:rPr>
        <w:t xml:space="preserve"> </w:t>
      </w:r>
      <w:r>
        <w:t>Artificial</w:t>
      </w:r>
      <w:r>
        <w:rPr>
          <w:spacing w:val="1"/>
        </w:rPr>
        <w:t xml:space="preserve"> </w:t>
      </w:r>
      <w:r>
        <w:t>Intelligence</w:t>
      </w:r>
      <w:r>
        <w:rPr>
          <w:spacing w:val="-3"/>
        </w:rPr>
        <w:t xml:space="preserve"> </w:t>
      </w:r>
      <w:r>
        <w:t>in</w:t>
      </w:r>
      <w:r>
        <w:rPr>
          <w:spacing w:val="-1"/>
        </w:rPr>
        <w:t xml:space="preserve"> </w:t>
      </w:r>
      <w:r>
        <w:t>Modern</w:t>
      </w:r>
      <w:r>
        <w:rPr>
          <w:spacing w:val="-2"/>
        </w:rPr>
        <w:t xml:space="preserve"> </w:t>
      </w:r>
      <w:r>
        <w:t>Warfare</w:t>
      </w:r>
      <w:r>
        <w:rPr>
          <w:spacing w:val="-1"/>
        </w:rPr>
        <w:t xml:space="preserve"> </w:t>
      </w:r>
      <w:r>
        <w:t>and National</w:t>
      </w:r>
      <w:r>
        <w:rPr>
          <w:spacing w:val="-1"/>
        </w:rPr>
        <w:t xml:space="preserve"> </w:t>
      </w:r>
      <w:r>
        <w:t>Security</w:t>
      </w:r>
      <w:r>
        <w:rPr>
          <w:spacing w:val="-6"/>
        </w:rPr>
        <w:t xml:space="preserve"> </w:t>
      </w:r>
      <w:r>
        <w:rPr>
          <w:spacing w:val="-2"/>
        </w:rPr>
        <w:t>Policy.</w:t>
      </w:r>
    </w:p>
    <w:p w:rsidR="00E32082" w:rsidRDefault="00E32082">
      <w:pPr>
        <w:pStyle w:val="BodyText"/>
        <w:ind w:left="0"/>
      </w:pPr>
    </w:p>
    <w:p w:rsidR="00E32082" w:rsidRDefault="00F2752B">
      <w:pPr>
        <w:pStyle w:val="BodyText"/>
      </w:pPr>
      <w:r>
        <w:t>Hastings</w:t>
      </w:r>
      <w:r>
        <w:rPr>
          <w:spacing w:val="-3"/>
        </w:rPr>
        <w:t xml:space="preserve"> </w:t>
      </w:r>
      <w:r>
        <w:t>Sci. &amp;</w:t>
      </w:r>
      <w:r>
        <w:rPr>
          <w:spacing w:val="-4"/>
        </w:rPr>
        <w:t xml:space="preserve"> </w:t>
      </w:r>
      <w:r>
        <w:t>Tech.</w:t>
      </w:r>
      <w:r>
        <w:rPr>
          <w:spacing w:val="2"/>
        </w:rPr>
        <w:t xml:space="preserve"> </w:t>
      </w:r>
      <w:r>
        <w:t>LJ,</w:t>
      </w:r>
      <w:r>
        <w:rPr>
          <w:spacing w:val="-2"/>
        </w:rPr>
        <w:t xml:space="preserve"> </w:t>
      </w:r>
      <w:r>
        <w:t>11,</w:t>
      </w:r>
      <w:r>
        <w:rPr>
          <w:spacing w:val="-2"/>
        </w:rPr>
        <w:t xml:space="preserve"> </w:t>
      </w:r>
      <w:r>
        <w:rPr>
          <w:spacing w:val="-5"/>
        </w:rPr>
        <w:t>61.</w:t>
      </w:r>
    </w:p>
    <w:p w:rsidR="00E32082" w:rsidRDefault="00E32082">
      <w:pPr>
        <w:pStyle w:val="BodyText"/>
        <w:spacing w:before="1"/>
        <w:ind w:left="0"/>
      </w:pPr>
    </w:p>
    <w:p w:rsidR="00E32082" w:rsidRDefault="00F2752B">
      <w:pPr>
        <w:pStyle w:val="BodyText"/>
        <w:spacing w:line="480" w:lineRule="auto"/>
        <w:ind w:hanging="721"/>
      </w:pPr>
      <w:r>
        <w:t>Haran,</w:t>
      </w:r>
      <w:r>
        <w:rPr>
          <w:spacing w:val="-3"/>
        </w:rPr>
        <w:t xml:space="preserve"> </w:t>
      </w:r>
      <w:r>
        <w:t>J.,</w:t>
      </w:r>
      <w:r>
        <w:rPr>
          <w:spacing w:val="-3"/>
        </w:rPr>
        <w:t xml:space="preserve"> </w:t>
      </w:r>
      <w:r>
        <w:t>&amp;</w:t>
      </w:r>
      <w:r>
        <w:rPr>
          <w:spacing w:val="-5"/>
        </w:rPr>
        <w:t xml:space="preserve"> </w:t>
      </w:r>
      <w:r>
        <w:t>Gangadharan,</w:t>
      </w:r>
      <w:r>
        <w:rPr>
          <w:spacing w:val="-3"/>
        </w:rPr>
        <w:t xml:space="preserve"> </w:t>
      </w:r>
      <w:r>
        <w:t>S.</w:t>
      </w:r>
      <w:r>
        <w:rPr>
          <w:spacing w:val="-3"/>
        </w:rPr>
        <w:t xml:space="preserve"> </w:t>
      </w:r>
      <w:r>
        <w:t>P.</w:t>
      </w:r>
      <w:r>
        <w:rPr>
          <w:spacing w:val="-3"/>
        </w:rPr>
        <w:t xml:space="preserve"> </w:t>
      </w:r>
      <w:r>
        <w:t>(2022).</w:t>
      </w:r>
      <w:r>
        <w:rPr>
          <w:spacing w:val="-3"/>
        </w:rPr>
        <w:t xml:space="preserve"> </w:t>
      </w:r>
      <w:r>
        <w:t>Future</w:t>
      </w:r>
      <w:r>
        <w:rPr>
          <w:spacing w:val="-5"/>
        </w:rPr>
        <w:t xml:space="preserve"> </w:t>
      </w:r>
      <w:r>
        <w:t>of</w:t>
      </w:r>
      <w:r>
        <w:rPr>
          <w:spacing w:val="-2"/>
        </w:rPr>
        <w:t xml:space="preserve"> </w:t>
      </w:r>
      <w:r>
        <w:t>Workforce</w:t>
      </w:r>
      <w:r>
        <w:rPr>
          <w:spacing w:val="-4"/>
        </w:rPr>
        <w:t xml:space="preserve"> </w:t>
      </w:r>
      <w:r>
        <w:t>in</w:t>
      </w:r>
      <w:r>
        <w:rPr>
          <w:spacing w:val="-3"/>
        </w:rPr>
        <w:t xml:space="preserve"> </w:t>
      </w:r>
      <w:r>
        <w:t>the</w:t>
      </w:r>
      <w:r>
        <w:rPr>
          <w:spacing w:val="-4"/>
        </w:rPr>
        <w:t xml:space="preserve"> </w:t>
      </w:r>
      <w:r>
        <w:t>World</w:t>
      </w:r>
      <w:r>
        <w:rPr>
          <w:spacing w:val="-2"/>
        </w:rPr>
        <w:t xml:space="preserve"> </w:t>
      </w:r>
      <w:r>
        <w:t>of</w:t>
      </w:r>
      <w:r>
        <w:rPr>
          <w:spacing w:val="-3"/>
        </w:rPr>
        <w:t xml:space="preserve"> </w:t>
      </w:r>
      <w:r>
        <w:t>AI.</w:t>
      </w:r>
      <w:r>
        <w:rPr>
          <w:spacing w:val="-1"/>
        </w:rPr>
        <w:t xml:space="preserve"> </w:t>
      </w:r>
      <w:r>
        <w:t>BVIMSR</w:t>
      </w:r>
      <w:r>
        <w:rPr>
          <w:spacing w:val="-3"/>
        </w:rPr>
        <w:t xml:space="preserve"> </w:t>
      </w:r>
      <w:r>
        <w:t>Journal</w:t>
      </w:r>
      <w:r>
        <w:rPr>
          <w:spacing w:val="-3"/>
        </w:rPr>
        <w:t xml:space="preserve"> </w:t>
      </w:r>
      <w:r>
        <w:t>of Management Research, 14(1).</w:t>
      </w:r>
    </w:p>
    <w:p w:rsidR="00E32082" w:rsidRDefault="00F2752B">
      <w:pPr>
        <w:pStyle w:val="BodyText"/>
        <w:spacing w:line="480" w:lineRule="auto"/>
        <w:ind w:right="125" w:hanging="721"/>
      </w:pPr>
      <w:r>
        <w:t>Harisanty, D., Anna, N. E. V., Putri, T. E., Firdaus, A. A., &amp; Noor Azizi, N. A. (2022). Leaders, practitioners</w:t>
      </w:r>
      <w:r>
        <w:rPr>
          <w:spacing w:val="-4"/>
        </w:rPr>
        <w:t xml:space="preserve"> </w:t>
      </w:r>
      <w:r>
        <w:t>and</w:t>
      </w:r>
      <w:r>
        <w:rPr>
          <w:spacing w:val="-4"/>
        </w:rPr>
        <w:t xml:space="preserve"> </w:t>
      </w:r>
      <w:r>
        <w:t>scientists'</w:t>
      </w:r>
      <w:r>
        <w:rPr>
          <w:spacing w:val="-6"/>
        </w:rPr>
        <w:t xml:space="preserve"> </w:t>
      </w:r>
      <w:r>
        <w:t>awareness</w:t>
      </w:r>
      <w:r>
        <w:rPr>
          <w:spacing w:val="-4"/>
        </w:rPr>
        <w:t xml:space="preserve"> </w:t>
      </w:r>
      <w:r>
        <w:t>of</w:t>
      </w:r>
      <w:r>
        <w:rPr>
          <w:spacing w:val="-3"/>
        </w:rPr>
        <w:t xml:space="preserve"> </w:t>
      </w:r>
      <w:r>
        <w:t>artificial</w:t>
      </w:r>
      <w:r>
        <w:rPr>
          <w:spacing w:val="-4"/>
        </w:rPr>
        <w:t xml:space="preserve"> </w:t>
      </w:r>
      <w:r>
        <w:t>intelligence</w:t>
      </w:r>
      <w:r>
        <w:rPr>
          <w:spacing w:val="-5"/>
        </w:rPr>
        <w:t xml:space="preserve"> </w:t>
      </w:r>
      <w:r>
        <w:t>in</w:t>
      </w:r>
      <w:r>
        <w:rPr>
          <w:spacing w:val="-4"/>
        </w:rPr>
        <w:t xml:space="preserve"> </w:t>
      </w:r>
      <w:r>
        <w:t>libraries:</w:t>
      </w:r>
      <w:r>
        <w:rPr>
          <w:spacing w:val="-4"/>
        </w:rPr>
        <w:t xml:space="preserve"> </w:t>
      </w:r>
      <w:r>
        <w:t>a</w:t>
      </w:r>
      <w:r>
        <w:rPr>
          <w:spacing w:val="-3"/>
        </w:rPr>
        <w:t xml:space="preserve"> </w:t>
      </w:r>
      <w:r>
        <w:t>pilot</w:t>
      </w:r>
      <w:r>
        <w:rPr>
          <w:spacing w:val="-4"/>
        </w:rPr>
        <w:t xml:space="preserve"> </w:t>
      </w:r>
      <w:r>
        <w:t>study.</w:t>
      </w:r>
      <w:r>
        <w:rPr>
          <w:spacing w:val="-2"/>
        </w:rPr>
        <w:t xml:space="preserve"> </w:t>
      </w:r>
      <w:r>
        <w:t>Library Hi Tech.</w:t>
      </w:r>
    </w:p>
    <w:p w:rsidR="00E32082" w:rsidRDefault="00F2752B">
      <w:pPr>
        <w:pStyle w:val="BodyText"/>
        <w:ind w:left="100"/>
      </w:pPr>
      <w:r>
        <w:t>Harper,</w:t>
      </w:r>
      <w:r>
        <w:rPr>
          <w:spacing w:val="-3"/>
        </w:rPr>
        <w:t xml:space="preserve"> </w:t>
      </w:r>
      <w:r>
        <w:t>J.</w:t>
      </w:r>
      <w:r>
        <w:rPr>
          <w:spacing w:val="-1"/>
        </w:rPr>
        <w:t xml:space="preserve"> </w:t>
      </w:r>
      <w:r>
        <w:t>(2021). Federal</w:t>
      </w:r>
      <w:r>
        <w:rPr>
          <w:spacing w:val="-1"/>
        </w:rPr>
        <w:t xml:space="preserve"> </w:t>
      </w:r>
      <w:r>
        <w:t>AI</w:t>
      </w:r>
      <w:r>
        <w:rPr>
          <w:spacing w:val="-6"/>
        </w:rPr>
        <w:t xml:space="preserve"> </w:t>
      </w:r>
      <w:r>
        <w:t>spending</w:t>
      </w:r>
      <w:r>
        <w:rPr>
          <w:spacing w:val="-3"/>
        </w:rPr>
        <w:t xml:space="preserve"> </w:t>
      </w:r>
      <w:r>
        <w:t>to</w:t>
      </w:r>
      <w:r>
        <w:rPr>
          <w:spacing w:val="3"/>
        </w:rPr>
        <w:t xml:space="preserve"> </w:t>
      </w:r>
      <w:r>
        <w:t>top</w:t>
      </w:r>
      <w:r>
        <w:rPr>
          <w:spacing w:val="-1"/>
        </w:rPr>
        <w:t xml:space="preserve"> </w:t>
      </w:r>
      <w:r>
        <w:t>$6 billion.</w:t>
      </w:r>
      <w:r>
        <w:rPr>
          <w:spacing w:val="-1"/>
        </w:rPr>
        <w:t xml:space="preserve"> </w:t>
      </w:r>
      <w:r>
        <w:t xml:space="preserve">National Defense Magazine, </w:t>
      </w:r>
      <w:r>
        <w:rPr>
          <w:spacing w:val="-5"/>
        </w:rPr>
        <w:t>10.</w:t>
      </w:r>
    </w:p>
    <w:p w:rsidR="00E32082" w:rsidRDefault="00E32082">
      <w:pPr>
        <w:pStyle w:val="BodyText"/>
        <w:spacing w:before="1"/>
        <w:ind w:left="0"/>
      </w:pPr>
    </w:p>
    <w:p w:rsidR="00E32082" w:rsidRDefault="00F2752B">
      <w:pPr>
        <w:pStyle w:val="BodyText"/>
        <w:spacing w:line="480" w:lineRule="auto"/>
        <w:ind w:right="412" w:hanging="721"/>
        <w:jc w:val="both"/>
      </w:pPr>
      <w:r>
        <w:t>Hawryszkiewycz,</w:t>
      </w:r>
      <w:r>
        <w:rPr>
          <w:spacing w:val="-2"/>
        </w:rPr>
        <w:t xml:space="preserve"> </w:t>
      </w:r>
      <w:r>
        <w:t>I.,</w:t>
      </w:r>
      <w:r>
        <w:rPr>
          <w:spacing w:val="-2"/>
        </w:rPr>
        <w:t xml:space="preserve"> </w:t>
      </w:r>
      <w:r>
        <w:t>&amp;</w:t>
      </w:r>
      <w:r>
        <w:rPr>
          <w:spacing w:val="-6"/>
        </w:rPr>
        <w:t xml:space="preserve"> </w:t>
      </w:r>
      <w:r>
        <w:t>Alqahtani,</w:t>
      </w:r>
      <w:r>
        <w:rPr>
          <w:spacing w:val="-4"/>
        </w:rPr>
        <w:t xml:space="preserve"> </w:t>
      </w:r>
      <w:r>
        <w:t>A.</w:t>
      </w:r>
      <w:r>
        <w:rPr>
          <w:spacing w:val="-4"/>
        </w:rPr>
        <w:t xml:space="preserve"> </w:t>
      </w:r>
      <w:r>
        <w:t>(2020,</w:t>
      </w:r>
      <w:r>
        <w:rPr>
          <w:spacing w:val="-4"/>
        </w:rPr>
        <w:t xml:space="preserve"> </w:t>
      </w:r>
      <w:r>
        <w:t>December).</w:t>
      </w:r>
      <w:r>
        <w:rPr>
          <w:spacing w:val="-3"/>
        </w:rPr>
        <w:t xml:space="preserve"> </w:t>
      </w:r>
      <w:r>
        <w:t>Integrating</w:t>
      </w:r>
      <w:r>
        <w:rPr>
          <w:spacing w:val="-7"/>
        </w:rPr>
        <w:t xml:space="preserve"> </w:t>
      </w:r>
      <w:r>
        <w:t>open</w:t>
      </w:r>
      <w:r>
        <w:rPr>
          <w:spacing w:val="-4"/>
        </w:rPr>
        <w:t xml:space="preserve"> </w:t>
      </w:r>
      <w:r>
        <w:t>innovation</w:t>
      </w:r>
      <w:r>
        <w:rPr>
          <w:spacing w:val="-4"/>
        </w:rPr>
        <w:t xml:space="preserve"> </w:t>
      </w:r>
      <w:r>
        <w:t>process</w:t>
      </w:r>
      <w:r>
        <w:rPr>
          <w:spacing w:val="-4"/>
        </w:rPr>
        <w:t xml:space="preserve"> </w:t>
      </w:r>
      <w:r>
        <w:t>with</w:t>
      </w:r>
      <w:r>
        <w:rPr>
          <w:spacing w:val="-4"/>
        </w:rPr>
        <w:t xml:space="preserve"> </w:t>
      </w:r>
      <w:r>
        <w:t>the double diamond design thinking</w:t>
      </w:r>
      <w:r>
        <w:rPr>
          <w:spacing w:val="-1"/>
        </w:rPr>
        <w:t xml:space="preserve"> </w:t>
      </w:r>
      <w:r>
        <w:t>model. In European Conference on Knowledge Management (pp. 1003-XV). Academic Conferences International Limited.</w:t>
      </w:r>
    </w:p>
    <w:p w:rsidR="00E32082" w:rsidRDefault="00F2752B">
      <w:pPr>
        <w:pStyle w:val="BodyText"/>
        <w:spacing w:line="480" w:lineRule="auto"/>
        <w:ind w:right="125" w:hanging="721"/>
      </w:pPr>
      <w:r>
        <w:t>Henderson,</w:t>
      </w:r>
      <w:r>
        <w:rPr>
          <w:spacing w:val="-4"/>
        </w:rPr>
        <w:t xml:space="preserve"> </w:t>
      </w:r>
      <w:r>
        <w:t>P.,</w:t>
      </w:r>
      <w:r>
        <w:rPr>
          <w:spacing w:val="-2"/>
        </w:rPr>
        <w:t xml:space="preserve"> </w:t>
      </w:r>
      <w:r>
        <w:t>Li,</w:t>
      </w:r>
      <w:r>
        <w:rPr>
          <w:spacing w:val="-4"/>
        </w:rPr>
        <w:t xml:space="preserve"> </w:t>
      </w:r>
      <w:r>
        <w:t>X.,</w:t>
      </w:r>
      <w:r>
        <w:rPr>
          <w:spacing w:val="-4"/>
        </w:rPr>
        <w:t xml:space="preserve"> </w:t>
      </w:r>
      <w:r>
        <w:t>Jurafsky,</w:t>
      </w:r>
      <w:r>
        <w:rPr>
          <w:spacing w:val="-4"/>
        </w:rPr>
        <w:t xml:space="preserve"> </w:t>
      </w:r>
      <w:r>
        <w:t>D.,</w:t>
      </w:r>
      <w:r>
        <w:rPr>
          <w:spacing w:val="-4"/>
        </w:rPr>
        <w:t xml:space="preserve"> </w:t>
      </w:r>
      <w:r>
        <w:t>Hashimoto,</w:t>
      </w:r>
      <w:r>
        <w:rPr>
          <w:spacing w:val="-4"/>
        </w:rPr>
        <w:t xml:space="preserve"> </w:t>
      </w:r>
      <w:r>
        <w:t>T., Lemley,</w:t>
      </w:r>
      <w:r>
        <w:rPr>
          <w:spacing w:val="-4"/>
        </w:rPr>
        <w:t xml:space="preserve"> </w:t>
      </w:r>
      <w:r>
        <w:t>M.</w:t>
      </w:r>
      <w:r>
        <w:rPr>
          <w:spacing w:val="-2"/>
        </w:rPr>
        <w:t xml:space="preserve"> </w:t>
      </w:r>
      <w:r>
        <w:t>A.,</w:t>
      </w:r>
      <w:r>
        <w:rPr>
          <w:spacing w:val="-4"/>
        </w:rPr>
        <w:t xml:space="preserve"> </w:t>
      </w:r>
      <w:r>
        <w:t>&amp;</w:t>
      </w:r>
      <w:r>
        <w:rPr>
          <w:spacing w:val="-5"/>
        </w:rPr>
        <w:t xml:space="preserve"> </w:t>
      </w:r>
      <w:r>
        <w:t>Liang,</w:t>
      </w:r>
      <w:r>
        <w:rPr>
          <w:spacing w:val="-4"/>
        </w:rPr>
        <w:t xml:space="preserve"> </w:t>
      </w:r>
      <w:r>
        <w:t>P.</w:t>
      </w:r>
      <w:r>
        <w:rPr>
          <w:spacing w:val="-4"/>
        </w:rPr>
        <w:t xml:space="preserve"> </w:t>
      </w:r>
      <w:r>
        <w:t>(2023).</w:t>
      </w:r>
      <w:r>
        <w:rPr>
          <w:spacing w:val="-4"/>
        </w:rPr>
        <w:t xml:space="preserve"> </w:t>
      </w:r>
      <w:r>
        <w:t>Foundation models and fair use. arXiv preprint arXiv:2303.15715.</w:t>
      </w:r>
    </w:p>
    <w:p w:rsidR="00E32082" w:rsidRDefault="00F2752B">
      <w:pPr>
        <w:pStyle w:val="BodyText"/>
        <w:spacing w:line="480" w:lineRule="auto"/>
        <w:ind w:hanging="721"/>
      </w:pPr>
      <w:r>
        <w:t>Hennink,</w:t>
      </w:r>
      <w:r>
        <w:rPr>
          <w:spacing w:val="-3"/>
        </w:rPr>
        <w:t xml:space="preserve"> </w:t>
      </w:r>
      <w:r>
        <w:t>M.,</w:t>
      </w:r>
      <w:r>
        <w:rPr>
          <w:spacing w:val="-3"/>
        </w:rPr>
        <w:t xml:space="preserve"> </w:t>
      </w:r>
      <w:r>
        <w:t>&amp;</w:t>
      </w:r>
      <w:r>
        <w:rPr>
          <w:spacing w:val="-5"/>
        </w:rPr>
        <w:t xml:space="preserve"> </w:t>
      </w:r>
      <w:r>
        <w:t>Kaiser,</w:t>
      </w:r>
      <w:r>
        <w:rPr>
          <w:spacing w:val="-1"/>
        </w:rPr>
        <w:t xml:space="preserve"> </w:t>
      </w:r>
      <w:r>
        <w:t>B.</w:t>
      </w:r>
      <w:r>
        <w:rPr>
          <w:spacing w:val="-3"/>
        </w:rPr>
        <w:t xml:space="preserve"> </w:t>
      </w:r>
      <w:r>
        <w:t>N.</w:t>
      </w:r>
      <w:r>
        <w:rPr>
          <w:spacing w:val="-3"/>
        </w:rPr>
        <w:t xml:space="preserve"> </w:t>
      </w:r>
      <w:r>
        <w:t>(2022).</w:t>
      </w:r>
      <w:r>
        <w:rPr>
          <w:spacing w:val="-3"/>
        </w:rPr>
        <w:t xml:space="preserve"> </w:t>
      </w:r>
      <w:r>
        <w:t>Sample</w:t>
      </w:r>
      <w:r>
        <w:rPr>
          <w:spacing w:val="-4"/>
        </w:rPr>
        <w:t xml:space="preserve"> </w:t>
      </w:r>
      <w:r>
        <w:t>sizes</w:t>
      </w:r>
      <w:r>
        <w:rPr>
          <w:spacing w:val="-3"/>
        </w:rPr>
        <w:t xml:space="preserve"> </w:t>
      </w:r>
      <w:r>
        <w:t>for</w:t>
      </w:r>
      <w:r>
        <w:rPr>
          <w:spacing w:val="-5"/>
        </w:rPr>
        <w:t xml:space="preserve"> </w:t>
      </w:r>
      <w:r>
        <w:t>saturation</w:t>
      </w:r>
      <w:r>
        <w:rPr>
          <w:spacing w:val="-3"/>
        </w:rPr>
        <w:t xml:space="preserve"> </w:t>
      </w:r>
      <w:r>
        <w:t>in</w:t>
      </w:r>
      <w:r>
        <w:rPr>
          <w:spacing w:val="-3"/>
        </w:rPr>
        <w:t xml:space="preserve"> </w:t>
      </w:r>
      <w:r>
        <w:t>qualitative</w:t>
      </w:r>
      <w:r>
        <w:rPr>
          <w:spacing w:val="-3"/>
        </w:rPr>
        <w:t xml:space="preserve"> </w:t>
      </w:r>
      <w:r>
        <w:t>research:</w:t>
      </w:r>
      <w:r>
        <w:rPr>
          <w:spacing w:val="-3"/>
        </w:rPr>
        <w:t xml:space="preserve"> </w:t>
      </w:r>
      <w:r>
        <w:t>A</w:t>
      </w:r>
      <w:r>
        <w:rPr>
          <w:spacing w:val="-3"/>
        </w:rPr>
        <w:t xml:space="preserve"> </w:t>
      </w:r>
      <w:r>
        <w:t>systematic review of empirical tests. Social science &amp; medicine, 292, 114523.</w:t>
      </w:r>
    </w:p>
    <w:p w:rsidR="00E32082" w:rsidRDefault="00F2752B">
      <w:pPr>
        <w:pStyle w:val="BodyText"/>
        <w:spacing w:before="1" w:line="480" w:lineRule="auto"/>
        <w:ind w:hanging="721"/>
      </w:pPr>
      <w:r>
        <w:t>Hermann,</w:t>
      </w:r>
      <w:r>
        <w:rPr>
          <w:spacing w:val="-2"/>
        </w:rPr>
        <w:t xml:space="preserve"> </w:t>
      </w:r>
      <w:r>
        <w:t>I.</w:t>
      </w:r>
      <w:r>
        <w:rPr>
          <w:spacing w:val="-2"/>
        </w:rPr>
        <w:t xml:space="preserve"> </w:t>
      </w:r>
      <w:r>
        <w:t>(2021).</w:t>
      </w:r>
      <w:r>
        <w:rPr>
          <w:spacing w:val="-4"/>
        </w:rPr>
        <w:t xml:space="preserve"> </w:t>
      </w:r>
      <w:r>
        <w:t>Artificial</w:t>
      </w:r>
      <w:r>
        <w:rPr>
          <w:spacing w:val="-4"/>
        </w:rPr>
        <w:t xml:space="preserve"> </w:t>
      </w:r>
      <w:r>
        <w:t>intelligence</w:t>
      </w:r>
      <w:r>
        <w:rPr>
          <w:spacing w:val="-4"/>
        </w:rPr>
        <w:t xml:space="preserve"> </w:t>
      </w:r>
      <w:r>
        <w:t>in</w:t>
      </w:r>
      <w:r>
        <w:rPr>
          <w:spacing w:val="-4"/>
        </w:rPr>
        <w:t xml:space="preserve"> </w:t>
      </w:r>
      <w:r>
        <w:t>fiction:</w:t>
      </w:r>
      <w:r>
        <w:rPr>
          <w:spacing w:val="-4"/>
        </w:rPr>
        <w:t xml:space="preserve"> </w:t>
      </w:r>
      <w:r>
        <w:t>between</w:t>
      </w:r>
      <w:r>
        <w:rPr>
          <w:spacing w:val="-4"/>
        </w:rPr>
        <w:t xml:space="preserve"> </w:t>
      </w:r>
      <w:r>
        <w:t>narratives</w:t>
      </w:r>
      <w:r>
        <w:rPr>
          <w:spacing w:val="-2"/>
        </w:rPr>
        <w:t xml:space="preserve"> </w:t>
      </w:r>
      <w:r>
        <w:t>and</w:t>
      </w:r>
      <w:r>
        <w:rPr>
          <w:spacing w:val="-4"/>
        </w:rPr>
        <w:t xml:space="preserve"> </w:t>
      </w:r>
      <w:r>
        <w:t>metaphors.</w:t>
      </w:r>
      <w:r>
        <w:rPr>
          <w:spacing w:val="-4"/>
        </w:rPr>
        <w:t xml:space="preserve"> </w:t>
      </w:r>
      <w:r>
        <w:t>AI</w:t>
      </w:r>
      <w:r>
        <w:rPr>
          <w:spacing w:val="-4"/>
        </w:rPr>
        <w:t xml:space="preserve"> </w:t>
      </w:r>
      <w:r>
        <w:t>&amp;</w:t>
      </w:r>
      <w:r>
        <w:rPr>
          <w:spacing w:val="-5"/>
        </w:rPr>
        <w:t xml:space="preserve"> </w:t>
      </w:r>
      <w:r>
        <w:t>society,</w:t>
      </w:r>
      <w:r>
        <w:rPr>
          <w:spacing w:val="-2"/>
        </w:rPr>
        <w:t xml:space="preserve"> </w:t>
      </w:r>
      <w:r>
        <w:t xml:space="preserve">1- </w:t>
      </w:r>
      <w:r>
        <w:rPr>
          <w:spacing w:val="-4"/>
        </w:rPr>
        <w:t>11.</w:t>
      </w:r>
    </w:p>
    <w:p w:rsidR="00E32082" w:rsidRDefault="00F2752B">
      <w:pPr>
        <w:pStyle w:val="BodyText"/>
        <w:ind w:left="100"/>
      </w:pPr>
      <w:r>
        <w:t>Heston,</w:t>
      </w:r>
      <w:r>
        <w:rPr>
          <w:spacing w:val="-3"/>
        </w:rPr>
        <w:t xml:space="preserve"> </w:t>
      </w:r>
      <w:r>
        <w:t>R.,</w:t>
      </w:r>
      <w:r>
        <w:rPr>
          <w:spacing w:val="-1"/>
        </w:rPr>
        <w:t xml:space="preserve"> </w:t>
      </w:r>
      <w:r>
        <w:t>&amp;</w:t>
      </w:r>
      <w:r>
        <w:rPr>
          <w:spacing w:val="-3"/>
        </w:rPr>
        <w:t xml:space="preserve"> </w:t>
      </w:r>
      <w:r>
        <w:t>Arnold,</w:t>
      </w:r>
      <w:r>
        <w:rPr>
          <w:spacing w:val="1"/>
        </w:rPr>
        <w:t xml:space="preserve"> </w:t>
      </w:r>
      <w:r>
        <w:t>Z.</w:t>
      </w:r>
      <w:r>
        <w:rPr>
          <w:spacing w:val="1"/>
        </w:rPr>
        <w:t xml:space="preserve"> </w:t>
      </w:r>
      <w:r>
        <w:t>(2019).</w:t>
      </w:r>
      <w:r>
        <w:rPr>
          <w:spacing w:val="-1"/>
        </w:rPr>
        <w:t xml:space="preserve"> </w:t>
      </w:r>
      <w:r>
        <w:t>Strengthening</w:t>
      </w:r>
      <w:r>
        <w:rPr>
          <w:spacing w:val="-1"/>
        </w:rPr>
        <w:t xml:space="preserve"> </w:t>
      </w:r>
      <w:r>
        <w:t>the</w:t>
      </w:r>
      <w:r>
        <w:rPr>
          <w:spacing w:val="-1"/>
        </w:rPr>
        <w:t xml:space="preserve"> </w:t>
      </w:r>
      <w:r>
        <w:t>US</w:t>
      </w:r>
      <w:r>
        <w:rPr>
          <w:spacing w:val="-1"/>
        </w:rPr>
        <w:t xml:space="preserve"> </w:t>
      </w:r>
      <w:r>
        <w:t>AI</w:t>
      </w:r>
      <w:r>
        <w:rPr>
          <w:spacing w:val="-4"/>
        </w:rPr>
        <w:t xml:space="preserve"> </w:t>
      </w:r>
      <w:r>
        <w:rPr>
          <w:spacing w:val="-2"/>
        </w:rPr>
        <w:t>Workforce.</w:t>
      </w:r>
    </w:p>
    <w:p w:rsidR="00E32082" w:rsidRDefault="00E32082">
      <w:pPr>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Hewage,</w:t>
      </w:r>
      <w:r>
        <w:rPr>
          <w:spacing w:val="-3"/>
        </w:rPr>
        <w:t xml:space="preserve"> </w:t>
      </w:r>
      <w:r>
        <w:t>U.,</w:t>
      </w:r>
      <w:r>
        <w:rPr>
          <w:spacing w:val="-2"/>
        </w:rPr>
        <w:t xml:space="preserve"> </w:t>
      </w:r>
      <w:r>
        <w:t>&amp;</w:t>
      </w:r>
      <w:r>
        <w:rPr>
          <w:spacing w:val="-5"/>
        </w:rPr>
        <w:t xml:space="preserve"> </w:t>
      </w:r>
      <w:r>
        <w:t>Madusanka,</w:t>
      </w:r>
      <w:r>
        <w:rPr>
          <w:spacing w:val="-3"/>
        </w:rPr>
        <w:t xml:space="preserve"> </w:t>
      </w:r>
      <w:r>
        <w:t>P.</w:t>
      </w:r>
      <w:r>
        <w:rPr>
          <w:spacing w:val="-3"/>
        </w:rPr>
        <w:t xml:space="preserve"> </w:t>
      </w:r>
      <w:r>
        <w:t>N.</w:t>
      </w:r>
      <w:r>
        <w:rPr>
          <w:spacing w:val="-3"/>
        </w:rPr>
        <w:t xml:space="preserve"> </w:t>
      </w:r>
      <w:r>
        <w:t>(2022).</w:t>
      </w:r>
      <w:r>
        <w:rPr>
          <w:spacing w:val="-3"/>
        </w:rPr>
        <w:t xml:space="preserve"> </w:t>
      </w:r>
      <w:r>
        <w:t>Manual</w:t>
      </w:r>
      <w:r>
        <w:rPr>
          <w:spacing w:val="-3"/>
        </w:rPr>
        <w:t xml:space="preserve"> </w:t>
      </w:r>
      <w:r>
        <w:t>Corpora</w:t>
      </w:r>
      <w:r>
        <w:rPr>
          <w:spacing w:val="-4"/>
        </w:rPr>
        <w:t xml:space="preserve"> </w:t>
      </w:r>
      <w:r>
        <w:t>Development</w:t>
      </w:r>
      <w:r>
        <w:rPr>
          <w:spacing w:val="-3"/>
        </w:rPr>
        <w:t xml:space="preserve"> </w:t>
      </w:r>
      <w:r>
        <w:t>for</w:t>
      </w:r>
      <w:r>
        <w:rPr>
          <w:spacing w:val="-3"/>
        </w:rPr>
        <w:t xml:space="preserve"> </w:t>
      </w:r>
      <w:r>
        <w:t>Generative</w:t>
      </w:r>
      <w:r>
        <w:rPr>
          <w:spacing w:val="-4"/>
        </w:rPr>
        <w:t xml:space="preserve"> </w:t>
      </w:r>
      <w:r>
        <w:t xml:space="preserve">Pre-trained Transformers (GPT) &amp; Evaluation of GPT Model Learning Capability. Available at SSRN </w:t>
      </w:r>
      <w:r>
        <w:rPr>
          <w:spacing w:val="-2"/>
        </w:rPr>
        <w:t>4391815.</w:t>
      </w:r>
    </w:p>
    <w:p w:rsidR="00E32082" w:rsidRDefault="00F2752B">
      <w:pPr>
        <w:pStyle w:val="BodyText"/>
        <w:spacing w:line="480" w:lineRule="auto"/>
        <w:ind w:hanging="721"/>
      </w:pPr>
      <w:r>
        <w:t>Hilal,</w:t>
      </w:r>
      <w:r>
        <w:rPr>
          <w:spacing w:val="-3"/>
        </w:rPr>
        <w:t xml:space="preserve"> </w:t>
      </w:r>
      <w:r>
        <w:t>A.</w:t>
      </w:r>
      <w:r>
        <w:rPr>
          <w:spacing w:val="-3"/>
        </w:rPr>
        <w:t xml:space="preserve"> </w:t>
      </w:r>
      <w:r>
        <w:t>H.,</w:t>
      </w:r>
      <w:r>
        <w:rPr>
          <w:spacing w:val="-3"/>
        </w:rPr>
        <w:t xml:space="preserve"> </w:t>
      </w:r>
      <w:r>
        <w:t>&amp;</w:t>
      </w:r>
      <w:r>
        <w:rPr>
          <w:spacing w:val="-5"/>
        </w:rPr>
        <w:t xml:space="preserve"> </w:t>
      </w:r>
      <w:r>
        <w:t>Alabri,</w:t>
      </w:r>
      <w:r>
        <w:rPr>
          <w:spacing w:val="-3"/>
        </w:rPr>
        <w:t xml:space="preserve"> </w:t>
      </w:r>
      <w:r>
        <w:t>S.</w:t>
      </w:r>
      <w:r>
        <w:rPr>
          <w:spacing w:val="-3"/>
        </w:rPr>
        <w:t xml:space="preserve"> </w:t>
      </w:r>
      <w:r>
        <w:t>S.</w:t>
      </w:r>
      <w:r>
        <w:rPr>
          <w:spacing w:val="-3"/>
        </w:rPr>
        <w:t xml:space="preserve"> </w:t>
      </w:r>
      <w:r>
        <w:t>(2013).</w:t>
      </w:r>
      <w:r>
        <w:rPr>
          <w:spacing w:val="-3"/>
        </w:rPr>
        <w:t xml:space="preserve"> </w:t>
      </w:r>
      <w:r>
        <w:t>Using</w:t>
      </w:r>
      <w:r>
        <w:rPr>
          <w:spacing w:val="-5"/>
        </w:rPr>
        <w:t xml:space="preserve"> </w:t>
      </w:r>
      <w:r>
        <w:t>NVivo</w:t>
      </w:r>
      <w:r>
        <w:rPr>
          <w:spacing w:val="-3"/>
        </w:rPr>
        <w:t xml:space="preserve"> </w:t>
      </w:r>
      <w:r>
        <w:t>for</w:t>
      </w:r>
      <w:r>
        <w:rPr>
          <w:spacing w:val="-5"/>
        </w:rPr>
        <w:t xml:space="preserve"> </w:t>
      </w:r>
      <w:r>
        <w:t>data</w:t>
      </w:r>
      <w:r>
        <w:rPr>
          <w:spacing w:val="-2"/>
        </w:rPr>
        <w:t xml:space="preserve"> </w:t>
      </w:r>
      <w:r>
        <w:t>analysis</w:t>
      </w:r>
      <w:r>
        <w:rPr>
          <w:spacing w:val="-3"/>
        </w:rPr>
        <w:t xml:space="preserve"> </w:t>
      </w:r>
      <w:r>
        <w:t>in</w:t>
      </w:r>
      <w:r>
        <w:rPr>
          <w:spacing w:val="-3"/>
        </w:rPr>
        <w:t xml:space="preserve"> </w:t>
      </w:r>
      <w:r>
        <w:t>qualitative</w:t>
      </w:r>
      <w:r>
        <w:rPr>
          <w:spacing w:val="-4"/>
        </w:rPr>
        <w:t xml:space="preserve"> </w:t>
      </w:r>
      <w:r>
        <w:t>research. International interdisciplinary journal of education, 2(2), 181-186.</w:t>
      </w:r>
    </w:p>
    <w:p w:rsidR="00E32082" w:rsidRDefault="00F2752B">
      <w:pPr>
        <w:pStyle w:val="BodyText"/>
        <w:spacing w:line="480" w:lineRule="auto"/>
        <w:ind w:left="100" w:right="2013"/>
      </w:pPr>
      <w:r>
        <w:t>Hoadley,</w:t>
      </w:r>
      <w:r>
        <w:rPr>
          <w:spacing w:val="-4"/>
        </w:rPr>
        <w:t xml:space="preserve"> </w:t>
      </w:r>
      <w:r>
        <w:t>D.</w:t>
      </w:r>
      <w:r>
        <w:rPr>
          <w:spacing w:val="-4"/>
        </w:rPr>
        <w:t xml:space="preserve"> </w:t>
      </w:r>
      <w:r>
        <w:t>S.,</w:t>
      </w:r>
      <w:r>
        <w:rPr>
          <w:spacing w:val="-4"/>
        </w:rPr>
        <w:t xml:space="preserve"> </w:t>
      </w:r>
      <w:r>
        <w:t>&amp;</w:t>
      </w:r>
      <w:r>
        <w:rPr>
          <w:spacing w:val="-2"/>
        </w:rPr>
        <w:t xml:space="preserve"> </w:t>
      </w:r>
      <w:r>
        <w:t>Lucas,</w:t>
      </w:r>
      <w:r>
        <w:rPr>
          <w:spacing w:val="-3"/>
        </w:rPr>
        <w:t xml:space="preserve"> </w:t>
      </w:r>
      <w:r>
        <w:t>N.</w:t>
      </w:r>
      <w:r>
        <w:rPr>
          <w:spacing w:val="-4"/>
        </w:rPr>
        <w:t xml:space="preserve"> </w:t>
      </w:r>
      <w:r>
        <w:t>J.</w:t>
      </w:r>
      <w:r>
        <w:rPr>
          <w:spacing w:val="-4"/>
        </w:rPr>
        <w:t xml:space="preserve"> </w:t>
      </w:r>
      <w:r>
        <w:t>(2018).</w:t>
      </w:r>
      <w:r>
        <w:rPr>
          <w:spacing w:val="-4"/>
        </w:rPr>
        <w:t xml:space="preserve"> </w:t>
      </w:r>
      <w:r>
        <w:t>Artificial</w:t>
      </w:r>
      <w:r>
        <w:rPr>
          <w:spacing w:val="-4"/>
        </w:rPr>
        <w:t xml:space="preserve"> </w:t>
      </w:r>
      <w:r>
        <w:t>intelligence</w:t>
      </w:r>
      <w:r>
        <w:rPr>
          <w:spacing w:val="-5"/>
        </w:rPr>
        <w:t xml:space="preserve"> </w:t>
      </w:r>
      <w:r>
        <w:t>and</w:t>
      </w:r>
      <w:r>
        <w:rPr>
          <w:spacing w:val="-4"/>
        </w:rPr>
        <w:t xml:space="preserve"> </w:t>
      </w:r>
      <w:r>
        <w:t>national</w:t>
      </w:r>
      <w:r>
        <w:rPr>
          <w:spacing w:val="-4"/>
        </w:rPr>
        <w:t xml:space="preserve"> </w:t>
      </w:r>
      <w:r>
        <w:t>security. Hornberger, B., &amp; Rangu, S. (2020). Designing inclusion and exclusion criteria.</w:t>
      </w:r>
    </w:p>
    <w:p w:rsidR="00E32082" w:rsidRDefault="00F2752B">
      <w:pPr>
        <w:pStyle w:val="BodyText"/>
        <w:spacing w:before="1" w:line="480" w:lineRule="auto"/>
        <w:ind w:hanging="721"/>
      </w:pPr>
      <w:r>
        <w:t>Huang,</w:t>
      </w:r>
      <w:r>
        <w:rPr>
          <w:spacing w:val="-3"/>
        </w:rPr>
        <w:t xml:space="preserve"> </w:t>
      </w:r>
      <w:r>
        <w:t>Y.,</w:t>
      </w:r>
      <w:r>
        <w:rPr>
          <w:spacing w:val="-3"/>
        </w:rPr>
        <w:t xml:space="preserve"> </w:t>
      </w:r>
      <w:r>
        <w:t>Gupta,</w:t>
      </w:r>
      <w:r>
        <w:rPr>
          <w:spacing w:val="-3"/>
        </w:rPr>
        <w:t xml:space="preserve"> </w:t>
      </w:r>
      <w:r>
        <w:t>S.,</w:t>
      </w:r>
      <w:r>
        <w:rPr>
          <w:spacing w:val="-1"/>
        </w:rPr>
        <w:t xml:space="preserve"> </w:t>
      </w:r>
      <w:r>
        <w:t>Zhong,</w:t>
      </w:r>
      <w:r>
        <w:rPr>
          <w:spacing w:val="-1"/>
        </w:rPr>
        <w:t xml:space="preserve"> </w:t>
      </w:r>
      <w:r>
        <w:t>Z.,</w:t>
      </w:r>
      <w:r>
        <w:rPr>
          <w:spacing w:val="-1"/>
        </w:rPr>
        <w:t xml:space="preserve"> </w:t>
      </w:r>
      <w:r>
        <w:t>Li,</w:t>
      </w:r>
      <w:r>
        <w:rPr>
          <w:spacing w:val="-3"/>
        </w:rPr>
        <w:t xml:space="preserve"> </w:t>
      </w:r>
      <w:r>
        <w:t>K.,</w:t>
      </w:r>
      <w:r>
        <w:rPr>
          <w:spacing w:val="-1"/>
        </w:rPr>
        <w:t xml:space="preserve"> </w:t>
      </w:r>
      <w:r>
        <w:t>&amp;</w:t>
      </w:r>
      <w:r>
        <w:rPr>
          <w:spacing w:val="-5"/>
        </w:rPr>
        <w:t xml:space="preserve"> </w:t>
      </w:r>
      <w:r>
        <w:t>Chen,</w:t>
      </w:r>
      <w:r>
        <w:rPr>
          <w:spacing w:val="-1"/>
        </w:rPr>
        <w:t xml:space="preserve"> </w:t>
      </w:r>
      <w:r>
        <w:t>D.</w:t>
      </w:r>
      <w:r>
        <w:rPr>
          <w:spacing w:val="-3"/>
        </w:rPr>
        <w:t xml:space="preserve"> </w:t>
      </w:r>
      <w:r>
        <w:t>(2023).</w:t>
      </w:r>
      <w:r>
        <w:rPr>
          <w:spacing w:val="-3"/>
        </w:rPr>
        <w:t xml:space="preserve"> </w:t>
      </w:r>
      <w:r>
        <w:t>Privacy</w:t>
      </w:r>
      <w:r>
        <w:rPr>
          <w:spacing w:val="-4"/>
        </w:rPr>
        <w:t xml:space="preserve"> </w:t>
      </w:r>
      <w:r>
        <w:t>Implications</w:t>
      </w:r>
      <w:r>
        <w:rPr>
          <w:spacing w:val="-3"/>
        </w:rPr>
        <w:t xml:space="preserve"> </w:t>
      </w:r>
      <w:r>
        <w:t>of</w:t>
      </w:r>
      <w:r>
        <w:rPr>
          <w:spacing w:val="-3"/>
        </w:rPr>
        <w:t xml:space="preserve"> </w:t>
      </w:r>
      <w:r>
        <w:t>Retrieval-Based Language Models. arXiv preprint arXiv:2305.14888.</w:t>
      </w:r>
    </w:p>
    <w:p w:rsidR="00E32082" w:rsidRDefault="00F2752B">
      <w:pPr>
        <w:pStyle w:val="BodyText"/>
        <w:spacing w:line="480" w:lineRule="auto"/>
        <w:ind w:hanging="721"/>
      </w:pPr>
      <w:r>
        <w:t>Hujran,</w:t>
      </w:r>
      <w:r>
        <w:rPr>
          <w:spacing w:val="-3"/>
        </w:rPr>
        <w:t xml:space="preserve"> </w:t>
      </w:r>
      <w:r>
        <w:t>O.,</w:t>
      </w:r>
      <w:r>
        <w:rPr>
          <w:spacing w:val="-3"/>
        </w:rPr>
        <w:t xml:space="preserve"> </w:t>
      </w:r>
      <w:r>
        <w:t>Al-Debei,</w:t>
      </w:r>
      <w:r>
        <w:rPr>
          <w:spacing w:val="-3"/>
        </w:rPr>
        <w:t xml:space="preserve"> </w:t>
      </w:r>
      <w:r>
        <w:t>M.</w:t>
      </w:r>
      <w:r>
        <w:rPr>
          <w:spacing w:val="-1"/>
        </w:rPr>
        <w:t xml:space="preserve"> </w:t>
      </w:r>
      <w:r>
        <w:t>M.,</w:t>
      </w:r>
      <w:r>
        <w:rPr>
          <w:spacing w:val="-3"/>
        </w:rPr>
        <w:t xml:space="preserve"> </w:t>
      </w:r>
      <w:r>
        <w:t>Al-Adwan,</w:t>
      </w:r>
      <w:r>
        <w:rPr>
          <w:spacing w:val="-3"/>
        </w:rPr>
        <w:t xml:space="preserve"> </w:t>
      </w:r>
      <w:r>
        <w:t>A.</w:t>
      </w:r>
      <w:r>
        <w:rPr>
          <w:spacing w:val="-3"/>
        </w:rPr>
        <w:t xml:space="preserve"> </w:t>
      </w:r>
      <w:r>
        <w:t>S.,</w:t>
      </w:r>
      <w:r>
        <w:rPr>
          <w:spacing w:val="-3"/>
        </w:rPr>
        <w:t xml:space="preserve"> </w:t>
      </w:r>
      <w:r>
        <w:t>Alarabiat,</w:t>
      </w:r>
      <w:r>
        <w:rPr>
          <w:spacing w:val="-3"/>
        </w:rPr>
        <w:t xml:space="preserve"> </w:t>
      </w:r>
      <w:r>
        <w:t>A.,</w:t>
      </w:r>
      <w:r>
        <w:rPr>
          <w:spacing w:val="-2"/>
        </w:rPr>
        <w:t xml:space="preserve"> </w:t>
      </w:r>
      <w:r>
        <w:t>&amp;</w:t>
      </w:r>
      <w:r>
        <w:rPr>
          <w:spacing w:val="-5"/>
        </w:rPr>
        <w:t xml:space="preserve"> </w:t>
      </w:r>
      <w:r>
        <w:t>Altarawneh,</w:t>
      </w:r>
      <w:r>
        <w:rPr>
          <w:spacing w:val="-3"/>
        </w:rPr>
        <w:t xml:space="preserve"> </w:t>
      </w:r>
      <w:r>
        <w:t>N.</w:t>
      </w:r>
      <w:r>
        <w:rPr>
          <w:spacing w:val="-3"/>
        </w:rPr>
        <w:t xml:space="preserve"> </w:t>
      </w:r>
      <w:r>
        <w:t>(2023).</w:t>
      </w:r>
      <w:r>
        <w:rPr>
          <w:spacing w:val="-3"/>
        </w:rPr>
        <w:t xml:space="preserve"> </w:t>
      </w:r>
      <w:r>
        <w:t>Examining</w:t>
      </w:r>
      <w:r>
        <w:rPr>
          <w:spacing w:val="-3"/>
        </w:rPr>
        <w:t xml:space="preserve"> </w:t>
      </w:r>
      <w:r>
        <w:t>the antecedents and outcomes of smart government usage: An integrated model. Government Information Quarterly, 40(1), 101783.</w:t>
      </w:r>
    </w:p>
    <w:p w:rsidR="00E32082" w:rsidRDefault="00F2752B">
      <w:pPr>
        <w:pStyle w:val="BodyText"/>
        <w:spacing w:line="480" w:lineRule="auto"/>
        <w:ind w:hanging="721"/>
      </w:pPr>
      <w:r>
        <w:t>Hur,</w:t>
      </w:r>
      <w:r>
        <w:rPr>
          <w:spacing w:val="-3"/>
        </w:rPr>
        <w:t xml:space="preserve"> </w:t>
      </w:r>
      <w:r>
        <w:t>Y.</w:t>
      </w:r>
      <w:r>
        <w:rPr>
          <w:spacing w:val="-3"/>
        </w:rPr>
        <w:t xml:space="preserve"> </w:t>
      </w:r>
      <w:r>
        <w:t>(2022). Improving</w:t>
      </w:r>
      <w:r>
        <w:rPr>
          <w:spacing w:val="-6"/>
        </w:rPr>
        <w:t xml:space="preserve"> </w:t>
      </w:r>
      <w:r>
        <w:t>Job</w:t>
      </w:r>
      <w:r>
        <w:rPr>
          <w:spacing w:val="-3"/>
        </w:rPr>
        <w:t xml:space="preserve"> </w:t>
      </w:r>
      <w:r>
        <w:t>Satisfaction</w:t>
      </w:r>
      <w:r>
        <w:rPr>
          <w:spacing w:val="-3"/>
        </w:rPr>
        <w:t xml:space="preserve"> </w:t>
      </w:r>
      <w:r>
        <w:t>Among</w:t>
      </w:r>
      <w:r>
        <w:rPr>
          <w:spacing w:val="-6"/>
        </w:rPr>
        <w:t xml:space="preserve"> </w:t>
      </w:r>
      <w:r>
        <w:t>Racial/Ethnic</w:t>
      </w:r>
      <w:r>
        <w:rPr>
          <w:spacing w:val="-4"/>
        </w:rPr>
        <w:t xml:space="preserve"> </w:t>
      </w:r>
      <w:r>
        <w:t>Minorities:</w:t>
      </w:r>
      <w:r>
        <w:rPr>
          <w:spacing w:val="-3"/>
        </w:rPr>
        <w:t xml:space="preserve"> </w:t>
      </w:r>
      <w:r>
        <w:t>The</w:t>
      </w:r>
      <w:r>
        <w:rPr>
          <w:spacing w:val="-4"/>
        </w:rPr>
        <w:t xml:space="preserve"> </w:t>
      </w:r>
      <w:r>
        <w:t>Case</w:t>
      </w:r>
      <w:r>
        <w:rPr>
          <w:spacing w:val="-4"/>
        </w:rPr>
        <w:t xml:space="preserve"> </w:t>
      </w:r>
      <w:r>
        <w:t>of</w:t>
      </w:r>
      <w:r>
        <w:rPr>
          <w:spacing w:val="-3"/>
        </w:rPr>
        <w:t xml:space="preserve"> </w:t>
      </w:r>
      <w:r>
        <w:t>US</w:t>
      </w:r>
      <w:r>
        <w:rPr>
          <w:spacing w:val="-3"/>
        </w:rPr>
        <w:t xml:space="preserve"> </w:t>
      </w:r>
      <w:r>
        <w:t>Federal Employees. Public Organization Review, 1-18.</w:t>
      </w:r>
    </w:p>
    <w:p w:rsidR="00E32082" w:rsidRDefault="00F2752B">
      <w:pPr>
        <w:pStyle w:val="BodyText"/>
        <w:spacing w:before="1"/>
        <w:ind w:left="100"/>
      </w:pPr>
      <w:r>
        <w:t>Huygh,</w:t>
      </w:r>
      <w:r>
        <w:rPr>
          <w:spacing w:val="-2"/>
        </w:rPr>
        <w:t xml:space="preserve"> </w:t>
      </w:r>
      <w:r>
        <w:t>T. Bridging</w:t>
      </w:r>
      <w:r>
        <w:rPr>
          <w:spacing w:val="-5"/>
        </w:rPr>
        <w:t xml:space="preserve"> </w:t>
      </w:r>
      <w:r>
        <w:t>the AI|</w:t>
      </w:r>
      <w:r>
        <w:rPr>
          <w:spacing w:val="-6"/>
        </w:rPr>
        <w:t xml:space="preserve"> </w:t>
      </w:r>
      <w:r>
        <w:t xml:space="preserve">Data Governance </w:t>
      </w:r>
      <w:r>
        <w:rPr>
          <w:spacing w:val="-4"/>
        </w:rPr>
        <w:t>Gap.</w:t>
      </w:r>
    </w:p>
    <w:p w:rsidR="00E32082" w:rsidRDefault="00E32082">
      <w:pPr>
        <w:pStyle w:val="BodyText"/>
        <w:ind w:left="0"/>
      </w:pPr>
    </w:p>
    <w:p w:rsidR="00E32082" w:rsidRDefault="00F2752B">
      <w:pPr>
        <w:pStyle w:val="BodyText"/>
        <w:spacing w:line="480" w:lineRule="auto"/>
        <w:ind w:right="415" w:hanging="721"/>
        <w:jc w:val="both"/>
      </w:pPr>
      <w:r>
        <w:t>Hylton,</w:t>
      </w:r>
      <w:r>
        <w:rPr>
          <w:spacing w:val="-1"/>
        </w:rPr>
        <w:t xml:space="preserve"> </w:t>
      </w:r>
      <w:r>
        <w:t>J.</w:t>
      </w:r>
      <w:r>
        <w:rPr>
          <w:spacing w:val="-1"/>
        </w:rPr>
        <w:t xml:space="preserve"> </w:t>
      </w:r>
      <w:r>
        <w:t>C.</w:t>
      </w:r>
      <w:r>
        <w:rPr>
          <w:spacing w:val="-1"/>
        </w:rPr>
        <w:t xml:space="preserve"> </w:t>
      </w:r>
      <w:r>
        <w:t>(2021). Leadership</w:t>
      </w:r>
      <w:r>
        <w:rPr>
          <w:spacing w:val="-1"/>
        </w:rPr>
        <w:t xml:space="preserve"> </w:t>
      </w:r>
      <w:r>
        <w:t>development</w:t>
      </w:r>
      <w:r>
        <w:rPr>
          <w:spacing w:val="-1"/>
        </w:rPr>
        <w:t xml:space="preserve"> </w:t>
      </w:r>
      <w:r>
        <w:t>influence</w:t>
      </w:r>
      <w:r>
        <w:rPr>
          <w:spacing w:val="-2"/>
        </w:rPr>
        <w:t xml:space="preserve"> </w:t>
      </w:r>
      <w:r>
        <w:t>on</w:t>
      </w:r>
      <w:r>
        <w:rPr>
          <w:spacing w:val="-1"/>
        </w:rPr>
        <w:t xml:space="preserve"> </w:t>
      </w:r>
      <w:r>
        <w:t>leader</w:t>
      </w:r>
      <w:r>
        <w:rPr>
          <w:spacing w:val="-1"/>
        </w:rPr>
        <w:t xml:space="preserve"> </w:t>
      </w:r>
      <w:r>
        <w:t>self-efficacy</w:t>
      </w:r>
      <w:r>
        <w:rPr>
          <w:spacing w:val="-6"/>
        </w:rPr>
        <w:t xml:space="preserve"> </w:t>
      </w:r>
      <w:r>
        <w:t>(LSE):</w:t>
      </w:r>
      <w:r>
        <w:rPr>
          <w:spacing w:val="-1"/>
        </w:rPr>
        <w:t xml:space="preserve"> </w:t>
      </w:r>
      <w:r>
        <w:t>an explanatory sequential</w:t>
      </w:r>
      <w:r>
        <w:rPr>
          <w:spacing w:val="-4"/>
        </w:rPr>
        <w:t xml:space="preserve"> </w:t>
      </w:r>
      <w:r>
        <w:t>mixed</w:t>
      </w:r>
      <w:r>
        <w:rPr>
          <w:spacing w:val="-4"/>
        </w:rPr>
        <w:t xml:space="preserve"> </w:t>
      </w:r>
      <w:r>
        <w:t>methods</w:t>
      </w:r>
      <w:r>
        <w:rPr>
          <w:spacing w:val="-4"/>
        </w:rPr>
        <w:t xml:space="preserve"> </w:t>
      </w:r>
      <w:r>
        <w:t>study</w:t>
      </w:r>
      <w:r>
        <w:rPr>
          <w:spacing w:val="-8"/>
        </w:rPr>
        <w:t xml:space="preserve"> </w:t>
      </w:r>
      <w:r>
        <w:t>with</w:t>
      </w:r>
      <w:r>
        <w:rPr>
          <w:spacing w:val="-4"/>
        </w:rPr>
        <w:t xml:space="preserve"> </w:t>
      </w:r>
      <w:r>
        <w:t>civilian</w:t>
      </w:r>
      <w:r>
        <w:rPr>
          <w:spacing w:val="-4"/>
        </w:rPr>
        <w:t xml:space="preserve"> </w:t>
      </w:r>
      <w:r>
        <w:t>federal</w:t>
      </w:r>
      <w:r>
        <w:rPr>
          <w:spacing w:val="-4"/>
        </w:rPr>
        <w:t xml:space="preserve"> </w:t>
      </w:r>
      <w:r>
        <w:t>employees</w:t>
      </w:r>
      <w:r>
        <w:rPr>
          <w:spacing w:val="-4"/>
        </w:rPr>
        <w:t xml:space="preserve"> </w:t>
      </w:r>
      <w:r>
        <w:t>in</w:t>
      </w:r>
      <w:r>
        <w:rPr>
          <w:spacing w:val="-4"/>
        </w:rPr>
        <w:t xml:space="preserve"> </w:t>
      </w:r>
      <w:r>
        <w:t>the</w:t>
      </w:r>
      <w:r>
        <w:rPr>
          <w:spacing w:val="-5"/>
        </w:rPr>
        <w:t xml:space="preserve"> </w:t>
      </w:r>
      <w:r>
        <w:t>Department of</w:t>
      </w:r>
      <w:r>
        <w:rPr>
          <w:spacing w:val="-4"/>
        </w:rPr>
        <w:t xml:space="preserve"> </w:t>
      </w:r>
      <w:r>
        <w:t>Defense (Doctoral dissertation).</w:t>
      </w:r>
    </w:p>
    <w:p w:rsidR="00E32082" w:rsidRDefault="00F2752B">
      <w:pPr>
        <w:pStyle w:val="BodyText"/>
        <w:ind w:left="100"/>
        <w:jc w:val="both"/>
      </w:pPr>
      <w:r>
        <w:t>Imperial,</w:t>
      </w:r>
      <w:r>
        <w:rPr>
          <w:spacing w:val="-3"/>
        </w:rPr>
        <w:t xml:space="preserve"> </w:t>
      </w:r>
      <w:r>
        <w:t>M.</w:t>
      </w:r>
      <w:r>
        <w:rPr>
          <w:spacing w:val="-1"/>
        </w:rPr>
        <w:t xml:space="preserve"> </w:t>
      </w:r>
      <w:r>
        <w:t>(2022).</w:t>
      </w:r>
      <w:r>
        <w:rPr>
          <w:spacing w:val="1"/>
        </w:rPr>
        <w:t xml:space="preserve"> </w:t>
      </w:r>
      <w:r>
        <w:t>Building</w:t>
      </w:r>
      <w:r>
        <w:rPr>
          <w:spacing w:val="-2"/>
        </w:rPr>
        <w:t xml:space="preserve"> </w:t>
      </w:r>
      <w:r>
        <w:t>A</w:t>
      </w:r>
      <w:r>
        <w:rPr>
          <w:spacing w:val="-1"/>
        </w:rPr>
        <w:t xml:space="preserve"> </w:t>
      </w:r>
      <w:r>
        <w:t>Knowledge-Based</w:t>
      </w:r>
      <w:r>
        <w:rPr>
          <w:spacing w:val="-1"/>
        </w:rPr>
        <w:t xml:space="preserve"> </w:t>
      </w:r>
      <w:r>
        <w:t>Chatbot for</w:t>
      </w:r>
      <w:r>
        <w:rPr>
          <w:spacing w:val="-3"/>
        </w:rPr>
        <w:t xml:space="preserve"> </w:t>
      </w:r>
      <w:r>
        <w:t xml:space="preserve">Customer </w:t>
      </w:r>
      <w:r>
        <w:rPr>
          <w:spacing w:val="-2"/>
        </w:rPr>
        <w:t>Support.</w:t>
      </w:r>
    </w:p>
    <w:p w:rsidR="00E32082" w:rsidRDefault="00E32082">
      <w:pPr>
        <w:pStyle w:val="BodyText"/>
        <w:ind w:left="0"/>
      </w:pPr>
    </w:p>
    <w:p w:rsidR="00E32082" w:rsidRDefault="00F2752B">
      <w:pPr>
        <w:pStyle w:val="BodyText"/>
        <w:spacing w:before="1"/>
        <w:ind w:left="100"/>
        <w:jc w:val="both"/>
      </w:pPr>
      <w:r>
        <w:t>Jackson,</w:t>
      </w:r>
      <w:r>
        <w:rPr>
          <w:spacing w:val="-3"/>
        </w:rPr>
        <w:t xml:space="preserve"> </w:t>
      </w:r>
      <w:r>
        <w:t>F.</w:t>
      </w:r>
      <w:r>
        <w:rPr>
          <w:spacing w:val="-1"/>
        </w:rPr>
        <w:t xml:space="preserve"> </w:t>
      </w:r>
      <w:r>
        <w:t>A.</w:t>
      </w:r>
      <w:r>
        <w:rPr>
          <w:spacing w:val="-1"/>
        </w:rPr>
        <w:t xml:space="preserve"> </w:t>
      </w:r>
      <w:r>
        <w:t>(2021).</w:t>
      </w:r>
      <w:r>
        <w:rPr>
          <w:spacing w:val="-1"/>
        </w:rPr>
        <w:t xml:space="preserve"> </w:t>
      </w:r>
      <w:r>
        <w:t>U.S.</w:t>
      </w:r>
      <w:r>
        <w:rPr>
          <w:spacing w:val="-1"/>
        </w:rPr>
        <w:t xml:space="preserve"> </w:t>
      </w:r>
      <w:r>
        <w:t>Patent</w:t>
      </w:r>
      <w:r>
        <w:rPr>
          <w:spacing w:val="-1"/>
        </w:rPr>
        <w:t xml:space="preserve"> </w:t>
      </w:r>
      <w:r>
        <w:t>No.</w:t>
      </w:r>
      <w:r>
        <w:rPr>
          <w:spacing w:val="-1"/>
        </w:rPr>
        <w:t xml:space="preserve"> </w:t>
      </w:r>
      <w:r>
        <w:t>11,394,799.</w:t>
      </w:r>
      <w:r>
        <w:rPr>
          <w:spacing w:val="-1"/>
        </w:rPr>
        <w:t xml:space="preserve"> </w:t>
      </w:r>
      <w:r>
        <w:t>Washington,</w:t>
      </w:r>
      <w:r>
        <w:rPr>
          <w:spacing w:val="-1"/>
        </w:rPr>
        <w:t xml:space="preserve"> </w:t>
      </w:r>
      <w:r>
        <w:t>DC:</w:t>
      </w:r>
      <w:r>
        <w:rPr>
          <w:spacing w:val="-1"/>
        </w:rPr>
        <w:t xml:space="preserve"> </w:t>
      </w:r>
      <w:r>
        <w:t>U.S.</w:t>
      </w:r>
      <w:r>
        <w:rPr>
          <w:spacing w:val="-1"/>
        </w:rPr>
        <w:t xml:space="preserve"> </w:t>
      </w:r>
      <w:r>
        <w:t>Patent</w:t>
      </w:r>
      <w:r>
        <w:rPr>
          <w:spacing w:val="-1"/>
        </w:rPr>
        <w:t xml:space="preserve"> </w:t>
      </w:r>
      <w:r>
        <w:t>and</w:t>
      </w:r>
      <w:r>
        <w:rPr>
          <w:spacing w:val="-1"/>
        </w:rPr>
        <w:t xml:space="preserve"> </w:t>
      </w:r>
      <w:r>
        <w:t xml:space="preserve">Trademark </w:t>
      </w:r>
      <w:r>
        <w:rPr>
          <w:spacing w:val="-2"/>
        </w:rPr>
        <w:t>Office.</w:t>
      </w:r>
    </w:p>
    <w:p w:rsidR="00E32082" w:rsidRDefault="00F2752B">
      <w:pPr>
        <w:pStyle w:val="BodyText"/>
        <w:spacing w:before="276"/>
      </w:pPr>
      <w:r>
        <w:t>Retrieved</w:t>
      </w:r>
      <w:r>
        <w:rPr>
          <w:spacing w:val="-3"/>
        </w:rPr>
        <w:t xml:space="preserve"> </w:t>
      </w:r>
      <w:r>
        <w:t>November</w:t>
      </w:r>
      <w:r>
        <w:rPr>
          <w:spacing w:val="-1"/>
        </w:rPr>
        <w:t xml:space="preserve"> </w:t>
      </w:r>
      <w:r>
        <w:t>11, 2022,</w:t>
      </w:r>
      <w:r>
        <w:rPr>
          <w:spacing w:val="-1"/>
        </w:rPr>
        <w:t xml:space="preserve"> </w:t>
      </w:r>
      <w:r>
        <w:t>from</w:t>
      </w:r>
      <w:r>
        <w:rPr>
          <w:spacing w:val="-1"/>
        </w:rPr>
        <w:t xml:space="preserve"> </w:t>
      </w:r>
      <w:r>
        <w:rPr>
          <w:spacing w:val="-2"/>
        </w:rPr>
        <w:t>https://patents.google.com/patent/US11394799B2.</w:t>
      </w:r>
    </w:p>
    <w:p w:rsidR="00E32082" w:rsidRDefault="00F2752B">
      <w:pPr>
        <w:pStyle w:val="BodyText"/>
        <w:spacing w:before="276" w:line="480" w:lineRule="auto"/>
        <w:ind w:right="159" w:hanging="721"/>
        <w:jc w:val="both"/>
      </w:pPr>
      <w:r>
        <w:t>Jaiswal,</w:t>
      </w:r>
      <w:r>
        <w:rPr>
          <w:spacing w:val="-2"/>
        </w:rPr>
        <w:t xml:space="preserve"> </w:t>
      </w:r>
      <w:r>
        <w:t>A.,</w:t>
      </w:r>
      <w:r>
        <w:rPr>
          <w:spacing w:val="-2"/>
        </w:rPr>
        <w:t xml:space="preserve"> </w:t>
      </w:r>
      <w:r>
        <w:t>Arun,</w:t>
      </w:r>
      <w:r>
        <w:rPr>
          <w:spacing w:val="-2"/>
        </w:rPr>
        <w:t xml:space="preserve"> </w:t>
      </w:r>
      <w:r>
        <w:t>C.</w:t>
      </w:r>
      <w:r>
        <w:rPr>
          <w:spacing w:val="-2"/>
        </w:rPr>
        <w:t xml:space="preserve"> </w:t>
      </w:r>
      <w:r>
        <w:t>J.,</w:t>
      </w:r>
      <w:r>
        <w:rPr>
          <w:spacing w:val="-5"/>
        </w:rPr>
        <w:t xml:space="preserve"> </w:t>
      </w:r>
      <w:r>
        <w:t>&amp;</w:t>
      </w:r>
      <w:r>
        <w:rPr>
          <w:spacing w:val="-4"/>
        </w:rPr>
        <w:t xml:space="preserve"> </w:t>
      </w:r>
      <w:r>
        <w:t>Varma,</w:t>
      </w:r>
      <w:r>
        <w:rPr>
          <w:spacing w:val="-2"/>
        </w:rPr>
        <w:t xml:space="preserve"> </w:t>
      </w:r>
      <w:r>
        <w:t>A.</w:t>
      </w:r>
      <w:r>
        <w:rPr>
          <w:spacing w:val="-2"/>
        </w:rPr>
        <w:t xml:space="preserve"> </w:t>
      </w:r>
      <w:r>
        <w:t>(2022).</w:t>
      </w:r>
      <w:r>
        <w:rPr>
          <w:spacing w:val="-2"/>
        </w:rPr>
        <w:t xml:space="preserve"> </w:t>
      </w:r>
      <w:r>
        <w:t>Rebooting</w:t>
      </w:r>
      <w:r>
        <w:rPr>
          <w:spacing w:val="-5"/>
        </w:rPr>
        <w:t xml:space="preserve"> </w:t>
      </w:r>
      <w:r>
        <w:t>employees:</w:t>
      </w:r>
      <w:r>
        <w:rPr>
          <w:spacing w:val="-2"/>
        </w:rPr>
        <w:t xml:space="preserve"> </w:t>
      </w:r>
      <w:r>
        <w:t>Upskilling</w:t>
      </w:r>
      <w:r>
        <w:rPr>
          <w:spacing w:val="-5"/>
        </w:rPr>
        <w:t xml:space="preserve"> </w:t>
      </w:r>
      <w:r>
        <w:t>for</w:t>
      </w:r>
      <w:r>
        <w:rPr>
          <w:spacing w:val="-4"/>
        </w:rPr>
        <w:t xml:space="preserve"> </w:t>
      </w:r>
      <w:r>
        <w:t>artificial</w:t>
      </w:r>
      <w:r>
        <w:rPr>
          <w:spacing w:val="-2"/>
        </w:rPr>
        <w:t xml:space="preserve"> </w:t>
      </w:r>
      <w:r>
        <w:t>intelligence in</w:t>
      </w:r>
      <w:r>
        <w:rPr>
          <w:spacing w:val="-5"/>
        </w:rPr>
        <w:t xml:space="preserve"> </w:t>
      </w:r>
      <w:r>
        <w:t>multinational</w:t>
      </w:r>
      <w:r>
        <w:rPr>
          <w:spacing w:val="-5"/>
        </w:rPr>
        <w:t xml:space="preserve"> </w:t>
      </w:r>
      <w:r>
        <w:t>corporations.</w:t>
      </w:r>
      <w:r>
        <w:rPr>
          <w:spacing w:val="-5"/>
        </w:rPr>
        <w:t xml:space="preserve"> </w:t>
      </w:r>
      <w:r>
        <w:t>The</w:t>
      </w:r>
      <w:r>
        <w:rPr>
          <w:spacing w:val="-4"/>
        </w:rPr>
        <w:t xml:space="preserve"> </w:t>
      </w:r>
      <w:r>
        <w:t>International</w:t>
      </w:r>
      <w:r>
        <w:rPr>
          <w:spacing w:val="-5"/>
        </w:rPr>
        <w:t xml:space="preserve"> </w:t>
      </w:r>
      <w:r>
        <w:t>Journal</w:t>
      </w:r>
      <w:r>
        <w:rPr>
          <w:spacing w:val="-5"/>
        </w:rPr>
        <w:t xml:space="preserve"> </w:t>
      </w:r>
      <w:r>
        <w:t>of</w:t>
      </w:r>
      <w:r>
        <w:rPr>
          <w:spacing w:val="-5"/>
        </w:rPr>
        <w:t xml:space="preserve"> </w:t>
      </w:r>
      <w:r>
        <w:t>Human</w:t>
      </w:r>
      <w:r>
        <w:rPr>
          <w:spacing w:val="-5"/>
        </w:rPr>
        <w:t xml:space="preserve"> </w:t>
      </w:r>
      <w:r>
        <w:t>Resource</w:t>
      </w:r>
      <w:r>
        <w:rPr>
          <w:spacing w:val="-6"/>
        </w:rPr>
        <w:t xml:space="preserve"> </w:t>
      </w:r>
      <w:r>
        <w:t>Management,</w:t>
      </w:r>
      <w:r>
        <w:rPr>
          <w:spacing w:val="-5"/>
        </w:rPr>
        <w:t xml:space="preserve"> </w:t>
      </w:r>
      <w:r>
        <w:t xml:space="preserve">33(6), </w:t>
      </w:r>
      <w:r>
        <w:rPr>
          <w:spacing w:val="-2"/>
        </w:rPr>
        <w:t>1179-1208.</w:t>
      </w:r>
    </w:p>
    <w:p w:rsidR="00E32082" w:rsidRDefault="00E32082">
      <w:pPr>
        <w:spacing w:line="480" w:lineRule="auto"/>
        <w:jc w:val="both"/>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Jajee,</w:t>
      </w:r>
      <w:r>
        <w:rPr>
          <w:spacing w:val="-3"/>
        </w:rPr>
        <w:t xml:space="preserve"> </w:t>
      </w:r>
      <w:r>
        <w:t>A.</w:t>
      </w:r>
      <w:r>
        <w:rPr>
          <w:spacing w:val="-3"/>
        </w:rPr>
        <w:t xml:space="preserve"> </w:t>
      </w:r>
      <w:r>
        <w:t>S.,</w:t>
      </w:r>
      <w:r>
        <w:rPr>
          <w:spacing w:val="-3"/>
        </w:rPr>
        <w:t xml:space="preserve"> </w:t>
      </w:r>
      <w:r>
        <w:t>Johari,</w:t>
      </w:r>
      <w:r>
        <w:rPr>
          <w:spacing w:val="-3"/>
        </w:rPr>
        <w:t xml:space="preserve"> </w:t>
      </w:r>
      <w:r>
        <w:t>A.,</w:t>
      </w:r>
      <w:r>
        <w:rPr>
          <w:spacing w:val="-3"/>
        </w:rPr>
        <w:t xml:space="preserve"> </w:t>
      </w:r>
      <w:r>
        <w:t>Choudhury,</w:t>
      </w:r>
      <w:r>
        <w:rPr>
          <w:spacing w:val="-1"/>
        </w:rPr>
        <w:t xml:space="preserve"> </w:t>
      </w:r>
      <w:r>
        <w:t>D.,</w:t>
      </w:r>
      <w:r>
        <w:rPr>
          <w:spacing w:val="-3"/>
        </w:rPr>
        <w:t xml:space="preserve"> </w:t>
      </w:r>
      <w:r>
        <w:t>Shankar,</w:t>
      </w:r>
      <w:r>
        <w:rPr>
          <w:spacing w:val="-2"/>
        </w:rPr>
        <w:t xml:space="preserve"> </w:t>
      </w:r>
      <w:r>
        <w:t>D.,</w:t>
      </w:r>
      <w:r>
        <w:rPr>
          <w:spacing w:val="-3"/>
        </w:rPr>
        <w:t xml:space="preserve"> </w:t>
      </w:r>
      <w:r>
        <w:t>Anchuri,</w:t>
      </w:r>
      <w:r>
        <w:rPr>
          <w:spacing w:val="-3"/>
        </w:rPr>
        <w:t xml:space="preserve"> </w:t>
      </w:r>
      <w:r>
        <w:t>D.,</w:t>
      </w:r>
      <w:r>
        <w:rPr>
          <w:spacing w:val="-1"/>
        </w:rPr>
        <w:t xml:space="preserve"> </w:t>
      </w:r>
      <w:r>
        <w:t>&amp;</w:t>
      </w:r>
      <w:r>
        <w:rPr>
          <w:spacing w:val="-5"/>
        </w:rPr>
        <w:t xml:space="preserve"> </w:t>
      </w:r>
      <w:r>
        <w:t>Wise,</w:t>
      </w:r>
      <w:r>
        <w:rPr>
          <w:spacing w:val="-3"/>
        </w:rPr>
        <w:t xml:space="preserve"> </w:t>
      </w:r>
      <w:r>
        <w:t>J.</w:t>
      </w:r>
      <w:r>
        <w:rPr>
          <w:spacing w:val="-3"/>
        </w:rPr>
        <w:t xml:space="preserve"> </w:t>
      </w:r>
      <w:r>
        <w:t>A.</w:t>
      </w:r>
      <w:r>
        <w:rPr>
          <w:spacing w:val="-3"/>
        </w:rPr>
        <w:t xml:space="preserve"> </w:t>
      </w:r>
      <w:r>
        <w:t>(2023).</w:t>
      </w:r>
      <w:r>
        <w:rPr>
          <w:spacing w:val="-3"/>
        </w:rPr>
        <w:t xml:space="preserve"> </w:t>
      </w:r>
      <w:r>
        <w:t>How</w:t>
      </w:r>
      <w:r>
        <w:rPr>
          <w:spacing w:val="-4"/>
        </w:rPr>
        <w:t xml:space="preserve"> </w:t>
      </w:r>
      <w:r>
        <w:t>Does</w:t>
      </w:r>
      <w:r>
        <w:rPr>
          <w:spacing w:val="-1"/>
        </w:rPr>
        <w:t xml:space="preserve"> </w:t>
      </w:r>
      <w:r>
        <w:t>AI Leadership Affect Strategic Implementation. In Coded Leadership (pp. 81-92). CRC Press.</w:t>
      </w:r>
    </w:p>
    <w:p w:rsidR="00E32082" w:rsidRDefault="00F2752B">
      <w:pPr>
        <w:pStyle w:val="BodyText"/>
        <w:spacing w:line="480" w:lineRule="auto"/>
        <w:ind w:right="248" w:hanging="721"/>
      </w:pPr>
      <w:r>
        <w:t>Jarrahi, M. H., Lutz, C., Boyd, K., Oesterlund, C., &amp; Willis, M. (2023). Artificial intelligence in the work</w:t>
      </w:r>
      <w:r>
        <w:rPr>
          <w:spacing w:val="-3"/>
        </w:rPr>
        <w:t xml:space="preserve"> </w:t>
      </w:r>
      <w:r>
        <w:t>context.</w:t>
      </w:r>
      <w:r>
        <w:rPr>
          <w:spacing w:val="-3"/>
        </w:rPr>
        <w:t xml:space="preserve"> </w:t>
      </w:r>
      <w:r>
        <w:t>Journal</w:t>
      </w:r>
      <w:r>
        <w:rPr>
          <w:spacing w:val="-3"/>
        </w:rPr>
        <w:t xml:space="preserve"> </w:t>
      </w:r>
      <w:r>
        <w:t>of</w:t>
      </w:r>
      <w:r>
        <w:rPr>
          <w:spacing w:val="-3"/>
        </w:rPr>
        <w:t xml:space="preserve"> </w:t>
      </w:r>
      <w:r>
        <w:t>the</w:t>
      </w:r>
      <w:r>
        <w:rPr>
          <w:spacing w:val="-4"/>
        </w:rPr>
        <w:t xml:space="preserve"> </w:t>
      </w:r>
      <w:r>
        <w:t>Association</w:t>
      </w:r>
      <w:r>
        <w:rPr>
          <w:spacing w:val="-3"/>
        </w:rPr>
        <w:t xml:space="preserve"> </w:t>
      </w:r>
      <w:r>
        <w:t>for</w:t>
      </w:r>
      <w:r>
        <w:rPr>
          <w:spacing w:val="-2"/>
        </w:rPr>
        <w:t xml:space="preserve"> </w:t>
      </w:r>
      <w:r>
        <w:t>Information</w:t>
      </w:r>
      <w:r>
        <w:rPr>
          <w:spacing w:val="-3"/>
        </w:rPr>
        <w:t xml:space="preserve"> </w:t>
      </w:r>
      <w:r>
        <w:t>Science</w:t>
      </w:r>
      <w:r>
        <w:rPr>
          <w:spacing w:val="-4"/>
        </w:rPr>
        <w:t xml:space="preserve"> </w:t>
      </w:r>
      <w:r>
        <w:t>and</w:t>
      </w:r>
      <w:r>
        <w:rPr>
          <w:spacing w:val="-3"/>
        </w:rPr>
        <w:t xml:space="preserve"> </w:t>
      </w:r>
      <w:r>
        <w:t>Technology,</w:t>
      </w:r>
      <w:r>
        <w:rPr>
          <w:spacing w:val="-3"/>
        </w:rPr>
        <w:t xml:space="preserve"> </w:t>
      </w:r>
      <w:r>
        <w:t>74(3),</w:t>
      </w:r>
      <w:r>
        <w:rPr>
          <w:spacing w:val="-3"/>
        </w:rPr>
        <w:t xml:space="preserve"> </w:t>
      </w:r>
      <w:r>
        <w:t xml:space="preserve">303- </w:t>
      </w:r>
      <w:r>
        <w:rPr>
          <w:spacing w:val="-4"/>
        </w:rPr>
        <w:t>310.</w:t>
      </w:r>
    </w:p>
    <w:p w:rsidR="00E32082" w:rsidRDefault="00F2752B">
      <w:pPr>
        <w:pStyle w:val="BodyText"/>
        <w:spacing w:line="480" w:lineRule="auto"/>
        <w:ind w:hanging="721"/>
      </w:pPr>
      <w:r>
        <w:t>Jiang,</w:t>
      </w:r>
      <w:r>
        <w:rPr>
          <w:spacing w:val="-4"/>
        </w:rPr>
        <w:t xml:space="preserve"> </w:t>
      </w:r>
      <w:r>
        <w:t>W.</w:t>
      </w:r>
      <w:r>
        <w:rPr>
          <w:spacing w:val="-4"/>
        </w:rPr>
        <w:t xml:space="preserve"> </w:t>
      </w:r>
      <w:r>
        <w:t>(2022).</w:t>
      </w:r>
      <w:r>
        <w:rPr>
          <w:spacing w:val="-4"/>
        </w:rPr>
        <w:t xml:space="preserve"> </w:t>
      </w:r>
      <w:r>
        <w:t>Graph-based</w:t>
      </w:r>
      <w:r>
        <w:rPr>
          <w:spacing w:val="-4"/>
        </w:rPr>
        <w:t xml:space="preserve"> </w:t>
      </w:r>
      <w:r>
        <w:t>deep</w:t>
      </w:r>
      <w:r>
        <w:rPr>
          <w:spacing w:val="-4"/>
        </w:rPr>
        <w:t xml:space="preserve"> </w:t>
      </w:r>
      <w:r>
        <w:t>learning</w:t>
      </w:r>
      <w:r>
        <w:rPr>
          <w:spacing w:val="-7"/>
        </w:rPr>
        <w:t xml:space="preserve"> </w:t>
      </w:r>
      <w:r>
        <w:t>for</w:t>
      </w:r>
      <w:r>
        <w:rPr>
          <w:spacing w:val="-4"/>
        </w:rPr>
        <w:t xml:space="preserve"> </w:t>
      </w:r>
      <w:r>
        <w:t>communication</w:t>
      </w:r>
      <w:r>
        <w:rPr>
          <w:spacing w:val="-4"/>
        </w:rPr>
        <w:t xml:space="preserve"> </w:t>
      </w:r>
      <w:r>
        <w:t>networks:</w:t>
      </w:r>
      <w:r>
        <w:rPr>
          <w:spacing w:val="-4"/>
        </w:rPr>
        <w:t xml:space="preserve"> </w:t>
      </w:r>
      <w:r>
        <w:t>A</w:t>
      </w:r>
      <w:r>
        <w:rPr>
          <w:spacing w:val="-4"/>
        </w:rPr>
        <w:t xml:space="preserve"> </w:t>
      </w:r>
      <w:r>
        <w:t>survey.</w:t>
      </w:r>
      <w:r>
        <w:rPr>
          <w:spacing w:val="-4"/>
        </w:rPr>
        <w:t xml:space="preserve"> </w:t>
      </w:r>
      <w:r>
        <w:t>Computer Communications, 185, 40-54.</w:t>
      </w:r>
    </w:p>
    <w:p w:rsidR="00E32082" w:rsidRDefault="00F2752B">
      <w:pPr>
        <w:pStyle w:val="BodyText"/>
        <w:spacing w:before="1" w:line="480" w:lineRule="auto"/>
        <w:ind w:right="125" w:hanging="721"/>
      </w:pPr>
      <w:r>
        <w:t>Jungwirth,</w:t>
      </w:r>
      <w:r>
        <w:rPr>
          <w:spacing w:val="-2"/>
        </w:rPr>
        <w:t xml:space="preserve"> </w:t>
      </w:r>
      <w:r>
        <w:t>D.,</w:t>
      </w:r>
      <w:r>
        <w:rPr>
          <w:spacing w:val="-2"/>
        </w:rPr>
        <w:t xml:space="preserve"> </w:t>
      </w:r>
      <w:r>
        <w:t>&amp;</w:t>
      </w:r>
      <w:r>
        <w:rPr>
          <w:spacing w:val="-4"/>
        </w:rPr>
        <w:t xml:space="preserve"> </w:t>
      </w:r>
      <w:r>
        <w:t>Haluza,</w:t>
      </w:r>
      <w:r>
        <w:rPr>
          <w:spacing w:val="-2"/>
        </w:rPr>
        <w:t xml:space="preserve"> </w:t>
      </w:r>
      <w:r>
        <w:t>D.</w:t>
      </w:r>
      <w:r>
        <w:rPr>
          <w:spacing w:val="-2"/>
        </w:rPr>
        <w:t xml:space="preserve"> </w:t>
      </w:r>
      <w:r>
        <w:t>(2023).</w:t>
      </w:r>
      <w:r>
        <w:rPr>
          <w:spacing w:val="-2"/>
        </w:rPr>
        <w:t xml:space="preserve"> </w:t>
      </w:r>
      <w:r>
        <w:t>Feasibility</w:t>
      </w:r>
      <w:r>
        <w:rPr>
          <w:spacing w:val="-7"/>
        </w:rPr>
        <w:t xml:space="preserve"> </w:t>
      </w:r>
      <w:r>
        <w:t>Study</w:t>
      </w:r>
      <w:r>
        <w:rPr>
          <w:spacing w:val="-7"/>
        </w:rPr>
        <w:t xml:space="preserve"> </w:t>
      </w:r>
      <w:r>
        <w:t>on</w:t>
      </w:r>
      <w:r>
        <w:rPr>
          <w:spacing w:val="-2"/>
        </w:rPr>
        <w:t xml:space="preserve"> </w:t>
      </w:r>
      <w:r>
        <w:t>Utilization</w:t>
      </w:r>
      <w:r>
        <w:rPr>
          <w:spacing w:val="-2"/>
        </w:rPr>
        <w:t xml:space="preserve"> </w:t>
      </w:r>
      <w:r>
        <w:t>of</w:t>
      </w:r>
      <w:r>
        <w:rPr>
          <w:spacing w:val="-3"/>
        </w:rPr>
        <w:t xml:space="preserve"> </w:t>
      </w:r>
      <w:r>
        <w:t>the</w:t>
      </w:r>
      <w:r>
        <w:rPr>
          <w:spacing w:val="-2"/>
        </w:rPr>
        <w:t xml:space="preserve"> </w:t>
      </w:r>
      <w:r>
        <w:t>Artificial Intelligence</w:t>
      </w:r>
      <w:r>
        <w:rPr>
          <w:spacing w:val="-3"/>
        </w:rPr>
        <w:t xml:space="preserve"> </w:t>
      </w:r>
      <w:r>
        <w:t>GPT-3 in Public Health.</w:t>
      </w:r>
    </w:p>
    <w:p w:rsidR="00E32082" w:rsidRDefault="00F2752B">
      <w:pPr>
        <w:pStyle w:val="BodyText"/>
        <w:spacing w:line="480" w:lineRule="auto"/>
        <w:ind w:hanging="721"/>
      </w:pPr>
      <w:r>
        <w:t>JW</w:t>
      </w:r>
      <w:r>
        <w:rPr>
          <w:spacing w:val="-2"/>
        </w:rPr>
        <w:t xml:space="preserve"> </w:t>
      </w:r>
      <w:r>
        <w:t>Creswell</w:t>
      </w:r>
      <w:r>
        <w:rPr>
          <w:spacing w:val="-2"/>
        </w:rPr>
        <w:t xml:space="preserve"> </w:t>
      </w:r>
      <w:r>
        <w:t>-</w:t>
      </w:r>
      <w:r>
        <w:rPr>
          <w:spacing w:val="-4"/>
        </w:rPr>
        <w:t xml:space="preserve"> </w:t>
      </w:r>
      <w:r>
        <w:t>2013</w:t>
      </w:r>
      <w:r>
        <w:rPr>
          <w:spacing w:val="-3"/>
        </w:rPr>
        <w:t xml:space="preserve"> </w:t>
      </w:r>
      <w:r>
        <w:t>-</w:t>
      </w:r>
      <w:r>
        <w:rPr>
          <w:spacing w:val="-4"/>
        </w:rPr>
        <w:t xml:space="preserve"> </w:t>
      </w:r>
      <w:r>
        <w:t>digitalcommons.unl.edu</w:t>
      </w:r>
      <w:r>
        <w:rPr>
          <w:spacing w:val="-3"/>
        </w:rPr>
        <w:t xml:space="preserve"> </w:t>
      </w:r>
      <w:r>
        <w:t>Creswell,</w:t>
      </w:r>
      <w:r>
        <w:rPr>
          <w:spacing w:val="-3"/>
        </w:rPr>
        <w:t xml:space="preserve"> </w:t>
      </w:r>
      <w:r>
        <w:t>J.</w:t>
      </w:r>
      <w:r>
        <w:rPr>
          <w:spacing w:val="-5"/>
        </w:rPr>
        <w:t xml:space="preserve"> </w:t>
      </w:r>
      <w:r>
        <w:t>W.,</w:t>
      </w:r>
      <w:r>
        <w:rPr>
          <w:spacing w:val="-3"/>
        </w:rPr>
        <w:t xml:space="preserve"> </w:t>
      </w:r>
      <w:r>
        <w:t>&amp;</w:t>
      </w:r>
      <w:r>
        <w:rPr>
          <w:spacing w:val="-4"/>
        </w:rPr>
        <w:t xml:space="preserve"> </w:t>
      </w:r>
      <w:r>
        <w:t>Poth,</w:t>
      </w:r>
      <w:r>
        <w:rPr>
          <w:spacing w:val="-3"/>
        </w:rPr>
        <w:t xml:space="preserve"> </w:t>
      </w:r>
      <w:r>
        <w:t>C.</w:t>
      </w:r>
      <w:r>
        <w:rPr>
          <w:spacing w:val="-5"/>
        </w:rPr>
        <w:t xml:space="preserve"> </w:t>
      </w:r>
      <w:r>
        <w:t>N.</w:t>
      </w:r>
      <w:r>
        <w:rPr>
          <w:spacing w:val="-3"/>
        </w:rPr>
        <w:t xml:space="preserve"> </w:t>
      </w:r>
      <w:r>
        <w:t>(2017).</w:t>
      </w:r>
      <w:r>
        <w:rPr>
          <w:spacing w:val="-3"/>
        </w:rPr>
        <w:t xml:space="preserve"> </w:t>
      </w:r>
      <w:r>
        <w:t>Qualitative</w:t>
      </w:r>
      <w:r>
        <w:rPr>
          <w:spacing w:val="-3"/>
        </w:rPr>
        <w:t xml:space="preserve"> </w:t>
      </w:r>
      <w:r>
        <w:t>inquiry and research design: Choosing among five approaches. Sage Publications.</w:t>
      </w:r>
    </w:p>
    <w:p w:rsidR="00E32082" w:rsidRDefault="00F2752B">
      <w:pPr>
        <w:pStyle w:val="BodyText"/>
        <w:spacing w:line="480" w:lineRule="auto"/>
        <w:ind w:left="100"/>
      </w:pPr>
      <w:r>
        <w:t>Kabra,</w:t>
      </w:r>
      <w:r>
        <w:rPr>
          <w:spacing w:val="-2"/>
        </w:rPr>
        <w:t xml:space="preserve"> </w:t>
      </w:r>
      <w:r>
        <w:t>A.,</w:t>
      </w:r>
      <w:r>
        <w:rPr>
          <w:spacing w:val="-4"/>
        </w:rPr>
        <w:t xml:space="preserve"> </w:t>
      </w:r>
      <w:r>
        <w:t>&amp;</w:t>
      </w:r>
      <w:r>
        <w:rPr>
          <w:spacing w:val="-7"/>
        </w:rPr>
        <w:t xml:space="preserve"> </w:t>
      </w:r>
      <w:r>
        <w:t>Elenberg,</w:t>
      </w:r>
      <w:r>
        <w:rPr>
          <w:spacing w:val="-4"/>
        </w:rPr>
        <w:t xml:space="preserve"> </w:t>
      </w:r>
      <w:r>
        <w:t>E.</w:t>
      </w:r>
      <w:r>
        <w:rPr>
          <w:spacing w:val="-4"/>
        </w:rPr>
        <w:t xml:space="preserve"> </w:t>
      </w:r>
      <w:r>
        <w:t>R.</w:t>
      </w:r>
      <w:r>
        <w:rPr>
          <w:spacing w:val="-4"/>
        </w:rPr>
        <w:t xml:space="preserve"> </w:t>
      </w:r>
      <w:r>
        <w:t>(2023).</w:t>
      </w:r>
      <w:r>
        <w:rPr>
          <w:spacing w:val="-4"/>
        </w:rPr>
        <w:t xml:space="preserve"> </w:t>
      </w:r>
      <w:r>
        <w:t>Domain</w:t>
      </w:r>
      <w:r>
        <w:rPr>
          <w:spacing w:val="-4"/>
        </w:rPr>
        <w:t xml:space="preserve"> </w:t>
      </w:r>
      <w:r>
        <w:t>Private</w:t>
      </w:r>
      <w:r>
        <w:rPr>
          <w:spacing w:val="-4"/>
        </w:rPr>
        <w:t xml:space="preserve"> </w:t>
      </w:r>
      <w:r>
        <w:t>Transformers.</w:t>
      </w:r>
      <w:r>
        <w:rPr>
          <w:spacing w:val="-2"/>
        </w:rPr>
        <w:t xml:space="preserve"> </w:t>
      </w:r>
      <w:r>
        <w:t>arXiv</w:t>
      </w:r>
      <w:r>
        <w:rPr>
          <w:spacing w:val="-2"/>
        </w:rPr>
        <w:t xml:space="preserve"> </w:t>
      </w:r>
      <w:r>
        <w:t>preprint</w:t>
      </w:r>
      <w:r>
        <w:rPr>
          <w:spacing w:val="-4"/>
        </w:rPr>
        <w:t xml:space="preserve"> </w:t>
      </w:r>
      <w:r>
        <w:t>arXiv:2305.14208. Kanying, T., Thammaboosadee, S., &amp; Chuckpaiwong, R. (2023, December). Formulating Analytical</w:t>
      </w:r>
    </w:p>
    <w:p w:rsidR="00E32082" w:rsidRDefault="00F2752B">
      <w:pPr>
        <w:pStyle w:val="BodyText"/>
        <w:spacing w:before="1" w:line="480" w:lineRule="auto"/>
        <w:ind w:right="351"/>
      </w:pPr>
      <w:r>
        <w:t>Governance Frameworks: An Integration of Data and AI Governance Approaches. In Proceedings</w:t>
      </w:r>
      <w:r>
        <w:rPr>
          <w:spacing w:val="-4"/>
        </w:rPr>
        <w:t xml:space="preserve"> </w:t>
      </w:r>
      <w:r>
        <w:t>of</w:t>
      </w:r>
      <w:r>
        <w:rPr>
          <w:spacing w:val="-4"/>
        </w:rPr>
        <w:t xml:space="preserve"> </w:t>
      </w:r>
      <w:r>
        <w:t>the</w:t>
      </w:r>
      <w:r>
        <w:rPr>
          <w:spacing w:val="-5"/>
        </w:rPr>
        <w:t xml:space="preserve"> </w:t>
      </w:r>
      <w:r>
        <w:t>13th</w:t>
      </w:r>
      <w:r>
        <w:rPr>
          <w:spacing w:val="-2"/>
        </w:rPr>
        <w:t xml:space="preserve"> </w:t>
      </w:r>
      <w:r>
        <w:t>International</w:t>
      </w:r>
      <w:r>
        <w:rPr>
          <w:spacing w:val="-4"/>
        </w:rPr>
        <w:t xml:space="preserve"> </w:t>
      </w:r>
      <w:r>
        <w:t>Conference</w:t>
      </w:r>
      <w:r>
        <w:rPr>
          <w:spacing w:val="-3"/>
        </w:rPr>
        <w:t xml:space="preserve"> </w:t>
      </w:r>
      <w:r>
        <w:t>on</w:t>
      </w:r>
      <w:r>
        <w:rPr>
          <w:spacing w:val="-4"/>
        </w:rPr>
        <w:t xml:space="preserve"> </w:t>
      </w:r>
      <w:r>
        <w:t>Advances</w:t>
      </w:r>
      <w:r>
        <w:rPr>
          <w:spacing w:val="-4"/>
        </w:rPr>
        <w:t xml:space="preserve"> </w:t>
      </w:r>
      <w:r>
        <w:t>in</w:t>
      </w:r>
      <w:r>
        <w:rPr>
          <w:spacing w:val="-2"/>
        </w:rPr>
        <w:t xml:space="preserve"> </w:t>
      </w:r>
      <w:r>
        <w:t>Information</w:t>
      </w:r>
      <w:r>
        <w:rPr>
          <w:spacing w:val="-4"/>
        </w:rPr>
        <w:t xml:space="preserve"> </w:t>
      </w:r>
      <w:r>
        <w:t>Technology</w:t>
      </w:r>
      <w:r>
        <w:rPr>
          <w:spacing w:val="-7"/>
        </w:rPr>
        <w:t xml:space="preserve"> </w:t>
      </w:r>
      <w:r>
        <w:t xml:space="preserve">(pp. </w:t>
      </w:r>
      <w:r>
        <w:rPr>
          <w:spacing w:val="-2"/>
        </w:rPr>
        <w:t>1-9).</w:t>
      </w:r>
    </w:p>
    <w:p w:rsidR="00E32082" w:rsidRDefault="00F2752B">
      <w:pPr>
        <w:pStyle w:val="BodyText"/>
        <w:spacing w:line="480" w:lineRule="auto"/>
        <w:ind w:hanging="721"/>
      </w:pPr>
      <w:r>
        <w:t>Kelley,</w:t>
      </w:r>
      <w:r>
        <w:rPr>
          <w:spacing w:val="-3"/>
        </w:rPr>
        <w:t xml:space="preserve"> </w:t>
      </w:r>
      <w:r>
        <w:t>S.</w:t>
      </w:r>
      <w:r>
        <w:rPr>
          <w:spacing w:val="-3"/>
        </w:rPr>
        <w:t xml:space="preserve"> </w:t>
      </w:r>
      <w:r>
        <w:t>(2022).</w:t>
      </w:r>
      <w:r>
        <w:rPr>
          <w:spacing w:val="-3"/>
        </w:rPr>
        <w:t xml:space="preserve"> </w:t>
      </w:r>
      <w:r>
        <w:t>Employee</w:t>
      </w:r>
      <w:r>
        <w:rPr>
          <w:spacing w:val="-2"/>
        </w:rPr>
        <w:t xml:space="preserve"> </w:t>
      </w:r>
      <w:r>
        <w:t>perceptions</w:t>
      </w:r>
      <w:r>
        <w:rPr>
          <w:spacing w:val="-3"/>
        </w:rPr>
        <w:t xml:space="preserve"> </w:t>
      </w:r>
      <w:r>
        <w:t>of</w:t>
      </w:r>
      <w:r>
        <w:rPr>
          <w:spacing w:val="-3"/>
        </w:rPr>
        <w:t xml:space="preserve"> </w:t>
      </w:r>
      <w:r>
        <w:t>the</w:t>
      </w:r>
      <w:r>
        <w:rPr>
          <w:spacing w:val="-2"/>
        </w:rPr>
        <w:t xml:space="preserve"> </w:t>
      </w:r>
      <w:r>
        <w:t>effective</w:t>
      </w:r>
      <w:r>
        <w:rPr>
          <w:spacing w:val="-4"/>
        </w:rPr>
        <w:t xml:space="preserve"> </w:t>
      </w:r>
      <w:r>
        <w:t>adoption</w:t>
      </w:r>
      <w:r>
        <w:rPr>
          <w:spacing w:val="-3"/>
        </w:rPr>
        <w:t xml:space="preserve"> </w:t>
      </w:r>
      <w:r>
        <w:t>of</w:t>
      </w:r>
      <w:r>
        <w:rPr>
          <w:spacing w:val="-4"/>
        </w:rPr>
        <w:t xml:space="preserve"> </w:t>
      </w:r>
      <w:r>
        <w:t>AI</w:t>
      </w:r>
      <w:r>
        <w:rPr>
          <w:spacing w:val="-7"/>
        </w:rPr>
        <w:t xml:space="preserve"> </w:t>
      </w:r>
      <w:r>
        <w:t>principles.</w:t>
      </w:r>
      <w:r>
        <w:rPr>
          <w:spacing w:val="-3"/>
        </w:rPr>
        <w:t xml:space="preserve"> </w:t>
      </w:r>
      <w:r>
        <w:t>Journal</w:t>
      </w:r>
      <w:r>
        <w:rPr>
          <w:spacing w:val="-3"/>
        </w:rPr>
        <w:t xml:space="preserve"> </w:t>
      </w:r>
      <w:r>
        <w:t>of</w:t>
      </w:r>
      <w:r>
        <w:rPr>
          <w:spacing w:val="-3"/>
        </w:rPr>
        <w:t xml:space="preserve"> </w:t>
      </w:r>
      <w:r>
        <w:t>Business Ethics, 178(4), 871-893.</w:t>
      </w:r>
    </w:p>
    <w:p w:rsidR="00E32082" w:rsidRDefault="00F2752B">
      <w:pPr>
        <w:pStyle w:val="BodyText"/>
        <w:spacing w:line="480" w:lineRule="auto"/>
        <w:ind w:hanging="721"/>
      </w:pPr>
      <w:r>
        <w:t>Kennedy,</w:t>
      </w:r>
      <w:r>
        <w:rPr>
          <w:spacing w:val="-3"/>
        </w:rPr>
        <w:t xml:space="preserve"> </w:t>
      </w:r>
      <w:r>
        <w:t>M.</w:t>
      </w:r>
      <w:r>
        <w:rPr>
          <w:spacing w:val="-3"/>
        </w:rPr>
        <w:t xml:space="preserve"> </w:t>
      </w:r>
      <w:r>
        <w:t>R.</w:t>
      </w:r>
      <w:r>
        <w:rPr>
          <w:spacing w:val="-3"/>
        </w:rPr>
        <w:t xml:space="preserve"> </w:t>
      </w:r>
      <w:r>
        <w:t>(2022).</w:t>
      </w:r>
      <w:r>
        <w:rPr>
          <w:spacing w:val="-2"/>
        </w:rPr>
        <w:t xml:space="preserve"> </w:t>
      </w:r>
      <w:r>
        <w:t>Playing</w:t>
      </w:r>
      <w:r>
        <w:rPr>
          <w:spacing w:val="-6"/>
        </w:rPr>
        <w:t xml:space="preserve"> </w:t>
      </w:r>
      <w:r>
        <w:t>Offense</w:t>
      </w:r>
      <w:r>
        <w:rPr>
          <w:spacing w:val="-4"/>
        </w:rPr>
        <w:t xml:space="preserve"> </w:t>
      </w:r>
      <w:r>
        <w:t>in</w:t>
      </w:r>
      <w:r>
        <w:rPr>
          <w:spacing w:val="-3"/>
        </w:rPr>
        <w:t xml:space="preserve"> </w:t>
      </w:r>
      <w:r>
        <w:t>the</w:t>
      </w:r>
      <w:r>
        <w:rPr>
          <w:spacing w:val="-4"/>
        </w:rPr>
        <w:t xml:space="preserve"> </w:t>
      </w:r>
      <w:r>
        <w:t>Race</w:t>
      </w:r>
      <w:r>
        <w:rPr>
          <w:spacing w:val="-4"/>
        </w:rPr>
        <w:t xml:space="preserve"> </w:t>
      </w:r>
      <w:r>
        <w:t>for</w:t>
      </w:r>
      <w:r>
        <w:rPr>
          <w:spacing w:val="-3"/>
        </w:rPr>
        <w:t xml:space="preserve"> </w:t>
      </w:r>
      <w:r>
        <w:t>Technology</w:t>
      </w:r>
      <w:r>
        <w:rPr>
          <w:spacing w:val="-4"/>
        </w:rPr>
        <w:t xml:space="preserve"> </w:t>
      </w:r>
      <w:r>
        <w:t>Leadership:</w:t>
      </w:r>
      <w:r>
        <w:rPr>
          <w:spacing w:val="-3"/>
        </w:rPr>
        <w:t xml:space="preserve"> </w:t>
      </w:r>
      <w:r>
        <w:t>Priorities</w:t>
      </w:r>
      <w:r>
        <w:rPr>
          <w:spacing w:val="-3"/>
        </w:rPr>
        <w:t xml:space="preserve"> </w:t>
      </w:r>
      <w:r>
        <w:t>for</w:t>
      </w:r>
      <w:r>
        <w:rPr>
          <w:spacing w:val="-3"/>
        </w:rPr>
        <w:t xml:space="preserve"> </w:t>
      </w:r>
      <w:r>
        <w:t>Final Competitiveness Bill. Wilson Center.</w:t>
      </w:r>
    </w:p>
    <w:p w:rsidR="00E32082" w:rsidRDefault="00F2752B">
      <w:pPr>
        <w:pStyle w:val="BodyText"/>
        <w:spacing w:before="1" w:line="480" w:lineRule="auto"/>
        <w:ind w:right="544" w:hanging="721"/>
      </w:pPr>
      <w:r>
        <w:t>Kent,</w:t>
      </w:r>
      <w:r>
        <w:rPr>
          <w:spacing w:val="-3"/>
        </w:rPr>
        <w:t xml:space="preserve"> </w:t>
      </w:r>
      <w:r>
        <w:t>S.</w:t>
      </w:r>
      <w:r>
        <w:rPr>
          <w:spacing w:val="-3"/>
        </w:rPr>
        <w:t xml:space="preserve"> </w:t>
      </w:r>
      <w:r>
        <w:t>(2019).</w:t>
      </w:r>
      <w:r>
        <w:rPr>
          <w:spacing w:val="-3"/>
        </w:rPr>
        <w:t xml:space="preserve"> </w:t>
      </w:r>
      <w:r>
        <w:t>Federal</w:t>
      </w:r>
      <w:r>
        <w:rPr>
          <w:spacing w:val="-1"/>
        </w:rPr>
        <w:t xml:space="preserve"> </w:t>
      </w:r>
      <w:r>
        <w:t>cloud</w:t>
      </w:r>
      <w:r>
        <w:rPr>
          <w:spacing w:val="-3"/>
        </w:rPr>
        <w:t xml:space="preserve"> </w:t>
      </w:r>
      <w:r>
        <w:t>computing</w:t>
      </w:r>
      <w:r>
        <w:rPr>
          <w:spacing w:val="-5"/>
        </w:rPr>
        <w:t xml:space="preserve"> </w:t>
      </w:r>
      <w:r>
        <w:t>strategy.</w:t>
      </w:r>
      <w:r>
        <w:rPr>
          <w:spacing w:val="-3"/>
        </w:rPr>
        <w:t xml:space="preserve"> </w:t>
      </w:r>
      <w:r>
        <w:t>Executive</w:t>
      </w:r>
      <w:r>
        <w:rPr>
          <w:spacing w:val="-4"/>
        </w:rPr>
        <w:t xml:space="preserve"> </w:t>
      </w:r>
      <w:r>
        <w:t>Office</w:t>
      </w:r>
      <w:r>
        <w:rPr>
          <w:spacing w:val="-4"/>
        </w:rPr>
        <w:t xml:space="preserve"> </w:t>
      </w:r>
      <w:r>
        <w:t>of</w:t>
      </w:r>
      <w:r>
        <w:rPr>
          <w:spacing w:val="-3"/>
        </w:rPr>
        <w:t xml:space="preserve"> </w:t>
      </w:r>
      <w:r>
        <w:t>the</w:t>
      </w:r>
      <w:r>
        <w:rPr>
          <w:spacing w:val="-3"/>
        </w:rPr>
        <w:t xml:space="preserve"> </w:t>
      </w:r>
      <w:r>
        <w:t>President</w:t>
      </w:r>
      <w:r>
        <w:rPr>
          <w:spacing w:val="-3"/>
        </w:rPr>
        <w:t xml:space="preserve"> </w:t>
      </w:r>
      <w:r>
        <w:t>of</w:t>
      </w:r>
      <w:r>
        <w:rPr>
          <w:spacing w:val="-3"/>
        </w:rPr>
        <w:t xml:space="preserve"> </w:t>
      </w:r>
      <w:r>
        <w:t>the</w:t>
      </w:r>
      <w:r>
        <w:rPr>
          <w:spacing w:val="-4"/>
        </w:rPr>
        <w:t xml:space="preserve"> </w:t>
      </w:r>
      <w:r>
        <w:t xml:space="preserve">United </w:t>
      </w:r>
      <w:r>
        <w:rPr>
          <w:spacing w:val="-2"/>
        </w:rPr>
        <w:t>States.</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Koohang, A., Nord, J., Ooi, K., Tan, G., Al-Emran, M., Aw, E., ... &amp; Wong, L. (2023). Shaping the metaverse</w:t>
      </w:r>
      <w:r>
        <w:rPr>
          <w:spacing w:val="-7"/>
        </w:rPr>
        <w:t xml:space="preserve"> </w:t>
      </w:r>
      <w:r>
        <w:t>into</w:t>
      </w:r>
      <w:r>
        <w:rPr>
          <w:spacing w:val="-5"/>
        </w:rPr>
        <w:t xml:space="preserve"> </w:t>
      </w:r>
      <w:r>
        <w:t>reality:</w:t>
      </w:r>
      <w:r>
        <w:rPr>
          <w:spacing w:val="-5"/>
        </w:rPr>
        <w:t xml:space="preserve"> </w:t>
      </w:r>
      <w:r>
        <w:t>multidisciplinary</w:t>
      </w:r>
      <w:r>
        <w:rPr>
          <w:spacing w:val="-10"/>
        </w:rPr>
        <w:t xml:space="preserve"> </w:t>
      </w:r>
      <w:r>
        <w:t>perspectives</w:t>
      </w:r>
      <w:r>
        <w:rPr>
          <w:spacing w:val="-5"/>
        </w:rPr>
        <w:t xml:space="preserve"> </w:t>
      </w:r>
      <w:r>
        <w:t>on</w:t>
      </w:r>
      <w:r>
        <w:rPr>
          <w:spacing w:val="-5"/>
        </w:rPr>
        <w:t xml:space="preserve"> </w:t>
      </w:r>
      <w:r>
        <w:t>opportunities,</w:t>
      </w:r>
      <w:r>
        <w:rPr>
          <w:spacing w:val="-5"/>
        </w:rPr>
        <w:t xml:space="preserve"> </w:t>
      </w:r>
      <w:r>
        <w:t>challenges,</w:t>
      </w:r>
      <w:r>
        <w:rPr>
          <w:spacing w:val="-3"/>
        </w:rPr>
        <w:t xml:space="preserve"> </w:t>
      </w:r>
      <w:r>
        <w:t>and</w:t>
      </w:r>
      <w:r>
        <w:rPr>
          <w:spacing w:val="-5"/>
        </w:rPr>
        <w:t xml:space="preserve"> </w:t>
      </w:r>
      <w:r>
        <w:t>future research. Journal of Computer Information Systems.</w:t>
      </w:r>
    </w:p>
    <w:p w:rsidR="00E32082" w:rsidRDefault="00F2752B">
      <w:pPr>
        <w:pStyle w:val="BodyText"/>
        <w:spacing w:line="480" w:lineRule="auto"/>
        <w:ind w:right="161" w:hanging="721"/>
      </w:pPr>
      <w:r>
        <w:t>Kozinets, R. V. (2023). Immersive netnography: a novel method for service experience research in virtual</w:t>
      </w:r>
      <w:r>
        <w:rPr>
          <w:spacing w:val="-4"/>
        </w:rPr>
        <w:t xml:space="preserve"> </w:t>
      </w:r>
      <w:r>
        <w:t>reality,</w:t>
      </w:r>
      <w:r>
        <w:rPr>
          <w:spacing w:val="-2"/>
        </w:rPr>
        <w:t xml:space="preserve"> </w:t>
      </w:r>
      <w:r>
        <w:t>augmented</w:t>
      </w:r>
      <w:r>
        <w:rPr>
          <w:spacing w:val="-4"/>
        </w:rPr>
        <w:t xml:space="preserve"> </w:t>
      </w:r>
      <w:r>
        <w:t>reality</w:t>
      </w:r>
      <w:r>
        <w:rPr>
          <w:spacing w:val="-7"/>
        </w:rPr>
        <w:t xml:space="preserve"> </w:t>
      </w:r>
      <w:r>
        <w:t>and</w:t>
      </w:r>
      <w:r>
        <w:rPr>
          <w:spacing w:val="-4"/>
        </w:rPr>
        <w:t xml:space="preserve"> </w:t>
      </w:r>
      <w:r>
        <w:t>metaverse</w:t>
      </w:r>
      <w:r>
        <w:rPr>
          <w:spacing w:val="-4"/>
        </w:rPr>
        <w:t xml:space="preserve"> </w:t>
      </w:r>
      <w:r>
        <w:t>contexts.</w:t>
      </w:r>
      <w:r>
        <w:rPr>
          <w:spacing w:val="-6"/>
        </w:rPr>
        <w:t xml:space="preserve"> </w:t>
      </w:r>
      <w:r>
        <w:t>Journal</w:t>
      </w:r>
      <w:r>
        <w:rPr>
          <w:spacing w:val="-4"/>
        </w:rPr>
        <w:t xml:space="preserve"> </w:t>
      </w:r>
      <w:r>
        <w:t>of</w:t>
      </w:r>
      <w:r>
        <w:rPr>
          <w:spacing w:val="-4"/>
        </w:rPr>
        <w:t xml:space="preserve"> </w:t>
      </w:r>
      <w:r>
        <w:t>Service</w:t>
      </w:r>
      <w:r>
        <w:rPr>
          <w:spacing w:val="-5"/>
        </w:rPr>
        <w:t xml:space="preserve"> </w:t>
      </w:r>
      <w:r>
        <w:t>Management,</w:t>
      </w:r>
      <w:r>
        <w:rPr>
          <w:spacing w:val="-4"/>
        </w:rPr>
        <w:t xml:space="preserve"> </w:t>
      </w:r>
      <w:r>
        <w:t xml:space="preserve">34(1), </w:t>
      </w:r>
      <w:r>
        <w:rPr>
          <w:spacing w:val="-2"/>
        </w:rPr>
        <w:t>100-125.</w:t>
      </w:r>
    </w:p>
    <w:p w:rsidR="00E32082" w:rsidRDefault="00F2752B">
      <w:pPr>
        <w:pStyle w:val="BodyText"/>
        <w:spacing w:line="480" w:lineRule="auto"/>
        <w:ind w:hanging="721"/>
      </w:pPr>
      <w:r>
        <w:t>Krebs,</w:t>
      </w:r>
      <w:r>
        <w:rPr>
          <w:spacing w:val="-4"/>
        </w:rPr>
        <w:t xml:space="preserve"> </w:t>
      </w:r>
      <w:r>
        <w:t>K.</w:t>
      </w:r>
      <w:r>
        <w:rPr>
          <w:spacing w:val="-4"/>
        </w:rPr>
        <w:t xml:space="preserve"> </w:t>
      </w:r>
      <w:r>
        <w:t>(2020).</w:t>
      </w:r>
      <w:r>
        <w:rPr>
          <w:spacing w:val="-4"/>
        </w:rPr>
        <w:t xml:space="preserve"> </w:t>
      </w:r>
      <w:r>
        <w:t>How</w:t>
      </w:r>
      <w:r>
        <w:rPr>
          <w:spacing w:val="-3"/>
        </w:rPr>
        <w:t xml:space="preserve"> </w:t>
      </w:r>
      <w:r>
        <w:t>can</w:t>
      </w:r>
      <w:r>
        <w:rPr>
          <w:spacing w:val="-4"/>
        </w:rPr>
        <w:t xml:space="preserve"> </w:t>
      </w:r>
      <w:r>
        <w:t>the</w:t>
      </w:r>
      <w:r>
        <w:rPr>
          <w:spacing w:val="-4"/>
        </w:rPr>
        <w:t xml:space="preserve"> </w:t>
      </w:r>
      <w:r>
        <w:t>Dod</w:t>
      </w:r>
      <w:r>
        <w:rPr>
          <w:spacing w:val="-4"/>
        </w:rPr>
        <w:t xml:space="preserve"> </w:t>
      </w:r>
      <w:r>
        <w:t>Adopt</w:t>
      </w:r>
      <w:r>
        <w:rPr>
          <w:spacing w:val="-4"/>
        </w:rPr>
        <w:t xml:space="preserve"> </w:t>
      </w:r>
      <w:r>
        <w:t>Commercial-Style</w:t>
      </w:r>
      <w:r>
        <w:rPr>
          <w:spacing w:val="-4"/>
        </w:rPr>
        <w:t xml:space="preserve"> </w:t>
      </w:r>
      <w:r>
        <w:t>Artificial</w:t>
      </w:r>
      <w:r>
        <w:rPr>
          <w:spacing w:val="-2"/>
        </w:rPr>
        <w:t xml:space="preserve"> </w:t>
      </w:r>
      <w:r>
        <w:t>Intelligence</w:t>
      </w:r>
      <w:r>
        <w:rPr>
          <w:spacing w:val="-5"/>
        </w:rPr>
        <w:t xml:space="preserve"> </w:t>
      </w:r>
      <w:r>
        <w:t>for</w:t>
      </w:r>
      <w:r>
        <w:rPr>
          <w:spacing w:val="-4"/>
        </w:rPr>
        <w:t xml:space="preserve"> </w:t>
      </w:r>
      <w:r>
        <w:t>Procurement? (Doctoral dissertation, Acquisition Research Program).</w:t>
      </w:r>
    </w:p>
    <w:p w:rsidR="00E32082" w:rsidRDefault="00F2752B">
      <w:pPr>
        <w:pStyle w:val="BodyText"/>
        <w:spacing w:before="1" w:line="480" w:lineRule="auto"/>
        <w:ind w:hanging="721"/>
      </w:pPr>
      <w:r>
        <w:t>Krehbiel,</w:t>
      </w:r>
      <w:r>
        <w:rPr>
          <w:spacing w:val="-4"/>
        </w:rPr>
        <w:t xml:space="preserve"> </w:t>
      </w:r>
      <w:r>
        <w:t>N.</w:t>
      </w:r>
      <w:r>
        <w:rPr>
          <w:spacing w:val="-4"/>
        </w:rPr>
        <w:t xml:space="preserve"> </w:t>
      </w:r>
      <w:r>
        <w:t>E.</w:t>
      </w:r>
      <w:r>
        <w:rPr>
          <w:spacing w:val="-2"/>
        </w:rPr>
        <w:t xml:space="preserve"> </w:t>
      </w:r>
      <w:r>
        <w:t>(2022).</w:t>
      </w:r>
      <w:r>
        <w:rPr>
          <w:spacing w:val="-4"/>
        </w:rPr>
        <w:t xml:space="preserve"> </w:t>
      </w:r>
      <w:r>
        <w:t>Stakeholder</w:t>
      </w:r>
      <w:r>
        <w:rPr>
          <w:spacing w:val="-5"/>
        </w:rPr>
        <w:t xml:space="preserve"> </w:t>
      </w:r>
      <w:r>
        <w:t>mental</w:t>
      </w:r>
      <w:r>
        <w:rPr>
          <w:spacing w:val="-4"/>
        </w:rPr>
        <w:t xml:space="preserve"> </w:t>
      </w:r>
      <w:r>
        <w:t>model</w:t>
      </w:r>
      <w:r>
        <w:rPr>
          <w:spacing w:val="-2"/>
        </w:rPr>
        <w:t xml:space="preserve"> </w:t>
      </w:r>
      <w:r>
        <w:t>alignment</w:t>
      </w:r>
      <w:r>
        <w:rPr>
          <w:spacing w:val="-4"/>
        </w:rPr>
        <w:t xml:space="preserve"> </w:t>
      </w:r>
      <w:r>
        <w:t>influence</w:t>
      </w:r>
      <w:r>
        <w:rPr>
          <w:spacing w:val="-4"/>
        </w:rPr>
        <w:t xml:space="preserve"> </w:t>
      </w:r>
      <w:r>
        <w:t>on</w:t>
      </w:r>
      <w:r>
        <w:rPr>
          <w:spacing w:val="-2"/>
        </w:rPr>
        <w:t xml:space="preserve"> </w:t>
      </w:r>
      <w:r>
        <w:t>mid-stage</w:t>
      </w:r>
      <w:r>
        <w:rPr>
          <w:spacing w:val="-4"/>
        </w:rPr>
        <w:t xml:space="preserve"> </w:t>
      </w:r>
      <w:r>
        <w:t>performance</w:t>
      </w:r>
      <w:r>
        <w:rPr>
          <w:spacing w:val="-4"/>
        </w:rPr>
        <w:t xml:space="preserve"> </w:t>
      </w:r>
      <w:r>
        <w:t>of</w:t>
      </w:r>
      <w:r>
        <w:rPr>
          <w:spacing w:val="-4"/>
        </w:rPr>
        <w:t xml:space="preserve"> </w:t>
      </w:r>
      <w:r>
        <w:t>new product engineering teams (Doctoral dissertation, Massachusetts Institute of Technology).</w:t>
      </w:r>
    </w:p>
    <w:p w:rsidR="00E32082" w:rsidRDefault="00F2752B">
      <w:pPr>
        <w:pStyle w:val="BodyText"/>
        <w:spacing w:line="480" w:lineRule="auto"/>
        <w:ind w:right="125" w:hanging="721"/>
      </w:pPr>
      <w:r>
        <w:t>Kristensen,</w:t>
      </w:r>
      <w:r>
        <w:rPr>
          <w:spacing w:val="-4"/>
        </w:rPr>
        <w:t xml:space="preserve"> </w:t>
      </w:r>
      <w:r>
        <w:t>K.,</w:t>
      </w:r>
      <w:r>
        <w:rPr>
          <w:spacing w:val="-3"/>
        </w:rPr>
        <w:t xml:space="preserve"> </w:t>
      </w:r>
      <w:r>
        <w:t>&amp;</w:t>
      </w:r>
      <w:r>
        <w:rPr>
          <w:spacing w:val="-5"/>
        </w:rPr>
        <w:t xml:space="preserve"> </w:t>
      </w:r>
      <w:r>
        <w:t>Andersen,</w:t>
      </w:r>
      <w:r>
        <w:rPr>
          <w:spacing w:val="-4"/>
        </w:rPr>
        <w:t xml:space="preserve"> </w:t>
      </w:r>
      <w:r>
        <w:t>K.</w:t>
      </w:r>
      <w:r>
        <w:rPr>
          <w:spacing w:val="-4"/>
        </w:rPr>
        <w:t xml:space="preserve"> </w:t>
      </w:r>
      <w:r>
        <w:t>N.</w:t>
      </w:r>
      <w:r>
        <w:rPr>
          <w:spacing w:val="-4"/>
        </w:rPr>
        <w:t xml:space="preserve"> </w:t>
      </w:r>
      <w:r>
        <w:t>(2023).</w:t>
      </w:r>
      <w:r>
        <w:rPr>
          <w:spacing w:val="-4"/>
        </w:rPr>
        <w:t xml:space="preserve"> </w:t>
      </w:r>
      <w:r>
        <w:t>C-suite</w:t>
      </w:r>
      <w:r>
        <w:rPr>
          <w:spacing w:val="-3"/>
        </w:rPr>
        <w:t xml:space="preserve"> </w:t>
      </w:r>
      <w:r>
        <w:t>Leadership</w:t>
      </w:r>
      <w:r>
        <w:rPr>
          <w:spacing w:val="-4"/>
        </w:rPr>
        <w:t xml:space="preserve"> </w:t>
      </w:r>
      <w:r>
        <w:t>of</w:t>
      </w:r>
      <w:r>
        <w:rPr>
          <w:spacing w:val="-5"/>
        </w:rPr>
        <w:t xml:space="preserve"> </w:t>
      </w:r>
      <w:r>
        <w:t>Digital</w:t>
      </w:r>
      <w:r>
        <w:rPr>
          <w:spacing w:val="-4"/>
        </w:rPr>
        <w:t xml:space="preserve"> </w:t>
      </w:r>
      <w:r>
        <w:t>Government.</w:t>
      </w:r>
      <w:r>
        <w:rPr>
          <w:spacing w:val="-4"/>
        </w:rPr>
        <w:t xml:space="preserve"> </w:t>
      </w:r>
      <w:r>
        <w:t>Digital Government: Research and Practice.</w:t>
      </w:r>
    </w:p>
    <w:p w:rsidR="00E32082" w:rsidRDefault="00F2752B">
      <w:pPr>
        <w:pStyle w:val="BodyText"/>
        <w:spacing w:line="480" w:lineRule="auto"/>
        <w:ind w:left="100"/>
      </w:pPr>
      <w:r>
        <w:t>Kroll, J. A. (2018). Data science data governance [AI ethics]. IEEE Security &amp; Privacy, 16(6), 61-70. KÜÇÜKSOLAK,</w:t>
      </w:r>
      <w:r>
        <w:rPr>
          <w:spacing w:val="-4"/>
        </w:rPr>
        <w:t xml:space="preserve"> </w:t>
      </w:r>
      <w:r>
        <w:t>Ö.</w:t>
      </w:r>
      <w:r>
        <w:rPr>
          <w:spacing w:val="-4"/>
        </w:rPr>
        <w:t xml:space="preserve"> </w:t>
      </w:r>
      <w:r>
        <w:t>K.,</w:t>
      </w:r>
      <w:r>
        <w:rPr>
          <w:spacing w:val="-2"/>
        </w:rPr>
        <w:t xml:space="preserve"> </w:t>
      </w:r>
      <w:r>
        <w:t>&amp;</w:t>
      </w:r>
      <w:r>
        <w:rPr>
          <w:spacing w:val="-6"/>
        </w:rPr>
        <w:t xml:space="preserve"> </w:t>
      </w:r>
      <w:r>
        <w:t>FIRAT,</w:t>
      </w:r>
      <w:r>
        <w:rPr>
          <w:spacing w:val="-4"/>
        </w:rPr>
        <w:t xml:space="preserve"> </w:t>
      </w:r>
      <w:r>
        <w:t>T.</w:t>
      </w:r>
      <w:r>
        <w:rPr>
          <w:spacing w:val="-4"/>
        </w:rPr>
        <w:t xml:space="preserve"> </w:t>
      </w:r>
      <w:r>
        <w:t>(2023).</w:t>
      </w:r>
      <w:r>
        <w:rPr>
          <w:spacing w:val="-2"/>
        </w:rPr>
        <w:t xml:space="preserve"> </w:t>
      </w:r>
      <w:r>
        <w:t>The</w:t>
      </w:r>
      <w:r>
        <w:rPr>
          <w:spacing w:val="-5"/>
        </w:rPr>
        <w:t xml:space="preserve"> </w:t>
      </w:r>
      <w:r>
        <w:t>Geopolitics</w:t>
      </w:r>
      <w:r>
        <w:rPr>
          <w:spacing w:val="-4"/>
        </w:rPr>
        <w:t xml:space="preserve"> </w:t>
      </w:r>
      <w:r>
        <w:t>of</w:t>
      </w:r>
      <w:r>
        <w:rPr>
          <w:spacing w:val="-4"/>
        </w:rPr>
        <w:t xml:space="preserve"> </w:t>
      </w:r>
      <w:r>
        <w:t>Artificial</w:t>
      </w:r>
      <w:r>
        <w:rPr>
          <w:spacing w:val="-2"/>
        </w:rPr>
        <w:t xml:space="preserve"> </w:t>
      </w:r>
      <w:r>
        <w:t>Intelligence</w:t>
      </w:r>
      <w:r>
        <w:rPr>
          <w:spacing w:val="-5"/>
        </w:rPr>
        <w:t xml:space="preserve"> </w:t>
      </w:r>
      <w:r>
        <w:t>in</w:t>
      </w:r>
      <w:r>
        <w:rPr>
          <w:spacing w:val="-4"/>
        </w:rPr>
        <w:t xml:space="preserve"> </w:t>
      </w:r>
      <w:r>
        <w:t>Central</w:t>
      </w:r>
      <w:r>
        <w:rPr>
          <w:spacing w:val="-2"/>
        </w:rPr>
        <w:t xml:space="preserve"> </w:t>
      </w:r>
      <w:r>
        <w:t>Asia:</w:t>
      </w:r>
    </w:p>
    <w:p w:rsidR="00E32082" w:rsidRDefault="00F2752B">
      <w:pPr>
        <w:pStyle w:val="BodyText"/>
        <w:spacing w:before="1"/>
      </w:pPr>
      <w:r>
        <w:t>Russian</w:t>
      </w:r>
      <w:r>
        <w:rPr>
          <w:spacing w:val="-2"/>
        </w:rPr>
        <w:t xml:space="preserve"> </w:t>
      </w:r>
      <w:r>
        <w:t>and</w:t>
      </w:r>
      <w:r>
        <w:rPr>
          <w:spacing w:val="-1"/>
        </w:rPr>
        <w:t xml:space="preserve"> </w:t>
      </w:r>
      <w:r>
        <w:t>Chinese</w:t>
      </w:r>
      <w:r>
        <w:rPr>
          <w:spacing w:val="-3"/>
        </w:rPr>
        <w:t xml:space="preserve"> </w:t>
      </w:r>
      <w:r>
        <w:t>Cases.</w:t>
      </w:r>
      <w:r>
        <w:rPr>
          <w:spacing w:val="-1"/>
        </w:rPr>
        <w:t xml:space="preserve"> </w:t>
      </w:r>
      <w:r>
        <w:t>Güvenlik</w:t>
      </w:r>
      <w:r>
        <w:rPr>
          <w:spacing w:val="-2"/>
        </w:rPr>
        <w:t xml:space="preserve"> </w:t>
      </w:r>
      <w:r>
        <w:t>Bilimleri</w:t>
      </w:r>
      <w:r>
        <w:rPr>
          <w:spacing w:val="-1"/>
        </w:rPr>
        <w:t xml:space="preserve"> </w:t>
      </w:r>
      <w:r>
        <w:t>Dergisi,</w:t>
      </w:r>
      <w:r>
        <w:rPr>
          <w:spacing w:val="-1"/>
        </w:rPr>
        <w:t xml:space="preserve"> </w:t>
      </w:r>
      <w:r>
        <w:t>12(1),</w:t>
      </w:r>
      <w:r>
        <w:rPr>
          <w:spacing w:val="-1"/>
        </w:rPr>
        <w:t xml:space="preserve"> </w:t>
      </w:r>
      <w:r>
        <w:t>25-</w:t>
      </w:r>
      <w:r>
        <w:rPr>
          <w:spacing w:val="-5"/>
        </w:rPr>
        <w:t>44.</w:t>
      </w:r>
    </w:p>
    <w:p w:rsidR="00E32082" w:rsidRDefault="00E32082">
      <w:pPr>
        <w:pStyle w:val="BodyText"/>
        <w:ind w:left="0"/>
      </w:pPr>
    </w:p>
    <w:p w:rsidR="00E32082" w:rsidRDefault="00F2752B">
      <w:pPr>
        <w:pStyle w:val="BodyText"/>
        <w:ind w:left="100"/>
      </w:pPr>
      <w:r>
        <w:t>Kundra,</w:t>
      </w:r>
      <w:r>
        <w:rPr>
          <w:spacing w:val="-1"/>
        </w:rPr>
        <w:t xml:space="preserve"> </w:t>
      </w:r>
      <w:r>
        <w:t>V.</w:t>
      </w:r>
      <w:r>
        <w:rPr>
          <w:spacing w:val="-2"/>
        </w:rPr>
        <w:t xml:space="preserve"> </w:t>
      </w:r>
      <w:r>
        <w:t>(2011).</w:t>
      </w:r>
      <w:r>
        <w:rPr>
          <w:spacing w:val="-1"/>
        </w:rPr>
        <w:t xml:space="preserve"> </w:t>
      </w:r>
      <w:r>
        <w:t>Federal</w:t>
      </w:r>
      <w:r>
        <w:rPr>
          <w:spacing w:val="-1"/>
        </w:rPr>
        <w:t xml:space="preserve"> </w:t>
      </w:r>
      <w:r>
        <w:t>cloud</w:t>
      </w:r>
      <w:r>
        <w:rPr>
          <w:spacing w:val="-1"/>
        </w:rPr>
        <w:t xml:space="preserve"> </w:t>
      </w:r>
      <w:r>
        <w:t>computing</w:t>
      </w:r>
      <w:r>
        <w:rPr>
          <w:spacing w:val="-2"/>
        </w:rPr>
        <w:t xml:space="preserve"> strategy</w:t>
      </w:r>
    </w:p>
    <w:p w:rsidR="00E32082" w:rsidRDefault="00E32082">
      <w:pPr>
        <w:pStyle w:val="BodyText"/>
        <w:ind w:left="0"/>
      </w:pPr>
    </w:p>
    <w:p w:rsidR="00E32082" w:rsidRDefault="00F2752B">
      <w:pPr>
        <w:pStyle w:val="BodyText"/>
        <w:spacing w:line="480" w:lineRule="auto"/>
        <w:ind w:hanging="721"/>
      </w:pPr>
      <w:r>
        <w:t>Kurup,</w:t>
      </w:r>
      <w:r>
        <w:rPr>
          <w:spacing w:val="-3"/>
        </w:rPr>
        <w:t xml:space="preserve"> </w:t>
      </w:r>
      <w:r>
        <w:t>S.,</w:t>
      </w:r>
      <w:r>
        <w:rPr>
          <w:spacing w:val="-3"/>
        </w:rPr>
        <w:t xml:space="preserve"> </w:t>
      </w:r>
      <w:r>
        <w:t>&amp;</w:t>
      </w:r>
      <w:r>
        <w:rPr>
          <w:spacing w:val="-5"/>
        </w:rPr>
        <w:t xml:space="preserve"> </w:t>
      </w:r>
      <w:r>
        <w:t>Gupta,</w:t>
      </w:r>
      <w:r>
        <w:rPr>
          <w:spacing w:val="-1"/>
        </w:rPr>
        <w:t xml:space="preserve"> </w:t>
      </w:r>
      <w:r>
        <w:t>V.</w:t>
      </w:r>
      <w:r>
        <w:rPr>
          <w:spacing w:val="-3"/>
        </w:rPr>
        <w:t xml:space="preserve"> </w:t>
      </w:r>
      <w:r>
        <w:t>(2022).</w:t>
      </w:r>
      <w:r>
        <w:rPr>
          <w:spacing w:val="-3"/>
        </w:rPr>
        <w:t xml:space="preserve"> </w:t>
      </w:r>
      <w:r>
        <w:t>Factors</w:t>
      </w:r>
      <w:r>
        <w:rPr>
          <w:spacing w:val="-1"/>
        </w:rPr>
        <w:t xml:space="preserve"> </w:t>
      </w:r>
      <w:r>
        <w:t>Influencing</w:t>
      </w:r>
      <w:r>
        <w:rPr>
          <w:spacing w:val="-6"/>
        </w:rPr>
        <w:t xml:space="preserve"> </w:t>
      </w:r>
      <w:r>
        <w:t>the</w:t>
      </w:r>
      <w:r>
        <w:rPr>
          <w:spacing w:val="-3"/>
        </w:rPr>
        <w:t xml:space="preserve"> </w:t>
      </w:r>
      <w:r>
        <w:t>AI</w:t>
      </w:r>
      <w:r>
        <w:rPr>
          <w:spacing w:val="-7"/>
        </w:rPr>
        <w:t xml:space="preserve"> </w:t>
      </w:r>
      <w:r>
        <w:t>Adoption</w:t>
      </w:r>
      <w:r>
        <w:rPr>
          <w:spacing w:val="-3"/>
        </w:rPr>
        <w:t xml:space="preserve"> </w:t>
      </w:r>
      <w:r>
        <w:t>in</w:t>
      </w:r>
      <w:r>
        <w:rPr>
          <w:spacing w:val="-3"/>
        </w:rPr>
        <w:t xml:space="preserve"> </w:t>
      </w:r>
      <w:r>
        <w:t>Organizations.</w:t>
      </w:r>
      <w:r>
        <w:rPr>
          <w:spacing w:val="-3"/>
        </w:rPr>
        <w:t xml:space="preserve"> </w:t>
      </w:r>
      <w:r>
        <w:t>Metamorphosis, 21(2), 129-139.</w:t>
      </w:r>
    </w:p>
    <w:p w:rsidR="00E32082" w:rsidRDefault="00F2752B">
      <w:pPr>
        <w:pStyle w:val="BodyText"/>
        <w:spacing w:line="480" w:lineRule="auto"/>
        <w:ind w:right="544" w:hanging="721"/>
      </w:pPr>
      <w:r>
        <w:t>Kusal, S., Patil, S., Choudrie, J., Kotecha, K., Mishra, S., &amp; Abraham, A. (2022). AI-based Conversational</w:t>
      </w:r>
      <w:r>
        <w:rPr>
          <w:spacing w:val="-4"/>
        </w:rPr>
        <w:t xml:space="preserve"> </w:t>
      </w:r>
      <w:r>
        <w:t>Agents:</w:t>
      </w:r>
      <w:r>
        <w:rPr>
          <w:spacing w:val="-2"/>
        </w:rPr>
        <w:t xml:space="preserve"> </w:t>
      </w:r>
      <w:r>
        <w:t>A</w:t>
      </w:r>
      <w:r>
        <w:rPr>
          <w:spacing w:val="-4"/>
        </w:rPr>
        <w:t xml:space="preserve"> </w:t>
      </w:r>
      <w:r>
        <w:t>Scoping</w:t>
      </w:r>
      <w:r>
        <w:rPr>
          <w:spacing w:val="-7"/>
        </w:rPr>
        <w:t xml:space="preserve"> </w:t>
      </w:r>
      <w:r>
        <w:t>Review</w:t>
      </w:r>
      <w:r>
        <w:rPr>
          <w:spacing w:val="-4"/>
        </w:rPr>
        <w:t xml:space="preserve"> </w:t>
      </w:r>
      <w:r>
        <w:t>from</w:t>
      </w:r>
      <w:r>
        <w:rPr>
          <w:spacing w:val="-4"/>
        </w:rPr>
        <w:t xml:space="preserve"> </w:t>
      </w:r>
      <w:r>
        <w:t>Technologies</w:t>
      </w:r>
      <w:r>
        <w:rPr>
          <w:spacing w:val="-4"/>
        </w:rPr>
        <w:t xml:space="preserve"> </w:t>
      </w:r>
      <w:r>
        <w:t>to</w:t>
      </w:r>
      <w:r>
        <w:rPr>
          <w:spacing w:val="-4"/>
        </w:rPr>
        <w:t xml:space="preserve"> </w:t>
      </w:r>
      <w:r>
        <w:t>Future</w:t>
      </w:r>
      <w:r>
        <w:rPr>
          <w:spacing w:val="-4"/>
        </w:rPr>
        <w:t xml:space="preserve"> </w:t>
      </w:r>
      <w:r>
        <w:t>Directions.</w:t>
      </w:r>
      <w:r>
        <w:rPr>
          <w:spacing w:val="-3"/>
        </w:rPr>
        <w:t xml:space="preserve"> </w:t>
      </w:r>
      <w:r>
        <w:t xml:space="preserve">IEEE </w:t>
      </w:r>
      <w:r>
        <w:rPr>
          <w:spacing w:val="-2"/>
        </w:rPr>
        <w:t>Access.</w:t>
      </w:r>
    </w:p>
    <w:p w:rsidR="00E32082" w:rsidRDefault="00F2752B">
      <w:pPr>
        <w:pStyle w:val="BodyText"/>
        <w:spacing w:before="1" w:line="480" w:lineRule="auto"/>
        <w:ind w:hanging="721"/>
      </w:pPr>
      <w:r>
        <w:t>Landgrebe,</w:t>
      </w:r>
      <w:r>
        <w:rPr>
          <w:spacing w:val="-4"/>
        </w:rPr>
        <w:t xml:space="preserve"> </w:t>
      </w:r>
      <w:r>
        <w:t>J.,</w:t>
      </w:r>
      <w:r>
        <w:rPr>
          <w:spacing w:val="-4"/>
        </w:rPr>
        <w:t xml:space="preserve"> </w:t>
      </w:r>
      <w:r>
        <w:t>&amp;</w:t>
      </w:r>
      <w:r>
        <w:rPr>
          <w:spacing w:val="-5"/>
        </w:rPr>
        <w:t xml:space="preserve"> </w:t>
      </w:r>
      <w:r>
        <w:t>Smith,</w:t>
      </w:r>
      <w:r>
        <w:rPr>
          <w:spacing w:val="-5"/>
        </w:rPr>
        <w:t xml:space="preserve"> </w:t>
      </w:r>
      <w:r>
        <w:t>B.</w:t>
      </w:r>
      <w:r>
        <w:rPr>
          <w:spacing w:val="-4"/>
        </w:rPr>
        <w:t xml:space="preserve"> </w:t>
      </w:r>
      <w:r>
        <w:t>(2019).</w:t>
      </w:r>
      <w:r>
        <w:rPr>
          <w:spacing w:val="-4"/>
        </w:rPr>
        <w:t xml:space="preserve"> </w:t>
      </w:r>
      <w:r>
        <w:t>There</w:t>
      </w:r>
      <w:r>
        <w:rPr>
          <w:spacing w:val="-4"/>
        </w:rPr>
        <w:t xml:space="preserve"> </w:t>
      </w:r>
      <w:r>
        <w:t>is</w:t>
      </w:r>
      <w:r>
        <w:rPr>
          <w:spacing w:val="-4"/>
        </w:rPr>
        <w:t xml:space="preserve"> </w:t>
      </w:r>
      <w:r>
        <w:t>no</w:t>
      </w:r>
      <w:r>
        <w:rPr>
          <w:spacing w:val="-4"/>
        </w:rPr>
        <w:t xml:space="preserve"> </w:t>
      </w:r>
      <w:r>
        <w:t>Artificial</w:t>
      </w:r>
      <w:r>
        <w:rPr>
          <w:spacing w:val="-4"/>
        </w:rPr>
        <w:t xml:space="preserve"> </w:t>
      </w:r>
      <w:r>
        <w:t>General</w:t>
      </w:r>
      <w:r>
        <w:rPr>
          <w:spacing w:val="-2"/>
        </w:rPr>
        <w:t xml:space="preserve"> </w:t>
      </w:r>
      <w:r>
        <w:t>Intelligence.</w:t>
      </w:r>
      <w:r>
        <w:rPr>
          <w:spacing w:val="-4"/>
        </w:rPr>
        <w:t xml:space="preserve"> </w:t>
      </w:r>
      <w:r>
        <w:t>arXiv</w:t>
      </w:r>
      <w:r>
        <w:rPr>
          <w:spacing w:val="-4"/>
        </w:rPr>
        <w:t xml:space="preserve"> </w:t>
      </w:r>
      <w:r>
        <w:t xml:space="preserve">preprint </w:t>
      </w:r>
      <w:r>
        <w:rPr>
          <w:spacing w:val="-2"/>
        </w:rPr>
        <w:t>arXiv:1906.05833.</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Lapid,</w:t>
      </w:r>
      <w:r>
        <w:rPr>
          <w:spacing w:val="-3"/>
        </w:rPr>
        <w:t xml:space="preserve"> </w:t>
      </w:r>
      <w:r>
        <w:t>M. I.,</w:t>
      </w:r>
      <w:r>
        <w:rPr>
          <w:spacing w:val="-3"/>
        </w:rPr>
        <w:t xml:space="preserve"> </w:t>
      </w:r>
      <w:r>
        <w:t>Ouellette,</w:t>
      </w:r>
      <w:r>
        <w:rPr>
          <w:spacing w:val="-3"/>
        </w:rPr>
        <w:t xml:space="preserve"> </w:t>
      </w:r>
      <w:r>
        <w:t>Y.,</w:t>
      </w:r>
      <w:r>
        <w:rPr>
          <w:spacing w:val="-3"/>
        </w:rPr>
        <w:t xml:space="preserve"> </w:t>
      </w:r>
      <w:r>
        <w:t>Drake,</w:t>
      </w:r>
      <w:r>
        <w:rPr>
          <w:spacing w:val="-3"/>
        </w:rPr>
        <w:t xml:space="preserve"> </w:t>
      </w:r>
      <w:r>
        <w:t>M.</w:t>
      </w:r>
      <w:r>
        <w:rPr>
          <w:spacing w:val="-3"/>
        </w:rPr>
        <w:t xml:space="preserve"> </w:t>
      </w:r>
      <w:r>
        <w:t>T.,</w:t>
      </w:r>
      <w:r>
        <w:rPr>
          <w:spacing w:val="-2"/>
        </w:rPr>
        <w:t xml:space="preserve"> </w:t>
      </w:r>
      <w:r>
        <w:t>&amp;</w:t>
      </w:r>
      <w:r>
        <w:rPr>
          <w:spacing w:val="-5"/>
        </w:rPr>
        <w:t xml:space="preserve"> </w:t>
      </w:r>
      <w:r>
        <w:t>Clarke,</w:t>
      </w:r>
      <w:r>
        <w:rPr>
          <w:spacing w:val="-3"/>
        </w:rPr>
        <w:t xml:space="preserve"> </w:t>
      </w:r>
      <w:r>
        <w:t>B.</w:t>
      </w:r>
      <w:r>
        <w:rPr>
          <w:spacing w:val="-2"/>
        </w:rPr>
        <w:t xml:space="preserve"> </w:t>
      </w:r>
      <w:r>
        <w:t>L.</w:t>
      </w:r>
      <w:r>
        <w:rPr>
          <w:spacing w:val="-3"/>
        </w:rPr>
        <w:t xml:space="preserve"> </w:t>
      </w:r>
      <w:r>
        <w:t>(2023).</w:t>
      </w:r>
      <w:r>
        <w:rPr>
          <w:spacing w:val="-1"/>
        </w:rPr>
        <w:t xml:space="preserve"> </w:t>
      </w:r>
      <w:r>
        <w:t>Institutional</w:t>
      </w:r>
      <w:r>
        <w:rPr>
          <w:spacing w:val="-3"/>
        </w:rPr>
        <w:t xml:space="preserve"> </w:t>
      </w:r>
      <w:r>
        <w:t>Review</w:t>
      </w:r>
      <w:r>
        <w:rPr>
          <w:spacing w:val="-4"/>
        </w:rPr>
        <w:t xml:space="preserve"> </w:t>
      </w:r>
      <w:r>
        <w:t>Board</w:t>
      </w:r>
      <w:r>
        <w:rPr>
          <w:spacing w:val="-3"/>
        </w:rPr>
        <w:t xml:space="preserve"> </w:t>
      </w:r>
      <w:r>
        <w:t>(IRB):</w:t>
      </w:r>
      <w:r>
        <w:rPr>
          <w:spacing w:val="-2"/>
        </w:rPr>
        <w:t xml:space="preserve"> </w:t>
      </w:r>
      <w:r>
        <w:t>US Perspectives. In Handbook of Bioethical Decisions. Volume II: Scientific Integrity and Institutional Ethics (pp. 219-240). Cham: Springer International Publishing.</w:t>
      </w:r>
    </w:p>
    <w:p w:rsidR="00E32082" w:rsidRDefault="00F2752B">
      <w:pPr>
        <w:pStyle w:val="BodyText"/>
        <w:spacing w:line="480" w:lineRule="auto"/>
        <w:ind w:hanging="721"/>
      </w:pPr>
      <w:r>
        <w:t>Latif,</w:t>
      </w:r>
      <w:r>
        <w:rPr>
          <w:spacing w:val="-2"/>
        </w:rPr>
        <w:t xml:space="preserve"> </w:t>
      </w:r>
      <w:r>
        <w:t>A.,</w:t>
      </w:r>
      <w:r>
        <w:rPr>
          <w:spacing w:val="-2"/>
        </w:rPr>
        <w:t xml:space="preserve"> </w:t>
      </w:r>
      <w:r>
        <w:t>Zuhairi,</w:t>
      </w:r>
      <w:r>
        <w:rPr>
          <w:spacing w:val="-3"/>
        </w:rPr>
        <w:t xml:space="preserve"> </w:t>
      </w:r>
      <w:r>
        <w:t>M.</w:t>
      </w:r>
      <w:r>
        <w:rPr>
          <w:spacing w:val="-3"/>
        </w:rPr>
        <w:t xml:space="preserve"> </w:t>
      </w:r>
      <w:r>
        <w:t>F.,</w:t>
      </w:r>
      <w:r>
        <w:rPr>
          <w:spacing w:val="-1"/>
        </w:rPr>
        <w:t xml:space="preserve"> </w:t>
      </w:r>
      <w:r>
        <w:t>Khan,</w:t>
      </w:r>
      <w:r>
        <w:rPr>
          <w:spacing w:val="-3"/>
        </w:rPr>
        <w:t xml:space="preserve"> </w:t>
      </w:r>
      <w:r>
        <w:t>F.</w:t>
      </w:r>
      <w:r>
        <w:rPr>
          <w:spacing w:val="-3"/>
        </w:rPr>
        <w:t xml:space="preserve"> </w:t>
      </w:r>
      <w:r>
        <w:t>Q.,</w:t>
      </w:r>
      <w:r>
        <w:rPr>
          <w:spacing w:val="-3"/>
        </w:rPr>
        <w:t xml:space="preserve"> </w:t>
      </w:r>
      <w:r>
        <w:t>Randhawa,</w:t>
      </w:r>
      <w:r>
        <w:rPr>
          <w:spacing w:val="-1"/>
        </w:rPr>
        <w:t xml:space="preserve"> </w:t>
      </w:r>
      <w:r>
        <w:t>P.,</w:t>
      </w:r>
      <w:r>
        <w:rPr>
          <w:spacing w:val="-3"/>
        </w:rPr>
        <w:t xml:space="preserve"> </w:t>
      </w:r>
      <w:r>
        <w:t>&amp;</w:t>
      </w:r>
      <w:r>
        <w:rPr>
          <w:spacing w:val="-5"/>
        </w:rPr>
        <w:t xml:space="preserve"> </w:t>
      </w:r>
      <w:r>
        <w:t>Patel,</w:t>
      </w:r>
      <w:r>
        <w:rPr>
          <w:spacing w:val="-3"/>
        </w:rPr>
        <w:t xml:space="preserve"> </w:t>
      </w:r>
      <w:r>
        <w:t>A.</w:t>
      </w:r>
      <w:r>
        <w:rPr>
          <w:spacing w:val="-3"/>
        </w:rPr>
        <w:t xml:space="preserve"> </w:t>
      </w:r>
      <w:r>
        <w:t>(2022).</w:t>
      </w:r>
      <w:r>
        <w:rPr>
          <w:spacing w:val="-3"/>
        </w:rPr>
        <w:t xml:space="preserve"> </w:t>
      </w:r>
      <w:r>
        <w:t>A</w:t>
      </w:r>
      <w:r>
        <w:rPr>
          <w:spacing w:val="-2"/>
        </w:rPr>
        <w:t xml:space="preserve"> </w:t>
      </w:r>
      <w:r>
        <w:t>Critical</w:t>
      </w:r>
      <w:r>
        <w:rPr>
          <w:spacing w:val="-3"/>
        </w:rPr>
        <w:t xml:space="preserve"> </w:t>
      </w:r>
      <w:r>
        <w:t>Evaluation</w:t>
      </w:r>
      <w:r>
        <w:rPr>
          <w:spacing w:val="-3"/>
        </w:rPr>
        <w:t xml:space="preserve"> </w:t>
      </w:r>
      <w:r>
        <w:t>of Procedural Content Generation Approaches for Digital Twins. Journal of Sensors, 2022.</w:t>
      </w:r>
    </w:p>
    <w:p w:rsidR="00E32082" w:rsidRDefault="00F2752B">
      <w:pPr>
        <w:pStyle w:val="BodyText"/>
        <w:spacing w:line="480" w:lineRule="auto"/>
        <w:ind w:hanging="721"/>
      </w:pPr>
      <w:r>
        <w:t>Laudy,</w:t>
      </w:r>
      <w:r>
        <w:rPr>
          <w:spacing w:val="-2"/>
        </w:rPr>
        <w:t xml:space="preserve"> </w:t>
      </w:r>
      <w:r>
        <w:t>O.,</w:t>
      </w:r>
      <w:r>
        <w:rPr>
          <w:spacing w:val="-4"/>
        </w:rPr>
        <w:t xml:space="preserve"> </w:t>
      </w:r>
      <w:r>
        <w:t>Denev,</w:t>
      </w:r>
      <w:r>
        <w:rPr>
          <w:spacing w:val="-4"/>
        </w:rPr>
        <w:t xml:space="preserve"> </w:t>
      </w:r>
      <w:r>
        <w:t>A.,</w:t>
      </w:r>
      <w:r>
        <w:rPr>
          <w:spacing w:val="-3"/>
        </w:rPr>
        <w:t xml:space="preserve"> </w:t>
      </w:r>
      <w:r>
        <w:t>&amp;</w:t>
      </w:r>
      <w:r>
        <w:rPr>
          <w:spacing w:val="-4"/>
        </w:rPr>
        <w:t xml:space="preserve"> </w:t>
      </w:r>
      <w:r>
        <w:t>Ginsberg,</w:t>
      </w:r>
      <w:r>
        <w:rPr>
          <w:spacing w:val="-4"/>
        </w:rPr>
        <w:t xml:space="preserve"> </w:t>
      </w:r>
      <w:r>
        <w:t>A.</w:t>
      </w:r>
      <w:r>
        <w:rPr>
          <w:spacing w:val="-4"/>
        </w:rPr>
        <w:t xml:space="preserve"> </w:t>
      </w:r>
      <w:r>
        <w:t>(2022).</w:t>
      </w:r>
      <w:r>
        <w:rPr>
          <w:spacing w:val="-2"/>
        </w:rPr>
        <w:t xml:space="preserve"> </w:t>
      </w:r>
      <w:r>
        <w:t>Building</w:t>
      </w:r>
      <w:r>
        <w:rPr>
          <w:spacing w:val="-6"/>
        </w:rPr>
        <w:t xml:space="preserve"> </w:t>
      </w:r>
      <w:r>
        <w:t>Probabilistic</w:t>
      </w:r>
      <w:r>
        <w:rPr>
          <w:spacing w:val="-4"/>
        </w:rPr>
        <w:t xml:space="preserve"> </w:t>
      </w:r>
      <w:r>
        <w:t>Causal</w:t>
      </w:r>
      <w:r>
        <w:rPr>
          <w:spacing w:val="-4"/>
        </w:rPr>
        <w:t xml:space="preserve"> </w:t>
      </w:r>
      <w:r>
        <w:t>Models</w:t>
      </w:r>
      <w:r>
        <w:rPr>
          <w:spacing w:val="-4"/>
        </w:rPr>
        <w:t xml:space="preserve"> </w:t>
      </w:r>
      <w:r>
        <w:t>Using</w:t>
      </w:r>
      <w:r>
        <w:rPr>
          <w:spacing w:val="-5"/>
        </w:rPr>
        <w:t xml:space="preserve"> </w:t>
      </w:r>
      <w:r>
        <w:t>Collective Intelligence. The Journal of Financial Data Science, 4(2), 83-109.</w:t>
      </w:r>
    </w:p>
    <w:p w:rsidR="00E32082" w:rsidRDefault="00F2752B">
      <w:pPr>
        <w:pStyle w:val="BodyText"/>
        <w:spacing w:before="1" w:line="480" w:lineRule="auto"/>
        <w:ind w:right="544" w:hanging="721"/>
      </w:pPr>
      <w:r>
        <w:t>Lavi,</w:t>
      </w:r>
      <w:r>
        <w:rPr>
          <w:spacing w:val="-5"/>
        </w:rPr>
        <w:t xml:space="preserve"> </w:t>
      </w:r>
      <w:r>
        <w:t>M.</w:t>
      </w:r>
      <w:r>
        <w:rPr>
          <w:spacing w:val="-3"/>
        </w:rPr>
        <w:t xml:space="preserve"> </w:t>
      </w:r>
      <w:r>
        <w:t>(2023).</w:t>
      </w:r>
      <w:r>
        <w:rPr>
          <w:spacing w:val="-5"/>
        </w:rPr>
        <w:t xml:space="preserve"> </w:t>
      </w:r>
      <w:r>
        <w:t>Manipulating,</w:t>
      </w:r>
      <w:r>
        <w:rPr>
          <w:spacing w:val="-3"/>
        </w:rPr>
        <w:t xml:space="preserve"> </w:t>
      </w:r>
      <w:r>
        <w:t>Lying,</w:t>
      </w:r>
      <w:r>
        <w:rPr>
          <w:spacing w:val="-5"/>
        </w:rPr>
        <w:t xml:space="preserve"> </w:t>
      </w:r>
      <w:r>
        <w:t>and</w:t>
      </w:r>
      <w:r>
        <w:rPr>
          <w:spacing w:val="-5"/>
        </w:rPr>
        <w:t xml:space="preserve"> </w:t>
      </w:r>
      <w:r>
        <w:t>Engineering</w:t>
      </w:r>
      <w:r>
        <w:rPr>
          <w:spacing w:val="-7"/>
        </w:rPr>
        <w:t xml:space="preserve"> </w:t>
      </w:r>
      <w:r>
        <w:t>the</w:t>
      </w:r>
      <w:r>
        <w:rPr>
          <w:spacing w:val="-6"/>
        </w:rPr>
        <w:t xml:space="preserve"> </w:t>
      </w:r>
      <w:r>
        <w:t>Future.</w:t>
      </w:r>
      <w:r>
        <w:rPr>
          <w:spacing w:val="-5"/>
        </w:rPr>
        <w:t xml:space="preserve"> </w:t>
      </w:r>
      <w:r>
        <w:t>Fordham</w:t>
      </w:r>
      <w:r>
        <w:rPr>
          <w:spacing w:val="-3"/>
        </w:rPr>
        <w:t xml:space="preserve"> </w:t>
      </w:r>
      <w:r>
        <w:t>Intellectual</w:t>
      </w:r>
      <w:r>
        <w:rPr>
          <w:spacing w:val="-5"/>
        </w:rPr>
        <w:t xml:space="preserve"> </w:t>
      </w:r>
      <w:r>
        <w:t>Property, Media &amp; Entertainment Law Journal, 33(2).</w:t>
      </w:r>
    </w:p>
    <w:p w:rsidR="00E32082" w:rsidRDefault="00F2752B">
      <w:pPr>
        <w:pStyle w:val="BodyText"/>
        <w:spacing w:line="480" w:lineRule="auto"/>
        <w:ind w:hanging="721"/>
      </w:pPr>
      <w:r>
        <w:t>Lawrence, C., Cui, I., &amp; Ho, D. (2023, August). The Bureaucratic Challenge to AI Governance: An Empirical</w:t>
      </w:r>
      <w:r>
        <w:rPr>
          <w:spacing w:val="-4"/>
        </w:rPr>
        <w:t xml:space="preserve"> </w:t>
      </w:r>
      <w:r>
        <w:t>Assessment</w:t>
      </w:r>
      <w:r>
        <w:rPr>
          <w:spacing w:val="-4"/>
        </w:rPr>
        <w:t xml:space="preserve"> </w:t>
      </w:r>
      <w:r>
        <w:t>of</w:t>
      </w:r>
      <w:r>
        <w:rPr>
          <w:spacing w:val="-2"/>
        </w:rPr>
        <w:t xml:space="preserve"> </w:t>
      </w:r>
      <w:r>
        <w:t>Implementation</w:t>
      </w:r>
      <w:r>
        <w:rPr>
          <w:spacing w:val="-3"/>
        </w:rPr>
        <w:t xml:space="preserve"> </w:t>
      </w:r>
      <w:r>
        <w:t>at</w:t>
      </w:r>
      <w:r>
        <w:rPr>
          <w:spacing w:val="-4"/>
        </w:rPr>
        <w:t xml:space="preserve"> </w:t>
      </w:r>
      <w:r>
        <w:t>US</w:t>
      </w:r>
      <w:r>
        <w:rPr>
          <w:spacing w:val="-4"/>
        </w:rPr>
        <w:t xml:space="preserve"> </w:t>
      </w:r>
      <w:r>
        <w:t>Federal</w:t>
      </w:r>
      <w:r>
        <w:rPr>
          <w:spacing w:val="-4"/>
        </w:rPr>
        <w:t xml:space="preserve"> </w:t>
      </w:r>
      <w:r>
        <w:t>Agencies.</w:t>
      </w:r>
      <w:r>
        <w:rPr>
          <w:spacing w:val="-1"/>
        </w:rPr>
        <w:t xml:space="preserve"> </w:t>
      </w:r>
      <w:r>
        <w:t>In</w:t>
      </w:r>
      <w:r>
        <w:rPr>
          <w:spacing w:val="-4"/>
        </w:rPr>
        <w:t xml:space="preserve"> </w:t>
      </w:r>
      <w:r>
        <w:t>Proceedings</w:t>
      </w:r>
      <w:r>
        <w:rPr>
          <w:spacing w:val="-4"/>
        </w:rPr>
        <w:t xml:space="preserve"> </w:t>
      </w:r>
      <w:r>
        <w:t>of</w:t>
      </w:r>
      <w:r>
        <w:rPr>
          <w:spacing w:val="-4"/>
        </w:rPr>
        <w:t xml:space="preserve"> </w:t>
      </w:r>
      <w:r>
        <w:t>the</w:t>
      </w:r>
      <w:r>
        <w:rPr>
          <w:spacing w:val="-5"/>
        </w:rPr>
        <w:t xml:space="preserve"> </w:t>
      </w:r>
      <w:r>
        <w:t>2023 AAAI/ACM Conference on AI, Ethics, and Society (pp. 606-652).</w:t>
      </w:r>
    </w:p>
    <w:p w:rsidR="00E32082" w:rsidRDefault="00F2752B">
      <w:pPr>
        <w:pStyle w:val="BodyText"/>
        <w:spacing w:line="480" w:lineRule="auto"/>
        <w:ind w:hanging="721"/>
      </w:pPr>
      <w:r>
        <w:t>Lawrence,</w:t>
      </w:r>
      <w:r>
        <w:rPr>
          <w:spacing w:val="-3"/>
        </w:rPr>
        <w:t xml:space="preserve"> </w:t>
      </w:r>
      <w:r>
        <w:t>C.,</w:t>
      </w:r>
      <w:r>
        <w:rPr>
          <w:spacing w:val="-3"/>
        </w:rPr>
        <w:t xml:space="preserve"> </w:t>
      </w:r>
      <w:r>
        <w:t>Cui,</w:t>
      </w:r>
      <w:r>
        <w:rPr>
          <w:spacing w:val="-1"/>
        </w:rPr>
        <w:t xml:space="preserve"> </w:t>
      </w:r>
      <w:r>
        <w:t>I.,</w:t>
      </w:r>
      <w:r>
        <w:rPr>
          <w:spacing w:val="-3"/>
        </w:rPr>
        <w:t xml:space="preserve"> </w:t>
      </w:r>
      <w:r>
        <w:t>&amp;</w:t>
      </w:r>
      <w:r>
        <w:rPr>
          <w:spacing w:val="-3"/>
        </w:rPr>
        <w:t xml:space="preserve"> </w:t>
      </w:r>
      <w:r>
        <w:t>Ho,</w:t>
      </w:r>
      <w:r>
        <w:rPr>
          <w:spacing w:val="-3"/>
        </w:rPr>
        <w:t xml:space="preserve"> </w:t>
      </w:r>
      <w:r>
        <w:t>D.</w:t>
      </w:r>
      <w:r>
        <w:rPr>
          <w:spacing w:val="-3"/>
        </w:rPr>
        <w:t xml:space="preserve"> </w:t>
      </w:r>
      <w:r>
        <w:t>E.</w:t>
      </w:r>
      <w:r>
        <w:rPr>
          <w:spacing w:val="-3"/>
        </w:rPr>
        <w:t xml:space="preserve"> </w:t>
      </w:r>
      <w:r>
        <w:t>(2022).</w:t>
      </w:r>
      <w:r>
        <w:rPr>
          <w:spacing w:val="-1"/>
        </w:rPr>
        <w:t xml:space="preserve"> </w:t>
      </w:r>
      <w:r>
        <w:t>Implementation</w:t>
      </w:r>
      <w:r>
        <w:rPr>
          <w:spacing w:val="-3"/>
        </w:rPr>
        <w:t xml:space="preserve"> </w:t>
      </w:r>
      <w:r>
        <w:t>Challenges</w:t>
      </w:r>
      <w:r>
        <w:rPr>
          <w:spacing w:val="-4"/>
        </w:rPr>
        <w:t xml:space="preserve"> </w:t>
      </w:r>
      <w:r>
        <w:t>to</w:t>
      </w:r>
      <w:r>
        <w:rPr>
          <w:spacing w:val="-1"/>
        </w:rPr>
        <w:t xml:space="preserve"> </w:t>
      </w:r>
      <w:r>
        <w:t>Three</w:t>
      </w:r>
      <w:r>
        <w:rPr>
          <w:spacing w:val="-4"/>
        </w:rPr>
        <w:t xml:space="preserve"> </w:t>
      </w:r>
      <w:r>
        <w:t>Pillars</w:t>
      </w:r>
      <w:r>
        <w:rPr>
          <w:spacing w:val="-4"/>
        </w:rPr>
        <w:t xml:space="preserve"> </w:t>
      </w:r>
      <w:r>
        <w:t>of</w:t>
      </w:r>
      <w:r>
        <w:rPr>
          <w:spacing w:val="-3"/>
        </w:rPr>
        <w:t xml:space="preserve"> </w:t>
      </w:r>
      <w:r>
        <w:t>America’s</w:t>
      </w:r>
      <w:r>
        <w:rPr>
          <w:spacing w:val="-4"/>
        </w:rPr>
        <w:t xml:space="preserve"> </w:t>
      </w:r>
      <w:r>
        <w:t xml:space="preserve">AI </w:t>
      </w:r>
      <w:r>
        <w:rPr>
          <w:spacing w:val="-2"/>
        </w:rPr>
        <w:t>Strategy.</w:t>
      </w:r>
    </w:p>
    <w:p w:rsidR="00E32082" w:rsidRDefault="00F2752B">
      <w:pPr>
        <w:pStyle w:val="BodyText"/>
        <w:spacing w:before="1" w:line="480" w:lineRule="auto"/>
        <w:ind w:right="544" w:hanging="721"/>
      </w:pPr>
      <w:r>
        <w:t>Lawson,</w:t>
      </w:r>
      <w:r>
        <w:rPr>
          <w:spacing w:val="-4"/>
        </w:rPr>
        <w:t xml:space="preserve"> </w:t>
      </w:r>
      <w:r>
        <w:t>A.</w:t>
      </w:r>
      <w:r>
        <w:rPr>
          <w:spacing w:val="-4"/>
        </w:rPr>
        <w:t xml:space="preserve"> </w:t>
      </w:r>
      <w:r>
        <w:t>(2016).</w:t>
      </w:r>
      <w:r>
        <w:rPr>
          <w:spacing w:val="-3"/>
        </w:rPr>
        <w:t xml:space="preserve"> </w:t>
      </w:r>
      <w:r>
        <w:t>Using</w:t>
      </w:r>
      <w:r>
        <w:rPr>
          <w:spacing w:val="-7"/>
        </w:rPr>
        <w:t xml:space="preserve"> </w:t>
      </w:r>
      <w:r>
        <w:t>narrative</w:t>
      </w:r>
      <w:r>
        <w:rPr>
          <w:spacing w:val="-3"/>
        </w:rPr>
        <w:t xml:space="preserve"> </w:t>
      </w:r>
      <w:r>
        <w:t>and</w:t>
      </w:r>
      <w:r>
        <w:rPr>
          <w:spacing w:val="-4"/>
        </w:rPr>
        <w:t xml:space="preserve"> </w:t>
      </w:r>
      <w:r>
        <w:t>Storytelling</w:t>
      </w:r>
      <w:r>
        <w:rPr>
          <w:spacing w:val="-6"/>
        </w:rPr>
        <w:t xml:space="preserve"> </w:t>
      </w:r>
      <w:r>
        <w:t>in</w:t>
      </w:r>
      <w:r>
        <w:rPr>
          <w:spacing w:val="-4"/>
        </w:rPr>
        <w:t xml:space="preserve"> </w:t>
      </w:r>
      <w:r>
        <w:t>research.</w:t>
      </w:r>
      <w:r>
        <w:rPr>
          <w:spacing w:val="-2"/>
        </w:rPr>
        <w:t xml:space="preserve"> </w:t>
      </w:r>
      <w:r>
        <w:t>In</w:t>
      </w:r>
      <w:r>
        <w:rPr>
          <w:spacing w:val="-4"/>
        </w:rPr>
        <w:t xml:space="preserve"> </w:t>
      </w:r>
      <w:r>
        <w:t>Alternative</w:t>
      </w:r>
      <w:r>
        <w:rPr>
          <w:spacing w:val="-5"/>
        </w:rPr>
        <w:t xml:space="preserve"> </w:t>
      </w:r>
      <w:r>
        <w:t>Market</w:t>
      </w:r>
      <w:r>
        <w:rPr>
          <w:spacing w:val="-4"/>
        </w:rPr>
        <w:t xml:space="preserve"> </w:t>
      </w:r>
      <w:r>
        <w:t>Research Methods (pp. 200-222). Routledge.</w:t>
      </w:r>
    </w:p>
    <w:p w:rsidR="00E32082" w:rsidRDefault="00F2752B">
      <w:pPr>
        <w:pStyle w:val="BodyText"/>
        <w:ind w:left="100"/>
      </w:pPr>
      <w:r>
        <w:t>Ledro,</w:t>
      </w:r>
      <w:r>
        <w:rPr>
          <w:spacing w:val="-4"/>
        </w:rPr>
        <w:t xml:space="preserve"> </w:t>
      </w:r>
      <w:r>
        <w:t>C.,</w:t>
      </w:r>
      <w:r>
        <w:rPr>
          <w:spacing w:val="-1"/>
        </w:rPr>
        <w:t xml:space="preserve"> </w:t>
      </w:r>
      <w:r>
        <w:t>Nosella,</w:t>
      </w:r>
      <w:r>
        <w:rPr>
          <w:spacing w:val="-2"/>
        </w:rPr>
        <w:t xml:space="preserve"> </w:t>
      </w:r>
      <w:r>
        <w:t>A., &amp;</w:t>
      </w:r>
      <w:r>
        <w:rPr>
          <w:spacing w:val="-1"/>
        </w:rPr>
        <w:t xml:space="preserve"> </w:t>
      </w:r>
      <w:r>
        <w:t>Dalla</w:t>
      </w:r>
      <w:r>
        <w:rPr>
          <w:spacing w:val="-3"/>
        </w:rPr>
        <w:t xml:space="preserve"> </w:t>
      </w:r>
      <w:r>
        <w:t>Pozza,</w:t>
      </w:r>
      <w:r>
        <w:rPr>
          <w:spacing w:val="1"/>
        </w:rPr>
        <w:t xml:space="preserve"> </w:t>
      </w:r>
      <w:r>
        <w:t>I.</w:t>
      </w:r>
      <w:r>
        <w:rPr>
          <w:spacing w:val="-1"/>
        </w:rPr>
        <w:t xml:space="preserve"> </w:t>
      </w:r>
      <w:r>
        <w:t>(2023).</w:t>
      </w:r>
      <w:r>
        <w:rPr>
          <w:spacing w:val="1"/>
        </w:rPr>
        <w:t xml:space="preserve"> </w:t>
      </w:r>
      <w:r>
        <w:t>Integration</w:t>
      </w:r>
      <w:r>
        <w:rPr>
          <w:spacing w:val="-1"/>
        </w:rPr>
        <w:t xml:space="preserve"> </w:t>
      </w:r>
      <w:r>
        <w:t>of</w:t>
      </w:r>
      <w:r>
        <w:rPr>
          <w:spacing w:val="-3"/>
        </w:rPr>
        <w:t xml:space="preserve"> </w:t>
      </w:r>
      <w:r>
        <w:t>AI</w:t>
      </w:r>
      <w:r>
        <w:rPr>
          <w:spacing w:val="-5"/>
        </w:rPr>
        <w:t xml:space="preserve"> </w:t>
      </w:r>
      <w:r>
        <w:t>in</w:t>
      </w:r>
      <w:r>
        <w:rPr>
          <w:spacing w:val="-1"/>
        </w:rPr>
        <w:t xml:space="preserve"> </w:t>
      </w:r>
      <w:r>
        <w:t>CRM:</w:t>
      </w:r>
      <w:r>
        <w:rPr>
          <w:spacing w:val="-2"/>
        </w:rPr>
        <w:t xml:space="preserve"> </w:t>
      </w:r>
      <w:r>
        <w:t>Challenges</w:t>
      </w:r>
      <w:r>
        <w:rPr>
          <w:spacing w:val="1"/>
        </w:rPr>
        <w:t xml:space="preserve"> </w:t>
      </w:r>
      <w:r>
        <w:t>and</w:t>
      </w:r>
      <w:r>
        <w:rPr>
          <w:spacing w:val="1"/>
        </w:rPr>
        <w:t xml:space="preserve"> </w:t>
      </w:r>
      <w:r>
        <w:rPr>
          <w:spacing w:val="-2"/>
        </w:rPr>
        <w:t>guidelines.</w:t>
      </w:r>
    </w:p>
    <w:p w:rsidR="00E32082" w:rsidRDefault="00E32082">
      <w:pPr>
        <w:pStyle w:val="BodyText"/>
        <w:ind w:left="0"/>
      </w:pPr>
    </w:p>
    <w:p w:rsidR="00E32082" w:rsidRDefault="00F2752B">
      <w:pPr>
        <w:pStyle w:val="BodyText"/>
      </w:pPr>
      <w:r>
        <w:t>Journal</w:t>
      </w:r>
      <w:r>
        <w:rPr>
          <w:spacing w:val="-4"/>
        </w:rPr>
        <w:t xml:space="preserve"> </w:t>
      </w:r>
      <w:r>
        <w:t>of</w:t>
      </w:r>
      <w:r>
        <w:rPr>
          <w:spacing w:val="-2"/>
        </w:rPr>
        <w:t xml:space="preserve"> </w:t>
      </w:r>
      <w:r>
        <w:t>Open Innovation:</w:t>
      </w:r>
      <w:r>
        <w:rPr>
          <w:spacing w:val="-2"/>
        </w:rPr>
        <w:t xml:space="preserve"> </w:t>
      </w:r>
      <w:r>
        <w:t>Technology,</w:t>
      </w:r>
      <w:r>
        <w:rPr>
          <w:spacing w:val="-2"/>
        </w:rPr>
        <w:t xml:space="preserve"> </w:t>
      </w:r>
      <w:r>
        <w:t>Market, and Complexity,</w:t>
      </w:r>
      <w:r>
        <w:rPr>
          <w:spacing w:val="-2"/>
        </w:rPr>
        <w:t xml:space="preserve"> </w:t>
      </w:r>
      <w:r>
        <w:t>9(4),</w:t>
      </w:r>
      <w:r>
        <w:rPr>
          <w:spacing w:val="-1"/>
        </w:rPr>
        <w:t xml:space="preserve"> </w:t>
      </w:r>
      <w:r>
        <w:rPr>
          <w:spacing w:val="-2"/>
        </w:rPr>
        <w:t>100151.</w:t>
      </w:r>
    </w:p>
    <w:p w:rsidR="00E32082" w:rsidRDefault="00E32082">
      <w:pPr>
        <w:pStyle w:val="BodyText"/>
        <w:ind w:left="0"/>
      </w:pPr>
    </w:p>
    <w:p w:rsidR="00E32082" w:rsidRDefault="00F2752B">
      <w:pPr>
        <w:pStyle w:val="BodyText"/>
        <w:spacing w:line="480" w:lineRule="auto"/>
        <w:ind w:hanging="721"/>
      </w:pPr>
      <w:r>
        <w:t>Lee,</w:t>
      </w:r>
      <w:r>
        <w:rPr>
          <w:spacing w:val="-4"/>
        </w:rPr>
        <w:t xml:space="preserve"> </w:t>
      </w:r>
      <w:r>
        <w:t>J.,</w:t>
      </w:r>
      <w:r>
        <w:rPr>
          <w:spacing w:val="-4"/>
        </w:rPr>
        <w:t xml:space="preserve"> </w:t>
      </w:r>
      <w:r>
        <w:t>&amp;</w:t>
      </w:r>
      <w:r>
        <w:rPr>
          <w:spacing w:val="-6"/>
        </w:rPr>
        <w:t xml:space="preserve"> </w:t>
      </w:r>
      <w:r>
        <w:t>Darbellay,</w:t>
      </w:r>
      <w:r>
        <w:rPr>
          <w:spacing w:val="-4"/>
        </w:rPr>
        <w:t xml:space="preserve"> </w:t>
      </w:r>
      <w:r>
        <w:t>A.</w:t>
      </w:r>
      <w:r>
        <w:rPr>
          <w:spacing w:val="-4"/>
        </w:rPr>
        <w:t xml:space="preserve"> </w:t>
      </w:r>
      <w:r>
        <w:t>(Eds.).</w:t>
      </w:r>
      <w:r>
        <w:rPr>
          <w:spacing w:val="-4"/>
        </w:rPr>
        <w:t xml:space="preserve"> </w:t>
      </w:r>
      <w:r>
        <w:t>(2022).</w:t>
      </w:r>
      <w:r>
        <w:rPr>
          <w:spacing w:val="-4"/>
        </w:rPr>
        <w:t xml:space="preserve"> </w:t>
      </w:r>
      <w:r>
        <w:t>Data</w:t>
      </w:r>
      <w:r>
        <w:rPr>
          <w:spacing w:val="-4"/>
        </w:rPr>
        <w:t xml:space="preserve"> </w:t>
      </w:r>
      <w:r>
        <w:t>Governance</w:t>
      </w:r>
      <w:r>
        <w:rPr>
          <w:spacing w:val="-5"/>
        </w:rPr>
        <w:t xml:space="preserve"> </w:t>
      </w:r>
      <w:r>
        <w:t>in</w:t>
      </w:r>
      <w:r>
        <w:rPr>
          <w:spacing w:val="-4"/>
        </w:rPr>
        <w:t xml:space="preserve"> </w:t>
      </w:r>
      <w:r>
        <w:t>AI,</w:t>
      </w:r>
      <w:r>
        <w:rPr>
          <w:spacing w:val="-4"/>
        </w:rPr>
        <w:t xml:space="preserve"> </w:t>
      </w:r>
      <w:r>
        <w:t>FinTech</w:t>
      </w:r>
      <w:r>
        <w:rPr>
          <w:spacing w:val="-4"/>
        </w:rPr>
        <w:t xml:space="preserve"> </w:t>
      </w:r>
      <w:r>
        <w:t>and</w:t>
      </w:r>
      <w:r>
        <w:rPr>
          <w:spacing w:val="-2"/>
        </w:rPr>
        <w:t xml:space="preserve"> </w:t>
      </w:r>
      <w:r>
        <w:t>LegalTech:</w:t>
      </w:r>
      <w:r>
        <w:rPr>
          <w:spacing w:val="-2"/>
        </w:rPr>
        <w:t xml:space="preserve"> </w:t>
      </w:r>
      <w:r>
        <w:t>Law</w:t>
      </w:r>
      <w:r>
        <w:rPr>
          <w:spacing w:val="-4"/>
        </w:rPr>
        <w:t xml:space="preserve"> </w:t>
      </w:r>
      <w:r>
        <w:t>and Regulation in the Financial Sector. Edward Elgar Publishing.</w:t>
      </w:r>
    </w:p>
    <w:p w:rsidR="00E32082" w:rsidRDefault="00F2752B">
      <w:pPr>
        <w:pStyle w:val="BodyText"/>
        <w:spacing w:before="1" w:line="480" w:lineRule="auto"/>
        <w:ind w:hanging="721"/>
      </w:pPr>
      <w:r>
        <w:t>Lee,</w:t>
      </w:r>
      <w:r>
        <w:rPr>
          <w:spacing w:val="-2"/>
        </w:rPr>
        <w:t xml:space="preserve"> </w:t>
      </w:r>
      <w:r>
        <w:t>Y.</w:t>
      </w:r>
      <w:r>
        <w:rPr>
          <w:spacing w:val="-2"/>
        </w:rPr>
        <w:t xml:space="preserve"> </w:t>
      </w:r>
      <w:r>
        <w:t>S.,</w:t>
      </w:r>
      <w:r>
        <w:rPr>
          <w:spacing w:val="-2"/>
        </w:rPr>
        <w:t xml:space="preserve"> </w:t>
      </w:r>
      <w:r>
        <w:t>Kim,</w:t>
      </w:r>
      <w:r>
        <w:rPr>
          <w:spacing w:val="-2"/>
        </w:rPr>
        <w:t xml:space="preserve"> </w:t>
      </w:r>
      <w:r>
        <w:t>T.,</w:t>
      </w:r>
      <w:r>
        <w:rPr>
          <w:spacing w:val="-2"/>
        </w:rPr>
        <w:t xml:space="preserve"> </w:t>
      </w:r>
      <w:r>
        <w:t>Choi,</w:t>
      </w:r>
      <w:r>
        <w:rPr>
          <w:spacing w:val="-2"/>
        </w:rPr>
        <w:t xml:space="preserve"> </w:t>
      </w:r>
      <w:r>
        <w:t>S.,</w:t>
      </w:r>
      <w:r>
        <w:rPr>
          <w:spacing w:val="-2"/>
        </w:rPr>
        <w:t xml:space="preserve"> </w:t>
      </w:r>
      <w:r>
        <w:t>&amp;</w:t>
      </w:r>
      <w:r>
        <w:rPr>
          <w:spacing w:val="-4"/>
        </w:rPr>
        <w:t xml:space="preserve"> </w:t>
      </w:r>
      <w:r>
        <w:t>Kim,</w:t>
      </w:r>
      <w:r>
        <w:rPr>
          <w:spacing w:val="-2"/>
        </w:rPr>
        <w:t xml:space="preserve"> </w:t>
      </w:r>
      <w:r>
        <w:t>W.</w:t>
      </w:r>
      <w:r>
        <w:rPr>
          <w:spacing w:val="-2"/>
        </w:rPr>
        <w:t xml:space="preserve"> </w:t>
      </w:r>
      <w:r>
        <w:t>(2022).</w:t>
      </w:r>
      <w:r>
        <w:rPr>
          <w:spacing w:val="-2"/>
        </w:rPr>
        <w:t xml:space="preserve"> </w:t>
      </w:r>
      <w:r>
        <w:t>When</w:t>
      </w:r>
      <w:r>
        <w:rPr>
          <w:spacing w:val="-2"/>
        </w:rPr>
        <w:t xml:space="preserve"> </w:t>
      </w:r>
      <w:r>
        <w:t>does</w:t>
      </w:r>
      <w:r>
        <w:rPr>
          <w:spacing w:val="-2"/>
        </w:rPr>
        <w:t xml:space="preserve"> </w:t>
      </w:r>
      <w:r>
        <w:t>AI</w:t>
      </w:r>
      <w:r>
        <w:rPr>
          <w:spacing w:val="-6"/>
        </w:rPr>
        <w:t xml:space="preserve"> </w:t>
      </w:r>
      <w:r>
        <w:t>pay</w:t>
      </w:r>
      <w:r>
        <w:rPr>
          <w:spacing w:val="-7"/>
        </w:rPr>
        <w:t xml:space="preserve"> </w:t>
      </w:r>
      <w:r>
        <w:t>off?</w:t>
      </w:r>
      <w:r>
        <w:rPr>
          <w:spacing w:val="-2"/>
        </w:rPr>
        <w:t xml:space="preserve"> </w:t>
      </w:r>
      <w:r>
        <w:t>AI-adoption</w:t>
      </w:r>
      <w:r>
        <w:rPr>
          <w:spacing w:val="-2"/>
        </w:rPr>
        <w:t xml:space="preserve"> </w:t>
      </w:r>
      <w:r>
        <w:t>intensity, complementary investments, and R&amp;D strategy. Technovation, 118, 102590.</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Lewandowski, T., Poser, M., Kučević, E., Heuer, M., Hellmich, J., Raykhlin, M., ... &amp; Böhmann, T. (2023).</w:t>
      </w:r>
      <w:r>
        <w:rPr>
          <w:spacing w:val="-2"/>
        </w:rPr>
        <w:t xml:space="preserve"> </w:t>
      </w:r>
      <w:r>
        <w:t>Leveraging</w:t>
      </w:r>
      <w:r>
        <w:rPr>
          <w:spacing w:val="-6"/>
        </w:rPr>
        <w:t xml:space="preserve"> </w:t>
      </w:r>
      <w:r>
        <w:t>the</w:t>
      </w:r>
      <w:r>
        <w:rPr>
          <w:spacing w:val="-3"/>
        </w:rPr>
        <w:t xml:space="preserve"> </w:t>
      </w:r>
      <w:r>
        <w:t>Potential</w:t>
      </w:r>
      <w:r>
        <w:rPr>
          <w:spacing w:val="-3"/>
        </w:rPr>
        <w:t xml:space="preserve"> </w:t>
      </w:r>
      <w:r>
        <w:t>of</w:t>
      </w:r>
      <w:r>
        <w:rPr>
          <w:spacing w:val="-4"/>
        </w:rPr>
        <w:t xml:space="preserve"> </w:t>
      </w:r>
      <w:r>
        <w:t>Conversational</w:t>
      </w:r>
      <w:r>
        <w:rPr>
          <w:spacing w:val="-3"/>
        </w:rPr>
        <w:t xml:space="preserve"> </w:t>
      </w:r>
      <w:r>
        <w:t>Agents:</w:t>
      </w:r>
      <w:r>
        <w:rPr>
          <w:spacing w:val="-3"/>
        </w:rPr>
        <w:t xml:space="preserve"> </w:t>
      </w:r>
      <w:r>
        <w:t>Quality</w:t>
      </w:r>
      <w:r>
        <w:rPr>
          <w:spacing w:val="-4"/>
        </w:rPr>
        <w:t xml:space="preserve"> </w:t>
      </w:r>
      <w:r>
        <w:t>Criteria</w:t>
      </w:r>
      <w:r>
        <w:rPr>
          <w:spacing w:val="-3"/>
        </w:rPr>
        <w:t xml:space="preserve"> </w:t>
      </w:r>
      <w:r>
        <w:t>for</w:t>
      </w:r>
      <w:r>
        <w:rPr>
          <w:spacing w:val="-5"/>
        </w:rPr>
        <w:t xml:space="preserve"> </w:t>
      </w:r>
      <w:r>
        <w:t>the</w:t>
      </w:r>
      <w:r>
        <w:rPr>
          <w:spacing w:val="-3"/>
        </w:rPr>
        <w:t xml:space="preserve"> </w:t>
      </w:r>
      <w:r>
        <w:t>Continuous Evaluation and Improvement.</w:t>
      </w:r>
    </w:p>
    <w:p w:rsidR="00E32082" w:rsidRDefault="00F2752B">
      <w:pPr>
        <w:pStyle w:val="BodyText"/>
        <w:ind w:left="100"/>
      </w:pPr>
      <w:r>
        <w:t>Lexis,</w:t>
      </w:r>
      <w:r>
        <w:rPr>
          <w:spacing w:val="-2"/>
        </w:rPr>
        <w:t xml:space="preserve"> </w:t>
      </w:r>
      <w:r>
        <w:t>L.,</w:t>
      </w:r>
      <w:r>
        <w:rPr>
          <w:spacing w:val="1"/>
        </w:rPr>
        <w:t xml:space="preserve"> </w:t>
      </w:r>
      <w:r>
        <w:t>&amp;</w:t>
      </w:r>
      <w:r>
        <w:rPr>
          <w:spacing w:val="-3"/>
        </w:rPr>
        <w:t xml:space="preserve"> </w:t>
      </w:r>
      <w:r>
        <w:t>Julien,</w:t>
      </w:r>
      <w:r>
        <w:rPr>
          <w:spacing w:val="-1"/>
        </w:rPr>
        <w:t xml:space="preserve"> </w:t>
      </w:r>
      <w:r>
        <w:t>B.</w:t>
      </w:r>
      <w:r>
        <w:rPr>
          <w:spacing w:val="-1"/>
        </w:rPr>
        <w:t xml:space="preserve"> </w:t>
      </w:r>
      <w:r>
        <w:t>(2022).</w:t>
      </w:r>
      <w:r>
        <w:rPr>
          <w:spacing w:val="-2"/>
        </w:rPr>
        <w:t xml:space="preserve"> </w:t>
      </w:r>
      <w:r>
        <w:t>Communicating</w:t>
      </w:r>
      <w:r>
        <w:rPr>
          <w:spacing w:val="-3"/>
        </w:rPr>
        <w:t xml:space="preserve"> </w:t>
      </w:r>
      <w:r>
        <w:t>Scientific</w:t>
      </w:r>
      <w:r>
        <w:rPr>
          <w:spacing w:val="-2"/>
        </w:rPr>
        <w:t xml:space="preserve"> </w:t>
      </w:r>
      <w:r>
        <w:t>Discoveries</w:t>
      </w:r>
      <w:r>
        <w:rPr>
          <w:spacing w:val="-1"/>
        </w:rPr>
        <w:t xml:space="preserve"> </w:t>
      </w:r>
      <w:r>
        <w:t>to</w:t>
      </w:r>
      <w:r>
        <w:rPr>
          <w:spacing w:val="-1"/>
        </w:rPr>
        <w:t xml:space="preserve"> </w:t>
      </w:r>
      <w:r>
        <w:t>Peers.</w:t>
      </w:r>
      <w:r>
        <w:rPr>
          <w:spacing w:val="-1"/>
        </w:rPr>
        <w:t xml:space="preserve"> </w:t>
      </w:r>
      <w:r>
        <w:t>How</w:t>
      </w:r>
      <w:r>
        <w:rPr>
          <w:spacing w:val="-1"/>
        </w:rPr>
        <w:t xml:space="preserve"> </w:t>
      </w:r>
      <w:r>
        <w:t>To</w:t>
      </w:r>
      <w:r>
        <w:rPr>
          <w:spacing w:val="-1"/>
        </w:rPr>
        <w:t xml:space="preserve"> </w:t>
      </w:r>
      <w:r>
        <w:t>Do</w:t>
      </w:r>
      <w:r>
        <w:rPr>
          <w:spacing w:val="-1"/>
        </w:rPr>
        <w:t xml:space="preserve"> </w:t>
      </w:r>
      <w:r>
        <w:rPr>
          <w:spacing w:val="-2"/>
        </w:rPr>
        <w:t>Science.</w:t>
      </w:r>
    </w:p>
    <w:p w:rsidR="00E32082" w:rsidRDefault="00E32082">
      <w:pPr>
        <w:pStyle w:val="BodyText"/>
        <w:ind w:left="0"/>
      </w:pPr>
    </w:p>
    <w:p w:rsidR="00E32082" w:rsidRDefault="00F2752B">
      <w:pPr>
        <w:pStyle w:val="BodyText"/>
        <w:spacing w:line="480" w:lineRule="auto"/>
        <w:ind w:hanging="721"/>
      </w:pPr>
      <w:r>
        <w:t>Li, B.,</w:t>
      </w:r>
      <w:r>
        <w:rPr>
          <w:spacing w:val="-2"/>
        </w:rPr>
        <w:t xml:space="preserve"> </w:t>
      </w:r>
      <w:r>
        <w:t>Qi,</w:t>
      </w:r>
      <w:r>
        <w:rPr>
          <w:spacing w:val="-2"/>
        </w:rPr>
        <w:t xml:space="preserve"> </w:t>
      </w:r>
      <w:r>
        <w:t>P., Liu, B.,</w:t>
      </w:r>
      <w:r>
        <w:rPr>
          <w:spacing w:val="-2"/>
        </w:rPr>
        <w:t xml:space="preserve"> </w:t>
      </w:r>
      <w:r>
        <w:t>Di, S., Liu,</w:t>
      </w:r>
      <w:r>
        <w:rPr>
          <w:spacing w:val="-2"/>
        </w:rPr>
        <w:t xml:space="preserve"> </w:t>
      </w:r>
      <w:r>
        <w:t>J.,</w:t>
      </w:r>
      <w:r>
        <w:rPr>
          <w:spacing w:val="-2"/>
        </w:rPr>
        <w:t xml:space="preserve"> </w:t>
      </w:r>
      <w:r>
        <w:t>Pei,</w:t>
      </w:r>
      <w:r>
        <w:rPr>
          <w:spacing w:val="-4"/>
        </w:rPr>
        <w:t xml:space="preserve"> </w:t>
      </w:r>
      <w:r>
        <w:t>J.,</w:t>
      </w:r>
      <w:r>
        <w:rPr>
          <w:spacing w:val="-2"/>
        </w:rPr>
        <w:t xml:space="preserve"> </w:t>
      </w:r>
      <w:r>
        <w:t>...</w:t>
      </w:r>
      <w:r>
        <w:rPr>
          <w:spacing w:val="-2"/>
        </w:rPr>
        <w:t xml:space="preserve"> </w:t>
      </w:r>
      <w:r>
        <w:t>&amp;</w:t>
      </w:r>
      <w:r>
        <w:rPr>
          <w:spacing w:val="-4"/>
        </w:rPr>
        <w:t xml:space="preserve"> </w:t>
      </w:r>
      <w:r>
        <w:t>Zhou,</w:t>
      </w:r>
      <w:r>
        <w:rPr>
          <w:spacing w:val="-2"/>
        </w:rPr>
        <w:t xml:space="preserve"> </w:t>
      </w:r>
      <w:r>
        <w:t>B.</w:t>
      </w:r>
      <w:r>
        <w:rPr>
          <w:spacing w:val="-2"/>
        </w:rPr>
        <w:t xml:space="preserve"> </w:t>
      </w:r>
      <w:r>
        <w:t>(2023).</w:t>
      </w:r>
      <w:r>
        <w:rPr>
          <w:spacing w:val="-2"/>
        </w:rPr>
        <w:t xml:space="preserve"> </w:t>
      </w:r>
      <w:r>
        <w:t>Trustworthy</w:t>
      </w:r>
      <w:r>
        <w:rPr>
          <w:spacing w:val="-7"/>
        </w:rPr>
        <w:t xml:space="preserve"> </w:t>
      </w:r>
      <w:r>
        <w:t>ai:</w:t>
      </w:r>
      <w:r>
        <w:rPr>
          <w:spacing w:val="-2"/>
        </w:rPr>
        <w:t xml:space="preserve"> </w:t>
      </w:r>
      <w:r>
        <w:t>From</w:t>
      </w:r>
      <w:r>
        <w:rPr>
          <w:spacing w:val="-2"/>
        </w:rPr>
        <w:t xml:space="preserve"> </w:t>
      </w:r>
      <w:r>
        <w:t>principles</w:t>
      </w:r>
      <w:r>
        <w:rPr>
          <w:spacing w:val="-2"/>
        </w:rPr>
        <w:t xml:space="preserve"> </w:t>
      </w:r>
      <w:r>
        <w:t>to practices. ACM Computing Surveys, 55(9), 1-46.</w:t>
      </w:r>
    </w:p>
    <w:p w:rsidR="00E32082" w:rsidRDefault="00F2752B">
      <w:pPr>
        <w:pStyle w:val="BodyText"/>
        <w:spacing w:line="480" w:lineRule="auto"/>
        <w:ind w:right="125" w:hanging="721"/>
      </w:pPr>
      <w:r>
        <w:t>Li,</w:t>
      </w:r>
      <w:r>
        <w:rPr>
          <w:spacing w:val="-2"/>
        </w:rPr>
        <w:t xml:space="preserve"> </w:t>
      </w:r>
      <w:r>
        <w:t>H.,</w:t>
      </w:r>
      <w:r>
        <w:rPr>
          <w:spacing w:val="-2"/>
        </w:rPr>
        <w:t xml:space="preserve"> </w:t>
      </w:r>
      <w:r>
        <w:t>Wang,</w:t>
      </w:r>
      <w:r>
        <w:rPr>
          <w:spacing w:val="-2"/>
        </w:rPr>
        <w:t xml:space="preserve"> </w:t>
      </w:r>
      <w:r>
        <w:t>Y.,</w:t>
      </w:r>
      <w:r>
        <w:rPr>
          <w:spacing w:val="-1"/>
        </w:rPr>
        <w:t xml:space="preserve"> </w:t>
      </w:r>
      <w:r>
        <w:t>Liao,</w:t>
      </w:r>
      <w:r>
        <w:rPr>
          <w:spacing w:val="-1"/>
        </w:rPr>
        <w:t xml:space="preserve"> </w:t>
      </w:r>
      <w:r>
        <w:t>Q.</w:t>
      </w:r>
      <w:r>
        <w:rPr>
          <w:spacing w:val="-2"/>
        </w:rPr>
        <w:t xml:space="preserve"> </w:t>
      </w:r>
      <w:r>
        <w:t>V.,</w:t>
      </w:r>
      <w:r>
        <w:rPr>
          <w:spacing w:val="-2"/>
        </w:rPr>
        <w:t xml:space="preserve"> </w:t>
      </w:r>
      <w:r>
        <w:t>&amp;</w:t>
      </w:r>
      <w:r>
        <w:rPr>
          <w:spacing w:val="-4"/>
        </w:rPr>
        <w:t xml:space="preserve"> </w:t>
      </w:r>
      <w:r>
        <w:t>Qu,</w:t>
      </w:r>
      <w:r>
        <w:rPr>
          <w:spacing w:val="-1"/>
        </w:rPr>
        <w:t xml:space="preserve"> </w:t>
      </w:r>
      <w:r>
        <w:t>H.</w:t>
      </w:r>
      <w:r>
        <w:rPr>
          <w:spacing w:val="-2"/>
        </w:rPr>
        <w:t xml:space="preserve"> </w:t>
      </w:r>
      <w:r>
        <w:t>(2023). Why</w:t>
      </w:r>
      <w:r>
        <w:rPr>
          <w:spacing w:val="-10"/>
        </w:rPr>
        <w:t xml:space="preserve"> </w:t>
      </w:r>
      <w:r>
        <w:t>is</w:t>
      </w:r>
      <w:r>
        <w:rPr>
          <w:spacing w:val="-2"/>
        </w:rPr>
        <w:t xml:space="preserve"> </w:t>
      </w:r>
      <w:r>
        <w:t>AI</w:t>
      </w:r>
      <w:r>
        <w:rPr>
          <w:spacing w:val="-6"/>
        </w:rPr>
        <w:t xml:space="preserve"> </w:t>
      </w:r>
      <w:r>
        <w:t>not</w:t>
      </w:r>
      <w:r>
        <w:rPr>
          <w:spacing w:val="-2"/>
        </w:rPr>
        <w:t xml:space="preserve"> </w:t>
      </w:r>
      <w:r>
        <w:t>a</w:t>
      </w:r>
      <w:r>
        <w:rPr>
          <w:spacing w:val="-2"/>
        </w:rPr>
        <w:t xml:space="preserve"> </w:t>
      </w:r>
      <w:r>
        <w:t>Panacea</w:t>
      </w:r>
      <w:r>
        <w:rPr>
          <w:spacing w:val="-1"/>
        </w:rPr>
        <w:t xml:space="preserve"> </w:t>
      </w:r>
      <w:r>
        <w:t>for</w:t>
      </w:r>
      <w:r>
        <w:rPr>
          <w:spacing w:val="-4"/>
        </w:rPr>
        <w:t xml:space="preserve"> </w:t>
      </w:r>
      <w:r>
        <w:t>Data</w:t>
      </w:r>
      <w:r>
        <w:rPr>
          <w:spacing w:val="-2"/>
        </w:rPr>
        <w:t xml:space="preserve"> </w:t>
      </w:r>
      <w:r>
        <w:t xml:space="preserve">Workers? An Interview Study on Human-AI Collaboration in Data Storytelling. arXiv preprint </w:t>
      </w:r>
      <w:r>
        <w:rPr>
          <w:spacing w:val="-2"/>
        </w:rPr>
        <w:t>arXiv:2304.08366.</w:t>
      </w:r>
    </w:p>
    <w:p w:rsidR="00E32082" w:rsidRDefault="00F2752B">
      <w:pPr>
        <w:pStyle w:val="BodyText"/>
        <w:spacing w:before="1" w:line="480" w:lineRule="auto"/>
        <w:ind w:right="248" w:hanging="721"/>
      </w:pPr>
      <w:r>
        <w:t>Li,</w:t>
      </w:r>
      <w:r>
        <w:rPr>
          <w:spacing w:val="-3"/>
        </w:rPr>
        <w:t xml:space="preserve"> </w:t>
      </w:r>
      <w:r>
        <w:t>P.,</w:t>
      </w:r>
      <w:r>
        <w:rPr>
          <w:spacing w:val="-3"/>
        </w:rPr>
        <w:t xml:space="preserve"> </w:t>
      </w:r>
      <w:r>
        <w:t>Yang,</w:t>
      </w:r>
      <w:r>
        <w:rPr>
          <w:spacing w:val="-3"/>
        </w:rPr>
        <w:t xml:space="preserve"> </w:t>
      </w:r>
      <w:r>
        <w:t>J.,</w:t>
      </w:r>
      <w:r>
        <w:rPr>
          <w:spacing w:val="-1"/>
        </w:rPr>
        <w:t xml:space="preserve"> </w:t>
      </w:r>
      <w:r>
        <w:t>Islam,</w:t>
      </w:r>
      <w:r>
        <w:rPr>
          <w:spacing w:val="-3"/>
        </w:rPr>
        <w:t xml:space="preserve"> </w:t>
      </w:r>
      <w:r>
        <w:t>M.</w:t>
      </w:r>
      <w:r>
        <w:rPr>
          <w:spacing w:val="-3"/>
        </w:rPr>
        <w:t xml:space="preserve"> </w:t>
      </w:r>
      <w:r>
        <w:t>A.,</w:t>
      </w:r>
      <w:r>
        <w:rPr>
          <w:spacing w:val="-3"/>
        </w:rPr>
        <w:t xml:space="preserve"> </w:t>
      </w:r>
      <w:r>
        <w:t>&amp;</w:t>
      </w:r>
      <w:r>
        <w:rPr>
          <w:spacing w:val="-5"/>
        </w:rPr>
        <w:t xml:space="preserve"> </w:t>
      </w:r>
      <w:r>
        <w:t>Ren,</w:t>
      </w:r>
      <w:r>
        <w:rPr>
          <w:spacing w:val="-3"/>
        </w:rPr>
        <w:t xml:space="preserve"> </w:t>
      </w:r>
      <w:r>
        <w:t>S.</w:t>
      </w:r>
      <w:r>
        <w:rPr>
          <w:spacing w:val="-3"/>
        </w:rPr>
        <w:t xml:space="preserve"> </w:t>
      </w:r>
      <w:r>
        <w:t>(2023).</w:t>
      </w:r>
      <w:r>
        <w:rPr>
          <w:spacing w:val="-3"/>
        </w:rPr>
        <w:t xml:space="preserve"> </w:t>
      </w:r>
      <w:r>
        <w:t>Making</w:t>
      </w:r>
      <w:r>
        <w:rPr>
          <w:spacing w:val="-5"/>
        </w:rPr>
        <w:t xml:space="preserve"> </w:t>
      </w:r>
      <w:r>
        <w:t>AI</w:t>
      </w:r>
      <w:r>
        <w:rPr>
          <w:spacing w:val="-4"/>
        </w:rPr>
        <w:t xml:space="preserve"> </w:t>
      </w:r>
      <w:r>
        <w:t>Less</w:t>
      </w:r>
      <w:r>
        <w:rPr>
          <w:spacing w:val="-3"/>
        </w:rPr>
        <w:t xml:space="preserve"> </w:t>
      </w:r>
      <w:r>
        <w:t>Thirsty:</w:t>
      </w:r>
      <w:r>
        <w:rPr>
          <w:spacing w:val="-3"/>
        </w:rPr>
        <w:t xml:space="preserve"> </w:t>
      </w:r>
      <w:r>
        <w:t>Uncovering</w:t>
      </w:r>
      <w:r>
        <w:rPr>
          <w:spacing w:val="-5"/>
        </w:rPr>
        <w:t xml:space="preserve"> </w:t>
      </w:r>
      <w:r>
        <w:t>and</w:t>
      </w:r>
      <w:r>
        <w:rPr>
          <w:spacing w:val="-1"/>
        </w:rPr>
        <w:t xml:space="preserve"> </w:t>
      </w:r>
      <w:r>
        <w:t>Addressing the Secret Water Footprint of AI Models. arXiv preprint arXiv:2304.03271.</w:t>
      </w:r>
    </w:p>
    <w:p w:rsidR="00E32082" w:rsidRDefault="00F2752B">
      <w:pPr>
        <w:pStyle w:val="BodyText"/>
        <w:spacing w:line="480" w:lineRule="auto"/>
        <w:ind w:right="1130" w:hanging="721"/>
      </w:pPr>
      <w:r>
        <w:t>Li,</w:t>
      </w:r>
      <w:r>
        <w:rPr>
          <w:spacing w:val="-3"/>
        </w:rPr>
        <w:t xml:space="preserve"> </w:t>
      </w:r>
      <w:r>
        <w:t>X.,</w:t>
      </w:r>
      <w:r>
        <w:rPr>
          <w:spacing w:val="-3"/>
        </w:rPr>
        <w:t xml:space="preserve"> </w:t>
      </w:r>
      <w:r>
        <w:t>Tramer,</w:t>
      </w:r>
      <w:r>
        <w:rPr>
          <w:spacing w:val="-2"/>
        </w:rPr>
        <w:t xml:space="preserve"> </w:t>
      </w:r>
      <w:r>
        <w:t>F.,</w:t>
      </w:r>
      <w:r>
        <w:rPr>
          <w:spacing w:val="-2"/>
        </w:rPr>
        <w:t xml:space="preserve"> </w:t>
      </w:r>
      <w:r>
        <w:t>Liang,</w:t>
      </w:r>
      <w:r>
        <w:rPr>
          <w:spacing w:val="-2"/>
        </w:rPr>
        <w:t xml:space="preserve"> </w:t>
      </w:r>
      <w:r>
        <w:t>P.,</w:t>
      </w:r>
      <w:r>
        <w:rPr>
          <w:spacing w:val="-3"/>
        </w:rPr>
        <w:t xml:space="preserve"> </w:t>
      </w:r>
      <w:r>
        <w:t>&amp;</w:t>
      </w:r>
      <w:r>
        <w:rPr>
          <w:spacing w:val="-5"/>
        </w:rPr>
        <w:t xml:space="preserve"> </w:t>
      </w:r>
      <w:r>
        <w:t>Hashimoto,</w:t>
      </w:r>
      <w:r>
        <w:rPr>
          <w:spacing w:val="-3"/>
        </w:rPr>
        <w:t xml:space="preserve"> </w:t>
      </w:r>
      <w:r>
        <w:t>T.</w:t>
      </w:r>
      <w:r>
        <w:rPr>
          <w:spacing w:val="-3"/>
        </w:rPr>
        <w:t xml:space="preserve"> </w:t>
      </w:r>
      <w:r>
        <w:t>(2021).</w:t>
      </w:r>
      <w:r>
        <w:rPr>
          <w:spacing w:val="-2"/>
        </w:rPr>
        <w:t xml:space="preserve"> </w:t>
      </w:r>
      <w:r>
        <w:t>Large</w:t>
      </w:r>
      <w:r>
        <w:rPr>
          <w:spacing w:val="-4"/>
        </w:rPr>
        <w:t xml:space="preserve"> </w:t>
      </w:r>
      <w:r>
        <w:t>language</w:t>
      </w:r>
      <w:r>
        <w:rPr>
          <w:spacing w:val="-4"/>
        </w:rPr>
        <w:t xml:space="preserve"> </w:t>
      </w:r>
      <w:r>
        <w:t>models</w:t>
      </w:r>
      <w:r>
        <w:rPr>
          <w:spacing w:val="-3"/>
        </w:rPr>
        <w:t xml:space="preserve"> </w:t>
      </w:r>
      <w:r>
        <w:t>can</w:t>
      </w:r>
      <w:r>
        <w:rPr>
          <w:spacing w:val="-3"/>
        </w:rPr>
        <w:t xml:space="preserve"> </w:t>
      </w:r>
      <w:r>
        <w:t>be</w:t>
      </w:r>
      <w:r>
        <w:rPr>
          <w:spacing w:val="-4"/>
        </w:rPr>
        <w:t xml:space="preserve"> </w:t>
      </w:r>
      <w:r>
        <w:t>strong differentially private learners. arXiv preprint arXiv:2110.05679.</w:t>
      </w:r>
    </w:p>
    <w:p w:rsidR="00E32082" w:rsidRDefault="00F2752B">
      <w:pPr>
        <w:pStyle w:val="BodyText"/>
        <w:spacing w:before="1" w:line="480" w:lineRule="auto"/>
        <w:ind w:hanging="721"/>
      </w:pPr>
      <w:r>
        <w:t>Li,</w:t>
      </w:r>
      <w:r>
        <w:rPr>
          <w:spacing w:val="-3"/>
        </w:rPr>
        <w:t xml:space="preserve"> </w:t>
      </w:r>
      <w:r>
        <w:t>Y.,</w:t>
      </w:r>
      <w:r>
        <w:rPr>
          <w:spacing w:val="-3"/>
        </w:rPr>
        <w:t xml:space="preserve"> </w:t>
      </w:r>
      <w:r>
        <w:t>Tan,</w:t>
      </w:r>
      <w:r>
        <w:rPr>
          <w:spacing w:val="-1"/>
        </w:rPr>
        <w:t xml:space="preserve"> </w:t>
      </w:r>
      <w:r>
        <w:t>Z.,</w:t>
      </w:r>
      <w:r>
        <w:rPr>
          <w:spacing w:val="-3"/>
        </w:rPr>
        <w:t xml:space="preserve"> </w:t>
      </w:r>
      <w:r>
        <w:t>&amp;</w:t>
      </w:r>
      <w:r>
        <w:rPr>
          <w:spacing w:val="-1"/>
        </w:rPr>
        <w:t xml:space="preserve"> </w:t>
      </w:r>
      <w:r>
        <w:t>Liu,</w:t>
      </w:r>
      <w:r>
        <w:rPr>
          <w:spacing w:val="-1"/>
        </w:rPr>
        <w:t xml:space="preserve"> </w:t>
      </w:r>
      <w:r>
        <w:t>Y.</w:t>
      </w:r>
      <w:r>
        <w:rPr>
          <w:spacing w:val="-2"/>
        </w:rPr>
        <w:t xml:space="preserve"> </w:t>
      </w:r>
      <w:r>
        <w:t>(2023).</w:t>
      </w:r>
      <w:r>
        <w:rPr>
          <w:spacing w:val="-3"/>
        </w:rPr>
        <w:t xml:space="preserve"> </w:t>
      </w:r>
      <w:r>
        <w:t>Privacy-preserving</w:t>
      </w:r>
      <w:r>
        <w:rPr>
          <w:spacing w:val="-6"/>
        </w:rPr>
        <w:t xml:space="preserve"> </w:t>
      </w:r>
      <w:r>
        <w:t>prompt</w:t>
      </w:r>
      <w:r>
        <w:rPr>
          <w:spacing w:val="-3"/>
        </w:rPr>
        <w:t xml:space="preserve"> </w:t>
      </w:r>
      <w:r>
        <w:t>tuning</w:t>
      </w:r>
      <w:r>
        <w:rPr>
          <w:spacing w:val="-3"/>
        </w:rPr>
        <w:t xml:space="preserve"> </w:t>
      </w:r>
      <w:r>
        <w:t>for</w:t>
      </w:r>
      <w:r>
        <w:rPr>
          <w:spacing w:val="-5"/>
        </w:rPr>
        <w:t xml:space="preserve"> </w:t>
      </w:r>
      <w:r>
        <w:t>large</w:t>
      </w:r>
      <w:r>
        <w:rPr>
          <w:spacing w:val="-4"/>
        </w:rPr>
        <w:t xml:space="preserve"> </w:t>
      </w:r>
      <w:r>
        <w:t>language</w:t>
      </w:r>
      <w:r>
        <w:rPr>
          <w:spacing w:val="-4"/>
        </w:rPr>
        <w:t xml:space="preserve"> </w:t>
      </w:r>
      <w:r>
        <w:t>model</w:t>
      </w:r>
      <w:r>
        <w:rPr>
          <w:spacing w:val="-3"/>
        </w:rPr>
        <w:t xml:space="preserve"> </w:t>
      </w:r>
      <w:r>
        <w:t>services. arXiv preprint arXiv:2305.06212.</w:t>
      </w:r>
    </w:p>
    <w:p w:rsidR="00E32082" w:rsidRDefault="00F2752B">
      <w:pPr>
        <w:pStyle w:val="BodyText"/>
        <w:spacing w:line="480" w:lineRule="auto"/>
        <w:ind w:right="248" w:hanging="721"/>
      </w:pPr>
      <w:r>
        <w:t>Livingston,</w:t>
      </w:r>
      <w:r>
        <w:rPr>
          <w:spacing w:val="-3"/>
        </w:rPr>
        <w:t xml:space="preserve"> </w:t>
      </w:r>
      <w:r>
        <w:t>M.</w:t>
      </w:r>
      <w:r>
        <w:rPr>
          <w:spacing w:val="-3"/>
        </w:rPr>
        <w:t xml:space="preserve"> </w:t>
      </w:r>
      <w:r>
        <w:t>(2020).</w:t>
      </w:r>
      <w:r>
        <w:rPr>
          <w:spacing w:val="-3"/>
        </w:rPr>
        <w:t xml:space="preserve"> </w:t>
      </w:r>
      <w:r>
        <w:t>Preventing</w:t>
      </w:r>
      <w:r>
        <w:rPr>
          <w:spacing w:val="-6"/>
        </w:rPr>
        <w:t xml:space="preserve"> </w:t>
      </w:r>
      <w:r>
        <w:t>racial</w:t>
      </w:r>
      <w:r>
        <w:rPr>
          <w:spacing w:val="-3"/>
        </w:rPr>
        <w:t xml:space="preserve"> </w:t>
      </w:r>
      <w:r>
        <w:t>bias</w:t>
      </w:r>
      <w:r>
        <w:rPr>
          <w:spacing w:val="-3"/>
        </w:rPr>
        <w:t xml:space="preserve"> </w:t>
      </w:r>
      <w:r>
        <w:t>in</w:t>
      </w:r>
      <w:r>
        <w:rPr>
          <w:spacing w:val="-3"/>
        </w:rPr>
        <w:t xml:space="preserve"> </w:t>
      </w:r>
      <w:r>
        <w:t>federal ai.</w:t>
      </w:r>
      <w:r>
        <w:rPr>
          <w:spacing w:val="-3"/>
        </w:rPr>
        <w:t xml:space="preserve"> </w:t>
      </w:r>
      <w:r>
        <w:t>Journal</w:t>
      </w:r>
      <w:r>
        <w:rPr>
          <w:spacing w:val="-3"/>
        </w:rPr>
        <w:t xml:space="preserve"> </w:t>
      </w:r>
      <w:r>
        <w:t>of</w:t>
      </w:r>
      <w:r>
        <w:rPr>
          <w:spacing w:val="-3"/>
        </w:rPr>
        <w:t xml:space="preserve"> </w:t>
      </w:r>
      <w:r>
        <w:t>Science</w:t>
      </w:r>
      <w:r>
        <w:rPr>
          <w:spacing w:val="-4"/>
        </w:rPr>
        <w:t xml:space="preserve"> </w:t>
      </w:r>
      <w:r>
        <w:t>Policy</w:t>
      </w:r>
      <w:r>
        <w:rPr>
          <w:spacing w:val="-6"/>
        </w:rPr>
        <w:t xml:space="preserve"> </w:t>
      </w:r>
      <w:r>
        <w:t>and</w:t>
      </w:r>
      <w:r>
        <w:rPr>
          <w:spacing w:val="-3"/>
        </w:rPr>
        <w:t xml:space="preserve"> </w:t>
      </w:r>
      <w:r>
        <w:t xml:space="preserve">Governance, </w:t>
      </w:r>
      <w:r>
        <w:rPr>
          <w:spacing w:val="-4"/>
        </w:rPr>
        <w:t>16.</w:t>
      </w:r>
    </w:p>
    <w:p w:rsidR="00E32082" w:rsidRDefault="00F2752B">
      <w:pPr>
        <w:pStyle w:val="BodyText"/>
        <w:ind w:left="100"/>
      </w:pPr>
      <w:r>
        <w:t>Lobel,</w:t>
      </w:r>
      <w:r>
        <w:rPr>
          <w:spacing w:val="-1"/>
        </w:rPr>
        <w:t xml:space="preserve"> </w:t>
      </w:r>
      <w:r>
        <w:t>O.</w:t>
      </w:r>
      <w:r>
        <w:rPr>
          <w:spacing w:val="1"/>
        </w:rPr>
        <w:t xml:space="preserve"> </w:t>
      </w:r>
      <w:r>
        <w:t>(2023).</w:t>
      </w:r>
      <w:r>
        <w:rPr>
          <w:spacing w:val="-1"/>
        </w:rPr>
        <w:t xml:space="preserve"> </w:t>
      </w:r>
      <w:r>
        <w:t>The Law of</w:t>
      </w:r>
      <w:r>
        <w:rPr>
          <w:spacing w:val="-3"/>
        </w:rPr>
        <w:t xml:space="preserve"> </w:t>
      </w:r>
      <w:r>
        <w:t>AI</w:t>
      </w:r>
      <w:r>
        <w:rPr>
          <w:spacing w:val="-5"/>
        </w:rPr>
        <w:t xml:space="preserve"> </w:t>
      </w:r>
      <w:r>
        <w:t>for</w:t>
      </w:r>
      <w:r>
        <w:rPr>
          <w:spacing w:val="-1"/>
        </w:rPr>
        <w:t xml:space="preserve"> </w:t>
      </w:r>
      <w:r>
        <w:t>Good.</w:t>
      </w:r>
      <w:r>
        <w:rPr>
          <w:spacing w:val="-1"/>
        </w:rPr>
        <w:t xml:space="preserve"> </w:t>
      </w:r>
      <w:r>
        <w:t>San Diego</w:t>
      </w:r>
      <w:r>
        <w:rPr>
          <w:spacing w:val="1"/>
        </w:rPr>
        <w:t xml:space="preserve"> </w:t>
      </w:r>
      <w:r>
        <w:t>Legal</w:t>
      </w:r>
      <w:r>
        <w:rPr>
          <w:spacing w:val="-1"/>
        </w:rPr>
        <w:t xml:space="preserve"> </w:t>
      </w:r>
      <w:r>
        <w:t>Studies</w:t>
      </w:r>
      <w:r>
        <w:rPr>
          <w:spacing w:val="-1"/>
        </w:rPr>
        <w:t xml:space="preserve"> </w:t>
      </w:r>
      <w:r>
        <w:t>Paper,</w:t>
      </w:r>
      <w:r>
        <w:rPr>
          <w:spacing w:val="1"/>
        </w:rPr>
        <w:t xml:space="preserve"> </w:t>
      </w:r>
      <w:r>
        <w:t>(23-</w:t>
      </w:r>
      <w:r>
        <w:rPr>
          <w:spacing w:val="-2"/>
        </w:rPr>
        <w:t>001).</w:t>
      </w:r>
    </w:p>
    <w:p w:rsidR="00E32082" w:rsidRDefault="00E32082">
      <w:pPr>
        <w:pStyle w:val="BodyText"/>
        <w:ind w:left="0"/>
      </w:pPr>
    </w:p>
    <w:p w:rsidR="00E32082" w:rsidRDefault="00F2752B">
      <w:pPr>
        <w:pStyle w:val="BodyText"/>
        <w:spacing w:line="480" w:lineRule="auto"/>
        <w:ind w:right="125" w:hanging="721"/>
      </w:pPr>
      <w:r>
        <w:t>Lu,</w:t>
      </w:r>
      <w:r>
        <w:rPr>
          <w:spacing w:val="-3"/>
        </w:rPr>
        <w:t xml:space="preserve"> </w:t>
      </w:r>
      <w:r>
        <w:t>Q.,</w:t>
      </w:r>
      <w:r>
        <w:rPr>
          <w:spacing w:val="-2"/>
        </w:rPr>
        <w:t xml:space="preserve"> </w:t>
      </w:r>
      <w:r>
        <w:t>Luo,</w:t>
      </w:r>
      <w:r>
        <w:rPr>
          <w:spacing w:val="-1"/>
        </w:rPr>
        <w:t xml:space="preserve"> </w:t>
      </w:r>
      <w:r>
        <w:t>Y.,</w:t>
      </w:r>
      <w:r>
        <w:rPr>
          <w:spacing w:val="-2"/>
        </w:rPr>
        <w:t xml:space="preserve"> </w:t>
      </w:r>
      <w:r>
        <w:t>Zhu,</w:t>
      </w:r>
      <w:r>
        <w:rPr>
          <w:spacing w:val="-1"/>
        </w:rPr>
        <w:t xml:space="preserve"> </w:t>
      </w:r>
      <w:r>
        <w:t>L.,</w:t>
      </w:r>
      <w:r>
        <w:rPr>
          <w:spacing w:val="-1"/>
        </w:rPr>
        <w:t xml:space="preserve"> </w:t>
      </w:r>
      <w:r>
        <w:t>Tang,</w:t>
      </w:r>
      <w:r>
        <w:rPr>
          <w:spacing w:val="-3"/>
        </w:rPr>
        <w:t xml:space="preserve"> </w:t>
      </w:r>
      <w:r>
        <w:t>M.,</w:t>
      </w:r>
      <w:r>
        <w:rPr>
          <w:spacing w:val="-1"/>
        </w:rPr>
        <w:t xml:space="preserve"> </w:t>
      </w:r>
      <w:r>
        <w:t>Xu,</w:t>
      </w:r>
      <w:r>
        <w:rPr>
          <w:spacing w:val="-3"/>
        </w:rPr>
        <w:t xml:space="preserve"> </w:t>
      </w:r>
      <w:r>
        <w:t>X.,</w:t>
      </w:r>
      <w:r>
        <w:rPr>
          <w:spacing w:val="-1"/>
        </w:rPr>
        <w:t xml:space="preserve"> </w:t>
      </w:r>
      <w:r>
        <w:t>&amp;</w:t>
      </w:r>
      <w:r>
        <w:rPr>
          <w:spacing w:val="-5"/>
        </w:rPr>
        <w:t xml:space="preserve"> </w:t>
      </w:r>
      <w:r>
        <w:t>Whittle,</w:t>
      </w:r>
      <w:r>
        <w:rPr>
          <w:spacing w:val="-3"/>
        </w:rPr>
        <w:t xml:space="preserve"> </w:t>
      </w:r>
      <w:r>
        <w:t>J.</w:t>
      </w:r>
      <w:r>
        <w:rPr>
          <w:spacing w:val="-3"/>
        </w:rPr>
        <w:t xml:space="preserve"> </w:t>
      </w:r>
      <w:r>
        <w:t>(2023).</w:t>
      </w:r>
      <w:r>
        <w:rPr>
          <w:spacing w:val="-3"/>
        </w:rPr>
        <w:t xml:space="preserve"> </w:t>
      </w:r>
      <w:r>
        <w:t>Operationalising</w:t>
      </w:r>
      <w:r>
        <w:rPr>
          <w:spacing w:val="-5"/>
        </w:rPr>
        <w:t xml:space="preserve"> </w:t>
      </w:r>
      <w:r>
        <w:t>Responsible</w:t>
      </w:r>
      <w:r>
        <w:rPr>
          <w:spacing w:val="-3"/>
        </w:rPr>
        <w:t xml:space="preserve"> </w:t>
      </w:r>
      <w:r>
        <w:t>AI</w:t>
      </w:r>
      <w:r>
        <w:rPr>
          <w:spacing w:val="-7"/>
        </w:rPr>
        <w:t xml:space="preserve"> </w:t>
      </w:r>
      <w:r>
        <w:t xml:space="preserve">Using a Pattern-Oriented Approach: A Case Study on Chatbots in Financial Services. arXiv preprint </w:t>
      </w:r>
      <w:r>
        <w:rPr>
          <w:spacing w:val="-2"/>
        </w:rPr>
        <w:t>arXiv:2301.05517.</w:t>
      </w:r>
    </w:p>
    <w:p w:rsidR="00E32082" w:rsidRDefault="00F2752B">
      <w:pPr>
        <w:pStyle w:val="BodyText"/>
        <w:spacing w:before="1" w:line="480" w:lineRule="auto"/>
        <w:ind w:right="125" w:hanging="721"/>
      </w:pPr>
      <w:r>
        <w:t>Lukas,</w:t>
      </w:r>
      <w:r>
        <w:rPr>
          <w:spacing w:val="-1"/>
        </w:rPr>
        <w:t xml:space="preserve"> </w:t>
      </w:r>
      <w:r>
        <w:t>N.,</w:t>
      </w:r>
      <w:r>
        <w:rPr>
          <w:spacing w:val="-3"/>
        </w:rPr>
        <w:t xml:space="preserve"> </w:t>
      </w:r>
      <w:r>
        <w:t>Salem,</w:t>
      </w:r>
      <w:r>
        <w:rPr>
          <w:spacing w:val="-3"/>
        </w:rPr>
        <w:t xml:space="preserve"> </w:t>
      </w:r>
      <w:r>
        <w:t>A.,</w:t>
      </w:r>
      <w:r>
        <w:rPr>
          <w:spacing w:val="-3"/>
        </w:rPr>
        <w:t xml:space="preserve"> </w:t>
      </w:r>
      <w:r>
        <w:t>Sim,</w:t>
      </w:r>
      <w:r>
        <w:rPr>
          <w:spacing w:val="-3"/>
        </w:rPr>
        <w:t xml:space="preserve"> </w:t>
      </w:r>
      <w:r>
        <w:t>R.,</w:t>
      </w:r>
      <w:r>
        <w:rPr>
          <w:spacing w:val="-3"/>
        </w:rPr>
        <w:t xml:space="preserve"> </w:t>
      </w:r>
      <w:r>
        <w:t>Tople,</w:t>
      </w:r>
      <w:r>
        <w:rPr>
          <w:spacing w:val="-3"/>
        </w:rPr>
        <w:t xml:space="preserve"> </w:t>
      </w:r>
      <w:r>
        <w:t>S.,</w:t>
      </w:r>
      <w:r>
        <w:rPr>
          <w:spacing w:val="-3"/>
        </w:rPr>
        <w:t xml:space="preserve"> </w:t>
      </w:r>
      <w:r>
        <w:t>Wutschitz,</w:t>
      </w:r>
      <w:r>
        <w:rPr>
          <w:spacing w:val="-3"/>
        </w:rPr>
        <w:t xml:space="preserve"> </w:t>
      </w:r>
      <w:r>
        <w:t>L.,</w:t>
      </w:r>
      <w:r>
        <w:rPr>
          <w:spacing w:val="-1"/>
        </w:rPr>
        <w:t xml:space="preserve"> </w:t>
      </w:r>
      <w:r>
        <w:t>&amp;</w:t>
      </w:r>
      <w:r>
        <w:rPr>
          <w:spacing w:val="-3"/>
        </w:rPr>
        <w:t xml:space="preserve"> </w:t>
      </w:r>
      <w:r>
        <w:t>Zanella-Béguelin,</w:t>
      </w:r>
      <w:r>
        <w:rPr>
          <w:spacing w:val="-3"/>
        </w:rPr>
        <w:t xml:space="preserve"> </w:t>
      </w:r>
      <w:r>
        <w:t>S.</w:t>
      </w:r>
      <w:r>
        <w:rPr>
          <w:spacing w:val="-3"/>
        </w:rPr>
        <w:t xml:space="preserve"> </w:t>
      </w:r>
      <w:r>
        <w:t>(2023).</w:t>
      </w:r>
      <w:r>
        <w:rPr>
          <w:spacing w:val="-3"/>
        </w:rPr>
        <w:t xml:space="preserve"> </w:t>
      </w:r>
      <w:r>
        <w:t xml:space="preserve">Analyzing leakage of personally identifiable information in language models. arXiv preprint </w:t>
      </w:r>
      <w:r>
        <w:rPr>
          <w:spacing w:val="-2"/>
        </w:rPr>
        <w:t>arXiv:2302.00539.</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25" w:hanging="721"/>
      </w:pPr>
      <w:r>
        <w:lastRenderedPageBreak/>
        <w:t>Lunt,</w:t>
      </w:r>
      <w:r>
        <w:rPr>
          <w:spacing w:val="-3"/>
        </w:rPr>
        <w:t xml:space="preserve"> </w:t>
      </w:r>
      <w:r>
        <w:t>H.,</w:t>
      </w:r>
      <w:r>
        <w:rPr>
          <w:spacing w:val="-3"/>
        </w:rPr>
        <w:t xml:space="preserve"> </w:t>
      </w:r>
      <w:r>
        <w:t>Connor,</w:t>
      </w:r>
      <w:r>
        <w:rPr>
          <w:spacing w:val="-3"/>
        </w:rPr>
        <w:t xml:space="preserve"> </w:t>
      </w:r>
      <w:r>
        <w:t>S.,</w:t>
      </w:r>
      <w:r>
        <w:rPr>
          <w:spacing w:val="-3"/>
        </w:rPr>
        <w:t xml:space="preserve"> </w:t>
      </w:r>
      <w:r>
        <w:t>Skinner,</w:t>
      </w:r>
      <w:r>
        <w:rPr>
          <w:spacing w:val="-3"/>
        </w:rPr>
        <w:t xml:space="preserve"> </w:t>
      </w:r>
      <w:r>
        <w:t>H.,</w:t>
      </w:r>
      <w:r>
        <w:rPr>
          <w:spacing w:val="-2"/>
        </w:rPr>
        <w:t xml:space="preserve"> </w:t>
      </w:r>
      <w:r>
        <w:t>&amp;</w:t>
      </w:r>
      <w:r>
        <w:rPr>
          <w:spacing w:val="-5"/>
        </w:rPr>
        <w:t xml:space="preserve"> </w:t>
      </w:r>
      <w:r>
        <w:t>Brogden,</w:t>
      </w:r>
      <w:r>
        <w:rPr>
          <w:spacing w:val="-3"/>
        </w:rPr>
        <w:t xml:space="preserve"> </w:t>
      </w:r>
      <w:r>
        <w:t>G.</w:t>
      </w:r>
      <w:r>
        <w:rPr>
          <w:spacing w:val="-2"/>
        </w:rPr>
        <w:t xml:space="preserve"> </w:t>
      </w:r>
      <w:r>
        <w:t>(2019).</w:t>
      </w:r>
      <w:r>
        <w:rPr>
          <w:spacing w:val="-3"/>
        </w:rPr>
        <w:t xml:space="preserve"> </w:t>
      </w:r>
      <w:r>
        <w:t>Electronic</w:t>
      </w:r>
      <w:r>
        <w:rPr>
          <w:spacing w:val="-4"/>
        </w:rPr>
        <w:t xml:space="preserve"> </w:t>
      </w:r>
      <w:r>
        <w:t>informed</w:t>
      </w:r>
      <w:r>
        <w:rPr>
          <w:spacing w:val="-3"/>
        </w:rPr>
        <w:t xml:space="preserve"> </w:t>
      </w:r>
      <w:r>
        <w:t>consent:</w:t>
      </w:r>
      <w:r>
        <w:rPr>
          <w:spacing w:val="-3"/>
        </w:rPr>
        <w:t xml:space="preserve"> </w:t>
      </w:r>
      <w:r>
        <w:t>the</w:t>
      </w:r>
      <w:r>
        <w:rPr>
          <w:spacing w:val="-3"/>
        </w:rPr>
        <w:t xml:space="preserve"> </w:t>
      </w:r>
      <w:r>
        <w:t>need</w:t>
      </w:r>
      <w:r>
        <w:rPr>
          <w:spacing w:val="-3"/>
        </w:rPr>
        <w:t xml:space="preserve"> </w:t>
      </w:r>
      <w:r>
        <w:t>to redesign the consent process for the digital age. Internal medicine journal, 49(7), 923-929.</w:t>
      </w:r>
    </w:p>
    <w:p w:rsidR="00E32082" w:rsidRDefault="00F2752B">
      <w:pPr>
        <w:pStyle w:val="BodyText"/>
        <w:spacing w:line="480" w:lineRule="auto"/>
        <w:ind w:hanging="721"/>
      </w:pPr>
      <w:r>
        <w:t>Lütge,</w:t>
      </w:r>
      <w:r>
        <w:rPr>
          <w:spacing w:val="-3"/>
        </w:rPr>
        <w:t xml:space="preserve"> </w:t>
      </w:r>
      <w:r>
        <w:t>C.,</w:t>
      </w:r>
      <w:r>
        <w:rPr>
          <w:spacing w:val="-3"/>
        </w:rPr>
        <w:t xml:space="preserve"> </w:t>
      </w:r>
      <w:r>
        <w:t>Hohma,</w:t>
      </w:r>
      <w:r>
        <w:rPr>
          <w:spacing w:val="-3"/>
        </w:rPr>
        <w:t xml:space="preserve"> </w:t>
      </w:r>
      <w:r>
        <w:t>E.,</w:t>
      </w:r>
      <w:r>
        <w:rPr>
          <w:spacing w:val="-2"/>
        </w:rPr>
        <w:t xml:space="preserve"> </w:t>
      </w:r>
      <w:r>
        <w:t>Boch,</w:t>
      </w:r>
      <w:r>
        <w:rPr>
          <w:spacing w:val="-3"/>
        </w:rPr>
        <w:t xml:space="preserve"> </w:t>
      </w:r>
      <w:r>
        <w:t>A.,</w:t>
      </w:r>
      <w:r>
        <w:rPr>
          <w:spacing w:val="-2"/>
        </w:rPr>
        <w:t xml:space="preserve"> </w:t>
      </w:r>
      <w:r>
        <w:t>Poszler,</w:t>
      </w:r>
      <w:r>
        <w:rPr>
          <w:spacing w:val="-3"/>
        </w:rPr>
        <w:t xml:space="preserve"> </w:t>
      </w:r>
      <w:r>
        <w:t>F.,</w:t>
      </w:r>
      <w:r>
        <w:rPr>
          <w:spacing w:val="-3"/>
        </w:rPr>
        <w:t xml:space="preserve"> </w:t>
      </w:r>
      <w:r>
        <w:t>&amp;</w:t>
      </w:r>
      <w:r>
        <w:rPr>
          <w:spacing w:val="-5"/>
        </w:rPr>
        <w:t xml:space="preserve"> </w:t>
      </w:r>
      <w:r>
        <w:t>Corrigan,</w:t>
      </w:r>
      <w:r>
        <w:rPr>
          <w:spacing w:val="-3"/>
        </w:rPr>
        <w:t xml:space="preserve"> </w:t>
      </w:r>
      <w:r>
        <w:t>C.</w:t>
      </w:r>
      <w:r>
        <w:rPr>
          <w:spacing w:val="-1"/>
        </w:rPr>
        <w:t xml:space="preserve"> </w:t>
      </w:r>
      <w:r>
        <w:t>(2022).</w:t>
      </w:r>
      <w:r>
        <w:rPr>
          <w:spacing w:val="-3"/>
        </w:rPr>
        <w:t xml:space="preserve"> </w:t>
      </w:r>
      <w:r>
        <w:t>On</w:t>
      </w:r>
      <w:r>
        <w:rPr>
          <w:spacing w:val="-3"/>
        </w:rPr>
        <w:t xml:space="preserve"> </w:t>
      </w:r>
      <w:r>
        <w:t>a</w:t>
      </w:r>
      <w:r>
        <w:rPr>
          <w:spacing w:val="-4"/>
        </w:rPr>
        <w:t xml:space="preserve"> </w:t>
      </w:r>
      <w:r>
        <w:t>Risk-Based</w:t>
      </w:r>
      <w:r>
        <w:rPr>
          <w:spacing w:val="-3"/>
        </w:rPr>
        <w:t xml:space="preserve"> </w:t>
      </w:r>
      <w:r>
        <w:t>Assessment Approach to AI Ethics Governance.</w:t>
      </w:r>
    </w:p>
    <w:p w:rsidR="00E32082" w:rsidRDefault="00F2752B">
      <w:pPr>
        <w:pStyle w:val="BodyText"/>
        <w:spacing w:line="480" w:lineRule="auto"/>
        <w:ind w:right="125" w:hanging="721"/>
      </w:pPr>
      <w:r>
        <w:t>Madan,</w:t>
      </w:r>
      <w:r>
        <w:rPr>
          <w:spacing w:val="-3"/>
        </w:rPr>
        <w:t xml:space="preserve"> </w:t>
      </w:r>
      <w:r>
        <w:t>R.,</w:t>
      </w:r>
      <w:r>
        <w:rPr>
          <w:spacing w:val="-3"/>
        </w:rPr>
        <w:t xml:space="preserve"> </w:t>
      </w:r>
      <w:r>
        <w:t>&amp;</w:t>
      </w:r>
      <w:r>
        <w:rPr>
          <w:spacing w:val="-5"/>
        </w:rPr>
        <w:t xml:space="preserve"> </w:t>
      </w:r>
      <w:r>
        <w:t>Ashok,</w:t>
      </w:r>
      <w:r>
        <w:rPr>
          <w:spacing w:val="-3"/>
        </w:rPr>
        <w:t xml:space="preserve"> </w:t>
      </w:r>
      <w:r>
        <w:t>M.</w:t>
      </w:r>
      <w:r>
        <w:rPr>
          <w:spacing w:val="-1"/>
        </w:rPr>
        <w:t xml:space="preserve"> </w:t>
      </w:r>
      <w:r>
        <w:t>(2023).</w:t>
      </w:r>
      <w:r>
        <w:rPr>
          <w:spacing w:val="-3"/>
        </w:rPr>
        <w:t xml:space="preserve"> </w:t>
      </w:r>
      <w:r>
        <w:t>A</w:t>
      </w:r>
      <w:r>
        <w:rPr>
          <w:spacing w:val="-5"/>
        </w:rPr>
        <w:t xml:space="preserve"> </w:t>
      </w:r>
      <w:r>
        <w:t>public</w:t>
      </w:r>
      <w:r>
        <w:rPr>
          <w:spacing w:val="-4"/>
        </w:rPr>
        <w:t xml:space="preserve"> </w:t>
      </w:r>
      <w:r>
        <w:t>values</w:t>
      </w:r>
      <w:r>
        <w:rPr>
          <w:spacing w:val="-3"/>
        </w:rPr>
        <w:t xml:space="preserve"> </w:t>
      </w:r>
      <w:r>
        <w:t>perspective</w:t>
      </w:r>
      <w:r>
        <w:rPr>
          <w:spacing w:val="-4"/>
        </w:rPr>
        <w:t xml:space="preserve"> </w:t>
      </w:r>
      <w:r>
        <w:t>on</w:t>
      </w:r>
      <w:r>
        <w:rPr>
          <w:spacing w:val="-3"/>
        </w:rPr>
        <w:t xml:space="preserve"> </w:t>
      </w:r>
      <w:r>
        <w:t>the</w:t>
      </w:r>
      <w:r>
        <w:rPr>
          <w:spacing w:val="-4"/>
        </w:rPr>
        <w:t xml:space="preserve"> </w:t>
      </w:r>
      <w:r>
        <w:t>application</w:t>
      </w:r>
      <w:r>
        <w:rPr>
          <w:spacing w:val="-3"/>
        </w:rPr>
        <w:t xml:space="preserve"> </w:t>
      </w:r>
      <w:r>
        <w:t>of</w:t>
      </w:r>
      <w:r>
        <w:rPr>
          <w:spacing w:val="-3"/>
        </w:rPr>
        <w:t xml:space="preserve"> </w:t>
      </w:r>
      <w:r>
        <w:t>Artificial</w:t>
      </w:r>
      <w:r>
        <w:rPr>
          <w:spacing w:val="-1"/>
        </w:rPr>
        <w:t xml:space="preserve"> </w:t>
      </w:r>
      <w:r>
        <w:t>Intelligence in government practices.</w:t>
      </w:r>
    </w:p>
    <w:p w:rsidR="00E32082" w:rsidRDefault="00F2752B">
      <w:pPr>
        <w:pStyle w:val="BodyText"/>
        <w:spacing w:line="480" w:lineRule="auto"/>
        <w:ind w:hanging="721"/>
      </w:pPr>
      <w:r>
        <w:t>Madan, R., &amp; Ashok, M. (2023). AI adoption and diffusion in public administration: A systematic literature</w:t>
      </w:r>
      <w:r>
        <w:rPr>
          <w:spacing w:val="-6"/>
        </w:rPr>
        <w:t xml:space="preserve"> </w:t>
      </w:r>
      <w:r>
        <w:t>review</w:t>
      </w:r>
      <w:r>
        <w:rPr>
          <w:spacing w:val="-5"/>
        </w:rPr>
        <w:t xml:space="preserve"> </w:t>
      </w:r>
      <w:r>
        <w:t>and</w:t>
      </w:r>
      <w:r>
        <w:rPr>
          <w:spacing w:val="-3"/>
        </w:rPr>
        <w:t xml:space="preserve"> </w:t>
      </w:r>
      <w:r>
        <w:t>future</w:t>
      </w:r>
      <w:r>
        <w:rPr>
          <w:spacing w:val="-6"/>
        </w:rPr>
        <w:t xml:space="preserve"> </w:t>
      </w:r>
      <w:r>
        <w:t>research</w:t>
      </w:r>
      <w:r>
        <w:rPr>
          <w:spacing w:val="-4"/>
        </w:rPr>
        <w:t xml:space="preserve"> </w:t>
      </w:r>
      <w:r>
        <w:t>agenda.</w:t>
      </w:r>
      <w:r>
        <w:rPr>
          <w:spacing w:val="-4"/>
        </w:rPr>
        <w:t xml:space="preserve"> </w:t>
      </w:r>
      <w:r>
        <w:t>Government</w:t>
      </w:r>
      <w:r>
        <w:rPr>
          <w:spacing w:val="-3"/>
        </w:rPr>
        <w:t xml:space="preserve"> </w:t>
      </w:r>
      <w:r>
        <w:t>Information</w:t>
      </w:r>
      <w:r>
        <w:rPr>
          <w:spacing w:val="-4"/>
        </w:rPr>
        <w:t xml:space="preserve"> </w:t>
      </w:r>
      <w:r>
        <w:t>Quarterly,</w:t>
      </w:r>
      <w:r>
        <w:rPr>
          <w:spacing w:val="-4"/>
        </w:rPr>
        <w:t xml:space="preserve"> </w:t>
      </w:r>
      <w:r>
        <w:t>40(1),</w:t>
      </w:r>
      <w:r>
        <w:rPr>
          <w:spacing w:val="-4"/>
        </w:rPr>
        <w:t xml:space="preserve"> </w:t>
      </w:r>
      <w:r>
        <w:t>101774.</w:t>
      </w:r>
    </w:p>
    <w:p w:rsidR="00E32082" w:rsidRDefault="00F2752B">
      <w:pPr>
        <w:pStyle w:val="BodyText"/>
        <w:spacing w:before="1"/>
        <w:ind w:left="100"/>
      </w:pPr>
      <w:r>
        <w:t>Maene,</w:t>
      </w:r>
      <w:r>
        <w:rPr>
          <w:spacing w:val="-4"/>
        </w:rPr>
        <w:t xml:space="preserve"> </w:t>
      </w:r>
      <w:r>
        <w:t>C.</w:t>
      </w:r>
      <w:r>
        <w:rPr>
          <w:spacing w:val="-1"/>
        </w:rPr>
        <w:t xml:space="preserve"> </w:t>
      </w:r>
      <w:r>
        <w:t>(2022). NVivo:</w:t>
      </w:r>
      <w:r>
        <w:rPr>
          <w:spacing w:val="-1"/>
        </w:rPr>
        <w:t xml:space="preserve"> </w:t>
      </w:r>
      <w:r>
        <w:t>An Introduction</w:t>
      </w:r>
      <w:r>
        <w:rPr>
          <w:spacing w:val="-1"/>
        </w:rPr>
        <w:t xml:space="preserve"> </w:t>
      </w:r>
      <w:r>
        <w:t>to</w:t>
      </w:r>
      <w:r>
        <w:rPr>
          <w:spacing w:val="-1"/>
        </w:rPr>
        <w:t xml:space="preserve"> </w:t>
      </w:r>
      <w:r>
        <w:t>Textual</w:t>
      </w:r>
      <w:r>
        <w:rPr>
          <w:spacing w:val="-2"/>
        </w:rPr>
        <w:t xml:space="preserve"> </w:t>
      </w:r>
      <w:r>
        <w:t>Qualitative</w:t>
      </w:r>
      <w:r>
        <w:rPr>
          <w:spacing w:val="-1"/>
        </w:rPr>
        <w:t xml:space="preserve"> </w:t>
      </w:r>
      <w:r>
        <w:t>Data</w:t>
      </w:r>
      <w:r>
        <w:rPr>
          <w:spacing w:val="-1"/>
        </w:rPr>
        <w:t xml:space="preserve"> </w:t>
      </w:r>
      <w:r>
        <w:t>Analysis</w:t>
      </w:r>
      <w:r>
        <w:rPr>
          <w:spacing w:val="-1"/>
        </w:rPr>
        <w:t xml:space="preserve"> </w:t>
      </w:r>
      <w:r>
        <w:t>with</w:t>
      </w:r>
      <w:r>
        <w:rPr>
          <w:spacing w:val="-1"/>
        </w:rPr>
        <w:t xml:space="preserve"> </w:t>
      </w:r>
      <w:r>
        <w:rPr>
          <w:spacing w:val="-2"/>
        </w:rPr>
        <w:t>Software.</w:t>
      </w:r>
    </w:p>
    <w:p w:rsidR="00E32082" w:rsidRDefault="00E32082">
      <w:pPr>
        <w:pStyle w:val="BodyText"/>
        <w:ind w:left="0"/>
      </w:pPr>
    </w:p>
    <w:p w:rsidR="00E32082" w:rsidRDefault="00F2752B">
      <w:pPr>
        <w:pStyle w:val="BodyText"/>
      </w:pPr>
      <w:r>
        <w:t>Qualitative</w:t>
      </w:r>
      <w:r>
        <w:rPr>
          <w:spacing w:val="-2"/>
        </w:rPr>
        <w:t xml:space="preserve"> </w:t>
      </w:r>
      <w:r>
        <w:t>Data</w:t>
      </w:r>
      <w:r>
        <w:rPr>
          <w:spacing w:val="-1"/>
        </w:rPr>
        <w:t xml:space="preserve"> </w:t>
      </w:r>
      <w:r>
        <w:t>Analysis:</w:t>
      </w:r>
      <w:r>
        <w:rPr>
          <w:spacing w:val="-2"/>
        </w:rPr>
        <w:t xml:space="preserve"> </w:t>
      </w:r>
      <w:r>
        <w:t>Key</w:t>
      </w:r>
      <w:r>
        <w:rPr>
          <w:spacing w:val="-4"/>
        </w:rPr>
        <w:t xml:space="preserve"> </w:t>
      </w:r>
      <w:r>
        <w:t>Approaches,</w:t>
      </w:r>
      <w:r>
        <w:rPr>
          <w:spacing w:val="-1"/>
        </w:rPr>
        <w:t xml:space="preserve"> </w:t>
      </w:r>
      <w:r>
        <w:rPr>
          <w:spacing w:val="-4"/>
        </w:rPr>
        <w:t>109.</w:t>
      </w:r>
    </w:p>
    <w:p w:rsidR="00E32082" w:rsidRDefault="00E32082">
      <w:pPr>
        <w:pStyle w:val="BodyText"/>
        <w:ind w:left="0"/>
      </w:pPr>
    </w:p>
    <w:p w:rsidR="00E32082" w:rsidRDefault="00F2752B">
      <w:pPr>
        <w:pStyle w:val="BodyText"/>
        <w:spacing w:line="480" w:lineRule="auto"/>
        <w:ind w:right="544" w:hanging="721"/>
      </w:pPr>
      <w:r>
        <w:t>Magaldi,</w:t>
      </w:r>
      <w:r>
        <w:rPr>
          <w:spacing w:val="-4"/>
        </w:rPr>
        <w:t xml:space="preserve"> </w:t>
      </w:r>
      <w:r>
        <w:t>D.,</w:t>
      </w:r>
      <w:r>
        <w:rPr>
          <w:spacing w:val="-4"/>
        </w:rPr>
        <w:t xml:space="preserve"> </w:t>
      </w:r>
      <w:r>
        <w:t>&amp;</w:t>
      </w:r>
      <w:r>
        <w:rPr>
          <w:spacing w:val="-5"/>
        </w:rPr>
        <w:t xml:space="preserve"> </w:t>
      </w:r>
      <w:r>
        <w:t>Berler,</w:t>
      </w:r>
      <w:r>
        <w:rPr>
          <w:spacing w:val="-4"/>
        </w:rPr>
        <w:t xml:space="preserve"> </w:t>
      </w:r>
      <w:r>
        <w:t>M.</w:t>
      </w:r>
      <w:r>
        <w:rPr>
          <w:spacing w:val="-4"/>
        </w:rPr>
        <w:t xml:space="preserve"> </w:t>
      </w:r>
      <w:r>
        <w:t>(2020).</w:t>
      </w:r>
      <w:r>
        <w:rPr>
          <w:spacing w:val="-4"/>
        </w:rPr>
        <w:t xml:space="preserve"> </w:t>
      </w:r>
      <w:r>
        <w:t>Semi-structured</w:t>
      </w:r>
      <w:r>
        <w:rPr>
          <w:spacing w:val="-2"/>
        </w:rPr>
        <w:t xml:space="preserve"> </w:t>
      </w:r>
      <w:r>
        <w:t>interviews.</w:t>
      </w:r>
      <w:r>
        <w:rPr>
          <w:spacing w:val="-4"/>
        </w:rPr>
        <w:t xml:space="preserve"> </w:t>
      </w:r>
      <w:r>
        <w:t>Encyclopedia</w:t>
      </w:r>
      <w:r>
        <w:rPr>
          <w:spacing w:val="-4"/>
        </w:rPr>
        <w:t xml:space="preserve"> </w:t>
      </w:r>
      <w:r>
        <w:t>of</w:t>
      </w:r>
      <w:r>
        <w:rPr>
          <w:spacing w:val="-6"/>
        </w:rPr>
        <w:t xml:space="preserve"> </w:t>
      </w:r>
      <w:r>
        <w:t>personality</w:t>
      </w:r>
      <w:r>
        <w:rPr>
          <w:spacing w:val="-9"/>
        </w:rPr>
        <w:t xml:space="preserve"> </w:t>
      </w:r>
      <w:r>
        <w:t>and individual differences, 4825-4830.</w:t>
      </w:r>
    </w:p>
    <w:p w:rsidR="00E32082" w:rsidRDefault="00F2752B">
      <w:pPr>
        <w:pStyle w:val="BodyText"/>
        <w:spacing w:line="480" w:lineRule="auto"/>
        <w:ind w:hanging="721"/>
      </w:pPr>
      <w:r>
        <w:t>Malik,</w:t>
      </w:r>
      <w:r>
        <w:rPr>
          <w:spacing w:val="-3"/>
        </w:rPr>
        <w:t xml:space="preserve"> </w:t>
      </w:r>
      <w:r>
        <w:t>N.,</w:t>
      </w:r>
      <w:r>
        <w:rPr>
          <w:spacing w:val="-3"/>
        </w:rPr>
        <w:t xml:space="preserve"> </w:t>
      </w:r>
      <w:r>
        <w:t>Tripathi,</w:t>
      </w:r>
      <w:r>
        <w:rPr>
          <w:spacing w:val="-3"/>
        </w:rPr>
        <w:t xml:space="preserve"> </w:t>
      </w:r>
      <w:r>
        <w:t>S.</w:t>
      </w:r>
      <w:r>
        <w:rPr>
          <w:spacing w:val="-3"/>
        </w:rPr>
        <w:t xml:space="preserve"> </w:t>
      </w:r>
      <w:r>
        <w:t>N.,</w:t>
      </w:r>
      <w:r>
        <w:rPr>
          <w:spacing w:val="-3"/>
        </w:rPr>
        <w:t xml:space="preserve"> </w:t>
      </w:r>
      <w:r>
        <w:t>Kar,</w:t>
      </w:r>
      <w:r>
        <w:rPr>
          <w:spacing w:val="-3"/>
        </w:rPr>
        <w:t xml:space="preserve"> </w:t>
      </w:r>
      <w:r>
        <w:t>A.</w:t>
      </w:r>
      <w:r>
        <w:rPr>
          <w:spacing w:val="-3"/>
        </w:rPr>
        <w:t xml:space="preserve"> </w:t>
      </w:r>
      <w:r>
        <w:t>K.,</w:t>
      </w:r>
      <w:r>
        <w:rPr>
          <w:spacing w:val="-2"/>
        </w:rPr>
        <w:t xml:space="preserve"> </w:t>
      </w:r>
      <w:r>
        <w:t>&amp;</w:t>
      </w:r>
      <w:r>
        <w:rPr>
          <w:spacing w:val="-5"/>
        </w:rPr>
        <w:t xml:space="preserve"> </w:t>
      </w:r>
      <w:r>
        <w:t>Gupta,</w:t>
      </w:r>
      <w:r>
        <w:rPr>
          <w:spacing w:val="-3"/>
        </w:rPr>
        <w:t xml:space="preserve"> </w:t>
      </w:r>
      <w:r>
        <w:t>S.</w:t>
      </w:r>
      <w:r>
        <w:rPr>
          <w:spacing w:val="-3"/>
        </w:rPr>
        <w:t xml:space="preserve"> </w:t>
      </w:r>
      <w:r>
        <w:t>(2022).</w:t>
      </w:r>
      <w:r>
        <w:rPr>
          <w:spacing w:val="-2"/>
        </w:rPr>
        <w:t xml:space="preserve"> </w:t>
      </w:r>
      <w:r>
        <w:t>Impact</w:t>
      </w:r>
      <w:r>
        <w:rPr>
          <w:spacing w:val="-3"/>
        </w:rPr>
        <w:t xml:space="preserve"> </w:t>
      </w:r>
      <w:r>
        <w:t>of</w:t>
      </w:r>
      <w:r>
        <w:rPr>
          <w:spacing w:val="-3"/>
        </w:rPr>
        <w:t xml:space="preserve"> </w:t>
      </w:r>
      <w:r>
        <w:t>artificial</w:t>
      </w:r>
      <w:r>
        <w:rPr>
          <w:spacing w:val="-3"/>
        </w:rPr>
        <w:t xml:space="preserve"> </w:t>
      </w:r>
      <w:r>
        <w:t>intelligence</w:t>
      </w:r>
      <w:r>
        <w:rPr>
          <w:spacing w:val="-4"/>
        </w:rPr>
        <w:t xml:space="preserve"> </w:t>
      </w:r>
      <w:r>
        <w:t>on</w:t>
      </w:r>
      <w:r>
        <w:rPr>
          <w:spacing w:val="-3"/>
        </w:rPr>
        <w:t xml:space="preserve"> </w:t>
      </w:r>
      <w:r>
        <w:t>employees working in industry 4.0 led organizations. International Journal of Manpower, 43(2), 334-354.</w:t>
      </w:r>
    </w:p>
    <w:p w:rsidR="00E32082" w:rsidRDefault="00F2752B">
      <w:pPr>
        <w:pStyle w:val="BodyText"/>
        <w:spacing w:before="1" w:line="480" w:lineRule="auto"/>
        <w:ind w:right="161" w:hanging="721"/>
      </w:pPr>
      <w:r>
        <w:t>Maroc,</w:t>
      </w:r>
      <w:r>
        <w:rPr>
          <w:spacing w:val="-4"/>
        </w:rPr>
        <w:t xml:space="preserve"> </w:t>
      </w:r>
      <w:r>
        <w:t>S.,</w:t>
      </w:r>
      <w:r>
        <w:rPr>
          <w:spacing w:val="-4"/>
        </w:rPr>
        <w:t xml:space="preserve"> </w:t>
      </w:r>
      <w:r>
        <w:t>&amp;</w:t>
      </w:r>
      <w:r>
        <w:rPr>
          <w:spacing w:val="-4"/>
        </w:rPr>
        <w:t xml:space="preserve"> </w:t>
      </w:r>
      <w:r>
        <w:t>Zhang,</w:t>
      </w:r>
      <w:r>
        <w:rPr>
          <w:spacing w:val="-4"/>
        </w:rPr>
        <w:t xml:space="preserve"> </w:t>
      </w:r>
      <w:r>
        <w:t>J.</w:t>
      </w:r>
      <w:r>
        <w:rPr>
          <w:spacing w:val="-4"/>
        </w:rPr>
        <w:t xml:space="preserve"> </w:t>
      </w:r>
      <w:r>
        <w:t>(2019,</w:t>
      </w:r>
      <w:r>
        <w:rPr>
          <w:spacing w:val="-4"/>
        </w:rPr>
        <w:t xml:space="preserve"> </w:t>
      </w:r>
      <w:r>
        <w:t>July).</w:t>
      </w:r>
      <w:r>
        <w:rPr>
          <w:spacing w:val="-4"/>
        </w:rPr>
        <w:t xml:space="preserve"> </w:t>
      </w:r>
      <w:r>
        <w:t>Comparative</w:t>
      </w:r>
      <w:r>
        <w:rPr>
          <w:spacing w:val="-3"/>
        </w:rPr>
        <w:t xml:space="preserve"> </w:t>
      </w:r>
      <w:r>
        <w:t>analysis</w:t>
      </w:r>
      <w:r>
        <w:rPr>
          <w:spacing w:val="-4"/>
        </w:rPr>
        <w:t xml:space="preserve"> </w:t>
      </w:r>
      <w:r>
        <w:t>of</w:t>
      </w:r>
      <w:r>
        <w:rPr>
          <w:spacing w:val="-4"/>
        </w:rPr>
        <w:t xml:space="preserve"> </w:t>
      </w:r>
      <w:r>
        <w:t>cloud</w:t>
      </w:r>
      <w:r>
        <w:rPr>
          <w:spacing w:val="-4"/>
        </w:rPr>
        <w:t xml:space="preserve"> </w:t>
      </w:r>
      <w:r>
        <w:t>security</w:t>
      </w:r>
      <w:r>
        <w:rPr>
          <w:spacing w:val="-6"/>
        </w:rPr>
        <w:t xml:space="preserve"> </w:t>
      </w:r>
      <w:r>
        <w:t>classifications,</w:t>
      </w:r>
      <w:r>
        <w:rPr>
          <w:spacing w:val="-4"/>
        </w:rPr>
        <w:t xml:space="preserve"> </w:t>
      </w:r>
      <w:r>
        <w:t>taxonomies, and ontologies. In Proceedings of the 2019 International Conference on Artificial Intelligence and Computer Science (pp. 666-672).</w:t>
      </w:r>
    </w:p>
    <w:p w:rsidR="00E32082" w:rsidRDefault="00F2752B">
      <w:pPr>
        <w:pStyle w:val="BodyText"/>
        <w:spacing w:line="480" w:lineRule="auto"/>
        <w:ind w:right="125" w:hanging="721"/>
      </w:pPr>
      <w:r>
        <w:t>Maroc,</w:t>
      </w:r>
      <w:r>
        <w:rPr>
          <w:spacing w:val="-3"/>
        </w:rPr>
        <w:t xml:space="preserve"> </w:t>
      </w:r>
      <w:r>
        <w:t>S.,</w:t>
      </w:r>
      <w:r>
        <w:rPr>
          <w:spacing w:val="-3"/>
        </w:rPr>
        <w:t xml:space="preserve"> </w:t>
      </w:r>
      <w:r>
        <w:t>&amp;</w:t>
      </w:r>
      <w:r>
        <w:rPr>
          <w:spacing w:val="-3"/>
        </w:rPr>
        <w:t xml:space="preserve"> </w:t>
      </w:r>
      <w:r>
        <w:t>Zhang,</w:t>
      </w:r>
      <w:r>
        <w:rPr>
          <w:spacing w:val="-3"/>
        </w:rPr>
        <w:t xml:space="preserve"> </w:t>
      </w:r>
      <w:r>
        <w:t>J.</w:t>
      </w:r>
      <w:r>
        <w:rPr>
          <w:spacing w:val="-3"/>
        </w:rPr>
        <w:t xml:space="preserve"> </w:t>
      </w:r>
      <w:r>
        <w:t>B.</w:t>
      </w:r>
      <w:r>
        <w:rPr>
          <w:spacing w:val="-3"/>
        </w:rPr>
        <w:t xml:space="preserve"> </w:t>
      </w:r>
      <w:r>
        <w:t>(2019,</w:t>
      </w:r>
      <w:r>
        <w:rPr>
          <w:spacing w:val="-3"/>
        </w:rPr>
        <w:t xml:space="preserve"> </w:t>
      </w:r>
      <w:r>
        <w:t>December).</w:t>
      </w:r>
      <w:r>
        <w:rPr>
          <w:spacing w:val="-3"/>
        </w:rPr>
        <w:t xml:space="preserve"> </w:t>
      </w:r>
      <w:r>
        <w:t>Context-aware</w:t>
      </w:r>
      <w:r>
        <w:rPr>
          <w:spacing w:val="-5"/>
        </w:rPr>
        <w:t xml:space="preserve"> </w:t>
      </w:r>
      <w:r>
        <w:t>security</w:t>
      </w:r>
      <w:r>
        <w:rPr>
          <w:spacing w:val="-7"/>
        </w:rPr>
        <w:t xml:space="preserve"> </w:t>
      </w:r>
      <w:r>
        <w:t>evaluation</w:t>
      </w:r>
      <w:r>
        <w:rPr>
          <w:spacing w:val="-3"/>
        </w:rPr>
        <w:t xml:space="preserve"> </w:t>
      </w:r>
      <w:r>
        <w:t>ontology</w:t>
      </w:r>
      <w:r>
        <w:rPr>
          <w:spacing w:val="-7"/>
        </w:rPr>
        <w:t xml:space="preserve"> </w:t>
      </w:r>
      <w:r>
        <w:t>for</w:t>
      </w:r>
      <w:r>
        <w:rPr>
          <w:spacing w:val="-3"/>
        </w:rPr>
        <w:t xml:space="preserve"> </w:t>
      </w:r>
      <w:r>
        <w:t>cloud services. In 2019 IEEE 4th Advanced Information Technology, Electronic and Automation Control Conference (IAEAC) (pp. 1012-1018). IEEE.</w:t>
      </w:r>
    </w:p>
    <w:p w:rsidR="00E32082" w:rsidRDefault="00F2752B">
      <w:pPr>
        <w:pStyle w:val="BodyText"/>
        <w:spacing w:before="1" w:line="480" w:lineRule="auto"/>
        <w:ind w:right="544" w:hanging="721"/>
      </w:pPr>
      <w:r>
        <w:t>Maroc,</w:t>
      </w:r>
      <w:r>
        <w:rPr>
          <w:spacing w:val="-3"/>
        </w:rPr>
        <w:t xml:space="preserve"> </w:t>
      </w:r>
      <w:r>
        <w:t>S.,</w:t>
      </w:r>
      <w:r>
        <w:rPr>
          <w:spacing w:val="-3"/>
        </w:rPr>
        <w:t xml:space="preserve"> </w:t>
      </w:r>
      <w:r>
        <w:t>&amp;</w:t>
      </w:r>
      <w:r>
        <w:rPr>
          <w:spacing w:val="-3"/>
        </w:rPr>
        <w:t xml:space="preserve"> </w:t>
      </w:r>
      <w:r>
        <w:t>Zhang,</w:t>
      </w:r>
      <w:r>
        <w:rPr>
          <w:spacing w:val="-3"/>
        </w:rPr>
        <w:t xml:space="preserve"> </w:t>
      </w:r>
      <w:r>
        <w:t>J.</w:t>
      </w:r>
      <w:r>
        <w:rPr>
          <w:spacing w:val="-3"/>
        </w:rPr>
        <w:t xml:space="preserve"> </w:t>
      </w:r>
      <w:r>
        <w:t>B.</w:t>
      </w:r>
      <w:r>
        <w:rPr>
          <w:spacing w:val="-3"/>
        </w:rPr>
        <w:t xml:space="preserve"> </w:t>
      </w:r>
      <w:r>
        <w:t>(2019,</w:t>
      </w:r>
      <w:r>
        <w:rPr>
          <w:spacing w:val="-3"/>
        </w:rPr>
        <w:t xml:space="preserve"> </w:t>
      </w:r>
      <w:r>
        <w:t>June).</w:t>
      </w:r>
      <w:r>
        <w:rPr>
          <w:spacing w:val="-3"/>
        </w:rPr>
        <w:t xml:space="preserve"> </w:t>
      </w:r>
      <w:r>
        <w:t>Risk-based</w:t>
      </w:r>
      <w:r>
        <w:rPr>
          <w:spacing w:val="-3"/>
        </w:rPr>
        <w:t xml:space="preserve"> </w:t>
      </w:r>
      <w:r>
        <w:t>and</w:t>
      </w:r>
      <w:r>
        <w:rPr>
          <w:spacing w:val="-3"/>
        </w:rPr>
        <w:t xml:space="preserve"> </w:t>
      </w:r>
      <w:r>
        <w:t>dependency-aware</w:t>
      </w:r>
      <w:r>
        <w:rPr>
          <w:spacing w:val="-3"/>
        </w:rPr>
        <w:t xml:space="preserve"> </w:t>
      </w:r>
      <w:r>
        <w:t>criteria</w:t>
      </w:r>
      <w:r>
        <w:rPr>
          <w:spacing w:val="-5"/>
        </w:rPr>
        <w:t xml:space="preserve"> </w:t>
      </w:r>
      <w:r>
        <w:t>specification</w:t>
      </w:r>
      <w:r>
        <w:rPr>
          <w:spacing w:val="-3"/>
        </w:rPr>
        <w:t xml:space="preserve"> </w:t>
      </w:r>
      <w:r>
        <w:t>for cloud services security evaluation. In 2019 IEEE 11th International Conference on Communication Software and Networks (ICCSN) (pp. 731-735). IEEE.</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25" w:hanging="721"/>
      </w:pPr>
      <w:r>
        <w:lastRenderedPageBreak/>
        <w:t>Maroc,</w:t>
      </w:r>
      <w:r>
        <w:rPr>
          <w:spacing w:val="-3"/>
        </w:rPr>
        <w:t xml:space="preserve"> </w:t>
      </w:r>
      <w:r>
        <w:t>S.,</w:t>
      </w:r>
      <w:r>
        <w:rPr>
          <w:spacing w:val="-3"/>
        </w:rPr>
        <w:t xml:space="preserve"> </w:t>
      </w:r>
      <w:r>
        <w:t>&amp;</w:t>
      </w:r>
      <w:r>
        <w:rPr>
          <w:spacing w:val="-3"/>
        </w:rPr>
        <w:t xml:space="preserve"> </w:t>
      </w:r>
      <w:r>
        <w:t>Zhang,</w:t>
      </w:r>
      <w:r>
        <w:rPr>
          <w:spacing w:val="-3"/>
        </w:rPr>
        <w:t xml:space="preserve"> </w:t>
      </w:r>
      <w:r>
        <w:t>J.</w:t>
      </w:r>
      <w:r>
        <w:rPr>
          <w:spacing w:val="-3"/>
        </w:rPr>
        <w:t xml:space="preserve"> </w:t>
      </w:r>
      <w:r>
        <w:t>B.</w:t>
      </w:r>
      <w:r>
        <w:rPr>
          <w:spacing w:val="-3"/>
        </w:rPr>
        <w:t xml:space="preserve"> </w:t>
      </w:r>
      <w:r>
        <w:t>(2019,</w:t>
      </w:r>
      <w:r>
        <w:rPr>
          <w:spacing w:val="-3"/>
        </w:rPr>
        <w:t xml:space="preserve"> </w:t>
      </w:r>
      <w:r>
        <w:t>September).</w:t>
      </w:r>
      <w:r>
        <w:rPr>
          <w:spacing w:val="-3"/>
        </w:rPr>
        <w:t xml:space="preserve"> </w:t>
      </w:r>
      <w:r>
        <w:t>Cloud</w:t>
      </w:r>
      <w:r>
        <w:rPr>
          <w:spacing w:val="-3"/>
        </w:rPr>
        <w:t xml:space="preserve"> </w:t>
      </w:r>
      <w:r>
        <w:t>services</w:t>
      </w:r>
      <w:r>
        <w:rPr>
          <w:spacing w:val="-3"/>
        </w:rPr>
        <w:t xml:space="preserve"> </w:t>
      </w:r>
      <w:r>
        <w:t>security</w:t>
      </w:r>
      <w:r>
        <w:rPr>
          <w:spacing w:val="-8"/>
        </w:rPr>
        <w:t xml:space="preserve"> </w:t>
      </w:r>
      <w:r>
        <w:t>evaluation</w:t>
      </w:r>
      <w:r>
        <w:rPr>
          <w:spacing w:val="-3"/>
        </w:rPr>
        <w:t xml:space="preserve"> </w:t>
      </w:r>
      <w:r>
        <w:t>for</w:t>
      </w:r>
      <w:r>
        <w:rPr>
          <w:spacing w:val="-3"/>
        </w:rPr>
        <w:t xml:space="preserve"> </w:t>
      </w:r>
      <w:r>
        <w:t>multi-tenants.</w:t>
      </w:r>
      <w:r>
        <w:rPr>
          <w:spacing w:val="-3"/>
        </w:rPr>
        <w:t xml:space="preserve"> </w:t>
      </w:r>
      <w:r>
        <w:t>In 2019 IEEE International Conference on Signal Processing, Communications and Computing (ICSPCC) (pp. 1-6). IEEE.</w:t>
      </w:r>
    </w:p>
    <w:p w:rsidR="00E32082" w:rsidRDefault="00F2752B">
      <w:pPr>
        <w:pStyle w:val="BodyText"/>
        <w:spacing w:line="480" w:lineRule="auto"/>
        <w:ind w:hanging="721"/>
      </w:pPr>
      <w:r>
        <w:t>Maroc,</w:t>
      </w:r>
      <w:r>
        <w:rPr>
          <w:spacing w:val="-3"/>
        </w:rPr>
        <w:t xml:space="preserve"> </w:t>
      </w:r>
      <w:r>
        <w:t>S.,</w:t>
      </w:r>
      <w:r>
        <w:rPr>
          <w:spacing w:val="-3"/>
        </w:rPr>
        <w:t xml:space="preserve"> </w:t>
      </w:r>
      <w:r>
        <w:t>&amp;</w:t>
      </w:r>
      <w:r>
        <w:rPr>
          <w:spacing w:val="-3"/>
        </w:rPr>
        <w:t xml:space="preserve"> </w:t>
      </w:r>
      <w:r>
        <w:t>Zhang,</w:t>
      </w:r>
      <w:r>
        <w:rPr>
          <w:spacing w:val="-3"/>
        </w:rPr>
        <w:t xml:space="preserve"> </w:t>
      </w:r>
      <w:r>
        <w:t>J.</w:t>
      </w:r>
      <w:r>
        <w:rPr>
          <w:spacing w:val="-3"/>
        </w:rPr>
        <w:t xml:space="preserve"> </w:t>
      </w:r>
      <w:r>
        <w:t>B.</w:t>
      </w:r>
      <w:r>
        <w:rPr>
          <w:spacing w:val="-3"/>
        </w:rPr>
        <w:t xml:space="preserve"> </w:t>
      </w:r>
      <w:r>
        <w:t>(2020).</w:t>
      </w:r>
      <w:r>
        <w:rPr>
          <w:spacing w:val="-3"/>
        </w:rPr>
        <w:t xml:space="preserve"> </w:t>
      </w:r>
      <w:r>
        <w:t>Towards</w:t>
      </w:r>
      <w:r>
        <w:rPr>
          <w:spacing w:val="-3"/>
        </w:rPr>
        <w:t xml:space="preserve"> </w:t>
      </w:r>
      <w:r>
        <w:t>security</w:t>
      </w:r>
      <w:r>
        <w:rPr>
          <w:spacing w:val="-6"/>
        </w:rPr>
        <w:t xml:space="preserve"> </w:t>
      </w:r>
      <w:r>
        <w:t>effectiveness</w:t>
      </w:r>
      <w:r>
        <w:rPr>
          <w:spacing w:val="-3"/>
        </w:rPr>
        <w:t xml:space="preserve"> </w:t>
      </w:r>
      <w:r>
        <w:t>evaluation</w:t>
      </w:r>
      <w:r>
        <w:rPr>
          <w:spacing w:val="-3"/>
        </w:rPr>
        <w:t xml:space="preserve"> </w:t>
      </w:r>
      <w:r>
        <w:t>for</w:t>
      </w:r>
      <w:r>
        <w:rPr>
          <w:spacing w:val="-5"/>
        </w:rPr>
        <w:t xml:space="preserve"> </w:t>
      </w:r>
      <w:r>
        <w:t>cloud</w:t>
      </w:r>
      <w:r>
        <w:rPr>
          <w:spacing w:val="-3"/>
        </w:rPr>
        <w:t xml:space="preserve"> </w:t>
      </w:r>
      <w:r>
        <w:t>services</w:t>
      </w:r>
      <w:r>
        <w:rPr>
          <w:spacing w:val="-3"/>
        </w:rPr>
        <w:t xml:space="preserve"> </w:t>
      </w:r>
      <w:r>
        <w:t>selection following a risk-driven approach. International Journal of Advanced Computer Science and Applications, 11(1).</w:t>
      </w:r>
    </w:p>
    <w:p w:rsidR="00E32082" w:rsidRDefault="00F2752B">
      <w:pPr>
        <w:pStyle w:val="BodyText"/>
        <w:spacing w:line="480" w:lineRule="auto"/>
        <w:ind w:hanging="721"/>
      </w:pPr>
      <w:r>
        <w:t>Maroc,</w:t>
      </w:r>
      <w:r>
        <w:rPr>
          <w:spacing w:val="-3"/>
        </w:rPr>
        <w:t xml:space="preserve"> </w:t>
      </w:r>
      <w:r>
        <w:t>S.,</w:t>
      </w:r>
      <w:r>
        <w:rPr>
          <w:spacing w:val="-3"/>
        </w:rPr>
        <w:t xml:space="preserve"> </w:t>
      </w:r>
      <w:r>
        <w:t>&amp;</w:t>
      </w:r>
      <w:r>
        <w:rPr>
          <w:spacing w:val="-3"/>
        </w:rPr>
        <w:t xml:space="preserve"> </w:t>
      </w:r>
      <w:r>
        <w:t>Zhang,</w:t>
      </w:r>
      <w:r>
        <w:rPr>
          <w:spacing w:val="-3"/>
        </w:rPr>
        <w:t xml:space="preserve"> </w:t>
      </w:r>
      <w:r>
        <w:t>J.</w:t>
      </w:r>
      <w:r>
        <w:rPr>
          <w:spacing w:val="-3"/>
        </w:rPr>
        <w:t xml:space="preserve"> </w:t>
      </w:r>
      <w:r>
        <w:t>B.</w:t>
      </w:r>
      <w:r>
        <w:rPr>
          <w:spacing w:val="-3"/>
        </w:rPr>
        <w:t xml:space="preserve"> </w:t>
      </w:r>
      <w:r>
        <w:t>(2021).</w:t>
      </w:r>
      <w:r>
        <w:rPr>
          <w:spacing w:val="-3"/>
        </w:rPr>
        <w:t xml:space="preserve"> </w:t>
      </w:r>
      <w:r>
        <w:t>Cloud</w:t>
      </w:r>
      <w:r>
        <w:rPr>
          <w:spacing w:val="-3"/>
        </w:rPr>
        <w:t xml:space="preserve"> </w:t>
      </w:r>
      <w:r>
        <w:t>services</w:t>
      </w:r>
      <w:r>
        <w:rPr>
          <w:spacing w:val="-3"/>
        </w:rPr>
        <w:t xml:space="preserve"> </w:t>
      </w:r>
      <w:r>
        <w:t>security-driven</w:t>
      </w:r>
      <w:r>
        <w:rPr>
          <w:spacing w:val="-1"/>
        </w:rPr>
        <w:t xml:space="preserve"> </w:t>
      </w:r>
      <w:r>
        <w:t>evaluation</w:t>
      </w:r>
      <w:r>
        <w:rPr>
          <w:spacing w:val="-1"/>
        </w:rPr>
        <w:t xml:space="preserve"> </w:t>
      </w:r>
      <w:r>
        <w:t>for</w:t>
      </w:r>
      <w:r>
        <w:rPr>
          <w:spacing w:val="-5"/>
        </w:rPr>
        <w:t xml:space="preserve"> </w:t>
      </w:r>
      <w:r>
        <w:t>multiple</w:t>
      </w:r>
      <w:r>
        <w:rPr>
          <w:spacing w:val="-3"/>
        </w:rPr>
        <w:t xml:space="preserve"> </w:t>
      </w:r>
      <w:r>
        <w:t>tenants.</w:t>
      </w:r>
      <w:r>
        <w:rPr>
          <w:spacing w:val="-3"/>
        </w:rPr>
        <w:t xml:space="preserve"> </w:t>
      </w:r>
      <w:r>
        <w:t>Cluster Computing, 24, 1103-1121.</w:t>
      </w:r>
    </w:p>
    <w:p w:rsidR="00E32082" w:rsidRDefault="00F2752B">
      <w:pPr>
        <w:pStyle w:val="BodyText"/>
        <w:spacing w:before="1" w:line="480" w:lineRule="auto"/>
        <w:ind w:hanging="721"/>
      </w:pPr>
      <w:r>
        <w:t>Marr,</w:t>
      </w:r>
      <w:r>
        <w:rPr>
          <w:spacing w:val="-2"/>
        </w:rPr>
        <w:t xml:space="preserve"> </w:t>
      </w:r>
      <w:r>
        <w:t>B.</w:t>
      </w:r>
      <w:r>
        <w:rPr>
          <w:spacing w:val="-4"/>
        </w:rPr>
        <w:t xml:space="preserve"> </w:t>
      </w:r>
      <w:r>
        <w:t>(2019).</w:t>
      </w:r>
      <w:r>
        <w:rPr>
          <w:spacing w:val="-4"/>
        </w:rPr>
        <w:t xml:space="preserve"> </w:t>
      </w:r>
      <w:r>
        <w:t>Artificial</w:t>
      </w:r>
      <w:r>
        <w:rPr>
          <w:spacing w:val="-4"/>
        </w:rPr>
        <w:t xml:space="preserve"> </w:t>
      </w:r>
      <w:r>
        <w:t>intelligence</w:t>
      </w:r>
      <w:r>
        <w:rPr>
          <w:spacing w:val="-5"/>
        </w:rPr>
        <w:t xml:space="preserve"> </w:t>
      </w:r>
      <w:r>
        <w:t>in</w:t>
      </w:r>
      <w:r>
        <w:rPr>
          <w:spacing w:val="-4"/>
        </w:rPr>
        <w:t xml:space="preserve"> </w:t>
      </w:r>
      <w:r>
        <w:t>practice:</w:t>
      </w:r>
      <w:r>
        <w:rPr>
          <w:spacing w:val="-4"/>
        </w:rPr>
        <w:t xml:space="preserve"> </w:t>
      </w:r>
      <w:r>
        <w:t>how</w:t>
      </w:r>
      <w:r>
        <w:rPr>
          <w:spacing w:val="-4"/>
        </w:rPr>
        <w:t xml:space="preserve"> </w:t>
      </w:r>
      <w:r>
        <w:t>50</w:t>
      </w:r>
      <w:r>
        <w:rPr>
          <w:spacing w:val="-4"/>
        </w:rPr>
        <w:t xml:space="preserve"> </w:t>
      </w:r>
      <w:r>
        <w:t>successful</w:t>
      </w:r>
      <w:r>
        <w:rPr>
          <w:spacing w:val="-2"/>
        </w:rPr>
        <w:t xml:space="preserve"> </w:t>
      </w:r>
      <w:r>
        <w:t>companies</w:t>
      </w:r>
      <w:r>
        <w:rPr>
          <w:spacing w:val="-4"/>
        </w:rPr>
        <w:t xml:space="preserve"> </w:t>
      </w:r>
      <w:r>
        <w:t>used</w:t>
      </w:r>
      <w:r>
        <w:rPr>
          <w:spacing w:val="-4"/>
        </w:rPr>
        <w:t xml:space="preserve"> </w:t>
      </w:r>
      <w:r>
        <w:t>AI</w:t>
      </w:r>
      <w:r>
        <w:rPr>
          <w:spacing w:val="-5"/>
        </w:rPr>
        <w:t xml:space="preserve"> </w:t>
      </w:r>
      <w:r>
        <w:t>and</w:t>
      </w:r>
      <w:r>
        <w:rPr>
          <w:spacing w:val="-4"/>
        </w:rPr>
        <w:t xml:space="preserve"> </w:t>
      </w:r>
      <w:r>
        <w:t>machine learning to solve problems. John Wiley &amp; Sons.</w:t>
      </w:r>
    </w:p>
    <w:p w:rsidR="00E32082" w:rsidRDefault="00F2752B">
      <w:pPr>
        <w:pStyle w:val="BodyText"/>
        <w:spacing w:line="480" w:lineRule="auto"/>
        <w:ind w:right="248" w:hanging="721"/>
      </w:pPr>
      <w:r>
        <w:t>Mattila, J., &amp; Parkinson, S. (2019, October). An Approach for Enterprise Architects to Analyse Opportunities and Constraints for</w:t>
      </w:r>
      <w:r>
        <w:rPr>
          <w:spacing w:val="-2"/>
        </w:rPr>
        <w:t xml:space="preserve"> </w:t>
      </w:r>
      <w:r>
        <w:t>Applying</w:t>
      </w:r>
      <w:r>
        <w:rPr>
          <w:spacing w:val="-1"/>
        </w:rPr>
        <w:t xml:space="preserve"> </w:t>
      </w:r>
      <w:r>
        <w:t>Artificial Intelligence</w:t>
      </w:r>
      <w:r>
        <w:rPr>
          <w:spacing w:val="-1"/>
        </w:rPr>
        <w:t xml:space="preserve"> </w:t>
      </w:r>
      <w:r>
        <w:t>in Military</w:t>
      </w:r>
      <w:r>
        <w:rPr>
          <w:spacing w:val="-5"/>
        </w:rPr>
        <w:t xml:space="preserve"> </w:t>
      </w:r>
      <w:r>
        <w:t>Transformations. In</w:t>
      </w:r>
      <w:r>
        <w:rPr>
          <w:spacing w:val="-4"/>
        </w:rPr>
        <w:t xml:space="preserve"> </w:t>
      </w:r>
      <w:r>
        <w:t>ECIAIR</w:t>
      </w:r>
      <w:r>
        <w:rPr>
          <w:spacing w:val="-4"/>
        </w:rPr>
        <w:t xml:space="preserve"> </w:t>
      </w:r>
      <w:r>
        <w:t>2019</w:t>
      </w:r>
      <w:r>
        <w:rPr>
          <w:spacing w:val="-4"/>
        </w:rPr>
        <w:t xml:space="preserve"> </w:t>
      </w:r>
      <w:r>
        <w:t>European</w:t>
      </w:r>
      <w:r>
        <w:rPr>
          <w:spacing w:val="-4"/>
        </w:rPr>
        <w:t xml:space="preserve"> </w:t>
      </w:r>
      <w:r>
        <w:t>Conference</w:t>
      </w:r>
      <w:r>
        <w:rPr>
          <w:spacing w:val="-5"/>
        </w:rPr>
        <w:t xml:space="preserve"> </w:t>
      </w:r>
      <w:r>
        <w:t>on</w:t>
      </w:r>
      <w:r>
        <w:rPr>
          <w:spacing w:val="-4"/>
        </w:rPr>
        <w:t xml:space="preserve"> </w:t>
      </w:r>
      <w:r>
        <w:t>the Impact</w:t>
      </w:r>
      <w:r>
        <w:rPr>
          <w:spacing w:val="-4"/>
        </w:rPr>
        <w:t xml:space="preserve"> </w:t>
      </w:r>
      <w:r>
        <w:t>of</w:t>
      </w:r>
      <w:r>
        <w:rPr>
          <w:spacing w:val="-4"/>
        </w:rPr>
        <w:t xml:space="preserve"> </w:t>
      </w:r>
      <w:r>
        <w:t>Artificial</w:t>
      </w:r>
      <w:r>
        <w:rPr>
          <w:spacing w:val="-2"/>
        </w:rPr>
        <w:t xml:space="preserve"> </w:t>
      </w:r>
      <w:r>
        <w:t>Intelligence</w:t>
      </w:r>
      <w:r>
        <w:rPr>
          <w:spacing w:val="-3"/>
        </w:rPr>
        <w:t xml:space="preserve"> </w:t>
      </w:r>
      <w:r>
        <w:t>and</w:t>
      </w:r>
      <w:r>
        <w:rPr>
          <w:spacing w:val="-4"/>
        </w:rPr>
        <w:t xml:space="preserve"> </w:t>
      </w:r>
      <w:r>
        <w:t>Robotics</w:t>
      </w:r>
      <w:r>
        <w:rPr>
          <w:spacing w:val="-4"/>
        </w:rPr>
        <w:t xml:space="preserve"> </w:t>
      </w:r>
      <w:r>
        <w:t>(p. 215). Academic Conferences and publishing limited.</w:t>
      </w:r>
    </w:p>
    <w:p w:rsidR="00E32082" w:rsidRDefault="00F2752B">
      <w:pPr>
        <w:pStyle w:val="BodyText"/>
        <w:spacing w:before="1" w:line="480" w:lineRule="auto"/>
        <w:ind w:hanging="721"/>
      </w:pPr>
      <w:r>
        <w:t>McGillivray, K. (2015). FedRAMP, Contracts, and the US Federal Government's Move to Cloud Computing:</w:t>
      </w:r>
      <w:r>
        <w:rPr>
          <w:spacing w:val="-1"/>
        </w:rPr>
        <w:t xml:space="preserve"> </w:t>
      </w:r>
      <w:r>
        <w:t>If</w:t>
      </w:r>
      <w:r>
        <w:rPr>
          <w:spacing w:val="-2"/>
        </w:rPr>
        <w:t xml:space="preserve"> </w:t>
      </w:r>
      <w:r>
        <w:t>an</w:t>
      </w:r>
      <w:r>
        <w:rPr>
          <w:spacing w:val="-3"/>
        </w:rPr>
        <w:t xml:space="preserve"> </w:t>
      </w:r>
      <w:r>
        <w:t>800-Pound</w:t>
      </w:r>
      <w:r>
        <w:rPr>
          <w:spacing w:val="-3"/>
        </w:rPr>
        <w:t xml:space="preserve"> </w:t>
      </w:r>
      <w:r>
        <w:t>Gorilla</w:t>
      </w:r>
      <w:r>
        <w:rPr>
          <w:spacing w:val="-3"/>
        </w:rPr>
        <w:t xml:space="preserve"> </w:t>
      </w:r>
      <w:r>
        <w:t>Can't</w:t>
      </w:r>
      <w:r>
        <w:rPr>
          <w:spacing w:val="-3"/>
        </w:rPr>
        <w:t xml:space="preserve"> </w:t>
      </w:r>
      <w:r>
        <w:t>Tame</w:t>
      </w:r>
      <w:r>
        <w:rPr>
          <w:spacing w:val="-3"/>
        </w:rPr>
        <w:t xml:space="preserve"> </w:t>
      </w:r>
      <w:r>
        <w:t>the</w:t>
      </w:r>
      <w:r>
        <w:rPr>
          <w:spacing w:val="-4"/>
        </w:rPr>
        <w:t xml:space="preserve"> </w:t>
      </w:r>
      <w:r>
        <w:t>Cloud,</w:t>
      </w:r>
      <w:r>
        <w:rPr>
          <w:spacing w:val="-3"/>
        </w:rPr>
        <w:t xml:space="preserve"> </w:t>
      </w:r>
      <w:r>
        <w:t>Who</w:t>
      </w:r>
      <w:r>
        <w:rPr>
          <w:spacing w:val="-3"/>
        </w:rPr>
        <w:t xml:space="preserve"> </w:t>
      </w:r>
      <w:r>
        <w:t>Can.</w:t>
      </w:r>
      <w:r>
        <w:rPr>
          <w:spacing w:val="-3"/>
        </w:rPr>
        <w:t xml:space="preserve"> </w:t>
      </w:r>
      <w:r>
        <w:t>Colum.</w:t>
      </w:r>
      <w:r>
        <w:rPr>
          <w:spacing w:val="-3"/>
        </w:rPr>
        <w:t xml:space="preserve"> </w:t>
      </w:r>
      <w:r>
        <w:t>Sci.</w:t>
      </w:r>
      <w:r>
        <w:rPr>
          <w:spacing w:val="-3"/>
        </w:rPr>
        <w:t xml:space="preserve"> </w:t>
      </w:r>
      <w:r>
        <w:t>&amp;</w:t>
      </w:r>
      <w:r>
        <w:rPr>
          <w:spacing w:val="-5"/>
        </w:rPr>
        <w:t xml:space="preserve"> </w:t>
      </w:r>
      <w:r>
        <w:t>Tech.</w:t>
      </w:r>
      <w:r>
        <w:rPr>
          <w:spacing w:val="-1"/>
        </w:rPr>
        <w:t xml:space="preserve"> </w:t>
      </w:r>
      <w:r>
        <w:t>L. Rev., 17, 336.</w:t>
      </w:r>
    </w:p>
    <w:p w:rsidR="00E32082" w:rsidRDefault="00F2752B">
      <w:pPr>
        <w:pStyle w:val="BodyText"/>
        <w:spacing w:line="480" w:lineRule="auto"/>
        <w:ind w:right="1130" w:hanging="721"/>
      </w:pPr>
      <w:r>
        <w:t>McGrath,</w:t>
      </w:r>
      <w:r>
        <w:rPr>
          <w:spacing w:val="-4"/>
        </w:rPr>
        <w:t xml:space="preserve"> </w:t>
      </w:r>
      <w:r>
        <w:t>Q.</w:t>
      </w:r>
      <w:r>
        <w:rPr>
          <w:spacing w:val="-4"/>
        </w:rPr>
        <w:t xml:space="preserve"> </w:t>
      </w:r>
      <w:r>
        <w:t>P.</w:t>
      </w:r>
      <w:r>
        <w:rPr>
          <w:spacing w:val="-4"/>
        </w:rPr>
        <w:t xml:space="preserve"> </w:t>
      </w:r>
      <w:r>
        <w:t>(2022).</w:t>
      </w:r>
      <w:r>
        <w:rPr>
          <w:spacing w:val="-3"/>
        </w:rPr>
        <w:t xml:space="preserve"> </w:t>
      </w:r>
      <w:r>
        <w:t>An</w:t>
      </w:r>
      <w:r>
        <w:rPr>
          <w:spacing w:val="-4"/>
        </w:rPr>
        <w:t xml:space="preserve"> </w:t>
      </w:r>
      <w:r>
        <w:t>Enterprise</w:t>
      </w:r>
      <w:r>
        <w:rPr>
          <w:spacing w:val="-5"/>
        </w:rPr>
        <w:t xml:space="preserve"> </w:t>
      </w:r>
      <w:r>
        <w:t>Risk</w:t>
      </w:r>
      <w:r>
        <w:rPr>
          <w:spacing w:val="-4"/>
        </w:rPr>
        <w:t xml:space="preserve"> </w:t>
      </w:r>
      <w:r>
        <w:t>Management</w:t>
      </w:r>
      <w:r>
        <w:rPr>
          <w:spacing w:val="-4"/>
        </w:rPr>
        <w:t xml:space="preserve"> </w:t>
      </w:r>
      <w:r>
        <w:t>Framework</w:t>
      </w:r>
      <w:r>
        <w:rPr>
          <w:spacing w:val="-4"/>
        </w:rPr>
        <w:t xml:space="preserve"> </w:t>
      </w:r>
      <w:r>
        <w:t>to</w:t>
      </w:r>
      <w:r>
        <w:rPr>
          <w:spacing w:val="-4"/>
        </w:rPr>
        <w:t xml:space="preserve"> </w:t>
      </w:r>
      <w:r>
        <w:t>Design</w:t>
      </w:r>
      <w:r>
        <w:rPr>
          <w:spacing w:val="-4"/>
        </w:rPr>
        <w:t xml:space="preserve"> </w:t>
      </w:r>
      <w:r>
        <w:t>Pro-Ethical</w:t>
      </w:r>
      <w:r>
        <w:rPr>
          <w:spacing w:val="-4"/>
        </w:rPr>
        <w:t xml:space="preserve"> </w:t>
      </w:r>
      <w:r>
        <w:t xml:space="preserve">AI </w:t>
      </w:r>
      <w:r>
        <w:rPr>
          <w:spacing w:val="-2"/>
        </w:rPr>
        <w:t>Solutions.</w:t>
      </w:r>
    </w:p>
    <w:p w:rsidR="00E32082" w:rsidRDefault="00F2752B">
      <w:pPr>
        <w:pStyle w:val="BodyText"/>
        <w:spacing w:before="1" w:line="480" w:lineRule="auto"/>
        <w:ind w:right="544" w:hanging="721"/>
      </w:pPr>
      <w:r>
        <w:t>McLaughlin,</w:t>
      </w:r>
      <w:r>
        <w:rPr>
          <w:spacing w:val="-4"/>
        </w:rPr>
        <w:t xml:space="preserve"> </w:t>
      </w:r>
      <w:r>
        <w:t>M.</w:t>
      </w:r>
      <w:r>
        <w:rPr>
          <w:spacing w:val="-4"/>
        </w:rPr>
        <w:t xml:space="preserve"> </w:t>
      </w:r>
      <w:r>
        <w:t>(2020).</w:t>
      </w:r>
      <w:r>
        <w:rPr>
          <w:spacing w:val="-2"/>
        </w:rPr>
        <w:t xml:space="preserve"> </w:t>
      </w:r>
      <w:r>
        <w:t>Reforming</w:t>
      </w:r>
      <w:r>
        <w:rPr>
          <w:spacing w:val="-5"/>
        </w:rPr>
        <w:t xml:space="preserve"> </w:t>
      </w:r>
      <w:r>
        <w:t>FedRAMP:</w:t>
      </w:r>
      <w:r>
        <w:rPr>
          <w:spacing w:val="-4"/>
        </w:rPr>
        <w:t xml:space="preserve"> </w:t>
      </w:r>
      <w:r>
        <w:t>A</w:t>
      </w:r>
      <w:r>
        <w:rPr>
          <w:spacing w:val="-3"/>
        </w:rPr>
        <w:t xml:space="preserve"> </w:t>
      </w:r>
      <w:r>
        <w:t>Guide</w:t>
      </w:r>
      <w:r>
        <w:rPr>
          <w:spacing w:val="-5"/>
        </w:rPr>
        <w:t xml:space="preserve"> </w:t>
      </w:r>
      <w:r>
        <w:t>to</w:t>
      </w:r>
      <w:r>
        <w:rPr>
          <w:spacing w:val="-2"/>
        </w:rPr>
        <w:t xml:space="preserve"> </w:t>
      </w:r>
      <w:r>
        <w:t>Improving</w:t>
      </w:r>
      <w:r>
        <w:rPr>
          <w:spacing w:val="-7"/>
        </w:rPr>
        <w:t xml:space="preserve"> </w:t>
      </w:r>
      <w:r>
        <w:t>the</w:t>
      </w:r>
      <w:r>
        <w:rPr>
          <w:spacing w:val="-3"/>
        </w:rPr>
        <w:t xml:space="preserve"> </w:t>
      </w:r>
      <w:r>
        <w:t>Federal</w:t>
      </w:r>
      <w:r>
        <w:rPr>
          <w:spacing w:val="-4"/>
        </w:rPr>
        <w:t xml:space="preserve"> </w:t>
      </w:r>
      <w:r>
        <w:t>Procurement</w:t>
      </w:r>
      <w:r>
        <w:rPr>
          <w:spacing w:val="-4"/>
        </w:rPr>
        <w:t xml:space="preserve"> </w:t>
      </w:r>
      <w:r>
        <w:t>and Risk Management of Cloud Services. Information Technology and Innovation Foundation.</w:t>
      </w:r>
    </w:p>
    <w:p w:rsidR="00E32082" w:rsidRDefault="00F2752B">
      <w:pPr>
        <w:pStyle w:val="BodyText"/>
        <w:spacing w:line="480" w:lineRule="auto"/>
        <w:ind w:hanging="721"/>
      </w:pPr>
      <w:r>
        <w:t>McPherson,</w:t>
      </w:r>
      <w:r>
        <w:rPr>
          <w:spacing w:val="-4"/>
        </w:rPr>
        <w:t xml:space="preserve"> </w:t>
      </w:r>
      <w:r>
        <w:t>M.</w:t>
      </w:r>
      <w:r>
        <w:rPr>
          <w:spacing w:val="-4"/>
        </w:rPr>
        <w:t xml:space="preserve"> </w:t>
      </w:r>
      <w:r>
        <w:t>(2020).</w:t>
      </w:r>
      <w:r>
        <w:rPr>
          <w:spacing w:val="-4"/>
        </w:rPr>
        <w:t xml:space="preserve"> </w:t>
      </w:r>
      <w:r>
        <w:t>The</w:t>
      </w:r>
      <w:r>
        <w:rPr>
          <w:spacing w:val="-5"/>
        </w:rPr>
        <w:t xml:space="preserve"> </w:t>
      </w:r>
      <w:r>
        <w:t>case</w:t>
      </w:r>
      <w:r>
        <w:rPr>
          <w:spacing w:val="-3"/>
        </w:rPr>
        <w:t xml:space="preserve"> </w:t>
      </w:r>
      <w:r>
        <w:t>for</w:t>
      </w:r>
      <w:r>
        <w:rPr>
          <w:spacing w:val="-6"/>
        </w:rPr>
        <w:t xml:space="preserve"> </w:t>
      </w:r>
      <w:r>
        <w:t>psychometric</w:t>
      </w:r>
      <w:r>
        <w:rPr>
          <w:spacing w:val="-3"/>
        </w:rPr>
        <w:t xml:space="preserve"> </w:t>
      </w:r>
      <w:r>
        <w:t>artificial general</w:t>
      </w:r>
      <w:r>
        <w:rPr>
          <w:spacing w:val="-4"/>
        </w:rPr>
        <w:t xml:space="preserve"> </w:t>
      </w:r>
      <w:r>
        <w:t>intelligence.</w:t>
      </w:r>
      <w:r>
        <w:rPr>
          <w:spacing w:val="-4"/>
        </w:rPr>
        <w:t xml:space="preserve"> </w:t>
      </w:r>
      <w:r>
        <w:t>arXiv</w:t>
      </w:r>
      <w:r>
        <w:rPr>
          <w:spacing w:val="-4"/>
        </w:rPr>
        <w:t xml:space="preserve"> </w:t>
      </w:r>
      <w:r>
        <w:t xml:space="preserve">preprint </w:t>
      </w:r>
      <w:r>
        <w:rPr>
          <w:spacing w:val="-2"/>
        </w:rPr>
        <w:t>arXiv:2101.02179.</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544" w:hanging="721"/>
      </w:pPr>
      <w:r>
        <w:lastRenderedPageBreak/>
        <w:t>Medaglia,</w:t>
      </w:r>
      <w:r>
        <w:rPr>
          <w:spacing w:val="-3"/>
        </w:rPr>
        <w:t xml:space="preserve"> </w:t>
      </w:r>
      <w:r>
        <w:t>R.,</w:t>
      </w:r>
      <w:r>
        <w:rPr>
          <w:spacing w:val="-3"/>
        </w:rPr>
        <w:t xml:space="preserve"> </w:t>
      </w:r>
      <w:r>
        <w:t>Gil-Garcia,</w:t>
      </w:r>
      <w:r>
        <w:rPr>
          <w:spacing w:val="-2"/>
        </w:rPr>
        <w:t xml:space="preserve"> </w:t>
      </w:r>
      <w:r>
        <w:t>J.</w:t>
      </w:r>
      <w:r>
        <w:rPr>
          <w:spacing w:val="-3"/>
        </w:rPr>
        <w:t xml:space="preserve"> </w:t>
      </w:r>
      <w:r>
        <w:t>R.,</w:t>
      </w:r>
      <w:r>
        <w:rPr>
          <w:spacing w:val="-3"/>
        </w:rPr>
        <w:t xml:space="preserve"> </w:t>
      </w:r>
      <w:r>
        <w:t>&amp;</w:t>
      </w:r>
      <w:r>
        <w:rPr>
          <w:spacing w:val="-5"/>
        </w:rPr>
        <w:t xml:space="preserve"> </w:t>
      </w:r>
      <w:r>
        <w:t>Pardo,</w:t>
      </w:r>
      <w:r>
        <w:rPr>
          <w:spacing w:val="-3"/>
        </w:rPr>
        <w:t xml:space="preserve"> </w:t>
      </w:r>
      <w:r>
        <w:t>T.</w:t>
      </w:r>
      <w:r>
        <w:rPr>
          <w:spacing w:val="-3"/>
        </w:rPr>
        <w:t xml:space="preserve"> </w:t>
      </w:r>
      <w:r>
        <w:t>A.</w:t>
      </w:r>
      <w:r>
        <w:rPr>
          <w:spacing w:val="-3"/>
        </w:rPr>
        <w:t xml:space="preserve"> </w:t>
      </w:r>
      <w:r>
        <w:t>(2023).</w:t>
      </w:r>
      <w:r>
        <w:rPr>
          <w:spacing w:val="-3"/>
        </w:rPr>
        <w:t xml:space="preserve"> </w:t>
      </w:r>
      <w:r>
        <w:t>Artificial</w:t>
      </w:r>
      <w:r>
        <w:rPr>
          <w:spacing w:val="-3"/>
        </w:rPr>
        <w:t xml:space="preserve"> </w:t>
      </w:r>
      <w:r>
        <w:t>intelligence</w:t>
      </w:r>
      <w:r>
        <w:rPr>
          <w:spacing w:val="-4"/>
        </w:rPr>
        <w:t xml:space="preserve"> </w:t>
      </w:r>
      <w:r>
        <w:t>in</w:t>
      </w:r>
      <w:r>
        <w:rPr>
          <w:spacing w:val="-3"/>
        </w:rPr>
        <w:t xml:space="preserve"> </w:t>
      </w:r>
      <w:r>
        <w:t>government:</w:t>
      </w:r>
      <w:r>
        <w:rPr>
          <w:spacing w:val="-3"/>
        </w:rPr>
        <w:t xml:space="preserve"> </w:t>
      </w:r>
      <w:r>
        <w:t>taking stock and moving forward. Social Science Computer Review, 41(1), 123-140.</w:t>
      </w:r>
    </w:p>
    <w:p w:rsidR="00E32082" w:rsidRDefault="00F2752B">
      <w:pPr>
        <w:pStyle w:val="BodyText"/>
        <w:spacing w:line="480" w:lineRule="auto"/>
        <w:ind w:hanging="721"/>
      </w:pPr>
      <w:r>
        <w:t>Meline,</w:t>
      </w:r>
      <w:r>
        <w:rPr>
          <w:spacing w:val="-4"/>
        </w:rPr>
        <w:t xml:space="preserve"> </w:t>
      </w:r>
      <w:r>
        <w:t>T.</w:t>
      </w:r>
      <w:r>
        <w:rPr>
          <w:spacing w:val="-4"/>
        </w:rPr>
        <w:t xml:space="preserve"> </w:t>
      </w:r>
      <w:r>
        <w:t>(2006).</w:t>
      </w:r>
      <w:r>
        <w:rPr>
          <w:spacing w:val="-4"/>
        </w:rPr>
        <w:t xml:space="preserve"> </w:t>
      </w:r>
      <w:r>
        <w:t>Selecting</w:t>
      </w:r>
      <w:r>
        <w:rPr>
          <w:spacing w:val="-7"/>
        </w:rPr>
        <w:t xml:space="preserve"> </w:t>
      </w:r>
      <w:r>
        <w:t>studies</w:t>
      </w:r>
      <w:r>
        <w:rPr>
          <w:spacing w:val="-4"/>
        </w:rPr>
        <w:t xml:space="preserve"> </w:t>
      </w:r>
      <w:r>
        <w:t>for</w:t>
      </w:r>
      <w:r>
        <w:rPr>
          <w:spacing w:val="-6"/>
        </w:rPr>
        <w:t xml:space="preserve"> </w:t>
      </w:r>
      <w:r>
        <w:t>systemic</w:t>
      </w:r>
      <w:r>
        <w:rPr>
          <w:spacing w:val="-4"/>
        </w:rPr>
        <w:t xml:space="preserve"> </w:t>
      </w:r>
      <w:r>
        <w:t>review:</w:t>
      </w:r>
      <w:r>
        <w:rPr>
          <w:spacing w:val="-2"/>
        </w:rPr>
        <w:t xml:space="preserve"> </w:t>
      </w:r>
      <w:r>
        <w:t>Inclusion</w:t>
      </w:r>
      <w:r>
        <w:rPr>
          <w:spacing w:val="-4"/>
        </w:rPr>
        <w:t xml:space="preserve"> </w:t>
      </w:r>
      <w:r>
        <w:t>and</w:t>
      </w:r>
      <w:r>
        <w:rPr>
          <w:spacing w:val="-2"/>
        </w:rPr>
        <w:t xml:space="preserve"> </w:t>
      </w:r>
      <w:r>
        <w:t>exclusion</w:t>
      </w:r>
      <w:r>
        <w:rPr>
          <w:spacing w:val="-4"/>
        </w:rPr>
        <w:t xml:space="preserve"> </w:t>
      </w:r>
      <w:r>
        <w:t>criteria.</w:t>
      </w:r>
      <w:r>
        <w:rPr>
          <w:spacing w:val="-4"/>
        </w:rPr>
        <w:t xml:space="preserve"> </w:t>
      </w:r>
      <w:r>
        <w:t>Contemporary issues in communication science and disorders, 33(Spring), 21-27.</w:t>
      </w:r>
    </w:p>
    <w:p w:rsidR="00E32082" w:rsidRDefault="00F2752B">
      <w:pPr>
        <w:pStyle w:val="BodyText"/>
        <w:ind w:left="100"/>
      </w:pPr>
      <w:r>
        <w:t>Merriam,</w:t>
      </w:r>
      <w:r>
        <w:rPr>
          <w:spacing w:val="-3"/>
        </w:rPr>
        <w:t xml:space="preserve"> </w:t>
      </w:r>
      <w:r>
        <w:t>S.</w:t>
      </w:r>
      <w:r>
        <w:rPr>
          <w:spacing w:val="-1"/>
        </w:rPr>
        <w:t xml:space="preserve"> </w:t>
      </w:r>
      <w:r>
        <w:t>B.,</w:t>
      </w:r>
      <w:r>
        <w:rPr>
          <w:spacing w:val="1"/>
        </w:rPr>
        <w:t xml:space="preserve"> </w:t>
      </w:r>
      <w:r>
        <w:t>&amp;</w:t>
      </w:r>
      <w:r>
        <w:rPr>
          <w:spacing w:val="-3"/>
        </w:rPr>
        <w:t xml:space="preserve"> </w:t>
      </w:r>
      <w:r>
        <w:t>Tisdell,</w:t>
      </w:r>
      <w:r>
        <w:rPr>
          <w:spacing w:val="-1"/>
        </w:rPr>
        <w:t xml:space="preserve"> </w:t>
      </w:r>
      <w:r>
        <w:t>E.</w:t>
      </w:r>
      <w:r>
        <w:rPr>
          <w:spacing w:val="-1"/>
        </w:rPr>
        <w:t xml:space="preserve"> </w:t>
      </w:r>
      <w:r>
        <w:t>J.</w:t>
      </w:r>
      <w:r>
        <w:rPr>
          <w:spacing w:val="-1"/>
        </w:rPr>
        <w:t xml:space="preserve"> </w:t>
      </w:r>
      <w:r>
        <w:t>(2015).</w:t>
      </w:r>
      <w:r>
        <w:rPr>
          <w:spacing w:val="-1"/>
        </w:rPr>
        <w:t xml:space="preserve"> </w:t>
      </w:r>
      <w:r>
        <w:t>Qualitative</w:t>
      </w:r>
      <w:r>
        <w:rPr>
          <w:spacing w:val="-2"/>
        </w:rPr>
        <w:t xml:space="preserve"> </w:t>
      </w:r>
      <w:r>
        <w:t>research:</w:t>
      </w:r>
      <w:r>
        <w:rPr>
          <w:spacing w:val="-1"/>
        </w:rPr>
        <w:t xml:space="preserve"> </w:t>
      </w:r>
      <w:r>
        <w:t>A</w:t>
      </w:r>
      <w:r>
        <w:rPr>
          <w:spacing w:val="1"/>
        </w:rPr>
        <w:t xml:space="preserve"> </w:t>
      </w:r>
      <w:r>
        <w:t>guide</w:t>
      </w:r>
      <w:r>
        <w:rPr>
          <w:spacing w:val="-2"/>
        </w:rPr>
        <w:t xml:space="preserve"> </w:t>
      </w:r>
      <w:r>
        <w:t>to</w:t>
      </w:r>
      <w:r>
        <w:rPr>
          <w:spacing w:val="-1"/>
        </w:rPr>
        <w:t xml:space="preserve"> </w:t>
      </w:r>
      <w:r>
        <w:t>design</w:t>
      </w:r>
      <w:r>
        <w:rPr>
          <w:spacing w:val="-1"/>
        </w:rPr>
        <w:t xml:space="preserve"> </w:t>
      </w:r>
      <w:r>
        <w:t xml:space="preserve">and </w:t>
      </w:r>
      <w:r>
        <w:rPr>
          <w:spacing w:val="-2"/>
        </w:rPr>
        <w:t>implementation.</w:t>
      </w:r>
    </w:p>
    <w:p w:rsidR="00E32082" w:rsidRDefault="00E32082">
      <w:pPr>
        <w:pStyle w:val="BodyText"/>
        <w:ind w:left="0"/>
      </w:pPr>
    </w:p>
    <w:p w:rsidR="00E32082" w:rsidRDefault="00F2752B">
      <w:pPr>
        <w:pStyle w:val="BodyText"/>
      </w:pPr>
      <w:r>
        <w:t>John</w:t>
      </w:r>
      <w:r>
        <w:rPr>
          <w:spacing w:val="-2"/>
        </w:rPr>
        <w:t xml:space="preserve"> </w:t>
      </w:r>
      <w:r>
        <w:t>Wiley</w:t>
      </w:r>
      <w:r>
        <w:rPr>
          <w:spacing w:val="-4"/>
        </w:rPr>
        <w:t xml:space="preserve"> </w:t>
      </w:r>
      <w:r>
        <w:t xml:space="preserve">&amp; </w:t>
      </w:r>
      <w:r>
        <w:rPr>
          <w:spacing w:val="-2"/>
        </w:rPr>
        <w:t>Sons.</w:t>
      </w:r>
    </w:p>
    <w:p w:rsidR="00E32082" w:rsidRDefault="00E32082">
      <w:pPr>
        <w:pStyle w:val="BodyText"/>
        <w:ind w:left="0"/>
      </w:pPr>
    </w:p>
    <w:p w:rsidR="00E32082" w:rsidRDefault="00F2752B">
      <w:pPr>
        <w:pStyle w:val="BodyText"/>
        <w:ind w:left="100"/>
      </w:pPr>
      <w:r>
        <w:t>Metheny, M.</w:t>
      </w:r>
      <w:r>
        <w:rPr>
          <w:spacing w:val="-2"/>
        </w:rPr>
        <w:t xml:space="preserve"> </w:t>
      </w:r>
      <w:r>
        <w:t>(2017).</w:t>
      </w:r>
      <w:r>
        <w:rPr>
          <w:spacing w:val="1"/>
        </w:rPr>
        <w:t xml:space="preserve"> </w:t>
      </w:r>
      <w:r>
        <w:t>Federal</w:t>
      </w:r>
      <w:r>
        <w:rPr>
          <w:spacing w:val="-2"/>
        </w:rPr>
        <w:t xml:space="preserve"> </w:t>
      </w:r>
      <w:r>
        <w:t>cloud</w:t>
      </w:r>
      <w:r>
        <w:rPr>
          <w:spacing w:val="-1"/>
        </w:rPr>
        <w:t xml:space="preserve"> </w:t>
      </w:r>
      <w:r>
        <w:t>computing:</w:t>
      </w:r>
      <w:r>
        <w:rPr>
          <w:spacing w:val="-2"/>
        </w:rPr>
        <w:t xml:space="preserve"> </w:t>
      </w:r>
      <w:r>
        <w:t>The</w:t>
      </w:r>
      <w:r>
        <w:rPr>
          <w:spacing w:val="-3"/>
        </w:rPr>
        <w:t xml:space="preserve"> </w:t>
      </w:r>
      <w:r>
        <w:t>definitive guide</w:t>
      </w:r>
      <w:r>
        <w:rPr>
          <w:spacing w:val="-2"/>
        </w:rPr>
        <w:t xml:space="preserve"> </w:t>
      </w:r>
      <w:r>
        <w:t>for cloud</w:t>
      </w:r>
      <w:r>
        <w:rPr>
          <w:spacing w:val="-2"/>
        </w:rPr>
        <w:t xml:space="preserve"> </w:t>
      </w:r>
      <w:r>
        <w:t>service</w:t>
      </w:r>
      <w:r>
        <w:rPr>
          <w:spacing w:val="-2"/>
        </w:rPr>
        <w:t xml:space="preserve"> providers.</w:t>
      </w:r>
    </w:p>
    <w:p w:rsidR="00E32082" w:rsidRDefault="00E32082">
      <w:pPr>
        <w:pStyle w:val="BodyText"/>
        <w:spacing w:before="1"/>
        <w:ind w:left="0"/>
      </w:pPr>
    </w:p>
    <w:p w:rsidR="00E32082" w:rsidRDefault="00F2752B">
      <w:pPr>
        <w:pStyle w:val="BodyText"/>
      </w:pPr>
      <w:r>
        <w:rPr>
          <w:spacing w:val="-2"/>
        </w:rPr>
        <w:t>Syngress.</w:t>
      </w:r>
    </w:p>
    <w:p w:rsidR="00E32082" w:rsidRDefault="00E32082">
      <w:pPr>
        <w:pStyle w:val="BodyText"/>
        <w:ind w:left="0"/>
      </w:pPr>
    </w:p>
    <w:p w:rsidR="00E32082" w:rsidRDefault="00F2752B">
      <w:pPr>
        <w:pStyle w:val="BodyText"/>
        <w:spacing w:line="480" w:lineRule="auto"/>
        <w:ind w:right="125" w:hanging="721"/>
      </w:pPr>
      <w:r>
        <w:t>Micheli, M., Gevaert, C. M., Carman, M., Craglia, M., Daemen, E., Ibrahim, R. E., ... &amp;</w:t>
      </w:r>
      <w:r>
        <w:rPr>
          <w:spacing w:val="-2"/>
        </w:rPr>
        <w:t xml:space="preserve"> </w:t>
      </w:r>
      <w:r>
        <w:t>Vespe, M. (2022).</w:t>
      </w:r>
      <w:r>
        <w:rPr>
          <w:spacing w:val="-3"/>
        </w:rPr>
        <w:t xml:space="preserve"> </w:t>
      </w:r>
      <w:r>
        <w:t>AI</w:t>
      </w:r>
      <w:r>
        <w:rPr>
          <w:spacing w:val="-4"/>
        </w:rPr>
        <w:t xml:space="preserve"> </w:t>
      </w:r>
      <w:r>
        <w:t>ethics</w:t>
      </w:r>
      <w:r>
        <w:rPr>
          <w:spacing w:val="-3"/>
        </w:rPr>
        <w:t xml:space="preserve"> </w:t>
      </w:r>
      <w:r>
        <w:t>and</w:t>
      </w:r>
      <w:r>
        <w:rPr>
          <w:spacing w:val="-3"/>
        </w:rPr>
        <w:t xml:space="preserve"> </w:t>
      </w:r>
      <w:r>
        <w:t>data</w:t>
      </w:r>
      <w:r>
        <w:rPr>
          <w:spacing w:val="-4"/>
        </w:rPr>
        <w:t xml:space="preserve"> </w:t>
      </w:r>
      <w:r>
        <w:t>governance</w:t>
      </w:r>
      <w:r>
        <w:rPr>
          <w:spacing w:val="-4"/>
        </w:rPr>
        <w:t xml:space="preserve"> </w:t>
      </w:r>
      <w:r>
        <w:t>in</w:t>
      </w:r>
      <w:r>
        <w:rPr>
          <w:spacing w:val="-3"/>
        </w:rPr>
        <w:t xml:space="preserve"> </w:t>
      </w:r>
      <w:r>
        <w:t>the</w:t>
      </w:r>
      <w:r>
        <w:rPr>
          <w:spacing w:val="-2"/>
        </w:rPr>
        <w:t xml:space="preserve"> </w:t>
      </w:r>
      <w:r>
        <w:t>geospatial</w:t>
      </w:r>
      <w:r>
        <w:rPr>
          <w:spacing w:val="-3"/>
        </w:rPr>
        <w:t xml:space="preserve"> </w:t>
      </w:r>
      <w:r>
        <w:t>domain</w:t>
      </w:r>
      <w:r>
        <w:rPr>
          <w:spacing w:val="-3"/>
        </w:rPr>
        <w:t xml:space="preserve"> </w:t>
      </w:r>
      <w:r>
        <w:t>of</w:t>
      </w:r>
      <w:r>
        <w:rPr>
          <w:spacing w:val="-3"/>
        </w:rPr>
        <w:t xml:space="preserve"> </w:t>
      </w:r>
      <w:r>
        <w:t>Digital</w:t>
      </w:r>
      <w:r>
        <w:rPr>
          <w:spacing w:val="-1"/>
        </w:rPr>
        <w:t xml:space="preserve"> </w:t>
      </w:r>
      <w:r>
        <w:t>Earth.</w:t>
      </w:r>
      <w:r>
        <w:rPr>
          <w:spacing w:val="-3"/>
        </w:rPr>
        <w:t xml:space="preserve"> </w:t>
      </w:r>
      <w:r>
        <w:t>Big</w:t>
      </w:r>
      <w:r>
        <w:rPr>
          <w:spacing w:val="-6"/>
        </w:rPr>
        <w:t xml:space="preserve"> </w:t>
      </w:r>
      <w:r>
        <w:t>Data</w:t>
      </w:r>
      <w:r>
        <w:rPr>
          <w:spacing w:val="-2"/>
        </w:rPr>
        <w:t xml:space="preserve"> </w:t>
      </w:r>
      <w:r>
        <w:t>&amp; Society, 9(2), 20539517221138767.</w:t>
      </w:r>
    </w:p>
    <w:p w:rsidR="00E32082" w:rsidRDefault="00F2752B">
      <w:pPr>
        <w:pStyle w:val="BodyText"/>
        <w:spacing w:line="480" w:lineRule="auto"/>
        <w:ind w:left="100"/>
      </w:pPr>
      <w:r>
        <w:t>MIKHAILOV,</w:t>
      </w:r>
      <w:r>
        <w:rPr>
          <w:spacing w:val="-4"/>
        </w:rPr>
        <w:t xml:space="preserve"> </w:t>
      </w:r>
      <w:r>
        <w:t>D.</w:t>
      </w:r>
      <w:r>
        <w:rPr>
          <w:spacing w:val="-4"/>
        </w:rPr>
        <w:t xml:space="preserve"> </w:t>
      </w:r>
      <w:r>
        <w:t>Artificial</w:t>
      </w:r>
      <w:r>
        <w:rPr>
          <w:spacing w:val="-3"/>
        </w:rPr>
        <w:t xml:space="preserve"> </w:t>
      </w:r>
      <w:r>
        <w:t>Intelligence</w:t>
      </w:r>
      <w:r>
        <w:rPr>
          <w:spacing w:val="-3"/>
        </w:rPr>
        <w:t xml:space="preserve"> </w:t>
      </w:r>
      <w:r>
        <w:t>Integration</w:t>
      </w:r>
      <w:r>
        <w:rPr>
          <w:spacing w:val="-4"/>
        </w:rPr>
        <w:t xml:space="preserve"> </w:t>
      </w:r>
      <w:r>
        <w:t>as</w:t>
      </w:r>
      <w:r>
        <w:rPr>
          <w:spacing w:val="-4"/>
        </w:rPr>
        <w:t xml:space="preserve"> </w:t>
      </w:r>
      <w:r>
        <w:t>a</w:t>
      </w:r>
      <w:r>
        <w:rPr>
          <w:spacing w:val="-5"/>
        </w:rPr>
        <w:t xml:space="preserve"> </w:t>
      </w:r>
      <w:r>
        <w:t>Strategic</w:t>
      </w:r>
      <w:r>
        <w:rPr>
          <w:spacing w:val="-3"/>
        </w:rPr>
        <w:t xml:space="preserve"> </w:t>
      </w:r>
      <w:r>
        <w:t>Imperative</w:t>
      </w:r>
      <w:r>
        <w:rPr>
          <w:spacing w:val="-5"/>
        </w:rPr>
        <w:t xml:space="preserve"> </w:t>
      </w:r>
      <w:r>
        <w:t>for</w:t>
      </w:r>
      <w:r>
        <w:rPr>
          <w:spacing w:val="-6"/>
        </w:rPr>
        <w:t xml:space="preserve"> </w:t>
      </w:r>
      <w:r>
        <w:t>National</w:t>
      </w:r>
      <w:r>
        <w:rPr>
          <w:spacing w:val="-4"/>
        </w:rPr>
        <w:t xml:space="preserve"> </w:t>
      </w:r>
      <w:r>
        <w:t>Security. Mikhailov, D. I. (2023). Optimizing National Security Strategies through LLM-Driven Artificial</w:t>
      </w:r>
    </w:p>
    <w:p w:rsidR="00E32082" w:rsidRDefault="00F2752B">
      <w:pPr>
        <w:pStyle w:val="BodyText"/>
        <w:spacing w:before="1"/>
      </w:pPr>
      <w:r>
        <w:t>Intelligence</w:t>
      </w:r>
      <w:r>
        <w:rPr>
          <w:spacing w:val="-3"/>
        </w:rPr>
        <w:t xml:space="preserve"> </w:t>
      </w:r>
      <w:r>
        <w:t>Integration.</w:t>
      </w:r>
      <w:r>
        <w:rPr>
          <w:spacing w:val="-1"/>
        </w:rPr>
        <w:t xml:space="preserve"> </w:t>
      </w:r>
      <w:r>
        <w:t>arXiv</w:t>
      </w:r>
      <w:r>
        <w:rPr>
          <w:spacing w:val="-3"/>
        </w:rPr>
        <w:t xml:space="preserve"> </w:t>
      </w:r>
      <w:r>
        <w:t>preprint</w:t>
      </w:r>
      <w:r>
        <w:rPr>
          <w:spacing w:val="-2"/>
        </w:rPr>
        <w:t xml:space="preserve"> arXiv:2305.13927.</w:t>
      </w:r>
    </w:p>
    <w:p w:rsidR="00E32082" w:rsidRDefault="00E32082">
      <w:pPr>
        <w:pStyle w:val="BodyText"/>
        <w:ind w:left="0"/>
      </w:pPr>
    </w:p>
    <w:p w:rsidR="00E32082" w:rsidRDefault="00F2752B">
      <w:pPr>
        <w:pStyle w:val="BodyText"/>
        <w:spacing w:line="480" w:lineRule="auto"/>
        <w:ind w:hanging="721"/>
      </w:pPr>
      <w:r>
        <w:t>Mohamed,</w:t>
      </w:r>
      <w:r>
        <w:rPr>
          <w:spacing w:val="-3"/>
        </w:rPr>
        <w:t xml:space="preserve"> </w:t>
      </w:r>
      <w:r>
        <w:t>N.</w:t>
      </w:r>
      <w:r>
        <w:rPr>
          <w:spacing w:val="-3"/>
        </w:rPr>
        <w:t xml:space="preserve"> </w:t>
      </w:r>
      <w:r>
        <w:t>(2023).</w:t>
      </w:r>
      <w:r>
        <w:rPr>
          <w:spacing w:val="-3"/>
        </w:rPr>
        <w:t xml:space="preserve"> </w:t>
      </w:r>
      <w:r>
        <w:t>Current</w:t>
      </w:r>
      <w:r>
        <w:rPr>
          <w:spacing w:val="-3"/>
        </w:rPr>
        <w:t xml:space="preserve"> </w:t>
      </w:r>
      <w:r>
        <w:t>trends</w:t>
      </w:r>
      <w:r>
        <w:rPr>
          <w:spacing w:val="-3"/>
        </w:rPr>
        <w:t xml:space="preserve"> </w:t>
      </w:r>
      <w:r>
        <w:t>in</w:t>
      </w:r>
      <w:r>
        <w:rPr>
          <w:spacing w:val="-3"/>
        </w:rPr>
        <w:t xml:space="preserve"> </w:t>
      </w:r>
      <w:r>
        <w:t>AI</w:t>
      </w:r>
      <w:r>
        <w:rPr>
          <w:spacing w:val="-7"/>
        </w:rPr>
        <w:t xml:space="preserve"> </w:t>
      </w:r>
      <w:r>
        <w:t>and</w:t>
      </w:r>
      <w:r>
        <w:rPr>
          <w:spacing w:val="-3"/>
        </w:rPr>
        <w:t xml:space="preserve"> </w:t>
      </w:r>
      <w:r>
        <w:t>ML</w:t>
      </w:r>
      <w:r>
        <w:rPr>
          <w:spacing w:val="-6"/>
        </w:rPr>
        <w:t xml:space="preserve"> </w:t>
      </w:r>
      <w:r>
        <w:t>for</w:t>
      </w:r>
      <w:r>
        <w:rPr>
          <w:spacing w:val="-3"/>
        </w:rPr>
        <w:t xml:space="preserve"> </w:t>
      </w:r>
      <w:r>
        <w:t>cybersecurity:</w:t>
      </w:r>
      <w:r>
        <w:rPr>
          <w:spacing w:val="-3"/>
        </w:rPr>
        <w:t xml:space="preserve"> </w:t>
      </w:r>
      <w:r>
        <w:t>A</w:t>
      </w:r>
      <w:r>
        <w:rPr>
          <w:spacing w:val="-3"/>
        </w:rPr>
        <w:t xml:space="preserve"> </w:t>
      </w:r>
      <w:r>
        <w:t>state-of-the-art</w:t>
      </w:r>
      <w:r>
        <w:rPr>
          <w:spacing w:val="-3"/>
        </w:rPr>
        <w:t xml:space="preserve"> </w:t>
      </w:r>
      <w:r>
        <w:t>survey.</w:t>
      </w:r>
      <w:r>
        <w:rPr>
          <w:spacing w:val="-3"/>
        </w:rPr>
        <w:t xml:space="preserve"> </w:t>
      </w:r>
      <w:r>
        <w:t>Cogent Engineering, 10(2), 2272358.</w:t>
      </w:r>
    </w:p>
    <w:p w:rsidR="00E32082" w:rsidRDefault="00F2752B">
      <w:pPr>
        <w:pStyle w:val="BodyText"/>
        <w:spacing w:line="480" w:lineRule="auto"/>
        <w:ind w:right="125" w:hanging="721"/>
      </w:pPr>
      <w:r>
        <w:t>Mohanty,</w:t>
      </w:r>
      <w:r>
        <w:rPr>
          <w:spacing w:val="-3"/>
        </w:rPr>
        <w:t xml:space="preserve"> </w:t>
      </w:r>
      <w:r>
        <w:t>A.</w:t>
      </w:r>
      <w:r>
        <w:rPr>
          <w:spacing w:val="-2"/>
        </w:rPr>
        <w:t xml:space="preserve"> </w:t>
      </w:r>
      <w:r>
        <w:t>K.,</w:t>
      </w:r>
      <w:r>
        <w:rPr>
          <w:spacing w:val="-3"/>
        </w:rPr>
        <w:t xml:space="preserve"> </w:t>
      </w:r>
      <w:r>
        <w:t>Ahamed,</w:t>
      </w:r>
      <w:r>
        <w:rPr>
          <w:spacing w:val="-3"/>
        </w:rPr>
        <w:t xml:space="preserve"> </w:t>
      </w:r>
      <w:r>
        <w:t>S.,</w:t>
      </w:r>
      <w:r>
        <w:rPr>
          <w:spacing w:val="-3"/>
        </w:rPr>
        <w:t xml:space="preserve"> </w:t>
      </w:r>
      <w:r>
        <w:t>Kamra,</w:t>
      </w:r>
      <w:r>
        <w:rPr>
          <w:spacing w:val="-3"/>
        </w:rPr>
        <w:t xml:space="preserve"> </w:t>
      </w:r>
      <w:r>
        <w:t>R.,</w:t>
      </w:r>
      <w:r>
        <w:rPr>
          <w:spacing w:val="-3"/>
        </w:rPr>
        <w:t xml:space="preserve"> </w:t>
      </w:r>
      <w:r>
        <w:t>&amp;</w:t>
      </w:r>
      <w:r>
        <w:rPr>
          <w:spacing w:val="-5"/>
        </w:rPr>
        <w:t xml:space="preserve"> </w:t>
      </w:r>
      <w:r>
        <w:t>Junnarkar,</w:t>
      </w:r>
      <w:r>
        <w:rPr>
          <w:spacing w:val="-3"/>
        </w:rPr>
        <w:t xml:space="preserve"> </w:t>
      </w:r>
      <w:r>
        <w:t>A.</w:t>
      </w:r>
      <w:r>
        <w:rPr>
          <w:spacing w:val="-3"/>
        </w:rPr>
        <w:t xml:space="preserve"> </w:t>
      </w:r>
      <w:r>
        <w:t>A.</w:t>
      </w:r>
      <w:r>
        <w:rPr>
          <w:spacing w:val="-3"/>
        </w:rPr>
        <w:t xml:space="preserve"> </w:t>
      </w:r>
      <w:r>
        <w:t>(2023).</w:t>
      </w:r>
      <w:r>
        <w:rPr>
          <w:spacing w:val="-3"/>
        </w:rPr>
        <w:t xml:space="preserve"> </w:t>
      </w:r>
      <w:r>
        <w:t>Challenges</w:t>
      </w:r>
      <w:r>
        <w:rPr>
          <w:spacing w:val="-1"/>
        </w:rPr>
        <w:t xml:space="preserve"> </w:t>
      </w:r>
      <w:r>
        <w:t>and</w:t>
      </w:r>
      <w:r>
        <w:rPr>
          <w:spacing w:val="-3"/>
        </w:rPr>
        <w:t xml:space="preserve"> </w:t>
      </w:r>
      <w:r>
        <w:t>Future</w:t>
      </w:r>
      <w:r>
        <w:rPr>
          <w:spacing w:val="-4"/>
        </w:rPr>
        <w:t xml:space="preserve"> </w:t>
      </w:r>
      <w:r>
        <w:t>Prospects</w:t>
      </w:r>
      <w:r>
        <w:rPr>
          <w:spacing w:val="-3"/>
        </w:rPr>
        <w:t xml:space="preserve"> </w:t>
      </w:r>
      <w:r>
        <w:t xml:space="preserve">of IoT and AI Integration in Education. Progress in Language, Literature and Education Research, </w:t>
      </w:r>
      <w:r>
        <w:rPr>
          <w:spacing w:val="-4"/>
        </w:rPr>
        <w:t>94.</w:t>
      </w:r>
    </w:p>
    <w:p w:rsidR="00E32082" w:rsidRDefault="00F2752B">
      <w:pPr>
        <w:pStyle w:val="BodyText"/>
        <w:spacing w:before="1" w:line="480" w:lineRule="auto"/>
        <w:ind w:right="544" w:hanging="721"/>
      </w:pPr>
      <w:r>
        <w:t>Mohd Rahim, N. I., A. Iahad, N., Yusof, A. F., &amp; A. Al-Sharafi, M. (2022). AI-Based Chatbots Adoption</w:t>
      </w:r>
      <w:r>
        <w:rPr>
          <w:spacing w:val="-5"/>
        </w:rPr>
        <w:t xml:space="preserve"> </w:t>
      </w:r>
      <w:r>
        <w:t>Model</w:t>
      </w:r>
      <w:r>
        <w:rPr>
          <w:spacing w:val="-5"/>
        </w:rPr>
        <w:t xml:space="preserve"> </w:t>
      </w:r>
      <w:r>
        <w:t>for</w:t>
      </w:r>
      <w:r>
        <w:rPr>
          <w:spacing w:val="-6"/>
        </w:rPr>
        <w:t xml:space="preserve"> </w:t>
      </w:r>
      <w:r>
        <w:t>Higher-Education</w:t>
      </w:r>
      <w:r>
        <w:rPr>
          <w:spacing w:val="-3"/>
        </w:rPr>
        <w:t xml:space="preserve"> </w:t>
      </w:r>
      <w:r>
        <w:t>Institutions:</w:t>
      </w:r>
      <w:r>
        <w:rPr>
          <w:spacing w:val="-5"/>
        </w:rPr>
        <w:t xml:space="preserve"> </w:t>
      </w:r>
      <w:r>
        <w:t>A</w:t>
      </w:r>
      <w:r>
        <w:rPr>
          <w:spacing w:val="-5"/>
        </w:rPr>
        <w:t xml:space="preserve"> </w:t>
      </w:r>
      <w:r>
        <w:t>Hybrid</w:t>
      </w:r>
      <w:r>
        <w:rPr>
          <w:spacing w:val="-5"/>
        </w:rPr>
        <w:t xml:space="preserve"> </w:t>
      </w:r>
      <w:r>
        <w:t>PLS-SEM-Neural</w:t>
      </w:r>
      <w:r>
        <w:rPr>
          <w:spacing w:val="-5"/>
        </w:rPr>
        <w:t xml:space="preserve"> </w:t>
      </w:r>
      <w:r>
        <w:t>Network Modelling Approach. Sustainability, 14(19), 12726.</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25" w:hanging="721"/>
      </w:pPr>
      <w:r>
        <w:lastRenderedPageBreak/>
        <w:t>Moher,</w:t>
      </w:r>
      <w:r>
        <w:rPr>
          <w:spacing w:val="-3"/>
        </w:rPr>
        <w:t xml:space="preserve"> </w:t>
      </w:r>
      <w:r>
        <w:t>D.,</w:t>
      </w:r>
      <w:r>
        <w:rPr>
          <w:spacing w:val="-1"/>
        </w:rPr>
        <w:t xml:space="preserve"> </w:t>
      </w:r>
      <w:r>
        <w:t>Liberati,</w:t>
      </w:r>
      <w:r>
        <w:rPr>
          <w:spacing w:val="-3"/>
        </w:rPr>
        <w:t xml:space="preserve"> </w:t>
      </w:r>
      <w:r>
        <w:t>A.,</w:t>
      </w:r>
      <w:r>
        <w:rPr>
          <w:spacing w:val="-2"/>
        </w:rPr>
        <w:t xml:space="preserve"> </w:t>
      </w:r>
      <w:r>
        <w:t>Tetzlaff,</w:t>
      </w:r>
      <w:r>
        <w:rPr>
          <w:spacing w:val="-3"/>
        </w:rPr>
        <w:t xml:space="preserve"> </w:t>
      </w:r>
      <w:r>
        <w:t>J.,</w:t>
      </w:r>
      <w:r>
        <w:rPr>
          <w:spacing w:val="-3"/>
        </w:rPr>
        <w:t xml:space="preserve"> </w:t>
      </w:r>
      <w:r>
        <w:t>Altman,</w:t>
      </w:r>
      <w:r>
        <w:rPr>
          <w:spacing w:val="-3"/>
        </w:rPr>
        <w:t xml:space="preserve"> </w:t>
      </w:r>
      <w:r>
        <w:t>D.</w:t>
      </w:r>
      <w:r>
        <w:rPr>
          <w:spacing w:val="-3"/>
        </w:rPr>
        <w:t xml:space="preserve"> </w:t>
      </w:r>
      <w:r>
        <w:t>G.,</w:t>
      </w:r>
      <w:r>
        <w:rPr>
          <w:spacing w:val="-3"/>
        </w:rPr>
        <w:t xml:space="preserve"> </w:t>
      </w:r>
      <w:r>
        <w:t>&amp;</w:t>
      </w:r>
      <w:r>
        <w:rPr>
          <w:spacing w:val="-5"/>
        </w:rPr>
        <w:t xml:space="preserve"> </w:t>
      </w:r>
      <w:r>
        <w:t>Prisma</w:t>
      </w:r>
      <w:r>
        <w:rPr>
          <w:spacing w:val="-3"/>
        </w:rPr>
        <w:t xml:space="preserve"> </w:t>
      </w:r>
      <w:r>
        <w:t>Group.</w:t>
      </w:r>
      <w:r>
        <w:rPr>
          <w:spacing w:val="-2"/>
        </w:rPr>
        <w:t xml:space="preserve"> </w:t>
      </w:r>
      <w:r>
        <w:t>(2010).</w:t>
      </w:r>
      <w:r>
        <w:rPr>
          <w:spacing w:val="-3"/>
        </w:rPr>
        <w:t xml:space="preserve"> </w:t>
      </w:r>
      <w:r>
        <w:t>Preferred</w:t>
      </w:r>
      <w:r>
        <w:rPr>
          <w:spacing w:val="-1"/>
        </w:rPr>
        <w:t xml:space="preserve"> </w:t>
      </w:r>
      <w:r>
        <w:t>reporting</w:t>
      </w:r>
      <w:r>
        <w:rPr>
          <w:spacing w:val="-6"/>
        </w:rPr>
        <w:t xml:space="preserve"> </w:t>
      </w:r>
      <w:r>
        <w:t>items for systematic reviews and meta-analyses: the PRISMA statement. International journal of surgery, 8(5), 336-341.</w:t>
      </w:r>
    </w:p>
    <w:p w:rsidR="00E32082" w:rsidRDefault="00F2752B">
      <w:pPr>
        <w:pStyle w:val="BodyText"/>
        <w:spacing w:line="480" w:lineRule="auto"/>
        <w:ind w:hanging="721"/>
      </w:pPr>
      <w:r>
        <w:t>Moore,</w:t>
      </w:r>
      <w:r>
        <w:rPr>
          <w:spacing w:val="-4"/>
        </w:rPr>
        <w:t xml:space="preserve"> </w:t>
      </w:r>
      <w:r>
        <w:t>C.</w:t>
      </w:r>
      <w:r>
        <w:rPr>
          <w:spacing w:val="-4"/>
        </w:rPr>
        <w:t xml:space="preserve"> </w:t>
      </w:r>
      <w:r>
        <w:t>(2022).</w:t>
      </w:r>
      <w:r>
        <w:rPr>
          <w:spacing w:val="-4"/>
        </w:rPr>
        <w:t xml:space="preserve"> </w:t>
      </w:r>
      <w:r>
        <w:t>A</w:t>
      </w:r>
      <w:r>
        <w:rPr>
          <w:spacing w:val="-4"/>
        </w:rPr>
        <w:t xml:space="preserve"> </w:t>
      </w:r>
      <w:r>
        <w:t>Zero</w:t>
      </w:r>
      <w:r>
        <w:rPr>
          <w:spacing w:val="-4"/>
        </w:rPr>
        <w:t xml:space="preserve"> </w:t>
      </w:r>
      <w:r>
        <w:t>Trust</w:t>
      </w:r>
      <w:r>
        <w:rPr>
          <w:spacing w:val="-4"/>
        </w:rPr>
        <w:t xml:space="preserve"> </w:t>
      </w:r>
      <w:r>
        <w:t>Approach</w:t>
      </w:r>
      <w:r>
        <w:rPr>
          <w:spacing w:val="-4"/>
        </w:rPr>
        <w:t xml:space="preserve"> </w:t>
      </w:r>
      <w:r>
        <w:t>to</w:t>
      </w:r>
      <w:r>
        <w:rPr>
          <w:spacing w:val="-2"/>
        </w:rPr>
        <w:t xml:space="preserve"> </w:t>
      </w:r>
      <w:r>
        <w:t>Fundamentally</w:t>
      </w:r>
      <w:r>
        <w:rPr>
          <w:spacing w:val="-8"/>
        </w:rPr>
        <w:t xml:space="preserve"> </w:t>
      </w:r>
      <w:r>
        <w:t>Redesign</w:t>
      </w:r>
      <w:r>
        <w:rPr>
          <w:spacing w:val="-4"/>
        </w:rPr>
        <w:t xml:space="preserve"> </w:t>
      </w:r>
      <w:r>
        <w:t>Network</w:t>
      </w:r>
      <w:r>
        <w:rPr>
          <w:spacing w:val="-4"/>
        </w:rPr>
        <w:t xml:space="preserve"> </w:t>
      </w:r>
      <w:r>
        <w:t>Architecture</w:t>
      </w:r>
      <w:r>
        <w:rPr>
          <w:spacing w:val="-4"/>
        </w:rPr>
        <w:t xml:space="preserve"> </w:t>
      </w:r>
      <w:r>
        <w:t>within Federal Agencies (Doctoral dissertation, Capella University).</w:t>
      </w:r>
    </w:p>
    <w:p w:rsidR="00E32082" w:rsidRDefault="00F2752B">
      <w:pPr>
        <w:pStyle w:val="BodyText"/>
        <w:spacing w:line="480" w:lineRule="auto"/>
        <w:ind w:left="100" w:right="125"/>
      </w:pPr>
      <w:r>
        <w:t>Morales-Forero, A., Bassetto, S., &amp; Coatanea, E. (2022). Toward safe AI. AI &amp; SOCIETY, 1-12. Morgan, H. (2022). Conducting a qualitative document analysis. The Qualitative Report, 27(1), 64-77.</w:t>
      </w:r>
    </w:p>
    <w:p w:rsidR="00E32082" w:rsidRDefault="00F2752B">
      <w:pPr>
        <w:pStyle w:val="BodyText"/>
        <w:spacing w:before="1" w:line="480" w:lineRule="auto"/>
        <w:ind w:hanging="721"/>
      </w:pPr>
      <w:r>
        <w:t>Moy, W. R., &amp; Gradon, K. T. Artificial intelligence in hybrid and information warfare: A double-edged sword.</w:t>
      </w:r>
      <w:r>
        <w:rPr>
          <w:spacing w:val="-3"/>
        </w:rPr>
        <w:t xml:space="preserve"> </w:t>
      </w:r>
      <w:r>
        <w:t>In</w:t>
      </w:r>
      <w:r>
        <w:rPr>
          <w:spacing w:val="-5"/>
        </w:rPr>
        <w:t xml:space="preserve"> </w:t>
      </w:r>
      <w:r>
        <w:t>Artificial</w:t>
      </w:r>
      <w:r>
        <w:rPr>
          <w:spacing w:val="-3"/>
        </w:rPr>
        <w:t xml:space="preserve"> </w:t>
      </w:r>
      <w:r>
        <w:t>Intelligence</w:t>
      </w:r>
      <w:r>
        <w:rPr>
          <w:spacing w:val="-6"/>
        </w:rPr>
        <w:t xml:space="preserve"> </w:t>
      </w:r>
      <w:r>
        <w:t>and</w:t>
      </w:r>
      <w:r>
        <w:rPr>
          <w:spacing w:val="-1"/>
        </w:rPr>
        <w:t xml:space="preserve"> </w:t>
      </w:r>
      <w:r>
        <w:t>International</w:t>
      </w:r>
      <w:r>
        <w:rPr>
          <w:spacing w:val="-5"/>
        </w:rPr>
        <w:t xml:space="preserve"> </w:t>
      </w:r>
      <w:r>
        <w:t>Conflict</w:t>
      </w:r>
      <w:r>
        <w:rPr>
          <w:spacing w:val="-5"/>
        </w:rPr>
        <w:t xml:space="preserve"> </w:t>
      </w:r>
      <w:r>
        <w:t>in</w:t>
      </w:r>
      <w:r>
        <w:rPr>
          <w:spacing w:val="-5"/>
        </w:rPr>
        <w:t xml:space="preserve"> </w:t>
      </w:r>
      <w:r>
        <w:t>Cyberspace</w:t>
      </w:r>
      <w:r>
        <w:rPr>
          <w:spacing w:val="-6"/>
        </w:rPr>
        <w:t xml:space="preserve"> </w:t>
      </w:r>
      <w:r>
        <w:t>(pp.</w:t>
      </w:r>
      <w:r>
        <w:rPr>
          <w:spacing w:val="-5"/>
        </w:rPr>
        <w:t xml:space="preserve"> </w:t>
      </w:r>
      <w:r>
        <w:t>47-74).</w:t>
      </w:r>
      <w:r>
        <w:rPr>
          <w:spacing w:val="-5"/>
        </w:rPr>
        <w:t xml:space="preserve"> </w:t>
      </w:r>
      <w:r>
        <w:t>Routledge.</w:t>
      </w:r>
    </w:p>
    <w:p w:rsidR="00E32082" w:rsidRDefault="00F2752B">
      <w:pPr>
        <w:pStyle w:val="BodyText"/>
        <w:spacing w:line="480" w:lineRule="auto"/>
        <w:ind w:right="544" w:hanging="721"/>
      </w:pPr>
      <w:r>
        <w:t>Mukhamediev,</w:t>
      </w:r>
      <w:r>
        <w:rPr>
          <w:spacing w:val="-4"/>
        </w:rPr>
        <w:t xml:space="preserve"> </w:t>
      </w:r>
      <w:r>
        <w:t>R.</w:t>
      </w:r>
      <w:r>
        <w:rPr>
          <w:spacing w:val="-2"/>
        </w:rPr>
        <w:t xml:space="preserve"> </w:t>
      </w:r>
      <w:r>
        <w:t>I.,</w:t>
      </w:r>
      <w:r>
        <w:rPr>
          <w:spacing w:val="-4"/>
        </w:rPr>
        <w:t xml:space="preserve"> </w:t>
      </w:r>
      <w:r>
        <w:t>Popova,</w:t>
      </w:r>
      <w:r>
        <w:rPr>
          <w:spacing w:val="-4"/>
        </w:rPr>
        <w:t xml:space="preserve"> </w:t>
      </w:r>
      <w:r>
        <w:t>Y.,</w:t>
      </w:r>
      <w:r>
        <w:rPr>
          <w:spacing w:val="-4"/>
        </w:rPr>
        <w:t xml:space="preserve"> </w:t>
      </w:r>
      <w:r>
        <w:t>Kuchin,</w:t>
      </w:r>
      <w:r>
        <w:rPr>
          <w:spacing w:val="-4"/>
        </w:rPr>
        <w:t xml:space="preserve"> </w:t>
      </w:r>
      <w:r>
        <w:t>Y.,</w:t>
      </w:r>
      <w:r>
        <w:rPr>
          <w:spacing w:val="-2"/>
        </w:rPr>
        <w:t xml:space="preserve"> </w:t>
      </w:r>
      <w:r>
        <w:t>Zaitseva,</w:t>
      </w:r>
      <w:r>
        <w:rPr>
          <w:spacing w:val="-4"/>
        </w:rPr>
        <w:t xml:space="preserve"> </w:t>
      </w:r>
      <w:r>
        <w:t>E.,</w:t>
      </w:r>
      <w:r>
        <w:rPr>
          <w:spacing w:val="-4"/>
        </w:rPr>
        <w:t xml:space="preserve"> </w:t>
      </w:r>
      <w:r>
        <w:t>Kalimoldayev,</w:t>
      </w:r>
      <w:r>
        <w:rPr>
          <w:spacing w:val="-2"/>
        </w:rPr>
        <w:t xml:space="preserve"> </w:t>
      </w:r>
      <w:r>
        <w:t>A.,</w:t>
      </w:r>
      <w:r>
        <w:rPr>
          <w:spacing w:val="-4"/>
        </w:rPr>
        <w:t xml:space="preserve"> </w:t>
      </w:r>
      <w:r>
        <w:t>Symagulov,</w:t>
      </w:r>
      <w:r>
        <w:rPr>
          <w:spacing w:val="-4"/>
        </w:rPr>
        <w:t xml:space="preserve"> </w:t>
      </w:r>
      <w:r>
        <w:t>A.,</w:t>
      </w:r>
      <w:r>
        <w:rPr>
          <w:spacing w:val="-4"/>
        </w:rPr>
        <w:t xml:space="preserve"> </w:t>
      </w:r>
      <w:r>
        <w:t>...</w:t>
      </w:r>
      <w:r>
        <w:rPr>
          <w:spacing w:val="-2"/>
        </w:rPr>
        <w:t xml:space="preserve"> </w:t>
      </w:r>
      <w:r>
        <w:t>&amp; Yelis, M. (2022). Review of Artificial Intelligence and Machine Learning Technologies: Classification, Restrictions, Opportunities and Challenges. Mathematics, 10(15), 2552.</w:t>
      </w:r>
    </w:p>
    <w:p w:rsidR="00E32082" w:rsidRDefault="00F2752B">
      <w:pPr>
        <w:pStyle w:val="BodyText"/>
        <w:ind w:left="100"/>
      </w:pPr>
      <w:r>
        <w:t>Mystakidis,</w:t>
      </w:r>
      <w:r>
        <w:rPr>
          <w:spacing w:val="-2"/>
        </w:rPr>
        <w:t xml:space="preserve"> </w:t>
      </w:r>
      <w:r>
        <w:t>S.</w:t>
      </w:r>
      <w:r>
        <w:rPr>
          <w:spacing w:val="-1"/>
        </w:rPr>
        <w:t xml:space="preserve"> </w:t>
      </w:r>
      <w:r>
        <w:t>(2022).</w:t>
      </w:r>
      <w:r>
        <w:rPr>
          <w:spacing w:val="-1"/>
        </w:rPr>
        <w:t xml:space="preserve"> </w:t>
      </w:r>
      <w:r>
        <w:t>Metaverse.</w:t>
      </w:r>
      <w:r>
        <w:rPr>
          <w:spacing w:val="-1"/>
        </w:rPr>
        <w:t xml:space="preserve"> </w:t>
      </w:r>
      <w:r>
        <w:t>Encyclopedia,</w:t>
      </w:r>
      <w:r>
        <w:rPr>
          <w:spacing w:val="-1"/>
        </w:rPr>
        <w:t xml:space="preserve"> </w:t>
      </w:r>
      <w:r>
        <w:t>2(1),</w:t>
      </w:r>
      <w:r>
        <w:rPr>
          <w:spacing w:val="-1"/>
        </w:rPr>
        <w:t xml:space="preserve"> </w:t>
      </w:r>
      <w:r>
        <w:t>486-</w:t>
      </w:r>
      <w:r>
        <w:rPr>
          <w:spacing w:val="-4"/>
        </w:rPr>
        <w:t>497.</w:t>
      </w:r>
    </w:p>
    <w:p w:rsidR="00E32082" w:rsidRDefault="00E32082">
      <w:pPr>
        <w:pStyle w:val="BodyText"/>
        <w:spacing w:before="1"/>
        <w:ind w:left="0"/>
      </w:pPr>
    </w:p>
    <w:p w:rsidR="00E32082" w:rsidRDefault="00F2752B">
      <w:pPr>
        <w:pStyle w:val="BodyText"/>
        <w:spacing w:line="480" w:lineRule="auto"/>
        <w:ind w:right="125" w:hanging="721"/>
      </w:pPr>
      <w:r>
        <w:t>Nabwire,</w:t>
      </w:r>
      <w:r>
        <w:rPr>
          <w:spacing w:val="-3"/>
        </w:rPr>
        <w:t xml:space="preserve"> </w:t>
      </w:r>
      <w:r>
        <w:t>S.,</w:t>
      </w:r>
      <w:r>
        <w:rPr>
          <w:spacing w:val="-3"/>
        </w:rPr>
        <w:t xml:space="preserve"> </w:t>
      </w:r>
      <w:r>
        <w:t>Suh,</w:t>
      </w:r>
      <w:r>
        <w:rPr>
          <w:spacing w:val="-3"/>
        </w:rPr>
        <w:t xml:space="preserve"> </w:t>
      </w:r>
      <w:r>
        <w:t>H.</w:t>
      </w:r>
      <w:r>
        <w:rPr>
          <w:spacing w:val="-3"/>
        </w:rPr>
        <w:t xml:space="preserve"> </w:t>
      </w:r>
      <w:r>
        <w:t>K.,</w:t>
      </w:r>
      <w:r>
        <w:rPr>
          <w:spacing w:val="-1"/>
        </w:rPr>
        <w:t xml:space="preserve"> </w:t>
      </w:r>
      <w:r>
        <w:t>Kim,</w:t>
      </w:r>
      <w:r>
        <w:rPr>
          <w:spacing w:val="-3"/>
        </w:rPr>
        <w:t xml:space="preserve"> </w:t>
      </w:r>
      <w:r>
        <w:t>M.</w:t>
      </w:r>
      <w:r>
        <w:rPr>
          <w:spacing w:val="-3"/>
        </w:rPr>
        <w:t xml:space="preserve"> </w:t>
      </w:r>
      <w:r>
        <w:t>S.,</w:t>
      </w:r>
      <w:r>
        <w:rPr>
          <w:spacing w:val="-3"/>
        </w:rPr>
        <w:t xml:space="preserve"> </w:t>
      </w:r>
      <w:r>
        <w:t>Baek,</w:t>
      </w:r>
      <w:r>
        <w:rPr>
          <w:spacing w:val="-1"/>
        </w:rPr>
        <w:t xml:space="preserve"> </w:t>
      </w:r>
      <w:r>
        <w:t>I.,</w:t>
      </w:r>
      <w:r>
        <w:rPr>
          <w:spacing w:val="-1"/>
        </w:rPr>
        <w:t xml:space="preserve"> </w:t>
      </w:r>
      <w:r>
        <w:t>&amp;</w:t>
      </w:r>
      <w:r>
        <w:rPr>
          <w:spacing w:val="-3"/>
        </w:rPr>
        <w:t xml:space="preserve"> </w:t>
      </w:r>
      <w:r>
        <w:t>Cho, B.</w:t>
      </w:r>
      <w:r>
        <w:rPr>
          <w:spacing w:val="-3"/>
        </w:rPr>
        <w:t xml:space="preserve"> </w:t>
      </w:r>
      <w:r>
        <w:t>K.</w:t>
      </w:r>
      <w:r>
        <w:rPr>
          <w:spacing w:val="-3"/>
        </w:rPr>
        <w:t xml:space="preserve"> </w:t>
      </w:r>
      <w:r>
        <w:t>(2021).</w:t>
      </w:r>
      <w:r>
        <w:rPr>
          <w:spacing w:val="-3"/>
        </w:rPr>
        <w:t xml:space="preserve"> </w:t>
      </w:r>
      <w:r>
        <w:t>Application</w:t>
      </w:r>
      <w:r>
        <w:rPr>
          <w:spacing w:val="-3"/>
        </w:rPr>
        <w:t xml:space="preserve"> </w:t>
      </w:r>
      <w:r>
        <w:t>of</w:t>
      </w:r>
      <w:r>
        <w:rPr>
          <w:spacing w:val="-4"/>
        </w:rPr>
        <w:t xml:space="preserve"> </w:t>
      </w:r>
      <w:r>
        <w:t>artificial</w:t>
      </w:r>
      <w:r>
        <w:rPr>
          <w:spacing w:val="-3"/>
        </w:rPr>
        <w:t xml:space="preserve"> </w:t>
      </w:r>
      <w:r>
        <w:t>intelligence in phenomics. Sensors, 21(13), 4363.</w:t>
      </w:r>
    </w:p>
    <w:p w:rsidR="00E32082" w:rsidRDefault="00F2752B">
      <w:pPr>
        <w:pStyle w:val="BodyText"/>
        <w:spacing w:line="480" w:lineRule="auto"/>
        <w:ind w:hanging="721"/>
      </w:pPr>
      <w:r>
        <w:t>Naqvi,</w:t>
      </w:r>
      <w:r>
        <w:rPr>
          <w:spacing w:val="-4"/>
        </w:rPr>
        <w:t xml:space="preserve"> </w:t>
      </w:r>
      <w:r>
        <w:t>A.,</w:t>
      </w:r>
      <w:r>
        <w:rPr>
          <w:spacing w:val="-4"/>
        </w:rPr>
        <w:t xml:space="preserve"> </w:t>
      </w:r>
      <w:r>
        <w:t>&amp;</w:t>
      </w:r>
      <w:r>
        <w:rPr>
          <w:spacing w:val="-5"/>
        </w:rPr>
        <w:t xml:space="preserve"> </w:t>
      </w:r>
      <w:r>
        <w:t>Janakiram,</w:t>
      </w:r>
      <w:r>
        <w:rPr>
          <w:spacing w:val="-4"/>
        </w:rPr>
        <w:t xml:space="preserve"> </w:t>
      </w:r>
      <w:r>
        <w:t>M.</w:t>
      </w:r>
      <w:r>
        <w:rPr>
          <w:spacing w:val="-4"/>
        </w:rPr>
        <w:t xml:space="preserve"> </w:t>
      </w:r>
      <w:r>
        <w:t>(2022).</w:t>
      </w:r>
      <w:r>
        <w:rPr>
          <w:spacing w:val="-4"/>
        </w:rPr>
        <w:t xml:space="preserve"> </w:t>
      </w:r>
      <w:r>
        <w:t>At</w:t>
      </w:r>
      <w:r>
        <w:rPr>
          <w:spacing w:val="-4"/>
        </w:rPr>
        <w:t xml:space="preserve"> </w:t>
      </w:r>
      <w:r>
        <w:t>the</w:t>
      </w:r>
      <w:r>
        <w:rPr>
          <w:spacing w:val="-4"/>
        </w:rPr>
        <w:t xml:space="preserve"> </w:t>
      </w:r>
      <w:r>
        <w:t>Speed</w:t>
      </w:r>
      <w:r>
        <w:rPr>
          <w:spacing w:val="-2"/>
        </w:rPr>
        <w:t xml:space="preserve"> </w:t>
      </w:r>
      <w:r>
        <w:t>of</w:t>
      </w:r>
      <w:r>
        <w:rPr>
          <w:spacing w:val="-3"/>
        </w:rPr>
        <w:t xml:space="preserve"> </w:t>
      </w:r>
      <w:r>
        <w:t>Irrelevance:</w:t>
      </w:r>
      <w:r>
        <w:rPr>
          <w:spacing w:val="-4"/>
        </w:rPr>
        <w:t xml:space="preserve"> </w:t>
      </w:r>
      <w:r>
        <w:t>How</w:t>
      </w:r>
      <w:r>
        <w:rPr>
          <w:spacing w:val="-4"/>
        </w:rPr>
        <w:t xml:space="preserve"> </w:t>
      </w:r>
      <w:r>
        <w:t>America</w:t>
      </w:r>
      <w:r>
        <w:rPr>
          <w:spacing w:val="-3"/>
        </w:rPr>
        <w:t xml:space="preserve"> </w:t>
      </w:r>
      <w:r>
        <w:t>Blew</w:t>
      </w:r>
      <w:r>
        <w:rPr>
          <w:spacing w:val="-1"/>
        </w:rPr>
        <w:t xml:space="preserve"> </w:t>
      </w:r>
      <w:r>
        <w:t>Its</w:t>
      </w:r>
      <w:r>
        <w:rPr>
          <w:spacing w:val="-2"/>
        </w:rPr>
        <w:t xml:space="preserve"> </w:t>
      </w:r>
      <w:r>
        <w:t>AI</w:t>
      </w:r>
      <w:r>
        <w:rPr>
          <w:spacing w:val="-5"/>
        </w:rPr>
        <w:t xml:space="preserve"> </w:t>
      </w:r>
      <w:r>
        <w:t>Leadership Position and how to Regain it. John Wiley &amp; Sons.</w:t>
      </w:r>
    </w:p>
    <w:p w:rsidR="00E32082" w:rsidRDefault="00F2752B">
      <w:pPr>
        <w:pStyle w:val="BodyText"/>
        <w:spacing w:line="480" w:lineRule="auto"/>
        <w:ind w:right="125" w:hanging="721"/>
      </w:pPr>
      <w:r>
        <w:t>Nguyen,</w:t>
      </w:r>
      <w:r>
        <w:rPr>
          <w:spacing w:val="-4"/>
        </w:rPr>
        <w:t xml:space="preserve"> </w:t>
      </w:r>
      <w:r>
        <w:t>G.</w:t>
      </w:r>
      <w:r>
        <w:rPr>
          <w:spacing w:val="-4"/>
        </w:rPr>
        <w:t xml:space="preserve"> </w:t>
      </w:r>
      <w:r>
        <w:t>T.,</w:t>
      </w:r>
      <w:r>
        <w:rPr>
          <w:spacing w:val="-2"/>
        </w:rPr>
        <w:t xml:space="preserve"> </w:t>
      </w:r>
      <w:r>
        <w:t>&amp;</w:t>
      </w:r>
      <w:r>
        <w:rPr>
          <w:spacing w:val="-3"/>
        </w:rPr>
        <w:t xml:space="preserve"> </w:t>
      </w:r>
      <w:r>
        <w:t>Liaw,</w:t>
      </w:r>
      <w:r>
        <w:rPr>
          <w:spacing w:val="-2"/>
        </w:rPr>
        <w:t xml:space="preserve"> </w:t>
      </w:r>
      <w:r>
        <w:t>S.</w:t>
      </w:r>
      <w:r>
        <w:rPr>
          <w:spacing w:val="-4"/>
        </w:rPr>
        <w:t xml:space="preserve"> </w:t>
      </w:r>
      <w:r>
        <w:t>Y.</w:t>
      </w:r>
      <w:r>
        <w:rPr>
          <w:spacing w:val="-4"/>
        </w:rPr>
        <w:t xml:space="preserve"> </w:t>
      </w:r>
      <w:r>
        <w:t>(2022).</w:t>
      </w:r>
      <w:r>
        <w:rPr>
          <w:spacing w:val="-4"/>
        </w:rPr>
        <w:t xml:space="preserve"> </w:t>
      </w:r>
      <w:r>
        <w:t>Understanding</w:t>
      </w:r>
      <w:r>
        <w:rPr>
          <w:spacing w:val="-5"/>
        </w:rPr>
        <w:t xml:space="preserve"> </w:t>
      </w:r>
      <w:r>
        <w:t>the</w:t>
      </w:r>
      <w:r>
        <w:rPr>
          <w:spacing w:val="-3"/>
        </w:rPr>
        <w:t xml:space="preserve"> </w:t>
      </w:r>
      <w:r>
        <w:t>Factors</w:t>
      </w:r>
      <w:r>
        <w:rPr>
          <w:spacing w:val="-2"/>
        </w:rPr>
        <w:t xml:space="preserve"> </w:t>
      </w:r>
      <w:r>
        <w:t>Affecting</w:t>
      </w:r>
      <w:r>
        <w:rPr>
          <w:spacing w:val="-4"/>
        </w:rPr>
        <w:t xml:space="preserve"> </w:t>
      </w:r>
      <w:r>
        <w:t>the</w:t>
      </w:r>
      <w:r>
        <w:rPr>
          <w:spacing w:val="-4"/>
        </w:rPr>
        <w:t xml:space="preserve"> </w:t>
      </w:r>
      <w:r>
        <w:t>Small</w:t>
      </w:r>
      <w:r>
        <w:rPr>
          <w:spacing w:val="-4"/>
        </w:rPr>
        <w:t xml:space="preserve"> </w:t>
      </w:r>
      <w:r>
        <w:t>and</w:t>
      </w:r>
      <w:r>
        <w:rPr>
          <w:spacing w:val="-4"/>
        </w:rPr>
        <w:t xml:space="preserve"> </w:t>
      </w:r>
      <w:r>
        <w:t>Medium Enterprises Adoption of Cloud computing: A Literature Review. International Journal of Business, Management and Economics, 3(2), 149-162.</w:t>
      </w:r>
    </w:p>
    <w:p w:rsidR="00E32082" w:rsidRDefault="00F2752B">
      <w:pPr>
        <w:pStyle w:val="BodyText"/>
        <w:spacing w:before="1" w:line="480" w:lineRule="auto"/>
        <w:ind w:right="544" w:hanging="721"/>
      </w:pPr>
      <w:r>
        <w:t>Nijhawan,</w:t>
      </w:r>
      <w:r>
        <w:rPr>
          <w:spacing w:val="-1"/>
        </w:rPr>
        <w:t xml:space="preserve"> </w:t>
      </w:r>
      <w:r>
        <w:t>L.</w:t>
      </w:r>
      <w:r>
        <w:rPr>
          <w:spacing w:val="-3"/>
        </w:rPr>
        <w:t xml:space="preserve"> </w:t>
      </w:r>
      <w:r>
        <w:t>P.,</w:t>
      </w:r>
      <w:r>
        <w:rPr>
          <w:spacing w:val="-3"/>
        </w:rPr>
        <w:t xml:space="preserve"> </w:t>
      </w:r>
      <w:r>
        <w:t>Janodia,</w:t>
      </w:r>
      <w:r>
        <w:rPr>
          <w:spacing w:val="-3"/>
        </w:rPr>
        <w:t xml:space="preserve"> </w:t>
      </w:r>
      <w:r>
        <w:t>M.</w:t>
      </w:r>
      <w:r>
        <w:rPr>
          <w:spacing w:val="-3"/>
        </w:rPr>
        <w:t xml:space="preserve"> </w:t>
      </w:r>
      <w:r>
        <w:t>D.,</w:t>
      </w:r>
      <w:r>
        <w:rPr>
          <w:spacing w:val="-3"/>
        </w:rPr>
        <w:t xml:space="preserve"> </w:t>
      </w:r>
      <w:r>
        <w:t>Muddukrishna,</w:t>
      </w:r>
      <w:r>
        <w:rPr>
          <w:spacing w:val="-3"/>
        </w:rPr>
        <w:t xml:space="preserve"> </w:t>
      </w:r>
      <w:r>
        <w:t>B.</w:t>
      </w:r>
      <w:r>
        <w:rPr>
          <w:spacing w:val="-3"/>
        </w:rPr>
        <w:t xml:space="preserve"> </w:t>
      </w:r>
      <w:r>
        <w:t>S.,</w:t>
      </w:r>
      <w:r>
        <w:rPr>
          <w:spacing w:val="-3"/>
        </w:rPr>
        <w:t xml:space="preserve"> </w:t>
      </w:r>
      <w:r>
        <w:t>Bhat,</w:t>
      </w:r>
      <w:r>
        <w:rPr>
          <w:spacing w:val="-3"/>
        </w:rPr>
        <w:t xml:space="preserve"> </w:t>
      </w:r>
      <w:r>
        <w:t>K.</w:t>
      </w:r>
      <w:r>
        <w:rPr>
          <w:spacing w:val="-3"/>
        </w:rPr>
        <w:t xml:space="preserve"> </w:t>
      </w:r>
      <w:r>
        <w:t>M.,</w:t>
      </w:r>
      <w:r>
        <w:rPr>
          <w:spacing w:val="-3"/>
        </w:rPr>
        <w:t xml:space="preserve"> </w:t>
      </w:r>
      <w:r>
        <w:t>Bairy,</w:t>
      </w:r>
      <w:r>
        <w:rPr>
          <w:spacing w:val="-1"/>
        </w:rPr>
        <w:t xml:space="preserve"> </w:t>
      </w:r>
      <w:r>
        <w:t>K.</w:t>
      </w:r>
      <w:r>
        <w:rPr>
          <w:spacing w:val="-2"/>
        </w:rPr>
        <w:t xml:space="preserve"> </w:t>
      </w:r>
      <w:r>
        <w:t>L.,</w:t>
      </w:r>
      <w:r>
        <w:rPr>
          <w:spacing w:val="-1"/>
        </w:rPr>
        <w:t xml:space="preserve"> </w:t>
      </w:r>
      <w:r>
        <w:t>Udupa,</w:t>
      </w:r>
      <w:r>
        <w:rPr>
          <w:spacing w:val="-3"/>
        </w:rPr>
        <w:t xml:space="preserve"> </w:t>
      </w:r>
      <w:r>
        <w:t>N.,</w:t>
      </w:r>
      <w:r>
        <w:rPr>
          <w:spacing w:val="-2"/>
        </w:rPr>
        <w:t xml:space="preserve"> </w:t>
      </w:r>
      <w:r>
        <w:t>&amp; Musmade, P. B. (2013). Informed consent: Issues and challenges. Journal of advanced pharmaceutical technology &amp; research, 4(3), 134.</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Nili,</w:t>
      </w:r>
      <w:r>
        <w:rPr>
          <w:spacing w:val="-3"/>
        </w:rPr>
        <w:t xml:space="preserve"> </w:t>
      </w:r>
      <w:r>
        <w:t>A.,</w:t>
      </w:r>
      <w:r>
        <w:rPr>
          <w:spacing w:val="-3"/>
        </w:rPr>
        <w:t xml:space="preserve"> </w:t>
      </w:r>
      <w:r>
        <w:t>Desouza,</w:t>
      </w:r>
      <w:r>
        <w:rPr>
          <w:spacing w:val="-3"/>
        </w:rPr>
        <w:t xml:space="preserve"> </w:t>
      </w:r>
      <w:r>
        <w:t>K.</w:t>
      </w:r>
      <w:r>
        <w:rPr>
          <w:spacing w:val="-3"/>
        </w:rPr>
        <w:t xml:space="preserve"> </w:t>
      </w:r>
      <w:r>
        <w:t>C.,</w:t>
      </w:r>
      <w:r>
        <w:rPr>
          <w:spacing w:val="-3"/>
        </w:rPr>
        <w:t xml:space="preserve"> </w:t>
      </w:r>
      <w:r>
        <w:t>&amp;</w:t>
      </w:r>
      <w:r>
        <w:rPr>
          <w:spacing w:val="-5"/>
        </w:rPr>
        <w:t xml:space="preserve"> </w:t>
      </w:r>
      <w:r>
        <w:t>Yigitcanlar,</w:t>
      </w:r>
      <w:r>
        <w:rPr>
          <w:spacing w:val="-3"/>
        </w:rPr>
        <w:t xml:space="preserve"> </w:t>
      </w:r>
      <w:r>
        <w:t>T.</w:t>
      </w:r>
      <w:r>
        <w:rPr>
          <w:spacing w:val="-3"/>
        </w:rPr>
        <w:t xml:space="preserve"> </w:t>
      </w:r>
      <w:r>
        <w:t>(2022).</w:t>
      </w:r>
      <w:r>
        <w:rPr>
          <w:spacing w:val="-2"/>
        </w:rPr>
        <w:t xml:space="preserve"> </w:t>
      </w:r>
      <w:r>
        <w:t>What</w:t>
      </w:r>
      <w:r>
        <w:rPr>
          <w:spacing w:val="-3"/>
        </w:rPr>
        <w:t xml:space="preserve"> </w:t>
      </w:r>
      <w:r>
        <w:t>can</w:t>
      </w:r>
      <w:r>
        <w:rPr>
          <w:spacing w:val="-3"/>
        </w:rPr>
        <w:t xml:space="preserve"> </w:t>
      </w:r>
      <w:r>
        <w:t>the</w:t>
      </w:r>
      <w:r>
        <w:rPr>
          <w:spacing w:val="-3"/>
        </w:rPr>
        <w:t xml:space="preserve"> </w:t>
      </w:r>
      <w:r>
        <w:t>public</w:t>
      </w:r>
      <w:r>
        <w:rPr>
          <w:spacing w:val="-4"/>
        </w:rPr>
        <w:t xml:space="preserve"> </w:t>
      </w:r>
      <w:r>
        <w:t>sector</w:t>
      </w:r>
      <w:r>
        <w:rPr>
          <w:spacing w:val="-3"/>
        </w:rPr>
        <w:t xml:space="preserve"> </w:t>
      </w:r>
      <w:r>
        <w:t>teach</w:t>
      </w:r>
      <w:r>
        <w:rPr>
          <w:spacing w:val="-3"/>
        </w:rPr>
        <w:t xml:space="preserve"> </w:t>
      </w:r>
      <w:r>
        <w:t>us</w:t>
      </w:r>
      <w:r>
        <w:rPr>
          <w:spacing w:val="-1"/>
        </w:rPr>
        <w:t xml:space="preserve"> </w:t>
      </w:r>
      <w:r>
        <w:t>about</w:t>
      </w:r>
      <w:r>
        <w:rPr>
          <w:spacing w:val="-3"/>
        </w:rPr>
        <w:t xml:space="preserve"> </w:t>
      </w:r>
      <w:r>
        <w:t>deploying artificial intelligence technologies?. IEEE Software, 39(6), 58-63.</w:t>
      </w:r>
    </w:p>
    <w:p w:rsidR="00E32082" w:rsidRDefault="00F2752B">
      <w:pPr>
        <w:pStyle w:val="BodyText"/>
        <w:spacing w:line="480" w:lineRule="auto"/>
        <w:ind w:right="248" w:hanging="721"/>
      </w:pPr>
      <w:r>
        <w:t>Noh, Y., &amp; Shin, Y. (2022). A Study on the Plan of Activation of Library by Utilizing the Virtual Reality</w:t>
      </w:r>
      <w:r>
        <w:rPr>
          <w:spacing w:val="-9"/>
        </w:rPr>
        <w:t xml:space="preserve"> </w:t>
      </w:r>
      <w:r>
        <w:t>and</w:t>
      </w:r>
      <w:r>
        <w:rPr>
          <w:spacing w:val="-4"/>
        </w:rPr>
        <w:t xml:space="preserve"> </w:t>
      </w:r>
      <w:r>
        <w:t>Augmented</w:t>
      </w:r>
      <w:r>
        <w:rPr>
          <w:spacing w:val="-3"/>
        </w:rPr>
        <w:t xml:space="preserve"> </w:t>
      </w:r>
      <w:r>
        <w:t>Reality.</w:t>
      </w:r>
      <w:r>
        <w:rPr>
          <w:spacing w:val="-2"/>
        </w:rPr>
        <w:t xml:space="preserve"> </w:t>
      </w:r>
      <w:r>
        <w:t>International</w:t>
      </w:r>
      <w:r>
        <w:rPr>
          <w:spacing w:val="-4"/>
        </w:rPr>
        <w:t xml:space="preserve"> </w:t>
      </w:r>
      <w:r>
        <w:t>Journal</w:t>
      </w:r>
      <w:r>
        <w:rPr>
          <w:spacing w:val="-4"/>
        </w:rPr>
        <w:t xml:space="preserve"> </w:t>
      </w:r>
      <w:r>
        <w:t>of</w:t>
      </w:r>
      <w:r>
        <w:rPr>
          <w:spacing w:val="-1"/>
        </w:rPr>
        <w:t xml:space="preserve"> </w:t>
      </w:r>
      <w:r>
        <w:t>Knowledge</w:t>
      </w:r>
      <w:r>
        <w:rPr>
          <w:spacing w:val="-5"/>
        </w:rPr>
        <w:t xml:space="preserve"> </w:t>
      </w:r>
      <w:r>
        <w:t>Content</w:t>
      </w:r>
      <w:r>
        <w:rPr>
          <w:spacing w:val="-4"/>
        </w:rPr>
        <w:t xml:space="preserve"> </w:t>
      </w:r>
      <w:r>
        <w:t>Development</w:t>
      </w:r>
      <w:r>
        <w:rPr>
          <w:spacing w:val="-4"/>
        </w:rPr>
        <w:t xml:space="preserve"> </w:t>
      </w:r>
      <w:r>
        <w:t>&amp; Technology, 12(1), 85-104.</w:t>
      </w:r>
    </w:p>
    <w:p w:rsidR="00E32082" w:rsidRDefault="00F2752B">
      <w:pPr>
        <w:pStyle w:val="BodyText"/>
        <w:spacing w:line="480" w:lineRule="auto"/>
        <w:ind w:hanging="721"/>
      </w:pPr>
      <w:r>
        <w:t>Norman,</w:t>
      </w:r>
      <w:r>
        <w:rPr>
          <w:spacing w:val="-3"/>
        </w:rPr>
        <w:t xml:space="preserve"> </w:t>
      </w:r>
      <w:r>
        <w:t>E.</w:t>
      </w:r>
      <w:r>
        <w:rPr>
          <w:spacing w:val="-3"/>
        </w:rPr>
        <w:t xml:space="preserve"> </w:t>
      </w:r>
      <w:r>
        <w:t>(2020).</w:t>
      </w:r>
      <w:r>
        <w:rPr>
          <w:spacing w:val="-2"/>
        </w:rPr>
        <w:t xml:space="preserve"> </w:t>
      </w:r>
      <w:r>
        <w:t>The</w:t>
      </w:r>
      <w:r>
        <w:rPr>
          <w:spacing w:val="-3"/>
        </w:rPr>
        <w:t xml:space="preserve"> </w:t>
      </w:r>
      <w:r>
        <w:t>Reluctance</w:t>
      </w:r>
      <w:r>
        <w:rPr>
          <w:spacing w:val="-4"/>
        </w:rPr>
        <w:t xml:space="preserve"> </w:t>
      </w:r>
      <w:r>
        <w:t>Toward</w:t>
      </w:r>
      <w:r>
        <w:rPr>
          <w:spacing w:val="-3"/>
        </w:rPr>
        <w:t xml:space="preserve"> </w:t>
      </w:r>
      <w:r>
        <w:t>Cloud</w:t>
      </w:r>
      <w:r>
        <w:rPr>
          <w:spacing w:val="-3"/>
        </w:rPr>
        <w:t xml:space="preserve"> </w:t>
      </w:r>
      <w:r>
        <w:t>Computing</w:t>
      </w:r>
      <w:r>
        <w:rPr>
          <w:spacing w:val="-5"/>
        </w:rPr>
        <w:t xml:space="preserve"> </w:t>
      </w:r>
      <w:r>
        <w:t>Adoption:</w:t>
      </w:r>
      <w:r>
        <w:rPr>
          <w:spacing w:val="-3"/>
        </w:rPr>
        <w:t xml:space="preserve"> </w:t>
      </w:r>
      <w:r>
        <w:t>A</w:t>
      </w:r>
      <w:r>
        <w:rPr>
          <w:spacing w:val="-3"/>
        </w:rPr>
        <w:t xml:space="preserve"> </w:t>
      </w:r>
      <w:r>
        <w:t>Qualitative</w:t>
      </w:r>
      <w:r>
        <w:rPr>
          <w:spacing w:val="-3"/>
        </w:rPr>
        <w:t xml:space="preserve"> </w:t>
      </w:r>
      <w:r>
        <w:t>Study</w:t>
      </w:r>
      <w:r>
        <w:rPr>
          <w:spacing w:val="-8"/>
        </w:rPr>
        <w:t xml:space="preserve"> </w:t>
      </w:r>
      <w:r>
        <w:t>(Doctoral dissertation, Capella University).</w:t>
      </w:r>
    </w:p>
    <w:p w:rsidR="00E32082" w:rsidRDefault="00F2752B">
      <w:pPr>
        <w:pStyle w:val="BodyText"/>
        <w:spacing w:before="1" w:line="480" w:lineRule="auto"/>
        <w:ind w:hanging="721"/>
      </w:pPr>
      <w:r>
        <w:t>Novak,</w:t>
      </w:r>
      <w:r>
        <w:rPr>
          <w:spacing w:val="-4"/>
        </w:rPr>
        <w:t xml:space="preserve"> </w:t>
      </w:r>
      <w:r>
        <w:t>W.</w:t>
      </w:r>
      <w:r>
        <w:rPr>
          <w:spacing w:val="-4"/>
        </w:rPr>
        <w:t xml:space="preserve"> </w:t>
      </w:r>
      <w:r>
        <w:t>(2021).</w:t>
      </w:r>
      <w:r>
        <w:rPr>
          <w:spacing w:val="-4"/>
        </w:rPr>
        <w:t xml:space="preserve"> </w:t>
      </w:r>
      <w:r>
        <w:t>Artificial</w:t>
      </w:r>
      <w:r>
        <w:rPr>
          <w:spacing w:val="-2"/>
        </w:rPr>
        <w:t xml:space="preserve"> </w:t>
      </w:r>
      <w:r>
        <w:t>Intelligence</w:t>
      </w:r>
      <w:r>
        <w:rPr>
          <w:spacing w:val="-3"/>
        </w:rPr>
        <w:t xml:space="preserve"> </w:t>
      </w:r>
      <w:r>
        <w:t>(AI)</w:t>
      </w:r>
      <w:r>
        <w:rPr>
          <w:spacing w:val="-3"/>
        </w:rPr>
        <w:t xml:space="preserve"> </w:t>
      </w:r>
      <w:r>
        <w:t>and</w:t>
      </w:r>
      <w:r>
        <w:rPr>
          <w:spacing w:val="-2"/>
        </w:rPr>
        <w:t xml:space="preserve"> </w:t>
      </w:r>
      <w:r>
        <w:t>Machine Learning</w:t>
      </w:r>
      <w:r>
        <w:rPr>
          <w:spacing w:val="-7"/>
        </w:rPr>
        <w:t xml:space="preserve"> </w:t>
      </w:r>
      <w:r>
        <w:t>(ML)</w:t>
      </w:r>
      <w:r>
        <w:rPr>
          <w:spacing w:val="-3"/>
        </w:rPr>
        <w:t xml:space="preserve"> </w:t>
      </w:r>
      <w:r>
        <w:t>Acquisition</w:t>
      </w:r>
      <w:r>
        <w:rPr>
          <w:spacing w:val="-4"/>
        </w:rPr>
        <w:t xml:space="preserve"> </w:t>
      </w:r>
      <w:r>
        <w:t>and</w:t>
      </w:r>
      <w:r>
        <w:rPr>
          <w:spacing w:val="-4"/>
        </w:rPr>
        <w:t xml:space="preserve"> </w:t>
      </w:r>
      <w:r>
        <w:t>Policy Implications. CARNEGIE-MELLON UNIV</w:t>
      </w:r>
    </w:p>
    <w:p w:rsidR="00E32082" w:rsidRDefault="00F2752B">
      <w:pPr>
        <w:pStyle w:val="BodyText"/>
        <w:spacing w:line="480" w:lineRule="auto"/>
        <w:ind w:hanging="721"/>
      </w:pPr>
      <w:r>
        <w:t>Novelli,</w:t>
      </w:r>
      <w:r>
        <w:rPr>
          <w:spacing w:val="-3"/>
        </w:rPr>
        <w:t xml:space="preserve"> </w:t>
      </w:r>
      <w:r>
        <w:t>C.</w:t>
      </w:r>
      <w:r>
        <w:rPr>
          <w:spacing w:val="-3"/>
        </w:rPr>
        <w:t xml:space="preserve"> </w:t>
      </w:r>
      <w:r>
        <w:t>(2023).</w:t>
      </w:r>
      <w:r>
        <w:rPr>
          <w:spacing w:val="-2"/>
        </w:rPr>
        <w:t xml:space="preserve"> </w:t>
      </w:r>
      <w:r>
        <w:t>Legal</w:t>
      </w:r>
      <w:r>
        <w:rPr>
          <w:spacing w:val="-1"/>
        </w:rPr>
        <w:t xml:space="preserve"> </w:t>
      </w:r>
      <w:r>
        <w:t>personhood</w:t>
      </w:r>
      <w:r>
        <w:rPr>
          <w:spacing w:val="-3"/>
        </w:rPr>
        <w:t xml:space="preserve"> </w:t>
      </w:r>
      <w:r>
        <w:t>for</w:t>
      </w:r>
      <w:r>
        <w:rPr>
          <w:spacing w:val="-3"/>
        </w:rPr>
        <w:t xml:space="preserve"> </w:t>
      </w:r>
      <w:r>
        <w:t>the</w:t>
      </w:r>
      <w:r>
        <w:rPr>
          <w:spacing w:val="-5"/>
        </w:rPr>
        <w:t xml:space="preserve"> </w:t>
      </w:r>
      <w:r>
        <w:t>integration</w:t>
      </w:r>
      <w:r>
        <w:rPr>
          <w:spacing w:val="-3"/>
        </w:rPr>
        <w:t xml:space="preserve"> </w:t>
      </w:r>
      <w:r>
        <w:t>of</w:t>
      </w:r>
      <w:r>
        <w:rPr>
          <w:spacing w:val="-4"/>
        </w:rPr>
        <w:t xml:space="preserve"> </w:t>
      </w:r>
      <w:r>
        <w:t>AI</w:t>
      </w:r>
      <w:r>
        <w:rPr>
          <w:spacing w:val="-7"/>
        </w:rPr>
        <w:t xml:space="preserve"> </w:t>
      </w:r>
      <w:r>
        <w:t>systems</w:t>
      </w:r>
      <w:r>
        <w:rPr>
          <w:spacing w:val="-3"/>
        </w:rPr>
        <w:t xml:space="preserve"> </w:t>
      </w:r>
      <w:r>
        <w:t>in</w:t>
      </w:r>
      <w:r>
        <w:rPr>
          <w:spacing w:val="-3"/>
        </w:rPr>
        <w:t xml:space="preserve"> </w:t>
      </w:r>
      <w:r>
        <w:t>the</w:t>
      </w:r>
      <w:r>
        <w:rPr>
          <w:spacing w:val="-3"/>
        </w:rPr>
        <w:t xml:space="preserve"> </w:t>
      </w:r>
      <w:r>
        <w:t>social</w:t>
      </w:r>
      <w:r>
        <w:rPr>
          <w:spacing w:val="-3"/>
        </w:rPr>
        <w:t xml:space="preserve"> </w:t>
      </w:r>
      <w:r>
        <w:t>context:</w:t>
      </w:r>
      <w:r>
        <w:rPr>
          <w:spacing w:val="-3"/>
        </w:rPr>
        <w:t xml:space="preserve"> </w:t>
      </w:r>
      <w:r>
        <w:t>a</w:t>
      </w:r>
      <w:r>
        <w:rPr>
          <w:spacing w:val="-4"/>
        </w:rPr>
        <w:t xml:space="preserve"> </w:t>
      </w:r>
      <w:r>
        <w:t>study hypothesis. AI &amp; SOCIETY, 38(4), 1347-1359.</w:t>
      </w:r>
    </w:p>
    <w:p w:rsidR="00E32082" w:rsidRDefault="00F2752B">
      <w:pPr>
        <w:pStyle w:val="BodyText"/>
        <w:spacing w:line="480" w:lineRule="auto"/>
        <w:ind w:right="248" w:hanging="721"/>
      </w:pPr>
      <w:r>
        <w:t>Nugraha,</w:t>
      </w:r>
      <w:r>
        <w:rPr>
          <w:spacing w:val="-1"/>
        </w:rPr>
        <w:t xml:space="preserve"> </w:t>
      </w:r>
      <w:r>
        <w:t>Y.,</w:t>
      </w:r>
      <w:r>
        <w:rPr>
          <w:spacing w:val="-3"/>
        </w:rPr>
        <w:t xml:space="preserve"> </w:t>
      </w:r>
      <w:r>
        <w:t>&amp;</w:t>
      </w:r>
      <w:r>
        <w:rPr>
          <w:spacing w:val="-6"/>
        </w:rPr>
        <w:t xml:space="preserve"> </w:t>
      </w:r>
      <w:r>
        <w:t>Martin,</w:t>
      </w:r>
      <w:r>
        <w:rPr>
          <w:spacing w:val="-1"/>
        </w:rPr>
        <w:t xml:space="preserve"> </w:t>
      </w:r>
      <w:r>
        <w:t>A.</w:t>
      </w:r>
      <w:r>
        <w:rPr>
          <w:spacing w:val="-3"/>
        </w:rPr>
        <w:t xml:space="preserve"> </w:t>
      </w:r>
      <w:r>
        <w:t>(2021).</w:t>
      </w:r>
      <w:r>
        <w:rPr>
          <w:spacing w:val="-3"/>
        </w:rPr>
        <w:t xml:space="preserve"> </w:t>
      </w:r>
      <w:r>
        <w:t>Towards</w:t>
      </w:r>
      <w:r>
        <w:rPr>
          <w:spacing w:val="-3"/>
        </w:rPr>
        <w:t xml:space="preserve"> </w:t>
      </w:r>
      <w:r>
        <w:t>a</w:t>
      </w:r>
      <w:r>
        <w:rPr>
          <w:spacing w:val="-5"/>
        </w:rPr>
        <w:t xml:space="preserve"> </w:t>
      </w:r>
      <w:r>
        <w:t>framework</w:t>
      </w:r>
      <w:r>
        <w:rPr>
          <w:spacing w:val="-3"/>
        </w:rPr>
        <w:t xml:space="preserve"> </w:t>
      </w:r>
      <w:r>
        <w:t>for</w:t>
      </w:r>
      <w:r>
        <w:rPr>
          <w:spacing w:val="-3"/>
        </w:rPr>
        <w:t xml:space="preserve"> </w:t>
      </w:r>
      <w:r>
        <w:t>trustworthy</w:t>
      </w:r>
      <w:r>
        <w:rPr>
          <w:spacing w:val="-6"/>
        </w:rPr>
        <w:t xml:space="preserve"> </w:t>
      </w:r>
      <w:r>
        <w:t>data</w:t>
      </w:r>
      <w:r>
        <w:rPr>
          <w:spacing w:val="-3"/>
        </w:rPr>
        <w:t xml:space="preserve"> </w:t>
      </w:r>
      <w:r>
        <w:t>security</w:t>
      </w:r>
      <w:r>
        <w:rPr>
          <w:spacing w:val="-7"/>
        </w:rPr>
        <w:t xml:space="preserve"> </w:t>
      </w:r>
      <w:r>
        <w:t>level</w:t>
      </w:r>
      <w:r>
        <w:rPr>
          <w:spacing w:val="-3"/>
        </w:rPr>
        <w:t xml:space="preserve"> </w:t>
      </w:r>
      <w:r>
        <w:t>agreement in cloud procurement. Computers &amp; Security, 106, 102266.</w:t>
      </w:r>
    </w:p>
    <w:p w:rsidR="00E32082" w:rsidRDefault="00F2752B">
      <w:pPr>
        <w:pStyle w:val="BodyText"/>
        <w:spacing w:before="1" w:line="480" w:lineRule="auto"/>
        <w:ind w:hanging="721"/>
      </w:pPr>
      <w:r>
        <w:t>O’Kane,</w:t>
      </w:r>
      <w:r>
        <w:rPr>
          <w:spacing w:val="-3"/>
        </w:rPr>
        <w:t xml:space="preserve"> </w:t>
      </w:r>
      <w:r>
        <w:t>P.,</w:t>
      </w:r>
      <w:r>
        <w:rPr>
          <w:spacing w:val="-3"/>
        </w:rPr>
        <w:t xml:space="preserve"> </w:t>
      </w:r>
      <w:r>
        <w:t>Smith,</w:t>
      </w:r>
      <w:r>
        <w:rPr>
          <w:spacing w:val="-3"/>
        </w:rPr>
        <w:t xml:space="preserve"> </w:t>
      </w:r>
      <w:r>
        <w:t>A.,</w:t>
      </w:r>
      <w:r>
        <w:rPr>
          <w:spacing w:val="-3"/>
        </w:rPr>
        <w:t xml:space="preserve"> </w:t>
      </w:r>
      <w:r>
        <w:t>&amp;</w:t>
      </w:r>
      <w:r>
        <w:rPr>
          <w:spacing w:val="-3"/>
        </w:rPr>
        <w:t xml:space="preserve"> </w:t>
      </w:r>
      <w:r>
        <w:t>Lerman,</w:t>
      </w:r>
      <w:r>
        <w:rPr>
          <w:spacing w:val="-3"/>
        </w:rPr>
        <w:t xml:space="preserve"> </w:t>
      </w:r>
      <w:r>
        <w:t>M.</w:t>
      </w:r>
      <w:r>
        <w:rPr>
          <w:spacing w:val="-3"/>
        </w:rPr>
        <w:t xml:space="preserve"> </w:t>
      </w:r>
      <w:r>
        <w:t>P.</w:t>
      </w:r>
      <w:r>
        <w:rPr>
          <w:spacing w:val="-3"/>
        </w:rPr>
        <w:t xml:space="preserve"> </w:t>
      </w:r>
      <w:r>
        <w:t>(2021).</w:t>
      </w:r>
      <w:r>
        <w:rPr>
          <w:spacing w:val="-2"/>
        </w:rPr>
        <w:t xml:space="preserve"> </w:t>
      </w:r>
      <w:r>
        <w:t>Building</w:t>
      </w:r>
      <w:r>
        <w:rPr>
          <w:spacing w:val="-5"/>
        </w:rPr>
        <w:t xml:space="preserve"> </w:t>
      </w:r>
      <w:r>
        <w:t>transparency</w:t>
      </w:r>
      <w:r>
        <w:rPr>
          <w:spacing w:val="-6"/>
        </w:rPr>
        <w:t xml:space="preserve"> </w:t>
      </w:r>
      <w:r>
        <w:t>and</w:t>
      </w:r>
      <w:r>
        <w:rPr>
          <w:spacing w:val="-1"/>
        </w:rPr>
        <w:t xml:space="preserve"> </w:t>
      </w:r>
      <w:r>
        <w:t>trustworthiness</w:t>
      </w:r>
      <w:r>
        <w:rPr>
          <w:spacing w:val="-4"/>
        </w:rPr>
        <w:t xml:space="preserve"> </w:t>
      </w:r>
      <w:r>
        <w:t>in</w:t>
      </w:r>
      <w:r>
        <w:rPr>
          <w:spacing w:val="-3"/>
        </w:rPr>
        <w:t xml:space="preserve"> </w:t>
      </w:r>
      <w:r>
        <w:t>inductive research through computer-aided qualitative data analysis software. Organizational Research Methods, 24(1), 104-139.</w:t>
      </w:r>
    </w:p>
    <w:p w:rsidR="00E32082" w:rsidRDefault="00F2752B">
      <w:pPr>
        <w:pStyle w:val="BodyText"/>
        <w:spacing w:line="480" w:lineRule="auto"/>
        <w:ind w:right="150" w:hanging="721"/>
      </w:pPr>
      <w:r>
        <w:t>Oates, K. (2021). Leader Empathy, Emotional Intelligence Behaviors and Years of Federal</w:t>
      </w:r>
      <w:r>
        <w:rPr>
          <w:spacing w:val="40"/>
        </w:rPr>
        <w:t xml:space="preserve"> </w:t>
      </w:r>
      <w:r>
        <w:t>Employment:</w:t>
      </w:r>
      <w:r>
        <w:rPr>
          <w:spacing w:val="-4"/>
        </w:rPr>
        <w:t xml:space="preserve"> </w:t>
      </w:r>
      <w:r>
        <w:t>Predictability</w:t>
      </w:r>
      <w:r>
        <w:rPr>
          <w:spacing w:val="-9"/>
        </w:rPr>
        <w:t xml:space="preserve"> </w:t>
      </w:r>
      <w:r>
        <w:t>of</w:t>
      </w:r>
      <w:r>
        <w:rPr>
          <w:spacing w:val="-4"/>
        </w:rPr>
        <w:t xml:space="preserve"> </w:t>
      </w:r>
      <w:r>
        <w:t>Employee</w:t>
      </w:r>
      <w:r>
        <w:rPr>
          <w:spacing w:val="-5"/>
        </w:rPr>
        <w:t xml:space="preserve"> </w:t>
      </w:r>
      <w:r>
        <w:t>Well-Being</w:t>
      </w:r>
      <w:r>
        <w:rPr>
          <w:spacing w:val="-6"/>
        </w:rPr>
        <w:t xml:space="preserve"> </w:t>
      </w:r>
      <w:r>
        <w:t>(Doctoral</w:t>
      </w:r>
      <w:r>
        <w:rPr>
          <w:spacing w:val="-4"/>
        </w:rPr>
        <w:t xml:space="preserve"> </w:t>
      </w:r>
      <w:r>
        <w:t>dissertation,</w:t>
      </w:r>
      <w:r>
        <w:rPr>
          <w:spacing w:val="-4"/>
        </w:rPr>
        <w:t xml:space="preserve"> </w:t>
      </w:r>
      <w:r>
        <w:t>Capella</w:t>
      </w:r>
      <w:r>
        <w:rPr>
          <w:spacing w:val="-5"/>
        </w:rPr>
        <w:t xml:space="preserve"> </w:t>
      </w:r>
      <w:r>
        <w:t>University).</w:t>
      </w:r>
    </w:p>
    <w:p w:rsidR="00E32082" w:rsidRDefault="00F2752B">
      <w:pPr>
        <w:pStyle w:val="BodyText"/>
        <w:spacing w:line="480" w:lineRule="auto"/>
        <w:ind w:hanging="721"/>
      </w:pPr>
      <w:r>
        <w:t>Ojeda,</w:t>
      </w:r>
      <w:r>
        <w:rPr>
          <w:spacing w:val="-4"/>
        </w:rPr>
        <w:t xml:space="preserve"> </w:t>
      </w:r>
      <w:r>
        <w:t>F.</w:t>
      </w:r>
      <w:r>
        <w:rPr>
          <w:spacing w:val="-2"/>
        </w:rPr>
        <w:t xml:space="preserve"> </w:t>
      </w:r>
      <w:r>
        <w:t>(2023).</w:t>
      </w:r>
      <w:r>
        <w:rPr>
          <w:spacing w:val="-4"/>
        </w:rPr>
        <w:t xml:space="preserve"> </w:t>
      </w:r>
      <w:r>
        <w:t>The</w:t>
      </w:r>
      <w:r>
        <w:rPr>
          <w:spacing w:val="-5"/>
        </w:rPr>
        <w:t xml:space="preserve"> </w:t>
      </w:r>
      <w:r>
        <w:t>Diamond</w:t>
      </w:r>
      <w:r>
        <w:rPr>
          <w:spacing w:val="-4"/>
        </w:rPr>
        <w:t xml:space="preserve"> </w:t>
      </w:r>
      <w:r>
        <w:t>of</w:t>
      </w:r>
      <w:r>
        <w:rPr>
          <w:spacing w:val="-3"/>
        </w:rPr>
        <w:t xml:space="preserve"> </w:t>
      </w:r>
      <w:r>
        <w:t>Innovation.</w:t>
      </w:r>
      <w:r>
        <w:rPr>
          <w:spacing w:val="-2"/>
        </w:rPr>
        <w:t xml:space="preserve"> </w:t>
      </w:r>
      <w:r>
        <w:t>In</w:t>
      </w:r>
      <w:r>
        <w:rPr>
          <w:spacing w:val="-2"/>
        </w:rPr>
        <w:t xml:space="preserve"> </w:t>
      </w:r>
      <w:r>
        <w:t>Encyclopedia</w:t>
      </w:r>
      <w:r>
        <w:rPr>
          <w:spacing w:val="-5"/>
        </w:rPr>
        <w:t xml:space="preserve"> </w:t>
      </w:r>
      <w:r>
        <w:t>of</w:t>
      </w:r>
      <w:r>
        <w:rPr>
          <w:spacing w:val="-4"/>
        </w:rPr>
        <w:t xml:space="preserve"> </w:t>
      </w:r>
      <w:r>
        <w:t>Data</w:t>
      </w:r>
      <w:r>
        <w:rPr>
          <w:spacing w:val="-4"/>
        </w:rPr>
        <w:t xml:space="preserve"> </w:t>
      </w:r>
      <w:r>
        <w:t>Science</w:t>
      </w:r>
      <w:r>
        <w:rPr>
          <w:spacing w:val="-3"/>
        </w:rPr>
        <w:t xml:space="preserve"> </w:t>
      </w:r>
      <w:r>
        <w:t>and</w:t>
      </w:r>
      <w:r>
        <w:rPr>
          <w:spacing w:val="-4"/>
        </w:rPr>
        <w:t xml:space="preserve"> </w:t>
      </w:r>
      <w:r>
        <w:t>Machine Learning (pp. 1482-1498). IGI Global.</w:t>
      </w:r>
    </w:p>
    <w:p w:rsidR="00E32082" w:rsidRDefault="00F2752B">
      <w:pPr>
        <w:pStyle w:val="BodyText"/>
        <w:spacing w:before="1" w:line="480" w:lineRule="auto"/>
        <w:ind w:left="100" w:right="2590"/>
      </w:pPr>
      <w:r>
        <w:t>Ojeda,</w:t>
      </w:r>
      <w:r>
        <w:rPr>
          <w:spacing w:val="-4"/>
        </w:rPr>
        <w:t xml:space="preserve"> </w:t>
      </w:r>
      <w:r>
        <w:t>F.</w:t>
      </w:r>
      <w:r>
        <w:rPr>
          <w:spacing w:val="-2"/>
        </w:rPr>
        <w:t xml:space="preserve"> </w:t>
      </w:r>
      <w:r>
        <w:t>A.</w:t>
      </w:r>
      <w:r>
        <w:rPr>
          <w:spacing w:val="-4"/>
        </w:rPr>
        <w:t xml:space="preserve"> </w:t>
      </w:r>
      <w:r>
        <w:t>(2021).</w:t>
      </w:r>
      <w:r>
        <w:rPr>
          <w:spacing w:val="-4"/>
        </w:rPr>
        <w:t xml:space="preserve"> </w:t>
      </w:r>
      <w:r>
        <w:t>Origin,</w:t>
      </w:r>
      <w:r>
        <w:rPr>
          <w:spacing w:val="-4"/>
        </w:rPr>
        <w:t xml:space="preserve"> </w:t>
      </w:r>
      <w:r>
        <w:t>Use</w:t>
      </w:r>
      <w:r>
        <w:rPr>
          <w:spacing w:val="-5"/>
        </w:rPr>
        <w:t xml:space="preserve"> </w:t>
      </w:r>
      <w:r>
        <w:t>and</w:t>
      </w:r>
      <w:r>
        <w:rPr>
          <w:spacing w:val="-4"/>
        </w:rPr>
        <w:t xml:space="preserve"> </w:t>
      </w:r>
      <w:r>
        <w:t>Meaning</w:t>
      </w:r>
      <w:r>
        <w:rPr>
          <w:spacing w:val="-7"/>
        </w:rPr>
        <w:t xml:space="preserve"> </w:t>
      </w:r>
      <w:r>
        <w:t>of</w:t>
      </w:r>
      <w:r>
        <w:rPr>
          <w:spacing w:val="-4"/>
        </w:rPr>
        <w:t xml:space="preserve"> </w:t>
      </w:r>
      <w:r>
        <w:t>the</w:t>
      </w:r>
      <w:r>
        <w:rPr>
          <w:spacing w:val="-4"/>
        </w:rPr>
        <w:t xml:space="preserve"> </w:t>
      </w:r>
      <w:r>
        <w:t>Innovation</w:t>
      </w:r>
      <w:r>
        <w:rPr>
          <w:spacing w:val="-4"/>
        </w:rPr>
        <w:t xml:space="preserve"> </w:t>
      </w:r>
      <w:r>
        <w:t>Diamond. Omaar, H. US AI Policy Report Card.</w:t>
      </w:r>
    </w:p>
    <w:p w:rsidR="00E32082" w:rsidRDefault="00F2752B">
      <w:pPr>
        <w:pStyle w:val="BodyText"/>
        <w:spacing w:line="480" w:lineRule="auto"/>
        <w:ind w:right="248" w:hanging="721"/>
      </w:pPr>
      <w:r>
        <w:t>Onyalo, W. A. (2022). Ai Chatbot: Improve</w:t>
      </w:r>
      <w:r>
        <w:rPr>
          <w:spacing w:val="-1"/>
        </w:rPr>
        <w:t xml:space="preserve"> </w:t>
      </w:r>
      <w:r>
        <w:t>Efficiency</w:t>
      </w:r>
      <w:r>
        <w:rPr>
          <w:spacing w:val="-4"/>
        </w:rPr>
        <w:t xml:space="preserve"> </w:t>
      </w:r>
      <w:r>
        <w:t>in Handling</w:t>
      </w:r>
      <w:r>
        <w:rPr>
          <w:spacing w:val="-2"/>
        </w:rPr>
        <w:t xml:space="preserve"> </w:t>
      </w:r>
      <w:r>
        <w:t>Student Queries at the Department of</w:t>
      </w:r>
      <w:r>
        <w:rPr>
          <w:spacing w:val="-4"/>
        </w:rPr>
        <w:t xml:space="preserve"> </w:t>
      </w:r>
      <w:r>
        <w:t>Computing</w:t>
      </w:r>
      <w:r>
        <w:rPr>
          <w:spacing w:val="-6"/>
        </w:rPr>
        <w:t xml:space="preserve"> </w:t>
      </w:r>
      <w:r>
        <w:t>and</w:t>
      </w:r>
      <w:r>
        <w:rPr>
          <w:spacing w:val="-2"/>
        </w:rPr>
        <w:t xml:space="preserve"> </w:t>
      </w:r>
      <w:r>
        <w:t>Informatics,</w:t>
      </w:r>
      <w:r>
        <w:rPr>
          <w:spacing w:val="-4"/>
        </w:rPr>
        <w:t xml:space="preserve"> </w:t>
      </w:r>
      <w:r>
        <w:t>Nairobi</w:t>
      </w:r>
      <w:r>
        <w:rPr>
          <w:spacing w:val="-4"/>
        </w:rPr>
        <w:t xml:space="preserve"> </w:t>
      </w:r>
      <w:r>
        <w:t>University</w:t>
      </w:r>
      <w:r>
        <w:rPr>
          <w:spacing w:val="-7"/>
        </w:rPr>
        <w:t xml:space="preserve"> </w:t>
      </w:r>
      <w:r>
        <w:t>(Doctoral</w:t>
      </w:r>
      <w:r>
        <w:rPr>
          <w:spacing w:val="-4"/>
        </w:rPr>
        <w:t xml:space="preserve"> </w:t>
      </w:r>
      <w:r>
        <w:t>dissertation,</w:t>
      </w:r>
      <w:r>
        <w:rPr>
          <w:spacing w:val="-4"/>
        </w:rPr>
        <w:t xml:space="preserve"> </w:t>
      </w:r>
      <w:r>
        <w:t>university</w:t>
      </w:r>
      <w:r>
        <w:rPr>
          <w:spacing w:val="-9"/>
        </w:rPr>
        <w:t xml:space="preserve"> </w:t>
      </w:r>
      <w:r>
        <w:t>of</w:t>
      </w:r>
      <w:r>
        <w:rPr>
          <w:spacing w:val="-4"/>
        </w:rPr>
        <w:t xml:space="preserve"> </w:t>
      </w:r>
      <w:r>
        <w:t>nairobi).</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Oxford</w:t>
      </w:r>
      <w:r>
        <w:rPr>
          <w:spacing w:val="-4"/>
        </w:rPr>
        <w:t xml:space="preserve"> </w:t>
      </w:r>
      <w:r>
        <w:t>Analytica.</w:t>
      </w:r>
      <w:r>
        <w:rPr>
          <w:spacing w:val="-4"/>
        </w:rPr>
        <w:t xml:space="preserve"> </w:t>
      </w:r>
      <w:r>
        <w:t>(2023).</w:t>
      </w:r>
      <w:r>
        <w:rPr>
          <w:spacing w:val="-4"/>
        </w:rPr>
        <w:t xml:space="preserve"> </w:t>
      </w:r>
      <w:r>
        <w:t>Adoption</w:t>
      </w:r>
      <w:r>
        <w:rPr>
          <w:spacing w:val="-4"/>
        </w:rPr>
        <w:t xml:space="preserve"> </w:t>
      </w:r>
      <w:r>
        <w:t>of</w:t>
      </w:r>
      <w:r>
        <w:rPr>
          <w:spacing w:val="-4"/>
        </w:rPr>
        <w:t xml:space="preserve"> </w:t>
      </w:r>
      <w:r>
        <w:t>new</w:t>
      </w:r>
      <w:r>
        <w:rPr>
          <w:spacing w:val="-4"/>
        </w:rPr>
        <w:t xml:space="preserve"> </w:t>
      </w:r>
      <w:r>
        <w:t>technologies</w:t>
      </w:r>
      <w:r>
        <w:rPr>
          <w:spacing w:val="-4"/>
        </w:rPr>
        <w:t xml:space="preserve"> </w:t>
      </w:r>
      <w:r>
        <w:t>raises</w:t>
      </w:r>
      <w:r>
        <w:rPr>
          <w:spacing w:val="-4"/>
        </w:rPr>
        <w:t xml:space="preserve"> </w:t>
      </w:r>
      <w:r>
        <w:t>cybersecurity</w:t>
      </w:r>
      <w:r>
        <w:rPr>
          <w:spacing w:val="-7"/>
        </w:rPr>
        <w:t xml:space="preserve"> </w:t>
      </w:r>
      <w:r>
        <w:t>need.</w:t>
      </w:r>
      <w:r>
        <w:rPr>
          <w:spacing w:val="-4"/>
        </w:rPr>
        <w:t xml:space="preserve"> </w:t>
      </w:r>
      <w:r>
        <w:t>Emerald</w:t>
      </w:r>
      <w:r>
        <w:rPr>
          <w:spacing w:val="-4"/>
        </w:rPr>
        <w:t xml:space="preserve"> </w:t>
      </w:r>
      <w:r>
        <w:t>Expert Briefings, (oxan-db).</w:t>
      </w:r>
    </w:p>
    <w:p w:rsidR="00E32082" w:rsidRDefault="00F2752B">
      <w:pPr>
        <w:pStyle w:val="BodyText"/>
        <w:spacing w:line="480" w:lineRule="auto"/>
        <w:ind w:hanging="721"/>
      </w:pPr>
      <w:r>
        <w:t>Page,</w:t>
      </w:r>
      <w:r>
        <w:rPr>
          <w:spacing w:val="-3"/>
        </w:rPr>
        <w:t xml:space="preserve"> </w:t>
      </w:r>
      <w:r>
        <w:t>M.</w:t>
      </w:r>
      <w:r>
        <w:rPr>
          <w:spacing w:val="-3"/>
        </w:rPr>
        <w:t xml:space="preserve"> </w:t>
      </w:r>
      <w:r>
        <w:t>J.,</w:t>
      </w:r>
      <w:r>
        <w:rPr>
          <w:spacing w:val="-3"/>
        </w:rPr>
        <w:t xml:space="preserve"> </w:t>
      </w:r>
      <w:r>
        <w:t>Moher,</w:t>
      </w:r>
      <w:r>
        <w:rPr>
          <w:spacing w:val="-3"/>
        </w:rPr>
        <w:t xml:space="preserve"> </w:t>
      </w:r>
      <w:r>
        <w:t>D.,</w:t>
      </w:r>
      <w:r>
        <w:rPr>
          <w:spacing w:val="-1"/>
        </w:rPr>
        <w:t xml:space="preserve"> </w:t>
      </w:r>
      <w:r>
        <w:t>&amp;</w:t>
      </w:r>
      <w:r>
        <w:rPr>
          <w:spacing w:val="-5"/>
        </w:rPr>
        <w:t xml:space="preserve"> </w:t>
      </w:r>
      <w:r>
        <w:t>McKenzie,</w:t>
      </w:r>
      <w:r>
        <w:rPr>
          <w:spacing w:val="-3"/>
        </w:rPr>
        <w:t xml:space="preserve"> </w:t>
      </w:r>
      <w:r>
        <w:t>J.</w:t>
      </w:r>
      <w:r>
        <w:rPr>
          <w:spacing w:val="-3"/>
        </w:rPr>
        <w:t xml:space="preserve"> </w:t>
      </w:r>
      <w:r>
        <w:t>E.</w:t>
      </w:r>
      <w:r>
        <w:rPr>
          <w:spacing w:val="-3"/>
        </w:rPr>
        <w:t xml:space="preserve"> </w:t>
      </w:r>
      <w:r>
        <w:t>(2022).</w:t>
      </w:r>
      <w:r>
        <w:rPr>
          <w:spacing w:val="-1"/>
        </w:rPr>
        <w:t xml:space="preserve"> </w:t>
      </w:r>
      <w:r>
        <w:t>Introduction</w:t>
      </w:r>
      <w:r>
        <w:rPr>
          <w:spacing w:val="-3"/>
        </w:rPr>
        <w:t xml:space="preserve"> </w:t>
      </w:r>
      <w:r>
        <w:t>to</w:t>
      </w:r>
      <w:r>
        <w:rPr>
          <w:spacing w:val="-3"/>
        </w:rPr>
        <w:t xml:space="preserve"> </w:t>
      </w:r>
      <w:r>
        <w:t>PRISMA</w:t>
      </w:r>
      <w:r>
        <w:rPr>
          <w:spacing w:val="-3"/>
        </w:rPr>
        <w:t xml:space="preserve"> </w:t>
      </w:r>
      <w:r>
        <w:t>2020</w:t>
      </w:r>
      <w:r>
        <w:rPr>
          <w:spacing w:val="-3"/>
        </w:rPr>
        <w:t xml:space="preserve"> </w:t>
      </w:r>
      <w:r>
        <w:t>and</w:t>
      </w:r>
      <w:r>
        <w:rPr>
          <w:spacing w:val="-3"/>
        </w:rPr>
        <w:t xml:space="preserve"> </w:t>
      </w:r>
      <w:r>
        <w:t>implications</w:t>
      </w:r>
      <w:r>
        <w:rPr>
          <w:spacing w:val="-3"/>
        </w:rPr>
        <w:t xml:space="preserve"> </w:t>
      </w:r>
      <w:r>
        <w:t>for research synthesis methodologists. Research synthesis methods, 13(2), 156-163.</w:t>
      </w:r>
    </w:p>
    <w:p w:rsidR="00E32082" w:rsidRDefault="00F2752B">
      <w:pPr>
        <w:pStyle w:val="BodyText"/>
        <w:spacing w:line="480" w:lineRule="auto"/>
        <w:ind w:hanging="721"/>
      </w:pPr>
      <w:r>
        <w:t>Pai, V., &amp; Chandra, S. (2022). Exploring Factors Influencing Organizational Adoption of Artificial Intelligence</w:t>
      </w:r>
      <w:r>
        <w:rPr>
          <w:spacing w:val="-4"/>
        </w:rPr>
        <w:t xml:space="preserve"> </w:t>
      </w:r>
      <w:r>
        <w:t>(AI)</w:t>
      </w:r>
      <w:r>
        <w:rPr>
          <w:spacing w:val="-3"/>
        </w:rPr>
        <w:t xml:space="preserve"> </w:t>
      </w:r>
      <w:r>
        <w:t>in</w:t>
      </w:r>
      <w:r>
        <w:rPr>
          <w:spacing w:val="-3"/>
        </w:rPr>
        <w:t xml:space="preserve"> </w:t>
      </w:r>
      <w:r>
        <w:t>Corporate</w:t>
      </w:r>
      <w:r>
        <w:rPr>
          <w:spacing w:val="-3"/>
        </w:rPr>
        <w:t xml:space="preserve"> </w:t>
      </w:r>
      <w:r>
        <w:t>Social</w:t>
      </w:r>
      <w:r>
        <w:rPr>
          <w:spacing w:val="-3"/>
        </w:rPr>
        <w:t xml:space="preserve"> </w:t>
      </w:r>
      <w:r>
        <w:t>Responsibility</w:t>
      </w:r>
      <w:r>
        <w:rPr>
          <w:spacing w:val="-8"/>
        </w:rPr>
        <w:t xml:space="preserve"> </w:t>
      </w:r>
      <w:r>
        <w:t>(CSR)</w:t>
      </w:r>
      <w:r>
        <w:rPr>
          <w:spacing w:val="-2"/>
        </w:rPr>
        <w:t xml:space="preserve"> </w:t>
      </w:r>
      <w:r>
        <w:t>Initiatives.</w:t>
      </w:r>
      <w:r>
        <w:rPr>
          <w:spacing w:val="-3"/>
        </w:rPr>
        <w:t xml:space="preserve"> </w:t>
      </w:r>
      <w:r>
        <w:t>Pacific</w:t>
      </w:r>
      <w:r>
        <w:rPr>
          <w:spacing w:val="-5"/>
        </w:rPr>
        <w:t xml:space="preserve"> </w:t>
      </w:r>
      <w:r>
        <w:t>Asia</w:t>
      </w:r>
      <w:r>
        <w:rPr>
          <w:spacing w:val="-4"/>
        </w:rPr>
        <w:t xml:space="preserve"> </w:t>
      </w:r>
      <w:r>
        <w:t>Journal</w:t>
      </w:r>
      <w:r>
        <w:rPr>
          <w:spacing w:val="-3"/>
        </w:rPr>
        <w:t xml:space="preserve"> </w:t>
      </w:r>
      <w:r>
        <w:t>of</w:t>
      </w:r>
      <w:r>
        <w:rPr>
          <w:spacing w:val="-3"/>
        </w:rPr>
        <w:t xml:space="preserve"> </w:t>
      </w:r>
      <w:r>
        <w:t>the Association for Information Systems, 14(5), 4.</w:t>
      </w:r>
    </w:p>
    <w:p w:rsidR="00E32082" w:rsidRDefault="00F2752B">
      <w:pPr>
        <w:pStyle w:val="BodyText"/>
        <w:spacing w:before="1" w:line="480" w:lineRule="auto"/>
        <w:ind w:hanging="721"/>
      </w:pPr>
      <w:r>
        <w:t>Palanivinayagam,</w:t>
      </w:r>
      <w:r>
        <w:rPr>
          <w:spacing w:val="-3"/>
        </w:rPr>
        <w:t xml:space="preserve"> </w:t>
      </w:r>
      <w:r>
        <w:t>A.,</w:t>
      </w:r>
      <w:r>
        <w:rPr>
          <w:spacing w:val="-2"/>
        </w:rPr>
        <w:t xml:space="preserve"> </w:t>
      </w:r>
      <w:r>
        <w:t>&amp;</w:t>
      </w:r>
      <w:r>
        <w:rPr>
          <w:spacing w:val="-3"/>
        </w:rPr>
        <w:t xml:space="preserve"> </w:t>
      </w:r>
      <w:r>
        <w:t>Damaševičius,</w:t>
      </w:r>
      <w:r>
        <w:rPr>
          <w:spacing w:val="-3"/>
        </w:rPr>
        <w:t xml:space="preserve"> </w:t>
      </w:r>
      <w:r>
        <w:t>R.</w:t>
      </w:r>
      <w:r>
        <w:rPr>
          <w:spacing w:val="-3"/>
        </w:rPr>
        <w:t xml:space="preserve"> </w:t>
      </w:r>
      <w:r>
        <w:t>(2023).</w:t>
      </w:r>
      <w:r>
        <w:rPr>
          <w:spacing w:val="-2"/>
        </w:rPr>
        <w:t xml:space="preserve"> </w:t>
      </w:r>
      <w:r>
        <w:t>Effective</w:t>
      </w:r>
      <w:r>
        <w:rPr>
          <w:spacing w:val="-2"/>
        </w:rPr>
        <w:t xml:space="preserve"> </w:t>
      </w:r>
      <w:r>
        <w:t>Handling</w:t>
      </w:r>
      <w:r>
        <w:rPr>
          <w:spacing w:val="-6"/>
        </w:rPr>
        <w:t xml:space="preserve"> </w:t>
      </w:r>
      <w:r>
        <w:t>of</w:t>
      </w:r>
      <w:r>
        <w:rPr>
          <w:spacing w:val="-3"/>
        </w:rPr>
        <w:t xml:space="preserve"> </w:t>
      </w:r>
      <w:r>
        <w:t>Missing</w:t>
      </w:r>
      <w:r>
        <w:rPr>
          <w:spacing w:val="-5"/>
        </w:rPr>
        <w:t xml:space="preserve"> </w:t>
      </w:r>
      <w:r>
        <w:t>Values</w:t>
      </w:r>
      <w:r>
        <w:rPr>
          <w:spacing w:val="-3"/>
        </w:rPr>
        <w:t xml:space="preserve"> </w:t>
      </w:r>
      <w:r>
        <w:t>in</w:t>
      </w:r>
      <w:r>
        <w:rPr>
          <w:spacing w:val="-3"/>
        </w:rPr>
        <w:t xml:space="preserve"> </w:t>
      </w:r>
      <w:r>
        <w:t>Datasets</w:t>
      </w:r>
      <w:r>
        <w:rPr>
          <w:spacing w:val="-2"/>
        </w:rPr>
        <w:t xml:space="preserve"> </w:t>
      </w:r>
      <w:r>
        <w:t>for Classification Using Machine Learning Methods. Information, 14(2), 92..</w:t>
      </w:r>
    </w:p>
    <w:p w:rsidR="00E32082" w:rsidRDefault="00F2752B">
      <w:pPr>
        <w:pStyle w:val="BodyText"/>
        <w:spacing w:line="480" w:lineRule="auto"/>
        <w:ind w:hanging="721"/>
      </w:pPr>
      <w:r>
        <w:t>Palanivinayagam,</w:t>
      </w:r>
      <w:r>
        <w:rPr>
          <w:spacing w:val="-3"/>
        </w:rPr>
        <w:t xml:space="preserve"> </w:t>
      </w:r>
      <w:r>
        <w:t>A.,</w:t>
      </w:r>
      <w:r>
        <w:rPr>
          <w:spacing w:val="-3"/>
        </w:rPr>
        <w:t xml:space="preserve"> </w:t>
      </w:r>
      <w:r>
        <w:t>El-Bayeh,</w:t>
      </w:r>
      <w:r>
        <w:rPr>
          <w:spacing w:val="-3"/>
        </w:rPr>
        <w:t xml:space="preserve"> </w:t>
      </w:r>
      <w:r>
        <w:t>C.</w:t>
      </w:r>
      <w:r>
        <w:rPr>
          <w:spacing w:val="-1"/>
        </w:rPr>
        <w:t xml:space="preserve"> </w:t>
      </w:r>
      <w:r>
        <w:t>Z.,</w:t>
      </w:r>
      <w:r>
        <w:rPr>
          <w:spacing w:val="-1"/>
        </w:rPr>
        <w:t xml:space="preserve"> </w:t>
      </w:r>
      <w:r>
        <w:t>&amp;</w:t>
      </w:r>
      <w:r>
        <w:rPr>
          <w:spacing w:val="-5"/>
        </w:rPr>
        <w:t xml:space="preserve"> </w:t>
      </w:r>
      <w:r>
        <w:t>Damaševičius,</w:t>
      </w:r>
      <w:r>
        <w:rPr>
          <w:spacing w:val="-3"/>
        </w:rPr>
        <w:t xml:space="preserve"> </w:t>
      </w:r>
      <w:r>
        <w:t>R.</w:t>
      </w:r>
      <w:r>
        <w:rPr>
          <w:spacing w:val="-3"/>
        </w:rPr>
        <w:t xml:space="preserve"> </w:t>
      </w:r>
      <w:r>
        <w:t>(2023).</w:t>
      </w:r>
      <w:r>
        <w:rPr>
          <w:spacing w:val="-3"/>
        </w:rPr>
        <w:t xml:space="preserve"> </w:t>
      </w:r>
      <w:r>
        <w:t>Twenty</w:t>
      </w:r>
      <w:r>
        <w:rPr>
          <w:spacing w:val="-6"/>
        </w:rPr>
        <w:t xml:space="preserve"> </w:t>
      </w:r>
      <w:r>
        <w:t>Years</w:t>
      </w:r>
      <w:r>
        <w:rPr>
          <w:spacing w:val="-4"/>
        </w:rPr>
        <w:t xml:space="preserve"> </w:t>
      </w:r>
      <w:r>
        <w:t>of</w:t>
      </w:r>
      <w:r>
        <w:rPr>
          <w:spacing w:val="-3"/>
        </w:rPr>
        <w:t xml:space="preserve"> </w:t>
      </w:r>
      <w:r>
        <w:t>Machine-Learning- Based Text Classification: A Systematic Review. Algorithms, 16(5), 236.</w:t>
      </w:r>
    </w:p>
    <w:p w:rsidR="00E32082" w:rsidRDefault="00F2752B">
      <w:pPr>
        <w:pStyle w:val="BodyText"/>
        <w:ind w:left="100"/>
      </w:pPr>
      <w:r>
        <w:t>Palinkas,</w:t>
      </w:r>
      <w:r>
        <w:rPr>
          <w:spacing w:val="1"/>
        </w:rPr>
        <w:t xml:space="preserve"> </w:t>
      </w:r>
      <w:r>
        <w:t>L.</w:t>
      </w:r>
      <w:r>
        <w:rPr>
          <w:spacing w:val="-1"/>
        </w:rPr>
        <w:t xml:space="preserve"> </w:t>
      </w:r>
      <w:r>
        <w:t>A.,</w:t>
      </w:r>
      <w:r>
        <w:rPr>
          <w:spacing w:val="-1"/>
        </w:rPr>
        <w:t xml:space="preserve"> </w:t>
      </w:r>
      <w:r>
        <w:t>Horwitz,</w:t>
      </w:r>
      <w:r>
        <w:rPr>
          <w:spacing w:val="-1"/>
        </w:rPr>
        <w:t xml:space="preserve"> </w:t>
      </w:r>
      <w:r>
        <w:t>S.</w:t>
      </w:r>
      <w:r>
        <w:rPr>
          <w:spacing w:val="-1"/>
        </w:rPr>
        <w:t xml:space="preserve"> </w:t>
      </w:r>
      <w:r>
        <w:t>M.,</w:t>
      </w:r>
      <w:r>
        <w:rPr>
          <w:spacing w:val="-1"/>
        </w:rPr>
        <w:t xml:space="preserve"> </w:t>
      </w:r>
      <w:r>
        <w:t>Green,</w:t>
      </w:r>
      <w:r>
        <w:rPr>
          <w:spacing w:val="-1"/>
        </w:rPr>
        <w:t xml:space="preserve"> </w:t>
      </w:r>
      <w:r>
        <w:t>C.</w:t>
      </w:r>
      <w:r>
        <w:rPr>
          <w:spacing w:val="-1"/>
        </w:rPr>
        <w:t xml:space="preserve"> </w:t>
      </w:r>
      <w:r>
        <w:t>A., Wisdom,</w:t>
      </w:r>
      <w:r>
        <w:rPr>
          <w:spacing w:val="-1"/>
        </w:rPr>
        <w:t xml:space="preserve"> </w:t>
      </w:r>
      <w:r>
        <w:t>J.</w:t>
      </w:r>
      <w:r>
        <w:rPr>
          <w:spacing w:val="-4"/>
        </w:rPr>
        <w:t xml:space="preserve"> </w:t>
      </w:r>
      <w:r>
        <w:t>P.,</w:t>
      </w:r>
      <w:r>
        <w:rPr>
          <w:spacing w:val="-1"/>
        </w:rPr>
        <w:t xml:space="preserve"> </w:t>
      </w:r>
      <w:r>
        <w:t>Duan,</w:t>
      </w:r>
      <w:r>
        <w:rPr>
          <w:spacing w:val="-1"/>
        </w:rPr>
        <w:t xml:space="preserve"> </w:t>
      </w:r>
      <w:r>
        <w:t>N.,</w:t>
      </w:r>
      <w:r>
        <w:rPr>
          <w:spacing w:val="-1"/>
        </w:rPr>
        <w:t xml:space="preserve"> </w:t>
      </w:r>
      <w:r>
        <w:t>&amp;</w:t>
      </w:r>
      <w:r>
        <w:rPr>
          <w:spacing w:val="-2"/>
        </w:rPr>
        <w:t xml:space="preserve"> </w:t>
      </w:r>
      <w:r>
        <w:t>Hoagwood,</w:t>
      </w:r>
      <w:r>
        <w:rPr>
          <w:spacing w:val="-1"/>
        </w:rPr>
        <w:t xml:space="preserve"> </w:t>
      </w:r>
      <w:r>
        <w:t xml:space="preserve">K. </w:t>
      </w:r>
      <w:r>
        <w:rPr>
          <w:spacing w:val="-2"/>
        </w:rPr>
        <w:t>(2015).</w:t>
      </w:r>
    </w:p>
    <w:p w:rsidR="00E32082" w:rsidRDefault="00E32082">
      <w:pPr>
        <w:pStyle w:val="BodyText"/>
        <w:ind w:left="0"/>
      </w:pPr>
    </w:p>
    <w:p w:rsidR="00E32082" w:rsidRDefault="00F2752B">
      <w:pPr>
        <w:pStyle w:val="BodyText"/>
        <w:spacing w:line="480" w:lineRule="auto"/>
      </w:pPr>
      <w:r>
        <w:t>Purposeful</w:t>
      </w:r>
      <w:r>
        <w:rPr>
          <w:spacing w:val="-4"/>
        </w:rPr>
        <w:t xml:space="preserve"> </w:t>
      </w:r>
      <w:r>
        <w:t>sampling</w:t>
      </w:r>
      <w:r>
        <w:rPr>
          <w:spacing w:val="-6"/>
        </w:rPr>
        <w:t xml:space="preserve"> </w:t>
      </w:r>
      <w:r>
        <w:t>for</w:t>
      </w:r>
      <w:r>
        <w:rPr>
          <w:spacing w:val="-3"/>
        </w:rPr>
        <w:t xml:space="preserve"> </w:t>
      </w:r>
      <w:r>
        <w:t>qualitative</w:t>
      </w:r>
      <w:r>
        <w:rPr>
          <w:spacing w:val="-4"/>
        </w:rPr>
        <w:t xml:space="preserve"> </w:t>
      </w:r>
      <w:r>
        <w:t>data</w:t>
      </w:r>
      <w:r>
        <w:rPr>
          <w:spacing w:val="-4"/>
        </w:rPr>
        <w:t xml:space="preserve"> </w:t>
      </w:r>
      <w:r>
        <w:t>collection</w:t>
      </w:r>
      <w:r>
        <w:rPr>
          <w:spacing w:val="-4"/>
        </w:rPr>
        <w:t xml:space="preserve"> </w:t>
      </w:r>
      <w:r>
        <w:t>and</w:t>
      </w:r>
      <w:r>
        <w:rPr>
          <w:spacing w:val="-4"/>
        </w:rPr>
        <w:t xml:space="preserve"> </w:t>
      </w:r>
      <w:r>
        <w:t>analysis</w:t>
      </w:r>
      <w:r>
        <w:rPr>
          <w:spacing w:val="-4"/>
        </w:rPr>
        <w:t xml:space="preserve"> </w:t>
      </w:r>
      <w:r>
        <w:t>in</w:t>
      </w:r>
      <w:r>
        <w:rPr>
          <w:spacing w:val="-4"/>
        </w:rPr>
        <w:t xml:space="preserve"> </w:t>
      </w:r>
      <w:r>
        <w:t>mixed</w:t>
      </w:r>
      <w:r>
        <w:rPr>
          <w:spacing w:val="-7"/>
        </w:rPr>
        <w:t xml:space="preserve"> </w:t>
      </w:r>
      <w:r>
        <w:t>method</w:t>
      </w:r>
      <w:r>
        <w:rPr>
          <w:spacing w:val="-4"/>
        </w:rPr>
        <w:t xml:space="preserve"> </w:t>
      </w:r>
      <w:r>
        <w:t>implementation research. Administration and policy in mental health and mental health services research, 42,</w:t>
      </w:r>
    </w:p>
    <w:p w:rsidR="00E32082" w:rsidRDefault="00F2752B">
      <w:pPr>
        <w:pStyle w:val="BodyText"/>
        <w:spacing w:before="1"/>
      </w:pPr>
      <w:r>
        <w:rPr>
          <w:spacing w:val="-2"/>
        </w:rPr>
        <w:t>533-</w:t>
      </w:r>
      <w:r>
        <w:rPr>
          <w:spacing w:val="-4"/>
        </w:rPr>
        <w:t>544.</w:t>
      </w:r>
    </w:p>
    <w:p w:rsidR="00E32082" w:rsidRDefault="00E32082">
      <w:pPr>
        <w:pStyle w:val="BodyText"/>
        <w:ind w:left="0"/>
      </w:pPr>
    </w:p>
    <w:p w:rsidR="00E32082" w:rsidRDefault="00F2752B">
      <w:pPr>
        <w:pStyle w:val="BodyText"/>
        <w:spacing w:line="480" w:lineRule="auto"/>
        <w:ind w:right="544" w:hanging="721"/>
      </w:pPr>
      <w:r>
        <w:t>Paltieli,</w:t>
      </w:r>
      <w:r>
        <w:rPr>
          <w:spacing w:val="-2"/>
        </w:rPr>
        <w:t xml:space="preserve"> </w:t>
      </w:r>
      <w:r>
        <w:t>G.</w:t>
      </w:r>
      <w:r>
        <w:rPr>
          <w:spacing w:val="-2"/>
        </w:rPr>
        <w:t xml:space="preserve"> </w:t>
      </w:r>
      <w:r>
        <w:t>(2022).</w:t>
      </w:r>
      <w:r>
        <w:rPr>
          <w:spacing w:val="-2"/>
        </w:rPr>
        <w:t xml:space="preserve"> </w:t>
      </w:r>
      <w:r>
        <w:t>The</w:t>
      </w:r>
      <w:r>
        <w:rPr>
          <w:spacing w:val="-4"/>
        </w:rPr>
        <w:t xml:space="preserve"> </w:t>
      </w:r>
      <w:r>
        <w:t>political</w:t>
      </w:r>
      <w:r>
        <w:rPr>
          <w:spacing w:val="-2"/>
        </w:rPr>
        <w:t xml:space="preserve"> </w:t>
      </w:r>
      <w:r>
        <w:t>imaginary</w:t>
      </w:r>
      <w:r>
        <w:rPr>
          <w:spacing w:val="-7"/>
        </w:rPr>
        <w:t xml:space="preserve"> </w:t>
      </w:r>
      <w:r>
        <w:t>of</w:t>
      </w:r>
      <w:r>
        <w:rPr>
          <w:spacing w:val="-1"/>
        </w:rPr>
        <w:t xml:space="preserve"> </w:t>
      </w:r>
      <w:r>
        <w:t>National</w:t>
      </w:r>
      <w:r>
        <w:rPr>
          <w:spacing w:val="-2"/>
        </w:rPr>
        <w:t xml:space="preserve"> </w:t>
      </w:r>
      <w:r>
        <w:t>AI</w:t>
      </w:r>
      <w:r>
        <w:rPr>
          <w:spacing w:val="-6"/>
        </w:rPr>
        <w:t xml:space="preserve"> </w:t>
      </w:r>
      <w:r>
        <w:t>Strategies.</w:t>
      </w:r>
      <w:r>
        <w:rPr>
          <w:spacing w:val="-2"/>
        </w:rPr>
        <w:t xml:space="preserve"> </w:t>
      </w:r>
      <w:r>
        <w:t>AI</w:t>
      </w:r>
      <w:r>
        <w:rPr>
          <w:spacing w:val="-6"/>
        </w:rPr>
        <w:t xml:space="preserve"> </w:t>
      </w:r>
      <w:r>
        <w:t>&amp;</w:t>
      </w:r>
      <w:r>
        <w:rPr>
          <w:spacing w:val="-2"/>
        </w:rPr>
        <w:t xml:space="preserve"> </w:t>
      </w:r>
      <w:r>
        <w:t>SOCIETY,</w:t>
      </w:r>
      <w:r>
        <w:rPr>
          <w:spacing w:val="-2"/>
        </w:rPr>
        <w:t xml:space="preserve"> </w:t>
      </w:r>
      <w:r>
        <w:t>37(4),</w:t>
      </w:r>
      <w:r>
        <w:rPr>
          <w:spacing w:val="-2"/>
        </w:rPr>
        <w:t xml:space="preserve"> </w:t>
      </w:r>
      <w:r>
        <w:t xml:space="preserve">1613- </w:t>
      </w:r>
      <w:r>
        <w:rPr>
          <w:spacing w:val="-2"/>
        </w:rPr>
        <w:t>1624.</w:t>
      </w:r>
    </w:p>
    <w:p w:rsidR="00E32082" w:rsidRDefault="00F2752B">
      <w:pPr>
        <w:pStyle w:val="BodyText"/>
        <w:spacing w:line="480" w:lineRule="auto"/>
        <w:ind w:hanging="721"/>
      </w:pPr>
      <w:r>
        <w:t>Panda,</w:t>
      </w:r>
      <w:r>
        <w:rPr>
          <w:spacing w:val="-3"/>
        </w:rPr>
        <w:t xml:space="preserve"> </w:t>
      </w:r>
      <w:r>
        <w:t>A.,</w:t>
      </w:r>
      <w:r>
        <w:rPr>
          <w:spacing w:val="-3"/>
        </w:rPr>
        <w:t xml:space="preserve"> </w:t>
      </w:r>
      <w:r>
        <w:t>Wu,</w:t>
      </w:r>
      <w:r>
        <w:rPr>
          <w:spacing w:val="-3"/>
        </w:rPr>
        <w:t xml:space="preserve"> </w:t>
      </w:r>
      <w:r>
        <w:t>T.,</w:t>
      </w:r>
      <w:r>
        <w:rPr>
          <w:spacing w:val="-3"/>
        </w:rPr>
        <w:t xml:space="preserve"> </w:t>
      </w:r>
      <w:r>
        <w:t>Wang,</w:t>
      </w:r>
      <w:r>
        <w:rPr>
          <w:spacing w:val="-3"/>
        </w:rPr>
        <w:t xml:space="preserve"> </w:t>
      </w:r>
      <w:r>
        <w:t>J.</w:t>
      </w:r>
      <w:r>
        <w:rPr>
          <w:spacing w:val="-3"/>
        </w:rPr>
        <w:t xml:space="preserve"> </w:t>
      </w:r>
      <w:r>
        <w:t>T.,</w:t>
      </w:r>
      <w:r>
        <w:rPr>
          <w:spacing w:val="-3"/>
        </w:rPr>
        <w:t xml:space="preserve"> </w:t>
      </w:r>
      <w:r>
        <w:t>&amp;</w:t>
      </w:r>
      <w:r>
        <w:rPr>
          <w:spacing w:val="-6"/>
        </w:rPr>
        <w:t xml:space="preserve"> </w:t>
      </w:r>
      <w:r>
        <w:t>Mittal,</w:t>
      </w:r>
      <w:r>
        <w:rPr>
          <w:spacing w:val="-3"/>
        </w:rPr>
        <w:t xml:space="preserve"> </w:t>
      </w:r>
      <w:r>
        <w:t>P.</w:t>
      </w:r>
      <w:r>
        <w:rPr>
          <w:spacing w:val="-3"/>
        </w:rPr>
        <w:t xml:space="preserve"> </w:t>
      </w:r>
      <w:r>
        <w:t>(2023).</w:t>
      </w:r>
      <w:r>
        <w:rPr>
          <w:spacing w:val="-3"/>
        </w:rPr>
        <w:t xml:space="preserve"> </w:t>
      </w:r>
      <w:r>
        <w:t>Differentially</w:t>
      </w:r>
      <w:r>
        <w:rPr>
          <w:spacing w:val="-4"/>
        </w:rPr>
        <w:t xml:space="preserve"> </w:t>
      </w:r>
      <w:r>
        <w:t>Private</w:t>
      </w:r>
      <w:r>
        <w:rPr>
          <w:spacing w:val="-2"/>
        </w:rPr>
        <w:t xml:space="preserve"> </w:t>
      </w:r>
      <w:r>
        <w:t>In-Context</w:t>
      </w:r>
      <w:r>
        <w:rPr>
          <w:spacing w:val="-3"/>
        </w:rPr>
        <w:t xml:space="preserve"> </w:t>
      </w:r>
      <w:r>
        <w:t>Learning.</w:t>
      </w:r>
      <w:r>
        <w:rPr>
          <w:spacing w:val="-3"/>
        </w:rPr>
        <w:t xml:space="preserve"> </w:t>
      </w:r>
      <w:r>
        <w:t>arXiv preprint arXiv:2305.01639.</w:t>
      </w:r>
    </w:p>
    <w:p w:rsidR="00E32082" w:rsidRDefault="00F2752B">
      <w:pPr>
        <w:pStyle w:val="BodyText"/>
        <w:spacing w:before="1" w:line="480" w:lineRule="auto"/>
        <w:ind w:hanging="721"/>
      </w:pPr>
      <w:r>
        <w:t>Papadopoulou,</w:t>
      </w:r>
      <w:r>
        <w:rPr>
          <w:spacing w:val="-4"/>
        </w:rPr>
        <w:t xml:space="preserve"> </w:t>
      </w:r>
      <w:r>
        <w:t>A.</w:t>
      </w:r>
      <w:r>
        <w:rPr>
          <w:spacing w:val="-4"/>
        </w:rPr>
        <w:t xml:space="preserve"> </w:t>
      </w:r>
      <w:r>
        <w:t>(2022).</w:t>
      </w:r>
      <w:r>
        <w:rPr>
          <w:spacing w:val="-4"/>
        </w:rPr>
        <w:t xml:space="preserve"> </w:t>
      </w:r>
      <w:r>
        <w:t>Developing</w:t>
      </w:r>
      <w:r>
        <w:rPr>
          <w:spacing w:val="-7"/>
        </w:rPr>
        <w:t xml:space="preserve"> </w:t>
      </w:r>
      <w:r>
        <w:t>and</w:t>
      </w:r>
      <w:r>
        <w:rPr>
          <w:spacing w:val="-4"/>
        </w:rPr>
        <w:t xml:space="preserve"> </w:t>
      </w:r>
      <w:r>
        <w:t>Evaluating</w:t>
      </w:r>
      <w:r>
        <w:rPr>
          <w:spacing w:val="-7"/>
        </w:rPr>
        <w:t xml:space="preserve"> </w:t>
      </w:r>
      <w:r>
        <w:t>a</w:t>
      </w:r>
      <w:r>
        <w:rPr>
          <w:spacing w:val="-5"/>
        </w:rPr>
        <w:t xml:space="preserve"> </w:t>
      </w:r>
      <w:r>
        <w:t>Chatbot</w:t>
      </w:r>
      <w:r>
        <w:rPr>
          <w:spacing w:val="-4"/>
        </w:rPr>
        <w:t xml:space="preserve"> </w:t>
      </w:r>
      <w:r>
        <w:t>(Doctoral</w:t>
      </w:r>
      <w:r>
        <w:rPr>
          <w:spacing w:val="-4"/>
        </w:rPr>
        <w:t xml:space="preserve"> </w:t>
      </w:r>
      <w:r>
        <w:t>dissertation,</w:t>
      </w:r>
      <w:r>
        <w:rPr>
          <w:spacing w:val="-4"/>
        </w:rPr>
        <w:t xml:space="preserve"> </w:t>
      </w:r>
      <w:r>
        <w:t>Αριστοτέλειο Πανεπιστήμιο Θεσσαλονίκης).</w:t>
      </w:r>
    </w:p>
    <w:p w:rsidR="00E32082" w:rsidRDefault="00F2752B">
      <w:pPr>
        <w:pStyle w:val="BodyText"/>
        <w:spacing w:line="480" w:lineRule="auto"/>
        <w:ind w:hanging="721"/>
      </w:pPr>
      <w:r>
        <w:t>Papadopulos,</w:t>
      </w:r>
      <w:r>
        <w:rPr>
          <w:spacing w:val="-3"/>
        </w:rPr>
        <w:t xml:space="preserve"> </w:t>
      </w:r>
      <w:r>
        <w:t>J.,</w:t>
      </w:r>
      <w:r>
        <w:rPr>
          <w:spacing w:val="-3"/>
        </w:rPr>
        <w:t xml:space="preserve"> </w:t>
      </w:r>
      <w:r>
        <w:t>&amp;</w:t>
      </w:r>
      <w:r>
        <w:rPr>
          <w:spacing w:val="-5"/>
        </w:rPr>
        <w:t xml:space="preserve"> </w:t>
      </w:r>
      <w:r>
        <w:t>Christiansen,</w:t>
      </w:r>
      <w:r>
        <w:rPr>
          <w:spacing w:val="-3"/>
        </w:rPr>
        <w:t xml:space="preserve"> </w:t>
      </w:r>
      <w:r>
        <w:t>J.</w:t>
      </w:r>
      <w:r>
        <w:rPr>
          <w:spacing w:val="-3"/>
        </w:rPr>
        <w:t xml:space="preserve"> </w:t>
      </w:r>
      <w:r>
        <w:t>(2023).</w:t>
      </w:r>
      <w:r>
        <w:rPr>
          <w:spacing w:val="-3"/>
        </w:rPr>
        <w:t xml:space="preserve"> </w:t>
      </w:r>
      <w:r>
        <w:t>Conversational</w:t>
      </w:r>
      <w:r>
        <w:rPr>
          <w:spacing w:val="-3"/>
        </w:rPr>
        <w:t xml:space="preserve"> </w:t>
      </w:r>
      <w:r>
        <w:t>AI</w:t>
      </w:r>
      <w:r>
        <w:rPr>
          <w:spacing w:val="-7"/>
        </w:rPr>
        <w:t xml:space="preserve"> </w:t>
      </w:r>
      <w:r>
        <w:t>Workforce</w:t>
      </w:r>
      <w:r>
        <w:rPr>
          <w:spacing w:val="-4"/>
        </w:rPr>
        <w:t xml:space="preserve"> </w:t>
      </w:r>
      <w:r>
        <w:t>Revolution:</w:t>
      </w:r>
      <w:r>
        <w:rPr>
          <w:spacing w:val="-3"/>
        </w:rPr>
        <w:t xml:space="preserve"> </w:t>
      </w:r>
      <w:r>
        <w:t>Exploring</w:t>
      </w:r>
      <w:r>
        <w:rPr>
          <w:spacing w:val="-6"/>
        </w:rPr>
        <w:t xml:space="preserve"> </w:t>
      </w:r>
      <w:r>
        <w:t>the Effects of Conversational AI on Work Roles and Organisations.</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Park,</w:t>
      </w:r>
      <w:r>
        <w:rPr>
          <w:spacing w:val="-4"/>
        </w:rPr>
        <w:t xml:space="preserve"> </w:t>
      </w:r>
      <w:r>
        <w:t>S.</w:t>
      </w:r>
      <w:r>
        <w:rPr>
          <w:spacing w:val="-4"/>
        </w:rPr>
        <w:t xml:space="preserve"> </w:t>
      </w:r>
      <w:r>
        <w:t>M.,</w:t>
      </w:r>
      <w:r>
        <w:rPr>
          <w:spacing w:val="-4"/>
        </w:rPr>
        <w:t xml:space="preserve"> </w:t>
      </w:r>
      <w:r>
        <w:t>&amp;</w:t>
      </w:r>
      <w:r>
        <w:rPr>
          <w:spacing w:val="-6"/>
        </w:rPr>
        <w:t xml:space="preserve"> </w:t>
      </w:r>
      <w:r>
        <w:t>Kim,</w:t>
      </w:r>
      <w:r>
        <w:rPr>
          <w:spacing w:val="-4"/>
        </w:rPr>
        <w:t xml:space="preserve"> </w:t>
      </w:r>
      <w:r>
        <w:t>Y.</w:t>
      </w:r>
      <w:r>
        <w:rPr>
          <w:spacing w:val="-2"/>
        </w:rPr>
        <w:t xml:space="preserve"> </w:t>
      </w:r>
      <w:r>
        <w:t>G.</w:t>
      </w:r>
      <w:r>
        <w:rPr>
          <w:spacing w:val="-4"/>
        </w:rPr>
        <w:t xml:space="preserve"> </w:t>
      </w:r>
      <w:r>
        <w:t>(2022).</w:t>
      </w:r>
      <w:r>
        <w:rPr>
          <w:spacing w:val="-4"/>
        </w:rPr>
        <w:t xml:space="preserve"> </w:t>
      </w:r>
      <w:r>
        <w:t>A</w:t>
      </w:r>
      <w:r>
        <w:rPr>
          <w:spacing w:val="-4"/>
        </w:rPr>
        <w:t xml:space="preserve"> </w:t>
      </w:r>
      <w:r>
        <w:t>metaverse:</w:t>
      </w:r>
      <w:r>
        <w:rPr>
          <w:spacing w:val="-2"/>
        </w:rPr>
        <w:t xml:space="preserve"> </w:t>
      </w:r>
      <w:r>
        <w:t>Taxonomy,</w:t>
      </w:r>
      <w:r>
        <w:rPr>
          <w:spacing w:val="-2"/>
        </w:rPr>
        <w:t xml:space="preserve"> </w:t>
      </w:r>
      <w:r>
        <w:t>components,</w:t>
      </w:r>
      <w:r>
        <w:rPr>
          <w:spacing w:val="-2"/>
        </w:rPr>
        <w:t xml:space="preserve"> </w:t>
      </w:r>
      <w:r>
        <w:t>applications,</w:t>
      </w:r>
      <w:r>
        <w:rPr>
          <w:spacing w:val="-4"/>
        </w:rPr>
        <w:t xml:space="preserve"> </w:t>
      </w:r>
      <w:r>
        <w:t>and</w:t>
      </w:r>
      <w:r>
        <w:rPr>
          <w:spacing w:val="-4"/>
        </w:rPr>
        <w:t xml:space="preserve"> </w:t>
      </w:r>
      <w:r>
        <w:t>open challenges. IEEE access, 10, 4209-4251.</w:t>
      </w:r>
    </w:p>
    <w:p w:rsidR="00E32082" w:rsidRDefault="00F2752B">
      <w:pPr>
        <w:pStyle w:val="BodyText"/>
        <w:spacing w:line="480" w:lineRule="auto"/>
        <w:ind w:hanging="721"/>
      </w:pPr>
      <w:r>
        <w:t>Paśko, Ł., Mądziel, M., Stadnicka, D., Dec, G., Carreras-Coch, A., Solé-Beteta, X., ... &amp; Atzeni, D. (2022). Plan and develop advanced knowledge and skills for future industrial employees in the field</w:t>
      </w:r>
      <w:r>
        <w:rPr>
          <w:spacing w:val="-4"/>
        </w:rPr>
        <w:t xml:space="preserve"> </w:t>
      </w:r>
      <w:r>
        <w:t>of</w:t>
      </w:r>
      <w:r>
        <w:rPr>
          <w:spacing w:val="-4"/>
        </w:rPr>
        <w:t xml:space="preserve"> </w:t>
      </w:r>
      <w:r>
        <w:t>artificial</w:t>
      </w:r>
      <w:r>
        <w:rPr>
          <w:spacing w:val="-4"/>
        </w:rPr>
        <w:t xml:space="preserve"> </w:t>
      </w:r>
      <w:r>
        <w:t>intelligence,</w:t>
      </w:r>
      <w:r>
        <w:rPr>
          <w:spacing w:val="-4"/>
        </w:rPr>
        <w:t xml:space="preserve"> </w:t>
      </w:r>
      <w:r>
        <w:t>internet</w:t>
      </w:r>
      <w:r>
        <w:rPr>
          <w:spacing w:val="-4"/>
        </w:rPr>
        <w:t xml:space="preserve"> </w:t>
      </w:r>
      <w:r>
        <w:t>of</w:t>
      </w:r>
      <w:r>
        <w:rPr>
          <w:spacing w:val="-4"/>
        </w:rPr>
        <w:t xml:space="preserve"> </w:t>
      </w:r>
      <w:r>
        <w:t>things</w:t>
      </w:r>
      <w:r>
        <w:rPr>
          <w:spacing w:val="-4"/>
        </w:rPr>
        <w:t xml:space="preserve"> </w:t>
      </w:r>
      <w:r>
        <w:t>and</w:t>
      </w:r>
      <w:r>
        <w:rPr>
          <w:spacing w:val="-4"/>
        </w:rPr>
        <w:t xml:space="preserve"> </w:t>
      </w:r>
      <w:r>
        <w:t>edge</w:t>
      </w:r>
      <w:r>
        <w:rPr>
          <w:spacing w:val="-5"/>
        </w:rPr>
        <w:t xml:space="preserve"> </w:t>
      </w:r>
      <w:r>
        <w:t>computing.</w:t>
      </w:r>
      <w:r>
        <w:rPr>
          <w:spacing w:val="-4"/>
        </w:rPr>
        <w:t xml:space="preserve"> </w:t>
      </w:r>
      <w:r>
        <w:t>Sustainability,</w:t>
      </w:r>
      <w:r>
        <w:rPr>
          <w:spacing w:val="-4"/>
        </w:rPr>
        <w:t xml:space="preserve"> </w:t>
      </w:r>
      <w:r>
        <w:t>14(6),</w:t>
      </w:r>
      <w:r>
        <w:rPr>
          <w:spacing w:val="-4"/>
        </w:rPr>
        <w:t xml:space="preserve"> </w:t>
      </w:r>
      <w:r>
        <w:t>3312.</w:t>
      </w:r>
    </w:p>
    <w:p w:rsidR="00E32082" w:rsidRDefault="00F2752B">
      <w:pPr>
        <w:pStyle w:val="BodyText"/>
        <w:spacing w:line="480" w:lineRule="auto"/>
        <w:ind w:hanging="721"/>
      </w:pPr>
      <w:r>
        <w:t>Pataranutaporn,</w:t>
      </w:r>
      <w:r>
        <w:rPr>
          <w:spacing w:val="-3"/>
        </w:rPr>
        <w:t xml:space="preserve"> </w:t>
      </w:r>
      <w:r>
        <w:t>P.,</w:t>
      </w:r>
      <w:r>
        <w:rPr>
          <w:spacing w:val="-3"/>
        </w:rPr>
        <w:t xml:space="preserve"> </w:t>
      </w:r>
      <w:r>
        <w:t>Danry,</w:t>
      </w:r>
      <w:r>
        <w:rPr>
          <w:spacing w:val="-1"/>
        </w:rPr>
        <w:t xml:space="preserve"> </w:t>
      </w:r>
      <w:r>
        <w:t>V.,</w:t>
      </w:r>
      <w:r>
        <w:rPr>
          <w:spacing w:val="-2"/>
        </w:rPr>
        <w:t xml:space="preserve"> </w:t>
      </w:r>
      <w:r>
        <w:t>Leong,</w:t>
      </w:r>
      <w:r>
        <w:rPr>
          <w:spacing w:val="-3"/>
        </w:rPr>
        <w:t xml:space="preserve"> </w:t>
      </w:r>
      <w:r>
        <w:t>J.,</w:t>
      </w:r>
      <w:r>
        <w:rPr>
          <w:spacing w:val="-3"/>
        </w:rPr>
        <w:t xml:space="preserve"> </w:t>
      </w:r>
      <w:r>
        <w:t>Punpongsanon,</w:t>
      </w:r>
      <w:r>
        <w:rPr>
          <w:spacing w:val="-3"/>
        </w:rPr>
        <w:t xml:space="preserve"> </w:t>
      </w:r>
      <w:r>
        <w:t>P.,</w:t>
      </w:r>
      <w:r>
        <w:rPr>
          <w:spacing w:val="-3"/>
        </w:rPr>
        <w:t xml:space="preserve"> </w:t>
      </w:r>
      <w:r>
        <w:t>Novy,</w:t>
      </w:r>
      <w:r>
        <w:rPr>
          <w:spacing w:val="-3"/>
        </w:rPr>
        <w:t xml:space="preserve"> </w:t>
      </w:r>
      <w:r>
        <w:t>D.,</w:t>
      </w:r>
      <w:r>
        <w:rPr>
          <w:spacing w:val="-3"/>
        </w:rPr>
        <w:t xml:space="preserve"> </w:t>
      </w:r>
      <w:r>
        <w:t>Maes,</w:t>
      </w:r>
      <w:r>
        <w:rPr>
          <w:spacing w:val="-3"/>
        </w:rPr>
        <w:t xml:space="preserve"> </w:t>
      </w:r>
      <w:r>
        <w:t>P.,</w:t>
      </w:r>
      <w:r>
        <w:rPr>
          <w:spacing w:val="-3"/>
        </w:rPr>
        <w:t xml:space="preserve"> </w:t>
      </w:r>
      <w:r>
        <w:t>&amp;</w:t>
      </w:r>
      <w:r>
        <w:rPr>
          <w:spacing w:val="-5"/>
        </w:rPr>
        <w:t xml:space="preserve"> </w:t>
      </w:r>
      <w:r>
        <w:t>Sra,</w:t>
      </w:r>
      <w:r>
        <w:rPr>
          <w:spacing w:val="-3"/>
        </w:rPr>
        <w:t xml:space="preserve"> </w:t>
      </w:r>
      <w:r>
        <w:t>M.</w:t>
      </w:r>
      <w:r>
        <w:rPr>
          <w:spacing w:val="-3"/>
        </w:rPr>
        <w:t xml:space="preserve"> </w:t>
      </w:r>
      <w:r>
        <w:t>(2021).</w:t>
      </w:r>
      <w:r>
        <w:rPr>
          <w:spacing w:val="-1"/>
        </w:rPr>
        <w:t xml:space="preserve"> </w:t>
      </w:r>
      <w:r>
        <w:t>AI- generated characters for supporting personalized learning and well-being. Nature Machine Intelligence, 3(12), 1013-1022.</w:t>
      </w:r>
    </w:p>
    <w:p w:rsidR="00E32082" w:rsidRDefault="00F2752B">
      <w:pPr>
        <w:pStyle w:val="BodyText"/>
        <w:spacing w:before="1"/>
        <w:ind w:left="100"/>
      </w:pPr>
      <w:r>
        <w:t>Pathak,</w:t>
      </w:r>
      <w:r>
        <w:rPr>
          <w:spacing w:val="-3"/>
        </w:rPr>
        <w:t xml:space="preserve"> </w:t>
      </w:r>
      <w:r>
        <w:t>S., &amp;</w:t>
      </w:r>
      <w:r>
        <w:rPr>
          <w:spacing w:val="-2"/>
        </w:rPr>
        <w:t xml:space="preserve"> </w:t>
      </w:r>
      <w:r>
        <w:t>Jindal, D. (2023). The</w:t>
      </w:r>
      <w:r>
        <w:rPr>
          <w:spacing w:val="-2"/>
        </w:rPr>
        <w:t xml:space="preserve"> </w:t>
      </w:r>
      <w:r>
        <w:t>AI</w:t>
      </w:r>
      <w:r>
        <w:rPr>
          <w:spacing w:val="-4"/>
        </w:rPr>
        <w:t xml:space="preserve"> </w:t>
      </w:r>
      <w:r>
        <w:t>Race: collaboration to counter Chinese</w:t>
      </w:r>
      <w:r>
        <w:rPr>
          <w:spacing w:val="-1"/>
        </w:rPr>
        <w:t xml:space="preserve"> </w:t>
      </w:r>
      <w:r>
        <w:rPr>
          <w:spacing w:val="-2"/>
        </w:rPr>
        <w:t>aggression.</w:t>
      </w:r>
    </w:p>
    <w:p w:rsidR="00E32082" w:rsidRDefault="00E32082">
      <w:pPr>
        <w:pStyle w:val="BodyText"/>
        <w:ind w:left="0"/>
      </w:pPr>
    </w:p>
    <w:p w:rsidR="00E32082" w:rsidRDefault="00F2752B">
      <w:pPr>
        <w:pStyle w:val="BodyText"/>
        <w:spacing w:line="480" w:lineRule="auto"/>
        <w:ind w:right="248" w:hanging="721"/>
      </w:pPr>
      <w:r>
        <w:t>Patino,</w:t>
      </w:r>
      <w:r>
        <w:rPr>
          <w:spacing w:val="-3"/>
        </w:rPr>
        <w:t xml:space="preserve"> </w:t>
      </w:r>
      <w:r>
        <w:t>C.</w:t>
      </w:r>
      <w:r>
        <w:rPr>
          <w:spacing w:val="-3"/>
        </w:rPr>
        <w:t xml:space="preserve"> </w:t>
      </w:r>
      <w:r>
        <w:t>M.,</w:t>
      </w:r>
      <w:r>
        <w:rPr>
          <w:spacing w:val="-3"/>
        </w:rPr>
        <w:t xml:space="preserve"> </w:t>
      </w:r>
      <w:r>
        <w:t>&amp;</w:t>
      </w:r>
      <w:r>
        <w:rPr>
          <w:spacing w:val="-5"/>
        </w:rPr>
        <w:t xml:space="preserve"> </w:t>
      </w:r>
      <w:r>
        <w:t>Ferreira,</w:t>
      </w:r>
      <w:r>
        <w:rPr>
          <w:spacing w:val="-3"/>
        </w:rPr>
        <w:t xml:space="preserve"> </w:t>
      </w:r>
      <w:r>
        <w:t>J.</w:t>
      </w:r>
      <w:r>
        <w:rPr>
          <w:spacing w:val="-3"/>
        </w:rPr>
        <w:t xml:space="preserve"> </w:t>
      </w:r>
      <w:r>
        <w:t>C.</w:t>
      </w:r>
      <w:r>
        <w:rPr>
          <w:spacing w:val="-3"/>
        </w:rPr>
        <w:t xml:space="preserve"> </w:t>
      </w:r>
      <w:r>
        <w:t>(2018).</w:t>
      </w:r>
      <w:r>
        <w:rPr>
          <w:spacing w:val="-2"/>
        </w:rPr>
        <w:t xml:space="preserve"> </w:t>
      </w:r>
      <w:r>
        <w:t>Inclusion</w:t>
      </w:r>
      <w:r>
        <w:rPr>
          <w:spacing w:val="-3"/>
        </w:rPr>
        <w:t xml:space="preserve"> </w:t>
      </w:r>
      <w:r>
        <w:t>and</w:t>
      </w:r>
      <w:r>
        <w:rPr>
          <w:spacing w:val="-3"/>
        </w:rPr>
        <w:t xml:space="preserve"> </w:t>
      </w:r>
      <w:r>
        <w:t>exclusion</w:t>
      </w:r>
      <w:r>
        <w:rPr>
          <w:spacing w:val="-3"/>
        </w:rPr>
        <w:t xml:space="preserve"> </w:t>
      </w:r>
      <w:r>
        <w:t>criteria</w:t>
      </w:r>
      <w:r>
        <w:rPr>
          <w:spacing w:val="-5"/>
        </w:rPr>
        <w:t xml:space="preserve"> </w:t>
      </w:r>
      <w:r>
        <w:t>in</w:t>
      </w:r>
      <w:r>
        <w:rPr>
          <w:spacing w:val="-3"/>
        </w:rPr>
        <w:t xml:space="preserve"> </w:t>
      </w:r>
      <w:r>
        <w:t>research</w:t>
      </w:r>
      <w:r>
        <w:rPr>
          <w:spacing w:val="-3"/>
        </w:rPr>
        <w:t xml:space="preserve"> </w:t>
      </w:r>
      <w:r>
        <w:t>studies:</w:t>
      </w:r>
      <w:r>
        <w:rPr>
          <w:spacing w:val="-3"/>
        </w:rPr>
        <w:t xml:space="preserve"> </w:t>
      </w:r>
      <w:r>
        <w:t>definitions and why they matter. Jornal Brasileiro de Pneumologia, 44, 84-84.</w:t>
      </w:r>
    </w:p>
    <w:p w:rsidR="00E32082" w:rsidRDefault="00F2752B">
      <w:pPr>
        <w:pStyle w:val="BodyText"/>
        <w:ind w:left="100"/>
      </w:pPr>
      <w:r>
        <w:t>Paulus,</w:t>
      </w:r>
      <w:r>
        <w:rPr>
          <w:spacing w:val="-3"/>
        </w:rPr>
        <w:t xml:space="preserve"> </w:t>
      </w:r>
      <w:r>
        <w:t>T.</w:t>
      </w:r>
      <w:r>
        <w:rPr>
          <w:spacing w:val="-1"/>
        </w:rPr>
        <w:t xml:space="preserve"> </w:t>
      </w:r>
      <w:r>
        <w:t>M.</w:t>
      </w:r>
      <w:r>
        <w:rPr>
          <w:spacing w:val="-1"/>
        </w:rPr>
        <w:t xml:space="preserve"> </w:t>
      </w:r>
      <w:r>
        <w:t>(2023).</w:t>
      </w:r>
      <w:r>
        <w:rPr>
          <w:spacing w:val="-1"/>
        </w:rPr>
        <w:t xml:space="preserve"> </w:t>
      </w:r>
      <w:r>
        <w:t>Using</w:t>
      </w:r>
      <w:r>
        <w:rPr>
          <w:spacing w:val="-3"/>
        </w:rPr>
        <w:t xml:space="preserve"> </w:t>
      </w:r>
      <w:r>
        <w:t>qualitative</w:t>
      </w:r>
      <w:r>
        <w:rPr>
          <w:spacing w:val="-1"/>
        </w:rPr>
        <w:t xml:space="preserve"> </w:t>
      </w:r>
      <w:r>
        <w:t>data analysis</w:t>
      </w:r>
      <w:r>
        <w:rPr>
          <w:spacing w:val="-1"/>
        </w:rPr>
        <w:t xml:space="preserve"> </w:t>
      </w:r>
      <w:r>
        <w:t>software</w:t>
      </w:r>
      <w:r>
        <w:rPr>
          <w:spacing w:val="-3"/>
        </w:rPr>
        <w:t xml:space="preserve"> </w:t>
      </w:r>
      <w:r>
        <w:t>to</w:t>
      </w:r>
      <w:r>
        <w:rPr>
          <w:spacing w:val="-1"/>
        </w:rPr>
        <w:t xml:space="preserve"> </w:t>
      </w:r>
      <w:r>
        <w:t>support</w:t>
      </w:r>
      <w:r>
        <w:rPr>
          <w:spacing w:val="-1"/>
        </w:rPr>
        <w:t xml:space="preserve"> </w:t>
      </w:r>
      <w:r>
        <w:t>digital</w:t>
      </w:r>
      <w:r>
        <w:rPr>
          <w:spacing w:val="-1"/>
        </w:rPr>
        <w:t xml:space="preserve"> </w:t>
      </w:r>
      <w:r>
        <w:t xml:space="preserve">research </w:t>
      </w:r>
      <w:r>
        <w:rPr>
          <w:spacing w:val="-2"/>
        </w:rPr>
        <w:t>workflows.</w:t>
      </w:r>
    </w:p>
    <w:p w:rsidR="00E32082" w:rsidRDefault="00E32082">
      <w:pPr>
        <w:pStyle w:val="BodyText"/>
        <w:ind w:left="0"/>
      </w:pPr>
    </w:p>
    <w:p w:rsidR="00E32082" w:rsidRDefault="00F2752B">
      <w:pPr>
        <w:pStyle w:val="BodyText"/>
      </w:pPr>
      <w:r>
        <w:t>Human</w:t>
      </w:r>
      <w:r>
        <w:rPr>
          <w:spacing w:val="-1"/>
        </w:rPr>
        <w:t xml:space="preserve"> </w:t>
      </w:r>
      <w:r>
        <w:t>Resource</w:t>
      </w:r>
      <w:r>
        <w:rPr>
          <w:spacing w:val="-2"/>
        </w:rPr>
        <w:t xml:space="preserve"> </w:t>
      </w:r>
      <w:r>
        <w:t>Development</w:t>
      </w:r>
      <w:r>
        <w:rPr>
          <w:spacing w:val="-1"/>
        </w:rPr>
        <w:t xml:space="preserve"> </w:t>
      </w:r>
      <w:r>
        <w:t>Review,</w:t>
      </w:r>
      <w:r>
        <w:rPr>
          <w:spacing w:val="-1"/>
        </w:rPr>
        <w:t xml:space="preserve"> </w:t>
      </w:r>
      <w:r>
        <w:t>22(1),</w:t>
      </w:r>
      <w:r>
        <w:rPr>
          <w:spacing w:val="-1"/>
        </w:rPr>
        <w:t xml:space="preserve"> </w:t>
      </w:r>
      <w:r>
        <w:t>139-</w:t>
      </w:r>
      <w:r>
        <w:rPr>
          <w:spacing w:val="-4"/>
        </w:rPr>
        <w:t>148.</w:t>
      </w:r>
    </w:p>
    <w:p w:rsidR="00E32082" w:rsidRDefault="00E32082">
      <w:pPr>
        <w:pStyle w:val="BodyText"/>
        <w:ind w:left="0"/>
      </w:pPr>
    </w:p>
    <w:p w:rsidR="00E32082" w:rsidRDefault="00E32082">
      <w:pPr>
        <w:pStyle w:val="BodyText"/>
        <w:ind w:left="0"/>
      </w:pPr>
    </w:p>
    <w:p w:rsidR="00E32082" w:rsidRDefault="00E32082">
      <w:pPr>
        <w:pStyle w:val="BodyText"/>
        <w:spacing w:before="1"/>
        <w:ind w:left="0"/>
      </w:pPr>
    </w:p>
    <w:p w:rsidR="00E32082" w:rsidRDefault="00F2752B">
      <w:pPr>
        <w:pStyle w:val="BodyText"/>
        <w:ind w:left="100"/>
      </w:pPr>
      <w:r>
        <w:t>Paulus,</w:t>
      </w:r>
      <w:r>
        <w:rPr>
          <w:spacing w:val="-3"/>
        </w:rPr>
        <w:t xml:space="preserve"> </w:t>
      </w:r>
      <w:r>
        <w:t>T.</w:t>
      </w:r>
      <w:r>
        <w:rPr>
          <w:spacing w:val="-1"/>
        </w:rPr>
        <w:t xml:space="preserve"> </w:t>
      </w:r>
      <w:r>
        <w:t>M.</w:t>
      </w:r>
      <w:r>
        <w:rPr>
          <w:spacing w:val="-1"/>
        </w:rPr>
        <w:t xml:space="preserve"> </w:t>
      </w:r>
      <w:r>
        <w:t>(2023).</w:t>
      </w:r>
      <w:r>
        <w:rPr>
          <w:spacing w:val="-1"/>
        </w:rPr>
        <w:t xml:space="preserve"> </w:t>
      </w:r>
      <w:r>
        <w:t>Using</w:t>
      </w:r>
      <w:r>
        <w:rPr>
          <w:spacing w:val="-3"/>
        </w:rPr>
        <w:t xml:space="preserve"> </w:t>
      </w:r>
      <w:r>
        <w:t>qualitative</w:t>
      </w:r>
      <w:r>
        <w:rPr>
          <w:spacing w:val="-1"/>
        </w:rPr>
        <w:t xml:space="preserve"> </w:t>
      </w:r>
      <w:r>
        <w:t>data</w:t>
      </w:r>
      <w:r>
        <w:rPr>
          <w:spacing w:val="-1"/>
        </w:rPr>
        <w:t xml:space="preserve"> </w:t>
      </w:r>
      <w:r>
        <w:t>analysis</w:t>
      </w:r>
      <w:r>
        <w:rPr>
          <w:spacing w:val="-1"/>
        </w:rPr>
        <w:t xml:space="preserve"> </w:t>
      </w:r>
      <w:r>
        <w:t>software</w:t>
      </w:r>
      <w:r>
        <w:rPr>
          <w:spacing w:val="-2"/>
        </w:rPr>
        <w:t xml:space="preserve"> </w:t>
      </w:r>
      <w:r>
        <w:t>to</w:t>
      </w:r>
      <w:r>
        <w:rPr>
          <w:spacing w:val="-1"/>
        </w:rPr>
        <w:t xml:space="preserve"> </w:t>
      </w:r>
      <w:r>
        <w:t>support</w:t>
      </w:r>
      <w:r>
        <w:rPr>
          <w:spacing w:val="-1"/>
        </w:rPr>
        <w:t xml:space="preserve"> </w:t>
      </w:r>
      <w:r>
        <w:t>digital</w:t>
      </w:r>
      <w:r>
        <w:rPr>
          <w:spacing w:val="-1"/>
        </w:rPr>
        <w:t xml:space="preserve"> </w:t>
      </w:r>
      <w:r>
        <w:t xml:space="preserve">research </w:t>
      </w:r>
      <w:r>
        <w:rPr>
          <w:spacing w:val="-2"/>
        </w:rPr>
        <w:t>workflows.</w:t>
      </w:r>
    </w:p>
    <w:p w:rsidR="00E32082" w:rsidRDefault="00E32082">
      <w:pPr>
        <w:pStyle w:val="BodyText"/>
        <w:ind w:left="0"/>
      </w:pPr>
    </w:p>
    <w:p w:rsidR="00E32082" w:rsidRDefault="00F2752B">
      <w:pPr>
        <w:pStyle w:val="BodyText"/>
        <w:spacing w:line="480" w:lineRule="auto"/>
        <w:ind w:right="248"/>
      </w:pPr>
      <w:r>
        <w:t>Human</w:t>
      </w:r>
      <w:r>
        <w:rPr>
          <w:spacing w:val="-5"/>
        </w:rPr>
        <w:t xml:space="preserve"> </w:t>
      </w:r>
      <w:r>
        <w:t>Resource</w:t>
      </w:r>
      <w:r>
        <w:rPr>
          <w:spacing w:val="-5"/>
        </w:rPr>
        <w:t xml:space="preserve"> </w:t>
      </w:r>
      <w:r>
        <w:t>Development</w:t>
      </w:r>
      <w:r>
        <w:rPr>
          <w:spacing w:val="-5"/>
        </w:rPr>
        <w:t xml:space="preserve"> </w:t>
      </w:r>
      <w:r>
        <w:t>Review,</w:t>
      </w:r>
      <w:r>
        <w:rPr>
          <w:spacing w:val="-5"/>
        </w:rPr>
        <w:t xml:space="preserve"> </w:t>
      </w:r>
      <w:r>
        <w:t>22(1),</w:t>
      </w:r>
      <w:r>
        <w:rPr>
          <w:spacing w:val="-5"/>
        </w:rPr>
        <w:t xml:space="preserve"> </w:t>
      </w:r>
      <w:r>
        <w:t>139-148.]</w:t>
      </w:r>
      <w:r>
        <w:rPr>
          <w:spacing w:val="-4"/>
        </w:rPr>
        <w:t xml:space="preserve"> </w:t>
      </w:r>
      <w:r>
        <w:t>[Tang,</w:t>
      </w:r>
      <w:r>
        <w:rPr>
          <w:spacing w:val="-5"/>
        </w:rPr>
        <w:t xml:space="preserve"> </w:t>
      </w:r>
      <w:r>
        <w:t>R.</w:t>
      </w:r>
      <w:r>
        <w:rPr>
          <w:spacing w:val="-5"/>
        </w:rPr>
        <w:t xml:space="preserve"> </w:t>
      </w:r>
      <w:r>
        <w:t>(2023).</w:t>
      </w:r>
      <w:r>
        <w:rPr>
          <w:spacing w:val="-4"/>
        </w:rPr>
        <w:t xml:space="preserve"> </w:t>
      </w:r>
      <w:r>
        <w:t>Harnessing</w:t>
      </w:r>
      <w:r>
        <w:rPr>
          <w:spacing w:val="-5"/>
        </w:rPr>
        <w:t xml:space="preserve"> </w:t>
      </w:r>
      <w:r>
        <w:t>Insights with NVivo. In Varieties of Qualitative Research Methods: Selected Contextual Perspectives (pp. 209-215). Cham: Springer International Publishing.</w:t>
      </w:r>
    </w:p>
    <w:p w:rsidR="00E32082" w:rsidRDefault="00F2752B">
      <w:pPr>
        <w:pStyle w:val="BodyText"/>
        <w:spacing w:line="480" w:lineRule="auto"/>
        <w:ind w:hanging="721"/>
      </w:pPr>
      <w:r>
        <w:t>Peterson,</w:t>
      </w:r>
      <w:r>
        <w:rPr>
          <w:spacing w:val="-3"/>
        </w:rPr>
        <w:t xml:space="preserve"> </w:t>
      </w:r>
      <w:r>
        <w:t>D.,</w:t>
      </w:r>
      <w:r>
        <w:rPr>
          <w:spacing w:val="-3"/>
        </w:rPr>
        <w:t xml:space="preserve"> </w:t>
      </w:r>
      <w:r>
        <w:t>&amp;</w:t>
      </w:r>
      <w:r>
        <w:rPr>
          <w:spacing w:val="-3"/>
        </w:rPr>
        <w:t xml:space="preserve"> </w:t>
      </w:r>
      <w:r>
        <w:t>Hoffman,</w:t>
      </w:r>
      <w:r>
        <w:rPr>
          <w:spacing w:val="-3"/>
        </w:rPr>
        <w:t xml:space="preserve"> </w:t>
      </w:r>
      <w:r>
        <w:t>S.</w:t>
      </w:r>
      <w:r>
        <w:rPr>
          <w:spacing w:val="-3"/>
        </w:rPr>
        <w:t xml:space="preserve"> </w:t>
      </w:r>
      <w:r>
        <w:t>A.</w:t>
      </w:r>
      <w:r>
        <w:rPr>
          <w:spacing w:val="-3"/>
        </w:rPr>
        <w:t xml:space="preserve"> </w:t>
      </w:r>
      <w:r>
        <w:t>M.</w:t>
      </w:r>
      <w:r>
        <w:rPr>
          <w:spacing w:val="-3"/>
        </w:rPr>
        <w:t xml:space="preserve"> </w:t>
      </w:r>
      <w:r>
        <w:t>A.</w:t>
      </w:r>
      <w:r>
        <w:rPr>
          <w:spacing w:val="-2"/>
        </w:rPr>
        <w:t xml:space="preserve"> </w:t>
      </w:r>
      <w:r>
        <w:t>N.</w:t>
      </w:r>
      <w:r>
        <w:rPr>
          <w:spacing w:val="-3"/>
        </w:rPr>
        <w:t xml:space="preserve"> </w:t>
      </w:r>
      <w:r>
        <w:t>T.</w:t>
      </w:r>
      <w:r>
        <w:rPr>
          <w:spacing w:val="-4"/>
        </w:rPr>
        <w:t xml:space="preserve"> </w:t>
      </w:r>
      <w:r>
        <w:t>H.</w:t>
      </w:r>
      <w:r>
        <w:rPr>
          <w:spacing w:val="-3"/>
        </w:rPr>
        <w:t xml:space="preserve"> </w:t>
      </w:r>
      <w:r>
        <w:t>A.</w:t>
      </w:r>
      <w:r>
        <w:rPr>
          <w:spacing w:val="-1"/>
        </w:rPr>
        <w:t xml:space="preserve"> </w:t>
      </w:r>
      <w:r>
        <w:t>(2022).</w:t>
      </w:r>
      <w:r>
        <w:rPr>
          <w:spacing w:val="-3"/>
        </w:rPr>
        <w:t xml:space="preserve"> </w:t>
      </w:r>
      <w:r>
        <w:t>Geopolitical</w:t>
      </w:r>
      <w:r>
        <w:rPr>
          <w:spacing w:val="-1"/>
        </w:rPr>
        <w:t xml:space="preserve"> </w:t>
      </w:r>
      <w:r>
        <w:t>Implications</w:t>
      </w:r>
      <w:r>
        <w:rPr>
          <w:spacing w:val="-3"/>
        </w:rPr>
        <w:t xml:space="preserve"> </w:t>
      </w:r>
      <w:r>
        <w:t>of</w:t>
      </w:r>
      <w:r>
        <w:rPr>
          <w:spacing w:val="-3"/>
        </w:rPr>
        <w:t xml:space="preserve"> </w:t>
      </w:r>
      <w:r>
        <w:t>AI</w:t>
      </w:r>
      <w:r>
        <w:rPr>
          <w:spacing w:val="-7"/>
        </w:rPr>
        <w:t xml:space="preserve"> </w:t>
      </w:r>
      <w:r>
        <w:t>and</w:t>
      </w:r>
      <w:r>
        <w:rPr>
          <w:spacing w:val="-3"/>
        </w:rPr>
        <w:t xml:space="preserve"> </w:t>
      </w:r>
      <w:r>
        <w:t>Digital Surveillance Adoption. Brookings Institution.</w:t>
      </w:r>
    </w:p>
    <w:p w:rsidR="00E32082" w:rsidRDefault="00F2752B">
      <w:pPr>
        <w:pStyle w:val="BodyText"/>
        <w:spacing w:before="1" w:line="480" w:lineRule="auto"/>
        <w:ind w:right="161" w:hanging="721"/>
      </w:pPr>
      <w:r>
        <w:t>Petrat, D., Polanski-Schräder, L., Yenice, I., Bier, L., &amp; Subtil, I. (2022). AI as a Leader–What Individual</w:t>
      </w:r>
      <w:r>
        <w:rPr>
          <w:spacing w:val="-2"/>
        </w:rPr>
        <w:t xml:space="preserve"> </w:t>
      </w:r>
      <w:r>
        <w:t>Factors</w:t>
      </w:r>
      <w:r>
        <w:rPr>
          <w:spacing w:val="-3"/>
        </w:rPr>
        <w:t xml:space="preserve"> </w:t>
      </w:r>
      <w:r>
        <w:t>Influence</w:t>
      </w:r>
      <w:r>
        <w:rPr>
          <w:spacing w:val="-5"/>
        </w:rPr>
        <w:t xml:space="preserve"> </w:t>
      </w:r>
      <w:r>
        <w:t>the</w:t>
      </w:r>
      <w:r>
        <w:rPr>
          <w:spacing w:val="-4"/>
        </w:rPr>
        <w:t xml:space="preserve"> </w:t>
      </w:r>
      <w:r>
        <w:t>Acceptance</w:t>
      </w:r>
      <w:r>
        <w:rPr>
          <w:spacing w:val="-5"/>
        </w:rPr>
        <w:t xml:space="preserve"> </w:t>
      </w:r>
      <w:r>
        <w:t>of</w:t>
      </w:r>
      <w:r>
        <w:rPr>
          <w:spacing w:val="-2"/>
        </w:rPr>
        <w:t xml:space="preserve"> </w:t>
      </w:r>
      <w:r>
        <w:t>AI</w:t>
      </w:r>
      <w:r>
        <w:rPr>
          <w:spacing w:val="-4"/>
        </w:rPr>
        <w:t xml:space="preserve"> </w:t>
      </w:r>
      <w:r>
        <w:t>Applications</w:t>
      </w:r>
      <w:r>
        <w:rPr>
          <w:spacing w:val="-4"/>
        </w:rPr>
        <w:t xml:space="preserve"> </w:t>
      </w:r>
      <w:r>
        <w:t>that</w:t>
      </w:r>
      <w:r>
        <w:rPr>
          <w:spacing w:val="-4"/>
        </w:rPr>
        <w:t xml:space="preserve"> </w:t>
      </w:r>
      <w:r>
        <w:t>Take</w:t>
      </w:r>
      <w:r>
        <w:rPr>
          <w:spacing w:val="-5"/>
        </w:rPr>
        <w:t xml:space="preserve"> </w:t>
      </w:r>
      <w:r>
        <w:t>on</w:t>
      </w:r>
      <w:r>
        <w:rPr>
          <w:spacing w:val="-2"/>
        </w:rPr>
        <w:t xml:space="preserve"> </w:t>
      </w:r>
      <w:r>
        <w:t>Leadership</w:t>
      </w:r>
      <w:r>
        <w:rPr>
          <w:spacing w:val="-4"/>
        </w:rPr>
        <w:t xml:space="preserve"> </w:t>
      </w:r>
      <w:r>
        <w:t>Tasks?. Human Factors in Management and Leadership, 55, 61.</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Pham,</w:t>
      </w:r>
      <w:r>
        <w:rPr>
          <w:spacing w:val="-3"/>
        </w:rPr>
        <w:t xml:space="preserve"> </w:t>
      </w:r>
      <w:r>
        <w:t>P.,</w:t>
      </w:r>
      <w:r>
        <w:rPr>
          <w:spacing w:val="-3"/>
        </w:rPr>
        <w:t xml:space="preserve"> </w:t>
      </w:r>
      <w:r>
        <w:t>Nguyen,</w:t>
      </w:r>
      <w:r>
        <w:rPr>
          <w:spacing w:val="-1"/>
        </w:rPr>
        <w:t xml:space="preserve"> </w:t>
      </w:r>
      <w:r>
        <w:t>L.</w:t>
      </w:r>
      <w:r>
        <w:rPr>
          <w:spacing w:val="-3"/>
        </w:rPr>
        <w:t xml:space="preserve"> </w:t>
      </w:r>
      <w:r>
        <w:t>T.,</w:t>
      </w:r>
      <w:r>
        <w:rPr>
          <w:spacing w:val="-2"/>
        </w:rPr>
        <w:t xml:space="preserve"> </w:t>
      </w:r>
      <w:r>
        <w:t>Pedrycz,</w:t>
      </w:r>
      <w:r>
        <w:rPr>
          <w:spacing w:val="-3"/>
        </w:rPr>
        <w:t xml:space="preserve"> </w:t>
      </w:r>
      <w:r>
        <w:t>W.,</w:t>
      </w:r>
      <w:r>
        <w:rPr>
          <w:spacing w:val="-3"/>
        </w:rPr>
        <w:t xml:space="preserve"> </w:t>
      </w:r>
      <w:r>
        <w:t>&amp;</w:t>
      </w:r>
      <w:r>
        <w:rPr>
          <w:spacing w:val="-3"/>
        </w:rPr>
        <w:t xml:space="preserve"> </w:t>
      </w:r>
      <w:r>
        <w:t>Vo,</w:t>
      </w:r>
      <w:r>
        <w:rPr>
          <w:spacing w:val="-3"/>
        </w:rPr>
        <w:t xml:space="preserve"> </w:t>
      </w:r>
      <w:r>
        <w:t>B.</w:t>
      </w:r>
      <w:r>
        <w:rPr>
          <w:spacing w:val="-1"/>
        </w:rPr>
        <w:t xml:space="preserve"> </w:t>
      </w:r>
      <w:r>
        <w:t>(2022).</w:t>
      </w:r>
      <w:r>
        <w:rPr>
          <w:spacing w:val="-4"/>
        </w:rPr>
        <w:t xml:space="preserve"> </w:t>
      </w:r>
      <w:r>
        <w:t>Deep</w:t>
      </w:r>
      <w:r>
        <w:rPr>
          <w:spacing w:val="-3"/>
        </w:rPr>
        <w:t xml:space="preserve"> </w:t>
      </w:r>
      <w:r>
        <w:t>learning,</w:t>
      </w:r>
      <w:r>
        <w:rPr>
          <w:spacing w:val="-1"/>
        </w:rPr>
        <w:t xml:space="preserve"> </w:t>
      </w:r>
      <w:r>
        <w:t>graph-based</w:t>
      </w:r>
      <w:r>
        <w:rPr>
          <w:spacing w:val="-3"/>
        </w:rPr>
        <w:t xml:space="preserve"> </w:t>
      </w:r>
      <w:r>
        <w:t>text</w:t>
      </w:r>
      <w:r>
        <w:rPr>
          <w:spacing w:val="-3"/>
        </w:rPr>
        <w:t xml:space="preserve"> </w:t>
      </w:r>
      <w:r>
        <w:t>representation and classification: a survey, perspectives and challenges. Artificial Intelligence Review, 1-35.</w:t>
      </w:r>
    </w:p>
    <w:p w:rsidR="00E32082" w:rsidRDefault="00F2752B">
      <w:pPr>
        <w:pStyle w:val="BodyText"/>
        <w:spacing w:line="477" w:lineRule="auto"/>
        <w:ind w:hanging="721"/>
      </w:pPr>
      <w:r>
        <w:t>Phaup,</w:t>
      </w:r>
      <w:r>
        <w:rPr>
          <w:spacing w:val="-4"/>
        </w:rPr>
        <w:t xml:space="preserve"> </w:t>
      </w:r>
      <w:r>
        <w:t>M.</w:t>
      </w:r>
      <w:r>
        <w:rPr>
          <w:spacing w:val="-4"/>
        </w:rPr>
        <w:t xml:space="preserve"> </w:t>
      </w:r>
      <w:r>
        <w:t>(2022).</w:t>
      </w:r>
      <w:r>
        <w:rPr>
          <w:spacing w:val="-4"/>
        </w:rPr>
        <w:t xml:space="preserve"> </w:t>
      </w:r>
      <w:r>
        <w:t>Federal</w:t>
      </w:r>
      <w:r>
        <w:rPr>
          <w:spacing w:val="-4"/>
        </w:rPr>
        <w:t xml:space="preserve"> </w:t>
      </w:r>
      <w:r>
        <w:t>budget</w:t>
      </w:r>
      <w:r>
        <w:rPr>
          <w:spacing w:val="-4"/>
        </w:rPr>
        <w:t xml:space="preserve"> </w:t>
      </w:r>
      <w:r>
        <w:t>process</w:t>
      </w:r>
      <w:r>
        <w:rPr>
          <w:spacing w:val="-2"/>
        </w:rPr>
        <w:t xml:space="preserve"> </w:t>
      </w:r>
      <w:r>
        <w:t>reform:</w:t>
      </w:r>
      <w:r>
        <w:rPr>
          <w:spacing w:val="-4"/>
        </w:rPr>
        <w:t xml:space="preserve"> </w:t>
      </w:r>
      <w:r>
        <w:t>An</w:t>
      </w:r>
      <w:r>
        <w:rPr>
          <w:spacing w:val="-4"/>
        </w:rPr>
        <w:t xml:space="preserve"> </w:t>
      </w:r>
      <w:r>
        <w:t>economics</w:t>
      </w:r>
      <w:r>
        <w:rPr>
          <w:spacing w:val="-5"/>
        </w:rPr>
        <w:t xml:space="preserve"> </w:t>
      </w:r>
      <w:r>
        <w:t>perspective,</w:t>
      </w:r>
      <w:r>
        <w:rPr>
          <w:spacing w:val="-4"/>
        </w:rPr>
        <w:t xml:space="preserve"> </w:t>
      </w:r>
      <w:r>
        <w:t>with</w:t>
      </w:r>
      <w:r>
        <w:rPr>
          <w:spacing w:val="-4"/>
        </w:rPr>
        <w:t xml:space="preserve"> </w:t>
      </w:r>
      <w:r>
        <w:t>imperfect,“Human” decision</w:t>
      </w:r>
      <w:r>
        <w:rPr>
          <w:rFonts w:ascii="Cambria Math" w:hAnsi="Cambria Math"/>
        </w:rPr>
        <w:t>‐</w:t>
      </w:r>
      <w:r>
        <w:rPr>
          <w:rFonts w:ascii="Cambria Math" w:hAnsi="Cambria Math"/>
          <w:spacing w:val="40"/>
        </w:rPr>
        <w:t xml:space="preserve"> </w:t>
      </w:r>
      <w:r>
        <w:t>makers. Public Budgeting &amp; Finance, 42(3), 114-130.</w:t>
      </w:r>
    </w:p>
    <w:p w:rsidR="00E32082" w:rsidRDefault="00F2752B">
      <w:pPr>
        <w:pStyle w:val="BodyText"/>
        <w:spacing w:line="271" w:lineRule="exact"/>
        <w:ind w:left="100"/>
      </w:pPr>
      <w:r>
        <w:t>Pierosara,</w:t>
      </w:r>
      <w:r>
        <w:rPr>
          <w:spacing w:val="-1"/>
        </w:rPr>
        <w:t xml:space="preserve"> </w:t>
      </w:r>
      <w:r>
        <w:t>S. (2022). Narrative</w:t>
      </w:r>
      <w:r>
        <w:rPr>
          <w:spacing w:val="-1"/>
        </w:rPr>
        <w:t xml:space="preserve"> </w:t>
      </w:r>
      <w:r>
        <w:t>autonomy</w:t>
      </w:r>
      <w:r>
        <w:rPr>
          <w:spacing w:val="-6"/>
        </w:rPr>
        <w:t xml:space="preserve"> </w:t>
      </w:r>
      <w:r>
        <w:t>and artificial</w:t>
      </w:r>
      <w:r>
        <w:rPr>
          <w:spacing w:val="-1"/>
        </w:rPr>
        <w:t xml:space="preserve"> </w:t>
      </w:r>
      <w:r>
        <w:t>storytelling. AI</w:t>
      </w:r>
      <w:r>
        <w:rPr>
          <w:spacing w:val="-2"/>
        </w:rPr>
        <w:t xml:space="preserve"> </w:t>
      </w:r>
      <w:r>
        <w:t>&amp;</w:t>
      </w:r>
      <w:r>
        <w:rPr>
          <w:spacing w:val="-2"/>
        </w:rPr>
        <w:t xml:space="preserve"> </w:t>
      </w:r>
      <w:r>
        <w:t>SOCIETY, 1-</w:t>
      </w:r>
      <w:r>
        <w:rPr>
          <w:spacing w:val="-5"/>
        </w:rPr>
        <w:t>10.</w:t>
      </w:r>
    </w:p>
    <w:p w:rsidR="00E32082" w:rsidRDefault="00E32082">
      <w:pPr>
        <w:pStyle w:val="BodyText"/>
        <w:ind w:left="0"/>
      </w:pPr>
    </w:p>
    <w:p w:rsidR="00E32082" w:rsidRDefault="00F2752B">
      <w:pPr>
        <w:pStyle w:val="BodyText"/>
        <w:spacing w:line="480" w:lineRule="auto"/>
        <w:ind w:hanging="721"/>
      </w:pPr>
      <w:r>
        <w:t>Pierre,</w:t>
      </w:r>
      <w:r>
        <w:rPr>
          <w:spacing w:val="-3"/>
        </w:rPr>
        <w:t xml:space="preserve"> </w:t>
      </w:r>
      <w:r>
        <w:t>A.</w:t>
      </w:r>
      <w:r>
        <w:rPr>
          <w:spacing w:val="-3"/>
        </w:rPr>
        <w:t xml:space="preserve"> </w:t>
      </w:r>
      <w:r>
        <w:t>(2022).</w:t>
      </w:r>
      <w:r>
        <w:rPr>
          <w:spacing w:val="-2"/>
        </w:rPr>
        <w:t xml:space="preserve"> </w:t>
      </w:r>
      <w:r>
        <w:t>Leadership</w:t>
      </w:r>
      <w:r>
        <w:rPr>
          <w:spacing w:val="-3"/>
        </w:rPr>
        <w:t xml:space="preserve"> </w:t>
      </w:r>
      <w:r>
        <w:t>of</w:t>
      </w:r>
      <w:r>
        <w:rPr>
          <w:spacing w:val="-3"/>
        </w:rPr>
        <w:t xml:space="preserve"> </w:t>
      </w:r>
      <w:r>
        <w:t>Human-Machine</w:t>
      </w:r>
      <w:r>
        <w:rPr>
          <w:spacing w:val="-2"/>
        </w:rPr>
        <w:t xml:space="preserve"> </w:t>
      </w:r>
      <w:r>
        <w:t>Teams</w:t>
      </w:r>
      <w:r>
        <w:rPr>
          <w:spacing w:val="-3"/>
        </w:rPr>
        <w:t xml:space="preserve"> </w:t>
      </w:r>
      <w:r>
        <w:t>in</w:t>
      </w:r>
      <w:r>
        <w:rPr>
          <w:spacing w:val="-3"/>
        </w:rPr>
        <w:t xml:space="preserve"> </w:t>
      </w:r>
      <w:r>
        <w:t>Military</w:t>
      </w:r>
      <w:r>
        <w:rPr>
          <w:spacing w:val="-8"/>
        </w:rPr>
        <w:t xml:space="preserve"> </w:t>
      </w:r>
      <w:r>
        <w:t>Environments:</w:t>
      </w:r>
      <w:r>
        <w:rPr>
          <w:spacing w:val="-3"/>
        </w:rPr>
        <w:t xml:space="preserve"> </w:t>
      </w:r>
      <w:r>
        <w:t>An</w:t>
      </w:r>
      <w:r>
        <w:rPr>
          <w:spacing w:val="-3"/>
        </w:rPr>
        <w:t xml:space="preserve"> </w:t>
      </w:r>
      <w:r>
        <w:t>Exploratory Framework (Doctoral dissertation, Regent University).</w:t>
      </w:r>
    </w:p>
    <w:p w:rsidR="00E32082" w:rsidRDefault="00F2752B">
      <w:pPr>
        <w:pStyle w:val="BodyText"/>
        <w:spacing w:before="1" w:line="480" w:lineRule="auto"/>
        <w:ind w:hanging="721"/>
      </w:pPr>
      <w:r>
        <w:t>Pillai, R., Ghanghorkar, Y., Sivathanu, B., Algharabat, R., &amp; Rana, N. P. (2023). Adoption of artificial intelligence</w:t>
      </w:r>
      <w:r>
        <w:rPr>
          <w:spacing w:val="-4"/>
        </w:rPr>
        <w:t xml:space="preserve"> </w:t>
      </w:r>
      <w:r>
        <w:t>(AI)</w:t>
      </w:r>
      <w:r>
        <w:rPr>
          <w:spacing w:val="-4"/>
        </w:rPr>
        <w:t xml:space="preserve"> </w:t>
      </w:r>
      <w:r>
        <w:t>based</w:t>
      </w:r>
      <w:r>
        <w:rPr>
          <w:spacing w:val="-3"/>
        </w:rPr>
        <w:t xml:space="preserve"> </w:t>
      </w:r>
      <w:r>
        <w:t>employee</w:t>
      </w:r>
      <w:r>
        <w:rPr>
          <w:spacing w:val="-4"/>
        </w:rPr>
        <w:t xml:space="preserve"> </w:t>
      </w:r>
      <w:r>
        <w:t>experience</w:t>
      </w:r>
      <w:r>
        <w:rPr>
          <w:spacing w:val="-4"/>
        </w:rPr>
        <w:t xml:space="preserve"> </w:t>
      </w:r>
      <w:r>
        <w:t>(EEX)</w:t>
      </w:r>
      <w:r>
        <w:rPr>
          <w:spacing w:val="-7"/>
        </w:rPr>
        <w:t xml:space="preserve"> </w:t>
      </w:r>
      <w:r>
        <w:t>chatbots.</w:t>
      </w:r>
      <w:r>
        <w:rPr>
          <w:spacing w:val="-3"/>
        </w:rPr>
        <w:t xml:space="preserve"> </w:t>
      </w:r>
      <w:r>
        <w:t>Information</w:t>
      </w:r>
      <w:r>
        <w:rPr>
          <w:spacing w:val="-5"/>
        </w:rPr>
        <w:t xml:space="preserve"> </w:t>
      </w:r>
      <w:r>
        <w:t>Technology</w:t>
      </w:r>
      <w:r>
        <w:rPr>
          <w:spacing w:val="-10"/>
        </w:rPr>
        <w:t xml:space="preserve"> </w:t>
      </w:r>
      <w:r>
        <w:t>&amp;</w:t>
      </w:r>
      <w:r>
        <w:rPr>
          <w:spacing w:val="-7"/>
        </w:rPr>
        <w:t xml:space="preserve"> </w:t>
      </w:r>
      <w:r>
        <w:t>People.</w:t>
      </w:r>
    </w:p>
    <w:p w:rsidR="00E32082" w:rsidRDefault="00F2752B">
      <w:pPr>
        <w:pStyle w:val="BodyText"/>
        <w:spacing w:line="480" w:lineRule="auto"/>
        <w:ind w:left="100"/>
      </w:pPr>
      <w:r>
        <w:t>Pin,</w:t>
      </w:r>
      <w:r>
        <w:rPr>
          <w:spacing w:val="-5"/>
        </w:rPr>
        <w:t xml:space="preserve"> </w:t>
      </w:r>
      <w:r>
        <w:t>C.</w:t>
      </w:r>
      <w:r>
        <w:rPr>
          <w:spacing w:val="-5"/>
        </w:rPr>
        <w:t xml:space="preserve"> </w:t>
      </w:r>
      <w:r>
        <w:t>(2023).</w:t>
      </w:r>
      <w:r>
        <w:rPr>
          <w:spacing w:val="-5"/>
        </w:rPr>
        <w:t xml:space="preserve"> </w:t>
      </w:r>
      <w:r>
        <w:t>Semi-structured</w:t>
      </w:r>
      <w:r>
        <w:rPr>
          <w:spacing w:val="-3"/>
        </w:rPr>
        <w:t xml:space="preserve"> </w:t>
      </w:r>
      <w:r>
        <w:t>Interviews.</w:t>
      </w:r>
      <w:r>
        <w:rPr>
          <w:spacing w:val="-4"/>
        </w:rPr>
        <w:t xml:space="preserve"> </w:t>
      </w:r>
      <w:r>
        <w:t>LIEPP</w:t>
      </w:r>
      <w:r>
        <w:rPr>
          <w:spacing w:val="-2"/>
        </w:rPr>
        <w:t xml:space="preserve"> </w:t>
      </w:r>
      <w:r>
        <w:t>Methods</w:t>
      </w:r>
      <w:r>
        <w:rPr>
          <w:spacing w:val="-5"/>
        </w:rPr>
        <w:t xml:space="preserve"> </w:t>
      </w:r>
      <w:r>
        <w:t>Brief/Fiches</w:t>
      </w:r>
      <w:r>
        <w:rPr>
          <w:spacing w:val="-5"/>
        </w:rPr>
        <w:t xml:space="preserve"> </w:t>
      </w:r>
      <w:r>
        <w:t>méthodologiques</w:t>
      </w:r>
      <w:r>
        <w:rPr>
          <w:spacing w:val="-5"/>
        </w:rPr>
        <w:t xml:space="preserve"> </w:t>
      </w:r>
      <w:r>
        <w:t>du</w:t>
      </w:r>
      <w:r>
        <w:rPr>
          <w:spacing w:val="-4"/>
        </w:rPr>
        <w:t xml:space="preserve"> </w:t>
      </w:r>
      <w:r>
        <w:t>LIEPP. Pizzo, A., Lombardo, V., &amp; Damiano, R. Interactive storytelling: a cross-media approach to writing,</w:t>
      </w:r>
    </w:p>
    <w:p w:rsidR="00E32082" w:rsidRDefault="00F2752B">
      <w:pPr>
        <w:pStyle w:val="BodyText"/>
      </w:pPr>
      <w:r>
        <w:t>producing</w:t>
      </w:r>
      <w:r>
        <w:rPr>
          <w:spacing w:val="-3"/>
        </w:rPr>
        <w:t xml:space="preserve"> </w:t>
      </w:r>
      <w:r>
        <w:t>and</w:t>
      </w:r>
      <w:r>
        <w:rPr>
          <w:spacing w:val="1"/>
        </w:rPr>
        <w:t xml:space="preserve"> </w:t>
      </w:r>
      <w:r>
        <w:t>editing</w:t>
      </w:r>
      <w:r>
        <w:rPr>
          <w:spacing w:val="-3"/>
        </w:rPr>
        <w:t xml:space="preserve"> </w:t>
      </w:r>
      <w:r>
        <w:t>with</w:t>
      </w:r>
      <w:r>
        <w:rPr>
          <w:spacing w:val="1"/>
        </w:rPr>
        <w:t xml:space="preserve"> </w:t>
      </w:r>
      <w:r>
        <w:rPr>
          <w:spacing w:val="-5"/>
        </w:rPr>
        <w:t>AI.</w:t>
      </w:r>
    </w:p>
    <w:p w:rsidR="00E32082" w:rsidRDefault="00E32082">
      <w:pPr>
        <w:pStyle w:val="BodyText"/>
        <w:ind w:left="0"/>
      </w:pPr>
    </w:p>
    <w:p w:rsidR="00E32082" w:rsidRDefault="00F2752B">
      <w:pPr>
        <w:pStyle w:val="BodyText"/>
        <w:spacing w:line="480" w:lineRule="auto"/>
        <w:ind w:hanging="721"/>
      </w:pPr>
      <w:r>
        <w:t>Polisetty,</w:t>
      </w:r>
      <w:r>
        <w:rPr>
          <w:spacing w:val="-3"/>
        </w:rPr>
        <w:t xml:space="preserve"> </w:t>
      </w:r>
      <w:r>
        <w:t>A.,</w:t>
      </w:r>
      <w:r>
        <w:rPr>
          <w:spacing w:val="-3"/>
        </w:rPr>
        <w:t xml:space="preserve"> </w:t>
      </w:r>
      <w:r>
        <w:t>Chakraborty,</w:t>
      </w:r>
      <w:r>
        <w:rPr>
          <w:spacing w:val="-1"/>
        </w:rPr>
        <w:t xml:space="preserve"> </w:t>
      </w:r>
      <w:r>
        <w:t>D.,</w:t>
      </w:r>
      <w:r>
        <w:rPr>
          <w:spacing w:val="-3"/>
        </w:rPr>
        <w:t xml:space="preserve"> </w:t>
      </w:r>
      <w:r>
        <w:t>Kar,</w:t>
      </w:r>
      <w:r>
        <w:rPr>
          <w:spacing w:val="-3"/>
        </w:rPr>
        <w:t xml:space="preserve"> </w:t>
      </w:r>
      <w:r>
        <w:t>A.</w:t>
      </w:r>
      <w:r>
        <w:rPr>
          <w:spacing w:val="-1"/>
        </w:rPr>
        <w:t xml:space="preserve"> </w:t>
      </w:r>
      <w:r>
        <w:t>K.,</w:t>
      </w:r>
      <w:r>
        <w:rPr>
          <w:spacing w:val="-3"/>
        </w:rPr>
        <w:t xml:space="preserve"> </w:t>
      </w:r>
      <w:r>
        <w:t>&amp;</w:t>
      </w:r>
      <w:r>
        <w:rPr>
          <w:spacing w:val="-6"/>
        </w:rPr>
        <w:t xml:space="preserve"> </w:t>
      </w:r>
      <w:r>
        <w:t>Pahari,</w:t>
      </w:r>
      <w:r>
        <w:rPr>
          <w:spacing w:val="-3"/>
        </w:rPr>
        <w:t xml:space="preserve"> </w:t>
      </w:r>
      <w:r>
        <w:t>S.</w:t>
      </w:r>
      <w:r>
        <w:rPr>
          <w:spacing w:val="-3"/>
        </w:rPr>
        <w:t xml:space="preserve"> </w:t>
      </w:r>
      <w:r>
        <w:t>(2023).</w:t>
      </w:r>
      <w:r>
        <w:rPr>
          <w:spacing w:val="-3"/>
        </w:rPr>
        <w:t xml:space="preserve"> </w:t>
      </w:r>
      <w:r>
        <w:t>What</w:t>
      </w:r>
      <w:r>
        <w:rPr>
          <w:spacing w:val="-3"/>
        </w:rPr>
        <w:t xml:space="preserve"> </w:t>
      </w:r>
      <w:r>
        <w:t>Determines</w:t>
      </w:r>
      <w:r>
        <w:rPr>
          <w:spacing w:val="-3"/>
        </w:rPr>
        <w:t xml:space="preserve"> </w:t>
      </w:r>
      <w:r>
        <w:t>AI</w:t>
      </w:r>
      <w:r>
        <w:rPr>
          <w:spacing w:val="-7"/>
        </w:rPr>
        <w:t xml:space="preserve"> </w:t>
      </w:r>
      <w:r>
        <w:t>Adoption</w:t>
      </w:r>
      <w:r>
        <w:rPr>
          <w:spacing w:val="-3"/>
        </w:rPr>
        <w:t xml:space="preserve"> </w:t>
      </w:r>
      <w:r>
        <w:t>in Companies? Mixed-Method Evidence. Journal of Computer Information Systems, 1-18.</w:t>
      </w:r>
    </w:p>
    <w:p w:rsidR="00E32082" w:rsidRDefault="00F2752B">
      <w:pPr>
        <w:pStyle w:val="BodyText"/>
        <w:spacing w:before="1"/>
        <w:ind w:left="100"/>
      </w:pPr>
      <w:r>
        <w:t>Pooyandeh,</w:t>
      </w:r>
      <w:r>
        <w:rPr>
          <w:spacing w:val="-3"/>
        </w:rPr>
        <w:t xml:space="preserve"> </w:t>
      </w:r>
      <w:r>
        <w:t>M.,</w:t>
      </w:r>
      <w:r>
        <w:rPr>
          <w:spacing w:val="1"/>
        </w:rPr>
        <w:t xml:space="preserve"> </w:t>
      </w:r>
      <w:r>
        <w:t>Han, K. J.,</w:t>
      </w:r>
      <w:r>
        <w:rPr>
          <w:spacing w:val="-1"/>
        </w:rPr>
        <w:t xml:space="preserve"> </w:t>
      </w:r>
      <w:r>
        <w:t>&amp;</w:t>
      </w:r>
      <w:r>
        <w:rPr>
          <w:spacing w:val="-2"/>
        </w:rPr>
        <w:t xml:space="preserve"> </w:t>
      </w:r>
      <w:r>
        <w:t>Sohn,</w:t>
      </w:r>
      <w:r>
        <w:rPr>
          <w:spacing w:val="1"/>
        </w:rPr>
        <w:t xml:space="preserve"> </w:t>
      </w:r>
      <w:r>
        <w:t>I. (2022).</w:t>
      </w:r>
      <w:r>
        <w:rPr>
          <w:spacing w:val="-1"/>
        </w:rPr>
        <w:t xml:space="preserve"> </w:t>
      </w:r>
      <w:r>
        <w:t>Cybersecurity</w:t>
      </w:r>
      <w:r>
        <w:rPr>
          <w:spacing w:val="-5"/>
        </w:rPr>
        <w:t xml:space="preserve"> </w:t>
      </w:r>
      <w:r>
        <w:t>in</w:t>
      </w:r>
      <w:r>
        <w:rPr>
          <w:spacing w:val="-1"/>
        </w:rPr>
        <w:t xml:space="preserve"> </w:t>
      </w:r>
      <w:r>
        <w:t>the</w:t>
      </w:r>
      <w:r>
        <w:rPr>
          <w:spacing w:val="-2"/>
        </w:rPr>
        <w:t xml:space="preserve"> </w:t>
      </w:r>
      <w:r>
        <w:t>AI-Based metaverse:</w:t>
      </w:r>
      <w:r>
        <w:rPr>
          <w:spacing w:val="-1"/>
        </w:rPr>
        <w:t xml:space="preserve"> </w:t>
      </w:r>
      <w:r>
        <w:t xml:space="preserve">A </w:t>
      </w:r>
      <w:r>
        <w:rPr>
          <w:spacing w:val="-2"/>
        </w:rPr>
        <w:t>survey.</w:t>
      </w:r>
    </w:p>
    <w:p w:rsidR="00E32082" w:rsidRDefault="00E32082">
      <w:pPr>
        <w:pStyle w:val="BodyText"/>
        <w:ind w:left="0"/>
      </w:pPr>
    </w:p>
    <w:p w:rsidR="00E32082" w:rsidRDefault="00F2752B">
      <w:pPr>
        <w:pStyle w:val="BodyText"/>
      </w:pPr>
      <w:r>
        <w:t>Applied</w:t>
      </w:r>
      <w:r>
        <w:rPr>
          <w:spacing w:val="-1"/>
        </w:rPr>
        <w:t xml:space="preserve"> </w:t>
      </w:r>
      <w:r>
        <w:t xml:space="preserve">Sciences, 12(24), </w:t>
      </w:r>
      <w:r>
        <w:rPr>
          <w:spacing w:val="-2"/>
        </w:rPr>
        <w:t>12993.</w:t>
      </w:r>
    </w:p>
    <w:p w:rsidR="00E32082" w:rsidRDefault="00E32082">
      <w:pPr>
        <w:pStyle w:val="BodyText"/>
        <w:ind w:left="0"/>
      </w:pPr>
    </w:p>
    <w:p w:rsidR="00E32082" w:rsidRDefault="00F2752B">
      <w:pPr>
        <w:pStyle w:val="BodyText"/>
        <w:spacing w:line="480" w:lineRule="auto"/>
        <w:ind w:hanging="721"/>
      </w:pPr>
      <w:r>
        <w:t>Poozhithara, J. J., Kennedy, D. M., Onstot, S., Januškevičiūtė, A., &amp; Cekrezi, M. (2022). Predictive Algorithm</w:t>
      </w:r>
      <w:r>
        <w:rPr>
          <w:spacing w:val="-5"/>
        </w:rPr>
        <w:t xml:space="preserve"> </w:t>
      </w:r>
      <w:r>
        <w:t>for</w:t>
      </w:r>
      <w:r>
        <w:rPr>
          <w:spacing w:val="-6"/>
        </w:rPr>
        <w:t xml:space="preserve"> </w:t>
      </w:r>
      <w:r>
        <w:t>Team</w:t>
      </w:r>
      <w:r>
        <w:rPr>
          <w:spacing w:val="-5"/>
        </w:rPr>
        <w:t xml:space="preserve"> </w:t>
      </w:r>
      <w:r>
        <w:t>Mental</w:t>
      </w:r>
      <w:r>
        <w:rPr>
          <w:spacing w:val="-5"/>
        </w:rPr>
        <w:t xml:space="preserve"> </w:t>
      </w:r>
      <w:r>
        <w:t>Model</w:t>
      </w:r>
      <w:r>
        <w:rPr>
          <w:spacing w:val="-5"/>
        </w:rPr>
        <w:t xml:space="preserve"> </w:t>
      </w:r>
      <w:r>
        <w:t>Convergence.</w:t>
      </w:r>
      <w:r>
        <w:rPr>
          <w:spacing w:val="-3"/>
        </w:rPr>
        <w:t xml:space="preserve"> </w:t>
      </w:r>
      <w:r>
        <w:t>IEEE</w:t>
      </w:r>
      <w:r>
        <w:rPr>
          <w:spacing w:val="-5"/>
        </w:rPr>
        <w:t xml:space="preserve"> </w:t>
      </w:r>
      <w:r>
        <w:t>Transactions</w:t>
      </w:r>
      <w:r>
        <w:rPr>
          <w:spacing w:val="-5"/>
        </w:rPr>
        <w:t xml:space="preserve"> </w:t>
      </w:r>
      <w:r>
        <w:t>on</w:t>
      </w:r>
      <w:r>
        <w:rPr>
          <w:spacing w:val="-5"/>
        </w:rPr>
        <w:t xml:space="preserve"> </w:t>
      </w:r>
      <w:r>
        <w:t>Computational</w:t>
      </w:r>
      <w:r>
        <w:rPr>
          <w:spacing w:val="-5"/>
        </w:rPr>
        <w:t xml:space="preserve"> </w:t>
      </w:r>
      <w:r>
        <w:t>Social Systems, 10(2), 640-655.</w:t>
      </w:r>
    </w:p>
    <w:p w:rsidR="00E32082" w:rsidRDefault="00F2752B">
      <w:pPr>
        <w:pStyle w:val="BodyText"/>
        <w:spacing w:before="1" w:line="480" w:lineRule="auto"/>
        <w:ind w:hanging="721"/>
      </w:pPr>
      <w:r>
        <w:t>Pyjas,</w:t>
      </w:r>
      <w:r>
        <w:rPr>
          <w:spacing w:val="-3"/>
        </w:rPr>
        <w:t xml:space="preserve"> </w:t>
      </w:r>
      <w:r>
        <w:t>G.</w:t>
      </w:r>
      <w:r>
        <w:rPr>
          <w:spacing w:val="-3"/>
        </w:rPr>
        <w:t xml:space="preserve"> </w:t>
      </w:r>
      <w:r>
        <w:t>M.,</w:t>
      </w:r>
      <w:r>
        <w:rPr>
          <w:spacing w:val="-3"/>
        </w:rPr>
        <w:t xml:space="preserve"> </w:t>
      </w:r>
      <w:r>
        <w:t>Weinel,</w:t>
      </w:r>
      <w:r>
        <w:rPr>
          <w:spacing w:val="-3"/>
        </w:rPr>
        <w:t xml:space="preserve"> </w:t>
      </w:r>
      <w:r>
        <w:t>J.,</w:t>
      </w:r>
      <w:r>
        <w:rPr>
          <w:spacing w:val="-3"/>
        </w:rPr>
        <w:t xml:space="preserve"> </w:t>
      </w:r>
      <w:r>
        <w:t>&amp;</w:t>
      </w:r>
      <w:r>
        <w:rPr>
          <w:spacing w:val="-5"/>
        </w:rPr>
        <w:t xml:space="preserve"> </w:t>
      </w:r>
      <w:r>
        <w:t>Broadhead,</w:t>
      </w:r>
      <w:r>
        <w:rPr>
          <w:spacing w:val="-3"/>
        </w:rPr>
        <w:t xml:space="preserve"> </w:t>
      </w:r>
      <w:r>
        <w:t>M.</w:t>
      </w:r>
      <w:r>
        <w:rPr>
          <w:spacing w:val="-3"/>
        </w:rPr>
        <w:t xml:space="preserve"> </w:t>
      </w:r>
      <w:r>
        <w:t>(2022).</w:t>
      </w:r>
      <w:r>
        <w:rPr>
          <w:spacing w:val="-2"/>
        </w:rPr>
        <w:t xml:space="preserve"> </w:t>
      </w:r>
      <w:r>
        <w:t>Storytelling</w:t>
      </w:r>
      <w:r>
        <w:rPr>
          <w:spacing w:val="-4"/>
        </w:rPr>
        <w:t xml:space="preserve"> </w:t>
      </w:r>
      <w:r>
        <w:t>and</w:t>
      </w:r>
      <w:r>
        <w:rPr>
          <w:spacing w:val="-3"/>
        </w:rPr>
        <w:t xml:space="preserve"> </w:t>
      </w:r>
      <w:r>
        <w:t>VR:</w:t>
      </w:r>
      <w:r>
        <w:rPr>
          <w:spacing w:val="-1"/>
        </w:rPr>
        <w:t xml:space="preserve"> </w:t>
      </w:r>
      <w:r>
        <w:t>Inducing</w:t>
      </w:r>
      <w:r>
        <w:rPr>
          <w:spacing w:val="-3"/>
        </w:rPr>
        <w:t xml:space="preserve"> </w:t>
      </w:r>
      <w:r>
        <w:t>emotions</w:t>
      </w:r>
      <w:r>
        <w:rPr>
          <w:spacing w:val="-3"/>
        </w:rPr>
        <w:t xml:space="preserve"> </w:t>
      </w:r>
      <w:r>
        <w:t>through</w:t>
      </w:r>
      <w:r>
        <w:rPr>
          <w:spacing w:val="-1"/>
        </w:rPr>
        <w:t xml:space="preserve"> </w:t>
      </w:r>
      <w:r>
        <w:t>AI characters. Proceedings of EVA London 2022, 198-204.</w:t>
      </w:r>
    </w:p>
    <w:p w:rsidR="00E32082" w:rsidRDefault="00F2752B">
      <w:pPr>
        <w:pStyle w:val="BodyText"/>
        <w:spacing w:line="480" w:lineRule="auto"/>
        <w:ind w:hanging="721"/>
      </w:pPr>
      <w:r>
        <w:t>Qasem,</w:t>
      </w:r>
      <w:r>
        <w:rPr>
          <w:spacing w:val="-3"/>
        </w:rPr>
        <w:t xml:space="preserve"> </w:t>
      </w:r>
      <w:r>
        <w:t>Y.</w:t>
      </w:r>
      <w:r>
        <w:rPr>
          <w:spacing w:val="-3"/>
        </w:rPr>
        <w:t xml:space="preserve"> </w:t>
      </w:r>
      <w:r>
        <w:t>A.,</w:t>
      </w:r>
      <w:r>
        <w:rPr>
          <w:spacing w:val="-3"/>
        </w:rPr>
        <w:t xml:space="preserve"> </w:t>
      </w:r>
      <w:r>
        <w:t>Abdullah,</w:t>
      </w:r>
      <w:r>
        <w:rPr>
          <w:spacing w:val="-1"/>
        </w:rPr>
        <w:t xml:space="preserve"> </w:t>
      </w:r>
      <w:r>
        <w:t>R.,</w:t>
      </w:r>
      <w:r>
        <w:rPr>
          <w:spacing w:val="-3"/>
        </w:rPr>
        <w:t xml:space="preserve"> </w:t>
      </w:r>
      <w:r>
        <w:t>Yah,</w:t>
      </w:r>
      <w:r>
        <w:rPr>
          <w:spacing w:val="-3"/>
        </w:rPr>
        <w:t xml:space="preserve"> </w:t>
      </w:r>
      <w:r>
        <w:t>Y.,</w:t>
      </w:r>
      <w:r>
        <w:rPr>
          <w:spacing w:val="-3"/>
        </w:rPr>
        <w:t xml:space="preserve"> </w:t>
      </w:r>
      <w:r>
        <w:t>Atan,</w:t>
      </w:r>
      <w:r>
        <w:rPr>
          <w:spacing w:val="-3"/>
        </w:rPr>
        <w:t xml:space="preserve"> </w:t>
      </w:r>
      <w:r>
        <w:t>R.,</w:t>
      </w:r>
      <w:r>
        <w:rPr>
          <w:spacing w:val="-3"/>
        </w:rPr>
        <w:t xml:space="preserve"> </w:t>
      </w:r>
      <w:r>
        <w:t>Al-Sharafi,</w:t>
      </w:r>
      <w:r>
        <w:rPr>
          <w:spacing w:val="-3"/>
        </w:rPr>
        <w:t xml:space="preserve"> </w:t>
      </w:r>
      <w:r>
        <w:t>M.</w:t>
      </w:r>
      <w:r>
        <w:rPr>
          <w:spacing w:val="-3"/>
        </w:rPr>
        <w:t xml:space="preserve"> </w:t>
      </w:r>
      <w:r>
        <w:t>A.,</w:t>
      </w:r>
      <w:r>
        <w:rPr>
          <w:spacing w:val="-2"/>
        </w:rPr>
        <w:t xml:space="preserve"> </w:t>
      </w:r>
      <w:r>
        <w:t>&amp;</w:t>
      </w:r>
      <w:r>
        <w:rPr>
          <w:spacing w:val="-5"/>
        </w:rPr>
        <w:t xml:space="preserve"> </w:t>
      </w:r>
      <w:r>
        <w:t>Al-Emran,</w:t>
      </w:r>
      <w:r>
        <w:rPr>
          <w:spacing w:val="-3"/>
        </w:rPr>
        <w:t xml:space="preserve"> </w:t>
      </w:r>
      <w:r>
        <w:t>M.</w:t>
      </w:r>
      <w:r>
        <w:rPr>
          <w:spacing w:val="-3"/>
        </w:rPr>
        <w:t xml:space="preserve"> </w:t>
      </w:r>
      <w:r>
        <w:t>(2021).</w:t>
      </w:r>
      <w:r>
        <w:rPr>
          <w:spacing w:val="-3"/>
        </w:rPr>
        <w:t xml:space="preserve"> </w:t>
      </w:r>
      <w:r>
        <w:t>Towards</w:t>
      </w:r>
      <w:r>
        <w:rPr>
          <w:spacing w:val="-3"/>
        </w:rPr>
        <w:t xml:space="preserve"> </w:t>
      </w:r>
      <w:r>
        <w:t>the development of a comprehensive theoretical model for</w:t>
      </w:r>
      <w:r>
        <w:rPr>
          <w:spacing w:val="-1"/>
        </w:rPr>
        <w:t xml:space="preserve"> </w:t>
      </w:r>
      <w:r>
        <w:t>examining</w:t>
      </w:r>
      <w:r>
        <w:rPr>
          <w:spacing w:val="-2"/>
        </w:rPr>
        <w:t xml:space="preserve"> </w:t>
      </w:r>
      <w:r>
        <w:t>the cloud computing</w:t>
      </w:r>
      <w:r>
        <w:rPr>
          <w:spacing w:val="-2"/>
        </w:rPr>
        <w:t xml:space="preserve"> </w:t>
      </w:r>
      <w:r>
        <w:t>adoption</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25"/>
      </w:pPr>
      <w:r>
        <w:lastRenderedPageBreak/>
        <w:t>at</w:t>
      </w:r>
      <w:r>
        <w:rPr>
          <w:spacing w:val="-4"/>
        </w:rPr>
        <w:t xml:space="preserve"> </w:t>
      </w:r>
      <w:r>
        <w:t>the</w:t>
      </w:r>
      <w:r>
        <w:rPr>
          <w:spacing w:val="-5"/>
        </w:rPr>
        <w:t xml:space="preserve"> </w:t>
      </w:r>
      <w:r>
        <w:t>organizational</w:t>
      </w:r>
      <w:r>
        <w:rPr>
          <w:spacing w:val="-4"/>
        </w:rPr>
        <w:t xml:space="preserve"> </w:t>
      </w:r>
      <w:r>
        <w:t>level.</w:t>
      </w:r>
      <w:r>
        <w:rPr>
          <w:spacing w:val="-4"/>
        </w:rPr>
        <w:t xml:space="preserve"> </w:t>
      </w:r>
      <w:r>
        <w:t>Recent</w:t>
      </w:r>
      <w:r>
        <w:rPr>
          <w:spacing w:val="-4"/>
        </w:rPr>
        <w:t xml:space="preserve"> </w:t>
      </w:r>
      <w:r>
        <w:t>Advances</w:t>
      </w:r>
      <w:r>
        <w:rPr>
          <w:spacing w:val="-4"/>
        </w:rPr>
        <w:t xml:space="preserve"> </w:t>
      </w:r>
      <w:r>
        <w:t>in</w:t>
      </w:r>
      <w:r>
        <w:rPr>
          <w:spacing w:val="-2"/>
        </w:rPr>
        <w:t xml:space="preserve"> </w:t>
      </w:r>
      <w:r>
        <w:t>Intelligent Systems</w:t>
      </w:r>
      <w:r>
        <w:rPr>
          <w:spacing w:val="-4"/>
        </w:rPr>
        <w:t xml:space="preserve"> </w:t>
      </w:r>
      <w:r>
        <w:t>and</w:t>
      </w:r>
      <w:r>
        <w:rPr>
          <w:spacing w:val="-4"/>
        </w:rPr>
        <w:t xml:space="preserve"> </w:t>
      </w:r>
      <w:r>
        <w:t>Smart</w:t>
      </w:r>
      <w:r>
        <w:rPr>
          <w:spacing w:val="-4"/>
        </w:rPr>
        <w:t xml:space="preserve"> </w:t>
      </w:r>
      <w:r>
        <w:t>Applications,</w:t>
      </w:r>
      <w:r>
        <w:rPr>
          <w:spacing w:val="-4"/>
        </w:rPr>
        <w:t xml:space="preserve"> </w:t>
      </w:r>
      <w:r>
        <w:t xml:space="preserve">63- </w:t>
      </w:r>
      <w:r>
        <w:rPr>
          <w:spacing w:val="-4"/>
        </w:rPr>
        <w:t>74.</w:t>
      </w:r>
    </w:p>
    <w:p w:rsidR="00E32082" w:rsidRDefault="00F2752B">
      <w:pPr>
        <w:pStyle w:val="BodyText"/>
        <w:spacing w:line="480" w:lineRule="auto"/>
        <w:ind w:right="544" w:hanging="721"/>
      </w:pPr>
      <w:r>
        <w:t>Qian,</w:t>
      </w:r>
      <w:r>
        <w:rPr>
          <w:spacing w:val="-3"/>
        </w:rPr>
        <w:t xml:space="preserve"> </w:t>
      </w:r>
      <w:r>
        <w:t>J.</w:t>
      </w:r>
      <w:r>
        <w:rPr>
          <w:spacing w:val="-3"/>
        </w:rPr>
        <w:t xml:space="preserve"> </w:t>
      </w:r>
      <w:r>
        <w:t>(2022).</w:t>
      </w:r>
      <w:r>
        <w:rPr>
          <w:spacing w:val="-3"/>
        </w:rPr>
        <w:t xml:space="preserve"> </w:t>
      </w:r>
      <w:r>
        <w:t>Research</w:t>
      </w:r>
      <w:r>
        <w:rPr>
          <w:spacing w:val="-1"/>
        </w:rPr>
        <w:t xml:space="preserve"> </w:t>
      </w:r>
      <w:r>
        <w:t>on</w:t>
      </w:r>
      <w:r>
        <w:rPr>
          <w:spacing w:val="-3"/>
        </w:rPr>
        <w:t xml:space="preserve"> </w:t>
      </w:r>
      <w:r>
        <w:t>artificial</w:t>
      </w:r>
      <w:r>
        <w:rPr>
          <w:spacing w:val="-3"/>
        </w:rPr>
        <w:t xml:space="preserve"> </w:t>
      </w:r>
      <w:r>
        <w:t>intelligence</w:t>
      </w:r>
      <w:r>
        <w:rPr>
          <w:spacing w:val="-2"/>
        </w:rPr>
        <w:t xml:space="preserve"> </w:t>
      </w:r>
      <w:r>
        <w:t>technology</w:t>
      </w:r>
      <w:r>
        <w:rPr>
          <w:spacing w:val="-8"/>
        </w:rPr>
        <w:t xml:space="preserve"> </w:t>
      </w:r>
      <w:r>
        <w:t>of</w:t>
      </w:r>
      <w:r>
        <w:rPr>
          <w:spacing w:val="-3"/>
        </w:rPr>
        <w:t xml:space="preserve"> </w:t>
      </w:r>
      <w:r>
        <w:t>virtual</w:t>
      </w:r>
      <w:r>
        <w:rPr>
          <w:spacing w:val="-3"/>
        </w:rPr>
        <w:t xml:space="preserve"> </w:t>
      </w:r>
      <w:r>
        <w:t>reality</w:t>
      </w:r>
      <w:r>
        <w:rPr>
          <w:spacing w:val="-8"/>
        </w:rPr>
        <w:t xml:space="preserve"> </w:t>
      </w:r>
      <w:r>
        <w:t>teaching</w:t>
      </w:r>
      <w:r>
        <w:rPr>
          <w:spacing w:val="-5"/>
        </w:rPr>
        <w:t xml:space="preserve"> </w:t>
      </w:r>
      <w:r>
        <w:t>method</w:t>
      </w:r>
      <w:r>
        <w:rPr>
          <w:spacing w:val="-3"/>
        </w:rPr>
        <w:t xml:space="preserve"> </w:t>
      </w:r>
      <w:r>
        <w:t>in digital media art creation. Journal of Internet Technology, 23(1), 125-132.</w:t>
      </w:r>
    </w:p>
    <w:p w:rsidR="00E32082" w:rsidRDefault="00F2752B">
      <w:pPr>
        <w:pStyle w:val="BodyText"/>
        <w:spacing w:line="480" w:lineRule="auto"/>
        <w:ind w:right="248" w:hanging="721"/>
      </w:pPr>
      <w:r>
        <w:t>Rahali,</w:t>
      </w:r>
      <w:r>
        <w:rPr>
          <w:spacing w:val="-4"/>
        </w:rPr>
        <w:t xml:space="preserve"> </w:t>
      </w:r>
      <w:r>
        <w:t>A.,</w:t>
      </w:r>
      <w:r>
        <w:rPr>
          <w:spacing w:val="-4"/>
        </w:rPr>
        <w:t xml:space="preserve"> </w:t>
      </w:r>
      <w:r>
        <w:t>&amp;</w:t>
      </w:r>
      <w:r>
        <w:rPr>
          <w:spacing w:val="-6"/>
        </w:rPr>
        <w:t xml:space="preserve"> </w:t>
      </w:r>
      <w:r>
        <w:t>Akhloufi,</w:t>
      </w:r>
      <w:r>
        <w:rPr>
          <w:spacing w:val="-2"/>
        </w:rPr>
        <w:t xml:space="preserve"> </w:t>
      </w:r>
      <w:r>
        <w:t>M.</w:t>
      </w:r>
      <w:r>
        <w:rPr>
          <w:spacing w:val="-4"/>
        </w:rPr>
        <w:t xml:space="preserve"> </w:t>
      </w:r>
      <w:r>
        <w:t>A.</w:t>
      </w:r>
      <w:r>
        <w:rPr>
          <w:spacing w:val="-4"/>
        </w:rPr>
        <w:t xml:space="preserve"> </w:t>
      </w:r>
      <w:r>
        <w:t>(2023).</w:t>
      </w:r>
      <w:r>
        <w:rPr>
          <w:spacing w:val="-4"/>
        </w:rPr>
        <w:t xml:space="preserve"> </w:t>
      </w:r>
      <w:r>
        <w:t>End-to-End</w:t>
      </w:r>
      <w:r>
        <w:rPr>
          <w:spacing w:val="-4"/>
        </w:rPr>
        <w:t xml:space="preserve"> </w:t>
      </w:r>
      <w:r>
        <w:t>Transformer-Based</w:t>
      </w:r>
      <w:r>
        <w:rPr>
          <w:spacing w:val="-4"/>
        </w:rPr>
        <w:t xml:space="preserve"> </w:t>
      </w:r>
      <w:r>
        <w:t>Models</w:t>
      </w:r>
      <w:r>
        <w:rPr>
          <w:spacing w:val="-4"/>
        </w:rPr>
        <w:t xml:space="preserve"> </w:t>
      </w:r>
      <w:r>
        <w:t>in</w:t>
      </w:r>
      <w:r>
        <w:rPr>
          <w:spacing w:val="-4"/>
        </w:rPr>
        <w:t xml:space="preserve"> </w:t>
      </w:r>
      <w:r>
        <w:t>Textual-Based</w:t>
      </w:r>
      <w:r>
        <w:rPr>
          <w:spacing w:val="-4"/>
        </w:rPr>
        <w:t xml:space="preserve"> </w:t>
      </w:r>
      <w:r>
        <w:t>NLP. AI, 4(1), 54-110.</w:t>
      </w:r>
    </w:p>
    <w:p w:rsidR="00E32082" w:rsidRDefault="00F2752B">
      <w:pPr>
        <w:pStyle w:val="BodyText"/>
        <w:ind w:left="100"/>
      </w:pPr>
      <w:r>
        <w:t>Ramsden,</w:t>
      </w:r>
      <w:r>
        <w:rPr>
          <w:spacing w:val="-3"/>
        </w:rPr>
        <w:t xml:space="preserve"> </w:t>
      </w:r>
      <w:r>
        <w:t>J. (2016).</w:t>
      </w:r>
      <w:r>
        <w:rPr>
          <w:spacing w:val="-1"/>
        </w:rPr>
        <w:t xml:space="preserve"> </w:t>
      </w:r>
      <w:r>
        <w:t>Semi-structured interviews: How</w:t>
      </w:r>
      <w:r>
        <w:rPr>
          <w:spacing w:val="-2"/>
        </w:rPr>
        <w:t xml:space="preserve"> </w:t>
      </w:r>
      <w:r>
        <w:t>many</w:t>
      </w:r>
      <w:r>
        <w:rPr>
          <w:spacing w:val="-5"/>
        </w:rPr>
        <w:t xml:space="preserve"> </w:t>
      </w:r>
      <w:r>
        <w:t>interviews</w:t>
      </w:r>
      <w:r>
        <w:rPr>
          <w:spacing w:val="1"/>
        </w:rPr>
        <w:t xml:space="preserve"> </w:t>
      </w:r>
      <w:r>
        <w:t>are</w:t>
      </w:r>
      <w:r>
        <w:rPr>
          <w:spacing w:val="-1"/>
        </w:rPr>
        <w:t xml:space="preserve"> </w:t>
      </w:r>
      <w:r>
        <w:rPr>
          <w:spacing w:val="-2"/>
        </w:rPr>
        <w:t>enough.</w:t>
      </w:r>
    </w:p>
    <w:p w:rsidR="00E32082" w:rsidRDefault="00E32082">
      <w:pPr>
        <w:pStyle w:val="BodyText"/>
        <w:spacing w:before="1"/>
        <w:ind w:left="0"/>
      </w:pPr>
    </w:p>
    <w:p w:rsidR="00E32082" w:rsidRDefault="00F2752B">
      <w:pPr>
        <w:pStyle w:val="BodyText"/>
        <w:spacing w:line="480" w:lineRule="auto"/>
        <w:ind w:hanging="721"/>
      </w:pPr>
      <w:r>
        <w:t>Rana,</w:t>
      </w:r>
      <w:r>
        <w:rPr>
          <w:spacing w:val="-3"/>
        </w:rPr>
        <w:t xml:space="preserve"> </w:t>
      </w:r>
      <w:r>
        <w:t>D.</w:t>
      </w:r>
      <w:r>
        <w:rPr>
          <w:spacing w:val="-3"/>
        </w:rPr>
        <w:t xml:space="preserve"> </w:t>
      </w:r>
      <w:r>
        <w:t>T.</w:t>
      </w:r>
      <w:r>
        <w:rPr>
          <w:spacing w:val="-3"/>
        </w:rPr>
        <w:t xml:space="preserve"> </w:t>
      </w:r>
      <w:r>
        <w:t>(2018).</w:t>
      </w:r>
      <w:r>
        <w:rPr>
          <w:spacing w:val="-2"/>
        </w:rPr>
        <w:t xml:space="preserve"> </w:t>
      </w:r>
      <w:r>
        <w:t>The</w:t>
      </w:r>
      <w:r>
        <w:rPr>
          <w:spacing w:val="-5"/>
        </w:rPr>
        <w:t xml:space="preserve"> </w:t>
      </w:r>
      <w:r>
        <w:t>future</w:t>
      </w:r>
      <w:r>
        <w:rPr>
          <w:spacing w:val="-5"/>
        </w:rPr>
        <w:t xml:space="preserve"> </w:t>
      </w:r>
      <w:r>
        <w:t>of</w:t>
      </w:r>
      <w:r>
        <w:rPr>
          <w:spacing w:val="-3"/>
        </w:rPr>
        <w:t xml:space="preserve"> </w:t>
      </w:r>
      <w:r>
        <w:t>HR</w:t>
      </w:r>
      <w:r>
        <w:rPr>
          <w:spacing w:val="-3"/>
        </w:rPr>
        <w:t xml:space="preserve"> </w:t>
      </w:r>
      <w:r>
        <w:t>in</w:t>
      </w:r>
      <w:r>
        <w:rPr>
          <w:spacing w:val="-3"/>
        </w:rPr>
        <w:t xml:space="preserve"> </w:t>
      </w:r>
      <w:r>
        <w:t>the</w:t>
      </w:r>
      <w:r>
        <w:rPr>
          <w:spacing w:val="-4"/>
        </w:rPr>
        <w:t xml:space="preserve"> </w:t>
      </w:r>
      <w:r>
        <w:t>presence</w:t>
      </w:r>
      <w:r>
        <w:rPr>
          <w:spacing w:val="-4"/>
        </w:rPr>
        <w:t xml:space="preserve"> </w:t>
      </w:r>
      <w:r>
        <w:t>of</w:t>
      </w:r>
      <w:r>
        <w:rPr>
          <w:spacing w:val="-3"/>
        </w:rPr>
        <w:t xml:space="preserve"> </w:t>
      </w:r>
      <w:r>
        <w:t>AI:</w:t>
      </w:r>
      <w:r>
        <w:rPr>
          <w:spacing w:val="-1"/>
        </w:rPr>
        <w:t xml:space="preserve"> </w:t>
      </w:r>
      <w:r>
        <w:t>A</w:t>
      </w:r>
      <w:r>
        <w:rPr>
          <w:spacing w:val="-3"/>
        </w:rPr>
        <w:t xml:space="preserve"> </w:t>
      </w:r>
      <w:r>
        <w:t>conceptual</w:t>
      </w:r>
      <w:r>
        <w:rPr>
          <w:spacing w:val="-3"/>
        </w:rPr>
        <w:t xml:space="preserve"> </w:t>
      </w:r>
      <w:r>
        <w:t>study.</w:t>
      </w:r>
      <w:r>
        <w:rPr>
          <w:spacing w:val="-3"/>
        </w:rPr>
        <w:t xml:space="preserve"> </w:t>
      </w:r>
      <w:r>
        <w:t>Available</w:t>
      </w:r>
      <w:r>
        <w:rPr>
          <w:spacing w:val="-3"/>
        </w:rPr>
        <w:t xml:space="preserve"> </w:t>
      </w:r>
      <w:r>
        <w:t>at</w:t>
      </w:r>
      <w:r>
        <w:rPr>
          <w:spacing w:val="-3"/>
        </w:rPr>
        <w:t xml:space="preserve"> </w:t>
      </w:r>
      <w:r>
        <w:t xml:space="preserve">SSRN </w:t>
      </w:r>
      <w:r>
        <w:rPr>
          <w:spacing w:val="-2"/>
        </w:rPr>
        <w:t>3335670.</w:t>
      </w:r>
    </w:p>
    <w:p w:rsidR="00E32082" w:rsidRDefault="00F2752B">
      <w:pPr>
        <w:pStyle w:val="BodyText"/>
        <w:spacing w:line="480" w:lineRule="auto"/>
        <w:ind w:hanging="721"/>
      </w:pPr>
      <w:r>
        <w:t>Rana,</w:t>
      </w:r>
      <w:r>
        <w:rPr>
          <w:spacing w:val="-3"/>
        </w:rPr>
        <w:t xml:space="preserve"> </w:t>
      </w:r>
      <w:r>
        <w:t>J.,</w:t>
      </w:r>
      <w:r>
        <w:rPr>
          <w:spacing w:val="-3"/>
        </w:rPr>
        <w:t xml:space="preserve"> </w:t>
      </w:r>
      <w:r>
        <w:t>Dilshad,</w:t>
      </w:r>
      <w:r>
        <w:rPr>
          <w:spacing w:val="-3"/>
        </w:rPr>
        <w:t xml:space="preserve"> </w:t>
      </w:r>
      <w:r>
        <w:t>S.,</w:t>
      </w:r>
      <w:r>
        <w:rPr>
          <w:spacing w:val="-3"/>
        </w:rPr>
        <w:t xml:space="preserve"> </w:t>
      </w:r>
      <w:r>
        <w:t>&amp;</w:t>
      </w:r>
      <w:r>
        <w:rPr>
          <w:spacing w:val="-5"/>
        </w:rPr>
        <w:t xml:space="preserve"> </w:t>
      </w:r>
      <w:r>
        <w:t>Ahsan,</w:t>
      </w:r>
      <w:r>
        <w:rPr>
          <w:spacing w:val="-3"/>
        </w:rPr>
        <w:t xml:space="preserve"> </w:t>
      </w:r>
      <w:r>
        <w:t>M.</w:t>
      </w:r>
      <w:r>
        <w:rPr>
          <w:spacing w:val="-3"/>
        </w:rPr>
        <w:t xml:space="preserve"> </w:t>
      </w:r>
      <w:r>
        <w:t>A.</w:t>
      </w:r>
      <w:r>
        <w:rPr>
          <w:spacing w:val="-3"/>
        </w:rPr>
        <w:t xml:space="preserve"> </w:t>
      </w:r>
      <w:r>
        <w:t>(2021).</w:t>
      </w:r>
      <w:r>
        <w:rPr>
          <w:spacing w:val="-3"/>
        </w:rPr>
        <w:t xml:space="preserve"> </w:t>
      </w:r>
      <w:r>
        <w:t>Ethical</w:t>
      </w:r>
      <w:r>
        <w:rPr>
          <w:spacing w:val="-3"/>
        </w:rPr>
        <w:t xml:space="preserve"> </w:t>
      </w:r>
      <w:r>
        <w:t>issues</w:t>
      </w:r>
      <w:r>
        <w:rPr>
          <w:spacing w:val="-3"/>
        </w:rPr>
        <w:t xml:space="preserve"> </w:t>
      </w:r>
      <w:r>
        <w:t>in</w:t>
      </w:r>
      <w:r>
        <w:rPr>
          <w:spacing w:val="-3"/>
        </w:rPr>
        <w:t xml:space="preserve"> </w:t>
      </w:r>
      <w:r>
        <w:t>research.</w:t>
      </w:r>
      <w:r>
        <w:rPr>
          <w:spacing w:val="-3"/>
        </w:rPr>
        <w:t xml:space="preserve"> </w:t>
      </w:r>
      <w:r>
        <w:t>Global</w:t>
      </w:r>
      <w:r>
        <w:rPr>
          <w:spacing w:val="-3"/>
        </w:rPr>
        <w:t xml:space="preserve"> </w:t>
      </w:r>
      <w:r>
        <w:t>Encyclopedia</w:t>
      </w:r>
      <w:r>
        <w:rPr>
          <w:spacing w:val="-4"/>
        </w:rPr>
        <w:t xml:space="preserve"> </w:t>
      </w:r>
      <w:r>
        <w:t>of</w:t>
      </w:r>
      <w:r>
        <w:rPr>
          <w:spacing w:val="-3"/>
        </w:rPr>
        <w:t xml:space="preserve"> </w:t>
      </w:r>
      <w:r>
        <w:t>Public Administration, Public Policy and Governance; Farazmand, A., Ed.</w:t>
      </w:r>
    </w:p>
    <w:p w:rsidR="00E32082" w:rsidRDefault="00F2752B">
      <w:pPr>
        <w:pStyle w:val="BodyText"/>
        <w:spacing w:line="480" w:lineRule="auto"/>
        <w:ind w:right="544" w:hanging="721"/>
      </w:pPr>
      <w:r>
        <w:t>Rangapur,</w:t>
      </w:r>
      <w:r>
        <w:rPr>
          <w:spacing w:val="-3"/>
        </w:rPr>
        <w:t xml:space="preserve"> </w:t>
      </w:r>
      <w:r>
        <w:t>A.,</w:t>
      </w:r>
      <w:r>
        <w:rPr>
          <w:spacing w:val="-1"/>
        </w:rPr>
        <w:t xml:space="preserve"> </w:t>
      </w:r>
      <w:r>
        <w:t>&amp;</w:t>
      </w:r>
      <w:r>
        <w:rPr>
          <w:spacing w:val="-5"/>
        </w:rPr>
        <w:t xml:space="preserve"> </w:t>
      </w:r>
      <w:r>
        <w:t>Wang,</w:t>
      </w:r>
      <w:r>
        <w:rPr>
          <w:spacing w:val="-1"/>
        </w:rPr>
        <w:t xml:space="preserve"> </w:t>
      </w:r>
      <w:r>
        <w:t>H.</w:t>
      </w:r>
      <w:r>
        <w:rPr>
          <w:spacing w:val="-3"/>
        </w:rPr>
        <w:t xml:space="preserve"> </w:t>
      </w:r>
      <w:r>
        <w:t>(2023).</w:t>
      </w:r>
      <w:r>
        <w:rPr>
          <w:spacing w:val="-3"/>
        </w:rPr>
        <w:t xml:space="preserve"> </w:t>
      </w:r>
      <w:r>
        <w:t>ChatGPT-Crawler:</w:t>
      </w:r>
      <w:r>
        <w:rPr>
          <w:spacing w:val="-3"/>
        </w:rPr>
        <w:t xml:space="preserve"> </w:t>
      </w:r>
      <w:r>
        <w:t>Find</w:t>
      </w:r>
      <w:r>
        <w:rPr>
          <w:spacing w:val="-3"/>
        </w:rPr>
        <w:t xml:space="preserve"> </w:t>
      </w:r>
      <w:r>
        <w:t>out</w:t>
      </w:r>
      <w:r>
        <w:rPr>
          <w:spacing w:val="-3"/>
        </w:rPr>
        <w:t xml:space="preserve"> </w:t>
      </w:r>
      <w:r>
        <w:t>if</w:t>
      </w:r>
      <w:r>
        <w:rPr>
          <w:spacing w:val="-3"/>
        </w:rPr>
        <w:t xml:space="preserve"> </w:t>
      </w:r>
      <w:r>
        <w:t>ChatGPT</w:t>
      </w:r>
      <w:r>
        <w:rPr>
          <w:spacing w:val="-3"/>
        </w:rPr>
        <w:t xml:space="preserve"> </w:t>
      </w:r>
      <w:r>
        <w:t>really</w:t>
      </w:r>
      <w:r>
        <w:rPr>
          <w:spacing w:val="-8"/>
        </w:rPr>
        <w:t xml:space="preserve"> </w:t>
      </w:r>
      <w:r>
        <w:t>knows</w:t>
      </w:r>
      <w:r>
        <w:rPr>
          <w:spacing w:val="-3"/>
        </w:rPr>
        <w:t xml:space="preserve"> </w:t>
      </w:r>
      <w:r>
        <w:t>what</w:t>
      </w:r>
      <w:r>
        <w:rPr>
          <w:spacing w:val="-3"/>
        </w:rPr>
        <w:t xml:space="preserve"> </w:t>
      </w:r>
      <w:r>
        <w:t>it's talking about. arXiv preprint arXiv:2304.03325.</w:t>
      </w:r>
    </w:p>
    <w:p w:rsidR="00E32082" w:rsidRDefault="00F2752B">
      <w:pPr>
        <w:pStyle w:val="BodyText"/>
        <w:spacing w:before="1" w:line="480" w:lineRule="auto"/>
        <w:ind w:right="125" w:hanging="721"/>
      </w:pPr>
      <w:r>
        <w:t>Rashid, Y., Waseem, A., Akbar, A. A., &amp; Azam, F. (2019). Value co-creation and social media: A systematic</w:t>
      </w:r>
      <w:r>
        <w:rPr>
          <w:spacing w:val="-5"/>
        </w:rPr>
        <w:t xml:space="preserve"> </w:t>
      </w:r>
      <w:r>
        <w:t>literature</w:t>
      </w:r>
      <w:r>
        <w:rPr>
          <w:spacing w:val="-6"/>
        </w:rPr>
        <w:t xml:space="preserve"> </w:t>
      </w:r>
      <w:r>
        <w:t>review</w:t>
      </w:r>
      <w:r>
        <w:rPr>
          <w:spacing w:val="-5"/>
        </w:rPr>
        <w:t xml:space="preserve"> </w:t>
      </w:r>
      <w:r>
        <w:t>using</w:t>
      </w:r>
      <w:r>
        <w:rPr>
          <w:spacing w:val="-5"/>
        </w:rPr>
        <w:t xml:space="preserve"> </w:t>
      </w:r>
      <w:r>
        <w:t>citation</w:t>
      </w:r>
      <w:r>
        <w:rPr>
          <w:spacing w:val="-5"/>
        </w:rPr>
        <w:t xml:space="preserve"> </w:t>
      </w:r>
      <w:r>
        <w:t>and</w:t>
      </w:r>
      <w:r>
        <w:rPr>
          <w:spacing w:val="-5"/>
        </w:rPr>
        <w:t xml:space="preserve"> </w:t>
      </w:r>
      <w:r>
        <w:t>thematic</w:t>
      </w:r>
      <w:r>
        <w:rPr>
          <w:spacing w:val="-5"/>
        </w:rPr>
        <w:t xml:space="preserve"> </w:t>
      </w:r>
      <w:r>
        <w:t>analysis.</w:t>
      </w:r>
      <w:r>
        <w:rPr>
          <w:spacing w:val="-5"/>
        </w:rPr>
        <w:t xml:space="preserve"> </w:t>
      </w:r>
      <w:r>
        <w:t>European</w:t>
      </w:r>
      <w:r>
        <w:rPr>
          <w:spacing w:val="-3"/>
        </w:rPr>
        <w:t xml:space="preserve"> </w:t>
      </w:r>
      <w:r>
        <w:t>Business</w:t>
      </w:r>
      <w:r>
        <w:rPr>
          <w:spacing w:val="-5"/>
        </w:rPr>
        <w:t xml:space="preserve"> </w:t>
      </w:r>
      <w:r>
        <w:t>Review, 31(5), 761-784.</w:t>
      </w:r>
    </w:p>
    <w:p w:rsidR="00E32082" w:rsidRDefault="00F2752B">
      <w:pPr>
        <w:pStyle w:val="BodyText"/>
        <w:spacing w:line="480" w:lineRule="auto"/>
        <w:ind w:hanging="721"/>
      </w:pPr>
      <w:r>
        <w:t>Rassolov,</w:t>
      </w:r>
      <w:r>
        <w:rPr>
          <w:spacing w:val="-2"/>
        </w:rPr>
        <w:t xml:space="preserve"> </w:t>
      </w:r>
      <w:r>
        <w:t>I.</w:t>
      </w:r>
      <w:r>
        <w:rPr>
          <w:spacing w:val="-4"/>
        </w:rPr>
        <w:t xml:space="preserve"> </w:t>
      </w:r>
      <w:r>
        <w:t>M.,</w:t>
      </w:r>
      <w:r>
        <w:rPr>
          <w:spacing w:val="-2"/>
        </w:rPr>
        <w:t xml:space="preserve"> </w:t>
      </w:r>
      <w:r>
        <w:t>&amp;</w:t>
      </w:r>
      <w:r>
        <w:rPr>
          <w:spacing w:val="-6"/>
        </w:rPr>
        <w:t xml:space="preserve"> </w:t>
      </w:r>
      <w:r>
        <w:t>Chubukova,</w:t>
      </w:r>
      <w:r>
        <w:rPr>
          <w:spacing w:val="-4"/>
        </w:rPr>
        <w:t xml:space="preserve"> </w:t>
      </w:r>
      <w:r>
        <w:t>S.</w:t>
      </w:r>
      <w:r>
        <w:rPr>
          <w:spacing w:val="-4"/>
        </w:rPr>
        <w:t xml:space="preserve"> </w:t>
      </w:r>
      <w:r>
        <w:t>G.</w:t>
      </w:r>
      <w:r>
        <w:rPr>
          <w:spacing w:val="-4"/>
        </w:rPr>
        <w:t xml:space="preserve"> </w:t>
      </w:r>
      <w:r>
        <w:t>(2022).</w:t>
      </w:r>
      <w:r>
        <w:rPr>
          <w:spacing w:val="-4"/>
        </w:rPr>
        <w:t xml:space="preserve"> </w:t>
      </w:r>
      <w:r>
        <w:t>Artificial</w:t>
      </w:r>
      <w:r>
        <w:rPr>
          <w:spacing w:val="-2"/>
        </w:rPr>
        <w:t xml:space="preserve"> </w:t>
      </w:r>
      <w:r>
        <w:t>Intelligence</w:t>
      </w:r>
      <w:r>
        <w:rPr>
          <w:spacing w:val="-3"/>
        </w:rPr>
        <w:t xml:space="preserve"> </w:t>
      </w:r>
      <w:r>
        <w:t>and</w:t>
      </w:r>
      <w:r>
        <w:rPr>
          <w:spacing w:val="-4"/>
        </w:rPr>
        <w:t xml:space="preserve"> </w:t>
      </w:r>
      <w:r>
        <w:t>Effective</w:t>
      </w:r>
      <w:r>
        <w:rPr>
          <w:spacing w:val="-5"/>
        </w:rPr>
        <w:t xml:space="preserve"> </w:t>
      </w:r>
      <w:r>
        <w:t>Governance:</w:t>
      </w:r>
      <w:r>
        <w:rPr>
          <w:spacing w:val="-2"/>
        </w:rPr>
        <w:t xml:space="preserve"> </w:t>
      </w:r>
      <w:r>
        <w:t>Legal Framework. Kutafin Law Review, 9(2), 309-328.</w:t>
      </w:r>
    </w:p>
    <w:p w:rsidR="00E32082" w:rsidRDefault="00F2752B">
      <w:pPr>
        <w:pStyle w:val="BodyText"/>
        <w:spacing w:line="480" w:lineRule="auto"/>
        <w:ind w:right="161" w:hanging="721"/>
      </w:pPr>
      <w:r>
        <w:t>Rath, M., Satpathy, J., &amp; Oreku, G. S. (2021). Artificial intelligence and machine learning applications in</w:t>
      </w:r>
      <w:r>
        <w:rPr>
          <w:spacing w:val="-4"/>
        </w:rPr>
        <w:t xml:space="preserve"> </w:t>
      </w:r>
      <w:r>
        <w:t>cloud</w:t>
      </w:r>
      <w:r>
        <w:rPr>
          <w:spacing w:val="-4"/>
        </w:rPr>
        <w:t xml:space="preserve"> </w:t>
      </w:r>
      <w:r>
        <w:t>computing</w:t>
      </w:r>
      <w:r>
        <w:rPr>
          <w:spacing w:val="-5"/>
        </w:rPr>
        <w:t xml:space="preserve"> </w:t>
      </w:r>
      <w:r>
        <w:t>and</w:t>
      </w:r>
      <w:r>
        <w:rPr>
          <w:spacing w:val="-4"/>
        </w:rPr>
        <w:t xml:space="preserve"> </w:t>
      </w:r>
      <w:r>
        <w:t>internet</w:t>
      </w:r>
      <w:r>
        <w:rPr>
          <w:spacing w:val="-4"/>
        </w:rPr>
        <w:t xml:space="preserve"> </w:t>
      </w:r>
      <w:r>
        <w:t>of</w:t>
      </w:r>
      <w:r>
        <w:rPr>
          <w:spacing w:val="-4"/>
        </w:rPr>
        <w:t xml:space="preserve"> </w:t>
      </w:r>
      <w:r>
        <w:t>things.</w:t>
      </w:r>
      <w:r>
        <w:rPr>
          <w:spacing w:val="-2"/>
        </w:rPr>
        <w:t xml:space="preserve"> </w:t>
      </w:r>
      <w:r>
        <w:t>In</w:t>
      </w:r>
      <w:r>
        <w:rPr>
          <w:spacing w:val="-4"/>
        </w:rPr>
        <w:t xml:space="preserve"> </w:t>
      </w:r>
      <w:r>
        <w:t>Artificial</w:t>
      </w:r>
      <w:r>
        <w:rPr>
          <w:spacing w:val="-4"/>
        </w:rPr>
        <w:t xml:space="preserve"> </w:t>
      </w:r>
      <w:r>
        <w:t>intelligence</w:t>
      </w:r>
      <w:r>
        <w:rPr>
          <w:spacing w:val="-4"/>
        </w:rPr>
        <w:t xml:space="preserve"> </w:t>
      </w:r>
      <w:r>
        <w:t>to</w:t>
      </w:r>
      <w:r>
        <w:rPr>
          <w:spacing w:val="-4"/>
        </w:rPr>
        <w:t xml:space="preserve"> </w:t>
      </w:r>
      <w:r>
        <w:t>solve</w:t>
      </w:r>
      <w:r>
        <w:rPr>
          <w:spacing w:val="-3"/>
        </w:rPr>
        <w:t xml:space="preserve"> </w:t>
      </w:r>
      <w:r>
        <w:t>pervasive</w:t>
      </w:r>
      <w:r>
        <w:rPr>
          <w:spacing w:val="-4"/>
        </w:rPr>
        <w:t xml:space="preserve"> </w:t>
      </w:r>
      <w:r>
        <w:t>internet</w:t>
      </w:r>
      <w:r>
        <w:rPr>
          <w:spacing w:val="-4"/>
        </w:rPr>
        <w:t xml:space="preserve"> </w:t>
      </w:r>
      <w:r>
        <w:t>of things issues (pp. 103-123). Academic Press.</w:t>
      </w:r>
    </w:p>
    <w:p w:rsidR="00E32082" w:rsidRDefault="00F2752B">
      <w:pPr>
        <w:pStyle w:val="BodyText"/>
        <w:spacing w:before="1" w:line="480" w:lineRule="auto"/>
        <w:ind w:right="544" w:hanging="721"/>
      </w:pPr>
      <w:r>
        <w:t>Ray,</w:t>
      </w:r>
      <w:r>
        <w:rPr>
          <w:spacing w:val="-4"/>
        </w:rPr>
        <w:t xml:space="preserve"> </w:t>
      </w:r>
      <w:r>
        <w:t>P.</w:t>
      </w:r>
      <w:r>
        <w:rPr>
          <w:spacing w:val="-4"/>
        </w:rPr>
        <w:t xml:space="preserve"> </w:t>
      </w:r>
      <w:r>
        <w:t>P.</w:t>
      </w:r>
      <w:r>
        <w:rPr>
          <w:spacing w:val="-4"/>
        </w:rPr>
        <w:t xml:space="preserve"> </w:t>
      </w:r>
      <w:r>
        <w:t>(2023).</w:t>
      </w:r>
      <w:r>
        <w:rPr>
          <w:spacing w:val="-4"/>
        </w:rPr>
        <w:t xml:space="preserve"> </w:t>
      </w:r>
      <w:r>
        <w:t>ChatGPT:</w:t>
      </w:r>
      <w:r>
        <w:rPr>
          <w:spacing w:val="-4"/>
        </w:rPr>
        <w:t xml:space="preserve"> </w:t>
      </w:r>
      <w:r>
        <w:t>A</w:t>
      </w:r>
      <w:r>
        <w:rPr>
          <w:spacing w:val="-4"/>
        </w:rPr>
        <w:t xml:space="preserve"> </w:t>
      </w:r>
      <w:r>
        <w:t>comprehensive</w:t>
      </w:r>
      <w:r>
        <w:rPr>
          <w:spacing w:val="-4"/>
        </w:rPr>
        <w:t xml:space="preserve"> </w:t>
      </w:r>
      <w:r>
        <w:t>review</w:t>
      </w:r>
      <w:r>
        <w:rPr>
          <w:spacing w:val="-5"/>
        </w:rPr>
        <w:t xml:space="preserve"> </w:t>
      </w:r>
      <w:r>
        <w:t>on</w:t>
      </w:r>
      <w:r>
        <w:rPr>
          <w:spacing w:val="-4"/>
        </w:rPr>
        <w:t xml:space="preserve"> </w:t>
      </w:r>
      <w:r>
        <w:t>background,</w:t>
      </w:r>
      <w:r>
        <w:rPr>
          <w:spacing w:val="-4"/>
        </w:rPr>
        <w:t xml:space="preserve"> </w:t>
      </w:r>
      <w:r>
        <w:t>applications,</w:t>
      </w:r>
      <w:r>
        <w:rPr>
          <w:spacing w:val="-4"/>
        </w:rPr>
        <w:t xml:space="preserve"> </w:t>
      </w:r>
      <w:r>
        <w:t>key</w:t>
      </w:r>
      <w:r>
        <w:rPr>
          <w:spacing w:val="-7"/>
        </w:rPr>
        <w:t xml:space="preserve"> </w:t>
      </w:r>
      <w:r>
        <w:t>challenges, bias, ethics, limitations and future scope. Internet of Things and Cyber-Physical Systems.</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125" w:hanging="721"/>
      </w:pPr>
      <w:r>
        <w:lastRenderedPageBreak/>
        <w:t>Reddy,</w:t>
      </w:r>
      <w:r>
        <w:rPr>
          <w:spacing w:val="-1"/>
        </w:rPr>
        <w:t xml:space="preserve"> </w:t>
      </w:r>
      <w:r>
        <w:t>B.,</w:t>
      </w:r>
      <w:r>
        <w:rPr>
          <w:spacing w:val="-3"/>
        </w:rPr>
        <w:t xml:space="preserve"> </w:t>
      </w:r>
      <w:r>
        <w:t>Goel,</w:t>
      </w:r>
      <w:r>
        <w:rPr>
          <w:spacing w:val="-3"/>
        </w:rPr>
        <w:t xml:space="preserve"> </w:t>
      </w:r>
      <w:r>
        <w:t>P.,</w:t>
      </w:r>
      <w:r>
        <w:rPr>
          <w:spacing w:val="-3"/>
        </w:rPr>
        <w:t xml:space="preserve"> </w:t>
      </w:r>
      <w:r>
        <w:t>Hasitha,</w:t>
      </w:r>
      <w:r>
        <w:rPr>
          <w:spacing w:val="-3"/>
        </w:rPr>
        <w:t xml:space="preserve"> </w:t>
      </w:r>
      <w:r>
        <w:t>V.</w:t>
      </w:r>
      <w:r>
        <w:rPr>
          <w:spacing w:val="-3"/>
        </w:rPr>
        <w:t xml:space="preserve"> </w:t>
      </w:r>
      <w:r>
        <w:t>B.,</w:t>
      </w:r>
      <w:r>
        <w:rPr>
          <w:spacing w:val="-1"/>
        </w:rPr>
        <w:t xml:space="preserve"> </w:t>
      </w:r>
      <w:r>
        <w:t>&amp;</w:t>
      </w:r>
      <w:r>
        <w:rPr>
          <w:spacing w:val="-5"/>
        </w:rPr>
        <w:t xml:space="preserve"> </w:t>
      </w:r>
      <w:r>
        <w:t>Pise,</w:t>
      </w:r>
      <w:r>
        <w:rPr>
          <w:spacing w:val="-3"/>
        </w:rPr>
        <w:t xml:space="preserve"> </w:t>
      </w:r>
      <w:r>
        <w:t>A.</w:t>
      </w:r>
      <w:r>
        <w:rPr>
          <w:spacing w:val="-3"/>
        </w:rPr>
        <w:t xml:space="preserve"> </w:t>
      </w:r>
      <w:r>
        <w:t>A.</w:t>
      </w:r>
      <w:r>
        <w:rPr>
          <w:spacing w:val="-2"/>
        </w:rPr>
        <w:t xml:space="preserve"> </w:t>
      </w:r>
      <w:r>
        <w:t>(2023).</w:t>
      </w:r>
      <w:r>
        <w:rPr>
          <w:spacing w:val="-3"/>
        </w:rPr>
        <w:t xml:space="preserve"> </w:t>
      </w:r>
      <w:r>
        <w:t>Key</w:t>
      </w:r>
      <w:r>
        <w:rPr>
          <w:spacing w:val="-8"/>
        </w:rPr>
        <w:t xml:space="preserve"> </w:t>
      </w:r>
      <w:r>
        <w:t>Elements</w:t>
      </w:r>
      <w:r>
        <w:rPr>
          <w:spacing w:val="-3"/>
        </w:rPr>
        <w:t xml:space="preserve"> </w:t>
      </w:r>
      <w:r>
        <w:t>That</w:t>
      </w:r>
      <w:r>
        <w:rPr>
          <w:spacing w:val="-3"/>
        </w:rPr>
        <w:t xml:space="preserve"> </w:t>
      </w:r>
      <w:r>
        <w:t>Bind</w:t>
      </w:r>
      <w:r>
        <w:rPr>
          <w:spacing w:val="-1"/>
        </w:rPr>
        <w:t xml:space="preserve"> </w:t>
      </w:r>
      <w:r>
        <w:t>Leadership</w:t>
      </w:r>
      <w:r>
        <w:rPr>
          <w:spacing w:val="-3"/>
        </w:rPr>
        <w:t xml:space="preserve"> </w:t>
      </w:r>
      <w:r>
        <w:t>with</w:t>
      </w:r>
      <w:r>
        <w:rPr>
          <w:spacing w:val="-1"/>
        </w:rPr>
        <w:t xml:space="preserve"> </w:t>
      </w:r>
      <w:r>
        <w:t>AI. In Coded Leadership (pp. 71-79). CRC Press.</w:t>
      </w:r>
    </w:p>
    <w:p w:rsidR="00E32082" w:rsidRDefault="00F2752B">
      <w:pPr>
        <w:pStyle w:val="BodyText"/>
        <w:spacing w:line="480" w:lineRule="auto"/>
        <w:ind w:hanging="721"/>
      </w:pPr>
      <w:r>
        <w:t>Reunanen,</w:t>
      </w:r>
      <w:r>
        <w:rPr>
          <w:spacing w:val="-3"/>
        </w:rPr>
        <w:t xml:space="preserve"> </w:t>
      </w:r>
      <w:r>
        <w:t>N.,</w:t>
      </w:r>
      <w:r>
        <w:rPr>
          <w:spacing w:val="-3"/>
        </w:rPr>
        <w:t xml:space="preserve"> </w:t>
      </w:r>
      <w:r>
        <w:t>von</w:t>
      </w:r>
      <w:r>
        <w:rPr>
          <w:spacing w:val="-2"/>
        </w:rPr>
        <w:t xml:space="preserve"> </w:t>
      </w:r>
      <w:r>
        <w:t>Flittner,</w:t>
      </w:r>
      <w:r>
        <w:rPr>
          <w:spacing w:val="-2"/>
        </w:rPr>
        <w:t xml:space="preserve"> </w:t>
      </w:r>
      <w:r>
        <w:t>Z.</w:t>
      </w:r>
      <w:r>
        <w:rPr>
          <w:spacing w:val="-2"/>
        </w:rPr>
        <w:t xml:space="preserve"> </w:t>
      </w:r>
      <w:r>
        <w:t>F.,</w:t>
      </w:r>
      <w:r>
        <w:rPr>
          <w:spacing w:val="-3"/>
        </w:rPr>
        <w:t xml:space="preserve"> </w:t>
      </w:r>
      <w:r>
        <w:t>Roto,</w:t>
      </w:r>
      <w:r>
        <w:rPr>
          <w:spacing w:val="-3"/>
        </w:rPr>
        <w:t xml:space="preserve"> </w:t>
      </w:r>
      <w:r>
        <w:t>V.,</w:t>
      </w:r>
      <w:r>
        <w:rPr>
          <w:spacing w:val="-1"/>
        </w:rPr>
        <w:t xml:space="preserve"> </w:t>
      </w:r>
      <w:r>
        <w:t>&amp;</w:t>
      </w:r>
      <w:r>
        <w:rPr>
          <w:spacing w:val="-5"/>
        </w:rPr>
        <w:t xml:space="preserve"> </w:t>
      </w:r>
      <w:r>
        <w:t>Vaajakallio,</w:t>
      </w:r>
      <w:r>
        <w:rPr>
          <w:spacing w:val="-3"/>
        </w:rPr>
        <w:t xml:space="preserve"> </w:t>
      </w:r>
      <w:r>
        <w:t>K.</w:t>
      </w:r>
      <w:r>
        <w:rPr>
          <w:spacing w:val="-3"/>
        </w:rPr>
        <w:t xml:space="preserve"> </w:t>
      </w:r>
      <w:r>
        <w:t>(2020).</w:t>
      </w:r>
      <w:r>
        <w:rPr>
          <w:spacing w:val="-3"/>
        </w:rPr>
        <w:t xml:space="preserve"> </w:t>
      </w:r>
      <w:r>
        <w:t>Combining</w:t>
      </w:r>
      <w:r>
        <w:rPr>
          <w:spacing w:val="-5"/>
        </w:rPr>
        <w:t xml:space="preserve"> </w:t>
      </w:r>
      <w:r>
        <w:t>machine</w:t>
      </w:r>
      <w:r>
        <w:rPr>
          <w:spacing w:val="-3"/>
        </w:rPr>
        <w:t xml:space="preserve"> </w:t>
      </w:r>
      <w:r>
        <w:t>learning</w:t>
      </w:r>
      <w:r>
        <w:rPr>
          <w:spacing w:val="-6"/>
        </w:rPr>
        <w:t xml:space="preserve"> </w:t>
      </w:r>
      <w:r>
        <w:t>and Service Design to improve customer experience.</w:t>
      </w:r>
    </w:p>
    <w:p w:rsidR="00E32082" w:rsidRDefault="00F2752B">
      <w:pPr>
        <w:pStyle w:val="BodyText"/>
        <w:spacing w:line="480" w:lineRule="auto"/>
        <w:ind w:right="544" w:hanging="721"/>
      </w:pPr>
      <w:r>
        <w:t>Riedl,</w:t>
      </w:r>
      <w:r>
        <w:rPr>
          <w:spacing w:val="-3"/>
        </w:rPr>
        <w:t xml:space="preserve"> </w:t>
      </w:r>
      <w:r>
        <w:t>M.,</w:t>
      </w:r>
      <w:r>
        <w:rPr>
          <w:spacing w:val="-3"/>
        </w:rPr>
        <w:t xml:space="preserve"> </w:t>
      </w:r>
      <w:r>
        <w:t>Thue,</w:t>
      </w:r>
      <w:r>
        <w:rPr>
          <w:spacing w:val="-3"/>
        </w:rPr>
        <w:t xml:space="preserve"> </w:t>
      </w:r>
      <w:r>
        <w:t>D.,</w:t>
      </w:r>
      <w:r>
        <w:rPr>
          <w:spacing w:val="-3"/>
        </w:rPr>
        <w:t xml:space="preserve"> </w:t>
      </w:r>
      <w:r>
        <w:t>&amp;</w:t>
      </w:r>
      <w:r>
        <w:rPr>
          <w:spacing w:val="-4"/>
        </w:rPr>
        <w:t xml:space="preserve"> </w:t>
      </w:r>
      <w:r>
        <w:t>Bulitko,</w:t>
      </w:r>
      <w:r>
        <w:rPr>
          <w:spacing w:val="-3"/>
        </w:rPr>
        <w:t xml:space="preserve"> </w:t>
      </w:r>
      <w:r>
        <w:t>V.</w:t>
      </w:r>
      <w:r>
        <w:rPr>
          <w:spacing w:val="-3"/>
        </w:rPr>
        <w:t xml:space="preserve"> </w:t>
      </w:r>
      <w:r>
        <w:t>(2011).</w:t>
      </w:r>
      <w:r>
        <w:rPr>
          <w:spacing w:val="-3"/>
        </w:rPr>
        <w:t xml:space="preserve"> </w:t>
      </w:r>
      <w:r>
        <w:t>Game</w:t>
      </w:r>
      <w:r>
        <w:rPr>
          <w:spacing w:val="-2"/>
        </w:rPr>
        <w:t xml:space="preserve"> </w:t>
      </w:r>
      <w:r>
        <w:t>AI</w:t>
      </w:r>
      <w:r>
        <w:rPr>
          <w:spacing w:val="-7"/>
        </w:rPr>
        <w:t xml:space="preserve"> </w:t>
      </w:r>
      <w:r>
        <w:t>as</w:t>
      </w:r>
      <w:r>
        <w:rPr>
          <w:spacing w:val="-3"/>
        </w:rPr>
        <w:t xml:space="preserve"> </w:t>
      </w:r>
      <w:r>
        <w:t>storytelling. In</w:t>
      </w:r>
      <w:r>
        <w:rPr>
          <w:spacing w:val="-3"/>
        </w:rPr>
        <w:t xml:space="preserve"> </w:t>
      </w:r>
      <w:r>
        <w:t>Artificial</w:t>
      </w:r>
      <w:r>
        <w:rPr>
          <w:spacing w:val="-3"/>
        </w:rPr>
        <w:t xml:space="preserve"> </w:t>
      </w:r>
      <w:r>
        <w:t>intelligence</w:t>
      </w:r>
      <w:r>
        <w:rPr>
          <w:spacing w:val="-4"/>
        </w:rPr>
        <w:t xml:space="preserve"> </w:t>
      </w:r>
      <w:r>
        <w:t>for computer games (pp. 125-150). New York, NY: Springer New York.</w:t>
      </w:r>
    </w:p>
    <w:p w:rsidR="00E32082" w:rsidRDefault="00F2752B">
      <w:pPr>
        <w:pStyle w:val="BodyText"/>
        <w:spacing w:line="480" w:lineRule="auto"/>
        <w:ind w:hanging="721"/>
      </w:pPr>
      <w:r>
        <w:t>Risk,</w:t>
      </w:r>
      <w:r>
        <w:rPr>
          <w:spacing w:val="-5"/>
        </w:rPr>
        <w:t xml:space="preserve"> </w:t>
      </w:r>
      <w:r>
        <w:t>F.</w:t>
      </w:r>
      <w:r>
        <w:rPr>
          <w:spacing w:val="-5"/>
        </w:rPr>
        <w:t xml:space="preserve"> </w:t>
      </w:r>
      <w:r>
        <w:t>(2020).</w:t>
      </w:r>
      <w:r>
        <w:rPr>
          <w:spacing w:val="-5"/>
        </w:rPr>
        <w:t xml:space="preserve"> </w:t>
      </w:r>
      <w:r>
        <w:t>Authorization</w:t>
      </w:r>
      <w:r>
        <w:rPr>
          <w:spacing w:val="-5"/>
        </w:rPr>
        <w:t xml:space="preserve"> </w:t>
      </w:r>
      <w:r>
        <w:t>Management</w:t>
      </w:r>
      <w:r>
        <w:rPr>
          <w:spacing w:val="-5"/>
        </w:rPr>
        <w:t xml:space="preserve"> </w:t>
      </w:r>
      <w:r>
        <w:t>Program</w:t>
      </w:r>
      <w:r>
        <w:rPr>
          <w:spacing w:val="-5"/>
        </w:rPr>
        <w:t xml:space="preserve"> </w:t>
      </w:r>
      <w:r>
        <w:t>(FedRAMP).(2010).</w:t>
      </w:r>
      <w:r>
        <w:rPr>
          <w:spacing w:val="-4"/>
        </w:rPr>
        <w:t xml:space="preserve"> </w:t>
      </w:r>
      <w:r>
        <w:t>Proposed</w:t>
      </w:r>
      <w:r>
        <w:rPr>
          <w:spacing w:val="-5"/>
        </w:rPr>
        <w:t xml:space="preserve"> </w:t>
      </w:r>
      <w:r>
        <w:t>Security</w:t>
      </w:r>
      <w:r>
        <w:rPr>
          <w:spacing w:val="-9"/>
        </w:rPr>
        <w:t xml:space="preserve"> </w:t>
      </w:r>
      <w:r>
        <w:t>assessment and authorization for US government cloud computing.</w:t>
      </w:r>
    </w:p>
    <w:p w:rsidR="00E32082" w:rsidRDefault="00F2752B">
      <w:pPr>
        <w:pStyle w:val="BodyText"/>
        <w:spacing w:before="1" w:line="480" w:lineRule="auto"/>
        <w:ind w:hanging="721"/>
      </w:pPr>
      <w:r>
        <w:t>Rizk,</w:t>
      </w:r>
      <w:r>
        <w:rPr>
          <w:spacing w:val="-3"/>
        </w:rPr>
        <w:t xml:space="preserve"> </w:t>
      </w:r>
      <w:r>
        <w:t>B.</w:t>
      </w:r>
      <w:r>
        <w:rPr>
          <w:spacing w:val="-3"/>
        </w:rPr>
        <w:t xml:space="preserve"> </w:t>
      </w:r>
      <w:r>
        <w:t>(2020).</w:t>
      </w:r>
      <w:r>
        <w:rPr>
          <w:spacing w:val="-3"/>
        </w:rPr>
        <w:t xml:space="preserve"> </w:t>
      </w:r>
      <w:r>
        <w:t>Effects</w:t>
      </w:r>
      <w:r>
        <w:rPr>
          <w:spacing w:val="-3"/>
        </w:rPr>
        <w:t xml:space="preserve"> </w:t>
      </w:r>
      <w:r>
        <w:t>of</w:t>
      </w:r>
      <w:r>
        <w:rPr>
          <w:spacing w:val="-3"/>
        </w:rPr>
        <w:t xml:space="preserve"> </w:t>
      </w:r>
      <w:r>
        <w:t>Organisational</w:t>
      </w:r>
      <w:r>
        <w:rPr>
          <w:spacing w:val="-1"/>
        </w:rPr>
        <w:t xml:space="preserve"> </w:t>
      </w:r>
      <w:r>
        <w:t>Support</w:t>
      </w:r>
      <w:r>
        <w:rPr>
          <w:spacing w:val="-3"/>
        </w:rPr>
        <w:t xml:space="preserve"> </w:t>
      </w:r>
      <w:r>
        <w:t>and</w:t>
      </w:r>
      <w:r>
        <w:rPr>
          <w:spacing w:val="-2"/>
        </w:rPr>
        <w:t xml:space="preserve"> </w:t>
      </w:r>
      <w:r>
        <w:t>Innovation</w:t>
      </w:r>
      <w:r>
        <w:rPr>
          <w:spacing w:val="-3"/>
        </w:rPr>
        <w:t xml:space="preserve"> </w:t>
      </w:r>
      <w:r>
        <w:t>Culture</w:t>
      </w:r>
      <w:r>
        <w:rPr>
          <w:spacing w:val="-5"/>
        </w:rPr>
        <w:t xml:space="preserve"> </w:t>
      </w:r>
      <w:r>
        <w:t>on</w:t>
      </w:r>
      <w:r>
        <w:rPr>
          <w:spacing w:val="-3"/>
        </w:rPr>
        <w:t xml:space="preserve"> </w:t>
      </w:r>
      <w:r>
        <w:t>AI</w:t>
      </w:r>
      <w:r>
        <w:rPr>
          <w:spacing w:val="-7"/>
        </w:rPr>
        <w:t xml:space="preserve"> </w:t>
      </w:r>
      <w:r>
        <w:t>Adoption</w:t>
      </w:r>
      <w:r>
        <w:rPr>
          <w:spacing w:val="-3"/>
        </w:rPr>
        <w:t xml:space="preserve"> </w:t>
      </w:r>
      <w:r>
        <w:t>(Doctoral dissertation, Dublin, National College of Ireland).</w:t>
      </w:r>
    </w:p>
    <w:p w:rsidR="00E32082" w:rsidRDefault="00F2752B">
      <w:pPr>
        <w:pStyle w:val="BodyText"/>
        <w:spacing w:line="480" w:lineRule="auto"/>
        <w:ind w:hanging="721"/>
      </w:pPr>
      <w:r>
        <w:t>Rosenthal, S., &amp; Simmons, R. (2023, June). Autonomous agents: an advanced course on AI integration and</w:t>
      </w:r>
      <w:r>
        <w:rPr>
          <w:spacing w:val="-3"/>
        </w:rPr>
        <w:t xml:space="preserve"> </w:t>
      </w:r>
      <w:r>
        <w:t>deployment.</w:t>
      </w:r>
      <w:r>
        <w:rPr>
          <w:spacing w:val="-1"/>
        </w:rPr>
        <w:t xml:space="preserve"> </w:t>
      </w:r>
      <w:r>
        <w:t>In</w:t>
      </w:r>
      <w:r>
        <w:rPr>
          <w:spacing w:val="-3"/>
        </w:rPr>
        <w:t xml:space="preserve"> </w:t>
      </w:r>
      <w:r>
        <w:t>Proceedings</w:t>
      </w:r>
      <w:r>
        <w:rPr>
          <w:spacing w:val="-3"/>
        </w:rPr>
        <w:t xml:space="preserve"> </w:t>
      </w:r>
      <w:r>
        <w:t>of</w:t>
      </w:r>
      <w:r>
        <w:rPr>
          <w:spacing w:val="-3"/>
        </w:rPr>
        <w:t xml:space="preserve"> </w:t>
      </w:r>
      <w:r>
        <w:t>the</w:t>
      </w:r>
      <w:r>
        <w:rPr>
          <w:spacing w:val="-4"/>
        </w:rPr>
        <w:t xml:space="preserve"> </w:t>
      </w:r>
      <w:r>
        <w:t>AAAI</w:t>
      </w:r>
      <w:r>
        <w:rPr>
          <w:spacing w:val="-7"/>
        </w:rPr>
        <w:t xml:space="preserve"> </w:t>
      </w:r>
      <w:r>
        <w:t>Conference</w:t>
      </w:r>
      <w:r>
        <w:rPr>
          <w:spacing w:val="-4"/>
        </w:rPr>
        <w:t xml:space="preserve"> </w:t>
      </w:r>
      <w:r>
        <w:t>on</w:t>
      </w:r>
      <w:r>
        <w:rPr>
          <w:spacing w:val="-3"/>
        </w:rPr>
        <w:t xml:space="preserve"> </w:t>
      </w:r>
      <w:r>
        <w:t>Artificial</w:t>
      </w:r>
      <w:r>
        <w:rPr>
          <w:spacing w:val="-1"/>
        </w:rPr>
        <w:t xml:space="preserve"> </w:t>
      </w:r>
      <w:r>
        <w:t>Intelligence</w:t>
      </w:r>
      <w:r>
        <w:rPr>
          <w:spacing w:val="-4"/>
        </w:rPr>
        <w:t xml:space="preserve"> </w:t>
      </w:r>
      <w:r>
        <w:t>(Vol.</w:t>
      </w:r>
      <w:r>
        <w:rPr>
          <w:spacing w:val="-3"/>
        </w:rPr>
        <w:t xml:space="preserve"> </w:t>
      </w:r>
      <w:r>
        <w:t>37,</w:t>
      </w:r>
      <w:r>
        <w:rPr>
          <w:spacing w:val="-3"/>
        </w:rPr>
        <w:t xml:space="preserve"> </w:t>
      </w:r>
      <w:r>
        <w:t>No. 13, pp. 15843-15850).</w:t>
      </w:r>
    </w:p>
    <w:p w:rsidR="00E32082" w:rsidRDefault="00F2752B">
      <w:pPr>
        <w:pStyle w:val="BodyText"/>
        <w:spacing w:before="1" w:line="480" w:lineRule="auto"/>
        <w:ind w:hanging="721"/>
      </w:pPr>
      <w:r>
        <w:t>Roshanfekr,</w:t>
      </w:r>
      <w:r>
        <w:rPr>
          <w:spacing w:val="-3"/>
        </w:rPr>
        <w:t xml:space="preserve"> </w:t>
      </w:r>
      <w:r>
        <w:t>B.,</w:t>
      </w:r>
      <w:r>
        <w:rPr>
          <w:spacing w:val="-4"/>
        </w:rPr>
        <w:t xml:space="preserve"> </w:t>
      </w:r>
      <w:r>
        <w:t>Amirmazlaghani,</w:t>
      </w:r>
      <w:r>
        <w:rPr>
          <w:spacing w:val="-4"/>
        </w:rPr>
        <w:t xml:space="preserve"> </w:t>
      </w:r>
      <w:r>
        <w:t>M.,</w:t>
      </w:r>
      <w:r>
        <w:rPr>
          <w:spacing w:val="-4"/>
        </w:rPr>
        <w:t xml:space="preserve"> </w:t>
      </w:r>
      <w:r>
        <w:t>&amp;</w:t>
      </w:r>
      <w:r>
        <w:rPr>
          <w:spacing w:val="-5"/>
        </w:rPr>
        <w:t xml:space="preserve"> </w:t>
      </w:r>
      <w:r>
        <w:t>Rahmati,</w:t>
      </w:r>
      <w:r>
        <w:rPr>
          <w:spacing w:val="-4"/>
        </w:rPr>
        <w:t xml:space="preserve"> </w:t>
      </w:r>
      <w:r>
        <w:t>M.</w:t>
      </w:r>
      <w:r>
        <w:rPr>
          <w:spacing w:val="-4"/>
        </w:rPr>
        <w:t xml:space="preserve"> </w:t>
      </w:r>
      <w:r>
        <w:t>(2023).</w:t>
      </w:r>
      <w:r>
        <w:rPr>
          <w:spacing w:val="-3"/>
        </w:rPr>
        <w:t xml:space="preserve"> </w:t>
      </w:r>
      <w:r>
        <w:t>Learning</w:t>
      </w:r>
      <w:r>
        <w:rPr>
          <w:spacing w:val="-5"/>
        </w:rPr>
        <w:t xml:space="preserve"> </w:t>
      </w:r>
      <w:r>
        <w:t>graph</w:t>
      </w:r>
      <w:r>
        <w:rPr>
          <w:spacing w:val="-4"/>
        </w:rPr>
        <w:t xml:space="preserve"> </w:t>
      </w:r>
      <w:r>
        <w:t>from</w:t>
      </w:r>
      <w:r>
        <w:rPr>
          <w:spacing w:val="-4"/>
        </w:rPr>
        <w:t xml:space="preserve"> </w:t>
      </w:r>
      <w:r>
        <w:t>graph</w:t>
      </w:r>
      <w:r>
        <w:rPr>
          <w:spacing w:val="-4"/>
        </w:rPr>
        <w:t xml:space="preserve"> </w:t>
      </w:r>
      <w:r>
        <w:t>signals:</w:t>
      </w:r>
      <w:r>
        <w:rPr>
          <w:spacing w:val="-4"/>
        </w:rPr>
        <w:t xml:space="preserve"> </w:t>
      </w:r>
      <w:r>
        <w:t>An approach based on sensitivity analysis over a deep learning framework. Knowledge-Based Systems, 260, 110159.</w:t>
      </w:r>
    </w:p>
    <w:p w:rsidR="00E32082" w:rsidRDefault="00F2752B">
      <w:pPr>
        <w:pStyle w:val="BodyText"/>
        <w:spacing w:line="480" w:lineRule="auto"/>
        <w:ind w:hanging="721"/>
      </w:pPr>
      <w:r>
        <w:t>Ross,</w:t>
      </w:r>
      <w:r>
        <w:rPr>
          <w:spacing w:val="-5"/>
        </w:rPr>
        <w:t xml:space="preserve"> </w:t>
      </w:r>
      <w:r>
        <w:t>J.</w:t>
      </w:r>
      <w:r>
        <w:rPr>
          <w:spacing w:val="-3"/>
        </w:rPr>
        <w:t xml:space="preserve"> </w:t>
      </w:r>
      <w:r>
        <w:t>P.</w:t>
      </w:r>
      <w:r>
        <w:rPr>
          <w:spacing w:val="-3"/>
        </w:rPr>
        <w:t xml:space="preserve"> </w:t>
      </w:r>
      <w:r>
        <w:t>(1999).</w:t>
      </w:r>
      <w:r>
        <w:rPr>
          <w:spacing w:val="-3"/>
        </w:rPr>
        <w:t xml:space="preserve"> </w:t>
      </w:r>
      <w:r>
        <w:t>A</w:t>
      </w:r>
      <w:r>
        <w:rPr>
          <w:spacing w:val="-5"/>
        </w:rPr>
        <w:t xml:space="preserve"> </w:t>
      </w:r>
      <w:r>
        <w:t>Risk</w:t>
      </w:r>
      <w:r>
        <w:rPr>
          <w:spacing w:val="-3"/>
        </w:rPr>
        <w:t xml:space="preserve"> </w:t>
      </w:r>
      <w:r>
        <w:t>Management</w:t>
      </w:r>
      <w:r>
        <w:rPr>
          <w:spacing w:val="-3"/>
        </w:rPr>
        <w:t xml:space="preserve"> </w:t>
      </w:r>
      <w:r>
        <w:t>Model</w:t>
      </w:r>
      <w:r>
        <w:rPr>
          <w:spacing w:val="-3"/>
        </w:rPr>
        <w:t xml:space="preserve"> </w:t>
      </w:r>
      <w:r>
        <w:t>for</w:t>
      </w:r>
      <w:r>
        <w:rPr>
          <w:spacing w:val="-3"/>
        </w:rPr>
        <w:t xml:space="preserve"> </w:t>
      </w:r>
      <w:r>
        <w:t>the</w:t>
      </w:r>
      <w:r>
        <w:rPr>
          <w:spacing w:val="-5"/>
        </w:rPr>
        <w:t xml:space="preserve"> </w:t>
      </w:r>
      <w:r>
        <w:t>Federal</w:t>
      </w:r>
      <w:r>
        <w:rPr>
          <w:spacing w:val="-3"/>
        </w:rPr>
        <w:t xml:space="preserve"> </w:t>
      </w:r>
      <w:r>
        <w:t>Acquisition</w:t>
      </w:r>
      <w:r>
        <w:rPr>
          <w:spacing w:val="-3"/>
        </w:rPr>
        <w:t xml:space="preserve"> </w:t>
      </w:r>
      <w:r>
        <w:t>Process.</w:t>
      </w:r>
      <w:r>
        <w:rPr>
          <w:spacing w:val="-3"/>
        </w:rPr>
        <w:t xml:space="preserve"> </w:t>
      </w:r>
      <w:r>
        <w:t>NAVAL POSTGRADUATE SCHOOL MONTEREY CA.</w:t>
      </w:r>
    </w:p>
    <w:p w:rsidR="00E32082" w:rsidRDefault="00F2752B">
      <w:pPr>
        <w:pStyle w:val="BodyText"/>
        <w:ind w:left="100"/>
      </w:pPr>
      <w:r>
        <w:t>Safovich,</w:t>
      </w:r>
      <w:r>
        <w:rPr>
          <w:spacing w:val="-5"/>
        </w:rPr>
        <w:t xml:space="preserve"> </w:t>
      </w:r>
      <w:r>
        <w:t>Y.</w:t>
      </w:r>
      <w:r>
        <w:rPr>
          <w:spacing w:val="-2"/>
        </w:rPr>
        <w:t xml:space="preserve"> </w:t>
      </w:r>
      <w:r>
        <w:t>(2019). Abstractive</w:t>
      </w:r>
      <w:r>
        <w:rPr>
          <w:spacing w:val="-3"/>
        </w:rPr>
        <w:t xml:space="preserve"> </w:t>
      </w:r>
      <w:r>
        <w:t>Narrative</w:t>
      </w:r>
      <w:r>
        <w:rPr>
          <w:spacing w:val="-2"/>
        </w:rPr>
        <w:t xml:space="preserve"> </w:t>
      </w:r>
      <w:r>
        <w:t>Generation</w:t>
      </w:r>
      <w:r>
        <w:rPr>
          <w:spacing w:val="-2"/>
        </w:rPr>
        <w:t xml:space="preserve"> </w:t>
      </w:r>
      <w:r>
        <w:t>(Doctoral</w:t>
      </w:r>
      <w:r>
        <w:rPr>
          <w:spacing w:val="-2"/>
        </w:rPr>
        <w:t xml:space="preserve"> </w:t>
      </w:r>
      <w:r>
        <w:t>dissertation,</w:t>
      </w:r>
      <w:r>
        <w:rPr>
          <w:spacing w:val="-2"/>
        </w:rPr>
        <w:t xml:space="preserve"> </w:t>
      </w:r>
      <w:r>
        <w:t>Ariel</w:t>
      </w:r>
      <w:r>
        <w:rPr>
          <w:spacing w:val="-2"/>
        </w:rPr>
        <w:t xml:space="preserve"> University).</w:t>
      </w:r>
    </w:p>
    <w:p w:rsidR="00E32082" w:rsidRDefault="00E32082">
      <w:pPr>
        <w:pStyle w:val="BodyText"/>
        <w:ind w:left="0"/>
      </w:pPr>
    </w:p>
    <w:p w:rsidR="00E32082" w:rsidRDefault="00F2752B">
      <w:pPr>
        <w:pStyle w:val="BodyText"/>
        <w:spacing w:before="1" w:line="480" w:lineRule="auto"/>
        <w:ind w:hanging="721"/>
      </w:pPr>
      <w:r>
        <w:t>Saldaña,</w:t>
      </w:r>
      <w:r>
        <w:rPr>
          <w:spacing w:val="-3"/>
        </w:rPr>
        <w:t xml:space="preserve"> </w:t>
      </w:r>
      <w:r>
        <w:t>J.</w:t>
      </w:r>
      <w:r>
        <w:rPr>
          <w:spacing w:val="-3"/>
        </w:rPr>
        <w:t xml:space="preserve"> </w:t>
      </w:r>
      <w:r>
        <w:t>(2021).</w:t>
      </w:r>
      <w:r>
        <w:rPr>
          <w:spacing w:val="-3"/>
        </w:rPr>
        <w:t xml:space="preserve"> </w:t>
      </w:r>
      <w:r>
        <w:t>The</w:t>
      </w:r>
      <w:r>
        <w:rPr>
          <w:spacing w:val="-4"/>
        </w:rPr>
        <w:t xml:space="preserve"> </w:t>
      </w:r>
      <w:r>
        <w:t>coding</w:t>
      </w:r>
      <w:r>
        <w:rPr>
          <w:spacing w:val="-5"/>
        </w:rPr>
        <w:t xml:space="preserve"> </w:t>
      </w:r>
      <w:r>
        <w:t>manual</w:t>
      </w:r>
      <w:r>
        <w:rPr>
          <w:spacing w:val="-3"/>
        </w:rPr>
        <w:t xml:space="preserve"> </w:t>
      </w:r>
      <w:r>
        <w:t>for</w:t>
      </w:r>
      <w:r>
        <w:rPr>
          <w:spacing w:val="-3"/>
        </w:rPr>
        <w:t xml:space="preserve"> </w:t>
      </w:r>
      <w:r>
        <w:t>qualitative</w:t>
      </w:r>
      <w:r>
        <w:rPr>
          <w:spacing w:val="-3"/>
        </w:rPr>
        <w:t xml:space="preserve"> </w:t>
      </w:r>
      <w:r>
        <w:t>researchers.</w:t>
      </w:r>
      <w:r>
        <w:rPr>
          <w:spacing w:val="-3"/>
        </w:rPr>
        <w:t xml:space="preserve"> </w:t>
      </w:r>
      <w:r>
        <w:t>The</w:t>
      </w:r>
      <w:r>
        <w:rPr>
          <w:spacing w:val="-2"/>
        </w:rPr>
        <w:t xml:space="preserve"> </w:t>
      </w:r>
      <w:r>
        <w:t>coding</w:t>
      </w:r>
      <w:r>
        <w:rPr>
          <w:spacing w:val="-6"/>
        </w:rPr>
        <w:t xml:space="preserve"> </w:t>
      </w:r>
      <w:r>
        <w:t>manual</w:t>
      </w:r>
      <w:r>
        <w:rPr>
          <w:spacing w:val="-3"/>
        </w:rPr>
        <w:t xml:space="preserve"> </w:t>
      </w:r>
      <w:r>
        <w:t>for</w:t>
      </w:r>
      <w:r>
        <w:rPr>
          <w:spacing w:val="-4"/>
        </w:rPr>
        <w:t xml:space="preserve"> </w:t>
      </w:r>
      <w:r>
        <w:t>qualitative researchers, 1-440.</w:t>
      </w:r>
    </w:p>
    <w:p w:rsidR="00E32082" w:rsidRDefault="00F2752B">
      <w:pPr>
        <w:pStyle w:val="BodyText"/>
        <w:spacing w:line="480" w:lineRule="auto"/>
        <w:ind w:right="125" w:hanging="721"/>
      </w:pPr>
      <w:r>
        <w:t>Sangwan,</w:t>
      </w:r>
      <w:r>
        <w:rPr>
          <w:spacing w:val="-3"/>
        </w:rPr>
        <w:t xml:space="preserve"> </w:t>
      </w:r>
      <w:r>
        <w:t>R.</w:t>
      </w:r>
      <w:r>
        <w:rPr>
          <w:spacing w:val="-3"/>
        </w:rPr>
        <w:t xml:space="preserve"> </w:t>
      </w:r>
      <w:r>
        <w:t>S.,</w:t>
      </w:r>
      <w:r>
        <w:rPr>
          <w:spacing w:val="-3"/>
        </w:rPr>
        <w:t xml:space="preserve"> </w:t>
      </w:r>
      <w:r>
        <w:t>Badr,</w:t>
      </w:r>
      <w:r>
        <w:rPr>
          <w:spacing w:val="-2"/>
        </w:rPr>
        <w:t xml:space="preserve"> </w:t>
      </w:r>
      <w:r>
        <w:t>Y.,</w:t>
      </w:r>
      <w:r>
        <w:rPr>
          <w:spacing w:val="-3"/>
        </w:rPr>
        <w:t xml:space="preserve"> </w:t>
      </w:r>
      <w:r>
        <w:t>&amp;</w:t>
      </w:r>
      <w:r>
        <w:rPr>
          <w:spacing w:val="-5"/>
        </w:rPr>
        <w:t xml:space="preserve"> </w:t>
      </w:r>
      <w:r>
        <w:t>Srinivasan,</w:t>
      </w:r>
      <w:r>
        <w:rPr>
          <w:spacing w:val="-3"/>
        </w:rPr>
        <w:t xml:space="preserve"> </w:t>
      </w:r>
      <w:r>
        <w:t>S.</w:t>
      </w:r>
      <w:r>
        <w:rPr>
          <w:spacing w:val="-3"/>
        </w:rPr>
        <w:t xml:space="preserve"> </w:t>
      </w:r>
      <w:r>
        <w:t>M.</w:t>
      </w:r>
      <w:r>
        <w:rPr>
          <w:spacing w:val="-3"/>
        </w:rPr>
        <w:t xml:space="preserve"> </w:t>
      </w:r>
      <w:r>
        <w:t>(2023).</w:t>
      </w:r>
      <w:r>
        <w:rPr>
          <w:spacing w:val="-3"/>
        </w:rPr>
        <w:t xml:space="preserve"> </w:t>
      </w:r>
      <w:r>
        <w:t>Cybersecurity</w:t>
      </w:r>
      <w:r>
        <w:rPr>
          <w:spacing w:val="-6"/>
        </w:rPr>
        <w:t xml:space="preserve"> </w:t>
      </w:r>
      <w:r>
        <w:t>for</w:t>
      </w:r>
      <w:r>
        <w:rPr>
          <w:spacing w:val="-5"/>
        </w:rPr>
        <w:t xml:space="preserve"> </w:t>
      </w:r>
      <w:r>
        <w:t>AI</w:t>
      </w:r>
      <w:r>
        <w:rPr>
          <w:spacing w:val="-3"/>
        </w:rPr>
        <w:t xml:space="preserve"> </w:t>
      </w:r>
      <w:r>
        <w:t>Systems:</w:t>
      </w:r>
      <w:r>
        <w:rPr>
          <w:spacing w:val="-3"/>
        </w:rPr>
        <w:t xml:space="preserve"> </w:t>
      </w:r>
      <w:r>
        <w:t>A</w:t>
      </w:r>
      <w:r>
        <w:rPr>
          <w:spacing w:val="-3"/>
        </w:rPr>
        <w:t xml:space="preserve"> </w:t>
      </w:r>
      <w:r>
        <w:t>Survey.</w:t>
      </w:r>
      <w:r>
        <w:rPr>
          <w:spacing w:val="-3"/>
        </w:rPr>
        <w:t xml:space="preserve"> </w:t>
      </w:r>
      <w:r>
        <w:t>Journal of Cybersecurity and Privacy, 3(2), 166-190.</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Sankofa,</w:t>
      </w:r>
      <w:r>
        <w:rPr>
          <w:spacing w:val="-5"/>
        </w:rPr>
        <w:t xml:space="preserve"> </w:t>
      </w:r>
      <w:r>
        <w:t>N.</w:t>
      </w:r>
      <w:r>
        <w:rPr>
          <w:spacing w:val="-5"/>
        </w:rPr>
        <w:t xml:space="preserve"> </w:t>
      </w:r>
      <w:r>
        <w:t>(2022).</w:t>
      </w:r>
      <w:r>
        <w:rPr>
          <w:spacing w:val="-5"/>
        </w:rPr>
        <w:t xml:space="preserve"> </w:t>
      </w:r>
      <w:r>
        <w:t>Critical</w:t>
      </w:r>
      <w:r>
        <w:rPr>
          <w:spacing w:val="-5"/>
        </w:rPr>
        <w:t xml:space="preserve"> </w:t>
      </w:r>
      <w:r>
        <w:t>method</w:t>
      </w:r>
      <w:r>
        <w:rPr>
          <w:spacing w:val="-5"/>
        </w:rPr>
        <w:t xml:space="preserve"> </w:t>
      </w:r>
      <w:r>
        <w:t>of</w:t>
      </w:r>
      <w:r>
        <w:rPr>
          <w:spacing w:val="-5"/>
        </w:rPr>
        <w:t xml:space="preserve"> </w:t>
      </w:r>
      <w:r>
        <w:t>document</w:t>
      </w:r>
      <w:r>
        <w:rPr>
          <w:spacing w:val="-3"/>
        </w:rPr>
        <w:t xml:space="preserve"> </w:t>
      </w:r>
      <w:r>
        <w:t>analysis.</w:t>
      </w:r>
      <w:r>
        <w:rPr>
          <w:spacing w:val="-1"/>
        </w:rPr>
        <w:t xml:space="preserve"> </w:t>
      </w:r>
      <w:r>
        <w:t>International</w:t>
      </w:r>
      <w:r>
        <w:rPr>
          <w:spacing w:val="-5"/>
        </w:rPr>
        <w:t xml:space="preserve"> </w:t>
      </w:r>
      <w:r>
        <w:t>Journal</w:t>
      </w:r>
      <w:r>
        <w:rPr>
          <w:spacing w:val="-5"/>
        </w:rPr>
        <w:t xml:space="preserve"> </w:t>
      </w:r>
      <w:r>
        <w:t>of</w:t>
      </w:r>
      <w:r>
        <w:rPr>
          <w:spacing w:val="-5"/>
        </w:rPr>
        <w:t xml:space="preserve"> </w:t>
      </w:r>
      <w:r>
        <w:t>Social</w:t>
      </w:r>
      <w:r>
        <w:rPr>
          <w:spacing w:val="-5"/>
        </w:rPr>
        <w:t xml:space="preserve"> </w:t>
      </w:r>
      <w:r>
        <w:t>Research Methodology, 1-13.</w:t>
      </w:r>
    </w:p>
    <w:p w:rsidR="00E32082" w:rsidRDefault="00F2752B">
      <w:pPr>
        <w:pStyle w:val="BodyText"/>
        <w:spacing w:line="480" w:lineRule="auto"/>
        <w:ind w:hanging="721"/>
      </w:pPr>
      <w:r>
        <w:t>Santiago</w:t>
      </w:r>
      <w:r>
        <w:rPr>
          <w:spacing w:val="-1"/>
        </w:rPr>
        <w:t xml:space="preserve"> </w:t>
      </w:r>
      <w:r>
        <w:t>III,</w:t>
      </w:r>
      <w:r>
        <w:rPr>
          <w:spacing w:val="-1"/>
        </w:rPr>
        <w:t xml:space="preserve"> </w:t>
      </w:r>
      <w:r>
        <w:t>J.</w:t>
      </w:r>
      <w:r>
        <w:rPr>
          <w:spacing w:val="-3"/>
        </w:rPr>
        <w:t xml:space="preserve"> </w:t>
      </w:r>
      <w:r>
        <w:t>M.,</w:t>
      </w:r>
      <w:r>
        <w:rPr>
          <w:spacing w:val="-3"/>
        </w:rPr>
        <w:t xml:space="preserve"> </w:t>
      </w:r>
      <w:r>
        <w:t>Parayno,</w:t>
      </w:r>
      <w:r>
        <w:rPr>
          <w:spacing w:val="-3"/>
        </w:rPr>
        <w:t xml:space="preserve"> </w:t>
      </w:r>
      <w:r>
        <w:t>R.</w:t>
      </w:r>
      <w:r>
        <w:rPr>
          <w:spacing w:val="-1"/>
        </w:rPr>
        <w:t xml:space="preserve"> </w:t>
      </w:r>
      <w:r>
        <w:t>L.,</w:t>
      </w:r>
      <w:r>
        <w:rPr>
          <w:spacing w:val="-3"/>
        </w:rPr>
        <w:t xml:space="preserve"> </w:t>
      </w:r>
      <w:r>
        <w:t>Deja,</w:t>
      </w:r>
      <w:r>
        <w:rPr>
          <w:spacing w:val="-3"/>
        </w:rPr>
        <w:t xml:space="preserve"> </w:t>
      </w:r>
      <w:r>
        <w:t>J.</w:t>
      </w:r>
      <w:r>
        <w:rPr>
          <w:spacing w:val="-3"/>
        </w:rPr>
        <w:t xml:space="preserve"> </w:t>
      </w:r>
      <w:r>
        <w:t>A.,</w:t>
      </w:r>
      <w:r>
        <w:rPr>
          <w:spacing w:val="-3"/>
        </w:rPr>
        <w:t xml:space="preserve"> </w:t>
      </w:r>
      <w:r>
        <w:t>&amp;</w:t>
      </w:r>
      <w:r>
        <w:rPr>
          <w:spacing w:val="-4"/>
        </w:rPr>
        <w:t xml:space="preserve"> </w:t>
      </w:r>
      <w:r>
        <w:t>Samson,</w:t>
      </w:r>
      <w:r>
        <w:rPr>
          <w:spacing w:val="-3"/>
        </w:rPr>
        <w:t xml:space="preserve"> </w:t>
      </w:r>
      <w:r>
        <w:t>B.</w:t>
      </w:r>
      <w:r>
        <w:rPr>
          <w:spacing w:val="-3"/>
        </w:rPr>
        <w:t xml:space="preserve"> </w:t>
      </w:r>
      <w:r>
        <w:t>P.</w:t>
      </w:r>
      <w:r>
        <w:rPr>
          <w:spacing w:val="-3"/>
        </w:rPr>
        <w:t xml:space="preserve"> </w:t>
      </w:r>
      <w:r>
        <w:t>V.</w:t>
      </w:r>
      <w:r>
        <w:rPr>
          <w:spacing w:val="-3"/>
        </w:rPr>
        <w:t xml:space="preserve"> </w:t>
      </w:r>
      <w:r>
        <w:t>(2023).</w:t>
      </w:r>
      <w:r>
        <w:rPr>
          <w:spacing w:val="-1"/>
        </w:rPr>
        <w:t xml:space="preserve"> </w:t>
      </w:r>
      <w:r>
        <w:t>Rolling</w:t>
      </w:r>
      <w:r>
        <w:rPr>
          <w:spacing w:val="-5"/>
        </w:rPr>
        <w:t xml:space="preserve"> </w:t>
      </w:r>
      <w:r>
        <w:t>the</w:t>
      </w:r>
      <w:r>
        <w:rPr>
          <w:spacing w:val="-3"/>
        </w:rPr>
        <w:t xml:space="preserve"> </w:t>
      </w:r>
      <w:r>
        <w:t>Dice:</w:t>
      </w:r>
      <w:r>
        <w:rPr>
          <w:spacing w:val="-1"/>
        </w:rPr>
        <w:t xml:space="preserve"> </w:t>
      </w:r>
      <w:r>
        <w:t xml:space="preserve">Imagining Generative AI as a Dungeons &amp; Dragons Storytelling Companion. arXiv preprint </w:t>
      </w:r>
      <w:r>
        <w:rPr>
          <w:spacing w:val="-2"/>
        </w:rPr>
        <w:t>arXiv:2304.01860.</w:t>
      </w:r>
    </w:p>
    <w:p w:rsidR="00E32082" w:rsidRDefault="00F2752B">
      <w:pPr>
        <w:pStyle w:val="BodyText"/>
        <w:ind w:left="100"/>
      </w:pPr>
      <w:r>
        <w:t>Schleith,</w:t>
      </w:r>
      <w:r>
        <w:rPr>
          <w:spacing w:val="-1"/>
        </w:rPr>
        <w:t xml:space="preserve"> </w:t>
      </w:r>
      <w:r>
        <w:t>J.,</w:t>
      </w:r>
      <w:r>
        <w:rPr>
          <w:spacing w:val="-1"/>
        </w:rPr>
        <w:t xml:space="preserve"> </w:t>
      </w:r>
      <w:r>
        <w:t>&amp;</w:t>
      </w:r>
      <w:r>
        <w:rPr>
          <w:spacing w:val="-2"/>
        </w:rPr>
        <w:t xml:space="preserve"> </w:t>
      </w:r>
      <w:r>
        <w:t>Tsar,</w:t>
      </w:r>
      <w:r>
        <w:rPr>
          <w:spacing w:val="-1"/>
        </w:rPr>
        <w:t xml:space="preserve"> </w:t>
      </w:r>
      <w:r>
        <w:t>D. (2022).</w:t>
      </w:r>
      <w:r>
        <w:rPr>
          <w:spacing w:val="-1"/>
        </w:rPr>
        <w:t xml:space="preserve"> </w:t>
      </w:r>
      <w:r>
        <w:t>Triple</w:t>
      </w:r>
      <w:r>
        <w:rPr>
          <w:spacing w:val="-1"/>
        </w:rPr>
        <w:t xml:space="preserve"> </w:t>
      </w:r>
      <w:r>
        <w:t>Diamond</w:t>
      </w:r>
      <w:r>
        <w:rPr>
          <w:spacing w:val="-1"/>
        </w:rPr>
        <w:t xml:space="preserve"> </w:t>
      </w:r>
      <w:r>
        <w:t>Design Process.</w:t>
      </w:r>
      <w:r>
        <w:rPr>
          <w:spacing w:val="-1"/>
        </w:rPr>
        <w:t xml:space="preserve"> </w:t>
      </w:r>
      <w:r>
        <w:t xml:space="preserve">et </w:t>
      </w:r>
      <w:r>
        <w:rPr>
          <w:spacing w:val="-5"/>
        </w:rPr>
        <w:t>al.</w:t>
      </w:r>
    </w:p>
    <w:p w:rsidR="00E32082" w:rsidRDefault="00E32082">
      <w:pPr>
        <w:pStyle w:val="BodyText"/>
        <w:ind w:left="0"/>
      </w:pPr>
    </w:p>
    <w:p w:rsidR="00E32082" w:rsidRDefault="00F2752B">
      <w:pPr>
        <w:pStyle w:val="BodyText"/>
        <w:spacing w:line="480" w:lineRule="auto"/>
        <w:ind w:hanging="721"/>
      </w:pPr>
      <w:r>
        <w:t>Schmidt,</w:t>
      </w:r>
      <w:r>
        <w:rPr>
          <w:spacing w:val="-3"/>
        </w:rPr>
        <w:t xml:space="preserve"> </w:t>
      </w:r>
      <w:r>
        <w:t>E.,</w:t>
      </w:r>
      <w:r>
        <w:rPr>
          <w:spacing w:val="-3"/>
        </w:rPr>
        <w:t xml:space="preserve"> </w:t>
      </w:r>
      <w:r>
        <w:t>Work,</w:t>
      </w:r>
      <w:r>
        <w:rPr>
          <w:spacing w:val="-3"/>
        </w:rPr>
        <w:t xml:space="preserve"> </w:t>
      </w:r>
      <w:r>
        <w:t>B.,</w:t>
      </w:r>
      <w:r>
        <w:rPr>
          <w:spacing w:val="-3"/>
        </w:rPr>
        <w:t xml:space="preserve"> </w:t>
      </w:r>
      <w:r>
        <w:t>Catz,</w:t>
      </w:r>
      <w:r>
        <w:rPr>
          <w:spacing w:val="-3"/>
        </w:rPr>
        <w:t xml:space="preserve"> </w:t>
      </w:r>
      <w:r>
        <w:t>S.,</w:t>
      </w:r>
      <w:r>
        <w:rPr>
          <w:spacing w:val="-3"/>
        </w:rPr>
        <w:t xml:space="preserve"> </w:t>
      </w:r>
      <w:r>
        <w:t>Chien,</w:t>
      </w:r>
      <w:r>
        <w:rPr>
          <w:spacing w:val="-3"/>
        </w:rPr>
        <w:t xml:space="preserve"> </w:t>
      </w:r>
      <w:r>
        <w:t>S.,</w:t>
      </w:r>
      <w:r>
        <w:rPr>
          <w:spacing w:val="-3"/>
        </w:rPr>
        <w:t xml:space="preserve"> </w:t>
      </w:r>
      <w:r>
        <w:t>Darby,</w:t>
      </w:r>
      <w:r>
        <w:rPr>
          <w:spacing w:val="-1"/>
        </w:rPr>
        <w:t xml:space="preserve"> </w:t>
      </w:r>
      <w:r>
        <w:t>C.,</w:t>
      </w:r>
      <w:r>
        <w:rPr>
          <w:spacing w:val="-3"/>
        </w:rPr>
        <w:t xml:space="preserve"> </w:t>
      </w:r>
      <w:r>
        <w:t>Ford,</w:t>
      </w:r>
      <w:r>
        <w:rPr>
          <w:spacing w:val="-3"/>
        </w:rPr>
        <w:t xml:space="preserve"> </w:t>
      </w:r>
      <w:r>
        <w:t>K.,</w:t>
      </w:r>
      <w:r>
        <w:rPr>
          <w:spacing w:val="-3"/>
        </w:rPr>
        <w:t xml:space="preserve"> </w:t>
      </w:r>
      <w:r>
        <w:t>...</w:t>
      </w:r>
      <w:r>
        <w:rPr>
          <w:spacing w:val="-1"/>
        </w:rPr>
        <w:t xml:space="preserve"> </w:t>
      </w:r>
      <w:r>
        <w:t>&amp;</w:t>
      </w:r>
      <w:r>
        <w:rPr>
          <w:spacing w:val="-5"/>
        </w:rPr>
        <w:t xml:space="preserve"> </w:t>
      </w:r>
      <w:r>
        <w:t>Moore,</w:t>
      </w:r>
      <w:r>
        <w:rPr>
          <w:spacing w:val="-1"/>
        </w:rPr>
        <w:t xml:space="preserve"> </w:t>
      </w:r>
      <w:r>
        <w:t>A.</w:t>
      </w:r>
      <w:r>
        <w:rPr>
          <w:spacing w:val="-3"/>
        </w:rPr>
        <w:t xml:space="preserve"> </w:t>
      </w:r>
      <w:r>
        <w:t>(2021).</w:t>
      </w:r>
      <w:r>
        <w:rPr>
          <w:spacing w:val="-3"/>
        </w:rPr>
        <w:t xml:space="preserve"> </w:t>
      </w:r>
      <w:r>
        <w:t>National</w:t>
      </w:r>
      <w:r>
        <w:rPr>
          <w:spacing w:val="-3"/>
        </w:rPr>
        <w:t xml:space="preserve"> </w:t>
      </w:r>
      <w:r>
        <w:t xml:space="preserve">security commission on artificial intelligence (AI). National Security Commission on Artificial </w:t>
      </w:r>
      <w:r>
        <w:rPr>
          <w:spacing w:val="-2"/>
        </w:rPr>
        <w:t>Intellegence.</w:t>
      </w:r>
    </w:p>
    <w:p w:rsidR="00E32082" w:rsidRDefault="00F2752B">
      <w:pPr>
        <w:pStyle w:val="BodyText"/>
        <w:spacing w:before="1" w:line="480" w:lineRule="auto"/>
        <w:ind w:right="544" w:hanging="721"/>
      </w:pPr>
      <w:r>
        <w:t>Schroeder,</w:t>
      </w:r>
      <w:r>
        <w:rPr>
          <w:spacing w:val="-4"/>
        </w:rPr>
        <w:t xml:space="preserve"> </w:t>
      </w:r>
      <w:r>
        <w:t>M.,</w:t>
      </w:r>
      <w:r>
        <w:rPr>
          <w:spacing w:val="-3"/>
        </w:rPr>
        <w:t xml:space="preserve"> </w:t>
      </w:r>
      <w:r>
        <w:t>&amp;</w:t>
      </w:r>
      <w:r>
        <w:rPr>
          <w:spacing w:val="-4"/>
        </w:rPr>
        <w:t xml:space="preserve"> </w:t>
      </w:r>
      <w:r>
        <w:t>Lodemann,</w:t>
      </w:r>
      <w:r>
        <w:rPr>
          <w:spacing w:val="-4"/>
        </w:rPr>
        <w:t xml:space="preserve"> </w:t>
      </w:r>
      <w:r>
        <w:t>S.</w:t>
      </w:r>
      <w:r>
        <w:rPr>
          <w:spacing w:val="-4"/>
        </w:rPr>
        <w:t xml:space="preserve"> </w:t>
      </w:r>
      <w:r>
        <w:t>(2021).</w:t>
      </w:r>
      <w:r>
        <w:rPr>
          <w:spacing w:val="-4"/>
        </w:rPr>
        <w:t xml:space="preserve"> </w:t>
      </w:r>
      <w:r>
        <w:t>A</w:t>
      </w:r>
      <w:r>
        <w:rPr>
          <w:spacing w:val="-4"/>
        </w:rPr>
        <w:t xml:space="preserve"> </w:t>
      </w:r>
      <w:r>
        <w:t>systematic</w:t>
      </w:r>
      <w:r>
        <w:rPr>
          <w:spacing w:val="-5"/>
        </w:rPr>
        <w:t xml:space="preserve"> </w:t>
      </w:r>
      <w:r>
        <w:t>investigation</w:t>
      </w:r>
      <w:r>
        <w:rPr>
          <w:spacing w:val="-4"/>
        </w:rPr>
        <w:t xml:space="preserve"> </w:t>
      </w:r>
      <w:r>
        <w:t>of</w:t>
      </w:r>
      <w:r>
        <w:rPr>
          <w:spacing w:val="-5"/>
        </w:rPr>
        <w:t xml:space="preserve"> </w:t>
      </w:r>
      <w:r>
        <w:t>the</w:t>
      </w:r>
      <w:r>
        <w:rPr>
          <w:spacing w:val="-4"/>
        </w:rPr>
        <w:t xml:space="preserve"> </w:t>
      </w:r>
      <w:r>
        <w:t>integration</w:t>
      </w:r>
      <w:r>
        <w:rPr>
          <w:spacing w:val="-4"/>
        </w:rPr>
        <w:t xml:space="preserve"> </w:t>
      </w:r>
      <w:r>
        <w:t>of</w:t>
      </w:r>
      <w:r>
        <w:rPr>
          <w:spacing w:val="-5"/>
        </w:rPr>
        <w:t xml:space="preserve"> </w:t>
      </w:r>
      <w:r>
        <w:t>machine learning into supply chain risk management. Logistics, 5(3), 62.</w:t>
      </w:r>
    </w:p>
    <w:p w:rsidR="00E32082" w:rsidRDefault="00F2752B">
      <w:pPr>
        <w:pStyle w:val="BodyText"/>
        <w:spacing w:line="480" w:lineRule="auto"/>
        <w:ind w:hanging="721"/>
      </w:pPr>
      <w:r>
        <w:t>Schwartz,</w:t>
      </w:r>
      <w:r>
        <w:rPr>
          <w:spacing w:val="-3"/>
        </w:rPr>
        <w:t xml:space="preserve"> </w:t>
      </w:r>
      <w:r>
        <w:t>R.,</w:t>
      </w:r>
      <w:r>
        <w:rPr>
          <w:spacing w:val="-3"/>
        </w:rPr>
        <w:t xml:space="preserve"> </w:t>
      </w:r>
      <w:r>
        <w:t>Vassilev,</w:t>
      </w:r>
      <w:r>
        <w:rPr>
          <w:spacing w:val="-3"/>
        </w:rPr>
        <w:t xml:space="preserve"> </w:t>
      </w:r>
      <w:r>
        <w:t>A.,</w:t>
      </w:r>
      <w:r>
        <w:rPr>
          <w:spacing w:val="-3"/>
        </w:rPr>
        <w:t xml:space="preserve"> </w:t>
      </w:r>
      <w:r>
        <w:t>Greene,</w:t>
      </w:r>
      <w:r>
        <w:rPr>
          <w:spacing w:val="-3"/>
        </w:rPr>
        <w:t xml:space="preserve"> </w:t>
      </w:r>
      <w:r>
        <w:t>K.,</w:t>
      </w:r>
      <w:r>
        <w:rPr>
          <w:spacing w:val="-3"/>
        </w:rPr>
        <w:t xml:space="preserve"> </w:t>
      </w:r>
      <w:r>
        <w:t>Perine,</w:t>
      </w:r>
      <w:r>
        <w:rPr>
          <w:spacing w:val="-1"/>
        </w:rPr>
        <w:t xml:space="preserve"> </w:t>
      </w:r>
      <w:r>
        <w:t>L.,</w:t>
      </w:r>
      <w:r>
        <w:rPr>
          <w:spacing w:val="-3"/>
        </w:rPr>
        <w:t xml:space="preserve"> </w:t>
      </w:r>
      <w:r>
        <w:t>Burt,</w:t>
      </w:r>
      <w:r>
        <w:rPr>
          <w:spacing w:val="-3"/>
        </w:rPr>
        <w:t xml:space="preserve"> </w:t>
      </w:r>
      <w:r>
        <w:t>A.,</w:t>
      </w:r>
      <w:r>
        <w:rPr>
          <w:spacing w:val="-1"/>
        </w:rPr>
        <w:t xml:space="preserve"> </w:t>
      </w:r>
      <w:r>
        <w:t>&amp;</w:t>
      </w:r>
      <w:r>
        <w:rPr>
          <w:spacing w:val="-5"/>
        </w:rPr>
        <w:t xml:space="preserve"> </w:t>
      </w:r>
      <w:r>
        <w:t>Hall,</w:t>
      </w:r>
      <w:r>
        <w:rPr>
          <w:spacing w:val="-3"/>
        </w:rPr>
        <w:t xml:space="preserve"> </w:t>
      </w:r>
      <w:r>
        <w:t>P.</w:t>
      </w:r>
      <w:r>
        <w:rPr>
          <w:spacing w:val="-3"/>
        </w:rPr>
        <w:t xml:space="preserve"> </w:t>
      </w:r>
      <w:r>
        <w:t>(2022).</w:t>
      </w:r>
      <w:r>
        <w:rPr>
          <w:spacing w:val="-3"/>
        </w:rPr>
        <w:t xml:space="preserve"> </w:t>
      </w:r>
      <w:r>
        <w:t>Towards</w:t>
      </w:r>
      <w:r>
        <w:rPr>
          <w:spacing w:val="-2"/>
        </w:rPr>
        <w:t xml:space="preserve"> </w:t>
      </w:r>
      <w:r>
        <w:t>a</w:t>
      </w:r>
      <w:r>
        <w:rPr>
          <w:spacing w:val="-4"/>
        </w:rPr>
        <w:t xml:space="preserve"> </w:t>
      </w:r>
      <w:r>
        <w:t>standard</w:t>
      </w:r>
      <w:r>
        <w:rPr>
          <w:spacing w:val="-2"/>
        </w:rPr>
        <w:t xml:space="preserve"> </w:t>
      </w:r>
      <w:r>
        <w:t>for identifying</w:t>
      </w:r>
      <w:r>
        <w:rPr>
          <w:spacing w:val="-1"/>
        </w:rPr>
        <w:t xml:space="preserve"> </w:t>
      </w:r>
      <w:r>
        <w:t>and managing</w:t>
      </w:r>
      <w:r>
        <w:rPr>
          <w:spacing w:val="-1"/>
        </w:rPr>
        <w:t xml:space="preserve"> </w:t>
      </w:r>
      <w:r>
        <w:t>bias in artificial intelligence. NIST Special Publication, 1270, 1-77.</w:t>
      </w:r>
    </w:p>
    <w:p w:rsidR="00E32082" w:rsidRDefault="00F2752B">
      <w:pPr>
        <w:pStyle w:val="BodyText"/>
        <w:spacing w:before="1" w:line="480" w:lineRule="auto"/>
        <w:ind w:hanging="721"/>
      </w:pPr>
      <w:r>
        <w:t>Selten,</w:t>
      </w:r>
      <w:r>
        <w:rPr>
          <w:spacing w:val="-3"/>
        </w:rPr>
        <w:t xml:space="preserve"> </w:t>
      </w:r>
      <w:r>
        <w:t>F.,</w:t>
      </w:r>
      <w:r>
        <w:rPr>
          <w:spacing w:val="-3"/>
        </w:rPr>
        <w:t xml:space="preserve"> </w:t>
      </w:r>
      <w:r>
        <w:t>&amp;</w:t>
      </w:r>
      <w:r>
        <w:rPr>
          <w:spacing w:val="-3"/>
        </w:rPr>
        <w:t xml:space="preserve"> </w:t>
      </w:r>
      <w:r>
        <w:t>Klievink,</w:t>
      </w:r>
      <w:r>
        <w:rPr>
          <w:spacing w:val="-3"/>
        </w:rPr>
        <w:t xml:space="preserve"> </w:t>
      </w:r>
      <w:r>
        <w:t>B.</w:t>
      </w:r>
      <w:r>
        <w:rPr>
          <w:spacing w:val="-3"/>
        </w:rPr>
        <w:t xml:space="preserve"> </w:t>
      </w:r>
      <w:r>
        <w:t>(2024).</w:t>
      </w:r>
      <w:r>
        <w:rPr>
          <w:spacing w:val="-3"/>
        </w:rPr>
        <w:t xml:space="preserve"> </w:t>
      </w:r>
      <w:r>
        <w:t>Organizing</w:t>
      </w:r>
      <w:r>
        <w:rPr>
          <w:spacing w:val="-5"/>
        </w:rPr>
        <w:t xml:space="preserve"> </w:t>
      </w:r>
      <w:r>
        <w:t>public</w:t>
      </w:r>
      <w:r>
        <w:rPr>
          <w:spacing w:val="-4"/>
        </w:rPr>
        <w:t xml:space="preserve"> </w:t>
      </w:r>
      <w:r>
        <w:t>sector</w:t>
      </w:r>
      <w:r>
        <w:rPr>
          <w:spacing w:val="-3"/>
        </w:rPr>
        <w:t xml:space="preserve"> </w:t>
      </w:r>
      <w:r>
        <w:t>AI</w:t>
      </w:r>
      <w:r>
        <w:rPr>
          <w:spacing w:val="-4"/>
        </w:rPr>
        <w:t xml:space="preserve"> </w:t>
      </w:r>
      <w:r>
        <w:t>adoption:</w:t>
      </w:r>
      <w:r>
        <w:rPr>
          <w:spacing w:val="-3"/>
        </w:rPr>
        <w:t xml:space="preserve"> </w:t>
      </w:r>
      <w:r>
        <w:t>Navigating</w:t>
      </w:r>
      <w:r>
        <w:rPr>
          <w:spacing w:val="-6"/>
        </w:rPr>
        <w:t xml:space="preserve"> </w:t>
      </w:r>
      <w:r>
        <w:t>between</w:t>
      </w:r>
      <w:r>
        <w:rPr>
          <w:spacing w:val="-3"/>
        </w:rPr>
        <w:t xml:space="preserve"> </w:t>
      </w:r>
      <w:r>
        <w:t>separation and integration. Government Information Quarterly, 41(1), 101885.</w:t>
      </w:r>
    </w:p>
    <w:p w:rsidR="00E32082" w:rsidRDefault="00F2752B">
      <w:pPr>
        <w:pStyle w:val="BodyText"/>
        <w:spacing w:line="480" w:lineRule="auto"/>
        <w:ind w:hanging="721"/>
      </w:pPr>
      <w:r>
        <w:t>Semeraro,</w:t>
      </w:r>
      <w:r>
        <w:rPr>
          <w:spacing w:val="-3"/>
        </w:rPr>
        <w:t xml:space="preserve"> </w:t>
      </w:r>
      <w:r>
        <w:t>A.,</w:t>
      </w:r>
      <w:r>
        <w:rPr>
          <w:spacing w:val="-2"/>
        </w:rPr>
        <w:t xml:space="preserve"> </w:t>
      </w:r>
      <w:r>
        <w:t>Vilella,</w:t>
      </w:r>
      <w:r>
        <w:rPr>
          <w:spacing w:val="-3"/>
        </w:rPr>
        <w:t xml:space="preserve"> </w:t>
      </w:r>
      <w:r>
        <w:t>S.,</w:t>
      </w:r>
      <w:r>
        <w:rPr>
          <w:spacing w:val="-3"/>
        </w:rPr>
        <w:t xml:space="preserve"> </w:t>
      </w:r>
      <w:r>
        <w:t>Mohammad,</w:t>
      </w:r>
      <w:r>
        <w:rPr>
          <w:spacing w:val="-3"/>
        </w:rPr>
        <w:t xml:space="preserve"> </w:t>
      </w:r>
      <w:r>
        <w:t>S.,</w:t>
      </w:r>
      <w:r>
        <w:rPr>
          <w:spacing w:val="-3"/>
        </w:rPr>
        <w:t xml:space="preserve"> </w:t>
      </w:r>
      <w:r>
        <w:t>Ruffo,</w:t>
      </w:r>
      <w:r>
        <w:rPr>
          <w:spacing w:val="-3"/>
        </w:rPr>
        <w:t xml:space="preserve"> </w:t>
      </w:r>
      <w:r>
        <w:t>G.,</w:t>
      </w:r>
      <w:r>
        <w:rPr>
          <w:spacing w:val="-3"/>
        </w:rPr>
        <w:t xml:space="preserve"> </w:t>
      </w:r>
      <w:r>
        <w:t>&amp;</w:t>
      </w:r>
      <w:r>
        <w:rPr>
          <w:spacing w:val="-6"/>
        </w:rPr>
        <w:t xml:space="preserve"> </w:t>
      </w:r>
      <w:r>
        <w:t>Stella,</w:t>
      </w:r>
      <w:r>
        <w:rPr>
          <w:spacing w:val="-3"/>
        </w:rPr>
        <w:t xml:space="preserve"> </w:t>
      </w:r>
      <w:r>
        <w:t>M.</w:t>
      </w:r>
      <w:r>
        <w:rPr>
          <w:spacing w:val="-3"/>
        </w:rPr>
        <w:t xml:space="preserve"> </w:t>
      </w:r>
      <w:r>
        <w:t>(2023).</w:t>
      </w:r>
      <w:r>
        <w:rPr>
          <w:spacing w:val="-2"/>
        </w:rPr>
        <w:t xml:space="preserve"> </w:t>
      </w:r>
      <w:r>
        <w:t>EmoAtlas:</w:t>
      </w:r>
      <w:r>
        <w:rPr>
          <w:spacing w:val="-3"/>
        </w:rPr>
        <w:t xml:space="preserve"> </w:t>
      </w:r>
      <w:r>
        <w:t>An</w:t>
      </w:r>
      <w:r>
        <w:rPr>
          <w:spacing w:val="-3"/>
        </w:rPr>
        <w:t xml:space="preserve"> </w:t>
      </w:r>
      <w:r>
        <w:t>emotional profiling tool merging psychological lexicons, artificial intelligence and network science.</w:t>
      </w:r>
    </w:p>
    <w:p w:rsidR="00E32082" w:rsidRDefault="00F2752B">
      <w:pPr>
        <w:pStyle w:val="BodyText"/>
        <w:spacing w:line="480" w:lineRule="auto"/>
        <w:ind w:hanging="721"/>
      </w:pPr>
      <w:r>
        <w:t>Seo,</w:t>
      </w:r>
      <w:r>
        <w:rPr>
          <w:spacing w:val="-3"/>
        </w:rPr>
        <w:t xml:space="preserve"> </w:t>
      </w:r>
      <w:r>
        <w:t>K.</w:t>
      </w:r>
      <w:r>
        <w:rPr>
          <w:spacing w:val="-3"/>
        </w:rPr>
        <w:t xml:space="preserve"> </w:t>
      </w:r>
      <w:r>
        <w:t>K.</w:t>
      </w:r>
      <w:r>
        <w:rPr>
          <w:spacing w:val="-3"/>
        </w:rPr>
        <w:t xml:space="preserve"> </w:t>
      </w:r>
      <w:r>
        <w:t>(2012).</w:t>
      </w:r>
      <w:r>
        <w:rPr>
          <w:spacing w:val="-3"/>
        </w:rPr>
        <w:t xml:space="preserve"> </w:t>
      </w:r>
      <w:r>
        <w:t>A</w:t>
      </w:r>
      <w:r>
        <w:rPr>
          <w:spacing w:val="-5"/>
        </w:rPr>
        <w:t xml:space="preserve"> </w:t>
      </w:r>
      <w:r>
        <w:t>Comparison</w:t>
      </w:r>
      <w:r>
        <w:rPr>
          <w:spacing w:val="-3"/>
        </w:rPr>
        <w:t xml:space="preserve"> </w:t>
      </w:r>
      <w:r>
        <w:t>Study</w:t>
      </w:r>
      <w:r>
        <w:rPr>
          <w:spacing w:val="-8"/>
        </w:rPr>
        <w:t xml:space="preserve"> </w:t>
      </w:r>
      <w:r>
        <w:t>between</w:t>
      </w:r>
      <w:r>
        <w:rPr>
          <w:spacing w:val="-1"/>
        </w:rPr>
        <w:t xml:space="preserve"> </w:t>
      </w:r>
      <w:r>
        <w:t>Korean</w:t>
      </w:r>
      <w:r>
        <w:rPr>
          <w:spacing w:val="-3"/>
        </w:rPr>
        <w:t xml:space="preserve"> </w:t>
      </w:r>
      <w:r>
        <w:t>Cloud</w:t>
      </w:r>
      <w:r>
        <w:rPr>
          <w:spacing w:val="-3"/>
        </w:rPr>
        <w:t xml:space="preserve"> </w:t>
      </w:r>
      <w:r>
        <w:t>Service</w:t>
      </w:r>
      <w:r>
        <w:rPr>
          <w:spacing w:val="-4"/>
        </w:rPr>
        <w:t xml:space="preserve"> </w:t>
      </w:r>
      <w:r>
        <w:t>Certification</w:t>
      </w:r>
      <w:r>
        <w:rPr>
          <w:spacing w:val="-3"/>
        </w:rPr>
        <w:t xml:space="preserve"> </w:t>
      </w:r>
      <w:r>
        <w:t>Systems</w:t>
      </w:r>
      <w:r>
        <w:rPr>
          <w:spacing w:val="-1"/>
        </w:rPr>
        <w:t xml:space="preserve"> </w:t>
      </w:r>
      <w:r>
        <w:t>and</w:t>
      </w:r>
      <w:r>
        <w:rPr>
          <w:spacing w:val="-1"/>
        </w:rPr>
        <w:t xml:space="preserve"> </w:t>
      </w:r>
      <w:r>
        <w:t>US FedRAMP. Journal of digital convergence, 10(11), 59-65.</w:t>
      </w:r>
    </w:p>
    <w:p w:rsidR="00E32082" w:rsidRDefault="00F2752B">
      <w:pPr>
        <w:pStyle w:val="BodyText"/>
        <w:spacing w:before="1" w:line="480" w:lineRule="auto"/>
        <w:ind w:right="544" w:hanging="721"/>
      </w:pPr>
      <w:r>
        <w:t>Shafiq, N., Hamid, I., Asif, M., Nawaz, Q., Aljuaid, H., &amp; Ali, H. (2023). Abstractive text summarization</w:t>
      </w:r>
      <w:r>
        <w:rPr>
          <w:spacing w:val="-5"/>
        </w:rPr>
        <w:t xml:space="preserve"> </w:t>
      </w:r>
      <w:r>
        <w:t>of</w:t>
      </w:r>
      <w:r>
        <w:rPr>
          <w:spacing w:val="-5"/>
        </w:rPr>
        <w:t xml:space="preserve"> </w:t>
      </w:r>
      <w:r>
        <w:t>low-resourced</w:t>
      </w:r>
      <w:r>
        <w:rPr>
          <w:spacing w:val="-5"/>
        </w:rPr>
        <w:t xml:space="preserve"> </w:t>
      </w:r>
      <w:r>
        <w:t>languages</w:t>
      </w:r>
      <w:r>
        <w:rPr>
          <w:spacing w:val="-5"/>
        </w:rPr>
        <w:t xml:space="preserve"> </w:t>
      </w:r>
      <w:r>
        <w:t>using</w:t>
      </w:r>
      <w:r>
        <w:rPr>
          <w:spacing w:val="-5"/>
        </w:rPr>
        <w:t xml:space="preserve"> </w:t>
      </w:r>
      <w:r>
        <w:t>deep</w:t>
      </w:r>
      <w:r>
        <w:rPr>
          <w:spacing w:val="-5"/>
        </w:rPr>
        <w:t xml:space="preserve"> </w:t>
      </w:r>
      <w:r>
        <w:t>learning.</w:t>
      </w:r>
      <w:r>
        <w:rPr>
          <w:spacing w:val="-5"/>
        </w:rPr>
        <w:t xml:space="preserve"> </w:t>
      </w:r>
      <w:r>
        <w:t>PeerJ</w:t>
      </w:r>
      <w:r>
        <w:rPr>
          <w:spacing w:val="-4"/>
        </w:rPr>
        <w:t xml:space="preserve"> </w:t>
      </w:r>
      <w:r>
        <w:t>Computer</w:t>
      </w:r>
      <w:r>
        <w:rPr>
          <w:spacing w:val="-5"/>
        </w:rPr>
        <w:t xml:space="preserve"> </w:t>
      </w:r>
      <w:r>
        <w:t>Science,</w:t>
      </w:r>
      <w:r>
        <w:rPr>
          <w:spacing w:val="-5"/>
        </w:rPr>
        <w:t xml:space="preserve"> </w:t>
      </w:r>
      <w:r>
        <w:t xml:space="preserve">9, </w:t>
      </w:r>
      <w:r>
        <w:rPr>
          <w:spacing w:val="-2"/>
        </w:rPr>
        <w:t>e1176.</w:t>
      </w:r>
    </w:p>
    <w:p w:rsidR="00E32082" w:rsidRDefault="00F2752B">
      <w:pPr>
        <w:pStyle w:val="BodyText"/>
        <w:spacing w:line="480" w:lineRule="auto"/>
        <w:ind w:hanging="721"/>
      </w:pPr>
      <w:r>
        <w:t>Shark,</w:t>
      </w:r>
      <w:r>
        <w:rPr>
          <w:spacing w:val="-3"/>
        </w:rPr>
        <w:t xml:space="preserve"> </w:t>
      </w:r>
      <w:r>
        <w:t>A.</w:t>
      </w:r>
      <w:r>
        <w:rPr>
          <w:spacing w:val="-3"/>
        </w:rPr>
        <w:t xml:space="preserve"> </w:t>
      </w:r>
      <w:r>
        <w:t>R.</w:t>
      </w:r>
      <w:r>
        <w:rPr>
          <w:spacing w:val="-3"/>
        </w:rPr>
        <w:t xml:space="preserve"> </w:t>
      </w:r>
      <w:r>
        <w:t>(2022).</w:t>
      </w:r>
      <w:r>
        <w:rPr>
          <w:spacing w:val="-3"/>
        </w:rPr>
        <w:t xml:space="preserve"> </w:t>
      </w:r>
      <w:r>
        <w:t>Governance</w:t>
      </w:r>
      <w:r>
        <w:rPr>
          <w:spacing w:val="-4"/>
        </w:rPr>
        <w:t xml:space="preserve"> </w:t>
      </w:r>
      <w:r>
        <w:t>and</w:t>
      </w:r>
      <w:r>
        <w:rPr>
          <w:spacing w:val="-1"/>
        </w:rPr>
        <w:t xml:space="preserve"> </w:t>
      </w:r>
      <w:r>
        <w:t>Leading</w:t>
      </w:r>
      <w:r>
        <w:rPr>
          <w:spacing w:val="-4"/>
        </w:rPr>
        <w:t xml:space="preserve"> </w:t>
      </w:r>
      <w:r>
        <w:t>Innovation–Who</w:t>
      </w:r>
      <w:r>
        <w:rPr>
          <w:spacing w:val="-3"/>
        </w:rPr>
        <w:t xml:space="preserve"> </w:t>
      </w:r>
      <w:r>
        <w:t>Decides?.</w:t>
      </w:r>
      <w:r>
        <w:rPr>
          <w:spacing w:val="-3"/>
        </w:rPr>
        <w:t xml:space="preserve"> </w:t>
      </w:r>
      <w:r>
        <w:t>In</w:t>
      </w:r>
      <w:r>
        <w:rPr>
          <w:spacing w:val="-3"/>
        </w:rPr>
        <w:t xml:space="preserve"> </w:t>
      </w:r>
      <w:r>
        <w:t>Technology</w:t>
      </w:r>
      <w:r>
        <w:rPr>
          <w:spacing w:val="-8"/>
        </w:rPr>
        <w:t xml:space="preserve"> </w:t>
      </w:r>
      <w:r>
        <w:t>and</w:t>
      </w:r>
      <w:r>
        <w:rPr>
          <w:spacing w:val="-3"/>
        </w:rPr>
        <w:t xml:space="preserve"> </w:t>
      </w:r>
      <w:r>
        <w:t>Public Management (pp. 27-57). Routledge.</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Shevlin, H., Vold, K., Crosby, M., &amp; Halina, M. (2019). The limits of machine intelligence: Despite progress</w:t>
      </w:r>
      <w:r>
        <w:rPr>
          <w:spacing w:val="-4"/>
        </w:rPr>
        <w:t xml:space="preserve"> </w:t>
      </w:r>
      <w:r>
        <w:t>in</w:t>
      </w:r>
      <w:r>
        <w:rPr>
          <w:spacing w:val="-4"/>
        </w:rPr>
        <w:t xml:space="preserve"> </w:t>
      </w:r>
      <w:r>
        <w:t>machine</w:t>
      </w:r>
      <w:r>
        <w:rPr>
          <w:spacing w:val="-4"/>
        </w:rPr>
        <w:t xml:space="preserve"> </w:t>
      </w:r>
      <w:r>
        <w:t>intelligence,</w:t>
      </w:r>
      <w:r>
        <w:rPr>
          <w:spacing w:val="-4"/>
        </w:rPr>
        <w:t xml:space="preserve"> </w:t>
      </w:r>
      <w:r>
        <w:t>artificial</w:t>
      </w:r>
      <w:r>
        <w:rPr>
          <w:spacing w:val="-4"/>
        </w:rPr>
        <w:t xml:space="preserve"> </w:t>
      </w:r>
      <w:r>
        <w:t>general</w:t>
      </w:r>
      <w:r>
        <w:rPr>
          <w:spacing w:val="-2"/>
        </w:rPr>
        <w:t xml:space="preserve"> </w:t>
      </w:r>
      <w:r>
        <w:t>intelligence</w:t>
      </w:r>
      <w:r>
        <w:rPr>
          <w:spacing w:val="-5"/>
        </w:rPr>
        <w:t xml:space="preserve"> </w:t>
      </w:r>
      <w:r>
        <w:t>is</w:t>
      </w:r>
      <w:r>
        <w:rPr>
          <w:spacing w:val="-4"/>
        </w:rPr>
        <w:t xml:space="preserve"> </w:t>
      </w:r>
      <w:r>
        <w:t>still</w:t>
      </w:r>
      <w:r>
        <w:rPr>
          <w:spacing w:val="-4"/>
        </w:rPr>
        <w:t xml:space="preserve"> </w:t>
      </w:r>
      <w:r>
        <w:t>a</w:t>
      </w:r>
      <w:r>
        <w:rPr>
          <w:spacing w:val="-5"/>
        </w:rPr>
        <w:t xml:space="preserve"> </w:t>
      </w:r>
      <w:r>
        <w:t>major</w:t>
      </w:r>
      <w:r>
        <w:rPr>
          <w:spacing w:val="-4"/>
        </w:rPr>
        <w:t xml:space="preserve"> </w:t>
      </w:r>
      <w:r>
        <w:t>challenge.</w:t>
      </w:r>
      <w:r>
        <w:rPr>
          <w:spacing w:val="-2"/>
        </w:rPr>
        <w:t xml:space="preserve"> </w:t>
      </w:r>
      <w:r>
        <w:t>EMBO reports, 20(10), e49177.</w:t>
      </w:r>
    </w:p>
    <w:p w:rsidR="00E32082" w:rsidRDefault="00F2752B">
      <w:pPr>
        <w:pStyle w:val="BodyText"/>
        <w:spacing w:line="480" w:lineRule="auto"/>
        <w:ind w:right="248" w:hanging="721"/>
      </w:pPr>
      <w:r>
        <w:t>Shorey,</w:t>
      </w:r>
      <w:r>
        <w:rPr>
          <w:spacing w:val="-3"/>
        </w:rPr>
        <w:t xml:space="preserve"> </w:t>
      </w:r>
      <w:r>
        <w:t>S.</w:t>
      </w:r>
      <w:r>
        <w:rPr>
          <w:spacing w:val="-3"/>
        </w:rPr>
        <w:t xml:space="preserve"> </w:t>
      </w:r>
      <w:r>
        <w:t>(2023).</w:t>
      </w:r>
      <w:r>
        <w:rPr>
          <w:spacing w:val="-3"/>
        </w:rPr>
        <w:t xml:space="preserve"> </w:t>
      </w:r>
      <w:r>
        <w:t>Accounting</w:t>
      </w:r>
      <w:r>
        <w:rPr>
          <w:spacing w:val="-6"/>
        </w:rPr>
        <w:t xml:space="preserve"> </w:t>
      </w:r>
      <w:r>
        <w:t>for</w:t>
      </w:r>
      <w:r>
        <w:rPr>
          <w:spacing w:val="-5"/>
        </w:rPr>
        <w:t xml:space="preserve"> </w:t>
      </w:r>
      <w:r>
        <w:t>the</w:t>
      </w:r>
      <w:r>
        <w:rPr>
          <w:spacing w:val="-2"/>
        </w:rPr>
        <w:t xml:space="preserve"> </w:t>
      </w:r>
      <w:r>
        <w:t>Labor</w:t>
      </w:r>
      <w:r>
        <w:rPr>
          <w:spacing w:val="-3"/>
        </w:rPr>
        <w:t xml:space="preserve"> </w:t>
      </w:r>
      <w:r>
        <w:t>of</w:t>
      </w:r>
      <w:r>
        <w:rPr>
          <w:spacing w:val="-2"/>
        </w:rPr>
        <w:t xml:space="preserve"> </w:t>
      </w:r>
      <w:r>
        <w:t>AI Integration.</w:t>
      </w:r>
      <w:r>
        <w:rPr>
          <w:spacing w:val="-3"/>
        </w:rPr>
        <w:t xml:space="preserve"> </w:t>
      </w:r>
      <w:r>
        <w:t>AI100</w:t>
      </w:r>
      <w:r>
        <w:rPr>
          <w:spacing w:val="-3"/>
        </w:rPr>
        <w:t xml:space="preserve"> </w:t>
      </w:r>
      <w:r>
        <w:t>Early</w:t>
      </w:r>
      <w:r>
        <w:rPr>
          <w:spacing w:val="-6"/>
        </w:rPr>
        <w:t xml:space="preserve"> </w:t>
      </w:r>
      <w:r>
        <w:t>Career</w:t>
      </w:r>
      <w:r>
        <w:rPr>
          <w:spacing w:val="-2"/>
        </w:rPr>
        <w:t xml:space="preserve"> </w:t>
      </w:r>
      <w:r>
        <w:t>Essay</w:t>
      </w:r>
      <w:r>
        <w:rPr>
          <w:spacing w:val="-7"/>
        </w:rPr>
        <w:t xml:space="preserve"> </w:t>
      </w:r>
      <w:r>
        <w:t xml:space="preserve">Competition, </w:t>
      </w:r>
      <w:r>
        <w:rPr>
          <w:spacing w:val="-6"/>
        </w:rPr>
        <w:t>4.</w:t>
      </w:r>
    </w:p>
    <w:p w:rsidR="00E32082" w:rsidRDefault="00F2752B">
      <w:pPr>
        <w:pStyle w:val="BodyText"/>
        <w:ind w:left="100"/>
      </w:pPr>
      <w:r>
        <w:t>Short,</w:t>
      </w:r>
      <w:r>
        <w:rPr>
          <w:spacing w:val="-1"/>
        </w:rPr>
        <w:t xml:space="preserve"> </w:t>
      </w:r>
      <w:r>
        <w:t>T.</w:t>
      </w:r>
      <w:r>
        <w:rPr>
          <w:spacing w:val="-2"/>
        </w:rPr>
        <w:t xml:space="preserve"> </w:t>
      </w:r>
      <w:r>
        <w:t>X.,</w:t>
      </w:r>
      <w:r>
        <w:rPr>
          <w:spacing w:val="-1"/>
        </w:rPr>
        <w:t xml:space="preserve"> </w:t>
      </w:r>
      <w:r>
        <w:t>&amp;</w:t>
      </w:r>
      <w:r>
        <w:rPr>
          <w:spacing w:val="-2"/>
        </w:rPr>
        <w:t xml:space="preserve"> </w:t>
      </w:r>
      <w:r>
        <w:t>Adams,</w:t>
      </w:r>
      <w:r>
        <w:rPr>
          <w:spacing w:val="-1"/>
        </w:rPr>
        <w:t xml:space="preserve"> </w:t>
      </w:r>
      <w:r>
        <w:t>T.</w:t>
      </w:r>
      <w:r>
        <w:rPr>
          <w:spacing w:val="-1"/>
        </w:rPr>
        <w:t xml:space="preserve"> </w:t>
      </w:r>
      <w:r>
        <w:t>(Eds.).</w:t>
      </w:r>
      <w:r>
        <w:rPr>
          <w:spacing w:val="-1"/>
        </w:rPr>
        <w:t xml:space="preserve"> </w:t>
      </w:r>
      <w:r>
        <w:t>(2019).</w:t>
      </w:r>
      <w:r>
        <w:rPr>
          <w:spacing w:val="-2"/>
        </w:rPr>
        <w:t xml:space="preserve"> </w:t>
      </w:r>
      <w:r>
        <w:t>Procedural</w:t>
      </w:r>
      <w:r>
        <w:rPr>
          <w:spacing w:val="-1"/>
        </w:rPr>
        <w:t xml:space="preserve"> </w:t>
      </w:r>
      <w:r>
        <w:t>storytelling</w:t>
      </w:r>
      <w:r>
        <w:rPr>
          <w:spacing w:val="-3"/>
        </w:rPr>
        <w:t xml:space="preserve"> </w:t>
      </w:r>
      <w:r>
        <w:t>in game</w:t>
      </w:r>
      <w:r>
        <w:rPr>
          <w:spacing w:val="-1"/>
        </w:rPr>
        <w:t xml:space="preserve"> </w:t>
      </w:r>
      <w:r>
        <w:t>design.</w:t>
      </w:r>
      <w:r>
        <w:rPr>
          <w:spacing w:val="-1"/>
        </w:rPr>
        <w:t xml:space="preserve"> </w:t>
      </w:r>
      <w:r>
        <w:t>Crc</w:t>
      </w:r>
      <w:r>
        <w:rPr>
          <w:spacing w:val="-2"/>
        </w:rPr>
        <w:t xml:space="preserve"> Press.</w:t>
      </w:r>
    </w:p>
    <w:p w:rsidR="00E32082" w:rsidRDefault="00E32082">
      <w:pPr>
        <w:pStyle w:val="BodyText"/>
        <w:ind w:left="0"/>
      </w:pPr>
    </w:p>
    <w:p w:rsidR="00E32082" w:rsidRDefault="00F2752B">
      <w:pPr>
        <w:pStyle w:val="BodyText"/>
        <w:spacing w:line="480" w:lineRule="auto"/>
        <w:ind w:hanging="721"/>
      </w:pPr>
      <w:r>
        <w:t>Simončič,</w:t>
      </w:r>
      <w:r>
        <w:rPr>
          <w:spacing w:val="-3"/>
        </w:rPr>
        <w:t xml:space="preserve"> </w:t>
      </w:r>
      <w:r>
        <w:t>K.,</w:t>
      </w:r>
      <w:r>
        <w:rPr>
          <w:spacing w:val="-3"/>
        </w:rPr>
        <w:t xml:space="preserve"> </w:t>
      </w:r>
      <w:r>
        <w:t>&amp;</w:t>
      </w:r>
      <w:r>
        <w:rPr>
          <w:spacing w:val="-5"/>
        </w:rPr>
        <w:t xml:space="preserve"> </w:t>
      </w:r>
      <w:r>
        <w:t>Jerele,</w:t>
      </w:r>
      <w:r>
        <w:rPr>
          <w:spacing w:val="-3"/>
        </w:rPr>
        <w:t xml:space="preserve"> </w:t>
      </w:r>
      <w:r>
        <w:t>T.</w:t>
      </w:r>
      <w:r>
        <w:rPr>
          <w:spacing w:val="-3"/>
        </w:rPr>
        <w:t xml:space="preserve"> </w:t>
      </w:r>
      <w:r>
        <w:t>(2023).</w:t>
      </w:r>
      <w:r>
        <w:rPr>
          <w:spacing w:val="-3"/>
        </w:rPr>
        <w:t xml:space="preserve"> </w:t>
      </w:r>
      <w:r>
        <w:t>Democratizing</w:t>
      </w:r>
      <w:r>
        <w:rPr>
          <w:spacing w:val="-5"/>
        </w:rPr>
        <w:t xml:space="preserve"> </w:t>
      </w:r>
      <w:r>
        <w:t>the</w:t>
      </w:r>
      <w:r>
        <w:rPr>
          <w:spacing w:val="-4"/>
        </w:rPr>
        <w:t xml:space="preserve"> </w:t>
      </w:r>
      <w:r>
        <w:t>Governance</w:t>
      </w:r>
      <w:r>
        <w:rPr>
          <w:spacing w:val="-4"/>
        </w:rPr>
        <w:t xml:space="preserve"> </w:t>
      </w:r>
      <w:r>
        <w:t>of</w:t>
      </w:r>
      <w:r>
        <w:rPr>
          <w:spacing w:val="-3"/>
        </w:rPr>
        <w:t xml:space="preserve"> </w:t>
      </w:r>
      <w:r>
        <w:t>AI:</w:t>
      </w:r>
      <w:r>
        <w:rPr>
          <w:spacing w:val="-1"/>
        </w:rPr>
        <w:t xml:space="preserve"> </w:t>
      </w:r>
      <w:r>
        <w:t>From</w:t>
      </w:r>
      <w:r>
        <w:rPr>
          <w:spacing w:val="-3"/>
        </w:rPr>
        <w:t xml:space="preserve"> </w:t>
      </w:r>
      <w:r>
        <w:t>Big</w:t>
      </w:r>
      <w:r>
        <w:rPr>
          <w:spacing w:val="-5"/>
        </w:rPr>
        <w:t xml:space="preserve"> </w:t>
      </w:r>
      <w:r>
        <w:t>Tech</w:t>
      </w:r>
      <w:r>
        <w:rPr>
          <w:spacing w:val="-3"/>
        </w:rPr>
        <w:t xml:space="preserve"> </w:t>
      </w:r>
      <w:r>
        <w:t>Monopolies</w:t>
      </w:r>
      <w:r>
        <w:rPr>
          <w:spacing w:val="-4"/>
        </w:rPr>
        <w:t xml:space="preserve"> </w:t>
      </w:r>
      <w:r>
        <w:t>to Cooperatives. In Artificial Intelligence, Social Harms and Human Rights (pp. 239-267). Cham: Springer International Publishing.</w:t>
      </w:r>
    </w:p>
    <w:p w:rsidR="00E32082" w:rsidRDefault="00F2752B">
      <w:pPr>
        <w:pStyle w:val="BodyText"/>
        <w:spacing w:before="1"/>
        <w:ind w:left="100"/>
      </w:pPr>
      <w:r>
        <w:t>Singh,</w:t>
      </w:r>
      <w:r>
        <w:rPr>
          <w:spacing w:val="-4"/>
        </w:rPr>
        <w:t xml:space="preserve"> </w:t>
      </w:r>
      <w:r>
        <w:t>S.,</w:t>
      </w:r>
      <w:r>
        <w:rPr>
          <w:spacing w:val="-1"/>
        </w:rPr>
        <w:t xml:space="preserve"> </w:t>
      </w:r>
      <w:r>
        <w:t>&amp;</w:t>
      </w:r>
      <w:r>
        <w:rPr>
          <w:spacing w:val="-3"/>
        </w:rPr>
        <w:t xml:space="preserve"> </w:t>
      </w:r>
      <w:r>
        <w:t>Singh,</w:t>
      </w:r>
      <w:r>
        <w:rPr>
          <w:spacing w:val="-1"/>
        </w:rPr>
        <w:t xml:space="preserve"> </w:t>
      </w:r>
      <w:r>
        <w:t>S.</w:t>
      </w:r>
      <w:r>
        <w:rPr>
          <w:spacing w:val="-1"/>
        </w:rPr>
        <w:t xml:space="preserve"> </w:t>
      </w:r>
      <w:r>
        <w:t>(2022).</w:t>
      </w:r>
      <w:r>
        <w:rPr>
          <w:spacing w:val="-2"/>
        </w:rPr>
        <w:t xml:space="preserve"> </w:t>
      </w:r>
      <w:r>
        <w:t>Effective</w:t>
      </w:r>
      <w:r>
        <w:rPr>
          <w:spacing w:val="-2"/>
        </w:rPr>
        <w:t xml:space="preserve"> </w:t>
      </w:r>
      <w:r>
        <w:t>Analysis</w:t>
      </w:r>
      <w:r>
        <w:rPr>
          <w:spacing w:val="1"/>
        </w:rPr>
        <w:t xml:space="preserve"> </w:t>
      </w:r>
      <w:r>
        <w:t>of</w:t>
      </w:r>
      <w:r>
        <w:rPr>
          <w:spacing w:val="-1"/>
        </w:rPr>
        <w:t xml:space="preserve"> </w:t>
      </w:r>
      <w:r>
        <w:t>Chatbot</w:t>
      </w:r>
      <w:r>
        <w:rPr>
          <w:spacing w:val="-1"/>
        </w:rPr>
        <w:t xml:space="preserve"> </w:t>
      </w:r>
      <w:r>
        <w:t>Frameworks:</w:t>
      </w:r>
      <w:r>
        <w:rPr>
          <w:spacing w:val="1"/>
        </w:rPr>
        <w:t xml:space="preserve"> </w:t>
      </w:r>
      <w:r>
        <w:t>RASA</w:t>
      </w:r>
      <w:r>
        <w:rPr>
          <w:spacing w:val="-1"/>
        </w:rPr>
        <w:t xml:space="preserve"> </w:t>
      </w:r>
      <w:r>
        <w:t>and</w:t>
      </w:r>
      <w:r>
        <w:rPr>
          <w:spacing w:val="-1"/>
        </w:rPr>
        <w:t xml:space="preserve"> </w:t>
      </w:r>
      <w:r>
        <w:t>Dialogflow</w:t>
      </w:r>
      <w:r>
        <w:rPr>
          <w:spacing w:val="-1"/>
        </w:rPr>
        <w:t xml:space="preserve"> </w:t>
      </w:r>
      <w:r>
        <w:rPr>
          <w:spacing w:val="-4"/>
        </w:rPr>
        <w:t>(No.</w:t>
      </w:r>
    </w:p>
    <w:p w:rsidR="00E32082" w:rsidRDefault="00E32082">
      <w:pPr>
        <w:pStyle w:val="BodyText"/>
        <w:ind w:left="0"/>
      </w:pPr>
    </w:p>
    <w:p w:rsidR="00E32082" w:rsidRDefault="00F2752B">
      <w:pPr>
        <w:pStyle w:val="BodyText"/>
        <w:spacing w:line="480" w:lineRule="auto"/>
      </w:pPr>
      <w:r>
        <w:t>8338).</w:t>
      </w:r>
      <w:r>
        <w:rPr>
          <w:spacing w:val="-4"/>
        </w:rPr>
        <w:t xml:space="preserve"> </w:t>
      </w:r>
      <w:r>
        <w:t>EasyChair.Dale,</w:t>
      </w:r>
      <w:r>
        <w:rPr>
          <w:spacing w:val="-3"/>
        </w:rPr>
        <w:t xml:space="preserve"> </w:t>
      </w:r>
      <w:r>
        <w:t>R.</w:t>
      </w:r>
      <w:r>
        <w:rPr>
          <w:spacing w:val="-4"/>
        </w:rPr>
        <w:t xml:space="preserve"> </w:t>
      </w:r>
      <w:r>
        <w:t>(2022).</w:t>
      </w:r>
      <w:r>
        <w:rPr>
          <w:spacing w:val="-4"/>
        </w:rPr>
        <w:t xml:space="preserve"> </w:t>
      </w:r>
      <w:r>
        <w:t>$</w:t>
      </w:r>
      <w:r>
        <w:rPr>
          <w:spacing w:val="-5"/>
        </w:rPr>
        <w:t xml:space="preserve"> </w:t>
      </w:r>
      <w:r>
        <w:t>NLP:</w:t>
      </w:r>
      <w:r>
        <w:rPr>
          <w:spacing w:val="-1"/>
        </w:rPr>
        <w:t xml:space="preserve"> </w:t>
      </w:r>
      <w:r>
        <w:t>How</w:t>
      </w:r>
      <w:r>
        <w:rPr>
          <w:spacing w:val="-4"/>
        </w:rPr>
        <w:t xml:space="preserve"> </w:t>
      </w:r>
      <w:r>
        <w:t>to</w:t>
      </w:r>
      <w:r>
        <w:rPr>
          <w:spacing w:val="-4"/>
        </w:rPr>
        <w:t xml:space="preserve"> </w:t>
      </w:r>
      <w:r>
        <w:t>spend</w:t>
      </w:r>
      <w:r>
        <w:rPr>
          <w:spacing w:val="-4"/>
        </w:rPr>
        <w:t xml:space="preserve"> </w:t>
      </w:r>
      <w:r>
        <w:t>a</w:t>
      </w:r>
      <w:r>
        <w:rPr>
          <w:spacing w:val="-5"/>
        </w:rPr>
        <w:t xml:space="preserve"> </w:t>
      </w:r>
      <w:r>
        <w:t>billion</w:t>
      </w:r>
      <w:r>
        <w:rPr>
          <w:spacing w:val="-4"/>
        </w:rPr>
        <w:t xml:space="preserve"> </w:t>
      </w:r>
      <w:r>
        <w:t>dollars.</w:t>
      </w:r>
      <w:r>
        <w:rPr>
          <w:spacing w:val="-4"/>
        </w:rPr>
        <w:t xml:space="preserve"> </w:t>
      </w:r>
      <w:r>
        <w:t>Natural</w:t>
      </w:r>
      <w:r>
        <w:rPr>
          <w:spacing w:val="-2"/>
        </w:rPr>
        <w:t xml:space="preserve"> </w:t>
      </w:r>
      <w:r>
        <w:t>Language Engineering, 28(1), 125-136.</w:t>
      </w:r>
    </w:p>
    <w:p w:rsidR="00E32082" w:rsidRDefault="00F2752B">
      <w:pPr>
        <w:pStyle w:val="BodyText"/>
        <w:spacing w:line="480" w:lineRule="auto"/>
        <w:ind w:hanging="721"/>
      </w:pPr>
      <w:r>
        <w:t>Smith,</w:t>
      </w:r>
      <w:r>
        <w:rPr>
          <w:spacing w:val="-3"/>
        </w:rPr>
        <w:t xml:space="preserve"> </w:t>
      </w:r>
      <w:r>
        <w:t>D.</w:t>
      </w:r>
      <w:r>
        <w:rPr>
          <w:spacing w:val="-4"/>
        </w:rPr>
        <w:t xml:space="preserve"> </w:t>
      </w:r>
      <w:r>
        <w:t>(2016).</w:t>
      </w:r>
      <w:r>
        <w:rPr>
          <w:spacing w:val="-3"/>
        </w:rPr>
        <w:t xml:space="preserve"> </w:t>
      </w:r>
      <w:r>
        <w:t>Cloud</w:t>
      </w:r>
      <w:r>
        <w:rPr>
          <w:spacing w:val="-5"/>
        </w:rPr>
        <w:t xml:space="preserve"> </w:t>
      </w:r>
      <w:r>
        <w:t>computing</w:t>
      </w:r>
      <w:r>
        <w:rPr>
          <w:spacing w:val="-5"/>
        </w:rPr>
        <w:t xml:space="preserve"> </w:t>
      </w:r>
      <w:r>
        <w:t>deployments</w:t>
      </w:r>
      <w:r>
        <w:rPr>
          <w:spacing w:val="-2"/>
        </w:rPr>
        <w:t xml:space="preserve"> </w:t>
      </w:r>
      <w:r>
        <w:t>should</w:t>
      </w:r>
      <w:r>
        <w:rPr>
          <w:spacing w:val="-3"/>
        </w:rPr>
        <w:t xml:space="preserve"> </w:t>
      </w:r>
      <w:r>
        <w:t>begin</w:t>
      </w:r>
      <w:r>
        <w:rPr>
          <w:spacing w:val="-4"/>
        </w:rPr>
        <w:t xml:space="preserve"> </w:t>
      </w:r>
      <w:r>
        <w:t>with</w:t>
      </w:r>
      <w:r>
        <w:rPr>
          <w:spacing w:val="-3"/>
        </w:rPr>
        <w:t xml:space="preserve"> </w:t>
      </w:r>
      <w:r>
        <w:t>service</w:t>
      </w:r>
      <w:r>
        <w:rPr>
          <w:spacing w:val="-4"/>
        </w:rPr>
        <w:t xml:space="preserve"> </w:t>
      </w:r>
      <w:r>
        <w:t>definition.</w:t>
      </w:r>
      <w:r>
        <w:rPr>
          <w:spacing w:val="40"/>
        </w:rPr>
        <w:t xml:space="preserve"> </w:t>
      </w:r>
      <w:r>
        <w:t>Stamford,</w:t>
      </w:r>
      <w:r>
        <w:rPr>
          <w:spacing w:val="-3"/>
        </w:rPr>
        <w:t xml:space="preserve"> </w:t>
      </w:r>
      <w:r>
        <w:t>CT: Gartner, Inc.</w:t>
      </w:r>
    </w:p>
    <w:p w:rsidR="00E32082" w:rsidRDefault="00F2752B">
      <w:pPr>
        <w:pStyle w:val="BodyText"/>
        <w:spacing w:before="1" w:line="480" w:lineRule="auto"/>
        <w:ind w:hanging="721"/>
      </w:pPr>
      <w:r>
        <w:t>Snyder,</w:t>
      </w:r>
      <w:r>
        <w:rPr>
          <w:spacing w:val="-2"/>
        </w:rPr>
        <w:t xml:space="preserve"> </w:t>
      </w:r>
      <w:r>
        <w:t>D.</w:t>
      </w:r>
      <w:r>
        <w:rPr>
          <w:spacing w:val="-3"/>
        </w:rPr>
        <w:t xml:space="preserve"> </w:t>
      </w:r>
      <w:r>
        <w:t>M.</w:t>
      </w:r>
      <w:r>
        <w:rPr>
          <w:spacing w:val="-3"/>
        </w:rPr>
        <w:t xml:space="preserve"> </w:t>
      </w:r>
      <w:r>
        <w:t>(2021).</w:t>
      </w:r>
      <w:r>
        <w:rPr>
          <w:spacing w:val="-3"/>
        </w:rPr>
        <w:t xml:space="preserve"> </w:t>
      </w:r>
      <w:r>
        <w:t>GAO</w:t>
      </w:r>
      <w:r>
        <w:rPr>
          <w:spacing w:val="-4"/>
        </w:rPr>
        <w:t xml:space="preserve"> </w:t>
      </w:r>
      <w:r>
        <w:t>Bid</w:t>
      </w:r>
      <w:r>
        <w:rPr>
          <w:spacing w:val="-3"/>
        </w:rPr>
        <w:t xml:space="preserve"> </w:t>
      </w:r>
      <w:r>
        <w:t>Protests</w:t>
      </w:r>
      <w:r>
        <w:rPr>
          <w:spacing w:val="-3"/>
        </w:rPr>
        <w:t xml:space="preserve"> </w:t>
      </w:r>
      <w:r>
        <w:t>by</w:t>
      </w:r>
      <w:r>
        <w:rPr>
          <w:spacing w:val="-8"/>
        </w:rPr>
        <w:t xml:space="preserve"> </w:t>
      </w:r>
      <w:r>
        <w:t>Small</w:t>
      </w:r>
      <w:r>
        <w:rPr>
          <w:spacing w:val="-3"/>
        </w:rPr>
        <w:t xml:space="preserve"> </w:t>
      </w:r>
      <w:r>
        <w:t>Business:</w:t>
      </w:r>
      <w:r>
        <w:rPr>
          <w:spacing w:val="-3"/>
        </w:rPr>
        <w:t xml:space="preserve"> </w:t>
      </w:r>
      <w:r>
        <w:t>Analysis</w:t>
      </w:r>
      <w:r>
        <w:rPr>
          <w:spacing w:val="-3"/>
        </w:rPr>
        <w:t xml:space="preserve"> </w:t>
      </w:r>
      <w:r>
        <w:t>of</w:t>
      </w:r>
      <w:r>
        <w:rPr>
          <w:spacing w:val="-3"/>
        </w:rPr>
        <w:t xml:space="preserve"> </w:t>
      </w:r>
      <w:r>
        <w:t>Perceived</w:t>
      </w:r>
      <w:r>
        <w:rPr>
          <w:spacing w:val="-3"/>
        </w:rPr>
        <w:t xml:space="preserve"> </w:t>
      </w:r>
      <w:r>
        <w:t>and</w:t>
      </w:r>
      <w:r>
        <w:rPr>
          <w:spacing w:val="-3"/>
        </w:rPr>
        <w:t xml:space="preserve"> </w:t>
      </w:r>
      <w:r>
        <w:t>Reported Outcomes in Federal Contracting (Doctoral dissertation, University of South Florida).</w:t>
      </w:r>
    </w:p>
    <w:p w:rsidR="00E32082" w:rsidRDefault="00F2752B">
      <w:pPr>
        <w:pStyle w:val="BodyText"/>
        <w:spacing w:line="480" w:lineRule="auto"/>
        <w:ind w:right="125" w:hanging="721"/>
      </w:pPr>
      <w:r>
        <w:t>Sohail,</w:t>
      </w:r>
      <w:r>
        <w:rPr>
          <w:spacing w:val="-3"/>
        </w:rPr>
        <w:t xml:space="preserve"> </w:t>
      </w:r>
      <w:r>
        <w:t>Shahab</w:t>
      </w:r>
      <w:r>
        <w:rPr>
          <w:spacing w:val="-3"/>
        </w:rPr>
        <w:t xml:space="preserve"> </w:t>
      </w:r>
      <w:r>
        <w:t>Saquib,</w:t>
      </w:r>
      <w:r>
        <w:rPr>
          <w:spacing w:val="-3"/>
        </w:rPr>
        <w:t xml:space="preserve"> </w:t>
      </w:r>
      <w:r>
        <w:t>et</w:t>
      </w:r>
      <w:r>
        <w:rPr>
          <w:spacing w:val="-3"/>
        </w:rPr>
        <w:t xml:space="preserve"> </w:t>
      </w:r>
      <w:r>
        <w:t>al.</w:t>
      </w:r>
      <w:r>
        <w:rPr>
          <w:spacing w:val="-3"/>
        </w:rPr>
        <w:t xml:space="preserve"> </w:t>
      </w:r>
      <w:r>
        <w:t>Decoding</w:t>
      </w:r>
      <w:r>
        <w:rPr>
          <w:spacing w:val="-6"/>
        </w:rPr>
        <w:t xml:space="preserve"> </w:t>
      </w:r>
      <w:r>
        <w:t>ChatGPT:</w:t>
      </w:r>
      <w:r>
        <w:rPr>
          <w:spacing w:val="-3"/>
        </w:rPr>
        <w:t xml:space="preserve"> </w:t>
      </w:r>
      <w:r>
        <w:t>a</w:t>
      </w:r>
      <w:r>
        <w:rPr>
          <w:spacing w:val="-4"/>
        </w:rPr>
        <w:t xml:space="preserve"> </w:t>
      </w:r>
      <w:r>
        <w:t>taxonomy</w:t>
      </w:r>
      <w:r>
        <w:rPr>
          <w:spacing w:val="-11"/>
        </w:rPr>
        <w:t xml:space="preserve"> </w:t>
      </w:r>
      <w:r>
        <w:t>of</w:t>
      </w:r>
      <w:r>
        <w:rPr>
          <w:spacing w:val="-3"/>
        </w:rPr>
        <w:t xml:space="preserve"> </w:t>
      </w:r>
      <w:r>
        <w:t>existing</w:t>
      </w:r>
      <w:r>
        <w:rPr>
          <w:spacing w:val="-5"/>
        </w:rPr>
        <w:t xml:space="preserve"> </w:t>
      </w:r>
      <w:r>
        <w:t>research,</w:t>
      </w:r>
      <w:r>
        <w:rPr>
          <w:spacing w:val="-1"/>
        </w:rPr>
        <w:t xml:space="preserve"> </w:t>
      </w:r>
      <w:r>
        <w:t>current</w:t>
      </w:r>
      <w:r>
        <w:rPr>
          <w:spacing w:val="-3"/>
        </w:rPr>
        <w:t xml:space="preserve"> </w:t>
      </w:r>
      <w:r>
        <w:t>challenges, and possible future directions. Journal of King Saud University-Computer and Information Sciences (2023): 101675.</w:t>
      </w:r>
    </w:p>
    <w:p w:rsidR="00E32082" w:rsidRDefault="00F2752B">
      <w:pPr>
        <w:pStyle w:val="BodyText"/>
        <w:spacing w:before="1" w:line="480" w:lineRule="auto"/>
        <w:ind w:right="161" w:hanging="721"/>
      </w:pPr>
      <w:r>
        <w:t>Somers,</w:t>
      </w:r>
      <w:r>
        <w:rPr>
          <w:spacing w:val="-3"/>
        </w:rPr>
        <w:t xml:space="preserve"> </w:t>
      </w:r>
      <w:r>
        <w:t>M.</w:t>
      </w:r>
      <w:r>
        <w:rPr>
          <w:spacing w:val="-3"/>
        </w:rPr>
        <w:t xml:space="preserve"> </w:t>
      </w:r>
      <w:r>
        <w:t>J.</w:t>
      </w:r>
      <w:r>
        <w:rPr>
          <w:spacing w:val="-3"/>
        </w:rPr>
        <w:t xml:space="preserve"> </w:t>
      </w:r>
      <w:r>
        <w:t>(2022).</w:t>
      </w:r>
      <w:r>
        <w:rPr>
          <w:spacing w:val="-3"/>
        </w:rPr>
        <w:t xml:space="preserve"> </w:t>
      </w:r>
      <w:r>
        <w:t>Reciprocity</w:t>
      </w:r>
      <w:r>
        <w:rPr>
          <w:spacing w:val="-8"/>
        </w:rPr>
        <w:t xml:space="preserve"> </w:t>
      </w:r>
      <w:r>
        <w:t>in</w:t>
      </w:r>
      <w:r>
        <w:rPr>
          <w:spacing w:val="-1"/>
        </w:rPr>
        <w:t xml:space="preserve"> </w:t>
      </w:r>
      <w:r>
        <w:t>Leader</w:t>
      </w:r>
      <w:r>
        <w:rPr>
          <w:spacing w:val="-3"/>
        </w:rPr>
        <w:t xml:space="preserve"> </w:t>
      </w:r>
      <w:r>
        <w:t>and</w:t>
      </w:r>
      <w:r>
        <w:rPr>
          <w:spacing w:val="-1"/>
        </w:rPr>
        <w:t xml:space="preserve"> </w:t>
      </w:r>
      <w:r>
        <w:t>Follower</w:t>
      </w:r>
      <w:r>
        <w:rPr>
          <w:spacing w:val="-3"/>
        </w:rPr>
        <w:t xml:space="preserve"> </w:t>
      </w:r>
      <w:r>
        <w:t>Behavior</w:t>
      </w:r>
      <w:r>
        <w:rPr>
          <w:spacing w:val="-3"/>
        </w:rPr>
        <w:t xml:space="preserve"> </w:t>
      </w:r>
      <w:r>
        <w:t>Among</w:t>
      </w:r>
      <w:r>
        <w:rPr>
          <w:spacing w:val="-3"/>
        </w:rPr>
        <w:t xml:space="preserve"> </w:t>
      </w:r>
      <w:r>
        <w:t>Federal</w:t>
      </w:r>
      <w:r>
        <w:rPr>
          <w:spacing w:val="-3"/>
        </w:rPr>
        <w:t xml:space="preserve"> </w:t>
      </w:r>
      <w:r>
        <w:t>Employees:</w:t>
      </w:r>
      <w:r>
        <w:rPr>
          <w:spacing w:val="-3"/>
        </w:rPr>
        <w:t xml:space="preserve"> </w:t>
      </w:r>
      <w:r>
        <w:t>Test</w:t>
      </w:r>
      <w:r>
        <w:rPr>
          <w:spacing w:val="-3"/>
        </w:rPr>
        <w:t xml:space="preserve"> </w:t>
      </w:r>
      <w:r>
        <w:t>of a Nonrecursive Model. Public Administration Quarterly, 46(1), 23-38.</w:t>
      </w:r>
    </w:p>
    <w:p w:rsidR="00E32082" w:rsidRDefault="00F2752B">
      <w:pPr>
        <w:pStyle w:val="BodyText"/>
        <w:spacing w:line="480" w:lineRule="auto"/>
        <w:ind w:hanging="721"/>
      </w:pPr>
      <w:r>
        <w:t>Song,</w:t>
      </w:r>
      <w:r>
        <w:rPr>
          <w:spacing w:val="-3"/>
        </w:rPr>
        <w:t xml:space="preserve"> </w:t>
      </w:r>
      <w:r>
        <w:t>X.,</w:t>
      </w:r>
      <w:r>
        <w:rPr>
          <w:spacing w:val="-2"/>
        </w:rPr>
        <w:t xml:space="preserve"> </w:t>
      </w:r>
      <w:r>
        <w:t>&amp;</w:t>
      </w:r>
      <w:r>
        <w:rPr>
          <w:spacing w:val="-5"/>
        </w:rPr>
        <w:t xml:space="preserve"> </w:t>
      </w:r>
      <w:r>
        <w:t>Ford,</w:t>
      </w:r>
      <w:r>
        <w:rPr>
          <w:spacing w:val="-3"/>
        </w:rPr>
        <w:t xml:space="preserve"> </w:t>
      </w:r>
      <w:r>
        <w:t>M.</w:t>
      </w:r>
      <w:r>
        <w:rPr>
          <w:spacing w:val="-3"/>
        </w:rPr>
        <w:t xml:space="preserve"> </w:t>
      </w:r>
      <w:r>
        <w:t>(2022).</w:t>
      </w:r>
      <w:r>
        <w:rPr>
          <w:spacing w:val="-3"/>
        </w:rPr>
        <w:t xml:space="preserve"> </w:t>
      </w:r>
      <w:r>
        <w:t>E-leadership</w:t>
      </w:r>
      <w:r>
        <w:rPr>
          <w:spacing w:val="-3"/>
        </w:rPr>
        <w:t xml:space="preserve"> </w:t>
      </w:r>
      <w:r>
        <w:t>2.0:</w:t>
      </w:r>
      <w:r>
        <w:rPr>
          <w:spacing w:val="-3"/>
        </w:rPr>
        <w:t xml:space="preserve"> </w:t>
      </w:r>
      <w:r>
        <w:t>Meet</w:t>
      </w:r>
      <w:r>
        <w:rPr>
          <w:spacing w:val="-3"/>
        </w:rPr>
        <w:t xml:space="preserve"> </w:t>
      </w:r>
      <w:r>
        <w:t>Your</w:t>
      </w:r>
      <w:r>
        <w:rPr>
          <w:spacing w:val="-4"/>
        </w:rPr>
        <w:t xml:space="preserve"> </w:t>
      </w:r>
      <w:r>
        <w:t>AI</w:t>
      </w:r>
      <w:r>
        <w:rPr>
          <w:spacing w:val="-4"/>
        </w:rPr>
        <w:t xml:space="preserve"> </w:t>
      </w:r>
      <w:r>
        <w:t>Leader.</w:t>
      </w:r>
      <w:r>
        <w:rPr>
          <w:spacing w:val="-2"/>
        </w:rPr>
        <w:t xml:space="preserve"> </w:t>
      </w:r>
      <w:r>
        <w:t>In Leadership</w:t>
      </w:r>
      <w:r>
        <w:rPr>
          <w:spacing w:val="-3"/>
        </w:rPr>
        <w:t xml:space="preserve"> </w:t>
      </w:r>
      <w:r>
        <w:t>After</w:t>
      </w:r>
      <w:r>
        <w:rPr>
          <w:spacing w:val="-3"/>
        </w:rPr>
        <w:t xml:space="preserve"> </w:t>
      </w:r>
      <w:r>
        <w:t xml:space="preserve">COVID-19: Working Together Toward a Sustainable Future (pp. 131-151). Cham: Springer International </w:t>
      </w:r>
      <w:r>
        <w:rPr>
          <w:spacing w:val="-2"/>
        </w:rPr>
        <w:t>Publishing.</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Spitale,</w:t>
      </w:r>
      <w:r>
        <w:rPr>
          <w:spacing w:val="-3"/>
        </w:rPr>
        <w:t xml:space="preserve"> </w:t>
      </w:r>
      <w:r>
        <w:t>G.,</w:t>
      </w:r>
      <w:r>
        <w:rPr>
          <w:spacing w:val="-3"/>
        </w:rPr>
        <w:t xml:space="preserve"> </w:t>
      </w:r>
      <w:r>
        <w:t>Biller-Andorno,</w:t>
      </w:r>
      <w:r>
        <w:rPr>
          <w:spacing w:val="-3"/>
        </w:rPr>
        <w:t xml:space="preserve"> </w:t>
      </w:r>
      <w:r>
        <w:t>N.,</w:t>
      </w:r>
      <w:r>
        <w:rPr>
          <w:spacing w:val="-3"/>
        </w:rPr>
        <w:t xml:space="preserve"> </w:t>
      </w:r>
      <w:r>
        <w:t>&amp;</w:t>
      </w:r>
      <w:r>
        <w:rPr>
          <w:spacing w:val="-5"/>
        </w:rPr>
        <w:t xml:space="preserve"> </w:t>
      </w:r>
      <w:r>
        <w:t>Germani,</w:t>
      </w:r>
      <w:r>
        <w:rPr>
          <w:spacing w:val="-1"/>
        </w:rPr>
        <w:t xml:space="preserve"> </w:t>
      </w:r>
      <w:r>
        <w:t>F.</w:t>
      </w:r>
      <w:r>
        <w:rPr>
          <w:spacing w:val="-3"/>
        </w:rPr>
        <w:t xml:space="preserve"> </w:t>
      </w:r>
      <w:r>
        <w:t>(2023).</w:t>
      </w:r>
      <w:r>
        <w:rPr>
          <w:spacing w:val="-4"/>
        </w:rPr>
        <w:t xml:space="preserve"> </w:t>
      </w:r>
      <w:r>
        <w:t>AI</w:t>
      </w:r>
      <w:r>
        <w:rPr>
          <w:spacing w:val="-6"/>
        </w:rPr>
        <w:t xml:space="preserve"> </w:t>
      </w:r>
      <w:r>
        <w:t>model</w:t>
      </w:r>
      <w:r>
        <w:rPr>
          <w:spacing w:val="-3"/>
        </w:rPr>
        <w:t xml:space="preserve"> </w:t>
      </w:r>
      <w:r>
        <w:t>GPT-3</w:t>
      </w:r>
      <w:r>
        <w:rPr>
          <w:spacing w:val="-3"/>
        </w:rPr>
        <w:t xml:space="preserve"> </w:t>
      </w:r>
      <w:r>
        <w:t>(dis)</w:t>
      </w:r>
      <w:r>
        <w:rPr>
          <w:spacing w:val="-3"/>
        </w:rPr>
        <w:t xml:space="preserve"> </w:t>
      </w:r>
      <w:r>
        <w:t>informs</w:t>
      </w:r>
      <w:r>
        <w:rPr>
          <w:spacing w:val="-3"/>
        </w:rPr>
        <w:t xml:space="preserve"> </w:t>
      </w:r>
      <w:r>
        <w:t>us</w:t>
      </w:r>
      <w:r>
        <w:rPr>
          <w:spacing w:val="-3"/>
        </w:rPr>
        <w:t xml:space="preserve"> </w:t>
      </w:r>
      <w:r>
        <w:t>better</w:t>
      </w:r>
      <w:r>
        <w:rPr>
          <w:spacing w:val="-3"/>
        </w:rPr>
        <w:t xml:space="preserve"> </w:t>
      </w:r>
      <w:r>
        <w:t>than humans. arXiv preprint arXiv:2301.11924.</w:t>
      </w:r>
    </w:p>
    <w:p w:rsidR="00E32082" w:rsidRDefault="00F2752B">
      <w:pPr>
        <w:pStyle w:val="BodyText"/>
        <w:spacing w:line="480" w:lineRule="auto"/>
        <w:ind w:hanging="721"/>
      </w:pPr>
      <w:r>
        <w:t>Steele, E. H. (2018). Investigating the Moderating Role of Top Management Support Between Institutional</w:t>
      </w:r>
      <w:r>
        <w:rPr>
          <w:spacing w:val="-6"/>
        </w:rPr>
        <w:t xml:space="preserve"> </w:t>
      </w:r>
      <w:r>
        <w:t>Pressures</w:t>
      </w:r>
      <w:r>
        <w:rPr>
          <w:spacing w:val="-6"/>
        </w:rPr>
        <w:t xml:space="preserve"> </w:t>
      </w:r>
      <w:r>
        <w:t>and</w:t>
      </w:r>
      <w:r>
        <w:rPr>
          <w:spacing w:val="-6"/>
        </w:rPr>
        <w:t xml:space="preserve"> </w:t>
      </w:r>
      <w:r>
        <w:t>Cloud</w:t>
      </w:r>
      <w:r>
        <w:rPr>
          <w:spacing w:val="-4"/>
        </w:rPr>
        <w:t xml:space="preserve"> </w:t>
      </w:r>
      <w:r>
        <w:t>Implementation</w:t>
      </w:r>
      <w:r>
        <w:rPr>
          <w:spacing w:val="-4"/>
        </w:rPr>
        <w:t xml:space="preserve"> </w:t>
      </w:r>
      <w:r>
        <w:t>Success</w:t>
      </w:r>
      <w:r>
        <w:rPr>
          <w:spacing w:val="-6"/>
        </w:rPr>
        <w:t xml:space="preserve"> </w:t>
      </w:r>
      <w:r>
        <w:t>(Doctoral</w:t>
      </w:r>
      <w:r>
        <w:rPr>
          <w:spacing w:val="-6"/>
        </w:rPr>
        <w:t xml:space="preserve"> </w:t>
      </w:r>
      <w:r>
        <w:t>dissertation,</w:t>
      </w:r>
      <w:r>
        <w:rPr>
          <w:spacing w:val="-6"/>
        </w:rPr>
        <w:t xml:space="preserve"> </w:t>
      </w:r>
      <w:r>
        <w:t>Trident University International).</w:t>
      </w:r>
    </w:p>
    <w:p w:rsidR="00E32082" w:rsidRDefault="00F2752B">
      <w:pPr>
        <w:pStyle w:val="BodyText"/>
        <w:spacing w:line="480" w:lineRule="auto"/>
        <w:ind w:right="125" w:hanging="721"/>
      </w:pPr>
      <w:r>
        <w:t>Stern,</w:t>
      </w:r>
      <w:r>
        <w:rPr>
          <w:spacing w:val="-3"/>
        </w:rPr>
        <w:t xml:space="preserve"> </w:t>
      </w:r>
      <w:r>
        <w:t>A.</w:t>
      </w:r>
      <w:r>
        <w:rPr>
          <w:spacing w:val="-3"/>
        </w:rPr>
        <w:t xml:space="preserve"> </w:t>
      </w:r>
      <w:r>
        <w:t>D.</w:t>
      </w:r>
      <w:r>
        <w:rPr>
          <w:spacing w:val="-3"/>
        </w:rPr>
        <w:t xml:space="preserve"> </w:t>
      </w:r>
      <w:r>
        <w:t>(2022).</w:t>
      </w:r>
      <w:r>
        <w:rPr>
          <w:spacing w:val="-3"/>
        </w:rPr>
        <w:t xml:space="preserve"> </w:t>
      </w:r>
      <w:r>
        <w:t>Overcoming</w:t>
      </w:r>
      <w:r>
        <w:rPr>
          <w:spacing w:val="-4"/>
        </w:rPr>
        <w:t xml:space="preserve"> </w:t>
      </w:r>
      <w:r>
        <w:t>Legal</w:t>
      </w:r>
      <w:r>
        <w:rPr>
          <w:spacing w:val="-2"/>
        </w:rPr>
        <w:t xml:space="preserve"> </w:t>
      </w:r>
      <w:r>
        <w:t>Liability</w:t>
      </w:r>
      <w:r>
        <w:rPr>
          <w:spacing w:val="-8"/>
        </w:rPr>
        <w:t xml:space="preserve"> </w:t>
      </w:r>
      <w:r>
        <w:t>Obstacles</w:t>
      </w:r>
      <w:r>
        <w:rPr>
          <w:spacing w:val="-3"/>
        </w:rPr>
        <w:t xml:space="preserve"> </w:t>
      </w:r>
      <w:r>
        <w:t>to</w:t>
      </w:r>
      <w:r>
        <w:rPr>
          <w:spacing w:val="-3"/>
        </w:rPr>
        <w:t xml:space="preserve"> </w:t>
      </w:r>
      <w:r>
        <w:t>AI</w:t>
      </w:r>
      <w:r>
        <w:rPr>
          <w:spacing w:val="-7"/>
        </w:rPr>
        <w:t xml:space="preserve"> </w:t>
      </w:r>
      <w:r>
        <w:t>Adoption.</w:t>
      </w:r>
      <w:r>
        <w:rPr>
          <w:spacing w:val="-2"/>
        </w:rPr>
        <w:t xml:space="preserve"> </w:t>
      </w:r>
      <w:r>
        <w:t>NEJM</w:t>
      </w:r>
      <w:r>
        <w:rPr>
          <w:spacing w:val="-3"/>
        </w:rPr>
        <w:t xml:space="preserve"> </w:t>
      </w:r>
      <w:r>
        <w:t>Catalyst</w:t>
      </w:r>
      <w:r>
        <w:rPr>
          <w:spacing w:val="-2"/>
        </w:rPr>
        <w:t xml:space="preserve"> </w:t>
      </w:r>
      <w:r>
        <w:t>Innovations in Care Delivery, 3(3).</w:t>
      </w:r>
    </w:p>
    <w:p w:rsidR="00E32082" w:rsidRDefault="00F2752B">
      <w:pPr>
        <w:pStyle w:val="BodyText"/>
        <w:spacing w:before="1" w:line="480" w:lineRule="auto"/>
        <w:ind w:hanging="721"/>
      </w:pPr>
      <w:r>
        <w:t>Stevens,</w:t>
      </w:r>
      <w:r>
        <w:rPr>
          <w:spacing w:val="-3"/>
        </w:rPr>
        <w:t xml:space="preserve"> </w:t>
      </w:r>
      <w:r>
        <w:t>R.,</w:t>
      </w:r>
      <w:r>
        <w:rPr>
          <w:spacing w:val="-3"/>
        </w:rPr>
        <w:t xml:space="preserve"> </w:t>
      </w:r>
      <w:r>
        <w:t>Kokulu,</w:t>
      </w:r>
      <w:r>
        <w:rPr>
          <w:spacing w:val="-3"/>
        </w:rPr>
        <w:t xml:space="preserve"> </w:t>
      </w:r>
      <w:r>
        <w:t>F.</w:t>
      </w:r>
      <w:r>
        <w:rPr>
          <w:spacing w:val="-3"/>
        </w:rPr>
        <w:t xml:space="preserve"> </w:t>
      </w:r>
      <w:r>
        <w:t>B.,</w:t>
      </w:r>
      <w:r>
        <w:rPr>
          <w:spacing w:val="-3"/>
        </w:rPr>
        <w:t xml:space="preserve"> </w:t>
      </w:r>
      <w:r>
        <w:t>Doupé,</w:t>
      </w:r>
      <w:r>
        <w:rPr>
          <w:spacing w:val="-1"/>
        </w:rPr>
        <w:t xml:space="preserve"> </w:t>
      </w:r>
      <w:r>
        <w:t>A.,</w:t>
      </w:r>
      <w:r>
        <w:rPr>
          <w:spacing w:val="-3"/>
        </w:rPr>
        <w:t xml:space="preserve"> </w:t>
      </w:r>
      <w:r>
        <w:t>&amp;</w:t>
      </w:r>
      <w:r>
        <w:rPr>
          <w:spacing w:val="-6"/>
        </w:rPr>
        <w:t xml:space="preserve"> </w:t>
      </w:r>
      <w:r>
        <w:t>Mazurek,</w:t>
      </w:r>
      <w:r>
        <w:rPr>
          <w:spacing w:val="-3"/>
        </w:rPr>
        <w:t xml:space="preserve"> </w:t>
      </w:r>
      <w:r>
        <w:t>M.</w:t>
      </w:r>
      <w:r>
        <w:rPr>
          <w:spacing w:val="-1"/>
        </w:rPr>
        <w:t xml:space="preserve"> </w:t>
      </w:r>
      <w:r>
        <w:t>L.</w:t>
      </w:r>
      <w:r>
        <w:rPr>
          <w:spacing w:val="-3"/>
        </w:rPr>
        <w:t xml:space="preserve"> </w:t>
      </w:r>
      <w:r>
        <w:t>(2022).</w:t>
      </w:r>
      <w:r>
        <w:rPr>
          <w:spacing w:val="-3"/>
        </w:rPr>
        <w:t xml:space="preserve"> </w:t>
      </w:r>
      <w:r>
        <w:t>Above and</w:t>
      </w:r>
      <w:r>
        <w:rPr>
          <w:spacing w:val="-3"/>
        </w:rPr>
        <w:t xml:space="preserve"> </w:t>
      </w:r>
      <w:r>
        <w:t>Beyond:</w:t>
      </w:r>
      <w:r>
        <w:rPr>
          <w:spacing w:val="-3"/>
        </w:rPr>
        <w:t xml:space="preserve"> </w:t>
      </w:r>
      <w:r>
        <w:t>Organizational Efforts to Complement US Digital Security Compliance Mandates. In NDSS.</w:t>
      </w:r>
    </w:p>
    <w:p w:rsidR="00E32082" w:rsidRDefault="00F2752B">
      <w:pPr>
        <w:pStyle w:val="BodyText"/>
        <w:spacing w:line="480" w:lineRule="auto"/>
        <w:ind w:left="100"/>
      </w:pPr>
      <w:r>
        <w:t>Stoianoff, N. P. (2021). Federal Court recognizes AI system as' inventor'. LSJ: Law Society Journal. Stone,</w:t>
      </w:r>
      <w:r>
        <w:rPr>
          <w:spacing w:val="-3"/>
        </w:rPr>
        <w:t xml:space="preserve"> </w:t>
      </w:r>
      <w:r>
        <w:t>C.</w:t>
      </w:r>
      <w:r>
        <w:rPr>
          <w:spacing w:val="-3"/>
        </w:rPr>
        <w:t xml:space="preserve"> </w:t>
      </w:r>
      <w:r>
        <w:t>R.</w:t>
      </w:r>
      <w:r>
        <w:rPr>
          <w:spacing w:val="-3"/>
        </w:rPr>
        <w:t xml:space="preserve"> </w:t>
      </w:r>
      <w:r>
        <w:t>(2021).</w:t>
      </w:r>
      <w:r>
        <w:rPr>
          <w:spacing w:val="-3"/>
        </w:rPr>
        <w:t xml:space="preserve"> </w:t>
      </w:r>
      <w:r>
        <w:t>The</w:t>
      </w:r>
      <w:r>
        <w:rPr>
          <w:spacing w:val="-4"/>
        </w:rPr>
        <w:t xml:space="preserve"> </w:t>
      </w:r>
      <w:r>
        <w:t>Integration</w:t>
      </w:r>
      <w:r>
        <w:rPr>
          <w:spacing w:val="-3"/>
        </w:rPr>
        <w:t xml:space="preserve"> </w:t>
      </w:r>
      <w:r>
        <w:t>of</w:t>
      </w:r>
      <w:r>
        <w:rPr>
          <w:spacing w:val="-4"/>
        </w:rPr>
        <w:t xml:space="preserve"> </w:t>
      </w:r>
      <w:r>
        <w:t>Artificial</w:t>
      </w:r>
      <w:r>
        <w:rPr>
          <w:spacing w:val="-1"/>
        </w:rPr>
        <w:t xml:space="preserve"> </w:t>
      </w:r>
      <w:r>
        <w:t>Intelligence</w:t>
      </w:r>
      <w:r>
        <w:rPr>
          <w:spacing w:val="-4"/>
        </w:rPr>
        <w:t xml:space="preserve"> </w:t>
      </w:r>
      <w:r>
        <w:t>in</w:t>
      </w:r>
      <w:r>
        <w:rPr>
          <w:spacing w:val="-3"/>
        </w:rPr>
        <w:t xml:space="preserve"> </w:t>
      </w:r>
      <w:r>
        <w:t>the</w:t>
      </w:r>
      <w:r>
        <w:rPr>
          <w:spacing w:val="-2"/>
        </w:rPr>
        <w:t xml:space="preserve"> </w:t>
      </w:r>
      <w:r>
        <w:t>Intelligence</w:t>
      </w:r>
      <w:r>
        <w:rPr>
          <w:spacing w:val="-4"/>
        </w:rPr>
        <w:t xml:space="preserve"> </w:t>
      </w:r>
      <w:r>
        <w:t>Community:</w:t>
      </w:r>
      <w:r>
        <w:rPr>
          <w:spacing w:val="-3"/>
        </w:rPr>
        <w:t xml:space="preserve"> </w:t>
      </w:r>
      <w:r>
        <w:t>Necessary</w:t>
      </w:r>
    </w:p>
    <w:p w:rsidR="00E32082" w:rsidRDefault="00F2752B">
      <w:pPr>
        <w:pStyle w:val="BodyText"/>
      </w:pPr>
      <w:r>
        <w:t>Steps</w:t>
      </w:r>
      <w:r>
        <w:rPr>
          <w:spacing w:val="-1"/>
        </w:rPr>
        <w:t xml:space="preserve"> </w:t>
      </w:r>
      <w:r>
        <w:t>to</w:t>
      </w:r>
      <w:r>
        <w:rPr>
          <w:spacing w:val="-1"/>
        </w:rPr>
        <w:t xml:space="preserve"> </w:t>
      </w:r>
      <w:r>
        <w:t>Scale</w:t>
      </w:r>
      <w:r>
        <w:rPr>
          <w:spacing w:val="-1"/>
        </w:rPr>
        <w:t xml:space="preserve"> </w:t>
      </w:r>
      <w:r>
        <w:t>Efforts</w:t>
      </w:r>
      <w:r>
        <w:rPr>
          <w:spacing w:val="-1"/>
        </w:rPr>
        <w:t xml:space="preserve"> </w:t>
      </w:r>
      <w:r>
        <w:t>and</w:t>
      </w:r>
      <w:r>
        <w:rPr>
          <w:spacing w:val="-1"/>
        </w:rPr>
        <w:t xml:space="preserve"> </w:t>
      </w:r>
      <w:r>
        <w:t>Speed</w:t>
      </w:r>
      <w:r>
        <w:rPr>
          <w:spacing w:val="-1"/>
        </w:rPr>
        <w:t xml:space="preserve"> </w:t>
      </w:r>
      <w:r>
        <w:rPr>
          <w:spacing w:val="-2"/>
        </w:rPr>
        <w:t>Progress.</w:t>
      </w:r>
    </w:p>
    <w:p w:rsidR="00E32082" w:rsidRDefault="00E32082">
      <w:pPr>
        <w:pStyle w:val="BodyText"/>
        <w:ind w:left="0"/>
      </w:pPr>
    </w:p>
    <w:p w:rsidR="00E32082" w:rsidRDefault="00F2752B">
      <w:pPr>
        <w:pStyle w:val="BodyText"/>
        <w:spacing w:line="480" w:lineRule="auto"/>
        <w:ind w:right="125" w:hanging="721"/>
      </w:pPr>
      <w:r>
        <w:t>Sundar,</w:t>
      </w:r>
      <w:r>
        <w:rPr>
          <w:spacing w:val="-3"/>
        </w:rPr>
        <w:t xml:space="preserve"> </w:t>
      </w:r>
      <w:r>
        <w:t>S.</w:t>
      </w:r>
      <w:r>
        <w:rPr>
          <w:spacing w:val="-3"/>
        </w:rPr>
        <w:t xml:space="preserve"> </w:t>
      </w:r>
      <w:r>
        <w:t>S.,</w:t>
      </w:r>
      <w:r>
        <w:rPr>
          <w:spacing w:val="-3"/>
        </w:rPr>
        <w:t xml:space="preserve"> </w:t>
      </w:r>
      <w:r>
        <w:t>&amp;</w:t>
      </w:r>
      <w:r>
        <w:rPr>
          <w:spacing w:val="-3"/>
        </w:rPr>
        <w:t xml:space="preserve"> </w:t>
      </w:r>
      <w:r>
        <w:t>Liao,</w:t>
      </w:r>
      <w:r>
        <w:rPr>
          <w:spacing w:val="-3"/>
        </w:rPr>
        <w:t xml:space="preserve"> </w:t>
      </w:r>
      <w:r>
        <w:t>M.</w:t>
      </w:r>
      <w:r>
        <w:rPr>
          <w:spacing w:val="-1"/>
        </w:rPr>
        <w:t xml:space="preserve"> </w:t>
      </w:r>
      <w:r>
        <w:t>(2023).</w:t>
      </w:r>
      <w:r>
        <w:rPr>
          <w:spacing w:val="-3"/>
        </w:rPr>
        <w:t xml:space="preserve"> </w:t>
      </w:r>
      <w:r>
        <w:t>Calling</w:t>
      </w:r>
      <w:r>
        <w:rPr>
          <w:spacing w:val="-3"/>
        </w:rPr>
        <w:t xml:space="preserve"> </w:t>
      </w:r>
      <w:r>
        <w:t>BS</w:t>
      </w:r>
      <w:r>
        <w:rPr>
          <w:spacing w:val="-3"/>
        </w:rPr>
        <w:t xml:space="preserve"> </w:t>
      </w:r>
      <w:r>
        <w:t>on</w:t>
      </w:r>
      <w:r>
        <w:rPr>
          <w:spacing w:val="-3"/>
        </w:rPr>
        <w:t xml:space="preserve"> </w:t>
      </w:r>
      <w:r>
        <w:t>ChatGPT:</w:t>
      </w:r>
      <w:r>
        <w:rPr>
          <w:spacing w:val="-3"/>
        </w:rPr>
        <w:t xml:space="preserve"> </w:t>
      </w:r>
      <w:r>
        <w:t>Reflections</w:t>
      </w:r>
      <w:r>
        <w:rPr>
          <w:spacing w:val="-3"/>
        </w:rPr>
        <w:t xml:space="preserve"> </w:t>
      </w:r>
      <w:r>
        <w:t>on</w:t>
      </w:r>
      <w:r>
        <w:rPr>
          <w:spacing w:val="-3"/>
        </w:rPr>
        <w:t xml:space="preserve"> </w:t>
      </w:r>
      <w:r>
        <w:t>AI</w:t>
      </w:r>
      <w:r>
        <w:rPr>
          <w:spacing w:val="-7"/>
        </w:rPr>
        <w:t xml:space="preserve"> </w:t>
      </w:r>
      <w:r>
        <w:t>as</w:t>
      </w:r>
      <w:r>
        <w:rPr>
          <w:spacing w:val="-3"/>
        </w:rPr>
        <w:t xml:space="preserve"> </w:t>
      </w:r>
      <w:r>
        <w:t>a</w:t>
      </w:r>
      <w:r>
        <w:rPr>
          <w:spacing w:val="-4"/>
        </w:rPr>
        <w:t xml:space="preserve"> </w:t>
      </w:r>
      <w:r>
        <w:t>Communication Source. Journalism &amp; Communication Monographs, 25(2), 165-180.</w:t>
      </w:r>
    </w:p>
    <w:p w:rsidR="00E32082" w:rsidRDefault="00F2752B">
      <w:pPr>
        <w:pStyle w:val="BodyText"/>
        <w:spacing w:before="1"/>
        <w:ind w:left="100"/>
      </w:pPr>
      <w:r>
        <w:t>Sutopo,</w:t>
      </w:r>
      <w:r>
        <w:rPr>
          <w:spacing w:val="-3"/>
        </w:rPr>
        <w:t xml:space="preserve"> </w:t>
      </w:r>
      <w:r>
        <w:t>A.</w:t>
      </w:r>
      <w:r>
        <w:rPr>
          <w:spacing w:val="-1"/>
        </w:rPr>
        <w:t xml:space="preserve"> </w:t>
      </w:r>
      <w:r>
        <w:t>H.</w:t>
      </w:r>
      <w:r>
        <w:rPr>
          <w:spacing w:val="-1"/>
        </w:rPr>
        <w:t xml:space="preserve"> </w:t>
      </w:r>
      <w:r>
        <w:t>(2022).</w:t>
      </w:r>
      <w:r>
        <w:rPr>
          <w:spacing w:val="-1"/>
        </w:rPr>
        <w:t xml:space="preserve"> </w:t>
      </w:r>
      <w:r>
        <w:t>Qualitative</w:t>
      </w:r>
      <w:r>
        <w:rPr>
          <w:spacing w:val="-1"/>
        </w:rPr>
        <w:t xml:space="preserve"> </w:t>
      </w:r>
      <w:r>
        <w:t>Analysis using</w:t>
      </w:r>
      <w:r>
        <w:rPr>
          <w:spacing w:val="-2"/>
        </w:rPr>
        <w:t xml:space="preserve"> </w:t>
      </w:r>
      <w:r>
        <w:t>NVivo</w:t>
      </w:r>
      <w:r>
        <w:rPr>
          <w:spacing w:val="-1"/>
        </w:rPr>
        <w:t xml:space="preserve"> </w:t>
      </w:r>
      <w:r>
        <w:t>Open-ended</w:t>
      </w:r>
      <w:r>
        <w:rPr>
          <w:spacing w:val="-1"/>
        </w:rPr>
        <w:t xml:space="preserve"> </w:t>
      </w:r>
      <w:r>
        <w:t>Surveys</w:t>
      </w:r>
      <w:r>
        <w:rPr>
          <w:spacing w:val="-1"/>
        </w:rPr>
        <w:t xml:space="preserve"> </w:t>
      </w:r>
      <w:r>
        <w:t>on</w:t>
      </w:r>
      <w:r>
        <w:rPr>
          <w:spacing w:val="1"/>
        </w:rPr>
        <w:t xml:space="preserve"> </w:t>
      </w:r>
      <w:r>
        <w:t>Basic</w:t>
      </w:r>
      <w:r>
        <w:rPr>
          <w:spacing w:val="1"/>
        </w:rPr>
        <w:t xml:space="preserve"> </w:t>
      </w:r>
      <w:r>
        <w:rPr>
          <w:spacing w:val="-2"/>
        </w:rPr>
        <w:t>Literacy.</w:t>
      </w:r>
    </w:p>
    <w:p w:rsidR="00E32082" w:rsidRDefault="00E32082">
      <w:pPr>
        <w:pStyle w:val="BodyText"/>
        <w:ind w:left="0"/>
      </w:pPr>
    </w:p>
    <w:p w:rsidR="00E32082" w:rsidRDefault="00F2752B">
      <w:pPr>
        <w:pStyle w:val="BodyText"/>
      </w:pPr>
      <w:r>
        <w:rPr>
          <w:spacing w:val="-2"/>
        </w:rPr>
        <w:t>Topazart.</w:t>
      </w:r>
    </w:p>
    <w:p w:rsidR="00E32082" w:rsidRDefault="00E32082">
      <w:pPr>
        <w:pStyle w:val="BodyText"/>
        <w:ind w:left="0"/>
      </w:pPr>
    </w:p>
    <w:p w:rsidR="00E32082" w:rsidRDefault="00F2752B">
      <w:pPr>
        <w:pStyle w:val="BodyText"/>
        <w:spacing w:line="480" w:lineRule="auto"/>
        <w:ind w:right="125" w:hanging="721"/>
      </w:pPr>
      <w:r>
        <w:t>Syafrizal, M., Selamat, S. R., &amp; Zakaria, N. A. (2020). Analysis of cybersecurity standard and framework</w:t>
      </w:r>
      <w:r>
        <w:rPr>
          <w:spacing w:val="-6"/>
        </w:rPr>
        <w:t xml:space="preserve"> </w:t>
      </w:r>
      <w:r>
        <w:t>components.</w:t>
      </w:r>
      <w:r>
        <w:rPr>
          <w:spacing w:val="-4"/>
        </w:rPr>
        <w:t xml:space="preserve"> </w:t>
      </w:r>
      <w:r>
        <w:t>International</w:t>
      </w:r>
      <w:r>
        <w:rPr>
          <w:spacing w:val="-6"/>
        </w:rPr>
        <w:t xml:space="preserve"> </w:t>
      </w:r>
      <w:r>
        <w:t>Journal</w:t>
      </w:r>
      <w:r>
        <w:rPr>
          <w:spacing w:val="-6"/>
        </w:rPr>
        <w:t xml:space="preserve"> </w:t>
      </w:r>
      <w:r>
        <w:t>of</w:t>
      </w:r>
      <w:r>
        <w:rPr>
          <w:spacing w:val="-5"/>
        </w:rPr>
        <w:t xml:space="preserve"> </w:t>
      </w:r>
      <w:r>
        <w:t>Communication</w:t>
      </w:r>
      <w:r>
        <w:rPr>
          <w:spacing w:val="-6"/>
        </w:rPr>
        <w:t xml:space="preserve"> </w:t>
      </w:r>
      <w:r>
        <w:t>Networks</w:t>
      </w:r>
      <w:r>
        <w:rPr>
          <w:spacing w:val="-6"/>
        </w:rPr>
        <w:t xml:space="preserve"> </w:t>
      </w:r>
      <w:r>
        <w:t>and</w:t>
      </w:r>
      <w:r>
        <w:rPr>
          <w:spacing w:val="-4"/>
        </w:rPr>
        <w:t xml:space="preserve"> </w:t>
      </w:r>
      <w:r>
        <w:t>Information Security, 12(3), 417-432.</w:t>
      </w:r>
    </w:p>
    <w:p w:rsidR="00E32082" w:rsidRDefault="00F2752B">
      <w:pPr>
        <w:pStyle w:val="BodyText"/>
        <w:spacing w:before="1" w:line="480" w:lineRule="auto"/>
        <w:ind w:left="100" w:right="1130"/>
      </w:pPr>
      <w:r>
        <w:t>Tabassi, E. (2023). Artificial Intelligence Risk Management Framework (AI RMF 1.0). Taboada</w:t>
      </w:r>
      <w:r>
        <w:rPr>
          <w:spacing w:val="-5"/>
        </w:rPr>
        <w:t xml:space="preserve"> </w:t>
      </w:r>
      <w:r>
        <w:t>Puente, I.,</w:t>
      </w:r>
      <w:r>
        <w:rPr>
          <w:spacing w:val="-4"/>
        </w:rPr>
        <w:t xml:space="preserve"> </w:t>
      </w:r>
      <w:r>
        <w:t>Daneshpajouh,</w:t>
      </w:r>
      <w:r>
        <w:rPr>
          <w:spacing w:val="-4"/>
        </w:rPr>
        <w:t xml:space="preserve"> </w:t>
      </w:r>
      <w:r>
        <w:t>A.,</w:t>
      </w:r>
      <w:r>
        <w:rPr>
          <w:spacing w:val="-4"/>
        </w:rPr>
        <w:t xml:space="preserve"> </w:t>
      </w:r>
      <w:r>
        <w:t>Toledo</w:t>
      </w:r>
      <w:r>
        <w:rPr>
          <w:spacing w:val="-4"/>
        </w:rPr>
        <w:t xml:space="preserve"> </w:t>
      </w:r>
      <w:r>
        <w:t>Gandarias,</w:t>
      </w:r>
      <w:r>
        <w:rPr>
          <w:spacing w:val="-4"/>
        </w:rPr>
        <w:t xml:space="preserve"> </w:t>
      </w:r>
      <w:r>
        <w:t>N.,</w:t>
      </w:r>
      <w:r>
        <w:rPr>
          <w:spacing w:val="-3"/>
        </w:rPr>
        <w:t xml:space="preserve"> </w:t>
      </w:r>
      <w:r>
        <w:t>&amp;</w:t>
      </w:r>
      <w:r>
        <w:rPr>
          <w:spacing w:val="-6"/>
        </w:rPr>
        <w:t xml:space="preserve"> </w:t>
      </w:r>
      <w:r>
        <w:t>de</w:t>
      </w:r>
      <w:r>
        <w:rPr>
          <w:spacing w:val="-5"/>
        </w:rPr>
        <w:t xml:space="preserve"> </w:t>
      </w:r>
      <w:r>
        <w:t>Vass,</w:t>
      </w:r>
      <w:r>
        <w:rPr>
          <w:spacing w:val="-4"/>
        </w:rPr>
        <w:t xml:space="preserve"> </w:t>
      </w:r>
      <w:r>
        <w:t>T.</w:t>
      </w:r>
      <w:r>
        <w:rPr>
          <w:spacing w:val="-4"/>
        </w:rPr>
        <w:t xml:space="preserve"> </w:t>
      </w:r>
      <w:r>
        <w:t>(2023).</w:t>
      </w:r>
      <w:r>
        <w:rPr>
          <w:spacing w:val="-4"/>
        </w:rPr>
        <w:t xml:space="preserve"> </w:t>
      </w:r>
      <w:r>
        <w:t>Artificial</w:t>
      </w:r>
    </w:p>
    <w:p w:rsidR="00E32082" w:rsidRDefault="00F2752B">
      <w:pPr>
        <w:pStyle w:val="BodyText"/>
      </w:pPr>
      <w:r>
        <w:t>Intelligence</w:t>
      </w:r>
      <w:r>
        <w:rPr>
          <w:spacing w:val="-5"/>
        </w:rPr>
        <w:t xml:space="preserve"> </w:t>
      </w:r>
      <w:r>
        <w:t>Enabled</w:t>
      </w:r>
      <w:r>
        <w:rPr>
          <w:spacing w:val="-2"/>
        </w:rPr>
        <w:t xml:space="preserve"> </w:t>
      </w:r>
      <w:r>
        <w:t>Project</w:t>
      </w:r>
      <w:r>
        <w:rPr>
          <w:spacing w:val="-2"/>
        </w:rPr>
        <w:t xml:space="preserve"> </w:t>
      </w:r>
      <w:r>
        <w:t>Management:</w:t>
      </w:r>
      <w:r>
        <w:rPr>
          <w:spacing w:val="-2"/>
        </w:rPr>
        <w:t xml:space="preserve"> </w:t>
      </w:r>
      <w:r>
        <w:t>A</w:t>
      </w:r>
      <w:r>
        <w:rPr>
          <w:spacing w:val="-2"/>
        </w:rPr>
        <w:t xml:space="preserve"> </w:t>
      </w:r>
      <w:r>
        <w:t>Systematic</w:t>
      </w:r>
      <w:r>
        <w:rPr>
          <w:spacing w:val="-1"/>
        </w:rPr>
        <w:t xml:space="preserve"> </w:t>
      </w:r>
      <w:r>
        <w:t>Literature</w:t>
      </w:r>
      <w:r>
        <w:rPr>
          <w:spacing w:val="-2"/>
        </w:rPr>
        <w:t xml:space="preserve"> Review.</w:t>
      </w:r>
    </w:p>
    <w:p w:rsidR="00E32082" w:rsidRDefault="00E32082">
      <w:pPr>
        <w:pStyle w:val="BodyText"/>
        <w:ind w:left="0"/>
      </w:pPr>
    </w:p>
    <w:p w:rsidR="00E32082" w:rsidRDefault="00F2752B">
      <w:pPr>
        <w:pStyle w:val="BodyText"/>
        <w:ind w:left="100"/>
      </w:pPr>
      <w:r>
        <w:t>Talent,</w:t>
      </w:r>
      <w:r>
        <w:rPr>
          <w:spacing w:val="-3"/>
        </w:rPr>
        <w:t xml:space="preserve"> </w:t>
      </w:r>
      <w:r>
        <w:t>L.</w:t>
      </w:r>
      <w:r>
        <w:rPr>
          <w:spacing w:val="-2"/>
        </w:rPr>
        <w:t xml:space="preserve"> </w:t>
      </w:r>
      <w:r>
        <w:t>A.</w:t>
      </w:r>
      <w:r>
        <w:rPr>
          <w:spacing w:val="-3"/>
        </w:rPr>
        <w:t xml:space="preserve"> </w:t>
      </w:r>
      <w:r>
        <w:t>(2021).</w:t>
      </w:r>
      <w:r>
        <w:rPr>
          <w:spacing w:val="-2"/>
        </w:rPr>
        <w:t xml:space="preserve"> </w:t>
      </w:r>
      <w:r>
        <w:t>The</w:t>
      </w:r>
      <w:r>
        <w:rPr>
          <w:spacing w:val="-1"/>
        </w:rPr>
        <w:t xml:space="preserve"> </w:t>
      </w:r>
      <w:r>
        <w:t>DOD’s</w:t>
      </w:r>
      <w:r>
        <w:rPr>
          <w:spacing w:val="-3"/>
        </w:rPr>
        <w:t xml:space="preserve"> </w:t>
      </w:r>
      <w:r>
        <w:t>Hidden</w:t>
      </w:r>
      <w:r>
        <w:rPr>
          <w:spacing w:val="-1"/>
        </w:rPr>
        <w:t xml:space="preserve"> </w:t>
      </w:r>
      <w:r>
        <w:t>Artificial Intelligence</w:t>
      </w:r>
      <w:r>
        <w:rPr>
          <w:spacing w:val="-3"/>
        </w:rPr>
        <w:t xml:space="preserve"> </w:t>
      </w:r>
      <w:r>
        <w:rPr>
          <w:spacing w:val="-2"/>
        </w:rPr>
        <w:t>Workforce.</w:t>
      </w:r>
    </w:p>
    <w:p w:rsidR="00E32082" w:rsidRDefault="00E32082">
      <w:pPr>
        <w:sectPr w:rsidR="00E32082">
          <w:pgSz w:w="12240" w:h="15840"/>
          <w:pgMar w:top="1340" w:right="1320" w:bottom="1080" w:left="620" w:header="182" w:footer="873" w:gutter="0"/>
          <w:cols w:space="720"/>
        </w:sectPr>
      </w:pPr>
    </w:p>
    <w:p w:rsidR="00E32082" w:rsidRDefault="00F2752B">
      <w:pPr>
        <w:pStyle w:val="BodyText"/>
        <w:spacing w:before="90" w:line="480" w:lineRule="auto"/>
        <w:ind w:right="544" w:hanging="721"/>
      </w:pPr>
      <w:r>
        <w:lastRenderedPageBreak/>
        <w:t>Tang,</w:t>
      </w:r>
      <w:r>
        <w:rPr>
          <w:spacing w:val="-3"/>
        </w:rPr>
        <w:t xml:space="preserve"> </w:t>
      </w:r>
      <w:r>
        <w:t>R.</w:t>
      </w:r>
      <w:r>
        <w:rPr>
          <w:spacing w:val="-1"/>
        </w:rPr>
        <w:t xml:space="preserve"> </w:t>
      </w:r>
      <w:r>
        <w:t>(2023).</w:t>
      </w:r>
      <w:r>
        <w:rPr>
          <w:spacing w:val="-3"/>
        </w:rPr>
        <w:t xml:space="preserve"> </w:t>
      </w:r>
      <w:r>
        <w:t>Harnessing</w:t>
      </w:r>
      <w:r>
        <w:rPr>
          <w:spacing w:val="-3"/>
        </w:rPr>
        <w:t xml:space="preserve"> </w:t>
      </w:r>
      <w:r>
        <w:t>Insights</w:t>
      </w:r>
      <w:r>
        <w:rPr>
          <w:spacing w:val="-3"/>
        </w:rPr>
        <w:t xml:space="preserve"> </w:t>
      </w:r>
      <w:r>
        <w:t>with</w:t>
      </w:r>
      <w:r>
        <w:rPr>
          <w:spacing w:val="-3"/>
        </w:rPr>
        <w:t xml:space="preserve"> </w:t>
      </w:r>
      <w:r>
        <w:t>NVivo.</w:t>
      </w:r>
      <w:r>
        <w:rPr>
          <w:spacing w:val="-1"/>
        </w:rPr>
        <w:t xml:space="preserve"> </w:t>
      </w:r>
      <w:r>
        <w:t>In</w:t>
      </w:r>
      <w:r>
        <w:rPr>
          <w:spacing w:val="-1"/>
        </w:rPr>
        <w:t xml:space="preserve"> </w:t>
      </w:r>
      <w:r>
        <w:t>Varieties</w:t>
      </w:r>
      <w:r>
        <w:rPr>
          <w:spacing w:val="-3"/>
        </w:rPr>
        <w:t xml:space="preserve"> </w:t>
      </w:r>
      <w:r>
        <w:t>of</w:t>
      </w:r>
      <w:r>
        <w:rPr>
          <w:spacing w:val="-3"/>
        </w:rPr>
        <w:t xml:space="preserve"> </w:t>
      </w:r>
      <w:r>
        <w:t>Qualitative</w:t>
      </w:r>
      <w:r>
        <w:rPr>
          <w:spacing w:val="-4"/>
        </w:rPr>
        <w:t xml:space="preserve"> </w:t>
      </w:r>
      <w:r>
        <w:t>Research</w:t>
      </w:r>
      <w:r>
        <w:rPr>
          <w:spacing w:val="-3"/>
        </w:rPr>
        <w:t xml:space="preserve"> </w:t>
      </w:r>
      <w:r>
        <w:t>Methods: Selected</w:t>
      </w:r>
      <w:r>
        <w:rPr>
          <w:spacing w:val="-4"/>
        </w:rPr>
        <w:t xml:space="preserve"> </w:t>
      </w:r>
      <w:r>
        <w:t>Contextual</w:t>
      </w:r>
      <w:r>
        <w:rPr>
          <w:spacing w:val="-2"/>
        </w:rPr>
        <w:t xml:space="preserve"> </w:t>
      </w:r>
      <w:r>
        <w:t>Perspectives</w:t>
      </w:r>
      <w:r>
        <w:rPr>
          <w:spacing w:val="-2"/>
        </w:rPr>
        <w:t xml:space="preserve"> </w:t>
      </w:r>
      <w:r>
        <w:t>(pp.</w:t>
      </w:r>
      <w:r>
        <w:rPr>
          <w:spacing w:val="-2"/>
        </w:rPr>
        <w:t xml:space="preserve"> </w:t>
      </w:r>
      <w:r>
        <w:t>209-215).</w:t>
      </w:r>
      <w:r>
        <w:rPr>
          <w:spacing w:val="-2"/>
        </w:rPr>
        <w:t xml:space="preserve"> </w:t>
      </w:r>
      <w:r>
        <w:t>Cham:</w:t>
      </w:r>
      <w:r>
        <w:rPr>
          <w:spacing w:val="-2"/>
        </w:rPr>
        <w:t xml:space="preserve"> </w:t>
      </w:r>
      <w:r>
        <w:t>Springer International</w:t>
      </w:r>
      <w:r>
        <w:rPr>
          <w:spacing w:val="-1"/>
        </w:rPr>
        <w:t xml:space="preserve"> </w:t>
      </w:r>
      <w:r>
        <w:rPr>
          <w:spacing w:val="-2"/>
        </w:rPr>
        <w:t>Publishing</w:t>
      </w:r>
    </w:p>
    <w:p w:rsidR="00E32082" w:rsidRDefault="00F2752B">
      <w:pPr>
        <w:pStyle w:val="BodyText"/>
        <w:spacing w:line="480" w:lineRule="auto"/>
        <w:ind w:right="125" w:hanging="721"/>
      </w:pPr>
      <w:r>
        <w:t>Tang, R. (2023). Harnessing Insights with NVivo. In Varieties of Qualitative Research Methods: Selected</w:t>
      </w:r>
      <w:r>
        <w:rPr>
          <w:spacing w:val="-6"/>
        </w:rPr>
        <w:t xml:space="preserve"> </w:t>
      </w:r>
      <w:r>
        <w:t>Contextual</w:t>
      </w:r>
      <w:r>
        <w:rPr>
          <w:spacing w:val="-6"/>
        </w:rPr>
        <w:t xml:space="preserve"> </w:t>
      </w:r>
      <w:r>
        <w:t>Perspectives</w:t>
      </w:r>
      <w:r>
        <w:rPr>
          <w:spacing w:val="-6"/>
        </w:rPr>
        <w:t xml:space="preserve"> </w:t>
      </w:r>
      <w:r>
        <w:t>(pp.</w:t>
      </w:r>
      <w:r>
        <w:rPr>
          <w:spacing w:val="-6"/>
        </w:rPr>
        <w:t xml:space="preserve"> </w:t>
      </w:r>
      <w:r>
        <w:t>209-215).</w:t>
      </w:r>
      <w:r>
        <w:rPr>
          <w:spacing w:val="-6"/>
        </w:rPr>
        <w:t xml:space="preserve"> </w:t>
      </w:r>
      <w:r>
        <w:t>Cham:</w:t>
      </w:r>
      <w:r>
        <w:rPr>
          <w:spacing w:val="-6"/>
        </w:rPr>
        <w:t xml:space="preserve"> </w:t>
      </w:r>
      <w:r>
        <w:t>Springer</w:t>
      </w:r>
      <w:r>
        <w:rPr>
          <w:spacing w:val="-3"/>
        </w:rPr>
        <w:t xml:space="preserve"> </w:t>
      </w:r>
      <w:r>
        <w:t>International</w:t>
      </w:r>
      <w:r>
        <w:rPr>
          <w:spacing w:val="-6"/>
        </w:rPr>
        <w:t xml:space="preserve"> </w:t>
      </w:r>
      <w:r>
        <w:t>Publishing.</w:t>
      </w:r>
    </w:p>
    <w:p w:rsidR="00E32082" w:rsidRDefault="00F2752B">
      <w:pPr>
        <w:pStyle w:val="BodyText"/>
        <w:spacing w:line="480" w:lineRule="auto"/>
        <w:ind w:hanging="721"/>
      </w:pPr>
      <w:r>
        <w:t>Tasioulas,</w:t>
      </w:r>
      <w:r>
        <w:rPr>
          <w:spacing w:val="-3"/>
        </w:rPr>
        <w:t xml:space="preserve"> </w:t>
      </w:r>
      <w:r>
        <w:t>J.</w:t>
      </w:r>
      <w:r>
        <w:rPr>
          <w:spacing w:val="-3"/>
        </w:rPr>
        <w:t xml:space="preserve"> </w:t>
      </w:r>
      <w:r>
        <w:t>(2023).</w:t>
      </w:r>
      <w:r>
        <w:rPr>
          <w:spacing w:val="-3"/>
        </w:rPr>
        <w:t xml:space="preserve"> </w:t>
      </w:r>
      <w:r>
        <w:t>The</w:t>
      </w:r>
      <w:r>
        <w:rPr>
          <w:spacing w:val="-4"/>
        </w:rPr>
        <w:t xml:space="preserve"> </w:t>
      </w:r>
      <w:r>
        <w:t>Rule</w:t>
      </w:r>
      <w:r>
        <w:rPr>
          <w:spacing w:val="-4"/>
        </w:rPr>
        <w:t xml:space="preserve"> </w:t>
      </w:r>
      <w:r>
        <w:t>of</w:t>
      </w:r>
      <w:r>
        <w:rPr>
          <w:spacing w:val="-3"/>
        </w:rPr>
        <w:t xml:space="preserve"> </w:t>
      </w:r>
      <w:r>
        <w:t>Algorithm</w:t>
      </w:r>
      <w:r>
        <w:rPr>
          <w:spacing w:val="-3"/>
        </w:rPr>
        <w:t xml:space="preserve"> </w:t>
      </w:r>
      <w:r>
        <w:t>and</w:t>
      </w:r>
      <w:r>
        <w:rPr>
          <w:spacing w:val="-3"/>
        </w:rPr>
        <w:t xml:space="preserve"> </w:t>
      </w:r>
      <w:r>
        <w:t>the</w:t>
      </w:r>
      <w:r>
        <w:rPr>
          <w:spacing w:val="-3"/>
        </w:rPr>
        <w:t xml:space="preserve"> </w:t>
      </w:r>
      <w:r>
        <w:t>Rule</w:t>
      </w:r>
      <w:r>
        <w:rPr>
          <w:spacing w:val="-4"/>
        </w:rPr>
        <w:t xml:space="preserve"> </w:t>
      </w:r>
      <w:r>
        <w:t>of</w:t>
      </w:r>
      <w:r>
        <w:rPr>
          <w:spacing w:val="-2"/>
        </w:rPr>
        <w:t xml:space="preserve"> </w:t>
      </w:r>
      <w:r>
        <w:t>Law.</w:t>
      </w:r>
      <w:r>
        <w:rPr>
          <w:spacing w:val="-2"/>
        </w:rPr>
        <w:t xml:space="preserve"> </w:t>
      </w:r>
      <w:r>
        <w:t>Vienna</w:t>
      </w:r>
      <w:r>
        <w:rPr>
          <w:spacing w:val="-2"/>
        </w:rPr>
        <w:t xml:space="preserve"> </w:t>
      </w:r>
      <w:r>
        <w:t>Lectures</w:t>
      </w:r>
      <w:r>
        <w:rPr>
          <w:spacing w:val="-3"/>
        </w:rPr>
        <w:t xml:space="preserve"> </w:t>
      </w:r>
      <w:r>
        <w:t>on</w:t>
      </w:r>
      <w:r>
        <w:rPr>
          <w:spacing w:val="-1"/>
        </w:rPr>
        <w:t xml:space="preserve"> </w:t>
      </w:r>
      <w:r>
        <w:t>Legal</w:t>
      </w:r>
      <w:r>
        <w:rPr>
          <w:spacing w:val="-3"/>
        </w:rPr>
        <w:t xml:space="preserve"> </w:t>
      </w:r>
      <w:r>
        <w:t xml:space="preserve">Philosophy </w:t>
      </w:r>
      <w:r>
        <w:rPr>
          <w:spacing w:val="-2"/>
        </w:rPr>
        <w:t>(2023).</w:t>
      </w:r>
    </w:p>
    <w:p w:rsidR="00E32082" w:rsidRDefault="00F2752B">
      <w:pPr>
        <w:pStyle w:val="BodyText"/>
        <w:ind w:left="100"/>
      </w:pPr>
      <w:r>
        <w:t>Taylor,</w:t>
      </w:r>
      <w:r>
        <w:rPr>
          <w:spacing w:val="-1"/>
        </w:rPr>
        <w:t xml:space="preserve"> </w:t>
      </w:r>
      <w:r>
        <w:t>L.</w:t>
      </w:r>
      <w:r>
        <w:rPr>
          <w:spacing w:val="-1"/>
        </w:rPr>
        <w:t xml:space="preserve"> </w:t>
      </w:r>
      <w:r>
        <w:t>(2014). FedRAMP:</w:t>
      </w:r>
      <w:r>
        <w:rPr>
          <w:spacing w:val="-1"/>
        </w:rPr>
        <w:t xml:space="preserve"> </w:t>
      </w:r>
      <w:r>
        <w:t>history</w:t>
      </w:r>
      <w:r>
        <w:rPr>
          <w:spacing w:val="-7"/>
        </w:rPr>
        <w:t xml:space="preserve"> </w:t>
      </w:r>
      <w:r>
        <w:t>and</w:t>
      </w:r>
      <w:r>
        <w:rPr>
          <w:spacing w:val="-1"/>
        </w:rPr>
        <w:t xml:space="preserve"> </w:t>
      </w:r>
      <w:r>
        <w:t>future</w:t>
      </w:r>
      <w:r>
        <w:rPr>
          <w:spacing w:val="-1"/>
        </w:rPr>
        <w:t xml:space="preserve"> </w:t>
      </w:r>
      <w:r>
        <w:t>direction.</w:t>
      </w:r>
      <w:r>
        <w:rPr>
          <w:spacing w:val="1"/>
        </w:rPr>
        <w:t xml:space="preserve"> </w:t>
      </w:r>
      <w:r>
        <w:t>IEEE</w:t>
      </w:r>
      <w:r>
        <w:rPr>
          <w:spacing w:val="-2"/>
        </w:rPr>
        <w:t xml:space="preserve"> </w:t>
      </w:r>
      <w:r>
        <w:t>Cloud</w:t>
      </w:r>
      <w:r>
        <w:rPr>
          <w:spacing w:val="-1"/>
        </w:rPr>
        <w:t xml:space="preserve"> </w:t>
      </w:r>
      <w:r>
        <w:t>Computing,</w:t>
      </w:r>
      <w:r>
        <w:rPr>
          <w:spacing w:val="-1"/>
        </w:rPr>
        <w:t xml:space="preserve"> </w:t>
      </w:r>
      <w:r>
        <w:t>1(3),</w:t>
      </w:r>
      <w:r>
        <w:rPr>
          <w:spacing w:val="-1"/>
        </w:rPr>
        <w:t xml:space="preserve"> </w:t>
      </w:r>
      <w:r>
        <w:t>10-</w:t>
      </w:r>
      <w:r>
        <w:rPr>
          <w:spacing w:val="-5"/>
        </w:rPr>
        <w:t>14.</w:t>
      </w:r>
    </w:p>
    <w:p w:rsidR="00E32082" w:rsidRDefault="00E32082">
      <w:pPr>
        <w:pStyle w:val="BodyText"/>
        <w:spacing w:before="1"/>
        <w:ind w:left="0"/>
      </w:pPr>
    </w:p>
    <w:p w:rsidR="00E32082" w:rsidRDefault="00F2752B">
      <w:pPr>
        <w:pStyle w:val="BodyText"/>
        <w:spacing w:line="480" w:lineRule="auto"/>
        <w:ind w:left="100"/>
      </w:pPr>
      <w:r>
        <w:t>Tekic,</w:t>
      </w:r>
      <w:r>
        <w:rPr>
          <w:spacing w:val="-1"/>
        </w:rPr>
        <w:t xml:space="preserve"> </w:t>
      </w:r>
      <w:r>
        <w:t>Z., &amp;</w:t>
      </w:r>
      <w:r>
        <w:rPr>
          <w:spacing w:val="-4"/>
        </w:rPr>
        <w:t xml:space="preserve"> </w:t>
      </w:r>
      <w:r>
        <w:t>Füller,</w:t>
      </w:r>
      <w:r>
        <w:rPr>
          <w:spacing w:val="-2"/>
        </w:rPr>
        <w:t xml:space="preserve"> </w:t>
      </w:r>
      <w:r>
        <w:t>J.</w:t>
      </w:r>
      <w:r>
        <w:rPr>
          <w:spacing w:val="-2"/>
        </w:rPr>
        <w:t xml:space="preserve"> </w:t>
      </w:r>
      <w:r>
        <w:t>(2023).</w:t>
      </w:r>
      <w:r>
        <w:rPr>
          <w:spacing w:val="-3"/>
        </w:rPr>
        <w:t xml:space="preserve"> </w:t>
      </w:r>
      <w:r>
        <w:t>Managing</w:t>
      </w:r>
      <w:r>
        <w:rPr>
          <w:spacing w:val="-5"/>
        </w:rPr>
        <w:t xml:space="preserve"> </w:t>
      </w:r>
      <w:r>
        <w:t>innovation</w:t>
      </w:r>
      <w:r>
        <w:rPr>
          <w:spacing w:val="-2"/>
        </w:rPr>
        <w:t xml:space="preserve"> </w:t>
      </w:r>
      <w:r>
        <w:t>in</w:t>
      </w:r>
      <w:r>
        <w:rPr>
          <w:spacing w:val="-2"/>
        </w:rPr>
        <w:t xml:space="preserve"> </w:t>
      </w:r>
      <w:r>
        <w:t>the</w:t>
      </w:r>
      <w:r>
        <w:rPr>
          <w:spacing w:val="-3"/>
        </w:rPr>
        <w:t xml:space="preserve"> </w:t>
      </w:r>
      <w:r>
        <w:t>era</w:t>
      </w:r>
      <w:r>
        <w:rPr>
          <w:spacing w:val="-4"/>
        </w:rPr>
        <w:t xml:space="preserve"> </w:t>
      </w:r>
      <w:r>
        <w:t>of</w:t>
      </w:r>
      <w:r>
        <w:rPr>
          <w:spacing w:val="-1"/>
        </w:rPr>
        <w:t xml:space="preserve"> </w:t>
      </w:r>
      <w:r>
        <w:t>AI.</w:t>
      </w:r>
      <w:r>
        <w:rPr>
          <w:spacing w:val="-2"/>
        </w:rPr>
        <w:t xml:space="preserve"> </w:t>
      </w:r>
      <w:r>
        <w:t>Technology</w:t>
      </w:r>
      <w:r>
        <w:rPr>
          <w:spacing w:val="-7"/>
        </w:rPr>
        <w:t xml:space="preserve"> </w:t>
      </w:r>
      <w:r>
        <w:t>in Society,</w:t>
      </w:r>
      <w:r>
        <w:rPr>
          <w:spacing w:val="-2"/>
        </w:rPr>
        <w:t xml:space="preserve"> </w:t>
      </w:r>
      <w:r>
        <w:t>73,</w:t>
      </w:r>
      <w:r>
        <w:rPr>
          <w:spacing w:val="-2"/>
        </w:rPr>
        <w:t xml:space="preserve"> </w:t>
      </w:r>
      <w:r>
        <w:t>102254. Trichopoulos, G., Alexandridis, G., &amp; Caridakis, G. (2023). A Survey on Computational and Emergent</w:t>
      </w:r>
    </w:p>
    <w:p w:rsidR="00E32082" w:rsidRDefault="00F2752B">
      <w:pPr>
        <w:pStyle w:val="BodyText"/>
      </w:pPr>
      <w:r>
        <w:t>Digital</w:t>
      </w:r>
      <w:r>
        <w:rPr>
          <w:spacing w:val="-4"/>
        </w:rPr>
        <w:t xml:space="preserve"> </w:t>
      </w:r>
      <w:r>
        <w:t>Storytelling.</w:t>
      </w:r>
      <w:r>
        <w:rPr>
          <w:spacing w:val="-2"/>
        </w:rPr>
        <w:t xml:space="preserve"> </w:t>
      </w:r>
      <w:r>
        <w:t>Heritage,</w:t>
      </w:r>
      <w:r>
        <w:rPr>
          <w:spacing w:val="-2"/>
        </w:rPr>
        <w:t xml:space="preserve"> </w:t>
      </w:r>
      <w:r>
        <w:t>6(2),</w:t>
      </w:r>
      <w:r>
        <w:rPr>
          <w:spacing w:val="-1"/>
        </w:rPr>
        <w:t xml:space="preserve"> </w:t>
      </w:r>
      <w:r>
        <w:t>1227-</w:t>
      </w:r>
      <w:r>
        <w:rPr>
          <w:spacing w:val="-2"/>
        </w:rPr>
        <w:t>1263.</w:t>
      </w:r>
    </w:p>
    <w:p w:rsidR="00E32082" w:rsidRDefault="00E32082">
      <w:pPr>
        <w:pStyle w:val="BodyText"/>
        <w:ind w:left="0"/>
      </w:pPr>
    </w:p>
    <w:p w:rsidR="00E32082" w:rsidRDefault="00F2752B">
      <w:pPr>
        <w:pStyle w:val="BodyText"/>
        <w:ind w:left="100"/>
      </w:pPr>
      <w:r>
        <w:t>Tuncer,</w:t>
      </w:r>
      <w:r>
        <w:rPr>
          <w:spacing w:val="-1"/>
        </w:rPr>
        <w:t xml:space="preserve"> </w:t>
      </w:r>
      <w:r>
        <w:t>S.</w:t>
      </w:r>
      <w:r>
        <w:rPr>
          <w:spacing w:val="-1"/>
        </w:rPr>
        <w:t xml:space="preserve"> </w:t>
      </w:r>
      <w:r>
        <w:t>(2020).</w:t>
      </w:r>
      <w:r>
        <w:rPr>
          <w:spacing w:val="1"/>
        </w:rPr>
        <w:t xml:space="preserve"> </w:t>
      </w:r>
      <w:r>
        <w:t>The Future</w:t>
      </w:r>
      <w:r>
        <w:rPr>
          <w:spacing w:val="-3"/>
        </w:rPr>
        <w:t xml:space="preserve"> </w:t>
      </w:r>
      <w:r>
        <w:t>of</w:t>
      </w:r>
      <w:r>
        <w:rPr>
          <w:spacing w:val="-1"/>
        </w:rPr>
        <w:t xml:space="preserve"> </w:t>
      </w:r>
      <w:r>
        <w:t>Storytelling</w:t>
      </w:r>
      <w:r>
        <w:rPr>
          <w:spacing w:val="-2"/>
        </w:rPr>
        <w:t xml:space="preserve"> </w:t>
      </w:r>
      <w:r>
        <w:t>in</w:t>
      </w:r>
      <w:r>
        <w:rPr>
          <w:spacing w:val="-1"/>
        </w:rPr>
        <w:t xml:space="preserve"> </w:t>
      </w:r>
      <w:r>
        <w:t>the</w:t>
      </w:r>
      <w:r>
        <w:rPr>
          <w:spacing w:val="-2"/>
        </w:rPr>
        <w:t xml:space="preserve"> </w:t>
      </w:r>
      <w:r>
        <w:t>Age</w:t>
      </w:r>
      <w:r>
        <w:rPr>
          <w:spacing w:val="-1"/>
        </w:rPr>
        <w:t xml:space="preserve"> </w:t>
      </w:r>
      <w:r>
        <w:t>of AI</w:t>
      </w:r>
      <w:r>
        <w:rPr>
          <w:spacing w:val="-5"/>
        </w:rPr>
        <w:t xml:space="preserve"> </w:t>
      </w:r>
      <w:r>
        <w:t xml:space="preserve">and </w:t>
      </w:r>
      <w:r>
        <w:rPr>
          <w:spacing w:val="-2"/>
        </w:rPr>
        <w:t>Posthuman.</w:t>
      </w:r>
    </w:p>
    <w:p w:rsidR="00E32082" w:rsidRDefault="00E32082">
      <w:pPr>
        <w:pStyle w:val="BodyText"/>
        <w:ind w:left="0"/>
      </w:pPr>
    </w:p>
    <w:p w:rsidR="00E32082" w:rsidRDefault="00F2752B">
      <w:pPr>
        <w:pStyle w:val="BodyText"/>
        <w:spacing w:line="480" w:lineRule="auto"/>
        <w:ind w:right="125" w:hanging="721"/>
      </w:pPr>
      <w:r>
        <w:t>Turobov,</w:t>
      </w:r>
      <w:r>
        <w:rPr>
          <w:spacing w:val="-5"/>
        </w:rPr>
        <w:t xml:space="preserve"> </w:t>
      </w:r>
      <w:r>
        <w:t>A.</w:t>
      </w:r>
      <w:r>
        <w:rPr>
          <w:spacing w:val="-5"/>
        </w:rPr>
        <w:t xml:space="preserve"> </w:t>
      </w:r>
      <w:r>
        <w:t>(2022).</w:t>
      </w:r>
      <w:r>
        <w:rPr>
          <w:spacing w:val="-5"/>
        </w:rPr>
        <w:t xml:space="preserve"> </w:t>
      </w:r>
      <w:r>
        <w:t>Artificial</w:t>
      </w:r>
      <w:r>
        <w:rPr>
          <w:spacing w:val="-3"/>
        </w:rPr>
        <w:t xml:space="preserve"> </w:t>
      </w:r>
      <w:r>
        <w:t>Intelligence</w:t>
      </w:r>
      <w:r>
        <w:rPr>
          <w:spacing w:val="-4"/>
        </w:rPr>
        <w:t xml:space="preserve"> </w:t>
      </w:r>
      <w:r>
        <w:t>And</w:t>
      </w:r>
      <w:r>
        <w:rPr>
          <w:spacing w:val="-5"/>
        </w:rPr>
        <w:t xml:space="preserve"> </w:t>
      </w:r>
      <w:r>
        <w:t>Security:</w:t>
      </w:r>
      <w:r>
        <w:rPr>
          <w:spacing w:val="-3"/>
        </w:rPr>
        <w:t xml:space="preserve"> </w:t>
      </w:r>
      <w:r>
        <w:t>Transformation</w:t>
      </w:r>
      <w:r>
        <w:rPr>
          <w:spacing w:val="-3"/>
        </w:rPr>
        <w:t xml:space="preserve"> </w:t>
      </w:r>
      <w:r>
        <w:t>And</w:t>
      </w:r>
      <w:r>
        <w:rPr>
          <w:spacing w:val="-5"/>
        </w:rPr>
        <w:t xml:space="preserve"> </w:t>
      </w:r>
      <w:r>
        <w:t>Consistency.</w:t>
      </w:r>
      <w:r>
        <w:rPr>
          <w:spacing w:val="-5"/>
        </w:rPr>
        <w:t xml:space="preserve"> </w:t>
      </w:r>
      <w:r>
        <w:t>Higher School of Economics Research Paper No. WP BRP, 88.</w:t>
      </w:r>
    </w:p>
    <w:p w:rsidR="00E32082" w:rsidRDefault="00F2752B">
      <w:pPr>
        <w:pStyle w:val="BodyText"/>
        <w:spacing w:before="1" w:line="480" w:lineRule="auto"/>
        <w:ind w:hanging="721"/>
      </w:pPr>
      <w:r>
        <w:t>Uren, V., &amp; Edwards, J. S. (2023). Technology</w:t>
      </w:r>
      <w:r>
        <w:rPr>
          <w:spacing w:val="-2"/>
        </w:rPr>
        <w:t xml:space="preserve"> </w:t>
      </w:r>
      <w:r>
        <w:t>readiness and the organizational journey</w:t>
      </w:r>
      <w:r>
        <w:rPr>
          <w:spacing w:val="-2"/>
        </w:rPr>
        <w:t xml:space="preserve"> </w:t>
      </w:r>
      <w:r>
        <w:t>towards AI adoption:</w:t>
      </w:r>
      <w:r>
        <w:rPr>
          <w:spacing w:val="-5"/>
        </w:rPr>
        <w:t xml:space="preserve"> </w:t>
      </w:r>
      <w:r>
        <w:t>An</w:t>
      </w:r>
      <w:r>
        <w:rPr>
          <w:spacing w:val="-5"/>
        </w:rPr>
        <w:t xml:space="preserve"> </w:t>
      </w:r>
      <w:r>
        <w:t>empirical</w:t>
      </w:r>
      <w:r>
        <w:rPr>
          <w:spacing w:val="-5"/>
        </w:rPr>
        <w:t xml:space="preserve"> </w:t>
      </w:r>
      <w:r>
        <w:t>study.</w:t>
      </w:r>
      <w:r>
        <w:rPr>
          <w:spacing w:val="-3"/>
        </w:rPr>
        <w:t xml:space="preserve"> </w:t>
      </w:r>
      <w:r>
        <w:t>International</w:t>
      </w:r>
      <w:r>
        <w:rPr>
          <w:spacing w:val="-5"/>
        </w:rPr>
        <w:t xml:space="preserve"> </w:t>
      </w:r>
      <w:r>
        <w:t>Journal</w:t>
      </w:r>
      <w:r>
        <w:rPr>
          <w:spacing w:val="-5"/>
        </w:rPr>
        <w:t xml:space="preserve"> </w:t>
      </w:r>
      <w:r>
        <w:t>of</w:t>
      </w:r>
      <w:r>
        <w:rPr>
          <w:spacing w:val="-4"/>
        </w:rPr>
        <w:t xml:space="preserve"> </w:t>
      </w:r>
      <w:r>
        <w:t>Information</w:t>
      </w:r>
      <w:r>
        <w:rPr>
          <w:spacing w:val="-5"/>
        </w:rPr>
        <w:t xml:space="preserve"> </w:t>
      </w:r>
      <w:r>
        <w:t>Management,</w:t>
      </w:r>
      <w:r>
        <w:rPr>
          <w:spacing w:val="-5"/>
        </w:rPr>
        <w:t xml:space="preserve"> </w:t>
      </w:r>
      <w:r>
        <w:t>68,</w:t>
      </w:r>
      <w:r>
        <w:rPr>
          <w:spacing w:val="-5"/>
        </w:rPr>
        <w:t xml:space="preserve"> </w:t>
      </w:r>
      <w:r>
        <w:t>102588.</w:t>
      </w:r>
    </w:p>
    <w:p w:rsidR="00E32082" w:rsidRDefault="00F2752B">
      <w:pPr>
        <w:pStyle w:val="BodyText"/>
        <w:spacing w:line="480" w:lineRule="auto"/>
        <w:ind w:right="125" w:hanging="721"/>
      </w:pPr>
      <w:r>
        <w:t>Utin,</w:t>
      </w:r>
      <w:r>
        <w:rPr>
          <w:spacing w:val="-3"/>
        </w:rPr>
        <w:t xml:space="preserve"> </w:t>
      </w:r>
      <w:r>
        <w:t>M.</w:t>
      </w:r>
      <w:r>
        <w:rPr>
          <w:spacing w:val="-3"/>
        </w:rPr>
        <w:t xml:space="preserve"> </w:t>
      </w:r>
      <w:r>
        <w:t>(2015).</w:t>
      </w:r>
      <w:r>
        <w:rPr>
          <w:spacing w:val="-3"/>
        </w:rPr>
        <w:t xml:space="preserve"> </w:t>
      </w:r>
      <w:r>
        <w:t>From</w:t>
      </w:r>
      <w:r>
        <w:rPr>
          <w:spacing w:val="-3"/>
        </w:rPr>
        <w:t xml:space="preserve"> </w:t>
      </w:r>
      <w:r>
        <w:t>Misconceptions</w:t>
      </w:r>
      <w:r>
        <w:rPr>
          <w:spacing w:val="-3"/>
        </w:rPr>
        <w:t xml:space="preserve"> </w:t>
      </w:r>
      <w:r>
        <w:t>to</w:t>
      </w:r>
      <w:r>
        <w:rPr>
          <w:spacing w:val="-3"/>
        </w:rPr>
        <w:t xml:space="preserve"> </w:t>
      </w:r>
      <w:r>
        <w:t>Failure-Security</w:t>
      </w:r>
      <w:r>
        <w:rPr>
          <w:spacing w:val="-6"/>
        </w:rPr>
        <w:t xml:space="preserve"> </w:t>
      </w:r>
      <w:r>
        <w:t>and</w:t>
      </w:r>
      <w:r>
        <w:rPr>
          <w:spacing w:val="-3"/>
        </w:rPr>
        <w:t xml:space="preserve"> </w:t>
      </w:r>
      <w:r>
        <w:t>Privacy</w:t>
      </w:r>
      <w:r>
        <w:rPr>
          <w:spacing w:val="-8"/>
        </w:rPr>
        <w:t xml:space="preserve"> </w:t>
      </w:r>
      <w:r>
        <w:t>in</w:t>
      </w:r>
      <w:r>
        <w:rPr>
          <w:spacing w:val="-1"/>
        </w:rPr>
        <w:t xml:space="preserve"> </w:t>
      </w:r>
      <w:r>
        <w:t>US</w:t>
      </w:r>
      <w:r>
        <w:rPr>
          <w:spacing w:val="-3"/>
        </w:rPr>
        <w:t xml:space="preserve"> </w:t>
      </w:r>
      <w:r>
        <w:t>Cloud</w:t>
      </w:r>
      <w:r>
        <w:rPr>
          <w:spacing w:val="-3"/>
        </w:rPr>
        <w:t xml:space="preserve"> </w:t>
      </w:r>
      <w:r>
        <w:t>Computing FedRAMP Program.</w:t>
      </w:r>
    </w:p>
    <w:p w:rsidR="00E32082" w:rsidRDefault="00F2752B">
      <w:pPr>
        <w:pStyle w:val="BodyText"/>
        <w:spacing w:line="480" w:lineRule="auto"/>
        <w:ind w:right="125" w:hanging="721"/>
      </w:pPr>
      <w:r>
        <w:t>Veres,</w:t>
      </w:r>
      <w:r>
        <w:rPr>
          <w:spacing w:val="-3"/>
        </w:rPr>
        <w:t xml:space="preserve"> </w:t>
      </w:r>
      <w:r>
        <w:t>C.</w:t>
      </w:r>
      <w:r>
        <w:rPr>
          <w:spacing w:val="-3"/>
        </w:rPr>
        <w:t xml:space="preserve"> </w:t>
      </w:r>
      <w:r>
        <w:t>(2022).</w:t>
      </w:r>
      <w:r>
        <w:rPr>
          <w:spacing w:val="-2"/>
        </w:rPr>
        <w:t xml:space="preserve"> </w:t>
      </w:r>
      <w:r>
        <w:t>Large</w:t>
      </w:r>
      <w:r>
        <w:rPr>
          <w:spacing w:val="-2"/>
        </w:rPr>
        <w:t xml:space="preserve"> </w:t>
      </w:r>
      <w:r>
        <w:t>Language</w:t>
      </w:r>
      <w:r>
        <w:rPr>
          <w:spacing w:val="-4"/>
        </w:rPr>
        <w:t xml:space="preserve"> </w:t>
      </w:r>
      <w:r>
        <w:t>Models</w:t>
      </w:r>
      <w:r>
        <w:rPr>
          <w:spacing w:val="-3"/>
        </w:rPr>
        <w:t xml:space="preserve"> </w:t>
      </w:r>
      <w:r>
        <w:t>are</w:t>
      </w:r>
      <w:r>
        <w:rPr>
          <w:spacing w:val="-2"/>
        </w:rPr>
        <w:t xml:space="preserve"> </w:t>
      </w:r>
      <w:r>
        <w:t>Not</w:t>
      </w:r>
      <w:r>
        <w:rPr>
          <w:spacing w:val="-3"/>
        </w:rPr>
        <w:t xml:space="preserve"> </w:t>
      </w:r>
      <w:r>
        <w:t>Models</w:t>
      </w:r>
      <w:r>
        <w:rPr>
          <w:spacing w:val="-3"/>
        </w:rPr>
        <w:t xml:space="preserve"> </w:t>
      </w:r>
      <w:r>
        <w:t>of</w:t>
      </w:r>
      <w:r>
        <w:rPr>
          <w:spacing w:val="-3"/>
        </w:rPr>
        <w:t xml:space="preserve"> </w:t>
      </w:r>
      <w:r>
        <w:t>Natural</w:t>
      </w:r>
      <w:r>
        <w:rPr>
          <w:spacing w:val="-1"/>
        </w:rPr>
        <w:t xml:space="preserve"> </w:t>
      </w:r>
      <w:r>
        <w:t>Language: They</w:t>
      </w:r>
      <w:r>
        <w:rPr>
          <w:spacing w:val="-8"/>
        </w:rPr>
        <w:t xml:space="preserve"> </w:t>
      </w:r>
      <w:r>
        <w:t>are</w:t>
      </w:r>
      <w:r>
        <w:rPr>
          <w:spacing w:val="-5"/>
        </w:rPr>
        <w:t xml:space="preserve"> </w:t>
      </w:r>
      <w:r>
        <w:t>Corpus Models. IEEE Access, 10, 61970-61979.</w:t>
      </w:r>
    </w:p>
    <w:p w:rsidR="00E32082" w:rsidRDefault="00F2752B">
      <w:pPr>
        <w:pStyle w:val="BodyText"/>
        <w:spacing w:before="1" w:line="480" w:lineRule="auto"/>
        <w:ind w:hanging="721"/>
      </w:pPr>
      <w:r>
        <w:t>Verma,</w:t>
      </w:r>
      <w:r>
        <w:rPr>
          <w:spacing w:val="-3"/>
        </w:rPr>
        <w:t xml:space="preserve"> </w:t>
      </w:r>
      <w:r>
        <w:t>G.,</w:t>
      </w:r>
      <w:r>
        <w:rPr>
          <w:spacing w:val="-2"/>
        </w:rPr>
        <w:t xml:space="preserve"> </w:t>
      </w:r>
      <w:r>
        <w:t>&amp;</w:t>
      </w:r>
      <w:r>
        <w:rPr>
          <w:spacing w:val="-5"/>
        </w:rPr>
        <w:t xml:space="preserve"> </w:t>
      </w:r>
      <w:r>
        <w:t>Adhikari,</w:t>
      </w:r>
      <w:r>
        <w:rPr>
          <w:spacing w:val="-2"/>
        </w:rPr>
        <w:t xml:space="preserve"> </w:t>
      </w:r>
      <w:r>
        <w:t>S.</w:t>
      </w:r>
      <w:r>
        <w:rPr>
          <w:spacing w:val="-3"/>
        </w:rPr>
        <w:t xml:space="preserve"> </w:t>
      </w:r>
      <w:r>
        <w:t>(2020).</w:t>
      </w:r>
      <w:r>
        <w:rPr>
          <w:spacing w:val="-3"/>
        </w:rPr>
        <w:t xml:space="preserve"> </w:t>
      </w:r>
      <w:r>
        <w:t>Qualitative</w:t>
      </w:r>
      <w:r>
        <w:rPr>
          <w:spacing w:val="-3"/>
        </w:rPr>
        <w:t xml:space="preserve"> </w:t>
      </w:r>
      <w:r>
        <w:t>Perspective</w:t>
      </w:r>
      <w:r>
        <w:rPr>
          <w:spacing w:val="-4"/>
        </w:rPr>
        <w:t xml:space="preserve"> </w:t>
      </w:r>
      <w:r>
        <w:t>of</w:t>
      </w:r>
      <w:r>
        <w:rPr>
          <w:spacing w:val="-3"/>
        </w:rPr>
        <w:t xml:space="preserve"> </w:t>
      </w:r>
      <w:r>
        <w:t>live</w:t>
      </w:r>
      <w:r>
        <w:rPr>
          <w:spacing w:val="-4"/>
        </w:rPr>
        <w:t xml:space="preserve"> </w:t>
      </w:r>
      <w:r>
        <w:t>VM</w:t>
      </w:r>
      <w:r>
        <w:rPr>
          <w:spacing w:val="-3"/>
        </w:rPr>
        <w:t xml:space="preserve"> </w:t>
      </w:r>
      <w:r>
        <w:t>migration</w:t>
      </w:r>
      <w:r>
        <w:rPr>
          <w:spacing w:val="-3"/>
        </w:rPr>
        <w:t xml:space="preserve"> </w:t>
      </w:r>
      <w:r>
        <w:t>techniques</w:t>
      </w:r>
      <w:r>
        <w:rPr>
          <w:spacing w:val="-3"/>
        </w:rPr>
        <w:t xml:space="preserve"> </w:t>
      </w:r>
      <w:r>
        <w:t>in</w:t>
      </w:r>
      <w:r>
        <w:rPr>
          <w:spacing w:val="-3"/>
        </w:rPr>
        <w:t xml:space="preserve"> </w:t>
      </w:r>
      <w:r>
        <w:t>Cloud Computing. AIJR Proceedings, 53-61.</w:t>
      </w:r>
    </w:p>
    <w:p w:rsidR="00E32082" w:rsidRDefault="00F2752B">
      <w:pPr>
        <w:pStyle w:val="BodyText"/>
        <w:spacing w:line="480" w:lineRule="auto"/>
        <w:ind w:right="2013" w:hanging="721"/>
      </w:pPr>
      <w:r>
        <w:t xml:space="preserve">Verma, R. AI Policy: Impact on National Security Politics| Ethics| Technology. </w:t>
      </w:r>
      <w:r>
        <w:rPr>
          <w:spacing w:val="-2"/>
        </w:rPr>
        <w:t>https://pub.towardsai.net/ai-policy-impact-on-national-security-9bbef5f654d2</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544" w:hanging="721"/>
      </w:pPr>
      <w:r>
        <w:lastRenderedPageBreak/>
        <w:t>Vogel,</w:t>
      </w:r>
      <w:r>
        <w:rPr>
          <w:spacing w:val="-3"/>
        </w:rPr>
        <w:t xml:space="preserve"> </w:t>
      </w:r>
      <w:r>
        <w:t>K.</w:t>
      </w:r>
      <w:r>
        <w:rPr>
          <w:spacing w:val="-3"/>
        </w:rPr>
        <w:t xml:space="preserve"> </w:t>
      </w:r>
      <w:r>
        <w:t>M.</w:t>
      </w:r>
      <w:r>
        <w:rPr>
          <w:spacing w:val="-3"/>
        </w:rPr>
        <w:t xml:space="preserve"> </w:t>
      </w:r>
      <w:r>
        <w:t>(2021).</w:t>
      </w:r>
      <w:r>
        <w:rPr>
          <w:spacing w:val="-1"/>
        </w:rPr>
        <w:t xml:space="preserve"> </w:t>
      </w:r>
      <w:r>
        <w:t>Big</w:t>
      </w:r>
      <w:r>
        <w:rPr>
          <w:spacing w:val="-3"/>
        </w:rPr>
        <w:t xml:space="preserve"> </w:t>
      </w:r>
      <w:r>
        <w:t>data,</w:t>
      </w:r>
      <w:r>
        <w:rPr>
          <w:spacing w:val="-3"/>
        </w:rPr>
        <w:t xml:space="preserve"> </w:t>
      </w:r>
      <w:r>
        <w:t>AI,</w:t>
      </w:r>
      <w:r>
        <w:rPr>
          <w:spacing w:val="-3"/>
        </w:rPr>
        <w:t xml:space="preserve"> </w:t>
      </w:r>
      <w:r>
        <w:t>platforms,</w:t>
      </w:r>
      <w:r>
        <w:rPr>
          <w:spacing w:val="-3"/>
        </w:rPr>
        <w:t xml:space="preserve"> </w:t>
      </w:r>
      <w:r>
        <w:t>and</w:t>
      </w:r>
      <w:r>
        <w:rPr>
          <w:spacing w:val="-1"/>
        </w:rPr>
        <w:t xml:space="preserve"> </w:t>
      </w:r>
      <w:r>
        <w:t>the</w:t>
      </w:r>
      <w:r>
        <w:rPr>
          <w:spacing w:val="-3"/>
        </w:rPr>
        <w:t xml:space="preserve"> </w:t>
      </w:r>
      <w:r>
        <w:t>future</w:t>
      </w:r>
      <w:r>
        <w:rPr>
          <w:spacing w:val="-5"/>
        </w:rPr>
        <w:t xml:space="preserve"> </w:t>
      </w:r>
      <w:r>
        <w:t>of</w:t>
      </w:r>
      <w:r>
        <w:rPr>
          <w:spacing w:val="-3"/>
        </w:rPr>
        <w:t xml:space="preserve"> </w:t>
      </w:r>
      <w:r>
        <w:t>the</w:t>
      </w:r>
      <w:r>
        <w:rPr>
          <w:spacing w:val="-3"/>
        </w:rPr>
        <w:t xml:space="preserve"> </w:t>
      </w:r>
      <w:r>
        <w:t>US</w:t>
      </w:r>
      <w:r>
        <w:rPr>
          <w:spacing w:val="-3"/>
        </w:rPr>
        <w:t xml:space="preserve"> </w:t>
      </w:r>
      <w:r>
        <w:t>intelligence</w:t>
      </w:r>
      <w:r>
        <w:rPr>
          <w:spacing w:val="-4"/>
        </w:rPr>
        <w:t xml:space="preserve"> </w:t>
      </w:r>
      <w:r>
        <w:t>workforce:</w:t>
      </w:r>
      <w:r>
        <w:rPr>
          <w:spacing w:val="-3"/>
        </w:rPr>
        <w:t xml:space="preserve"> </w:t>
      </w:r>
      <w:r>
        <w:t>A research agenda. IEEE Technology and Society Magazine, 40(3), 84-92.</w:t>
      </w:r>
    </w:p>
    <w:p w:rsidR="00E32082" w:rsidRDefault="00F2752B">
      <w:pPr>
        <w:pStyle w:val="BodyText"/>
        <w:spacing w:line="480" w:lineRule="auto"/>
        <w:ind w:hanging="721"/>
      </w:pPr>
      <w:r>
        <w:t>Von</w:t>
      </w:r>
      <w:r>
        <w:rPr>
          <w:spacing w:val="-2"/>
        </w:rPr>
        <w:t xml:space="preserve"> </w:t>
      </w:r>
      <w:r>
        <w:t>Walter,</w:t>
      </w:r>
      <w:r>
        <w:rPr>
          <w:spacing w:val="-2"/>
        </w:rPr>
        <w:t xml:space="preserve"> </w:t>
      </w:r>
      <w:r>
        <w:t>B.,</w:t>
      </w:r>
      <w:r>
        <w:rPr>
          <w:spacing w:val="-2"/>
        </w:rPr>
        <w:t xml:space="preserve"> </w:t>
      </w:r>
      <w:r>
        <w:t>Kremmel,</w:t>
      </w:r>
      <w:r>
        <w:rPr>
          <w:spacing w:val="-2"/>
        </w:rPr>
        <w:t xml:space="preserve"> </w:t>
      </w:r>
      <w:r>
        <w:t>D.,</w:t>
      </w:r>
      <w:r>
        <w:rPr>
          <w:spacing w:val="-2"/>
        </w:rPr>
        <w:t xml:space="preserve"> </w:t>
      </w:r>
      <w:r>
        <w:t>&amp;</w:t>
      </w:r>
      <w:r>
        <w:rPr>
          <w:spacing w:val="-4"/>
        </w:rPr>
        <w:t xml:space="preserve"> </w:t>
      </w:r>
      <w:r>
        <w:t>Jäger,</w:t>
      </w:r>
      <w:r>
        <w:rPr>
          <w:spacing w:val="-1"/>
        </w:rPr>
        <w:t xml:space="preserve"> </w:t>
      </w:r>
      <w:r>
        <w:t>B.</w:t>
      </w:r>
      <w:r>
        <w:rPr>
          <w:spacing w:val="-2"/>
        </w:rPr>
        <w:t xml:space="preserve"> </w:t>
      </w:r>
      <w:r>
        <w:t>(2022).</w:t>
      </w:r>
      <w:r>
        <w:rPr>
          <w:spacing w:val="-1"/>
        </w:rPr>
        <w:t xml:space="preserve"> </w:t>
      </w:r>
      <w:r>
        <w:t>The</w:t>
      </w:r>
      <w:r>
        <w:rPr>
          <w:spacing w:val="-4"/>
        </w:rPr>
        <w:t xml:space="preserve"> </w:t>
      </w:r>
      <w:r>
        <w:t>impact</w:t>
      </w:r>
      <w:r>
        <w:rPr>
          <w:spacing w:val="-2"/>
        </w:rPr>
        <w:t xml:space="preserve"> </w:t>
      </w:r>
      <w:r>
        <w:t>of</w:t>
      </w:r>
      <w:r>
        <w:rPr>
          <w:spacing w:val="-2"/>
        </w:rPr>
        <w:t xml:space="preserve"> </w:t>
      </w:r>
      <w:r>
        <w:t>lay</w:t>
      </w:r>
      <w:r>
        <w:rPr>
          <w:spacing w:val="-7"/>
        </w:rPr>
        <w:t xml:space="preserve"> </w:t>
      </w:r>
      <w:r>
        <w:t>beliefs</w:t>
      </w:r>
      <w:r>
        <w:rPr>
          <w:spacing w:val="-1"/>
        </w:rPr>
        <w:t xml:space="preserve"> </w:t>
      </w:r>
      <w:r>
        <w:t>about</w:t>
      </w:r>
      <w:r>
        <w:rPr>
          <w:spacing w:val="-2"/>
        </w:rPr>
        <w:t xml:space="preserve"> </w:t>
      </w:r>
      <w:r>
        <w:t>AI</w:t>
      </w:r>
      <w:r>
        <w:rPr>
          <w:spacing w:val="-6"/>
        </w:rPr>
        <w:t xml:space="preserve"> </w:t>
      </w:r>
      <w:r>
        <w:t>on</w:t>
      </w:r>
      <w:r>
        <w:rPr>
          <w:spacing w:val="-2"/>
        </w:rPr>
        <w:t xml:space="preserve"> </w:t>
      </w:r>
      <w:r>
        <w:t>adoption</w:t>
      </w:r>
      <w:r>
        <w:rPr>
          <w:spacing w:val="-2"/>
        </w:rPr>
        <w:t xml:space="preserve"> </w:t>
      </w:r>
      <w:r>
        <w:t>of algorithmic advice. Marketing Letters, 33(1), 143-155.</w:t>
      </w:r>
    </w:p>
    <w:p w:rsidR="00E32082" w:rsidRDefault="00F2752B">
      <w:pPr>
        <w:pStyle w:val="BodyText"/>
        <w:spacing w:line="480" w:lineRule="auto"/>
        <w:ind w:hanging="721"/>
      </w:pPr>
      <w:r>
        <w:t>Vu,</w:t>
      </w:r>
      <w:r>
        <w:rPr>
          <w:spacing w:val="-3"/>
        </w:rPr>
        <w:t xml:space="preserve"> </w:t>
      </w:r>
      <w:r>
        <w:t>K.,</w:t>
      </w:r>
      <w:r>
        <w:rPr>
          <w:spacing w:val="-3"/>
        </w:rPr>
        <w:t xml:space="preserve"> </w:t>
      </w:r>
      <w:r>
        <w:t>Hartley,</w:t>
      </w:r>
      <w:r>
        <w:rPr>
          <w:spacing w:val="-1"/>
        </w:rPr>
        <w:t xml:space="preserve"> </w:t>
      </w:r>
      <w:r>
        <w:t>K.,</w:t>
      </w:r>
      <w:r>
        <w:rPr>
          <w:spacing w:val="-3"/>
        </w:rPr>
        <w:t xml:space="preserve"> </w:t>
      </w:r>
      <w:r>
        <w:t>&amp;</w:t>
      </w:r>
      <w:r>
        <w:rPr>
          <w:spacing w:val="-4"/>
        </w:rPr>
        <w:t xml:space="preserve"> </w:t>
      </w:r>
      <w:r>
        <w:t>Kankanhalli,</w:t>
      </w:r>
      <w:r>
        <w:rPr>
          <w:spacing w:val="-3"/>
        </w:rPr>
        <w:t xml:space="preserve"> </w:t>
      </w:r>
      <w:r>
        <w:t>A.</w:t>
      </w:r>
      <w:r>
        <w:rPr>
          <w:spacing w:val="-3"/>
        </w:rPr>
        <w:t xml:space="preserve"> </w:t>
      </w:r>
      <w:r>
        <w:t>(2020).</w:t>
      </w:r>
      <w:r>
        <w:rPr>
          <w:spacing w:val="-3"/>
        </w:rPr>
        <w:t xml:space="preserve"> </w:t>
      </w:r>
      <w:r>
        <w:t>Predictors</w:t>
      </w:r>
      <w:r>
        <w:rPr>
          <w:spacing w:val="-3"/>
        </w:rPr>
        <w:t xml:space="preserve"> </w:t>
      </w:r>
      <w:r>
        <w:t>of</w:t>
      </w:r>
      <w:r>
        <w:rPr>
          <w:spacing w:val="-3"/>
        </w:rPr>
        <w:t xml:space="preserve"> </w:t>
      </w:r>
      <w:r>
        <w:t>cloud</w:t>
      </w:r>
      <w:r>
        <w:rPr>
          <w:spacing w:val="-3"/>
        </w:rPr>
        <w:t xml:space="preserve"> </w:t>
      </w:r>
      <w:r>
        <w:t>computing</w:t>
      </w:r>
      <w:r>
        <w:rPr>
          <w:spacing w:val="-5"/>
        </w:rPr>
        <w:t xml:space="preserve"> </w:t>
      </w:r>
      <w:r>
        <w:t>adoption:</w:t>
      </w:r>
      <w:r>
        <w:rPr>
          <w:spacing w:val="-3"/>
        </w:rPr>
        <w:t xml:space="preserve"> </w:t>
      </w:r>
      <w:r>
        <w:t>A</w:t>
      </w:r>
      <w:r>
        <w:rPr>
          <w:spacing w:val="-3"/>
        </w:rPr>
        <w:t xml:space="preserve"> </w:t>
      </w:r>
      <w:r>
        <w:t>cross-country study. Telematics and Informatics, 52, 101426.</w:t>
      </w:r>
    </w:p>
    <w:p w:rsidR="00E32082" w:rsidRDefault="00F2752B">
      <w:pPr>
        <w:pStyle w:val="BodyText"/>
        <w:ind w:left="100"/>
      </w:pPr>
      <w:r>
        <w:t>Walker,</w:t>
      </w:r>
      <w:r>
        <w:rPr>
          <w:spacing w:val="-2"/>
        </w:rPr>
        <w:t xml:space="preserve"> </w:t>
      </w:r>
      <w:r>
        <w:t>C.</w:t>
      </w:r>
      <w:r>
        <w:rPr>
          <w:spacing w:val="-1"/>
        </w:rPr>
        <w:t xml:space="preserve"> </w:t>
      </w:r>
      <w:r>
        <w:t>(2020).</w:t>
      </w:r>
      <w:r>
        <w:rPr>
          <w:spacing w:val="-1"/>
        </w:rPr>
        <w:t xml:space="preserve"> </w:t>
      </w:r>
      <w:r>
        <w:t>AI</w:t>
      </w:r>
      <w:r>
        <w:rPr>
          <w:spacing w:val="-5"/>
        </w:rPr>
        <w:t xml:space="preserve"> </w:t>
      </w:r>
      <w:r>
        <w:t>Agents</w:t>
      </w:r>
      <w:r>
        <w:rPr>
          <w:spacing w:val="-1"/>
        </w:rPr>
        <w:t xml:space="preserve"> </w:t>
      </w:r>
      <w:r>
        <w:t>in</w:t>
      </w:r>
      <w:r>
        <w:rPr>
          <w:spacing w:val="1"/>
        </w:rPr>
        <w:t xml:space="preserve"> </w:t>
      </w:r>
      <w:r>
        <w:t>Federal</w:t>
      </w:r>
      <w:r>
        <w:rPr>
          <w:spacing w:val="-1"/>
        </w:rPr>
        <w:t xml:space="preserve"> </w:t>
      </w:r>
      <w:r>
        <w:t>Agencies.</w:t>
      </w:r>
      <w:r>
        <w:rPr>
          <w:spacing w:val="-1"/>
        </w:rPr>
        <w:t xml:space="preserve"> </w:t>
      </w:r>
      <w:r>
        <w:t>Jotwell:</w:t>
      </w:r>
      <w:r>
        <w:rPr>
          <w:spacing w:val="-3"/>
        </w:rPr>
        <w:t xml:space="preserve"> </w:t>
      </w:r>
      <w:r>
        <w:t>J.</w:t>
      </w:r>
      <w:r>
        <w:rPr>
          <w:spacing w:val="-1"/>
        </w:rPr>
        <w:t xml:space="preserve"> </w:t>
      </w:r>
      <w:r>
        <w:t>Things</w:t>
      </w:r>
      <w:r>
        <w:rPr>
          <w:spacing w:val="-1"/>
        </w:rPr>
        <w:t xml:space="preserve"> </w:t>
      </w:r>
      <w:r>
        <w:t>We</w:t>
      </w:r>
      <w:r>
        <w:rPr>
          <w:spacing w:val="-2"/>
        </w:rPr>
        <w:t xml:space="preserve"> </w:t>
      </w:r>
      <w:r>
        <w:t>Like,</w:t>
      </w:r>
      <w:r>
        <w:rPr>
          <w:spacing w:val="-1"/>
        </w:rPr>
        <w:t xml:space="preserve"> </w:t>
      </w:r>
      <w:r>
        <w:rPr>
          <w:spacing w:val="-5"/>
        </w:rPr>
        <w:t>1.</w:t>
      </w:r>
    </w:p>
    <w:p w:rsidR="00E32082" w:rsidRDefault="00E32082">
      <w:pPr>
        <w:pStyle w:val="BodyText"/>
        <w:spacing w:before="1"/>
        <w:ind w:left="0"/>
      </w:pPr>
    </w:p>
    <w:p w:rsidR="00E32082" w:rsidRDefault="00F2752B">
      <w:pPr>
        <w:pStyle w:val="BodyText"/>
        <w:ind w:left="100"/>
      </w:pPr>
      <w:r>
        <w:t>Walkowiak,</w:t>
      </w:r>
      <w:r>
        <w:rPr>
          <w:spacing w:val="-3"/>
        </w:rPr>
        <w:t xml:space="preserve"> </w:t>
      </w:r>
      <w:r>
        <w:t>E., &amp;</w:t>
      </w:r>
      <w:r>
        <w:rPr>
          <w:spacing w:val="-3"/>
        </w:rPr>
        <w:t xml:space="preserve"> </w:t>
      </w:r>
      <w:r>
        <w:t>MacDonald,</w:t>
      </w:r>
      <w:r>
        <w:rPr>
          <w:spacing w:val="-1"/>
        </w:rPr>
        <w:t xml:space="preserve"> </w:t>
      </w:r>
      <w:r>
        <w:t>T. (2023). Generative</w:t>
      </w:r>
      <w:r>
        <w:rPr>
          <w:spacing w:val="-1"/>
        </w:rPr>
        <w:t xml:space="preserve"> </w:t>
      </w:r>
      <w:r>
        <w:t>AI</w:t>
      </w:r>
      <w:r>
        <w:rPr>
          <w:spacing w:val="-5"/>
        </w:rPr>
        <w:t xml:space="preserve"> </w:t>
      </w:r>
      <w:r>
        <w:t>and the Workforce:</w:t>
      </w:r>
      <w:r>
        <w:rPr>
          <w:spacing w:val="-1"/>
        </w:rPr>
        <w:t xml:space="preserve"> </w:t>
      </w:r>
      <w:r>
        <w:t>What Are</w:t>
      </w:r>
      <w:r>
        <w:rPr>
          <w:spacing w:val="-2"/>
        </w:rPr>
        <w:t xml:space="preserve"> </w:t>
      </w:r>
      <w:r>
        <w:t xml:space="preserve">the </w:t>
      </w:r>
      <w:r>
        <w:rPr>
          <w:spacing w:val="-2"/>
        </w:rPr>
        <w:t>Risks?.</w:t>
      </w:r>
    </w:p>
    <w:p w:rsidR="00E32082" w:rsidRDefault="00E32082">
      <w:pPr>
        <w:pStyle w:val="BodyText"/>
        <w:ind w:left="0"/>
      </w:pPr>
    </w:p>
    <w:p w:rsidR="00E32082" w:rsidRDefault="00F2752B">
      <w:pPr>
        <w:pStyle w:val="BodyText"/>
        <w:jc w:val="both"/>
      </w:pPr>
      <w:r>
        <w:t>Available</w:t>
      </w:r>
      <w:r>
        <w:rPr>
          <w:spacing w:val="-3"/>
        </w:rPr>
        <w:t xml:space="preserve"> </w:t>
      </w:r>
      <w:r>
        <w:t>at</w:t>
      </w:r>
      <w:r>
        <w:rPr>
          <w:spacing w:val="-2"/>
        </w:rPr>
        <w:t xml:space="preserve"> SSRN.</w:t>
      </w:r>
    </w:p>
    <w:p w:rsidR="00E32082" w:rsidRDefault="00E32082">
      <w:pPr>
        <w:pStyle w:val="BodyText"/>
        <w:ind w:left="0"/>
      </w:pPr>
    </w:p>
    <w:p w:rsidR="00E32082" w:rsidRDefault="00F2752B">
      <w:pPr>
        <w:pStyle w:val="BodyText"/>
        <w:spacing w:line="480" w:lineRule="auto"/>
        <w:ind w:left="100" w:right="1130"/>
      </w:pPr>
      <w:r>
        <w:t>Walsh,</w:t>
      </w:r>
      <w:r>
        <w:rPr>
          <w:spacing w:val="-5"/>
        </w:rPr>
        <w:t xml:space="preserve"> </w:t>
      </w:r>
      <w:r>
        <w:t>K.</w:t>
      </w:r>
      <w:r>
        <w:rPr>
          <w:spacing w:val="-4"/>
        </w:rPr>
        <w:t xml:space="preserve"> </w:t>
      </w:r>
      <w:r>
        <w:t>(2018).</w:t>
      </w:r>
      <w:r>
        <w:rPr>
          <w:spacing w:val="-5"/>
        </w:rPr>
        <w:t xml:space="preserve"> </w:t>
      </w:r>
      <w:r>
        <w:t>Checklist</w:t>
      </w:r>
      <w:r>
        <w:rPr>
          <w:spacing w:val="-5"/>
        </w:rPr>
        <w:t xml:space="preserve"> </w:t>
      </w:r>
      <w:r>
        <w:t>For</w:t>
      </w:r>
      <w:r>
        <w:rPr>
          <w:spacing w:val="-5"/>
        </w:rPr>
        <w:t xml:space="preserve"> </w:t>
      </w:r>
      <w:r>
        <w:t>FedRAMP</w:t>
      </w:r>
      <w:r>
        <w:rPr>
          <w:spacing w:val="-5"/>
        </w:rPr>
        <w:t xml:space="preserve"> </w:t>
      </w:r>
      <w:r>
        <w:t>Requirements.</w:t>
      </w:r>
      <w:r>
        <w:rPr>
          <w:spacing w:val="-5"/>
        </w:rPr>
        <w:t xml:space="preserve"> </w:t>
      </w:r>
      <w:r>
        <w:t>Retrieved</w:t>
      </w:r>
      <w:r>
        <w:rPr>
          <w:spacing w:val="-3"/>
        </w:rPr>
        <w:t xml:space="preserve"> </w:t>
      </w:r>
      <w:r>
        <w:t>December,</w:t>
      </w:r>
      <w:r>
        <w:rPr>
          <w:spacing w:val="-5"/>
        </w:rPr>
        <w:t xml:space="preserve"> </w:t>
      </w:r>
      <w:r>
        <w:t>6,</w:t>
      </w:r>
      <w:r>
        <w:rPr>
          <w:spacing w:val="-5"/>
        </w:rPr>
        <w:t xml:space="preserve"> </w:t>
      </w:r>
      <w:r>
        <w:t>2020. Walsh, M. A. Balancing the Military Commander's Information Needs.</w:t>
      </w:r>
    </w:p>
    <w:p w:rsidR="00E32082" w:rsidRDefault="00F2752B">
      <w:pPr>
        <w:pStyle w:val="BodyText"/>
        <w:ind w:left="100"/>
      </w:pPr>
      <w:r>
        <w:t>Wang,</w:t>
      </w:r>
      <w:r>
        <w:rPr>
          <w:spacing w:val="-1"/>
        </w:rPr>
        <w:t xml:space="preserve"> </w:t>
      </w:r>
      <w:r>
        <w:t>A. Y.,</w:t>
      </w:r>
      <w:r>
        <w:rPr>
          <w:spacing w:val="-1"/>
        </w:rPr>
        <w:t xml:space="preserve"> </w:t>
      </w:r>
      <w:r>
        <w:t>Wang, D., Drozdal, J.,</w:t>
      </w:r>
      <w:r>
        <w:rPr>
          <w:spacing w:val="-1"/>
        </w:rPr>
        <w:t xml:space="preserve"> </w:t>
      </w:r>
      <w:r>
        <w:t>Muller, M.,</w:t>
      </w:r>
      <w:r>
        <w:rPr>
          <w:spacing w:val="-4"/>
        </w:rPr>
        <w:t xml:space="preserve"> </w:t>
      </w:r>
      <w:r>
        <w:t>Park, S., Weisz,</w:t>
      </w:r>
      <w:r>
        <w:rPr>
          <w:spacing w:val="-4"/>
        </w:rPr>
        <w:t xml:space="preserve"> </w:t>
      </w:r>
      <w:r>
        <w:t>J. D.,</w:t>
      </w:r>
      <w:r>
        <w:rPr>
          <w:spacing w:val="-1"/>
        </w:rPr>
        <w:t xml:space="preserve"> </w:t>
      </w:r>
      <w:r>
        <w:t>...</w:t>
      </w:r>
      <w:r>
        <w:rPr>
          <w:spacing w:val="-3"/>
        </w:rPr>
        <w:t xml:space="preserve"> </w:t>
      </w:r>
      <w:r>
        <w:t>&amp;</w:t>
      </w:r>
      <w:r>
        <w:rPr>
          <w:spacing w:val="-3"/>
        </w:rPr>
        <w:t xml:space="preserve"> </w:t>
      </w:r>
      <w:r>
        <w:t xml:space="preserve">Dugan, C. </w:t>
      </w:r>
      <w:r>
        <w:rPr>
          <w:spacing w:val="-2"/>
        </w:rPr>
        <w:t>(2022).</w:t>
      </w:r>
    </w:p>
    <w:p w:rsidR="00E32082" w:rsidRDefault="00E32082">
      <w:pPr>
        <w:pStyle w:val="BodyText"/>
        <w:ind w:left="0"/>
      </w:pPr>
    </w:p>
    <w:p w:rsidR="00E32082" w:rsidRDefault="00F2752B">
      <w:pPr>
        <w:pStyle w:val="BodyText"/>
        <w:spacing w:line="480" w:lineRule="auto"/>
        <w:ind w:right="168"/>
        <w:jc w:val="both"/>
      </w:pPr>
      <w:r>
        <w:t>Documentation</w:t>
      </w:r>
      <w:r>
        <w:rPr>
          <w:spacing w:val="-4"/>
        </w:rPr>
        <w:t xml:space="preserve"> </w:t>
      </w:r>
      <w:r>
        <w:t>matters:</w:t>
      </w:r>
      <w:r>
        <w:rPr>
          <w:spacing w:val="-2"/>
        </w:rPr>
        <w:t xml:space="preserve"> </w:t>
      </w:r>
      <w:r>
        <w:t>Human-centered</w:t>
      </w:r>
      <w:r>
        <w:rPr>
          <w:spacing w:val="-2"/>
        </w:rPr>
        <w:t xml:space="preserve"> </w:t>
      </w:r>
      <w:r>
        <w:t>AI</w:t>
      </w:r>
      <w:r>
        <w:rPr>
          <w:spacing w:val="-8"/>
        </w:rPr>
        <w:t xml:space="preserve"> </w:t>
      </w:r>
      <w:r>
        <w:t>system</w:t>
      </w:r>
      <w:r>
        <w:rPr>
          <w:spacing w:val="-4"/>
        </w:rPr>
        <w:t xml:space="preserve"> </w:t>
      </w:r>
      <w:r>
        <w:t>to</w:t>
      </w:r>
      <w:r>
        <w:rPr>
          <w:spacing w:val="-4"/>
        </w:rPr>
        <w:t xml:space="preserve"> </w:t>
      </w:r>
      <w:r>
        <w:t>assist</w:t>
      </w:r>
      <w:r>
        <w:rPr>
          <w:spacing w:val="-4"/>
        </w:rPr>
        <w:t xml:space="preserve"> </w:t>
      </w:r>
      <w:r>
        <w:t>data</w:t>
      </w:r>
      <w:r>
        <w:rPr>
          <w:spacing w:val="-5"/>
        </w:rPr>
        <w:t xml:space="preserve"> </w:t>
      </w:r>
      <w:r>
        <w:t>science</w:t>
      </w:r>
      <w:r>
        <w:rPr>
          <w:spacing w:val="-3"/>
        </w:rPr>
        <w:t xml:space="preserve"> </w:t>
      </w:r>
      <w:r>
        <w:t>code</w:t>
      </w:r>
      <w:r>
        <w:rPr>
          <w:spacing w:val="-5"/>
        </w:rPr>
        <w:t xml:space="preserve"> </w:t>
      </w:r>
      <w:r>
        <w:t>documentation</w:t>
      </w:r>
      <w:r>
        <w:rPr>
          <w:spacing w:val="-4"/>
        </w:rPr>
        <w:t xml:space="preserve"> </w:t>
      </w:r>
      <w:r>
        <w:t>in computational notebooks. ACM Transactions on Computer-Human Interaction, 29(2), 1-33.</w:t>
      </w:r>
    </w:p>
    <w:p w:rsidR="00E32082" w:rsidRDefault="00F2752B">
      <w:pPr>
        <w:pStyle w:val="BodyText"/>
        <w:spacing w:before="1" w:line="480" w:lineRule="auto"/>
        <w:ind w:right="424" w:hanging="721"/>
        <w:jc w:val="both"/>
      </w:pPr>
      <w:r>
        <w:t>Wang,</w:t>
      </w:r>
      <w:r>
        <w:rPr>
          <w:spacing w:val="-3"/>
        </w:rPr>
        <w:t xml:space="preserve"> </w:t>
      </w:r>
      <w:r>
        <w:t>H.,</w:t>
      </w:r>
      <w:r>
        <w:rPr>
          <w:spacing w:val="-2"/>
        </w:rPr>
        <w:t xml:space="preserve"> </w:t>
      </w:r>
      <w:r>
        <w:t>Zhang,</w:t>
      </w:r>
      <w:r>
        <w:rPr>
          <w:spacing w:val="-1"/>
        </w:rPr>
        <w:t xml:space="preserve"> </w:t>
      </w:r>
      <w:r>
        <w:t>L.,</w:t>
      </w:r>
      <w:r>
        <w:rPr>
          <w:spacing w:val="-1"/>
        </w:rPr>
        <w:t xml:space="preserve"> </w:t>
      </w:r>
      <w:r>
        <w:t>Zheng,</w:t>
      </w:r>
      <w:r>
        <w:rPr>
          <w:spacing w:val="-3"/>
        </w:rPr>
        <w:t xml:space="preserve"> </w:t>
      </w:r>
      <w:r>
        <w:t>C.,</w:t>
      </w:r>
      <w:r>
        <w:rPr>
          <w:spacing w:val="-3"/>
        </w:rPr>
        <w:t xml:space="preserve"> </w:t>
      </w:r>
      <w:r>
        <w:t>Gomez,</w:t>
      </w:r>
      <w:r>
        <w:rPr>
          <w:spacing w:val="-3"/>
        </w:rPr>
        <w:t xml:space="preserve"> </w:t>
      </w:r>
      <w:r>
        <w:t>R.,</w:t>
      </w:r>
      <w:r>
        <w:rPr>
          <w:spacing w:val="-3"/>
        </w:rPr>
        <w:t xml:space="preserve"> </w:t>
      </w:r>
      <w:r>
        <w:t>Nakamura,</w:t>
      </w:r>
      <w:r>
        <w:rPr>
          <w:spacing w:val="-3"/>
        </w:rPr>
        <w:t xml:space="preserve"> </w:t>
      </w:r>
      <w:r>
        <w:t>K.,</w:t>
      </w:r>
      <w:r>
        <w:rPr>
          <w:spacing w:val="-2"/>
        </w:rPr>
        <w:t xml:space="preserve"> </w:t>
      </w:r>
      <w:r>
        <w:t>&amp;</w:t>
      </w:r>
      <w:r>
        <w:rPr>
          <w:spacing w:val="-3"/>
        </w:rPr>
        <w:t xml:space="preserve"> </w:t>
      </w:r>
      <w:r>
        <w:t>Li,</w:t>
      </w:r>
      <w:r>
        <w:rPr>
          <w:spacing w:val="-3"/>
        </w:rPr>
        <w:t xml:space="preserve"> </w:t>
      </w:r>
      <w:r>
        <w:t>G.</w:t>
      </w:r>
      <w:r>
        <w:rPr>
          <w:spacing w:val="-3"/>
        </w:rPr>
        <w:t xml:space="preserve"> </w:t>
      </w:r>
      <w:r>
        <w:t>(2022,</w:t>
      </w:r>
      <w:r>
        <w:rPr>
          <w:spacing w:val="-3"/>
        </w:rPr>
        <w:t xml:space="preserve"> </w:t>
      </w:r>
      <w:r>
        <w:t>December).</w:t>
      </w:r>
      <w:r>
        <w:rPr>
          <w:spacing w:val="-3"/>
        </w:rPr>
        <w:t xml:space="preserve"> </w:t>
      </w:r>
      <w:r>
        <w:t>Personalized Storytelling</w:t>
      </w:r>
      <w:r>
        <w:rPr>
          <w:spacing w:val="-7"/>
        </w:rPr>
        <w:t xml:space="preserve"> </w:t>
      </w:r>
      <w:r>
        <w:t>with</w:t>
      </w:r>
      <w:r>
        <w:rPr>
          <w:spacing w:val="-4"/>
        </w:rPr>
        <w:t xml:space="preserve"> </w:t>
      </w:r>
      <w:r>
        <w:t>Social</w:t>
      </w:r>
      <w:r>
        <w:rPr>
          <w:spacing w:val="-2"/>
        </w:rPr>
        <w:t xml:space="preserve"> </w:t>
      </w:r>
      <w:r>
        <w:t>Robot</w:t>
      </w:r>
      <w:r>
        <w:rPr>
          <w:spacing w:val="-4"/>
        </w:rPr>
        <w:t xml:space="preserve"> </w:t>
      </w:r>
      <w:r>
        <w:t>Haru.</w:t>
      </w:r>
      <w:r>
        <w:rPr>
          <w:spacing w:val="-3"/>
        </w:rPr>
        <w:t xml:space="preserve"> </w:t>
      </w:r>
      <w:r>
        <w:t>In</w:t>
      </w:r>
      <w:r>
        <w:rPr>
          <w:spacing w:val="-2"/>
        </w:rPr>
        <w:t xml:space="preserve"> </w:t>
      </w:r>
      <w:r>
        <w:t>International</w:t>
      </w:r>
      <w:r>
        <w:rPr>
          <w:spacing w:val="-4"/>
        </w:rPr>
        <w:t xml:space="preserve"> </w:t>
      </w:r>
      <w:r>
        <w:t>Conference</w:t>
      </w:r>
      <w:r>
        <w:rPr>
          <w:spacing w:val="-5"/>
        </w:rPr>
        <w:t xml:space="preserve"> </w:t>
      </w:r>
      <w:r>
        <w:t>on</w:t>
      </w:r>
      <w:r>
        <w:rPr>
          <w:spacing w:val="-4"/>
        </w:rPr>
        <w:t xml:space="preserve"> </w:t>
      </w:r>
      <w:r>
        <w:t>Social</w:t>
      </w:r>
      <w:r>
        <w:rPr>
          <w:spacing w:val="-2"/>
        </w:rPr>
        <w:t xml:space="preserve"> </w:t>
      </w:r>
      <w:r>
        <w:t>Robotics</w:t>
      </w:r>
      <w:r>
        <w:rPr>
          <w:spacing w:val="-4"/>
        </w:rPr>
        <w:t xml:space="preserve"> </w:t>
      </w:r>
      <w:r>
        <w:t>(pp.</w:t>
      </w:r>
      <w:r>
        <w:rPr>
          <w:spacing w:val="-4"/>
        </w:rPr>
        <w:t xml:space="preserve"> </w:t>
      </w:r>
      <w:r>
        <w:t>439- 451). Cham: Springer Nature Switzerland.</w:t>
      </w:r>
    </w:p>
    <w:p w:rsidR="00E32082" w:rsidRDefault="00F2752B">
      <w:pPr>
        <w:pStyle w:val="BodyText"/>
        <w:spacing w:line="480" w:lineRule="auto"/>
        <w:ind w:right="125" w:hanging="721"/>
      </w:pPr>
      <w:r>
        <w:t>Wang, W., Chen, L., Xiong, M., &amp; Wang, Y. (2021). Accelerating AI adoption with responsible AI signals</w:t>
      </w:r>
      <w:r>
        <w:rPr>
          <w:spacing w:val="-4"/>
        </w:rPr>
        <w:t xml:space="preserve"> </w:t>
      </w:r>
      <w:r>
        <w:t>and</w:t>
      </w:r>
      <w:r>
        <w:rPr>
          <w:spacing w:val="-3"/>
        </w:rPr>
        <w:t xml:space="preserve"> </w:t>
      </w:r>
      <w:r>
        <w:t>employee</w:t>
      </w:r>
      <w:r>
        <w:rPr>
          <w:spacing w:val="-5"/>
        </w:rPr>
        <w:t xml:space="preserve"> </w:t>
      </w:r>
      <w:r>
        <w:t>engagement</w:t>
      </w:r>
      <w:r>
        <w:rPr>
          <w:spacing w:val="-4"/>
        </w:rPr>
        <w:t xml:space="preserve"> </w:t>
      </w:r>
      <w:r>
        <w:t>mechanisms</w:t>
      </w:r>
      <w:r>
        <w:rPr>
          <w:spacing w:val="-4"/>
        </w:rPr>
        <w:t xml:space="preserve"> </w:t>
      </w:r>
      <w:r>
        <w:t>in</w:t>
      </w:r>
      <w:r>
        <w:rPr>
          <w:spacing w:val="-4"/>
        </w:rPr>
        <w:t xml:space="preserve"> </w:t>
      </w:r>
      <w:r>
        <w:t>health</w:t>
      </w:r>
      <w:r>
        <w:rPr>
          <w:spacing w:val="-4"/>
        </w:rPr>
        <w:t xml:space="preserve"> </w:t>
      </w:r>
      <w:r>
        <w:t>care.</w:t>
      </w:r>
      <w:r>
        <w:rPr>
          <w:spacing w:val="-2"/>
        </w:rPr>
        <w:t xml:space="preserve"> </w:t>
      </w:r>
      <w:r>
        <w:t>Information</w:t>
      </w:r>
      <w:r>
        <w:rPr>
          <w:spacing w:val="-2"/>
        </w:rPr>
        <w:t xml:space="preserve"> </w:t>
      </w:r>
      <w:r>
        <w:t>Systems</w:t>
      </w:r>
      <w:r>
        <w:rPr>
          <w:spacing w:val="-4"/>
        </w:rPr>
        <w:t xml:space="preserve"> </w:t>
      </w:r>
      <w:r>
        <w:t>Frontiers,</w:t>
      </w:r>
      <w:r>
        <w:rPr>
          <w:spacing w:val="-4"/>
        </w:rPr>
        <w:t xml:space="preserve"> </w:t>
      </w:r>
      <w:r>
        <w:t xml:space="preserve">1- </w:t>
      </w:r>
      <w:r>
        <w:rPr>
          <w:spacing w:val="-4"/>
        </w:rPr>
        <w:t>18.</w:t>
      </w:r>
    </w:p>
    <w:p w:rsidR="00E32082" w:rsidRDefault="00F2752B">
      <w:pPr>
        <w:pStyle w:val="BodyText"/>
        <w:spacing w:before="1" w:line="480" w:lineRule="auto"/>
        <w:ind w:hanging="721"/>
      </w:pPr>
      <w:r>
        <w:t>Wang,</w:t>
      </w:r>
      <w:r>
        <w:rPr>
          <w:spacing w:val="-5"/>
        </w:rPr>
        <w:t xml:space="preserve"> </w:t>
      </w:r>
      <w:r>
        <w:t>X.</w:t>
      </w:r>
      <w:r>
        <w:rPr>
          <w:spacing w:val="-5"/>
        </w:rPr>
        <w:t xml:space="preserve"> </w:t>
      </w:r>
      <w:r>
        <w:t>(2023).</w:t>
      </w:r>
      <w:r>
        <w:rPr>
          <w:spacing w:val="-4"/>
        </w:rPr>
        <w:t xml:space="preserve"> </w:t>
      </w:r>
      <w:r>
        <w:t>Large</w:t>
      </w:r>
      <w:r>
        <w:rPr>
          <w:spacing w:val="-4"/>
        </w:rPr>
        <w:t xml:space="preserve"> </w:t>
      </w:r>
      <w:r>
        <w:t>Web</w:t>
      </w:r>
      <w:r>
        <w:rPr>
          <w:spacing w:val="-5"/>
        </w:rPr>
        <w:t xml:space="preserve"> </w:t>
      </w:r>
      <w:r>
        <w:t>Archive</w:t>
      </w:r>
      <w:r>
        <w:rPr>
          <w:spacing w:val="-5"/>
        </w:rPr>
        <w:t xml:space="preserve"> </w:t>
      </w:r>
      <w:r>
        <w:t>Collection</w:t>
      </w:r>
      <w:r>
        <w:rPr>
          <w:spacing w:val="-3"/>
        </w:rPr>
        <w:t xml:space="preserve"> </w:t>
      </w:r>
      <w:r>
        <w:t>Infrastructure</w:t>
      </w:r>
      <w:r>
        <w:rPr>
          <w:spacing w:val="-5"/>
        </w:rPr>
        <w:t xml:space="preserve"> </w:t>
      </w:r>
      <w:r>
        <w:t>and</w:t>
      </w:r>
      <w:r>
        <w:rPr>
          <w:spacing w:val="-5"/>
        </w:rPr>
        <w:t xml:space="preserve"> </w:t>
      </w:r>
      <w:r>
        <w:t>Services</w:t>
      </w:r>
      <w:r>
        <w:rPr>
          <w:spacing w:val="-5"/>
        </w:rPr>
        <w:t xml:space="preserve"> </w:t>
      </w:r>
      <w:r>
        <w:t>(Doctoral</w:t>
      </w:r>
      <w:r>
        <w:rPr>
          <w:spacing w:val="-5"/>
        </w:rPr>
        <w:t xml:space="preserve"> </w:t>
      </w:r>
      <w:r>
        <w:t>dissertation, Virginia Tech).</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391" w:hanging="721"/>
        <w:jc w:val="both"/>
      </w:pPr>
      <w:r>
        <w:lastRenderedPageBreak/>
        <w:t>Wang,</w:t>
      </w:r>
      <w:r>
        <w:rPr>
          <w:spacing w:val="-3"/>
        </w:rPr>
        <w:t xml:space="preserve"> </w:t>
      </w:r>
      <w:r>
        <w:t>Y.,</w:t>
      </w:r>
      <w:r>
        <w:rPr>
          <w:spacing w:val="-3"/>
        </w:rPr>
        <w:t xml:space="preserve"> </w:t>
      </w:r>
      <w:r>
        <w:t>Zhang,</w:t>
      </w:r>
      <w:r>
        <w:rPr>
          <w:spacing w:val="-3"/>
        </w:rPr>
        <w:t xml:space="preserve"> </w:t>
      </w:r>
      <w:r>
        <w:t>N.,</w:t>
      </w:r>
      <w:r>
        <w:rPr>
          <w:spacing w:val="-3"/>
        </w:rPr>
        <w:t xml:space="preserve"> </w:t>
      </w:r>
      <w:r>
        <w:t>&amp;</w:t>
      </w:r>
      <w:r>
        <w:rPr>
          <w:spacing w:val="-3"/>
        </w:rPr>
        <w:t xml:space="preserve"> </w:t>
      </w:r>
      <w:r>
        <w:t>Zhao,</w:t>
      </w:r>
      <w:r>
        <w:rPr>
          <w:spacing w:val="-2"/>
        </w:rPr>
        <w:t xml:space="preserve"> </w:t>
      </w:r>
      <w:r>
        <w:t>X.</w:t>
      </w:r>
      <w:r>
        <w:rPr>
          <w:spacing w:val="-3"/>
        </w:rPr>
        <w:t xml:space="preserve"> </w:t>
      </w:r>
      <w:r>
        <w:t>(2022).</w:t>
      </w:r>
      <w:r>
        <w:rPr>
          <w:spacing w:val="-2"/>
        </w:rPr>
        <w:t xml:space="preserve"> </w:t>
      </w:r>
      <w:r>
        <w:t>Understanding</w:t>
      </w:r>
      <w:r>
        <w:rPr>
          <w:spacing w:val="-5"/>
        </w:rPr>
        <w:t xml:space="preserve"> </w:t>
      </w:r>
      <w:r>
        <w:t>the</w:t>
      </w:r>
      <w:r>
        <w:rPr>
          <w:spacing w:val="-3"/>
        </w:rPr>
        <w:t xml:space="preserve"> </w:t>
      </w:r>
      <w:r>
        <w:t>determinants</w:t>
      </w:r>
      <w:r>
        <w:rPr>
          <w:spacing w:val="-3"/>
        </w:rPr>
        <w:t xml:space="preserve"> </w:t>
      </w:r>
      <w:r>
        <w:t>in the</w:t>
      </w:r>
      <w:r>
        <w:rPr>
          <w:spacing w:val="-3"/>
        </w:rPr>
        <w:t xml:space="preserve"> </w:t>
      </w:r>
      <w:r>
        <w:t>different</w:t>
      </w:r>
      <w:r>
        <w:rPr>
          <w:spacing w:val="-3"/>
        </w:rPr>
        <w:t xml:space="preserve"> </w:t>
      </w:r>
      <w:r>
        <w:t>government AI</w:t>
      </w:r>
      <w:r>
        <w:rPr>
          <w:spacing w:val="-5"/>
        </w:rPr>
        <w:t xml:space="preserve"> </w:t>
      </w:r>
      <w:r>
        <w:t>adoption</w:t>
      </w:r>
      <w:r>
        <w:rPr>
          <w:spacing w:val="-1"/>
        </w:rPr>
        <w:t xml:space="preserve"> </w:t>
      </w:r>
      <w:r>
        <w:t>stages:</w:t>
      </w:r>
      <w:r>
        <w:rPr>
          <w:spacing w:val="-1"/>
        </w:rPr>
        <w:t xml:space="preserve"> </w:t>
      </w:r>
      <w:r>
        <w:t>evidence</w:t>
      </w:r>
      <w:r>
        <w:rPr>
          <w:spacing w:val="-2"/>
        </w:rPr>
        <w:t xml:space="preserve"> </w:t>
      </w:r>
      <w:r>
        <w:t>of</w:t>
      </w:r>
      <w:r>
        <w:rPr>
          <w:spacing w:val="-1"/>
        </w:rPr>
        <w:t xml:space="preserve"> </w:t>
      </w:r>
      <w:r>
        <w:t>local</w:t>
      </w:r>
      <w:r>
        <w:rPr>
          <w:spacing w:val="-1"/>
        </w:rPr>
        <w:t xml:space="preserve"> </w:t>
      </w:r>
      <w:r>
        <w:t>government chatbots</w:t>
      </w:r>
      <w:r>
        <w:rPr>
          <w:spacing w:val="-1"/>
        </w:rPr>
        <w:t xml:space="preserve"> </w:t>
      </w:r>
      <w:r>
        <w:t>in</w:t>
      </w:r>
      <w:r>
        <w:rPr>
          <w:spacing w:val="-1"/>
        </w:rPr>
        <w:t xml:space="preserve"> </w:t>
      </w:r>
      <w:r>
        <w:t>China.</w:t>
      </w:r>
      <w:r>
        <w:rPr>
          <w:spacing w:val="-1"/>
        </w:rPr>
        <w:t xml:space="preserve"> </w:t>
      </w:r>
      <w:r>
        <w:t>Social</w:t>
      </w:r>
      <w:r>
        <w:rPr>
          <w:spacing w:val="-1"/>
        </w:rPr>
        <w:t xml:space="preserve"> </w:t>
      </w:r>
      <w:r>
        <w:t>Science</w:t>
      </w:r>
      <w:r>
        <w:rPr>
          <w:spacing w:val="-2"/>
        </w:rPr>
        <w:t xml:space="preserve"> </w:t>
      </w:r>
      <w:r>
        <w:t>Computer Review, 40(2), 534-554.</w:t>
      </w:r>
    </w:p>
    <w:p w:rsidR="00E32082" w:rsidRDefault="00F2752B">
      <w:pPr>
        <w:pStyle w:val="BodyText"/>
        <w:spacing w:line="480" w:lineRule="auto"/>
        <w:ind w:left="100"/>
      </w:pPr>
      <w:r>
        <w:t>Warren,</w:t>
      </w:r>
      <w:r>
        <w:rPr>
          <w:spacing w:val="-4"/>
        </w:rPr>
        <w:t xml:space="preserve"> </w:t>
      </w:r>
      <w:r>
        <w:t>K.,</w:t>
      </w:r>
      <w:r>
        <w:rPr>
          <w:spacing w:val="-3"/>
        </w:rPr>
        <w:t xml:space="preserve"> </w:t>
      </w:r>
      <w:r>
        <w:t>&amp;</w:t>
      </w:r>
      <w:r>
        <w:rPr>
          <w:spacing w:val="-6"/>
        </w:rPr>
        <w:t xml:space="preserve"> </w:t>
      </w:r>
      <w:r>
        <w:t>Sabetto,</w:t>
      </w:r>
      <w:r>
        <w:rPr>
          <w:spacing w:val="-4"/>
        </w:rPr>
        <w:t xml:space="preserve"> </w:t>
      </w:r>
      <w:r>
        <w:t>R.</w:t>
      </w:r>
      <w:r>
        <w:rPr>
          <w:spacing w:val="-4"/>
        </w:rPr>
        <w:t xml:space="preserve"> </w:t>
      </w:r>
      <w:r>
        <w:t>(2018).</w:t>
      </w:r>
      <w:r>
        <w:rPr>
          <w:spacing w:val="-4"/>
        </w:rPr>
        <w:t xml:space="preserve"> </w:t>
      </w:r>
      <w:r>
        <w:t>FedRAMP:</w:t>
      </w:r>
      <w:r>
        <w:rPr>
          <w:spacing w:val="-4"/>
        </w:rPr>
        <w:t xml:space="preserve"> </w:t>
      </w:r>
      <w:r>
        <w:t>A</w:t>
      </w:r>
      <w:r>
        <w:rPr>
          <w:spacing w:val="-4"/>
        </w:rPr>
        <w:t xml:space="preserve"> </w:t>
      </w:r>
      <w:r>
        <w:t>Practical</w:t>
      </w:r>
      <w:r>
        <w:rPr>
          <w:spacing w:val="-4"/>
        </w:rPr>
        <w:t xml:space="preserve"> </w:t>
      </w:r>
      <w:r>
        <w:t>Approach.</w:t>
      </w:r>
      <w:r>
        <w:rPr>
          <w:spacing w:val="-4"/>
        </w:rPr>
        <w:t xml:space="preserve"> </w:t>
      </w:r>
      <w:r>
        <w:t>MITRE</w:t>
      </w:r>
      <w:r>
        <w:rPr>
          <w:spacing w:val="-4"/>
        </w:rPr>
        <w:t xml:space="preserve"> </w:t>
      </w:r>
      <w:r>
        <w:t>CORP</w:t>
      </w:r>
      <w:r>
        <w:rPr>
          <w:spacing w:val="-4"/>
        </w:rPr>
        <w:t xml:space="preserve"> </w:t>
      </w:r>
      <w:r>
        <w:t>MCLEAN</w:t>
      </w:r>
      <w:r>
        <w:rPr>
          <w:spacing w:val="-4"/>
        </w:rPr>
        <w:t xml:space="preserve"> </w:t>
      </w:r>
      <w:r>
        <w:t>VA. Waseem, M., Ahmad, A., Liang, P., Fehmideh, M., Abrahamsson, P., &amp; Mikkonen, T. Conducting</w:t>
      </w:r>
    </w:p>
    <w:p w:rsidR="00E32082" w:rsidRDefault="00F2752B">
      <w:pPr>
        <w:pStyle w:val="BodyText"/>
      </w:pPr>
      <w:r>
        <w:t>Systematic</w:t>
      </w:r>
      <w:r>
        <w:rPr>
          <w:spacing w:val="-1"/>
        </w:rPr>
        <w:t xml:space="preserve"> </w:t>
      </w:r>
      <w:r>
        <w:t>Literature</w:t>
      </w:r>
      <w:r>
        <w:rPr>
          <w:spacing w:val="-4"/>
        </w:rPr>
        <w:t xml:space="preserve"> </w:t>
      </w:r>
      <w:r>
        <w:t>Reviews</w:t>
      </w:r>
      <w:r>
        <w:rPr>
          <w:spacing w:val="-2"/>
        </w:rPr>
        <w:t xml:space="preserve"> </w:t>
      </w:r>
      <w:r>
        <w:t>with</w:t>
      </w:r>
      <w:r>
        <w:rPr>
          <w:spacing w:val="-1"/>
        </w:rPr>
        <w:t xml:space="preserve"> </w:t>
      </w:r>
      <w:r>
        <w:rPr>
          <w:spacing w:val="-2"/>
        </w:rPr>
        <w:t>ChatGPT.</w:t>
      </w:r>
    </w:p>
    <w:p w:rsidR="00E32082" w:rsidRDefault="00E32082">
      <w:pPr>
        <w:pStyle w:val="BodyText"/>
        <w:ind w:left="0"/>
      </w:pPr>
    </w:p>
    <w:p w:rsidR="00E32082" w:rsidRDefault="00F2752B">
      <w:pPr>
        <w:pStyle w:val="BodyText"/>
        <w:spacing w:line="480" w:lineRule="auto"/>
        <w:ind w:hanging="721"/>
      </w:pPr>
      <w:r>
        <w:t>Weaver,</w:t>
      </w:r>
      <w:r>
        <w:rPr>
          <w:spacing w:val="-3"/>
        </w:rPr>
        <w:t xml:space="preserve"> </w:t>
      </w:r>
      <w:r>
        <w:t>J.</w:t>
      </w:r>
      <w:r>
        <w:rPr>
          <w:spacing w:val="-3"/>
        </w:rPr>
        <w:t xml:space="preserve"> </w:t>
      </w:r>
      <w:r>
        <w:t>F.</w:t>
      </w:r>
      <w:r>
        <w:rPr>
          <w:spacing w:val="-3"/>
        </w:rPr>
        <w:t xml:space="preserve"> </w:t>
      </w:r>
      <w:r>
        <w:t>The</w:t>
      </w:r>
      <w:r>
        <w:rPr>
          <w:spacing w:val="-3"/>
        </w:rPr>
        <w:t xml:space="preserve"> </w:t>
      </w:r>
      <w:r>
        <w:t>Federal</w:t>
      </w:r>
      <w:r>
        <w:rPr>
          <w:spacing w:val="-3"/>
        </w:rPr>
        <w:t xml:space="preserve"> </w:t>
      </w:r>
      <w:r>
        <w:t>Government</w:t>
      </w:r>
      <w:r>
        <w:rPr>
          <w:spacing w:val="-3"/>
        </w:rPr>
        <w:t xml:space="preserve"> </w:t>
      </w:r>
      <w:r>
        <w:t>and</w:t>
      </w:r>
      <w:r>
        <w:rPr>
          <w:spacing w:val="-3"/>
        </w:rPr>
        <w:t xml:space="preserve"> </w:t>
      </w:r>
      <w:r>
        <w:t>Trustworthy</w:t>
      </w:r>
      <w:r>
        <w:rPr>
          <w:spacing w:val="-6"/>
        </w:rPr>
        <w:t xml:space="preserve"> </w:t>
      </w:r>
      <w:r>
        <w:t>AI.</w:t>
      </w:r>
      <w:r>
        <w:rPr>
          <w:spacing w:val="-3"/>
        </w:rPr>
        <w:t xml:space="preserve"> </w:t>
      </w:r>
      <w:r>
        <w:t>The</w:t>
      </w:r>
      <w:r>
        <w:rPr>
          <w:spacing w:val="-5"/>
        </w:rPr>
        <w:t xml:space="preserve"> </w:t>
      </w:r>
      <w:r>
        <w:t>Journal</w:t>
      </w:r>
      <w:r>
        <w:rPr>
          <w:spacing w:val="-3"/>
        </w:rPr>
        <w:t xml:space="preserve"> </w:t>
      </w:r>
      <w:r>
        <w:t>of</w:t>
      </w:r>
      <w:r>
        <w:rPr>
          <w:spacing w:val="-3"/>
        </w:rPr>
        <w:t xml:space="preserve"> </w:t>
      </w:r>
      <w:r>
        <w:t>Robotics,</w:t>
      </w:r>
      <w:r>
        <w:rPr>
          <w:spacing w:val="-3"/>
        </w:rPr>
        <w:t xml:space="preserve"> </w:t>
      </w:r>
      <w:r>
        <w:t>Artificial Intelligence &amp; Law, 4.</w:t>
      </w:r>
    </w:p>
    <w:p w:rsidR="00E32082" w:rsidRDefault="00F2752B">
      <w:pPr>
        <w:pStyle w:val="BodyText"/>
        <w:spacing w:before="1" w:line="480" w:lineRule="auto"/>
        <w:ind w:hanging="721"/>
      </w:pPr>
      <w:r>
        <w:t>Weber,</w:t>
      </w:r>
      <w:r>
        <w:rPr>
          <w:spacing w:val="-3"/>
        </w:rPr>
        <w:t xml:space="preserve"> </w:t>
      </w:r>
      <w:r>
        <w:t>R.</w:t>
      </w:r>
      <w:r>
        <w:rPr>
          <w:spacing w:val="-3"/>
        </w:rPr>
        <w:t xml:space="preserve"> </w:t>
      </w:r>
      <w:r>
        <w:t>(2019).</w:t>
      </w:r>
      <w:r>
        <w:rPr>
          <w:spacing w:val="-3"/>
        </w:rPr>
        <w:t xml:space="preserve"> </w:t>
      </w:r>
      <w:r>
        <w:t>Former</w:t>
      </w:r>
      <w:r>
        <w:rPr>
          <w:spacing w:val="-3"/>
        </w:rPr>
        <w:t xml:space="preserve"> </w:t>
      </w:r>
      <w:r>
        <w:t>CISO</w:t>
      </w:r>
      <w:r>
        <w:rPr>
          <w:spacing w:val="-3"/>
        </w:rPr>
        <w:t xml:space="preserve"> </w:t>
      </w:r>
      <w:r>
        <w:t>Touhill</w:t>
      </w:r>
      <w:r>
        <w:rPr>
          <w:spacing w:val="-3"/>
        </w:rPr>
        <w:t xml:space="preserve"> </w:t>
      </w:r>
      <w:r>
        <w:t>supports</w:t>
      </w:r>
      <w:r>
        <w:rPr>
          <w:spacing w:val="-1"/>
        </w:rPr>
        <w:t xml:space="preserve"> </w:t>
      </w:r>
      <w:r>
        <w:t>DOD</w:t>
      </w:r>
      <w:r>
        <w:rPr>
          <w:spacing w:val="-3"/>
        </w:rPr>
        <w:t xml:space="preserve"> </w:t>
      </w:r>
      <w:r>
        <w:t>backing</w:t>
      </w:r>
      <w:r>
        <w:rPr>
          <w:spacing w:val="-6"/>
        </w:rPr>
        <w:t xml:space="preserve"> </w:t>
      </w:r>
      <w:r>
        <w:t>of</w:t>
      </w:r>
      <w:r>
        <w:rPr>
          <w:spacing w:val="-3"/>
        </w:rPr>
        <w:t xml:space="preserve"> </w:t>
      </w:r>
      <w:r>
        <w:t>FedRAMP</w:t>
      </w:r>
      <w:r>
        <w:rPr>
          <w:spacing w:val="-3"/>
        </w:rPr>
        <w:t xml:space="preserve"> </w:t>
      </w:r>
      <w:r>
        <w:t>for</w:t>
      </w:r>
      <w:r>
        <w:rPr>
          <w:spacing w:val="-4"/>
        </w:rPr>
        <w:t xml:space="preserve"> </w:t>
      </w:r>
      <w:r>
        <w:t>cloud</w:t>
      </w:r>
      <w:r>
        <w:rPr>
          <w:spacing w:val="-3"/>
        </w:rPr>
        <w:t xml:space="preserve"> </w:t>
      </w:r>
      <w:r>
        <w:t>services.</w:t>
      </w:r>
      <w:r>
        <w:rPr>
          <w:spacing w:val="-1"/>
        </w:rPr>
        <w:t xml:space="preserve"> </w:t>
      </w:r>
      <w:r>
        <w:t>Inside the Pentagon, 35(35), 9-9.</w:t>
      </w:r>
    </w:p>
    <w:p w:rsidR="00E32082" w:rsidRDefault="00F2752B">
      <w:pPr>
        <w:pStyle w:val="BodyText"/>
        <w:spacing w:line="480" w:lineRule="auto"/>
        <w:ind w:hanging="721"/>
      </w:pPr>
      <w:r>
        <w:t>Wen, D., Liu, P., Zhu, G., Shi, Y., Xu, J., Eldar, Y. C., &amp; Cui, S. (2023). Task-oriented sensing, computation,</w:t>
      </w:r>
      <w:r>
        <w:rPr>
          <w:spacing w:val="-4"/>
        </w:rPr>
        <w:t xml:space="preserve"> </w:t>
      </w:r>
      <w:r>
        <w:t>and</w:t>
      </w:r>
      <w:r>
        <w:rPr>
          <w:spacing w:val="-4"/>
        </w:rPr>
        <w:t xml:space="preserve"> </w:t>
      </w:r>
      <w:r>
        <w:t>communication</w:t>
      </w:r>
      <w:r>
        <w:rPr>
          <w:spacing w:val="-4"/>
        </w:rPr>
        <w:t xml:space="preserve"> </w:t>
      </w:r>
      <w:r>
        <w:t>integration</w:t>
      </w:r>
      <w:r>
        <w:rPr>
          <w:spacing w:val="-4"/>
        </w:rPr>
        <w:t xml:space="preserve"> </w:t>
      </w:r>
      <w:r>
        <w:t>for</w:t>
      </w:r>
      <w:r>
        <w:rPr>
          <w:spacing w:val="-3"/>
        </w:rPr>
        <w:t xml:space="preserve"> </w:t>
      </w:r>
      <w:r>
        <w:t>multi-device</w:t>
      </w:r>
      <w:r>
        <w:rPr>
          <w:spacing w:val="-6"/>
        </w:rPr>
        <w:t xml:space="preserve"> </w:t>
      </w:r>
      <w:r>
        <w:t>edge</w:t>
      </w:r>
      <w:r>
        <w:rPr>
          <w:spacing w:val="-5"/>
        </w:rPr>
        <w:t xml:space="preserve"> </w:t>
      </w:r>
      <w:r>
        <w:t>AI.</w:t>
      </w:r>
      <w:r>
        <w:rPr>
          <w:spacing w:val="-3"/>
        </w:rPr>
        <w:t xml:space="preserve"> </w:t>
      </w:r>
      <w:r>
        <w:t>IEEE</w:t>
      </w:r>
      <w:r>
        <w:rPr>
          <w:spacing w:val="-4"/>
        </w:rPr>
        <w:t xml:space="preserve"> </w:t>
      </w:r>
      <w:r>
        <w:t>Transactions</w:t>
      </w:r>
      <w:r>
        <w:rPr>
          <w:spacing w:val="-4"/>
        </w:rPr>
        <w:t xml:space="preserve"> </w:t>
      </w:r>
      <w:r>
        <w:t>on Wireless Communications.</w:t>
      </w:r>
    </w:p>
    <w:p w:rsidR="00E32082" w:rsidRDefault="00F2752B">
      <w:pPr>
        <w:pStyle w:val="BodyText"/>
        <w:spacing w:before="1" w:line="480" w:lineRule="auto"/>
        <w:ind w:right="125" w:hanging="721"/>
      </w:pPr>
      <w:r>
        <w:t>Wen,</w:t>
      </w:r>
      <w:r>
        <w:rPr>
          <w:spacing w:val="-3"/>
        </w:rPr>
        <w:t xml:space="preserve"> </w:t>
      </w:r>
      <w:r>
        <w:t>D.,</w:t>
      </w:r>
      <w:r>
        <w:rPr>
          <w:spacing w:val="-3"/>
        </w:rPr>
        <w:t xml:space="preserve"> </w:t>
      </w:r>
      <w:r>
        <w:t>Yao,</w:t>
      </w:r>
      <w:r>
        <w:rPr>
          <w:spacing w:val="-3"/>
        </w:rPr>
        <w:t xml:space="preserve"> </w:t>
      </w:r>
      <w:r>
        <w:t>W.,</w:t>
      </w:r>
      <w:r>
        <w:rPr>
          <w:spacing w:val="-3"/>
        </w:rPr>
        <w:t xml:space="preserve"> </w:t>
      </w:r>
      <w:r>
        <w:t>Xu,</w:t>
      </w:r>
      <w:r>
        <w:rPr>
          <w:spacing w:val="-3"/>
        </w:rPr>
        <w:t xml:space="preserve"> </w:t>
      </w:r>
      <w:r>
        <w:t>J.,</w:t>
      </w:r>
      <w:r>
        <w:rPr>
          <w:spacing w:val="-3"/>
        </w:rPr>
        <w:t xml:space="preserve"> </w:t>
      </w:r>
      <w:r>
        <w:t>Wang,</w:t>
      </w:r>
      <w:r>
        <w:rPr>
          <w:spacing w:val="-3"/>
        </w:rPr>
        <w:t xml:space="preserve"> </w:t>
      </w:r>
      <w:r>
        <w:t>S.,</w:t>
      </w:r>
      <w:r>
        <w:rPr>
          <w:spacing w:val="-1"/>
        </w:rPr>
        <w:t xml:space="preserve"> </w:t>
      </w:r>
      <w:r>
        <w:t>Zhong,</w:t>
      </w:r>
      <w:r>
        <w:rPr>
          <w:spacing w:val="-3"/>
        </w:rPr>
        <w:t xml:space="preserve"> </w:t>
      </w:r>
      <w:r>
        <w:t>Y.,</w:t>
      </w:r>
      <w:r>
        <w:rPr>
          <w:spacing w:val="-3"/>
        </w:rPr>
        <w:t xml:space="preserve"> </w:t>
      </w:r>
      <w:r>
        <w:t>Chen,</w:t>
      </w:r>
      <w:r>
        <w:rPr>
          <w:spacing w:val="-3"/>
        </w:rPr>
        <w:t xml:space="preserve"> </w:t>
      </w:r>
      <w:r>
        <w:t>H.,</w:t>
      </w:r>
      <w:r>
        <w:rPr>
          <w:spacing w:val="-3"/>
        </w:rPr>
        <w:t xml:space="preserve"> </w:t>
      </w:r>
      <w:r>
        <w:t>...</w:t>
      </w:r>
      <w:r>
        <w:rPr>
          <w:spacing w:val="-3"/>
        </w:rPr>
        <w:t xml:space="preserve"> </w:t>
      </w:r>
      <w:r>
        <w:t>&amp;</w:t>
      </w:r>
      <w:r>
        <w:rPr>
          <w:spacing w:val="-4"/>
        </w:rPr>
        <w:t xml:space="preserve"> </w:t>
      </w:r>
      <w:r>
        <w:t>Zhou,</w:t>
      </w:r>
      <w:r>
        <w:rPr>
          <w:spacing w:val="-3"/>
        </w:rPr>
        <w:t xml:space="preserve"> </w:t>
      </w:r>
      <w:r>
        <w:t>Y.</w:t>
      </w:r>
      <w:r>
        <w:rPr>
          <w:spacing w:val="-3"/>
        </w:rPr>
        <w:t xml:space="preserve"> </w:t>
      </w:r>
      <w:r>
        <w:t>(2021).</w:t>
      </w:r>
      <w:r>
        <w:rPr>
          <w:spacing w:val="-4"/>
        </w:rPr>
        <w:t xml:space="preserve"> </w:t>
      </w:r>
      <w:r>
        <w:t>Electronic</w:t>
      </w:r>
      <w:r>
        <w:rPr>
          <w:spacing w:val="-4"/>
        </w:rPr>
        <w:t xml:space="preserve"> </w:t>
      </w:r>
      <w:r>
        <w:t>Science Games Used to Enhance Cognitive Ability: Opinion of Design From Personalization and Adaptation. Frontiers in Aging Neuroscience, 783.</w:t>
      </w:r>
    </w:p>
    <w:p w:rsidR="00E32082" w:rsidRDefault="00F2752B">
      <w:pPr>
        <w:pStyle w:val="BodyText"/>
        <w:spacing w:line="480" w:lineRule="auto"/>
        <w:ind w:hanging="721"/>
      </w:pPr>
      <w:r>
        <w:t>Whelan, T. J. (2007, October). Anonymity and confidentiality: Do survey respondents know the difference. In</w:t>
      </w:r>
      <w:r>
        <w:rPr>
          <w:spacing w:val="-3"/>
        </w:rPr>
        <w:t xml:space="preserve"> </w:t>
      </w:r>
      <w:r>
        <w:t>Poster</w:t>
      </w:r>
      <w:r>
        <w:rPr>
          <w:spacing w:val="-4"/>
        </w:rPr>
        <w:t xml:space="preserve"> </w:t>
      </w:r>
      <w:r>
        <w:t>presented</w:t>
      </w:r>
      <w:r>
        <w:rPr>
          <w:spacing w:val="-3"/>
        </w:rPr>
        <w:t xml:space="preserve"> </w:t>
      </w:r>
      <w:r>
        <w:t>at</w:t>
      </w:r>
      <w:r>
        <w:rPr>
          <w:spacing w:val="-3"/>
        </w:rPr>
        <w:t xml:space="preserve"> </w:t>
      </w:r>
      <w:r>
        <w:t>the</w:t>
      </w:r>
      <w:r>
        <w:rPr>
          <w:spacing w:val="-4"/>
        </w:rPr>
        <w:t xml:space="preserve"> </w:t>
      </w:r>
      <w:r>
        <w:t>30th</w:t>
      </w:r>
      <w:r>
        <w:rPr>
          <w:spacing w:val="-3"/>
        </w:rPr>
        <w:t xml:space="preserve"> </w:t>
      </w:r>
      <w:r>
        <w:t>annual</w:t>
      </w:r>
      <w:r>
        <w:rPr>
          <w:spacing w:val="-3"/>
        </w:rPr>
        <w:t xml:space="preserve"> </w:t>
      </w:r>
      <w:r>
        <w:t>meeting</w:t>
      </w:r>
      <w:r>
        <w:rPr>
          <w:spacing w:val="-6"/>
        </w:rPr>
        <w:t xml:space="preserve"> </w:t>
      </w:r>
      <w:r>
        <w:t>of</w:t>
      </w:r>
      <w:r>
        <w:rPr>
          <w:spacing w:val="-3"/>
        </w:rPr>
        <w:t xml:space="preserve"> </w:t>
      </w:r>
      <w:r>
        <w:t>the</w:t>
      </w:r>
      <w:r>
        <w:rPr>
          <w:spacing w:val="-4"/>
        </w:rPr>
        <w:t xml:space="preserve"> </w:t>
      </w:r>
      <w:r>
        <w:t>Society</w:t>
      </w:r>
      <w:r>
        <w:rPr>
          <w:spacing w:val="-8"/>
        </w:rPr>
        <w:t xml:space="preserve"> </w:t>
      </w:r>
      <w:r>
        <w:t>of</w:t>
      </w:r>
      <w:r>
        <w:rPr>
          <w:spacing w:val="-2"/>
        </w:rPr>
        <w:t xml:space="preserve"> </w:t>
      </w:r>
      <w:r>
        <w:t>Southeastern</w:t>
      </w:r>
      <w:r>
        <w:rPr>
          <w:spacing w:val="-3"/>
        </w:rPr>
        <w:t xml:space="preserve"> </w:t>
      </w:r>
      <w:r>
        <w:t>Social Psychologists, Durham, NC.</w:t>
      </w:r>
    </w:p>
    <w:p w:rsidR="00E32082" w:rsidRDefault="00F2752B">
      <w:pPr>
        <w:pStyle w:val="BodyText"/>
        <w:spacing w:before="1" w:line="480" w:lineRule="auto"/>
        <w:ind w:hanging="721"/>
      </w:pPr>
      <w:r>
        <w:t>White,</w:t>
      </w:r>
      <w:r>
        <w:rPr>
          <w:spacing w:val="-3"/>
        </w:rPr>
        <w:t xml:space="preserve"> </w:t>
      </w:r>
      <w:r>
        <w:t>M.</w:t>
      </w:r>
      <w:r>
        <w:rPr>
          <w:spacing w:val="-3"/>
        </w:rPr>
        <w:t xml:space="preserve"> </w:t>
      </w:r>
      <w:r>
        <w:t>A.,</w:t>
      </w:r>
      <w:r>
        <w:rPr>
          <w:spacing w:val="-3"/>
        </w:rPr>
        <w:t xml:space="preserve"> </w:t>
      </w:r>
      <w:r>
        <w:t>&amp;</w:t>
      </w:r>
      <w:r>
        <w:rPr>
          <w:spacing w:val="-5"/>
        </w:rPr>
        <w:t xml:space="preserve"> </w:t>
      </w:r>
      <w:r>
        <w:t>Bruton,</w:t>
      </w:r>
      <w:r>
        <w:rPr>
          <w:spacing w:val="-2"/>
        </w:rPr>
        <w:t xml:space="preserve"> </w:t>
      </w:r>
      <w:r>
        <w:t>G.</w:t>
      </w:r>
      <w:r>
        <w:rPr>
          <w:spacing w:val="-3"/>
        </w:rPr>
        <w:t xml:space="preserve"> </w:t>
      </w:r>
      <w:r>
        <w:t>D.</w:t>
      </w:r>
      <w:r>
        <w:rPr>
          <w:spacing w:val="-3"/>
        </w:rPr>
        <w:t xml:space="preserve"> </w:t>
      </w:r>
      <w:r>
        <w:t>(2011).</w:t>
      </w:r>
      <w:r>
        <w:rPr>
          <w:spacing w:val="-3"/>
        </w:rPr>
        <w:t xml:space="preserve"> </w:t>
      </w:r>
      <w:r>
        <w:t>The</w:t>
      </w:r>
      <w:r>
        <w:rPr>
          <w:spacing w:val="-4"/>
        </w:rPr>
        <w:t xml:space="preserve"> </w:t>
      </w:r>
      <w:r>
        <w:t>management</w:t>
      </w:r>
      <w:r>
        <w:rPr>
          <w:spacing w:val="-3"/>
        </w:rPr>
        <w:t xml:space="preserve"> </w:t>
      </w:r>
      <w:r>
        <w:t>of</w:t>
      </w:r>
      <w:r>
        <w:rPr>
          <w:spacing w:val="-4"/>
        </w:rPr>
        <w:t xml:space="preserve"> </w:t>
      </w:r>
      <w:r>
        <w:t>technology</w:t>
      </w:r>
      <w:r>
        <w:rPr>
          <w:spacing w:val="-8"/>
        </w:rPr>
        <w:t xml:space="preserve"> </w:t>
      </w:r>
      <w:r>
        <w:t>and</w:t>
      </w:r>
      <w:r>
        <w:rPr>
          <w:spacing w:val="-1"/>
        </w:rPr>
        <w:t xml:space="preserve"> </w:t>
      </w:r>
      <w:r>
        <w:t>innovation:</w:t>
      </w:r>
      <w:r>
        <w:rPr>
          <w:spacing w:val="-3"/>
        </w:rPr>
        <w:t xml:space="preserve"> </w:t>
      </w:r>
      <w:r>
        <w:t>A</w:t>
      </w:r>
      <w:r>
        <w:rPr>
          <w:spacing w:val="-3"/>
        </w:rPr>
        <w:t xml:space="preserve"> </w:t>
      </w:r>
      <w:r>
        <w:t>strategic approach. Cengage Learning.</w:t>
      </w:r>
    </w:p>
    <w:p w:rsidR="00E32082" w:rsidRDefault="00F2752B">
      <w:pPr>
        <w:pStyle w:val="BodyText"/>
        <w:spacing w:line="480" w:lineRule="auto"/>
        <w:ind w:right="126" w:hanging="721"/>
      </w:pPr>
      <w:r>
        <w:t>Whitlock, C., &amp; Strickland, F. (2022). Data Science for AI Leaders. In Winning the National Security</w:t>
      </w:r>
      <w:r>
        <w:rPr>
          <w:spacing w:val="40"/>
        </w:rPr>
        <w:t xml:space="preserve"> </w:t>
      </w:r>
      <w:r>
        <w:t>AI</w:t>
      </w:r>
      <w:r>
        <w:rPr>
          <w:spacing w:val="-7"/>
        </w:rPr>
        <w:t xml:space="preserve"> </w:t>
      </w:r>
      <w:r>
        <w:t>Competition:</w:t>
      </w:r>
      <w:r>
        <w:rPr>
          <w:spacing w:val="-3"/>
        </w:rPr>
        <w:t xml:space="preserve"> </w:t>
      </w:r>
      <w:r>
        <w:t>A</w:t>
      </w:r>
      <w:r>
        <w:rPr>
          <w:spacing w:val="-3"/>
        </w:rPr>
        <w:t xml:space="preserve"> </w:t>
      </w:r>
      <w:r>
        <w:t>Practical</w:t>
      </w:r>
      <w:r>
        <w:rPr>
          <w:spacing w:val="-3"/>
        </w:rPr>
        <w:t xml:space="preserve"> </w:t>
      </w:r>
      <w:r>
        <w:t>Guide</w:t>
      </w:r>
      <w:r>
        <w:rPr>
          <w:spacing w:val="-3"/>
        </w:rPr>
        <w:t xml:space="preserve"> </w:t>
      </w:r>
      <w:r>
        <w:t>for</w:t>
      </w:r>
      <w:r>
        <w:rPr>
          <w:spacing w:val="-3"/>
        </w:rPr>
        <w:t xml:space="preserve"> </w:t>
      </w:r>
      <w:r>
        <w:t>Government</w:t>
      </w:r>
      <w:r>
        <w:rPr>
          <w:spacing w:val="-3"/>
        </w:rPr>
        <w:t xml:space="preserve"> </w:t>
      </w:r>
      <w:r>
        <w:t>and</w:t>
      </w:r>
      <w:r>
        <w:rPr>
          <w:spacing w:val="-2"/>
        </w:rPr>
        <w:t xml:space="preserve"> </w:t>
      </w:r>
      <w:r>
        <w:t>Industry</w:t>
      </w:r>
      <w:r>
        <w:rPr>
          <w:spacing w:val="-6"/>
        </w:rPr>
        <w:t xml:space="preserve"> </w:t>
      </w:r>
      <w:r>
        <w:t>Leaders</w:t>
      </w:r>
      <w:r>
        <w:rPr>
          <w:spacing w:val="-3"/>
        </w:rPr>
        <w:t xml:space="preserve"> </w:t>
      </w:r>
      <w:r>
        <w:t>(pp.</w:t>
      </w:r>
      <w:r>
        <w:rPr>
          <w:spacing w:val="-3"/>
        </w:rPr>
        <w:t xml:space="preserve"> </w:t>
      </w:r>
      <w:r>
        <w:t>99-129).</w:t>
      </w:r>
      <w:r>
        <w:rPr>
          <w:spacing w:val="-4"/>
        </w:rPr>
        <w:t xml:space="preserve"> </w:t>
      </w:r>
      <w:r>
        <w:t>Berkeley, CA: Apress.</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right="508" w:hanging="721"/>
      </w:pPr>
      <w:r>
        <w:lastRenderedPageBreak/>
        <w:t>Wiesmüller, S., Fischer, N., Mehnert, W., &amp; Ammon, S. (2023). Responsible AI Adoption Through Private-Sector</w:t>
      </w:r>
      <w:r>
        <w:rPr>
          <w:spacing w:val="-7"/>
        </w:rPr>
        <w:t xml:space="preserve"> </w:t>
      </w:r>
      <w:r>
        <w:t>Governance.</w:t>
      </w:r>
      <w:r>
        <w:rPr>
          <w:spacing w:val="-5"/>
        </w:rPr>
        <w:t xml:space="preserve"> </w:t>
      </w:r>
      <w:r>
        <w:t>In</w:t>
      </w:r>
      <w:r>
        <w:rPr>
          <w:spacing w:val="-7"/>
        </w:rPr>
        <w:t xml:space="preserve"> </w:t>
      </w:r>
      <w:r>
        <w:t>Responsible</w:t>
      </w:r>
      <w:r>
        <w:rPr>
          <w:spacing w:val="-7"/>
        </w:rPr>
        <w:t xml:space="preserve"> </w:t>
      </w:r>
      <w:r>
        <w:t>Artificial</w:t>
      </w:r>
      <w:r>
        <w:rPr>
          <w:spacing w:val="-5"/>
        </w:rPr>
        <w:t xml:space="preserve"> </w:t>
      </w:r>
      <w:r>
        <w:t>Intelligence:</w:t>
      </w:r>
      <w:r>
        <w:rPr>
          <w:spacing w:val="-7"/>
        </w:rPr>
        <w:t xml:space="preserve"> </w:t>
      </w:r>
      <w:r>
        <w:t>Challenges</w:t>
      </w:r>
      <w:r>
        <w:rPr>
          <w:spacing w:val="-5"/>
        </w:rPr>
        <w:t xml:space="preserve"> </w:t>
      </w:r>
      <w:r>
        <w:t>for</w:t>
      </w:r>
      <w:r>
        <w:rPr>
          <w:spacing w:val="-8"/>
        </w:rPr>
        <w:t xml:space="preserve"> </w:t>
      </w:r>
      <w:r>
        <w:t>Sustainable Management (pp. 111-132). Cham: Springer International Publishing.</w:t>
      </w:r>
    </w:p>
    <w:p w:rsidR="00E32082" w:rsidRDefault="00F2752B">
      <w:pPr>
        <w:pStyle w:val="BodyText"/>
        <w:spacing w:line="480" w:lineRule="auto"/>
        <w:ind w:hanging="721"/>
      </w:pPr>
      <w:r>
        <w:t>Wong,</w:t>
      </w:r>
      <w:r>
        <w:rPr>
          <w:spacing w:val="-3"/>
        </w:rPr>
        <w:t xml:space="preserve"> </w:t>
      </w:r>
      <w:r>
        <w:t>W.</w:t>
      </w:r>
      <w:r>
        <w:rPr>
          <w:spacing w:val="-3"/>
        </w:rPr>
        <w:t xml:space="preserve"> </w:t>
      </w:r>
      <w:r>
        <w:t>(2021).</w:t>
      </w:r>
      <w:r>
        <w:rPr>
          <w:spacing w:val="-3"/>
        </w:rPr>
        <w:t xml:space="preserve"> </w:t>
      </w:r>
      <w:r>
        <w:t>Researching</w:t>
      </w:r>
      <w:r>
        <w:rPr>
          <w:spacing w:val="-3"/>
        </w:rPr>
        <w:t xml:space="preserve"> </w:t>
      </w:r>
      <w:r>
        <w:t>AI</w:t>
      </w:r>
      <w:r>
        <w:rPr>
          <w:spacing w:val="-7"/>
        </w:rPr>
        <w:t xml:space="preserve"> </w:t>
      </w:r>
      <w:r>
        <w:t>and</w:t>
      </w:r>
      <w:r>
        <w:rPr>
          <w:spacing w:val="-2"/>
        </w:rPr>
        <w:t xml:space="preserve"> </w:t>
      </w:r>
      <w:r>
        <w:t>Data</w:t>
      </w:r>
      <w:r>
        <w:rPr>
          <w:spacing w:val="-3"/>
        </w:rPr>
        <w:t xml:space="preserve"> </w:t>
      </w:r>
      <w:r>
        <w:t>Governance:</w:t>
      </w:r>
      <w:r>
        <w:rPr>
          <w:spacing w:val="-3"/>
        </w:rPr>
        <w:t xml:space="preserve"> </w:t>
      </w:r>
      <w:r>
        <w:t>Meta-Reflections</w:t>
      </w:r>
      <w:r>
        <w:rPr>
          <w:spacing w:val="-2"/>
        </w:rPr>
        <w:t xml:space="preserve"> </w:t>
      </w:r>
      <w:r>
        <w:t>on</w:t>
      </w:r>
      <w:r>
        <w:rPr>
          <w:spacing w:val="-3"/>
        </w:rPr>
        <w:t xml:space="preserve"> </w:t>
      </w:r>
      <w:r>
        <w:t>Research</w:t>
      </w:r>
      <w:r>
        <w:rPr>
          <w:spacing w:val="-3"/>
        </w:rPr>
        <w:t xml:space="preserve"> </w:t>
      </w:r>
      <w:r>
        <w:t>Methods</w:t>
      </w:r>
      <w:r>
        <w:rPr>
          <w:spacing w:val="-3"/>
        </w:rPr>
        <w:t xml:space="preserve"> </w:t>
      </w:r>
      <w:r>
        <w:t>and Practice. SMU Centre for AI &amp; Data Governance Research Paper, (06).</w:t>
      </w:r>
    </w:p>
    <w:p w:rsidR="00E32082" w:rsidRDefault="00F2752B">
      <w:pPr>
        <w:pStyle w:val="BodyText"/>
        <w:spacing w:line="480" w:lineRule="auto"/>
        <w:ind w:right="544" w:hanging="721"/>
      </w:pPr>
      <w:r>
        <w:t>Wong,</w:t>
      </w:r>
      <w:r>
        <w:rPr>
          <w:spacing w:val="-3"/>
        </w:rPr>
        <w:t xml:space="preserve"> </w:t>
      </w:r>
      <w:r>
        <w:t>Z.</w:t>
      </w:r>
      <w:r>
        <w:rPr>
          <w:spacing w:val="-1"/>
        </w:rPr>
        <w:t xml:space="preserve"> </w:t>
      </w:r>
      <w:r>
        <w:t>S.,</w:t>
      </w:r>
      <w:r>
        <w:rPr>
          <w:spacing w:val="-3"/>
        </w:rPr>
        <w:t xml:space="preserve"> </w:t>
      </w:r>
      <w:r>
        <w:t>Zhou,</w:t>
      </w:r>
      <w:r>
        <w:rPr>
          <w:spacing w:val="-3"/>
        </w:rPr>
        <w:t xml:space="preserve"> </w:t>
      </w:r>
      <w:r>
        <w:t>J.,</w:t>
      </w:r>
      <w:r>
        <w:rPr>
          <w:spacing w:val="-3"/>
        </w:rPr>
        <w:t xml:space="preserve"> </w:t>
      </w:r>
      <w:r>
        <w:t>&amp;</w:t>
      </w:r>
      <w:r>
        <w:rPr>
          <w:spacing w:val="-3"/>
        </w:rPr>
        <w:t xml:space="preserve"> </w:t>
      </w:r>
      <w:r>
        <w:t>Zhang,</w:t>
      </w:r>
      <w:r>
        <w:rPr>
          <w:spacing w:val="-1"/>
        </w:rPr>
        <w:t xml:space="preserve"> </w:t>
      </w:r>
      <w:r>
        <w:t>Q.</w:t>
      </w:r>
      <w:r>
        <w:rPr>
          <w:spacing w:val="-3"/>
        </w:rPr>
        <w:t xml:space="preserve"> </w:t>
      </w:r>
      <w:r>
        <w:t>(2019).</w:t>
      </w:r>
      <w:r>
        <w:rPr>
          <w:spacing w:val="-2"/>
        </w:rPr>
        <w:t xml:space="preserve"> </w:t>
      </w:r>
      <w:r>
        <w:t>Artificial</w:t>
      </w:r>
      <w:r>
        <w:rPr>
          <w:spacing w:val="-3"/>
        </w:rPr>
        <w:t xml:space="preserve"> </w:t>
      </w:r>
      <w:r>
        <w:t>intelligence</w:t>
      </w:r>
      <w:r>
        <w:rPr>
          <w:spacing w:val="-2"/>
        </w:rPr>
        <w:t xml:space="preserve"> </w:t>
      </w:r>
      <w:r>
        <w:t>for</w:t>
      </w:r>
      <w:r>
        <w:rPr>
          <w:spacing w:val="-5"/>
        </w:rPr>
        <w:t xml:space="preserve"> </w:t>
      </w:r>
      <w:r>
        <w:t>infectious</w:t>
      </w:r>
      <w:r>
        <w:rPr>
          <w:spacing w:val="-3"/>
        </w:rPr>
        <w:t xml:space="preserve"> </w:t>
      </w:r>
      <w:r>
        <w:t>disease</w:t>
      </w:r>
      <w:r>
        <w:rPr>
          <w:spacing w:val="-4"/>
        </w:rPr>
        <w:t xml:space="preserve"> </w:t>
      </w:r>
      <w:r>
        <w:t>big</w:t>
      </w:r>
      <w:r>
        <w:rPr>
          <w:spacing w:val="-6"/>
        </w:rPr>
        <w:t xml:space="preserve"> </w:t>
      </w:r>
      <w:r>
        <w:t>data analytics. Infection, disease &amp; health, 24(1), 44-48.</w:t>
      </w:r>
    </w:p>
    <w:p w:rsidR="00E32082" w:rsidRDefault="00F2752B">
      <w:pPr>
        <w:pStyle w:val="BodyText"/>
        <w:spacing w:before="1" w:line="480" w:lineRule="auto"/>
        <w:ind w:right="125" w:hanging="721"/>
      </w:pPr>
      <w:r>
        <w:t>Woods,</w:t>
      </w:r>
      <w:r>
        <w:rPr>
          <w:spacing w:val="-6"/>
        </w:rPr>
        <w:t xml:space="preserve"> </w:t>
      </w:r>
      <w:r>
        <w:t>W.</w:t>
      </w:r>
      <w:r>
        <w:rPr>
          <w:spacing w:val="-6"/>
        </w:rPr>
        <w:t xml:space="preserve"> </w:t>
      </w:r>
      <w:r>
        <w:t>(2019).</w:t>
      </w:r>
      <w:r>
        <w:rPr>
          <w:spacing w:val="-6"/>
        </w:rPr>
        <w:t xml:space="preserve"> </w:t>
      </w:r>
      <w:r>
        <w:t>DEFENSE</w:t>
      </w:r>
      <w:r>
        <w:rPr>
          <w:spacing w:val="-6"/>
        </w:rPr>
        <w:t xml:space="preserve"> </w:t>
      </w:r>
      <w:r>
        <w:t>CONTRACTING:</w:t>
      </w:r>
      <w:r>
        <w:rPr>
          <w:spacing w:val="-4"/>
        </w:rPr>
        <w:t xml:space="preserve"> </w:t>
      </w:r>
      <w:r>
        <w:t>Enhanced</w:t>
      </w:r>
      <w:r>
        <w:rPr>
          <w:spacing w:val="-2"/>
        </w:rPr>
        <w:t xml:space="preserve"> </w:t>
      </w:r>
      <w:r>
        <w:t>Information</w:t>
      </w:r>
      <w:r>
        <w:rPr>
          <w:spacing w:val="-6"/>
        </w:rPr>
        <w:t xml:space="preserve"> </w:t>
      </w:r>
      <w:r>
        <w:t>Needed</w:t>
      </w:r>
      <w:r>
        <w:rPr>
          <w:spacing w:val="-6"/>
        </w:rPr>
        <w:t xml:space="preserve"> </w:t>
      </w:r>
      <w:r>
        <w:t>on</w:t>
      </w:r>
      <w:r>
        <w:rPr>
          <w:spacing w:val="-6"/>
        </w:rPr>
        <w:t xml:space="preserve"> </w:t>
      </w:r>
      <w:r>
        <w:t>Contractor Workplace Safety. United States Government Accountability Office.</w:t>
      </w:r>
    </w:p>
    <w:p w:rsidR="00E32082" w:rsidRDefault="00F2752B">
      <w:pPr>
        <w:pStyle w:val="BodyText"/>
        <w:spacing w:line="480" w:lineRule="auto"/>
        <w:ind w:hanging="721"/>
      </w:pPr>
      <w:r>
        <w:t>Xia,</w:t>
      </w:r>
      <w:r>
        <w:rPr>
          <w:spacing w:val="-2"/>
        </w:rPr>
        <w:t xml:space="preserve"> </w:t>
      </w:r>
      <w:r>
        <w:t>B.,</w:t>
      </w:r>
      <w:r>
        <w:rPr>
          <w:spacing w:val="-1"/>
        </w:rPr>
        <w:t xml:space="preserve"> </w:t>
      </w:r>
      <w:r>
        <w:t>Lu,</w:t>
      </w:r>
      <w:r>
        <w:rPr>
          <w:spacing w:val="-2"/>
        </w:rPr>
        <w:t xml:space="preserve"> </w:t>
      </w:r>
      <w:r>
        <w:t>Q.,</w:t>
      </w:r>
      <w:r>
        <w:rPr>
          <w:spacing w:val="-2"/>
        </w:rPr>
        <w:t xml:space="preserve"> </w:t>
      </w:r>
      <w:r>
        <w:t>Perera,</w:t>
      </w:r>
      <w:r>
        <w:rPr>
          <w:spacing w:val="-2"/>
        </w:rPr>
        <w:t xml:space="preserve"> </w:t>
      </w:r>
      <w:r>
        <w:t>H.,</w:t>
      </w:r>
      <w:r>
        <w:rPr>
          <w:spacing w:val="-2"/>
        </w:rPr>
        <w:t xml:space="preserve"> </w:t>
      </w:r>
      <w:r>
        <w:t>Zhu,</w:t>
      </w:r>
      <w:r>
        <w:rPr>
          <w:spacing w:val="-1"/>
        </w:rPr>
        <w:t xml:space="preserve"> </w:t>
      </w:r>
      <w:r>
        <w:t>L.,</w:t>
      </w:r>
      <w:r>
        <w:rPr>
          <w:spacing w:val="-2"/>
        </w:rPr>
        <w:t xml:space="preserve"> </w:t>
      </w:r>
      <w:r>
        <w:t>Xing,</w:t>
      </w:r>
      <w:r>
        <w:rPr>
          <w:spacing w:val="-1"/>
        </w:rPr>
        <w:t xml:space="preserve"> </w:t>
      </w:r>
      <w:r>
        <w:t>Z.,</w:t>
      </w:r>
      <w:r>
        <w:rPr>
          <w:spacing w:val="-1"/>
        </w:rPr>
        <w:t xml:space="preserve"> </w:t>
      </w:r>
      <w:r>
        <w:t>Liu,</w:t>
      </w:r>
      <w:r>
        <w:rPr>
          <w:spacing w:val="-1"/>
        </w:rPr>
        <w:t xml:space="preserve"> </w:t>
      </w:r>
      <w:r>
        <w:t>Y.,&amp;</w:t>
      </w:r>
      <w:r>
        <w:rPr>
          <w:spacing w:val="-5"/>
        </w:rPr>
        <w:t xml:space="preserve"> </w:t>
      </w:r>
      <w:r>
        <w:t>Whittle,</w:t>
      </w:r>
      <w:r>
        <w:rPr>
          <w:spacing w:val="-2"/>
        </w:rPr>
        <w:t xml:space="preserve"> </w:t>
      </w:r>
      <w:r>
        <w:t>J.</w:t>
      </w:r>
      <w:r>
        <w:rPr>
          <w:spacing w:val="-2"/>
        </w:rPr>
        <w:t xml:space="preserve"> </w:t>
      </w:r>
      <w:r>
        <w:t>(2023).</w:t>
      </w:r>
      <w:r>
        <w:rPr>
          <w:spacing w:val="-6"/>
        </w:rPr>
        <w:t xml:space="preserve"> </w:t>
      </w:r>
      <w:r>
        <w:t>A</w:t>
      </w:r>
      <w:r>
        <w:rPr>
          <w:spacing w:val="-2"/>
        </w:rPr>
        <w:t xml:space="preserve"> </w:t>
      </w:r>
      <w:r>
        <w:t>Survey</w:t>
      </w:r>
      <w:r>
        <w:rPr>
          <w:spacing w:val="-7"/>
        </w:rPr>
        <w:t xml:space="preserve"> </w:t>
      </w:r>
      <w:r>
        <w:t>on</w:t>
      </w:r>
      <w:r>
        <w:rPr>
          <w:spacing w:val="-2"/>
        </w:rPr>
        <w:t xml:space="preserve"> </w:t>
      </w:r>
      <w:r>
        <w:t>AI</w:t>
      </w:r>
      <w:r>
        <w:rPr>
          <w:spacing w:val="-6"/>
        </w:rPr>
        <w:t xml:space="preserve"> </w:t>
      </w:r>
      <w:r>
        <w:t>Risk Assessment Frameworks. arXive-prints, arXiv-2301.</w:t>
      </w:r>
    </w:p>
    <w:p w:rsidR="00E32082" w:rsidRDefault="00F2752B">
      <w:pPr>
        <w:pStyle w:val="BodyText"/>
        <w:spacing w:line="480" w:lineRule="auto"/>
        <w:ind w:right="544" w:hanging="721"/>
      </w:pPr>
      <w:r>
        <w:t>Xia,</w:t>
      </w:r>
      <w:r>
        <w:rPr>
          <w:spacing w:val="-3"/>
        </w:rPr>
        <w:t xml:space="preserve"> </w:t>
      </w:r>
      <w:r>
        <w:t>B.,</w:t>
      </w:r>
      <w:r>
        <w:rPr>
          <w:spacing w:val="-1"/>
        </w:rPr>
        <w:t xml:space="preserve"> </w:t>
      </w:r>
      <w:r>
        <w:t>Lu,</w:t>
      </w:r>
      <w:r>
        <w:rPr>
          <w:spacing w:val="-3"/>
        </w:rPr>
        <w:t xml:space="preserve"> </w:t>
      </w:r>
      <w:r>
        <w:t>Q.,</w:t>
      </w:r>
      <w:r>
        <w:rPr>
          <w:spacing w:val="-3"/>
        </w:rPr>
        <w:t xml:space="preserve"> </w:t>
      </w:r>
      <w:r>
        <w:t>Perera,</w:t>
      </w:r>
      <w:r>
        <w:rPr>
          <w:spacing w:val="-3"/>
        </w:rPr>
        <w:t xml:space="preserve"> </w:t>
      </w:r>
      <w:r>
        <w:t>H.,</w:t>
      </w:r>
      <w:r>
        <w:rPr>
          <w:spacing w:val="-3"/>
        </w:rPr>
        <w:t xml:space="preserve"> </w:t>
      </w:r>
      <w:r>
        <w:t>Zhu,</w:t>
      </w:r>
      <w:r>
        <w:rPr>
          <w:spacing w:val="-1"/>
        </w:rPr>
        <w:t xml:space="preserve"> </w:t>
      </w:r>
      <w:r>
        <w:t>L.,</w:t>
      </w:r>
      <w:r>
        <w:rPr>
          <w:spacing w:val="-3"/>
        </w:rPr>
        <w:t xml:space="preserve"> </w:t>
      </w:r>
      <w:r>
        <w:t>Xing,</w:t>
      </w:r>
      <w:r>
        <w:rPr>
          <w:spacing w:val="-1"/>
        </w:rPr>
        <w:t xml:space="preserve"> </w:t>
      </w:r>
      <w:r>
        <w:t>Z.,</w:t>
      </w:r>
      <w:r>
        <w:rPr>
          <w:spacing w:val="-1"/>
        </w:rPr>
        <w:t xml:space="preserve"> </w:t>
      </w:r>
      <w:r>
        <w:t>Liu,</w:t>
      </w:r>
      <w:r>
        <w:rPr>
          <w:spacing w:val="-1"/>
        </w:rPr>
        <w:t xml:space="preserve"> </w:t>
      </w:r>
      <w:r>
        <w:t>Y.,</w:t>
      </w:r>
      <w:r>
        <w:rPr>
          <w:spacing w:val="-3"/>
        </w:rPr>
        <w:t xml:space="preserve"> </w:t>
      </w:r>
      <w:r>
        <w:t>&amp;</w:t>
      </w:r>
      <w:r>
        <w:rPr>
          <w:spacing w:val="-5"/>
        </w:rPr>
        <w:t xml:space="preserve"> </w:t>
      </w:r>
      <w:r>
        <w:t>Whittle,</w:t>
      </w:r>
      <w:r>
        <w:rPr>
          <w:spacing w:val="-3"/>
        </w:rPr>
        <w:t xml:space="preserve"> </w:t>
      </w:r>
      <w:r>
        <w:t>J.</w:t>
      </w:r>
      <w:r>
        <w:rPr>
          <w:spacing w:val="-3"/>
        </w:rPr>
        <w:t xml:space="preserve"> </w:t>
      </w:r>
      <w:r>
        <w:t>(2023).</w:t>
      </w:r>
      <w:r>
        <w:rPr>
          <w:spacing w:val="-6"/>
        </w:rPr>
        <w:t xml:space="preserve"> </w:t>
      </w:r>
      <w:r>
        <w:t>A</w:t>
      </w:r>
      <w:r>
        <w:rPr>
          <w:spacing w:val="-3"/>
        </w:rPr>
        <w:t xml:space="preserve"> </w:t>
      </w:r>
      <w:r>
        <w:t>Systematic</w:t>
      </w:r>
      <w:r>
        <w:rPr>
          <w:spacing w:val="-4"/>
        </w:rPr>
        <w:t xml:space="preserve"> </w:t>
      </w:r>
      <w:r>
        <w:t>Mapping Study on Responsible AI Risk Assessment. arXiv preprint arXiv:2301.11616.</w:t>
      </w:r>
    </w:p>
    <w:p w:rsidR="00E32082" w:rsidRDefault="00F2752B">
      <w:pPr>
        <w:pStyle w:val="BodyText"/>
        <w:spacing w:before="1"/>
        <w:ind w:left="100"/>
      </w:pPr>
      <w:r>
        <w:t>Yan,</w:t>
      </w:r>
      <w:r>
        <w:rPr>
          <w:spacing w:val="-4"/>
        </w:rPr>
        <w:t xml:space="preserve"> </w:t>
      </w:r>
      <w:r>
        <w:t>R.,</w:t>
      </w:r>
      <w:r>
        <w:rPr>
          <w:spacing w:val="-1"/>
        </w:rPr>
        <w:t xml:space="preserve"> </w:t>
      </w:r>
      <w:r>
        <w:t>Zhao,</w:t>
      </w:r>
      <w:r>
        <w:rPr>
          <w:spacing w:val="-1"/>
        </w:rPr>
        <w:t xml:space="preserve"> </w:t>
      </w:r>
      <w:r>
        <w:t>X., &amp;</w:t>
      </w:r>
      <w:r>
        <w:rPr>
          <w:spacing w:val="-3"/>
        </w:rPr>
        <w:t xml:space="preserve"> </w:t>
      </w:r>
      <w:r>
        <w:t>Mazumdar,</w:t>
      </w:r>
      <w:r>
        <w:rPr>
          <w:spacing w:val="-1"/>
        </w:rPr>
        <w:t xml:space="preserve"> </w:t>
      </w:r>
      <w:r>
        <w:t>S.</w:t>
      </w:r>
      <w:r>
        <w:rPr>
          <w:spacing w:val="-1"/>
        </w:rPr>
        <w:t xml:space="preserve"> </w:t>
      </w:r>
      <w:r>
        <w:t>(2023).</w:t>
      </w:r>
      <w:r>
        <w:rPr>
          <w:spacing w:val="-1"/>
        </w:rPr>
        <w:t xml:space="preserve"> </w:t>
      </w:r>
      <w:r>
        <w:t>Chatbots</w:t>
      </w:r>
      <w:r>
        <w:rPr>
          <w:spacing w:val="-1"/>
        </w:rPr>
        <w:t xml:space="preserve"> </w:t>
      </w:r>
      <w:r>
        <w:t>in</w:t>
      </w:r>
      <w:r>
        <w:rPr>
          <w:spacing w:val="-1"/>
        </w:rPr>
        <w:t xml:space="preserve"> </w:t>
      </w:r>
      <w:r>
        <w:t>libraries:</w:t>
      </w:r>
      <w:r>
        <w:rPr>
          <w:spacing w:val="-1"/>
        </w:rPr>
        <w:t xml:space="preserve"> </w:t>
      </w:r>
      <w:r>
        <w:t>A</w:t>
      </w:r>
      <w:r>
        <w:rPr>
          <w:spacing w:val="-1"/>
        </w:rPr>
        <w:t xml:space="preserve"> </w:t>
      </w:r>
      <w:r>
        <w:t>systematic</w:t>
      </w:r>
      <w:r>
        <w:rPr>
          <w:spacing w:val="-2"/>
        </w:rPr>
        <w:t xml:space="preserve"> </w:t>
      </w:r>
      <w:r>
        <w:t>literature</w:t>
      </w:r>
      <w:r>
        <w:rPr>
          <w:spacing w:val="-1"/>
        </w:rPr>
        <w:t xml:space="preserve"> </w:t>
      </w:r>
      <w:r>
        <w:rPr>
          <w:spacing w:val="-2"/>
        </w:rPr>
        <w:t>review.</w:t>
      </w:r>
    </w:p>
    <w:p w:rsidR="00E32082" w:rsidRDefault="00E32082">
      <w:pPr>
        <w:pStyle w:val="BodyText"/>
        <w:ind w:left="0"/>
      </w:pPr>
    </w:p>
    <w:p w:rsidR="00E32082" w:rsidRDefault="00F2752B">
      <w:pPr>
        <w:pStyle w:val="BodyText"/>
      </w:pPr>
      <w:r>
        <w:t>Education</w:t>
      </w:r>
      <w:r>
        <w:rPr>
          <w:spacing w:val="-2"/>
        </w:rPr>
        <w:t xml:space="preserve"> </w:t>
      </w:r>
      <w:r>
        <w:t>for</w:t>
      </w:r>
      <w:r>
        <w:rPr>
          <w:spacing w:val="-2"/>
        </w:rPr>
        <w:t xml:space="preserve"> </w:t>
      </w:r>
      <w:r>
        <w:t>Information,</w:t>
      </w:r>
      <w:r>
        <w:rPr>
          <w:spacing w:val="-1"/>
        </w:rPr>
        <w:t xml:space="preserve"> </w:t>
      </w:r>
      <w:r>
        <w:t>(Preprint),</w:t>
      </w:r>
      <w:r>
        <w:rPr>
          <w:spacing w:val="-2"/>
        </w:rPr>
        <w:t xml:space="preserve"> </w:t>
      </w:r>
      <w:r>
        <w:t>1-</w:t>
      </w:r>
      <w:r>
        <w:rPr>
          <w:spacing w:val="-5"/>
        </w:rPr>
        <w:t>19.</w:t>
      </w:r>
    </w:p>
    <w:p w:rsidR="00E32082" w:rsidRDefault="00E32082">
      <w:pPr>
        <w:pStyle w:val="BodyText"/>
        <w:ind w:left="0"/>
      </w:pPr>
    </w:p>
    <w:p w:rsidR="00E32082" w:rsidRDefault="00F2752B">
      <w:pPr>
        <w:pStyle w:val="BodyText"/>
        <w:ind w:left="100"/>
      </w:pPr>
      <w:r>
        <w:t>Yigitbasioglu,</w:t>
      </w:r>
      <w:r>
        <w:rPr>
          <w:spacing w:val="-3"/>
        </w:rPr>
        <w:t xml:space="preserve"> </w:t>
      </w:r>
      <w:r>
        <w:t>O.</w:t>
      </w:r>
      <w:r>
        <w:rPr>
          <w:spacing w:val="-1"/>
        </w:rPr>
        <w:t xml:space="preserve"> </w:t>
      </w:r>
      <w:r>
        <w:t>M.</w:t>
      </w:r>
      <w:r>
        <w:rPr>
          <w:spacing w:val="-1"/>
        </w:rPr>
        <w:t xml:space="preserve"> </w:t>
      </w:r>
      <w:r>
        <w:t>(2015). External</w:t>
      </w:r>
      <w:r>
        <w:rPr>
          <w:spacing w:val="1"/>
        </w:rPr>
        <w:t xml:space="preserve"> </w:t>
      </w:r>
      <w:r>
        <w:t>auditors'</w:t>
      </w:r>
      <w:r>
        <w:rPr>
          <w:spacing w:val="-4"/>
        </w:rPr>
        <w:t xml:space="preserve"> </w:t>
      </w:r>
      <w:r>
        <w:t>perceptions of</w:t>
      </w:r>
      <w:r>
        <w:rPr>
          <w:spacing w:val="-1"/>
        </w:rPr>
        <w:t xml:space="preserve"> </w:t>
      </w:r>
      <w:r>
        <w:t>cloud</w:t>
      </w:r>
      <w:r>
        <w:rPr>
          <w:spacing w:val="-1"/>
        </w:rPr>
        <w:t xml:space="preserve"> </w:t>
      </w:r>
      <w:r>
        <w:t>computing</w:t>
      </w:r>
      <w:r>
        <w:rPr>
          <w:spacing w:val="-3"/>
        </w:rPr>
        <w:t xml:space="preserve"> </w:t>
      </w:r>
      <w:r>
        <w:t>adoption</w:t>
      </w:r>
      <w:r>
        <w:rPr>
          <w:spacing w:val="-1"/>
        </w:rPr>
        <w:t xml:space="preserve"> </w:t>
      </w:r>
      <w:r>
        <w:t xml:space="preserve">in </w:t>
      </w:r>
      <w:r>
        <w:rPr>
          <w:spacing w:val="-2"/>
        </w:rPr>
        <w:t>Australia.</w:t>
      </w:r>
    </w:p>
    <w:p w:rsidR="00E32082" w:rsidRDefault="00E32082">
      <w:pPr>
        <w:pStyle w:val="BodyText"/>
        <w:ind w:left="0"/>
      </w:pPr>
    </w:p>
    <w:p w:rsidR="00E32082" w:rsidRDefault="00F2752B">
      <w:pPr>
        <w:pStyle w:val="BodyText"/>
      </w:pPr>
      <w:r>
        <w:t>International</w:t>
      </w:r>
      <w:r>
        <w:rPr>
          <w:spacing w:val="-2"/>
        </w:rPr>
        <w:t xml:space="preserve"> </w:t>
      </w:r>
      <w:r>
        <w:t>Journal</w:t>
      </w:r>
      <w:r>
        <w:rPr>
          <w:spacing w:val="-2"/>
        </w:rPr>
        <w:t xml:space="preserve"> </w:t>
      </w:r>
      <w:r>
        <w:t>of Accounting</w:t>
      </w:r>
      <w:r>
        <w:rPr>
          <w:spacing w:val="-3"/>
        </w:rPr>
        <w:t xml:space="preserve"> </w:t>
      </w:r>
      <w:r>
        <w:t>Information</w:t>
      </w:r>
      <w:r>
        <w:rPr>
          <w:spacing w:val="-1"/>
        </w:rPr>
        <w:t xml:space="preserve"> </w:t>
      </w:r>
      <w:r>
        <w:t>Systems,</w:t>
      </w:r>
      <w:r>
        <w:rPr>
          <w:spacing w:val="-2"/>
        </w:rPr>
        <w:t xml:space="preserve"> </w:t>
      </w:r>
      <w:r>
        <w:t>18,</w:t>
      </w:r>
      <w:r>
        <w:rPr>
          <w:spacing w:val="-1"/>
        </w:rPr>
        <w:t xml:space="preserve"> </w:t>
      </w:r>
      <w:r>
        <w:t>46-</w:t>
      </w:r>
      <w:r>
        <w:rPr>
          <w:spacing w:val="-5"/>
        </w:rPr>
        <w:t>62.</w:t>
      </w:r>
    </w:p>
    <w:p w:rsidR="00E32082" w:rsidRDefault="00E32082">
      <w:pPr>
        <w:pStyle w:val="BodyText"/>
        <w:ind w:left="0"/>
      </w:pPr>
    </w:p>
    <w:p w:rsidR="00E32082" w:rsidRDefault="00F2752B">
      <w:pPr>
        <w:pStyle w:val="BodyText"/>
        <w:ind w:left="100"/>
      </w:pPr>
      <w:r>
        <w:t>Yin,</w:t>
      </w:r>
      <w:r>
        <w:rPr>
          <w:spacing w:val="-1"/>
        </w:rPr>
        <w:t xml:space="preserve"> </w:t>
      </w:r>
      <w:r>
        <w:t>R.</w:t>
      </w:r>
      <w:r>
        <w:rPr>
          <w:spacing w:val="-1"/>
        </w:rPr>
        <w:t xml:space="preserve"> </w:t>
      </w:r>
      <w:r>
        <w:t>K.</w:t>
      </w:r>
      <w:r>
        <w:rPr>
          <w:spacing w:val="-1"/>
        </w:rPr>
        <w:t xml:space="preserve"> </w:t>
      </w:r>
      <w:r>
        <w:t>(2018).</w:t>
      </w:r>
      <w:r>
        <w:rPr>
          <w:spacing w:val="-1"/>
        </w:rPr>
        <w:t xml:space="preserve"> </w:t>
      </w:r>
      <w:r>
        <w:t>Case</w:t>
      </w:r>
      <w:r>
        <w:rPr>
          <w:spacing w:val="-2"/>
        </w:rPr>
        <w:t xml:space="preserve"> </w:t>
      </w:r>
      <w:r>
        <w:t>study</w:t>
      </w:r>
      <w:r>
        <w:rPr>
          <w:spacing w:val="-6"/>
        </w:rPr>
        <w:t xml:space="preserve"> </w:t>
      </w:r>
      <w:r>
        <w:t>research and</w:t>
      </w:r>
      <w:r>
        <w:rPr>
          <w:spacing w:val="1"/>
        </w:rPr>
        <w:t xml:space="preserve"> </w:t>
      </w:r>
      <w:r>
        <w:t>applications:</w:t>
      </w:r>
      <w:r>
        <w:rPr>
          <w:spacing w:val="-1"/>
        </w:rPr>
        <w:t xml:space="preserve"> </w:t>
      </w:r>
      <w:r>
        <w:t>Design</w:t>
      </w:r>
      <w:r>
        <w:rPr>
          <w:spacing w:val="-1"/>
        </w:rPr>
        <w:t xml:space="preserve"> </w:t>
      </w:r>
      <w:r>
        <w:t>and</w:t>
      </w:r>
      <w:r>
        <w:rPr>
          <w:spacing w:val="-1"/>
        </w:rPr>
        <w:t xml:space="preserve"> </w:t>
      </w:r>
      <w:r>
        <w:t>methods.</w:t>
      </w:r>
      <w:r>
        <w:rPr>
          <w:spacing w:val="-1"/>
        </w:rPr>
        <w:t xml:space="preserve"> </w:t>
      </w:r>
      <w:r>
        <w:t>Sage</w:t>
      </w:r>
      <w:r>
        <w:rPr>
          <w:spacing w:val="1"/>
        </w:rPr>
        <w:t xml:space="preserve"> </w:t>
      </w:r>
      <w:r>
        <w:rPr>
          <w:spacing w:val="-2"/>
        </w:rPr>
        <w:t>Books.</w:t>
      </w:r>
    </w:p>
    <w:p w:rsidR="00E32082" w:rsidRDefault="00E32082">
      <w:pPr>
        <w:pStyle w:val="BodyText"/>
        <w:ind w:left="0"/>
      </w:pPr>
    </w:p>
    <w:p w:rsidR="00E32082" w:rsidRDefault="00F2752B">
      <w:pPr>
        <w:pStyle w:val="BodyText"/>
        <w:spacing w:line="480" w:lineRule="auto"/>
        <w:ind w:hanging="721"/>
      </w:pPr>
      <w:r>
        <w:t>Yu,</w:t>
      </w:r>
      <w:r>
        <w:rPr>
          <w:spacing w:val="-3"/>
        </w:rPr>
        <w:t xml:space="preserve"> </w:t>
      </w:r>
      <w:r>
        <w:t>D.,</w:t>
      </w:r>
      <w:r>
        <w:rPr>
          <w:spacing w:val="-3"/>
        </w:rPr>
        <w:t xml:space="preserve"> </w:t>
      </w:r>
      <w:r>
        <w:t>Gopi,</w:t>
      </w:r>
      <w:r>
        <w:rPr>
          <w:spacing w:val="-3"/>
        </w:rPr>
        <w:t xml:space="preserve"> </w:t>
      </w:r>
      <w:r>
        <w:t>S.,</w:t>
      </w:r>
      <w:r>
        <w:rPr>
          <w:spacing w:val="-3"/>
        </w:rPr>
        <w:t xml:space="preserve"> </w:t>
      </w:r>
      <w:r>
        <w:t>Kulkarni,</w:t>
      </w:r>
      <w:r>
        <w:rPr>
          <w:spacing w:val="-3"/>
        </w:rPr>
        <w:t xml:space="preserve"> </w:t>
      </w:r>
      <w:r>
        <w:t>J.,</w:t>
      </w:r>
      <w:r>
        <w:rPr>
          <w:spacing w:val="-3"/>
        </w:rPr>
        <w:t xml:space="preserve"> </w:t>
      </w:r>
      <w:r>
        <w:t>Lin,</w:t>
      </w:r>
      <w:r>
        <w:rPr>
          <w:spacing w:val="-1"/>
        </w:rPr>
        <w:t xml:space="preserve"> </w:t>
      </w:r>
      <w:r>
        <w:t>Z.,</w:t>
      </w:r>
      <w:r>
        <w:rPr>
          <w:spacing w:val="-3"/>
        </w:rPr>
        <w:t xml:space="preserve"> </w:t>
      </w:r>
      <w:r>
        <w:t>Naik,</w:t>
      </w:r>
      <w:r>
        <w:rPr>
          <w:spacing w:val="-3"/>
        </w:rPr>
        <w:t xml:space="preserve"> </w:t>
      </w:r>
      <w:r>
        <w:t>S.,</w:t>
      </w:r>
      <w:r>
        <w:rPr>
          <w:spacing w:val="-3"/>
        </w:rPr>
        <w:t xml:space="preserve"> </w:t>
      </w:r>
      <w:r>
        <w:t>Religa,</w:t>
      </w:r>
      <w:r>
        <w:rPr>
          <w:spacing w:val="-3"/>
        </w:rPr>
        <w:t xml:space="preserve"> </w:t>
      </w:r>
      <w:r>
        <w:t>T. L.,</w:t>
      </w:r>
      <w:r>
        <w:rPr>
          <w:spacing w:val="-3"/>
        </w:rPr>
        <w:t xml:space="preserve"> </w:t>
      </w:r>
      <w:r>
        <w:t>...</w:t>
      </w:r>
      <w:r>
        <w:rPr>
          <w:spacing w:val="-3"/>
        </w:rPr>
        <w:t xml:space="preserve"> </w:t>
      </w:r>
      <w:r>
        <w:t>&amp;</w:t>
      </w:r>
      <w:r>
        <w:rPr>
          <w:spacing w:val="-3"/>
        </w:rPr>
        <w:t xml:space="preserve"> </w:t>
      </w:r>
      <w:r>
        <w:t>Zhang,</w:t>
      </w:r>
      <w:r>
        <w:rPr>
          <w:spacing w:val="-1"/>
        </w:rPr>
        <w:t xml:space="preserve"> </w:t>
      </w:r>
      <w:r>
        <w:t>H.</w:t>
      </w:r>
      <w:r>
        <w:rPr>
          <w:spacing w:val="-3"/>
        </w:rPr>
        <w:t xml:space="preserve"> </w:t>
      </w:r>
      <w:r>
        <w:t>(2023).</w:t>
      </w:r>
      <w:r>
        <w:rPr>
          <w:spacing w:val="-3"/>
        </w:rPr>
        <w:t xml:space="preserve"> </w:t>
      </w:r>
      <w:r>
        <w:t>Selective</w:t>
      </w:r>
      <w:r>
        <w:rPr>
          <w:spacing w:val="-4"/>
        </w:rPr>
        <w:t xml:space="preserve"> </w:t>
      </w:r>
      <w:r>
        <w:t>Pre- training for Private Fine-tuning. arXiv preprint arXiv:2305.13865.</w:t>
      </w:r>
    </w:p>
    <w:p w:rsidR="00E32082" w:rsidRDefault="00F2752B">
      <w:pPr>
        <w:pStyle w:val="BodyText"/>
        <w:spacing w:before="1" w:line="480" w:lineRule="auto"/>
        <w:ind w:right="125" w:hanging="721"/>
      </w:pPr>
      <w:r>
        <w:t>Yusof,</w:t>
      </w:r>
      <w:r>
        <w:rPr>
          <w:spacing w:val="-3"/>
        </w:rPr>
        <w:t xml:space="preserve"> </w:t>
      </w:r>
      <w:r>
        <w:t>M.</w:t>
      </w:r>
      <w:r>
        <w:rPr>
          <w:spacing w:val="-3"/>
        </w:rPr>
        <w:t xml:space="preserve"> </w:t>
      </w:r>
      <w:r>
        <w:t>Y.</w:t>
      </w:r>
      <w:r>
        <w:rPr>
          <w:spacing w:val="-3"/>
        </w:rPr>
        <w:t xml:space="preserve"> </w:t>
      </w:r>
      <w:r>
        <w:t>P.</w:t>
      </w:r>
      <w:r>
        <w:rPr>
          <w:spacing w:val="-3"/>
        </w:rPr>
        <w:t xml:space="preserve"> </w:t>
      </w:r>
      <w:r>
        <w:t>M.,</w:t>
      </w:r>
      <w:r>
        <w:rPr>
          <w:spacing w:val="-3"/>
        </w:rPr>
        <w:t xml:space="preserve"> </w:t>
      </w:r>
      <w:r>
        <w:t>Teo,</w:t>
      </w:r>
      <w:r>
        <w:rPr>
          <w:spacing w:val="-1"/>
        </w:rPr>
        <w:t xml:space="preserve"> </w:t>
      </w:r>
      <w:r>
        <w:t>C.</w:t>
      </w:r>
      <w:r>
        <w:rPr>
          <w:spacing w:val="-3"/>
        </w:rPr>
        <w:t xml:space="preserve"> </w:t>
      </w:r>
      <w:r>
        <w:t>H.,</w:t>
      </w:r>
      <w:r>
        <w:rPr>
          <w:spacing w:val="-3"/>
        </w:rPr>
        <w:t xml:space="preserve"> </w:t>
      </w:r>
      <w:r>
        <w:t>&amp;</w:t>
      </w:r>
      <w:r>
        <w:rPr>
          <w:spacing w:val="-5"/>
        </w:rPr>
        <w:t xml:space="preserve"> </w:t>
      </w:r>
      <w:r>
        <w:t>Ng,</w:t>
      </w:r>
      <w:r>
        <w:rPr>
          <w:spacing w:val="-3"/>
        </w:rPr>
        <w:t xml:space="preserve"> </w:t>
      </w:r>
      <w:r>
        <w:t>C.</w:t>
      </w:r>
      <w:r>
        <w:rPr>
          <w:spacing w:val="-3"/>
        </w:rPr>
        <w:t xml:space="preserve"> </w:t>
      </w:r>
      <w:r>
        <w:t>J.</w:t>
      </w:r>
      <w:r>
        <w:rPr>
          <w:spacing w:val="-3"/>
        </w:rPr>
        <w:t xml:space="preserve"> </w:t>
      </w:r>
      <w:r>
        <w:t>(2022).</w:t>
      </w:r>
      <w:r>
        <w:rPr>
          <w:spacing w:val="-3"/>
        </w:rPr>
        <w:t xml:space="preserve"> </w:t>
      </w:r>
      <w:r>
        <w:t>Electronic</w:t>
      </w:r>
      <w:r>
        <w:rPr>
          <w:spacing w:val="-4"/>
        </w:rPr>
        <w:t xml:space="preserve"> </w:t>
      </w:r>
      <w:r>
        <w:t>informed</w:t>
      </w:r>
      <w:r>
        <w:rPr>
          <w:spacing w:val="-3"/>
        </w:rPr>
        <w:t xml:space="preserve"> </w:t>
      </w:r>
      <w:r>
        <w:t>consent</w:t>
      </w:r>
      <w:r>
        <w:rPr>
          <w:spacing w:val="-3"/>
        </w:rPr>
        <w:t xml:space="preserve"> </w:t>
      </w:r>
      <w:r>
        <w:t>criteria</w:t>
      </w:r>
      <w:r>
        <w:rPr>
          <w:spacing w:val="-3"/>
        </w:rPr>
        <w:t xml:space="preserve"> </w:t>
      </w:r>
      <w:r>
        <w:t>for</w:t>
      </w:r>
      <w:r>
        <w:rPr>
          <w:spacing w:val="-4"/>
        </w:rPr>
        <w:t xml:space="preserve"> </w:t>
      </w:r>
      <w:r>
        <w:t>research ethics review: a scoping review. BMC Medical Ethics, 23(1), 1-11.</w:t>
      </w:r>
    </w:p>
    <w:p w:rsidR="00E32082" w:rsidRDefault="00F2752B">
      <w:pPr>
        <w:pStyle w:val="BodyText"/>
        <w:spacing w:line="480" w:lineRule="auto"/>
        <w:ind w:right="125" w:hanging="721"/>
      </w:pPr>
      <w:r>
        <w:t>Zahedi,</w:t>
      </w:r>
      <w:r>
        <w:rPr>
          <w:spacing w:val="-1"/>
        </w:rPr>
        <w:t xml:space="preserve"> </w:t>
      </w:r>
      <w:r>
        <w:t>Z.,</w:t>
      </w:r>
      <w:r>
        <w:rPr>
          <w:spacing w:val="-3"/>
        </w:rPr>
        <w:t xml:space="preserve"> </w:t>
      </w:r>
      <w:r>
        <w:t>Sreedharan,</w:t>
      </w:r>
      <w:r>
        <w:rPr>
          <w:spacing w:val="-3"/>
        </w:rPr>
        <w:t xml:space="preserve"> </w:t>
      </w:r>
      <w:r>
        <w:t>S.,</w:t>
      </w:r>
      <w:r>
        <w:rPr>
          <w:spacing w:val="-3"/>
        </w:rPr>
        <w:t xml:space="preserve"> </w:t>
      </w:r>
      <w:r>
        <w:t>&amp;</w:t>
      </w:r>
      <w:r>
        <w:rPr>
          <w:spacing w:val="-5"/>
        </w:rPr>
        <w:t xml:space="preserve"> </w:t>
      </w:r>
      <w:r>
        <w:t>Kambhampati,</w:t>
      </w:r>
      <w:r>
        <w:rPr>
          <w:spacing w:val="-3"/>
        </w:rPr>
        <w:t xml:space="preserve"> </w:t>
      </w:r>
      <w:r>
        <w:t>S.</w:t>
      </w:r>
      <w:r>
        <w:rPr>
          <w:spacing w:val="-3"/>
        </w:rPr>
        <w:t xml:space="preserve"> </w:t>
      </w:r>
      <w:r>
        <w:t>(2022).</w:t>
      </w:r>
      <w:r>
        <w:rPr>
          <w:spacing w:val="-3"/>
        </w:rPr>
        <w:t xml:space="preserve"> </w:t>
      </w:r>
      <w:r>
        <w:t>A</w:t>
      </w:r>
      <w:r>
        <w:rPr>
          <w:spacing w:val="-5"/>
        </w:rPr>
        <w:t xml:space="preserve"> </w:t>
      </w:r>
      <w:r>
        <w:t>Mental-Model</w:t>
      </w:r>
      <w:r>
        <w:rPr>
          <w:spacing w:val="-3"/>
        </w:rPr>
        <w:t xml:space="preserve"> </w:t>
      </w:r>
      <w:r>
        <w:t>Centric</w:t>
      </w:r>
      <w:r>
        <w:rPr>
          <w:spacing w:val="-2"/>
        </w:rPr>
        <w:t xml:space="preserve"> </w:t>
      </w:r>
      <w:r>
        <w:t>Landscape</w:t>
      </w:r>
      <w:r>
        <w:rPr>
          <w:spacing w:val="-4"/>
        </w:rPr>
        <w:t xml:space="preserve"> </w:t>
      </w:r>
      <w:r>
        <w:t>of</w:t>
      </w:r>
      <w:r>
        <w:rPr>
          <w:spacing w:val="-3"/>
        </w:rPr>
        <w:t xml:space="preserve"> </w:t>
      </w:r>
      <w:r>
        <w:t>Human- AI Symbiosis. arXiv preprint arXiv:2202.09447.</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pStyle w:val="BodyText"/>
        <w:spacing w:before="90" w:line="480" w:lineRule="auto"/>
        <w:ind w:hanging="721"/>
      </w:pPr>
      <w:r>
        <w:lastRenderedPageBreak/>
        <w:t>Zeng,</w:t>
      </w:r>
      <w:r>
        <w:rPr>
          <w:spacing w:val="-2"/>
        </w:rPr>
        <w:t xml:space="preserve"> </w:t>
      </w:r>
      <w:r>
        <w:t>K.</w:t>
      </w:r>
      <w:r>
        <w:rPr>
          <w:spacing w:val="-3"/>
        </w:rPr>
        <w:t xml:space="preserve"> </w:t>
      </w:r>
      <w:r>
        <w:t>(2016).</w:t>
      </w:r>
      <w:r>
        <w:rPr>
          <w:spacing w:val="-3"/>
        </w:rPr>
        <w:t xml:space="preserve"> </w:t>
      </w:r>
      <w:r>
        <w:t>Exploring</w:t>
      </w:r>
      <w:r>
        <w:rPr>
          <w:spacing w:val="-6"/>
        </w:rPr>
        <w:t xml:space="preserve"> </w:t>
      </w:r>
      <w:r>
        <w:t>cybersecurity</w:t>
      </w:r>
      <w:r>
        <w:rPr>
          <w:spacing w:val="-8"/>
        </w:rPr>
        <w:t xml:space="preserve"> </w:t>
      </w:r>
      <w:r>
        <w:t>requirements</w:t>
      </w:r>
      <w:r>
        <w:rPr>
          <w:spacing w:val="-3"/>
        </w:rPr>
        <w:t xml:space="preserve"> </w:t>
      </w:r>
      <w:r>
        <w:t>in</w:t>
      </w:r>
      <w:r>
        <w:rPr>
          <w:spacing w:val="-3"/>
        </w:rPr>
        <w:t xml:space="preserve"> </w:t>
      </w:r>
      <w:r>
        <w:t>the</w:t>
      </w:r>
      <w:r>
        <w:rPr>
          <w:spacing w:val="-3"/>
        </w:rPr>
        <w:t xml:space="preserve"> </w:t>
      </w:r>
      <w:r>
        <w:t>defense</w:t>
      </w:r>
      <w:r>
        <w:rPr>
          <w:spacing w:val="-2"/>
        </w:rPr>
        <w:t xml:space="preserve"> </w:t>
      </w:r>
      <w:r>
        <w:t>acquisition</w:t>
      </w:r>
      <w:r>
        <w:rPr>
          <w:spacing w:val="-3"/>
        </w:rPr>
        <w:t xml:space="preserve"> </w:t>
      </w:r>
      <w:r>
        <w:t>process</w:t>
      </w:r>
      <w:r>
        <w:rPr>
          <w:spacing w:val="-3"/>
        </w:rPr>
        <w:t xml:space="preserve"> </w:t>
      </w:r>
      <w:r>
        <w:t>(Doctoral dissertation, Capitol Technology University).</w:t>
      </w:r>
    </w:p>
    <w:p w:rsidR="00E32082" w:rsidRDefault="00F2752B">
      <w:pPr>
        <w:pStyle w:val="BodyText"/>
        <w:spacing w:line="480" w:lineRule="auto"/>
        <w:ind w:hanging="721"/>
      </w:pPr>
      <w:r>
        <w:t>Zhu,</w:t>
      </w:r>
      <w:r>
        <w:rPr>
          <w:spacing w:val="-4"/>
        </w:rPr>
        <w:t xml:space="preserve"> </w:t>
      </w:r>
      <w:r>
        <w:t>Q.,</w:t>
      </w:r>
      <w:r>
        <w:rPr>
          <w:spacing w:val="-3"/>
        </w:rPr>
        <w:t xml:space="preserve"> </w:t>
      </w:r>
      <w:r>
        <w:t>&amp;</w:t>
      </w:r>
      <w:r>
        <w:rPr>
          <w:spacing w:val="-4"/>
        </w:rPr>
        <w:t xml:space="preserve"> </w:t>
      </w:r>
      <w:r>
        <w:t>Luo,</w:t>
      </w:r>
      <w:r>
        <w:rPr>
          <w:spacing w:val="-4"/>
        </w:rPr>
        <w:t xml:space="preserve"> </w:t>
      </w:r>
      <w:r>
        <w:t>J.</w:t>
      </w:r>
      <w:r>
        <w:rPr>
          <w:spacing w:val="-4"/>
        </w:rPr>
        <w:t xml:space="preserve"> </w:t>
      </w:r>
      <w:r>
        <w:t>(2023).</w:t>
      </w:r>
      <w:r>
        <w:rPr>
          <w:spacing w:val="-4"/>
        </w:rPr>
        <w:t xml:space="preserve"> </w:t>
      </w:r>
      <w:r>
        <w:t>Generative</w:t>
      </w:r>
      <w:r>
        <w:rPr>
          <w:spacing w:val="-5"/>
        </w:rPr>
        <w:t xml:space="preserve"> </w:t>
      </w:r>
      <w:r>
        <w:t>transformers</w:t>
      </w:r>
      <w:r>
        <w:rPr>
          <w:spacing w:val="-4"/>
        </w:rPr>
        <w:t xml:space="preserve"> </w:t>
      </w:r>
      <w:r>
        <w:t>for</w:t>
      </w:r>
      <w:r>
        <w:rPr>
          <w:spacing w:val="-5"/>
        </w:rPr>
        <w:t xml:space="preserve"> </w:t>
      </w:r>
      <w:r>
        <w:t>design</w:t>
      </w:r>
      <w:r>
        <w:rPr>
          <w:spacing w:val="-4"/>
        </w:rPr>
        <w:t xml:space="preserve"> </w:t>
      </w:r>
      <w:r>
        <w:t>concept</w:t>
      </w:r>
      <w:r>
        <w:rPr>
          <w:spacing w:val="-2"/>
        </w:rPr>
        <w:t xml:space="preserve"> </w:t>
      </w:r>
      <w:r>
        <w:t>generation.</w:t>
      </w:r>
      <w:r>
        <w:rPr>
          <w:spacing w:val="-4"/>
        </w:rPr>
        <w:t xml:space="preserve"> </w:t>
      </w:r>
      <w:r>
        <w:t>Journal</w:t>
      </w:r>
      <w:r>
        <w:rPr>
          <w:spacing w:val="-4"/>
        </w:rPr>
        <w:t xml:space="preserve"> </w:t>
      </w:r>
      <w:r>
        <w:t>of</w:t>
      </w:r>
      <w:r>
        <w:rPr>
          <w:spacing w:val="-4"/>
        </w:rPr>
        <w:t xml:space="preserve"> </w:t>
      </w:r>
      <w:r>
        <w:t>Computing and Information Science in Engineering, 23(4), 041003.</w:t>
      </w:r>
    </w:p>
    <w:p w:rsidR="00E32082" w:rsidRDefault="00E32082">
      <w:pPr>
        <w:spacing w:line="480" w:lineRule="auto"/>
        <w:sectPr w:rsidR="00E32082">
          <w:pgSz w:w="12240" w:h="15840"/>
          <w:pgMar w:top="1340" w:right="1320" w:bottom="1080" w:left="620" w:header="182" w:footer="873" w:gutter="0"/>
          <w:cols w:space="720"/>
        </w:sectPr>
      </w:pPr>
    </w:p>
    <w:p w:rsidR="00E32082" w:rsidRDefault="00F2752B">
      <w:pPr>
        <w:spacing w:before="95"/>
        <w:ind w:left="741" w:right="43"/>
        <w:jc w:val="center"/>
        <w:rPr>
          <w:b/>
          <w:sz w:val="24"/>
        </w:rPr>
      </w:pPr>
      <w:bookmarkStart w:id="160" w:name="APPENDICES"/>
      <w:bookmarkStart w:id="161" w:name="_bookmark313"/>
      <w:bookmarkEnd w:id="160"/>
      <w:bookmarkEnd w:id="161"/>
      <w:r>
        <w:rPr>
          <w:b/>
          <w:spacing w:val="-2"/>
          <w:sz w:val="24"/>
        </w:rPr>
        <w:lastRenderedPageBreak/>
        <w:t>APPENDICES</w:t>
      </w:r>
    </w:p>
    <w:p w:rsidR="00E32082" w:rsidRDefault="00E32082">
      <w:pPr>
        <w:jc w:val="center"/>
        <w:rPr>
          <w:sz w:val="24"/>
        </w:rPr>
        <w:sectPr w:rsidR="00E32082">
          <w:pgSz w:w="12240" w:h="15840"/>
          <w:pgMar w:top="1340" w:right="1320" w:bottom="1080" w:left="620" w:header="182" w:footer="873" w:gutter="0"/>
          <w:cols w:space="720"/>
        </w:sectPr>
      </w:pPr>
    </w:p>
    <w:p w:rsidR="00E32082" w:rsidRDefault="00F2752B">
      <w:pPr>
        <w:spacing w:before="95"/>
        <w:ind w:left="739" w:right="43"/>
        <w:jc w:val="center"/>
        <w:rPr>
          <w:b/>
          <w:sz w:val="24"/>
        </w:rPr>
      </w:pPr>
      <w:bookmarkStart w:id="162" w:name="Appendix_A:_IRB_Determination_Letter"/>
      <w:bookmarkStart w:id="163" w:name="_bookmark314"/>
      <w:bookmarkEnd w:id="162"/>
      <w:bookmarkEnd w:id="163"/>
      <w:r>
        <w:rPr>
          <w:b/>
          <w:sz w:val="24"/>
        </w:rPr>
        <w:lastRenderedPageBreak/>
        <w:t>Appendix</w:t>
      </w:r>
      <w:r>
        <w:rPr>
          <w:b/>
          <w:spacing w:val="-2"/>
          <w:sz w:val="24"/>
        </w:rPr>
        <w:t xml:space="preserve"> </w:t>
      </w:r>
      <w:r>
        <w:rPr>
          <w:b/>
          <w:sz w:val="24"/>
        </w:rPr>
        <w:t>A:</w:t>
      </w:r>
      <w:r>
        <w:rPr>
          <w:b/>
          <w:spacing w:val="-2"/>
          <w:sz w:val="24"/>
        </w:rPr>
        <w:t xml:space="preserve"> </w:t>
      </w:r>
      <w:r>
        <w:rPr>
          <w:b/>
          <w:sz w:val="24"/>
        </w:rPr>
        <w:t>IRB</w:t>
      </w:r>
      <w:r>
        <w:rPr>
          <w:b/>
          <w:spacing w:val="-2"/>
          <w:sz w:val="24"/>
        </w:rPr>
        <w:t xml:space="preserve"> </w:t>
      </w:r>
      <w:r>
        <w:rPr>
          <w:b/>
          <w:sz w:val="24"/>
        </w:rPr>
        <w:t>Determination</w:t>
      </w:r>
      <w:r>
        <w:rPr>
          <w:b/>
          <w:spacing w:val="-2"/>
          <w:sz w:val="24"/>
        </w:rPr>
        <w:t xml:space="preserve"> Letter</w:t>
      </w:r>
    </w:p>
    <w:p w:rsidR="00E32082" w:rsidRDefault="00F2752B">
      <w:pPr>
        <w:pStyle w:val="BodyText"/>
        <w:spacing w:before="196"/>
        <w:ind w:left="0"/>
        <w:rPr>
          <w:b/>
          <w:sz w:val="20"/>
        </w:rPr>
      </w:pPr>
      <w:r>
        <w:rPr>
          <w:noProof/>
        </w:rPr>
        <w:drawing>
          <wp:anchor distT="0" distB="0" distL="0" distR="0" simplePos="0" relativeHeight="487613952" behindDoc="1" locked="0" layoutInCell="1" allowOverlap="1">
            <wp:simplePos x="0" y="0"/>
            <wp:positionH relativeFrom="page">
              <wp:posOffset>3522676</wp:posOffset>
            </wp:positionH>
            <wp:positionV relativeFrom="paragraph">
              <wp:posOffset>286202</wp:posOffset>
            </wp:positionV>
            <wp:extent cx="765021" cy="762000"/>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8" cstate="print"/>
                    <a:stretch>
                      <a:fillRect/>
                    </a:stretch>
                  </pic:blipFill>
                  <pic:spPr>
                    <a:xfrm>
                      <a:off x="0" y="0"/>
                      <a:ext cx="765021" cy="762000"/>
                    </a:xfrm>
                    <a:prstGeom prst="rect">
                      <a:avLst/>
                    </a:prstGeom>
                  </pic:spPr>
                </pic:pic>
              </a:graphicData>
            </a:graphic>
          </wp:anchor>
        </w:drawing>
      </w:r>
    </w:p>
    <w:p w:rsidR="00E32082" w:rsidRDefault="00F2752B">
      <w:pPr>
        <w:spacing w:before="212"/>
        <w:ind w:left="742" w:right="43"/>
        <w:jc w:val="center"/>
        <w:rPr>
          <w:b/>
          <w:sz w:val="24"/>
        </w:rPr>
      </w:pPr>
      <w:r>
        <w:rPr>
          <w:b/>
          <w:sz w:val="24"/>
        </w:rPr>
        <w:t>IRB</w:t>
      </w:r>
      <w:r>
        <w:rPr>
          <w:b/>
          <w:spacing w:val="-2"/>
          <w:sz w:val="24"/>
        </w:rPr>
        <w:t xml:space="preserve"> </w:t>
      </w:r>
      <w:r>
        <w:rPr>
          <w:b/>
          <w:sz w:val="24"/>
        </w:rPr>
        <w:t>Determination</w:t>
      </w:r>
      <w:r>
        <w:rPr>
          <w:b/>
          <w:spacing w:val="-1"/>
          <w:sz w:val="24"/>
        </w:rPr>
        <w:t xml:space="preserve"> </w:t>
      </w:r>
      <w:r>
        <w:rPr>
          <w:b/>
          <w:spacing w:val="-2"/>
          <w:sz w:val="24"/>
        </w:rPr>
        <w:t>Letter</w:t>
      </w:r>
    </w:p>
    <w:p w:rsidR="00E32082" w:rsidRDefault="00F2752B">
      <w:pPr>
        <w:spacing w:before="276"/>
        <w:ind w:left="820"/>
        <w:rPr>
          <w:sz w:val="24"/>
        </w:rPr>
      </w:pPr>
      <w:r>
        <w:rPr>
          <w:b/>
          <w:sz w:val="24"/>
        </w:rPr>
        <w:t>Date:</w:t>
      </w:r>
      <w:r>
        <w:rPr>
          <w:b/>
          <w:spacing w:val="-2"/>
          <w:sz w:val="24"/>
        </w:rPr>
        <w:t xml:space="preserve"> </w:t>
      </w:r>
      <w:r>
        <w:rPr>
          <w:sz w:val="24"/>
        </w:rPr>
        <w:t>23 June</w:t>
      </w:r>
      <w:r>
        <w:rPr>
          <w:spacing w:val="-1"/>
          <w:sz w:val="24"/>
        </w:rPr>
        <w:t xml:space="preserve"> </w:t>
      </w:r>
      <w:r>
        <w:rPr>
          <w:spacing w:val="-4"/>
          <w:sz w:val="24"/>
        </w:rPr>
        <w:t>2023</w:t>
      </w:r>
    </w:p>
    <w:p w:rsidR="00E32082" w:rsidRDefault="00F2752B">
      <w:pPr>
        <w:ind w:left="820"/>
        <w:rPr>
          <w:sz w:val="24"/>
        </w:rPr>
      </w:pPr>
      <w:r>
        <w:rPr>
          <w:b/>
          <w:sz w:val="24"/>
        </w:rPr>
        <w:t>To:</w:t>
      </w:r>
      <w:r>
        <w:rPr>
          <w:b/>
          <w:spacing w:val="-3"/>
          <w:sz w:val="24"/>
        </w:rPr>
        <w:t xml:space="preserve"> </w:t>
      </w:r>
      <w:r>
        <w:rPr>
          <w:sz w:val="24"/>
        </w:rPr>
        <w:t>Freeman</w:t>
      </w:r>
      <w:r>
        <w:rPr>
          <w:spacing w:val="-1"/>
          <w:sz w:val="24"/>
        </w:rPr>
        <w:t xml:space="preserve"> </w:t>
      </w:r>
      <w:r>
        <w:rPr>
          <w:spacing w:val="-2"/>
          <w:sz w:val="24"/>
        </w:rPr>
        <w:t>Jackson</w:t>
      </w:r>
    </w:p>
    <w:p w:rsidR="00E32082" w:rsidRDefault="00F2752B">
      <w:pPr>
        <w:pStyle w:val="BodyText"/>
        <w:spacing w:before="9" w:line="235" w:lineRule="auto"/>
        <w:ind w:right="1130"/>
      </w:pPr>
      <w:r>
        <w:rPr>
          <w:b/>
        </w:rPr>
        <w:t>From:</w:t>
      </w:r>
      <w:r>
        <w:rPr>
          <w:b/>
          <w:spacing w:val="-5"/>
        </w:rPr>
        <w:t xml:space="preserve"> </w:t>
      </w:r>
      <w:r>
        <w:t>Aspen</w:t>
      </w:r>
      <w:r>
        <w:rPr>
          <w:spacing w:val="-4"/>
        </w:rPr>
        <w:t xml:space="preserve"> </w:t>
      </w:r>
      <w:r>
        <w:t>University</w:t>
      </w:r>
      <w:r>
        <w:rPr>
          <w:spacing w:val="-5"/>
        </w:rPr>
        <w:t xml:space="preserve"> </w:t>
      </w:r>
      <w:r>
        <w:t>Institutional</w:t>
      </w:r>
      <w:r>
        <w:rPr>
          <w:spacing w:val="-4"/>
        </w:rPr>
        <w:t xml:space="preserve"> </w:t>
      </w:r>
      <w:r>
        <w:t>Review</w:t>
      </w:r>
      <w:r>
        <w:rPr>
          <w:spacing w:val="-4"/>
        </w:rPr>
        <w:t xml:space="preserve"> </w:t>
      </w:r>
      <w:r>
        <w:t>Board,</w:t>
      </w:r>
      <w:r>
        <w:rPr>
          <w:spacing w:val="-4"/>
        </w:rPr>
        <w:t xml:space="preserve"> </w:t>
      </w:r>
      <w:r>
        <w:t>4615</w:t>
      </w:r>
      <w:r>
        <w:rPr>
          <w:spacing w:val="-4"/>
        </w:rPr>
        <w:t xml:space="preserve"> </w:t>
      </w:r>
      <w:r>
        <w:t>East</w:t>
      </w:r>
      <w:r>
        <w:rPr>
          <w:spacing w:val="-4"/>
        </w:rPr>
        <w:t xml:space="preserve"> </w:t>
      </w:r>
      <w:r>
        <w:t>Elwood</w:t>
      </w:r>
      <w:r>
        <w:rPr>
          <w:spacing w:val="-4"/>
        </w:rPr>
        <w:t xml:space="preserve"> </w:t>
      </w:r>
      <w:r>
        <w:t>Street,</w:t>
      </w:r>
      <w:r>
        <w:rPr>
          <w:spacing w:val="-4"/>
        </w:rPr>
        <w:t xml:space="preserve"> </w:t>
      </w:r>
      <w:r>
        <w:t>Ste. #100, Phoenix, Az, 85040</w:t>
      </w:r>
    </w:p>
    <w:p w:rsidR="00E32082" w:rsidRDefault="00F2752B">
      <w:pPr>
        <w:pStyle w:val="BodyText"/>
        <w:spacing w:before="9" w:line="235" w:lineRule="auto"/>
        <w:ind w:right="1130"/>
      </w:pPr>
      <w:r>
        <w:rPr>
          <w:b/>
        </w:rPr>
        <w:t>Study</w:t>
      </w:r>
      <w:r>
        <w:rPr>
          <w:b/>
          <w:spacing w:val="-4"/>
        </w:rPr>
        <w:t xml:space="preserve"> </w:t>
      </w:r>
      <w:r>
        <w:rPr>
          <w:b/>
        </w:rPr>
        <w:t>Title</w:t>
      </w:r>
      <w:r>
        <w:t>:</w:t>
      </w:r>
      <w:r>
        <w:rPr>
          <w:spacing w:val="-4"/>
        </w:rPr>
        <w:t xml:space="preserve"> </w:t>
      </w:r>
      <w:r>
        <w:rPr>
          <w:color w:val="212121"/>
        </w:rPr>
        <w:t>Understanding</w:t>
      </w:r>
      <w:r>
        <w:rPr>
          <w:color w:val="212121"/>
          <w:spacing w:val="-6"/>
        </w:rPr>
        <w:t xml:space="preserve"> </w:t>
      </w:r>
      <w:r>
        <w:rPr>
          <w:color w:val="212121"/>
        </w:rPr>
        <w:t>the</w:t>
      </w:r>
      <w:r>
        <w:rPr>
          <w:color w:val="212121"/>
          <w:spacing w:val="-4"/>
        </w:rPr>
        <w:t xml:space="preserve"> </w:t>
      </w:r>
      <w:r>
        <w:rPr>
          <w:color w:val="212121"/>
        </w:rPr>
        <w:t>Technology</w:t>
      </w:r>
      <w:r>
        <w:rPr>
          <w:color w:val="212121"/>
          <w:spacing w:val="-9"/>
        </w:rPr>
        <w:t xml:space="preserve"> </w:t>
      </w:r>
      <w:r>
        <w:rPr>
          <w:color w:val="212121"/>
        </w:rPr>
        <w:t>Adoption</w:t>
      </w:r>
      <w:r>
        <w:rPr>
          <w:color w:val="212121"/>
          <w:spacing w:val="-4"/>
        </w:rPr>
        <w:t xml:space="preserve"> </w:t>
      </w:r>
      <w:r>
        <w:rPr>
          <w:color w:val="212121"/>
        </w:rPr>
        <w:t>Model</w:t>
      </w:r>
      <w:r>
        <w:rPr>
          <w:color w:val="212121"/>
          <w:spacing w:val="-4"/>
        </w:rPr>
        <w:t xml:space="preserve"> </w:t>
      </w:r>
      <w:r>
        <w:rPr>
          <w:color w:val="212121"/>
        </w:rPr>
        <w:t>for</w:t>
      </w:r>
      <w:r>
        <w:rPr>
          <w:color w:val="212121"/>
          <w:spacing w:val="-5"/>
        </w:rPr>
        <w:t xml:space="preserve"> </w:t>
      </w:r>
      <w:r>
        <w:rPr>
          <w:color w:val="212121"/>
        </w:rPr>
        <w:t>Cloud</w:t>
      </w:r>
      <w:r>
        <w:rPr>
          <w:color w:val="212121"/>
          <w:spacing w:val="-4"/>
        </w:rPr>
        <w:t xml:space="preserve"> </w:t>
      </w:r>
      <w:r>
        <w:rPr>
          <w:color w:val="212121"/>
        </w:rPr>
        <w:t>Computing, Storytelling AI, and FedRAMP</w:t>
      </w:r>
    </w:p>
    <w:p w:rsidR="00E32082" w:rsidRDefault="00F2752B">
      <w:pPr>
        <w:spacing w:before="2"/>
        <w:ind w:left="820"/>
        <w:rPr>
          <w:sz w:val="24"/>
        </w:rPr>
      </w:pPr>
      <w:r>
        <w:rPr>
          <w:b/>
          <w:sz w:val="24"/>
        </w:rPr>
        <w:t>Action:</w:t>
      </w:r>
      <w:r>
        <w:rPr>
          <w:b/>
          <w:spacing w:val="-2"/>
          <w:sz w:val="24"/>
        </w:rPr>
        <w:t xml:space="preserve"> </w:t>
      </w:r>
      <w:r>
        <w:rPr>
          <w:sz w:val="24"/>
        </w:rPr>
        <w:t>Exempt</w:t>
      </w:r>
      <w:r>
        <w:rPr>
          <w:spacing w:val="-1"/>
          <w:sz w:val="24"/>
        </w:rPr>
        <w:t xml:space="preserve"> </w:t>
      </w:r>
      <w:r>
        <w:rPr>
          <w:spacing w:val="-2"/>
          <w:sz w:val="24"/>
        </w:rPr>
        <w:t>Determination</w:t>
      </w:r>
    </w:p>
    <w:p w:rsidR="00E32082" w:rsidRDefault="00E32082">
      <w:pPr>
        <w:pStyle w:val="BodyText"/>
        <w:spacing w:before="9"/>
        <w:ind w:left="0"/>
      </w:pPr>
    </w:p>
    <w:p w:rsidR="00E32082" w:rsidRDefault="00F2752B">
      <w:pPr>
        <w:pStyle w:val="BodyText"/>
        <w:spacing w:before="1" w:line="237" w:lineRule="auto"/>
        <w:ind w:right="125"/>
      </w:pPr>
      <w:r>
        <w:t>The</w:t>
      </w:r>
      <w:r>
        <w:rPr>
          <w:spacing w:val="-3"/>
        </w:rPr>
        <w:t xml:space="preserve"> </w:t>
      </w:r>
      <w:r>
        <w:t>IRB</w:t>
      </w:r>
      <w:r>
        <w:rPr>
          <w:spacing w:val="-3"/>
        </w:rPr>
        <w:t xml:space="preserve"> </w:t>
      </w:r>
      <w:r>
        <w:t>for</w:t>
      </w:r>
      <w:r>
        <w:rPr>
          <w:spacing w:val="-5"/>
        </w:rPr>
        <w:t xml:space="preserve"> </w:t>
      </w:r>
      <w:r>
        <w:t>Aspen</w:t>
      </w:r>
      <w:r>
        <w:rPr>
          <w:spacing w:val="-1"/>
        </w:rPr>
        <w:t xml:space="preserve"> </w:t>
      </w:r>
      <w:r>
        <w:t>University</w:t>
      </w:r>
      <w:r>
        <w:rPr>
          <w:spacing w:val="-8"/>
        </w:rPr>
        <w:t xml:space="preserve"> </w:t>
      </w:r>
      <w:r>
        <w:t>has</w:t>
      </w:r>
      <w:r>
        <w:rPr>
          <w:spacing w:val="-3"/>
        </w:rPr>
        <w:t xml:space="preserve"> </w:t>
      </w:r>
      <w:r>
        <w:t>reviewed</w:t>
      </w:r>
      <w:r>
        <w:rPr>
          <w:spacing w:val="-3"/>
        </w:rPr>
        <w:t xml:space="preserve"> </w:t>
      </w:r>
      <w:r>
        <w:t>the</w:t>
      </w:r>
      <w:r>
        <w:rPr>
          <w:spacing w:val="-3"/>
        </w:rPr>
        <w:t xml:space="preserve"> </w:t>
      </w:r>
      <w:r>
        <w:t>documents</w:t>
      </w:r>
      <w:r>
        <w:rPr>
          <w:spacing w:val="-3"/>
        </w:rPr>
        <w:t xml:space="preserve"> </w:t>
      </w:r>
      <w:r>
        <w:t>submitted</w:t>
      </w:r>
      <w:r>
        <w:rPr>
          <w:spacing w:val="-3"/>
        </w:rPr>
        <w:t xml:space="preserve"> </w:t>
      </w:r>
      <w:r>
        <w:t>for</w:t>
      </w:r>
      <w:r>
        <w:rPr>
          <w:spacing w:val="-3"/>
        </w:rPr>
        <w:t xml:space="preserve"> </w:t>
      </w:r>
      <w:r>
        <w:t>the</w:t>
      </w:r>
      <w:r>
        <w:rPr>
          <w:spacing w:val="-5"/>
        </w:rPr>
        <w:t xml:space="preserve"> </w:t>
      </w:r>
      <w:r>
        <w:t>above</w:t>
      </w:r>
      <w:r>
        <w:rPr>
          <w:spacing w:val="-4"/>
        </w:rPr>
        <w:t xml:space="preserve"> </w:t>
      </w:r>
      <w:r>
        <w:t xml:space="preserve">referenced study and has determined it qualifies for </w:t>
      </w:r>
      <w:r>
        <w:rPr>
          <w:u w:val="single"/>
        </w:rPr>
        <w:t>exempt status</w:t>
      </w:r>
      <w:r>
        <w:t xml:space="preserve">. This determination was based on the exemption criteria, as set forth in the 45 CFR 46.101 and, therefore, is not subject to IRB </w:t>
      </w:r>
      <w:r>
        <w:rPr>
          <w:spacing w:val="-2"/>
        </w:rPr>
        <w:t>oversight.</w:t>
      </w:r>
    </w:p>
    <w:p w:rsidR="00E32082" w:rsidRDefault="00E32082">
      <w:pPr>
        <w:pStyle w:val="BodyText"/>
        <w:spacing w:before="11"/>
        <w:ind w:left="0"/>
      </w:pPr>
    </w:p>
    <w:p w:rsidR="00E32082" w:rsidRDefault="00F2752B">
      <w:pPr>
        <w:pStyle w:val="BodyText"/>
        <w:spacing w:line="237" w:lineRule="auto"/>
      </w:pPr>
      <w:r>
        <w:rPr>
          <w:noProof/>
        </w:rPr>
        <mc:AlternateContent>
          <mc:Choice Requires="wps">
            <w:drawing>
              <wp:anchor distT="0" distB="0" distL="0" distR="0" simplePos="0" relativeHeight="15755264" behindDoc="0" locked="0" layoutInCell="1" allowOverlap="1">
                <wp:simplePos x="0" y="0"/>
                <wp:positionH relativeFrom="page">
                  <wp:posOffset>4900548</wp:posOffset>
                </wp:positionH>
                <wp:positionV relativeFrom="paragraph">
                  <wp:posOffset>503837</wp:posOffset>
                </wp:positionV>
                <wp:extent cx="50800" cy="762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7620"/>
                        </a:xfrm>
                        <a:custGeom>
                          <a:avLst/>
                          <a:gdLst/>
                          <a:ahLst/>
                          <a:cxnLst/>
                          <a:rect l="l" t="t" r="r" b="b"/>
                          <a:pathLst>
                            <a:path w="50800" h="7620">
                              <a:moveTo>
                                <a:pt x="50291" y="0"/>
                              </a:moveTo>
                              <a:lnTo>
                                <a:pt x="0" y="0"/>
                              </a:lnTo>
                              <a:lnTo>
                                <a:pt x="0" y="7620"/>
                              </a:lnTo>
                              <a:lnTo>
                                <a:pt x="50291" y="7620"/>
                              </a:lnTo>
                              <a:lnTo>
                                <a:pt x="50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7D1AF7" id="Graphic 70" o:spid="_x0000_s1026" style="position:absolute;margin-left:385.85pt;margin-top:39.65pt;width:4pt;height:.6pt;z-index:15755264;visibility:visible;mso-wrap-style:square;mso-wrap-distance-left:0;mso-wrap-distance-top:0;mso-wrap-distance-right:0;mso-wrap-distance-bottom:0;mso-position-horizontal:absolute;mso-position-horizontal-relative:page;mso-position-vertical:absolute;mso-position-vertical-relative:text;v-text-anchor:top" coordsize="50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" path="m50291,l,,,7620r50291,l50291,xe" fillcolor="black" stroked="f">
                <v:path arrowok="t"/>
                <w10:wrap anchorx="page"/>
              </v:shape>
            </w:pict>
          </mc:Fallback>
        </mc:AlternateContent>
      </w:r>
      <w:r>
        <w:t>You</w:t>
      </w:r>
      <w:r>
        <w:rPr>
          <w:spacing w:val="-4"/>
        </w:rPr>
        <w:t xml:space="preserve"> </w:t>
      </w:r>
      <w:r>
        <w:t>are</w:t>
      </w:r>
      <w:r>
        <w:rPr>
          <w:spacing w:val="-4"/>
        </w:rPr>
        <w:t xml:space="preserve"> </w:t>
      </w:r>
      <w:r>
        <w:t>expected,</w:t>
      </w:r>
      <w:r>
        <w:rPr>
          <w:spacing w:val="-4"/>
        </w:rPr>
        <w:t xml:space="preserve"> </w:t>
      </w:r>
      <w:r>
        <w:t>however,</w:t>
      </w:r>
      <w:r>
        <w:rPr>
          <w:spacing w:val="-4"/>
        </w:rPr>
        <w:t xml:space="preserve"> </w:t>
      </w:r>
      <w:r>
        <w:t>to</w:t>
      </w:r>
      <w:r>
        <w:rPr>
          <w:spacing w:val="-4"/>
        </w:rPr>
        <w:t xml:space="preserve"> </w:t>
      </w:r>
      <w:r>
        <w:t>implement</w:t>
      </w:r>
      <w:r>
        <w:rPr>
          <w:spacing w:val="-2"/>
        </w:rPr>
        <w:t xml:space="preserve"> </w:t>
      </w:r>
      <w:r>
        <w:t>your</w:t>
      </w:r>
      <w:r>
        <w:rPr>
          <w:spacing w:val="-4"/>
        </w:rPr>
        <w:t xml:space="preserve"> </w:t>
      </w:r>
      <w:r>
        <w:t>study</w:t>
      </w:r>
      <w:r>
        <w:rPr>
          <w:spacing w:val="-8"/>
        </w:rPr>
        <w:t xml:space="preserve"> </w:t>
      </w:r>
      <w:r>
        <w:t>in</w:t>
      </w:r>
      <w:r>
        <w:rPr>
          <w:spacing w:val="-4"/>
        </w:rPr>
        <w:t xml:space="preserve"> </w:t>
      </w:r>
      <w:r>
        <w:t>a</w:t>
      </w:r>
      <w:r>
        <w:rPr>
          <w:spacing w:val="-4"/>
        </w:rPr>
        <w:t xml:space="preserve"> </w:t>
      </w:r>
      <w:r>
        <w:t>manner</w:t>
      </w:r>
      <w:r>
        <w:rPr>
          <w:spacing w:val="-4"/>
        </w:rPr>
        <w:t xml:space="preserve"> </w:t>
      </w:r>
      <w:r>
        <w:t>congruent</w:t>
      </w:r>
      <w:r>
        <w:rPr>
          <w:spacing w:val="-2"/>
        </w:rPr>
        <w:t xml:space="preserve"> </w:t>
      </w:r>
      <w:r>
        <w:t>with</w:t>
      </w:r>
      <w:r>
        <w:rPr>
          <w:spacing w:val="-4"/>
        </w:rPr>
        <w:t xml:space="preserve"> </w:t>
      </w:r>
      <w:r>
        <w:t xml:space="preserve">accepted professional standards and ethical guidelines as described in the Belmont Report </w:t>
      </w:r>
      <w:r>
        <w:rPr>
          <w:spacing w:val="-2"/>
        </w:rPr>
        <w:t>(</w:t>
      </w:r>
      <w:hyperlink r:id="rId39">
        <w:r>
          <w:rPr>
            <w:color w:val="0462C1"/>
            <w:spacing w:val="-2"/>
            <w:u w:val="single" w:color="0462C1"/>
          </w:rPr>
          <w:t>http://www.hhs.gov/ohrp/humansubjects/guidance/belmont.html</w:t>
        </w:r>
        <w:r>
          <w:rPr>
            <w:spacing w:val="-2"/>
          </w:rPr>
          <w:t>)</w:t>
        </w:r>
      </w:hyperlink>
      <w:r>
        <w:rPr>
          <w:spacing w:val="-2"/>
        </w:rPr>
        <w:t>.</w:t>
      </w:r>
    </w:p>
    <w:p w:rsidR="00E32082" w:rsidRDefault="00F2752B">
      <w:pPr>
        <w:pStyle w:val="BodyText"/>
        <w:spacing w:before="275"/>
      </w:pPr>
      <w:r>
        <w:t>Please</w:t>
      </w:r>
      <w:r>
        <w:rPr>
          <w:spacing w:val="-2"/>
        </w:rPr>
        <w:t xml:space="preserve"> </w:t>
      </w:r>
      <w:r>
        <w:t>note</w:t>
      </w:r>
      <w:r>
        <w:rPr>
          <w:spacing w:val="-1"/>
        </w:rPr>
        <w:t xml:space="preserve"> </w:t>
      </w:r>
      <w:r>
        <w:t>the</w:t>
      </w:r>
      <w:r>
        <w:rPr>
          <w:spacing w:val="-1"/>
        </w:rPr>
        <w:t xml:space="preserve"> </w:t>
      </w:r>
      <w:r>
        <w:rPr>
          <w:spacing w:val="-2"/>
        </w:rPr>
        <w:t>following:</w:t>
      </w:r>
    </w:p>
    <w:p w:rsidR="00E32082" w:rsidRDefault="00F2752B">
      <w:pPr>
        <w:pStyle w:val="ListParagraph"/>
        <w:numPr>
          <w:ilvl w:val="0"/>
          <w:numId w:val="12"/>
        </w:numPr>
        <w:tabs>
          <w:tab w:val="left" w:pos="1540"/>
        </w:tabs>
        <w:spacing w:before="169" w:line="237" w:lineRule="auto"/>
        <w:ind w:right="452"/>
        <w:jc w:val="left"/>
        <w:rPr>
          <w:sz w:val="24"/>
        </w:rPr>
      </w:pPr>
      <w:r>
        <w:rPr>
          <w:sz w:val="24"/>
        </w:rPr>
        <w:t>This determination is based on the information provided. If the scope or nature of the study changes in a manner that could impact the determination of exempt status, you must</w:t>
      </w:r>
      <w:r>
        <w:rPr>
          <w:spacing w:val="-2"/>
          <w:sz w:val="24"/>
        </w:rPr>
        <w:t xml:space="preserve"> </w:t>
      </w:r>
      <w:r>
        <w:rPr>
          <w:sz w:val="24"/>
        </w:rPr>
        <w:t>notify</w:t>
      </w:r>
      <w:r>
        <w:rPr>
          <w:spacing w:val="-10"/>
          <w:sz w:val="24"/>
        </w:rPr>
        <w:t xml:space="preserve"> </w:t>
      </w:r>
      <w:r>
        <w:rPr>
          <w:sz w:val="24"/>
        </w:rPr>
        <w:t>the</w:t>
      </w:r>
      <w:r>
        <w:rPr>
          <w:spacing w:val="-1"/>
          <w:sz w:val="24"/>
        </w:rPr>
        <w:t xml:space="preserve"> </w:t>
      </w:r>
      <w:r>
        <w:rPr>
          <w:sz w:val="24"/>
        </w:rPr>
        <w:t>IRB</w:t>
      </w:r>
      <w:r>
        <w:rPr>
          <w:spacing w:val="-4"/>
          <w:sz w:val="24"/>
        </w:rPr>
        <w:t xml:space="preserve"> </w:t>
      </w:r>
      <w:r>
        <w:rPr>
          <w:sz w:val="24"/>
        </w:rPr>
        <w:t>in</w:t>
      </w:r>
      <w:r>
        <w:rPr>
          <w:spacing w:val="-2"/>
          <w:sz w:val="24"/>
        </w:rPr>
        <w:t xml:space="preserve"> </w:t>
      </w:r>
      <w:r>
        <w:rPr>
          <w:sz w:val="24"/>
        </w:rPr>
        <w:t>writing</w:t>
      </w:r>
      <w:r>
        <w:rPr>
          <w:spacing w:val="-4"/>
          <w:sz w:val="24"/>
        </w:rPr>
        <w:t xml:space="preserve"> </w:t>
      </w:r>
      <w:r>
        <w:rPr>
          <w:sz w:val="24"/>
        </w:rPr>
        <w:t>as</w:t>
      </w:r>
      <w:r>
        <w:rPr>
          <w:spacing w:val="-2"/>
          <w:sz w:val="24"/>
        </w:rPr>
        <w:t xml:space="preserve"> </w:t>
      </w:r>
      <w:r>
        <w:rPr>
          <w:sz w:val="24"/>
        </w:rPr>
        <w:t>an additional</w:t>
      </w:r>
      <w:r>
        <w:rPr>
          <w:spacing w:val="-2"/>
          <w:sz w:val="24"/>
        </w:rPr>
        <w:t xml:space="preserve"> </w:t>
      </w:r>
      <w:r>
        <w:rPr>
          <w:sz w:val="24"/>
        </w:rPr>
        <w:t>review</w:t>
      </w:r>
      <w:r>
        <w:rPr>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required.</w:t>
      </w:r>
      <w:r>
        <w:rPr>
          <w:spacing w:val="-2"/>
          <w:sz w:val="24"/>
        </w:rPr>
        <w:t xml:space="preserve"> </w:t>
      </w:r>
      <w:r>
        <w:rPr>
          <w:sz w:val="24"/>
        </w:rPr>
        <w:t>Please</w:t>
      </w:r>
      <w:r>
        <w:rPr>
          <w:spacing w:val="-3"/>
          <w:sz w:val="24"/>
        </w:rPr>
        <w:t xml:space="preserve"> </w:t>
      </w:r>
      <w:r>
        <w:rPr>
          <w:sz w:val="24"/>
        </w:rPr>
        <w:t>include your full name and study title in all correspondence.</w:t>
      </w:r>
    </w:p>
    <w:p w:rsidR="00E32082" w:rsidRDefault="00F2752B">
      <w:pPr>
        <w:pStyle w:val="ListParagraph"/>
        <w:numPr>
          <w:ilvl w:val="0"/>
          <w:numId w:val="12"/>
        </w:numPr>
        <w:tabs>
          <w:tab w:val="left" w:pos="1540"/>
        </w:tabs>
        <w:spacing w:before="17" w:line="232" w:lineRule="auto"/>
        <w:ind w:right="1690"/>
        <w:jc w:val="left"/>
        <w:rPr>
          <w:sz w:val="24"/>
        </w:rPr>
      </w:pPr>
      <w:r>
        <w:rPr>
          <w:sz w:val="24"/>
        </w:rPr>
        <w:t>If your study is being implemented at a collaborating organization, it is your</w:t>
      </w:r>
      <w:r>
        <w:rPr>
          <w:spacing w:val="-4"/>
          <w:sz w:val="24"/>
        </w:rPr>
        <w:t xml:space="preserve"> </w:t>
      </w:r>
      <w:r>
        <w:rPr>
          <w:sz w:val="24"/>
        </w:rPr>
        <w:t>responsibility</w:t>
      </w:r>
      <w:r>
        <w:rPr>
          <w:spacing w:val="-10"/>
          <w:sz w:val="24"/>
        </w:rPr>
        <w:t xml:space="preserve"> </w:t>
      </w:r>
      <w:r>
        <w:rPr>
          <w:sz w:val="24"/>
        </w:rPr>
        <w:t>to</w:t>
      </w:r>
      <w:r>
        <w:rPr>
          <w:spacing w:val="-5"/>
          <w:sz w:val="24"/>
        </w:rPr>
        <w:t xml:space="preserve"> </w:t>
      </w:r>
      <w:r>
        <w:rPr>
          <w:sz w:val="24"/>
        </w:rPr>
        <w:t>determine</w:t>
      </w:r>
      <w:r>
        <w:rPr>
          <w:spacing w:val="-6"/>
          <w:sz w:val="24"/>
        </w:rPr>
        <w:t xml:space="preserve"> </w:t>
      </w:r>
      <w:r>
        <w:rPr>
          <w:sz w:val="24"/>
        </w:rPr>
        <w:t>whether</w:t>
      </w:r>
      <w:r>
        <w:rPr>
          <w:spacing w:val="-5"/>
          <w:sz w:val="24"/>
        </w:rPr>
        <w:t xml:space="preserve"> </w:t>
      </w:r>
      <w:r>
        <w:rPr>
          <w:sz w:val="24"/>
        </w:rPr>
        <w:t>additional</w:t>
      </w:r>
      <w:r>
        <w:rPr>
          <w:spacing w:val="-5"/>
          <w:sz w:val="24"/>
        </w:rPr>
        <w:t xml:space="preserve"> </w:t>
      </w:r>
      <w:r>
        <w:rPr>
          <w:sz w:val="24"/>
        </w:rPr>
        <w:t>approvals</w:t>
      </w:r>
      <w:r>
        <w:rPr>
          <w:spacing w:val="-5"/>
          <w:sz w:val="24"/>
        </w:rPr>
        <w:t xml:space="preserve"> </w:t>
      </w:r>
      <w:r>
        <w:rPr>
          <w:sz w:val="24"/>
        </w:rPr>
        <w:t>are</w:t>
      </w:r>
      <w:r>
        <w:rPr>
          <w:spacing w:val="-6"/>
          <w:sz w:val="24"/>
        </w:rPr>
        <w:t xml:space="preserve"> </w:t>
      </w:r>
      <w:r>
        <w:rPr>
          <w:sz w:val="24"/>
        </w:rPr>
        <w:t>needed.</w:t>
      </w:r>
    </w:p>
    <w:p w:rsidR="00E32082" w:rsidRDefault="00F2752B">
      <w:pPr>
        <w:pStyle w:val="ListParagraph"/>
        <w:numPr>
          <w:ilvl w:val="0"/>
          <w:numId w:val="12"/>
        </w:numPr>
        <w:tabs>
          <w:tab w:val="left" w:pos="1540"/>
        </w:tabs>
        <w:spacing w:line="276" w:lineRule="exact"/>
        <w:jc w:val="left"/>
        <w:rPr>
          <w:sz w:val="24"/>
        </w:rPr>
      </w:pPr>
      <w:r>
        <w:rPr>
          <w:sz w:val="24"/>
        </w:rPr>
        <w:t>You</w:t>
      </w:r>
      <w:r>
        <w:rPr>
          <w:spacing w:val="-3"/>
          <w:sz w:val="24"/>
        </w:rPr>
        <w:t xml:space="preserve"> </w:t>
      </w:r>
      <w:r>
        <w:rPr>
          <w:sz w:val="24"/>
        </w:rPr>
        <w:t>are responsible</w:t>
      </w:r>
      <w:r>
        <w:rPr>
          <w:spacing w:val="-1"/>
          <w:sz w:val="24"/>
        </w:rPr>
        <w:t xml:space="preserve"> </w:t>
      </w:r>
      <w:r>
        <w:rPr>
          <w:sz w:val="24"/>
        </w:rPr>
        <w:t>for keeping</w:t>
      </w:r>
      <w:r>
        <w:rPr>
          <w:spacing w:val="-3"/>
          <w:sz w:val="24"/>
        </w:rPr>
        <w:t xml:space="preserve"> </w:t>
      </w:r>
      <w:r>
        <w:rPr>
          <w:sz w:val="24"/>
        </w:rPr>
        <w:t>a</w:t>
      </w:r>
      <w:r>
        <w:rPr>
          <w:spacing w:val="-2"/>
          <w:sz w:val="24"/>
        </w:rPr>
        <w:t xml:space="preserve"> </w:t>
      </w:r>
      <w:r>
        <w:rPr>
          <w:sz w:val="24"/>
        </w:rPr>
        <w:t>copy</w:t>
      </w:r>
      <w:r>
        <w:rPr>
          <w:spacing w:val="-5"/>
          <w:sz w:val="24"/>
        </w:rPr>
        <w:t xml:space="preserve"> </w:t>
      </w:r>
      <w:r>
        <w:rPr>
          <w:sz w:val="24"/>
        </w:rPr>
        <w:t>of</w:t>
      </w:r>
      <w:r>
        <w:rPr>
          <w:spacing w:val="-1"/>
          <w:sz w:val="24"/>
        </w:rPr>
        <w:t xml:space="preserve"> </w:t>
      </w:r>
      <w:r>
        <w:rPr>
          <w:sz w:val="24"/>
        </w:rPr>
        <w:t>this determination letter</w:t>
      </w:r>
      <w:r>
        <w:rPr>
          <w:spacing w:val="-3"/>
          <w:sz w:val="24"/>
        </w:rPr>
        <w:t xml:space="preserve"> </w:t>
      </w:r>
      <w:r>
        <w:rPr>
          <w:sz w:val="24"/>
        </w:rPr>
        <w:t>in</w:t>
      </w:r>
      <w:r>
        <w:rPr>
          <w:spacing w:val="6"/>
          <w:sz w:val="24"/>
        </w:rPr>
        <w:t xml:space="preserve"> </w:t>
      </w:r>
      <w:r>
        <w:rPr>
          <w:sz w:val="24"/>
        </w:rPr>
        <w:t>your</w:t>
      </w:r>
      <w:r>
        <w:rPr>
          <w:spacing w:val="1"/>
          <w:sz w:val="24"/>
        </w:rPr>
        <w:t xml:space="preserve"> </w:t>
      </w:r>
      <w:r>
        <w:rPr>
          <w:spacing w:val="-2"/>
          <w:sz w:val="24"/>
        </w:rPr>
        <w:t>files.</w:t>
      </w:r>
    </w:p>
    <w:p w:rsidR="00E32082" w:rsidRDefault="00F2752B">
      <w:pPr>
        <w:pStyle w:val="ListParagraph"/>
        <w:numPr>
          <w:ilvl w:val="0"/>
          <w:numId w:val="12"/>
        </w:numPr>
        <w:tabs>
          <w:tab w:val="left" w:pos="1540"/>
        </w:tabs>
        <w:spacing w:before="6"/>
        <w:ind w:right="287"/>
        <w:jc w:val="left"/>
        <w:rPr>
          <w:i/>
          <w:sz w:val="24"/>
        </w:rPr>
      </w:pPr>
      <w:r>
        <w:rPr>
          <w:sz w:val="24"/>
        </w:rPr>
        <w:t>If publications, presentations or posters are generated from this study the following wording</w:t>
      </w:r>
      <w:r>
        <w:rPr>
          <w:spacing w:val="-5"/>
          <w:sz w:val="24"/>
        </w:rPr>
        <w:t xml:space="preserve"> </w:t>
      </w:r>
      <w:r>
        <w:rPr>
          <w:sz w:val="24"/>
        </w:rPr>
        <w:t>must</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reference</w:t>
      </w:r>
      <w:r>
        <w:rPr>
          <w:spacing w:val="-4"/>
          <w:sz w:val="24"/>
        </w:rPr>
        <w:t xml:space="preserve"> </w:t>
      </w:r>
      <w:r>
        <w:rPr>
          <w:sz w:val="24"/>
        </w:rPr>
        <w:t>the</w:t>
      </w:r>
      <w:r>
        <w:rPr>
          <w:spacing w:val="-3"/>
          <w:sz w:val="24"/>
        </w:rPr>
        <w:t xml:space="preserve"> </w:t>
      </w:r>
      <w:r>
        <w:rPr>
          <w:sz w:val="24"/>
        </w:rPr>
        <w:t>study</w:t>
      </w:r>
      <w:r>
        <w:rPr>
          <w:spacing w:val="-8"/>
          <w:sz w:val="24"/>
        </w:rPr>
        <w:t xml:space="preserve"> </w:t>
      </w:r>
      <w:r>
        <w:rPr>
          <w:sz w:val="24"/>
        </w:rPr>
        <w:t>determination</w:t>
      </w:r>
      <w:r>
        <w:rPr>
          <w:spacing w:val="-3"/>
          <w:sz w:val="24"/>
        </w:rPr>
        <w:t xml:space="preserve"> </w:t>
      </w:r>
      <w:r>
        <w:rPr>
          <w:sz w:val="24"/>
        </w:rPr>
        <w:t xml:space="preserve">outcome: </w:t>
      </w:r>
      <w:r>
        <w:rPr>
          <w:i/>
          <w:sz w:val="24"/>
        </w:rPr>
        <w:t>“The</w:t>
      </w:r>
      <w:r>
        <w:rPr>
          <w:i/>
          <w:spacing w:val="-7"/>
          <w:sz w:val="24"/>
        </w:rPr>
        <w:t xml:space="preserve"> </w:t>
      </w:r>
      <w:r>
        <w:rPr>
          <w:i/>
          <w:sz w:val="24"/>
        </w:rPr>
        <w:t>IRB</w:t>
      </w:r>
      <w:r>
        <w:rPr>
          <w:i/>
          <w:spacing w:val="-3"/>
          <w:sz w:val="24"/>
        </w:rPr>
        <w:t xml:space="preserve"> </w:t>
      </w:r>
      <w:r>
        <w:rPr>
          <w:i/>
          <w:sz w:val="24"/>
        </w:rPr>
        <w:t>at</w:t>
      </w:r>
      <w:r>
        <w:rPr>
          <w:i/>
          <w:spacing w:val="-3"/>
          <w:sz w:val="24"/>
        </w:rPr>
        <w:t xml:space="preserve"> </w:t>
      </w:r>
      <w:r>
        <w:rPr>
          <w:i/>
          <w:sz w:val="24"/>
        </w:rPr>
        <w:t>Aspen University</w:t>
      </w:r>
      <w:r>
        <w:rPr>
          <w:i/>
          <w:spacing w:val="-3"/>
          <w:sz w:val="24"/>
        </w:rPr>
        <w:t xml:space="preserve"> </w:t>
      </w:r>
      <w:r>
        <w:rPr>
          <w:i/>
          <w:sz w:val="24"/>
        </w:rPr>
        <w:t>determined</w:t>
      </w:r>
      <w:r>
        <w:rPr>
          <w:i/>
          <w:spacing w:val="-3"/>
          <w:sz w:val="24"/>
        </w:rPr>
        <w:t xml:space="preserve"> </w:t>
      </w:r>
      <w:r>
        <w:rPr>
          <w:i/>
          <w:sz w:val="24"/>
        </w:rPr>
        <w:t>this</w:t>
      </w:r>
      <w:r>
        <w:rPr>
          <w:i/>
          <w:spacing w:val="-3"/>
          <w:sz w:val="24"/>
        </w:rPr>
        <w:t xml:space="preserve"> </w:t>
      </w:r>
      <w:r>
        <w:rPr>
          <w:i/>
          <w:sz w:val="24"/>
        </w:rPr>
        <w:t>work</w:t>
      </w:r>
      <w:r>
        <w:rPr>
          <w:i/>
          <w:spacing w:val="-4"/>
          <w:sz w:val="24"/>
        </w:rPr>
        <w:t xml:space="preserve"> </w:t>
      </w:r>
      <w:r>
        <w:rPr>
          <w:i/>
          <w:sz w:val="24"/>
        </w:rPr>
        <w:t>met</w:t>
      </w:r>
      <w:r>
        <w:rPr>
          <w:i/>
          <w:spacing w:val="-3"/>
          <w:sz w:val="24"/>
        </w:rPr>
        <w:t xml:space="preserve"> </w:t>
      </w:r>
      <w:r>
        <w:rPr>
          <w:i/>
          <w:sz w:val="24"/>
        </w:rPr>
        <w:t>the</w:t>
      </w:r>
      <w:r>
        <w:rPr>
          <w:i/>
          <w:spacing w:val="-4"/>
          <w:sz w:val="24"/>
        </w:rPr>
        <w:t xml:space="preserve"> </w:t>
      </w:r>
      <w:r>
        <w:rPr>
          <w:i/>
          <w:sz w:val="24"/>
        </w:rPr>
        <w:t>regulatory</w:t>
      </w:r>
      <w:r>
        <w:rPr>
          <w:i/>
          <w:spacing w:val="-4"/>
          <w:sz w:val="24"/>
        </w:rPr>
        <w:t xml:space="preserve"> </w:t>
      </w:r>
      <w:r>
        <w:rPr>
          <w:i/>
          <w:sz w:val="24"/>
        </w:rPr>
        <w:t>definition</w:t>
      </w:r>
      <w:r>
        <w:rPr>
          <w:i/>
          <w:spacing w:val="-3"/>
          <w:sz w:val="24"/>
        </w:rPr>
        <w:t xml:space="preserve"> </w:t>
      </w:r>
      <w:r>
        <w:rPr>
          <w:i/>
          <w:sz w:val="24"/>
        </w:rPr>
        <w:t>of</w:t>
      </w:r>
      <w:r>
        <w:rPr>
          <w:i/>
          <w:spacing w:val="-3"/>
          <w:sz w:val="24"/>
        </w:rPr>
        <w:t xml:space="preserve"> </w:t>
      </w:r>
      <w:r>
        <w:rPr>
          <w:i/>
          <w:sz w:val="24"/>
        </w:rPr>
        <w:t>exempt</w:t>
      </w:r>
      <w:r>
        <w:rPr>
          <w:i/>
          <w:spacing w:val="-3"/>
          <w:sz w:val="24"/>
        </w:rPr>
        <w:t xml:space="preserve"> </w:t>
      </w:r>
      <w:r>
        <w:rPr>
          <w:i/>
          <w:sz w:val="24"/>
        </w:rPr>
        <w:t>research</w:t>
      </w:r>
      <w:r>
        <w:rPr>
          <w:i/>
          <w:spacing w:val="-3"/>
          <w:sz w:val="24"/>
        </w:rPr>
        <w:t xml:space="preserve"> </w:t>
      </w:r>
      <w:r>
        <w:rPr>
          <w:i/>
          <w:sz w:val="24"/>
        </w:rPr>
        <w:t>per</w:t>
      </w:r>
      <w:r>
        <w:rPr>
          <w:i/>
          <w:spacing w:val="-3"/>
          <w:sz w:val="24"/>
        </w:rPr>
        <w:t xml:space="preserve"> </w:t>
      </w:r>
      <w:r>
        <w:rPr>
          <w:i/>
          <w:sz w:val="24"/>
        </w:rPr>
        <w:t>45 CFR 46.”</w:t>
      </w:r>
    </w:p>
    <w:p w:rsidR="00E32082" w:rsidRDefault="00F2752B">
      <w:pPr>
        <w:pStyle w:val="BodyText"/>
        <w:spacing w:before="108" w:line="440" w:lineRule="atLeast"/>
        <w:ind w:right="2013"/>
      </w:pPr>
      <w:r>
        <w:t>If you</w:t>
      </w:r>
      <w:r>
        <w:rPr>
          <w:spacing w:val="-4"/>
        </w:rPr>
        <w:t xml:space="preserve"> </w:t>
      </w:r>
      <w:r>
        <w:t>have</w:t>
      </w:r>
      <w:r>
        <w:rPr>
          <w:spacing w:val="-3"/>
        </w:rPr>
        <w:t xml:space="preserve"> </w:t>
      </w:r>
      <w:r>
        <w:t>any</w:t>
      </w:r>
      <w:r>
        <w:rPr>
          <w:spacing w:val="-9"/>
        </w:rPr>
        <w:t xml:space="preserve"> </w:t>
      </w:r>
      <w:r>
        <w:t>questions,</w:t>
      </w:r>
      <w:r>
        <w:rPr>
          <w:spacing w:val="-4"/>
        </w:rPr>
        <w:t xml:space="preserve"> </w:t>
      </w:r>
      <w:r>
        <w:t>please</w:t>
      </w:r>
      <w:r>
        <w:rPr>
          <w:spacing w:val="-5"/>
        </w:rPr>
        <w:t xml:space="preserve"> </w:t>
      </w:r>
      <w:r>
        <w:t>direct</w:t>
      </w:r>
      <w:r>
        <w:rPr>
          <w:spacing w:val="-4"/>
        </w:rPr>
        <w:t xml:space="preserve"> </w:t>
      </w:r>
      <w:r>
        <w:t>them</w:t>
      </w:r>
      <w:r>
        <w:rPr>
          <w:spacing w:val="-4"/>
        </w:rPr>
        <w:t xml:space="preserve"> </w:t>
      </w:r>
      <w:r>
        <w:t>to</w:t>
      </w:r>
      <w:r>
        <w:rPr>
          <w:spacing w:val="-4"/>
        </w:rPr>
        <w:t xml:space="preserve"> </w:t>
      </w:r>
      <w:r>
        <w:t>the</w:t>
      </w:r>
      <w:r>
        <w:rPr>
          <w:spacing w:val="-3"/>
        </w:rPr>
        <w:t xml:space="preserve"> </w:t>
      </w:r>
      <w:r>
        <w:t>IRB</w:t>
      </w:r>
      <w:r>
        <w:rPr>
          <w:spacing w:val="-6"/>
        </w:rPr>
        <w:t xml:space="preserve"> </w:t>
      </w:r>
      <w:r>
        <w:t xml:space="preserve">at </w:t>
      </w:r>
      <w:hyperlink r:id="rId40">
        <w:r>
          <w:rPr>
            <w:color w:val="0000FF"/>
            <w:u w:val="single" w:color="0000FF"/>
          </w:rPr>
          <w:t>irb@aspen.edu</w:t>
        </w:r>
      </w:hyperlink>
      <w:r>
        <w:rPr>
          <w:color w:val="0000FF"/>
        </w:rPr>
        <w:t xml:space="preserve"> </w:t>
      </w:r>
      <w:r>
        <w:rPr>
          <w:spacing w:val="-2"/>
        </w:rPr>
        <w:t>Sincerely,</w:t>
      </w:r>
    </w:p>
    <w:p w:rsidR="00E32082" w:rsidRDefault="00F2752B">
      <w:pPr>
        <w:pStyle w:val="BodyText"/>
        <w:spacing w:before="2" w:line="237" w:lineRule="auto"/>
        <w:ind w:right="6280"/>
      </w:pPr>
      <w:r>
        <w:t>Kevin Thrasher, EdD Institutional</w:t>
      </w:r>
      <w:r>
        <w:rPr>
          <w:spacing w:val="-14"/>
        </w:rPr>
        <w:t xml:space="preserve"> </w:t>
      </w:r>
      <w:r>
        <w:t>Review</w:t>
      </w:r>
      <w:r>
        <w:rPr>
          <w:spacing w:val="-13"/>
        </w:rPr>
        <w:t xml:space="preserve"> </w:t>
      </w:r>
      <w:r>
        <w:t>Board</w:t>
      </w:r>
      <w:r>
        <w:rPr>
          <w:spacing w:val="-14"/>
        </w:rPr>
        <w:t xml:space="preserve"> </w:t>
      </w:r>
      <w:r>
        <w:t>Chair</w:t>
      </w:r>
    </w:p>
    <w:p w:rsidR="00E32082" w:rsidRDefault="00E32082">
      <w:pPr>
        <w:pStyle w:val="BodyText"/>
        <w:spacing w:before="12"/>
        <w:ind w:left="0"/>
      </w:pPr>
    </w:p>
    <w:p w:rsidR="00E32082" w:rsidRDefault="00F2752B">
      <w:pPr>
        <w:spacing w:line="235" w:lineRule="auto"/>
        <w:ind w:left="820" w:right="125"/>
        <w:rPr>
          <w:i/>
          <w:sz w:val="24"/>
        </w:rPr>
      </w:pPr>
      <w:r>
        <w:rPr>
          <w:i/>
          <w:sz w:val="24"/>
        </w:rPr>
        <w:t>This</w:t>
      </w:r>
      <w:r>
        <w:rPr>
          <w:i/>
          <w:spacing w:val="-3"/>
          <w:sz w:val="24"/>
        </w:rPr>
        <w:t xml:space="preserve"> </w:t>
      </w:r>
      <w:r>
        <w:rPr>
          <w:i/>
          <w:sz w:val="24"/>
        </w:rPr>
        <w:t>letter</w:t>
      </w:r>
      <w:r>
        <w:rPr>
          <w:i/>
          <w:spacing w:val="-3"/>
          <w:sz w:val="24"/>
        </w:rPr>
        <w:t xml:space="preserve"> </w:t>
      </w:r>
      <w:r>
        <w:rPr>
          <w:i/>
          <w:sz w:val="24"/>
        </w:rPr>
        <w:t>has</w:t>
      </w:r>
      <w:r>
        <w:rPr>
          <w:i/>
          <w:spacing w:val="-3"/>
          <w:sz w:val="24"/>
        </w:rPr>
        <w:t xml:space="preserve"> </w:t>
      </w:r>
      <w:r>
        <w:rPr>
          <w:i/>
          <w:sz w:val="24"/>
        </w:rPr>
        <w:t>been</w:t>
      </w:r>
      <w:r>
        <w:rPr>
          <w:i/>
          <w:spacing w:val="-3"/>
          <w:sz w:val="24"/>
        </w:rPr>
        <w:t xml:space="preserve"> </w:t>
      </w:r>
      <w:r>
        <w:rPr>
          <w:i/>
          <w:sz w:val="24"/>
        </w:rPr>
        <w:t>electronically</w:t>
      </w:r>
      <w:r>
        <w:rPr>
          <w:i/>
          <w:spacing w:val="-4"/>
          <w:sz w:val="24"/>
        </w:rPr>
        <w:t xml:space="preserve"> </w:t>
      </w:r>
      <w:r>
        <w:rPr>
          <w:i/>
          <w:sz w:val="24"/>
        </w:rPr>
        <w:t>signed</w:t>
      </w:r>
      <w:r>
        <w:rPr>
          <w:i/>
          <w:spacing w:val="-3"/>
          <w:sz w:val="24"/>
        </w:rPr>
        <w:t xml:space="preserve"> </w:t>
      </w:r>
      <w:r>
        <w:rPr>
          <w:i/>
          <w:sz w:val="24"/>
        </w:rPr>
        <w:t>in</w:t>
      </w:r>
      <w:r>
        <w:rPr>
          <w:i/>
          <w:spacing w:val="-3"/>
          <w:sz w:val="24"/>
        </w:rPr>
        <w:t xml:space="preserve"> </w:t>
      </w:r>
      <w:r>
        <w:rPr>
          <w:i/>
          <w:sz w:val="24"/>
        </w:rPr>
        <w:t>accordance</w:t>
      </w:r>
      <w:r>
        <w:rPr>
          <w:i/>
          <w:spacing w:val="-4"/>
          <w:sz w:val="24"/>
        </w:rPr>
        <w:t xml:space="preserve"> </w:t>
      </w:r>
      <w:r>
        <w:rPr>
          <w:i/>
          <w:sz w:val="24"/>
        </w:rPr>
        <w:t>with</w:t>
      </w:r>
      <w:r>
        <w:rPr>
          <w:i/>
          <w:spacing w:val="-3"/>
          <w:sz w:val="24"/>
        </w:rPr>
        <w:t xml:space="preserve"> </w:t>
      </w:r>
      <w:r>
        <w:rPr>
          <w:i/>
          <w:sz w:val="24"/>
        </w:rPr>
        <w:t>all</w:t>
      </w:r>
      <w:r>
        <w:rPr>
          <w:i/>
          <w:spacing w:val="-3"/>
          <w:sz w:val="24"/>
        </w:rPr>
        <w:t xml:space="preserve"> </w:t>
      </w:r>
      <w:r>
        <w:rPr>
          <w:i/>
          <w:sz w:val="24"/>
        </w:rPr>
        <w:t>applicable</w:t>
      </w:r>
      <w:r>
        <w:rPr>
          <w:i/>
          <w:spacing w:val="-3"/>
          <w:sz w:val="24"/>
        </w:rPr>
        <w:t xml:space="preserve"> </w:t>
      </w:r>
      <w:r>
        <w:rPr>
          <w:i/>
          <w:sz w:val="24"/>
        </w:rPr>
        <w:t>regulations,</w:t>
      </w:r>
      <w:r>
        <w:rPr>
          <w:i/>
          <w:spacing w:val="-3"/>
          <w:sz w:val="24"/>
        </w:rPr>
        <w:t xml:space="preserve"> </w:t>
      </w:r>
      <w:r>
        <w:rPr>
          <w:i/>
          <w:sz w:val="24"/>
        </w:rPr>
        <w:t>and</w:t>
      </w:r>
      <w:r>
        <w:rPr>
          <w:i/>
          <w:spacing w:val="-3"/>
          <w:sz w:val="24"/>
        </w:rPr>
        <w:t xml:space="preserve"> </w:t>
      </w:r>
      <w:r>
        <w:rPr>
          <w:i/>
          <w:sz w:val="24"/>
        </w:rPr>
        <w:t>a copy is retained within Aspen University records</w:t>
      </w:r>
    </w:p>
    <w:p w:rsidR="00E32082" w:rsidRDefault="00E32082">
      <w:pPr>
        <w:spacing w:line="235" w:lineRule="auto"/>
        <w:rPr>
          <w:sz w:val="24"/>
        </w:rPr>
        <w:sectPr w:rsidR="00E32082">
          <w:pgSz w:w="12240" w:h="15840"/>
          <w:pgMar w:top="1340" w:right="1320" w:bottom="1080" w:left="620" w:header="182" w:footer="873" w:gutter="0"/>
          <w:cols w:space="720"/>
        </w:sectPr>
      </w:pPr>
    </w:p>
    <w:p w:rsidR="00E32082" w:rsidRDefault="00E32082">
      <w:pPr>
        <w:pStyle w:val="BodyText"/>
        <w:ind w:left="0"/>
        <w:rPr>
          <w:i/>
        </w:rPr>
      </w:pPr>
    </w:p>
    <w:p w:rsidR="00E32082" w:rsidRDefault="00E32082">
      <w:pPr>
        <w:pStyle w:val="BodyText"/>
        <w:ind w:left="0"/>
        <w:rPr>
          <w:i/>
        </w:rPr>
      </w:pPr>
    </w:p>
    <w:p w:rsidR="00E32082" w:rsidRDefault="00E32082">
      <w:pPr>
        <w:pStyle w:val="BodyText"/>
        <w:spacing w:before="11"/>
        <w:ind w:left="0"/>
        <w:rPr>
          <w:i/>
        </w:rPr>
      </w:pPr>
    </w:p>
    <w:p w:rsidR="00E32082" w:rsidRDefault="00F2752B">
      <w:pPr>
        <w:pStyle w:val="Heading1"/>
        <w:spacing w:before="0"/>
        <w:ind w:left="3566"/>
        <w:jc w:val="left"/>
      </w:pPr>
      <w:bookmarkStart w:id="164" w:name="Appendix_B:_Informed_Consent_Form"/>
      <w:bookmarkStart w:id="165" w:name="_bookmark315"/>
      <w:bookmarkStart w:id="166" w:name="_Toc184645412"/>
      <w:bookmarkEnd w:id="164"/>
      <w:bookmarkEnd w:id="165"/>
      <w:r>
        <w:t>Appendix</w:t>
      </w:r>
      <w:r>
        <w:rPr>
          <w:spacing w:val="-2"/>
        </w:rPr>
        <w:t xml:space="preserve"> </w:t>
      </w:r>
      <w:r>
        <w:t>B:</w:t>
      </w:r>
      <w:r>
        <w:rPr>
          <w:spacing w:val="-3"/>
        </w:rPr>
        <w:t xml:space="preserve"> </w:t>
      </w:r>
      <w:r>
        <w:t>Informed</w:t>
      </w:r>
      <w:r>
        <w:rPr>
          <w:spacing w:val="-2"/>
        </w:rPr>
        <w:t xml:space="preserve"> </w:t>
      </w:r>
      <w:r>
        <w:t>Consent</w:t>
      </w:r>
      <w:r>
        <w:rPr>
          <w:spacing w:val="-2"/>
        </w:rPr>
        <w:t xml:space="preserve"> </w:t>
      </w:r>
      <w:r>
        <w:rPr>
          <w:spacing w:val="-4"/>
        </w:rPr>
        <w:t>Form</w:t>
      </w:r>
      <w:bookmarkEnd w:id="166"/>
    </w:p>
    <w:p w:rsidR="00E32082" w:rsidRDefault="00E32082">
      <w:pPr>
        <w:pStyle w:val="BodyText"/>
        <w:ind w:left="0"/>
        <w:rPr>
          <w:b/>
        </w:rPr>
      </w:pPr>
    </w:p>
    <w:p w:rsidR="00E32082" w:rsidRDefault="00E32082">
      <w:pPr>
        <w:pStyle w:val="BodyText"/>
        <w:spacing w:before="271"/>
        <w:ind w:left="0"/>
        <w:rPr>
          <w:b/>
        </w:rPr>
      </w:pPr>
    </w:p>
    <w:p w:rsidR="00E32082" w:rsidRDefault="00F2752B">
      <w:pPr>
        <w:pStyle w:val="BodyText"/>
        <w:spacing w:line="480" w:lineRule="auto"/>
      </w:pPr>
      <w:r>
        <w:rPr>
          <w:b/>
        </w:rPr>
        <w:t xml:space="preserve">Title of Project/Study: </w:t>
      </w:r>
      <w:r>
        <w:t>Storytelling AI &amp; FedRamp: Understanding the Technology Adoption</w:t>
      </w:r>
      <w:r>
        <w:rPr>
          <w:spacing w:val="40"/>
        </w:rPr>
        <w:t xml:space="preserve"> </w:t>
      </w:r>
      <w:r>
        <w:t>Model for Cloud Computing, Storytelling AI, and FedRAMP</w:t>
      </w:r>
    </w:p>
    <w:p w:rsidR="00E32082" w:rsidRDefault="00F2752B">
      <w:pPr>
        <w:pStyle w:val="Heading1"/>
        <w:spacing w:before="5"/>
        <w:jc w:val="left"/>
      </w:pPr>
      <w:bookmarkStart w:id="167" w:name="_Toc184645413"/>
      <w:r>
        <w:rPr>
          <w:spacing w:val="-2"/>
        </w:rPr>
        <w:t>Introduction</w:t>
      </w:r>
      <w:bookmarkEnd w:id="167"/>
    </w:p>
    <w:p w:rsidR="00E32082" w:rsidRDefault="00F2752B">
      <w:pPr>
        <w:pStyle w:val="BodyText"/>
        <w:spacing w:before="272" w:line="480" w:lineRule="auto"/>
        <w:ind w:right="118" w:firstLine="719"/>
        <w:jc w:val="both"/>
      </w:pPr>
      <w:r>
        <w:t>The</w:t>
      </w:r>
      <w:r>
        <w:rPr>
          <w:spacing w:val="-9"/>
        </w:rPr>
        <w:t xml:space="preserve"> </w:t>
      </w:r>
      <w:r>
        <w:t>purposes</w:t>
      </w:r>
      <w:r>
        <w:rPr>
          <w:spacing w:val="-8"/>
        </w:rPr>
        <w:t xml:space="preserve"> </w:t>
      </w:r>
      <w:r>
        <w:t>of</w:t>
      </w:r>
      <w:r>
        <w:rPr>
          <w:spacing w:val="-9"/>
        </w:rPr>
        <w:t xml:space="preserve"> </w:t>
      </w:r>
      <w:r>
        <w:t>this</w:t>
      </w:r>
      <w:r>
        <w:rPr>
          <w:spacing w:val="-8"/>
        </w:rPr>
        <w:t xml:space="preserve"> </w:t>
      </w:r>
      <w:r>
        <w:t>form</w:t>
      </w:r>
      <w:r>
        <w:rPr>
          <w:spacing w:val="-8"/>
        </w:rPr>
        <w:t xml:space="preserve"> </w:t>
      </w:r>
      <w:r>
        <w:t>are</w:t>
      </w:r>
      <w:r>
        <w:rPr>
          <w:spacing w:val="-9"/>
        </w:rPr>
        <w:t xml:space="preserve"> </w:t>
      </w:r>
      <w:r>
        <w:t>to</w:t>
      </w:r>
      <w:r>
        <w:rPr>
          <w:spacing w:val="-8"/>
        </w:rPr>
        <w:t xml:space="preserve"> </w:t>
      </w:r>
      <w:r>
        <w:t>provide</w:t>
      </w:r>
      <w:r>
        <w:rPr>
          <w:spacing w:val="-5"/>
        </w:rPr>
        <w:t xml:space="preserve"> </w:t>
      </w:r>
      <w:r>
        <w:t>you</w:t>
      </w:r>
      <w:r>
        <w:rPr>
          <w:spacing w:val="-6"/>
        </w:rPr>
        <w:t xml:space="preserve"> </w:t>
      </w:r>
      <w:r>
        <w:t>(as</w:t>
      </w:r>
      <w:r>
        <w:rPr>
          <w:spacing w:val="-6"/>
        </w:rPr>
        <w:t xml:space="preserve"> </w:t>
      </w:r>
      <w:r>
        <w:t>a</w:t>
      </w:r>
      <w:r>
        <w:rPr>
          <w:spacing w:val="-9"/>
        </w:rPr>
        <w:t xml:space="preserve"> </w:t>
      </w:r>
      <w:r>
        <w:t>prospective</w:t>
      </w:r>
      <w:r>
        <w:rPr>
          <w:spacing w:val="-7"/>
        </w:rPr>
        <w:t xml:space="preserve"> </w:t>
      </w:r>
      <w:r>
        <w:t>Storytelling</w:t>
      </w:r>
      <w:r>
        <w:rPr>
          <w:spacing w:val="-10"/>
        </w:rPr>
        <w:t xml:space="preserve"> </w:t>
      </w:r>
      <w:r>
        <w:t>AI</w:t>
      </w:r>
      <w:r>
        <w:rPr>
          <w:spacing w:val="-10"/>
        </w:rPr>
        <w:t xml:space="preserve"> </w:t>
      </w:r>
      <w:r>
        <w:t>&amp;</w:t>
      </w:r>
      <w:r>
        <w:rPr>
          <w:spacing w:val="-8"/>
        </w:rPr>
        <w:t xml:space="preserve"> </w:t>
      </w:r>
      <w:r>
        <w:t>FedRamp participant)</w:t>
      </w:r>
      <w:r>
        <w:rPr>
          <w:spacing w:val="-2"/>
        </w:rPr>
        <w:t xml:space="preserve"> </w:t>
      </w:r>
      <w:r>
        <w:t>information</w:t>
      </w:r>
      <w:r>
        <w:rPr>
          <w:spacing w:val="-1"/>
        </w:rPr>
        <w:t xml:space="preserve"> </w:t>
      </w:r>
      <w:r>
        <w:t>that</w:t>
      </w:r>
      <w:r>
        <w:rPr>
          <w:spacing w:val="-1"/>
        </w:rPr>
        <w:t xml:space="preserve"> </w:t>
      </w:r>
      <w:r>
        <w:t>may</w:t>
      </w:r>
      <w:r>
        <w:rPr>
          <w:spacing w:val="-4"/>
        </w:rPr>
        <w:t xml:space="preserve"> </w:t>
      </w:r>
      <w:r>
        <w:t>affect your</w:t>
      </w:r>
      <w:r>
        <w:rPr>
          <w:spacing w:val="-2"/>
        </w:rPr>
        <w:t xml:space="preserve"> </w:t>
      </w:r>
      <w:r>
        <w:t>decision</w:t>
      </w:r>
      <w:r>
        <w:rPr>
          <w:spacing w:val="-1"/>
        </w:rPr>
        <w:t xml:space="preserve"> </w:t>
      </w:r>
      <w:r>
        <w:t>as</w:t>
      </w:r>
      <w:r>
        <w:rPr>
          <w:spacing w:val="-1"/>
        </w:rPr>
        <w:t xml:space="preserve"> </w:t>
      </w:r>
      <w:r>
        <w:t>to</w:t>
      </w:r>
      <w:r>
        <w:rPr>
          <w:spacing w:val="-1"/>
        </w:rPr>
        <w:t xml:space="preserve"> </w:t>
      </w:r>
      <w:r>
        <w:t>whether</w:t>
      </w:r>
      <w:r>
        <w:rPr>
          <w:spacing w:val="-3"/>
        </w:rPr>
        <w:t xml:space="preserve"> </w:t>
      </w:r>
      <w:r>
        <w:t>to</w:t>
      </w:r>
      <w:r>
        <w:rPr>
          <w:spacing w:val="-1"/>
        </w:rPr>
        <w:t xml:space="preserve"> </w:t>
      </w:r>
      <w:r>
        <w:t>participate</w:t>
      </w:r>
      <w:r>
        <w:rPr>
          <w:spacing w:val="-2"/>
        </w:rPr>
        <w:t xml:space="preserve"> </w:t>
      </w:r>
      <w:r>
        <w:t>in</w:t>
      </w:r>
      <w:r>
        <w:rPr>
          <w:spacing w:val="-1"/>
        </w:rPr>
        <w:t xml:space="preserve"> </w:t>
      </w:r>
      <w:r>
        <w:t>this</w:t>
      </w:r>
      <w:r>
        <w:rPr>
          <w:spacing w:val="-1"/>
        </w:rPr>
        <w:t xml:space="preserve"> </w:t>
      </w:r>
      <w:r>
        <w:t>research and to record the consent of those who agree to be involved in the Storytelling AI &amp; FedRamp.</w:t>
      </w:r>
    </w:p>
    <w:p w:rsidR="00E32082" w:rsidRDefault="00F2752B">
      <w:pPr>
        <w:pStyle w:val="Heading1"/>
        <w:spacing w:before="5"/>
      </w:pPr>
      <w:bookmarkStart w:id="168" w:name="_Toc184645414"/>
      <w:r>
        <w:t>Principal</w:t>
      </w:r>
      <w:r>
        <w:rPr>
          <w:spacing w:val="-3"/>
        </w:rPr>
        <w:t xml:space="preserve"> </w:t>
      </w:r>
      <w:r>
        <w:rPr>
          <w:spacing w:val="-2"/>
        </w:rPr>
        <w:t>Investigator</w:t>
      </w:r>
      <w:bookmarkEnd w:id="168"/>
    </w:p>
    <w:p w:rsidR="00E32082" w:rsidRDefault="00F2752B">
      <w:pPr>
        <w:pStyle w:val="BodyText"/>
        <w:spacing w:before="271" w:line="480" w:lineRule="auto"/>
        <w:ind w:right="117" w:firstLine="719"/>
        <w:jc w:val="both"/>
      </w:pPr>
      <w:r>
        <w:t>Freeman A Jackson is inviting you to participate in a Storytelling AI &amp; FedRamp that is part of the recruitments for a doctoral degree at Aspen University.</w:t>
      </w:r>
    </w:p>
    <w:p w:rsidR="00E32082" w:rsidRDefault="00F2752B">
      <w:pPr>
        <w:pStyle w:val="Heading1"/>
        <w:spacing w:before="5"/>
      </w:pPr>
      <w:bookmarkStart w:id="169" w:name="_Toc184645415"/>
      <w:r>
        <w:t>Purpose</w:t>
      </w:r>
      <w:r>
        <w:rPr>
          <w:spacing w:val="-3"/>
        </w:rPr>
        <w:t xml:space="preserve"> </w:t>
      </w:r>
      <w:r>
        <w:t xml:space="preserve">of the </w:t>
      </w:r>
      <w:r>
        <w:rPr>
          <w:spacing w:val="-2"/>
        </w:rPr>
        <w:t>Project/Research</w:t>
      </w:r>
      <w:bookmarkEnd w:id="169"/>
    </w:p>
    <w:p w:rsidR="00E32082" w:rsidRDefault="00F2752B">
      <w:pPr>
        <w:pStyle w:val="BodyText"/>
        <w:spacing w:before="272" w:line="480" w:lineRule="auto"/>
        <w:ind w:right="125" w:firstLine="719"/>
        <w:jc w:val="both"/>
      </w:pPr>
      <w:r>
        <w:t>The purpose of the project/research is to comprehensively investigate the challenges and opportunities associated with the adoption of Cloud Computing, Storytelling AI, and FedRAMP within the federal government. The research aims to:</w:t>
      </w:r>
    </w:p>
    <w:p w:rsidR="00E32082" w:rsidRDefault="00F2752B">
      <w:pPr>
        <w:pStyle w:val="ListParagraph"/>
        <w:numPr>
          <w:ilvl w:val="0"/>
          <w:numId w:val="11"/>
        </w:numPr>
        <w:tabs>
          <w:tab w:val="left" w:pos="2980"/>
        </w:tabs>
        <w:spacing w:line="480" w:lineRule="auto"/>
        <w:ind w:right="120" w:firstLine="720"/>
        <w:rPr>
          <w:sz w:val="24"/>
        </w:rPr>
      </w:pPr>
      <w:r>
        <w:rPr>
          <w:sz w:val="24"/>
        </w:rPr>
        <w:t>Gain</w:t>
      </w:r>
      <w:r>
        <w:rPr>
          <w:spacing w:val="-4"/>
          <w:sz w:val="24"/>
        </w:rPr>
        <w:t xml:space="preserve"> </w:t>
      </w:r>
      <w:r>
        <w:rPr>
          <w:sz w:val="24"/>
        </w:rPr>
        <w:t>a</w:t>
      </w:r>
      <w:r>
        <w:rPr>
          <w:spacing w:val="-4"/>
          <w:sz w:val="24"/>
        </w:rPr>
        <w:t xml:space="preserve"> </w:t>
      </w:r>
      <w:r>
        <w:rPr>
          <w:sz w:val="24"/>
        </w:rPr>
        <w:t>deep</w:t>
      </w:r>
      <w:r>
        <w:rPr>
          <w:spacing w:val="-4"/>
          <w:sz w:val="24"/>
        </w:rPr>
        <w:t xml:space="preserve"> </w:t>
      </w:r>
      <w:r>
        <w:rPr>
          <w:sz w:val="24"/>
        </w:rPr>
        <w:t>understanding</w:t>
      </w:r>
      <w:r>
        <w:rPr>
          <w:spacing w:val="-7"/>
          <w:sz w:val="24"/>
        </w:rPr>
        <w:t xml:space="preserve"> </w:t>
      </w:r>
      <w:r>
        <w:rPr>
          <w:sz w:val="24"/>
        </w:rPr>
        <w:t>of</w:t>
      </w:r>
      <w:r>
        <w:rPr>
          <w:spacing w:val="-4"/>
          <w:sz w:val="24"/>
        </w:rPr>
        <w:t xml:space="preserve"> </w:t>
      </w:r>
      <w:r>
        <w:rPr>
          <w:sz w:val="24"/>
        </w:rPr>
        <w:t>the</w:t>
      </w:r>
      <w:r>
        <w:rPr>
          <w:spacing w:val="-6"/>
          <w:sz w:val="24"/>
        </w:rPr>
        <w:t xml:space="preserve"> </w:t>
      </w:r>
      <w:r>
        <w:rPr>
          <w:sz w:val="24"/>
        </w:rPr>
        <w:t>current</w:t>
      </w:r>
      <w:r>
        <w:rPr>
          <w:spacing w:val="-4"/>
          <w:sz w:val="24"/>
        </w:rPr>
        <w:t xml:space="preserve"> </w:t>
      </w:r>
      <w:r>
        <w:rPr>
          <w:sz w:val="24"/>
        </w:rPr>
        <w:t>landscape</w:t>
      </w:r>
      <w:r>
        <w:rPr>
          <w:spacing w:val="-5"/>
          <w:sz w:val="24"/>
        </w:rPr>
        <w:t xml:space="preserve"> </w:t>
      </w:r>
      <w:r>
        <w:rPr>
          <w:sz w:val="24"/>
        </w:rPr>
        <w:t>and</w:t>
      </w:r>
      <w:r>
        <w:rPr>
          <w:spacing w:val="-4"/>
          <w:sz w:val="24"/>
        </w:rPr>
        <w:t xml:space="preserve"> </w:t>
      </w:r>
      <w:r>
        <w:rPr>
          <w:sz w:val="24"/>
        </w:rPr>
        <w:t>practices</w:t>
      </w:r>
      <w:r>
        <w:rPr>
          <w:spacing w:val="-4"/>
          <w:sz w:val="24"/>
        </w:rPr>
        <w:t xml:space="preserve"> </w:t>
      </w:r>
      <w:r>
        <w:rPr>
          <w:sz w:val="24"/>
        </w:rPr>
        <w:t>related</w:t>
      </w:r>
      <w:r>
        <w:rPr>
          <w:spacing w:val="-4"/>
          <w:sz w:val="24"/>
        </w:rPr>
        <w:t xml:space="preserve"> </w:t>
      </w:r>
      <w:r>
        <w:rPr>
          <w:sz w:val="24"/>
        </w:rPr>
        <w:t>to the adoption of Cloud Computing, Storytelling AI, and FedRAMP within federal government agencies.</w:t>
      </w:r>
    </w:p>
    <w:p w:rsidR="00E32082" w:rsidRDefault="00F2752B">
      <w:pPr>
        <w:pStyle w:val="ListParagraph"/>
        <w:numPr>
          <w:ilvl w:val="0"/>
          <w:numId w:val="11"/>
        </w:numPr>
        <w:tabs>
          <w:tab w:val="left" w:pos="2980"/>
        </w:tabs>
        <w:spacing w:before="1" w:line="480" w:lineRule="auto"/>
        <w:ind w:right="117" w:firstLine="720"/>
        <w:rPr>
          <w:sz w:val="24"/>
        </w:rPr>
      </w:pPr>
      <w:r>
        <w:rPr>
          <w:sz w:val="24"/>
        </w:rPr>
        <w:t>Identify</w:t>
      </w:r>
      <w:r>
        <w:rPr>
          <w:spacing w:val="-9"/>
          <w:sz w:val="24"/>
        </w:rPr>
        <w:t xml:space="preserve"> </w:t>
      </w:r>
      <w:r>
        <w:rPr>
          <w:sz w:val="24"/>
        </w:rPr>
        <w:t>the</w:t>
      </w:r>
      <w:r>
        <w:rPr>
          <w:spacing w:val="-2"/>
          <w:sz w:val="24"/>
        </w:rPr>
        <w:t xml:space="preserve"> </w:t>
      </w:r>
      <w:r>
        <w:rPr>
          <w:sz w:val="24"/>
        </w:rPr>
        <w:t>challenges</w:t>
      </w:r>
      <w:r>
        <w:rPr>
          <w:spacing w:val="-1"/>
          <w:sz w:val="24"/>
        </w:rPr>
        <w:t xml:space="preserve"> </w:t>
      </w:r>
      <w:r>
        <w:rPr>
          <w:sz w:val="24"/>
        </w:rPr>
        <w:t>and</w:t>
      </w:r>
      <w:r>
        <w:rPr>
          <w:spacing w:val="-1"/>
          <w:sz w:val="24"/>
        </w:rPr>
        <w:t xml:space="preserve"> </w:t>
      </w:r>
      <w:r>
        <w:rPr>
          <w:sz w:val="24"/>
        </w:rPr>
        <w:t>barriers</w:t>
      </w:r>
      <w:r>
        <w:rPr>
          <w:spacing w:val="-1"/>
          <w:sz w:val="24"/>
        </w:rPr>
        <w:t xml:space="preserve"> </w:t>
      </w:r>
      <w:r>
        <w:rPr>
          <w:sz w:val="24"/>
        </w:rPr>
        <w:t>that</w:t>
      </w:r>
      <w:r>
        <w:rPr>
          <w:spacing w:val="-1"/>
          <w:sz w:val="24"/>
        </w:rPr>
        <w:t xml:space="preserve"> </w:t>
      </w:r>
      <w:r>
        <w:rPr>
          <w:sz w:val="24"/>
        </w:rPr>
        <w:t>hinder</w:t>
      </w:r>
      <w:r>
        <w:rPr>
          <w:spacing w:val="-3"/>
          <w:sz w:val="24"/>
        </w:rPr>
        <w:t xml:space="preserve"> </w:t>
      </w:r>
      <w:r>
        <w:rPr>
          <w:sz w:val="24"/>
        </w:rPr>
        <w:t>the</w:t>
      </w:r>
      <w:r>
        <w:rPr>
          <w:spacing w:val="-2"/>
          <w:sz w:val="24"/>
        </w:rPr>
        <w:t xml:space="preserve"> </w:t>
      </w:r>
      <w:r>
        <w:rPr>
          <w:sz w:val="24"/>
        </w:rPr>
        <w:t>successful</w:t>
      </w:r>
      <w:r>
        <w:rPr>
          <w:spacing w:val="-1"/>
          <w:sz w:val="24"/>
        </w:rPr>
        <w:t xml:space="preserve"> </w:t>
      </w:r>
      <w:r>
        <w:rPr>
          <w:sz w:val="24"/>
        </w:rPr>
        <w:t>adoption</w:t>
      </w:r>
      <w:r>
        <w:rPr>
          <w:spacing w:val="-1"/>
          <w:sz w:val="24"/>
        </w:rPr>
        <w:t xml:space="preserve"> </w:t>
      </w:r>
      <w:r>
        <w:rPr>
          <w:sz w:val="24"/>
        </w:rPr>
        <w:t>and implementation of these technologies.</w:t>
      </w:r>
    </w:p>
    <w:p w:rsidR="00E32082" w:rsidRDefault="00E32082">
      <w:pPr>
        <w:spacing w:line="480" w:lineRule="auto"/>
        <w:jc w:val="both"/>
        <w:rPr>
          <w:sz w:val="24"/>
        </w:rPr>
        <w:sectPr w:rsidR="00E32082">
          <w:headerReference w:type="default" r:id="rId41"/>
          <w:footerReference w:type="default" r:id="rId42"/>
          <w:pgSz w:w="12240" w:h="15840"/>
          <w:pgMar w:top="1340" w:right="1320" w:bottom="214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0"/>
          <w:numId w:val="11"/>
        </w:numPr>
        <w:tabs>
          <w:tab w:val="left" w:pos="2980"/>
        </w:tabs>
        <w:spacing w:line="480" w:lineRule="auto"/>
        <w:ind w:right="121" w:firstLine="720"/>
        <w:rPr>
          <w:sz w:val="24"/>
        </w:rPr>
      </w:pPr>
      <w:r>
        <w:rPr>
          <w:sz w:val="24"/>
        </w:rPr>
        <w:t>Explore the opportunities and potential benefits that can be achieved through the integration of Cloud Computing, Storytelling AI, and FedRAMP.</w:t>
      </w:r>
    </w:p>
    <w:p w:rsidR="00E32082" w:rsidRDefault="00F2752B">
      <w:pPr>
        <w:pStyle w:val="ListParagraph"/>
        <w:numPr>
          <w:ilvl w:val="0"/>
          <w:numId w:val="11"/>
        </w:numPr>
        <w:tabs>
          <w:tab w:val="left" w:pos="2980"/>
        </w:tabs>
        <w:spacing w:line="480" w:lineRule="auto"/>
        <w:ind w:right="118" w:firstLine="720"/>
        <w:rPr>
          <w:sz w:val="24"/>
        </w:rPr>
      </w:pPr>
      <w:r>
        <w:rPr>
          <w:sz w:val="24"/>
        </w:rPr>
        <w:t>Provide recommendations and insights to inform decision-making and policy</w:t>
      </w:r>
      <w:r>
        <w:rPr>
          <w:spacing w:val="-6"/>
          <w:sz w:val="24"/>
        </w:rPr>
        <w:t xml:space="preserve"> </w:t>
      </w:r>
      <w:r>
        <w:rPr>
          <w:sz w:val="24"/>
        </w:rPr>
        <w:t>development</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federal government</w:t>
      </w:r>
      <w:r>
        <w:rPr>
          <w:spacing w:val="-1"/>
          <w:sz w:val="24"/>
        </w:rPr>
        <w:t xml:space="preserve"> </w:t>
      </w:r>
      <w:r>
        <w:rPr>
          <w:sz w:val="24"/>
        </w:rPr>
        <w:t>regarding</w:t>
      </w:r>
      <w:r>
        <w:rPr>
          <w:spacing w:val="-2"/>
          <w:sz w:val="24"/>
        </w:rPr>
        <w:t xml:space="preserve"> </w:t>
      </w:r>
      <w:r>
        <w:rPr>
          <w:sz w:val="24"/>
        </w:rPr>
        <w:t>the adoption</w:t>
      </w:r>
      <w:r>
        <w:rPr>
          <w:spacing w:val="-1"/>
          <w:sz w:val="24"/>
        </w:rPr>
        <w:t xml:space="preserve"> </w:t>
      </w:r>
      <w:r>
        <w:rPr>
          <w:sz w:val="24"/>
        </w:rPr>
        <w:t>and optimization</w:t>
      </w:r>
      <w:r>
        <w:rPr>
          <w:spacing w:val="-1"/>
          <w:sz w:val="24"/>
        </w:rPr>
        <w:t xml:space="preserve"> </w:t>
      </w:r>
      <w:r>
        <w:rPr>
          <w:sz w:val="24"/>
        </w:rPr>
        <w:t>of these technologies.</w:t>
      </w:r>
    </w:p>
    <w:p w:rsidR="00E32082" w:rsidRDefault="00F2752B">
      <w:pPr>
        <w:pStyle w:val="ListParagraph"/>
        <w:numPr>
          <w:ilvl w:val="0"/>
          <w:numId w:val="11"/>
        </w:numPr>
        <w:tabs>
          <w:tab w:val="left" w:pos="2980"/>
        </w:tabs>
        <w:spacing w:before="1" w:line="480" w:lineRule="auto"/>
        <w:ind w:right="117" w:firstLine="720"/>
        <w:rPr>
          <w:sz w:val="24"/>
        </w:rPr>
      </w:pPr>
      <w:r>
        <w:rPr>
          <w:sz w:val="24"/>
        </w:rPr>
        <w:t>Contribute to the body of knowledge in the field of technology adoption, specifically</w:t>
      </w:r>
      <w:r>
        <w:rPr>
          <w:spacing w:val="-13"/>
          <w:sz w:val="24"/>
        </w:rPr>
        <w:t xml:space="preserve"> </w:t>
      </w:r>
      <w:r>
        <w:rPr>
          <w:sz w:val="24"/>
        </w:rPr>
        <w:t>within</w:t>
      </w:r>
      <w:r>
        <w:rPr>
          <w:spacing w:val="-9"/>
          <w:sz w:val="24"/>
        </w:rPr>
        <w:t xml:space="preserve"> </w:t>
      </w:r>
      <w:r>
        <w:rPr>
          <w:sz w:val="24"/>
        </w:rPr>
        <w:t>the</w:t>
      </w:r>
      <w:r>
        <w:rPr>
          <w:spacing w:val="-10"/>
          <w:sz w:val="24"/>
        </w:rPr>
        <w:t xml:space="preserve"> </w:t>
      </w:r>
      <w:r>
        <w:rPr>
          <w:sz w:val="24"/>
        </w:rPr>
        <w:t>federal</w:t>
      </w:r>
      <w:r>
        <w:rPr>
          <w:spacing w:val="-6"/>
          <w:sz w:val="24"/>
        </w:rPr>
        <w:t xml:space="preserve"> </w:t>
      </w:r>
      <w:r>
        <w:rPr>
          <w:sz w:val="24"/>
        </w:rPr>
        <w:t>government</w:t>
      </w:r>
      <w:r>
        <w:rPr>
          <w:spacing w:val="-9"/>
          <w:sz w:val="24"/>
        </w:rPr>
        <w:t xml:space="preserve"> </w:t>
      </w:r>
      <w:r>
        <w:rPr>
          <w:sz w:val="24"/>
        </w:rPr>
        <w:t>context,</w:t>
      </w:r>
      <w:r>
        <w:rPr>
          <w:spacing w:val="-9"/>
          <w:sz w:val="24"/>
        </w:rPr>
        <w:t xml:space="preserve"> </w:t>
      </w:r>
      <w:r>
        <w:rPr>
          <w:sz w:val="24"/>
        </w:rPr>
        <w:t>and</w:t>
      </w:r>
      <w:r>
        <w:rPr>
          <w:spacing w:val="-9"/>
          <w:sz w:val="24"/>
        </w:rPr>
        <w:t xml:space="preserve"> </w:t>
      </w:r>
      <w:r>
        <w:rPr>
          <w:sz w:val="24"/>
        </w:rPr>
        <w:t>drive</w:t>
      </w:r>
      <w:r>
        <w:rPr>
          <w:spacing w:val="-7"/>
          <w:sz w:val="24"/>
        </w:rPr>
        <w:t xml:space="preserve"> </w:t>
      </w:r>
      <w:r>
        <w:rPr>
          <w:sz w:val="24"/>
        </w:rPr>
        <w:t>positive</w:t>
      </w:r>
      <w:r>
        <w:rPr>
          <w:spacing w:val="-10"/>
          <w:sz w:val="24"/>
        </w:rPr>
        <w:t xml:space="preserve"> </w:t>
      </w:r>
      <w:r>
        <w:rPr>
          <w:sz w:val="24"/>
        </w:rPr>
        <w:t>change</w:t>
      </w:r>
      <w:r>
        <w:rPr>
          <w:spacing w:val="-10"/>
          <w:sz w:val="24"/>
        </w:rPr>
        <w:t xml:space="preserve"> </w:t>
      </w:r>
      <w:r>
        <w:rPr>
          <w:sz w:val="24"/>
        </w:rPr>
        <w:t>in</w:t>
      </w:r>
      <w:r>
        <w:rPr>
          <w:spacing w:val="-9"/>
          <w:sz w:val="24"/>
        </w:rPr>
        <w:t xml:space="preserve"> </w:t>
      </w:r>
      <w:r>
        <w:rPr>
          <w:sz w:val="24"/>
        </w:rPr>
        <w:t>the</w:t>
      </w:r>
      <w:r>
        <w:rPr>
          <w:spacing w:val="-10"/>
          <w:sz w:val="24"/>
        </w:rPr>
        <w:t xml:space="preserve"> </w:t>
      </w:r>
      <w:r>
        <w:rPr>
          <w:sz w:val="24"/>
        </w:rPr>
        <w:t>sector.</w:t>
      </w:r>
    </w:p>
    <w:p w:rsidR="00E32082" w:rsidRDefault="00F2752B">
      <w:pPr>
        <w:pStyle w:val="ListParagraph"/>
        <w:numPr>
          <w:ilvl w:val="0"/>
          <w:numId w:val="11"/>
        </w:numPr>
        <w:tabs>
          <w:tab w:val="left" w:pos="2980"/>
        </w:tabs>
        <w:spacing w:line="480" w:lineRule="auto"/>
        <w:ind w:right="122" w:firstLine="720"/>
        <w:rPr>
          <w:sz w:val="24"/>
        </w:rPr>
      </w:pPr>
      <w:r>
        <w:rPr>
          <w:sz w:val="24"/>
        </w:rPr>
        <w:t>Empower federal government leaders with reliable insights and best practices to optimize cloud adoption practices, enhance efficiency, streamline processes, and improve service delivery.</w:t>
      </w:r>
    </w:p>
    <w:p w:rsidR="00E32082" w:rsidRDefault="00F2752B">
      <w:pPr>
        <w:pStyle w:val="BodyText"/>
        <w:spacing w:line="480" w:lineRule="auto"/>
        <w:ind w:right="120" w:firstLine="719"/>
        <w:jc w:val="both"/>
      </w:pPr>
      <w:r>
        <w:t xml:space="preserve">Overall, the project/research aims to advance the understanding of Cloud Computing, Storytelling AI, and FedRAMP adoption within the federal government and provide actionable recommendations to support informed decision-making and successful implementation of these </w:t>
      </w:r>
      <w:r>
        <w:rPr>
          <w:spacing w:val="-2"/>
        </w:rPr>
        <w:t>technologies.</w:t>
      </w:r>
    </w:p>
    <w:p w:rsidR="00E32082" w:rsidRDefault="00F2752B">
      <w:pPr>
        <w:pStyle w:val="Heading1"/>
        <w:spacing w:before="6"/>
      </w:pPr>
      <w:bookmarkStart w:id="170" w:name="_Toc184645416"/>
      <w:r>
        <w:t>Eligibility</w:t>
      </w:r>
      <w:r>
        <w:rPr>
          <w:spacing w:val="-2"/>
        </w:rPr>
        <w:t xml:space="preserve"> </w:t>
      </w:r>
      <w:r>
        <w:t>Criteria</w:t>
      </w:r>
      <w:r>
        <w:rPr>
          <w:spacing w:val="-2"/>
        </w:rPr>
        <w:t xml:space="preserve"> </w:t>
      </w:r>
      <w:r>
        <w:t>for</w:t>
      </w:r>
      <w:r>
        <w:rPr>
          <w:spacing w:val="-3"/>
        </w:rPr>
        <w:t xml:space="preserve"> </w:t>
      </w:r>
      <w:r>
        <w:t>Research</w:t>
      </w:r>
      <w:r>
        <w:rPr>
          <w:spacing w:val="-1"/>
        </w:rPr>
        <w:t xml:space="preserve"> </w:t>
      </w:r>
      <w:r>
        <w:rPr>
          <w:spacing w:val="-2"/>
        </w:rPr>
        <w:t>Participants:</w:t>
      </w:r>
      <w:bookmarkEnd w:id="170"/>
    </w:p>
    <w:p w:rsidR="00E32082" w:rsidRDefault="00F2752B">
      <w:pPr>
        <w:spacing w:before="271"/>
        <w:ind w:left="820"/>
        <w:jc w:val="both"/>
        <w:rPr>
          <w:sz w:val="24"/>
        </w:rPr>
      </w:pPr>
      <w:r>
        <w:rPr>
          <w:b/>
          <w:sz w:val="24"/>
        </w:rPr>
        <w:t>Inclusion</w:t>
      </w:r>
      <w:r>
        <w:rPr>
          <w:b/>
          <w:spacing w:val="1"/>
          <w:sz w:val="24"/>
        </w:rPr>
        <w:t xml:space="preserve"> </w:t>
      </w:r>
      <w:r>
        <w:rPr>
          <w:b/>
          <w:spacing w:val="-2"/>
          <w:sz w:val="24"/>
        </w:rPr>
        <w:t>Criteria</w:t>
      </w:r>
      <w:r>
        <w:rPr>
          <w:spacing w:val="-2"/>
          <w:sz w:val="24"/>
        </w:rPr>
        <w:t>:</w:t>
      </w:r>
    </w:p>
    <w:p w:rsidR="00E32082" w:rsidRDefault="00E32082">
      <w:pPr>
        <w:pStyle w:val="BodyText"/>
        <w:ind w:left="0"/>
      </w:pPr>
    </w:p>
    <w:p w:rsidR="00E32082" w:rsidRDefault="00F2752B">
      <w:pPr>
        <w:pStyle w:val="ListParagraph"/>
        <w:numPr>
          <w:ilvl w:val="0"/>
          <w:numId w:val="10"/>
        </w:numPr>
        <w:tabs>
          <w:tab w:val="left" w:pos="2980"/>
        </w:tabs>
        <w:spacing w:line="480" w:lineRule="auto"/>
        <w:ind w:right="120" w:firstLine="720"/>
        <w:rPr>
          <w:sz w:val="24"/>
        </w:rPr>
      </w:pPr>
      <w:r>
        <w:rPr>
          <w:sz w:val="24"/>
        </w:rPr>
        <w:t>Professionals</w:t>
      </w:r>
      <w:r>
        <w:rPr>
          <w:spacing w:val="-10"/>
          <w:sz w:val="24"/>
        </w:rPr>
        <w:t xml:space="preserve"> </w:t>
      </w:r>
      <w:r>
        <w:rPr>
          <w:sz w:val="24"/>
        </w:rPr>
        <w:t>who</w:t>
      </w:r>
      <w:r>
        <w:rPr>
          <w:spacing w:val="-11"/>
          <w:sz w:val="24"/>
        </w:rPr>
        <w:t xml:space="preserve"> </w:t>
      </w:r>
      <w:r>
        <w:rPr>
          <w:sz w:val="24"/>
        </w:rPr>
        <w:t>have</w:t>
      </w:r>
      <w:r>
        <w:rPr>
          <w:spacing w:val="-11"/>
          <w:sz w:val="24"/>
        </w:rPr>
        <w:t xml:space="preserve"> </w:t>
      </w:r>
      <w:r>
        <w:rPr>
          <w:sz w:val="24"/>
        </w:rPr>
        <w:t>direct</w:t>
      </w:r>
      <w:r>
        <w:rPr>
          <w:spacing w:val="-10"/>
          <w:sz w:val="24"/>
        </w:rPr>
        <w:t xml:space="preserve"> </w:t>
      </w:r>
      <w:r>
        <w:rPr>
          <w:sz w:val="24"/>
        </w:rPr>
        <w:t>experience</w:t>
      </w:r>
      <w:r>
        <w:rPr>
          <w:spacing w:val="-11"/>
          <w:sz w:val="24"/>
        </w:rPr>
        <w:t xml:space="preserve"> </w:t>
      </w:r>
      <w:r>
        <w:rPr>
          <w:sz w:val="24"/>
        </w:rPr>
        <w:t>or</w:t>
      </w:r>
      <w:r>
        <w:rPr>
          <w:spacing w:val="-11"/>
          <w:sz w:val="24"/>
        </w:rPr>
        <w:t xml:space="preserve"> </w:t>
      </w:r>
      <w:r>
        <w:rPr>
          <w:sz w:val="24"/>
        </w:rPr>
        <w:t>expertise</w:t>
      </w:r>
      <w:r>
        <w:rPr>
          <w:spacing w:val="-11"/>
          <w:sz w:val="24"/>
        </w:rPr>
        <w:t xml:space="preserve"> </w:t>
      </w:r>
      <w:r>
        <w:rPr>
          <w:sz w:val="24"/>
        </w:rPr>
        <w:t>in</w:t>
      </w:r>
      <w:r>
        <w:rPr>
          <w:spacing w:val="-10"/>
          <w:sz w:val="24"/>
        </w:rPr>
        <w:t xml:space="preserve"> </w:t>
      </w:r>
      <w:r>
        <w:rPr>
          <w:sz w:val="24"/>
        </w:rPr>
        <w:t>Cloud</w:t>
      </w:r>
      <w:r>
        <w:rPr>
          <w:spacing w:val="-12"/>
          <w:sz w:val="24"/>
        </w:rPr>
        <w:t xml:space="preserve"> </w:t>
      </w:r>
      <w:r>
        <w:rPr>
          <w:sz w:val="24"/>
        </w:rPr>
        <w:t>Computing, Storytelling AI, and/or FedRAMP within the federal government context.</w:t>
      </w:r>
    </w:p>
    <w:p w:rsidR="00E32082" w:rsidRDefault="00F2752B">
      <w:pPr>
        <w:pStyle w:val="ListParagraph"/>
        <w:numPr>
          <w:ilvl w:val="0"/>
          <w:numId w:val="10"/>
        </w:numPr>
        <w:tabs>
          <w:tab w:val="left" w:pos="2980"/>
        </w:tabs>
        <w:spacing w:before="1" w:line="480" w:lineRule="auto"/>
        <w:ind w:right="114" w:firstLine="720"/>
        <w:rPr>
          <w:sz w:val="24"/>
        </w:rPr>
      </w:pPr>
      <w:r>
        <w:rPr>
          <w:sz w:val="24"/>
        </w:rPr>
        <w:t>Individuals who have been involved in the adoption, implementation, or management of these technologies within federal government agencies.</w:t>
      </w:r>
    </w:p>
    <w:p w:rsidR="00E32082" w:rsidRDefault="00E32082">
      <w:pPr>
        <w:spacing w:line="480" w:lineRule="auto"/>
        <w:jc w:val="both"/>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0"/>
          <w:numId w:val="10"/>
        </w:numPr>
        <w:tabs>
          <w:tab w:val="left" w:pos="2980"/>
        </w:tabs>
        <w:spacing w:line="480" w:lineRule="auto"/>
        <w:ind w:right="124" w:firstLine="720"/>
        <w:rPr>
          <w:sz w:val="24"/>
        </w:rPr>
      </w:pPr>
      <w:r>
        <w:rPr>
          <w:sz w:val="24"/>
        </w:rPr>
        <w:t>Professionals</w:t>
      </w:r>
      <w:r>
        <w:rPr>
          <w:spacing w:val="80"/>
          <w:sz w:val="24"/>
        </w:rPr>
        <w:t xml:space="preserve"> </w:t>
      </w:r>
      <w:r>
        <w:rPr>
          <w:sz w:val="24"/>
        </w:rPr>
        <w:t>from</w:t>
      </w:r>
      <w:r>
        <w:rPr>
          <w:spacing w:val="80"/>
          <w:sz w:val="24"/>
        </w:rPr>
        <w:t xml:space="preserve"> </w:t>
      </w:r>
      <w:r>
        <w:rPr>
          <w:sz w:val="24"/>
        </w:rPr>
        <w:t>diverse</w:t>
      </w:r>
      <w:r>
        <w:rPr>
          <w:spacing w:val="80"/>
          <w:sz w:val="24"/>
        </w:rPr>
        <w:t xml:space="preserve"> </w:t>
      </w:r>
      <w:r>
        <w:rPr>
          <w:sz w:val="24"/>
        </w:rPr>
        <w:t>backgrounds,</w:t>
      </w:r>
      <w:r>
        <w:rPr>
          <w:spacing w:val="80"/>
          <w:sz w:val="24"/>
        </w:rPr>
        <w:t xml:space="preserve"> </w:t>
      </w:r>
      <w:r>
        <w:rPr>
          <w:sz w:val="24"/>
        </w:rPr>
        <w:t>including</w:t>
      </w:r>
      <w:r>
        <w:rPr>
          <w:spacing w:val="80"/>
          <w:sz w:val="24"/>
        </w:rPr>
        <w:t xml:space="preserve"> </w:t>
      </w:r>
      <w:r>
        <w:rPr>
          <w:sz w:val="24"/>
        </w:rPr>
        <w:t>IT</w:t>
      </w:r>
      <w:r>
        <w:rPr>
          <w:spacing w:val="80"/>
          <w:sz w:val="24"/>
        </w:rPr>
        <w:t xml:space="preserve"> </w:t>
      </w:r>
      <w:r>
        <w:rPr>
          <w:sz w:val="24"/>
        </w:rPr>
        <w:t>professionals, managers, executives, researchers, and other key stakeholders.</w:t>
      </w:r>
    </w:p>
    <w:p w:rsidR="00E32082" w:rsidRDefault="00F2752B">
      <w:pPr>
        <w:pStyle w:val="ListParagraph"/>
        <w:numPr>
          <w:ilvl w:val="0"/>
          <w:numId w:val="10"/>
        </w:numPr>
        <w:tabs>
          <w:tab w:val="left" w:pos="2980"/>
        </w:tabs>
        <w:spacing w:line="480" w:lineRule="auto"/>
        <w:ind w:right="118" w:firstLine="720"/>
        <w:rPr>
          <w:sz w:val="24"/>
        </w:rPr>
      </w:pPr>
      <w:r>
        <w:rPr>
          <w:sz w:val="24"/>
        </w:rPr>
        <w:t>Individuals</w:t>
      </w:r>
      <w:r>
        <w:rPr>
          <w:spacing w:val="75"/>
          <w:sz w:val="24"/>
        </w:rPr>
        <w:t xml:space="preserve"> </w:t>
      </w:r>
      <w:r>
        <w:rPr>
          <w:sz w:val="24"/>
        </w:rPr>
        <w:t>who</w:t>
      </w:r>
      <w:r>
        <w:rPr>
          <w:spacing w:val="76"/>
          <w:sz w:val="24"/>
        </w:rPr>
        <w:t xml:space="preserve"> </w:t>
      </w:r>
      <w:r>
        <w:rPr>
          <w:sz w:val="24"/>
        </w:rPr>
        <w:t>are</w:t>
      </w:r>
      <w:r>
        <w:rPr>
          <w:spacing w:val="74"/>
          <w:sz w:val="24"/>
        </w:rPr>
        <w:t xml:space="preserve"> </w:t>
      </w:r>
      <w:r>
        <w:rPr>
          <w:sz w:val="24"/>
        </w:rPr>
        <w:t>willing</w:t>
      </w:r>
      <w:r>
        <w:rPr>
          <w:spacing w:val="73"/>
          <w:sz w:val="24"/>
        </w:rPr>
        <w:t xml:space="preserve"> </w:t>
      </w:r>
      <w:r>
        <w:rPr>
          <w:sz w:val="24"/>
        </w:rPr>
        <w:t>to</w:t>
      </w:r>
      <w:r>
        <w:rPr>
          <w:spacing w:val="75"/>
          <w:sz w:val="24"/>
        </w:rPr>
        <w:t xml:space="preserve"> </w:t>
      </w:r>
      <w:r>
        <w:rPr>
          <w:sz w:val="24"/>
        </w:rPr>
        <w:t>share</w:t>
      </w:r>
      <w:r>
        <w:rPr>
          <w:spacing w:val="77"/>
          <w:sz w:val="24"/>
        </w:rPr>
        <w:t xml:space="preserve"> </w:t>
      </w:r>
      <w:r>
        <w:rPr>
          <w:sz w:val="24"/>
        </w:rPr>
        <w:t>their</w:t>
      </w:r>
      <w:r>
        <w:rPr>
          <w:spacing w:val="74"/>
          <w:sz w:val="24"/>
        </w:rPr>
        <w:t xml:space="preserve"> </w:t>
      </w:r>
      <w:r>
        <w:rPr>
          <w:sz w:val="24"/>
        </w:rPr>
        <w:t>insights,</w:t>
      </w:r>
      <w:r>
        <w:rPr>
          <w:spacing w:val="75"/>
          <w:sz w:val="24"/>
        </w:rPr>
        <w:t xml:space="preserve"> </w:t>
      </w:r>
      <w:r>
        <w:rPr>
          <w:sz w:val="24"/>
        </w:rPr>
        <w:t>experiences,</w:t>
      </w:r>
      <w:r>
        <w:rPr>
          <w:spacing w:val="75"/>
          <w:sz w:val="24"/>
        </w:rPr>
        <w:t xml:space="preserve"> </w:t>
      </w:r>
      <w:r>
        <w:rPr>
          <w:sz w:val="24"/>
        </w:rPr>
        <w:t>and perspectives through confidential interviews.</w:t>
      </w:r>
    </w:p>
    <w:p w:rsidR="00E32082" w:rsidRDefault="00F2752B">
      <w:pPr>
        <w:pStyle w:val="ListParagraph"/>
        <w:numPr>
          <w:ilvl w:val="0"/>
          <w:numId w:val="10"/>
        </w:numPr>
        <w:tabs>
          <w:tab w:val="left" w:pos="2980"/>
        </w:tabs>
        <w:spacing w:line="480" w:lineRule="auto"/>
        <w:ind w:right="117" w:firstLine="720"/>
        <w:rPr>
          <w:sz w:val="24"/>
        </w:rPr>
      </w:pPr>
      <w:r>
        <w:rPr>
          <w:sz w:val="24"/>
        </w:rPr>
        <w:t>Participants</w:t>
      </w:r>
      <w:r>
        <w:rPr>
          <w:spacing w:val="-5"/>
          <w:sz w:val="24"/>
        </w:rPr>
        <w:t xml:space="preserve"> </w:t>
      </w:r>
      <w:r>
        <w:rPr>
          <w:sz w:val="24"/>
        </w:rPr>
        <w:t>who</w:t>
      </w:r>
      <w:r>
        <w:rPr>
          <w:spacing w:val="-5"/>
          <w:sz w:val="24"/>
        </w:rPr>
        <w:t xml:space="preserve"> </w:t>
      </w:r>
      <w:r>
        <w:rPr>
          <w:sz w:val="24"/>
        </w:rPr>
        <w:t>are</w:t>
      </w:r>
      <w:r>
        <w:rPr>
          <w:spacing w:val="-6"/>
          <w:sz w:val="24"/>
        </w:rPr>
        <w:t xml:space="preserve"> </w:t>
      </w:r>
      <w:r>
        <w:rPr>
          <w:sz w:val="24"/>
        </w:rPr>
        <w:t>interested</w:t>
      </w:r>
      <w:r>
        <w:rPr>
          <w:spacing w:val="-5"/>
          <w:sz w:val="24"/>
        </w:rPr>
        <w:t xml:space="preserve"> </w:t>
      </w:r>
      <w:r>
        <w:rPr>
          <w:sz w:val="24"/>
        </w:rPr>
        <w:t>in</w:t>
      </w:r>
      <w:r>
        <w:rPr>
          <w:spacing w:val="-5"/>
          <w:sz w:val="24"/>
        </w:rPr>
        <w:t xml:space="preserve"> </w:t>
      </w:r>
      <w:r>
        <w:rPr>
          <w:sz w:val="24"/>
        </w:rPr>
        <w:t>contributing</w:t>
      </w:r>
      <w:r>
        <w:rPr>
          <w:spacing w:val="-6"/>
          <w:sz w:val="24"/>
        </w:rPr>
        <w:t xml:space="preserve"> </w:t>
      </w:r>
      <w:r>
        <w:rPr>
          <w:sz w:val="24"/>
        </w:rPr>
        <w:t>to</w:t>
      </w:r>
      <w:r>
        <w:rPr>
          <w:spacing w:val="-5"/>
          <w:sz w:val="24"/>
        </w:rPr>
        <w:t xml:space="preserve"> </w:t>
      </w:r>
      <w:r>
        <w:rPr>
          <w:sz w:val="24"/>
        </w:rPr>
        <w:t>cutting-edge</w:t>
      </w:r>
      <w:r>
        <w:rPr>
          <w:spacing w:val="-6"/>
          <w:sz w:val="24"/>
        </w:rPr>
        <w:t xml:space="preserve"> </w:t>
      </w:r>
      <w:r>
        <w:rPr>
          <w:sz w:val="24"/>
        </w:rPr>
        <w:t>research</w:t>
      </w:r>
      <w:r>
        <w:rPr>
          <w:spacing w:val="-5"/>
          <w:sz w:val="24"/>
        </w:rPr>
        <w:t xml:space="preserve"> </w:t>
      </w:r>
      <w:r>
        <w:rPr>
          <w:sz w:val="24"/>
        </w:rPr>
        <w:t>and shaping the future of technology adoption in the federal government.</w:t>
      </w:r>
    </w:p>
    <w:p w:rsidR="00E32082" w:rsidRDefault="00F2752B">
      <w:pPr>
        <w:pStyle w:val="Heading1"/>
        <w:spacing w:before="6"/>
        <w:jc w:val="left"/>
      </w:pPr>
      <w:bookmarkStart w:id="171" w:name="_Toc184645417"/>
      <w:r>
        <w:t>Exclusion</w:t>
      </w:r>
      <w:r>
        <w:rPr>
          <w:spacing w:val="1"/>
        </w:rPr>
        <w:t xml:space="preserve"> </w:t>
      </w:r>
      <w:r>
        <w:rPr>
          <w:spacing w:val="-2"/>
        </w:rPr>
        <w:t>Criteria:</w:t>
      </w:r>
      <w:bookmarkEnd w:id="171"/>
    </w:p>
    <w:p w:rsidR="00E32082" w:rsidRDefault="00F2752B">
      <w:pPr>
        <w:pStyle w:val="ListParagraph"/>
        <w:numPr>
          <w:ilvl w:val="0"/>
          <w:numId w:val="9"/>
        </w:numPr>
        <w:tabs>
          <w:tab w:val="left" w:pos="2980"/>
        </w:tabs>
        <w:spacing w:before="271" w:line="480" w:lineRule="auto"/>
        <w:ind w:right="122" w:firstLine="720"/>
        <w:rPr>
          <w:sz w:val="24"/>
        </w:rPr>
      </w:pPr>
      <w:r>
        <w:rPr>
          <w:sz w:val="24"/>
        </w:rPr>
        <w:t>Individuals who do not have direct experience or expertise in Cloud Computing, Storytelling AI, and/or FedRAMP within the federal government context.</w:t>
      </w:r>
    </w:p>
    <w:p w:rsidR="00E32082" w:rsidRDefault="00F2752B">
      <w:pPr>
        <w:pStyle w:val="ListParagraph"/>
        <w:numPr>
          <w:ilvl w:val="0"/>
          <w:numId w:val="9"/>
        </w:numPr>
        <w:tabs>
          <w:tab w:val="left" w:pos="2980"/>
        </w:tabs>
        <w:spacing w:line="480" w:lineRule="auto"/>
        <w:ind w:right="119" w:firstLine="720"/>
        <w:rPr>
          <w:sz w:val="24"/>
        </w:rPr>
      </w:pPr>
      <w:r>
        <w:rPr>
          <w:sz w:val="24"/>
        </w:rPr>
        <w:t>Participants</w:t>
      </w:r>
      <w:r>
        <w:rPr>
          <w:spacing w:val="-6"/>
          <w:sz w:val="24"/>
        </w:rPr>
        <w:t xml:space="preserve"> </w:t>
      </w:r>
      <w:r>
        <w:rPr>
          <w:sz w:val="24"/>
        </w:rPr>
        <w:t>who</w:t>
      </w:r>
      <w:r>
        <w:rPr>
          <w:spacing w:val="-6"/>
          <w:sz w:val="24"/>
        </w:rPr>
        <w:t xml:space="preserve"> </w:t>
      </w:r>
      <w:r>
        <w:rPr>
          <w:sz w:val="24"/>
        </w:rPr>
        <w:t>are</w:t>
      </w:r>
      <w:r>
        <w:rPr>
          <w:spacing w:val="-8"/>
          <w:sz w:val="24"/>
        </w:rPr>
        <w:t xml:space="preserve"> </w:t>
      </w:r>
      <w:r>
        <w:rPr>
          <w:sz w:val="24"/>
        </w:rPr>
        <w:t>not</w:t>
      </w:r>
      <w:r>
        <w:rPr>
          <w:spacing w:val="-5"/>
          <w:sz w:val="24"/>
        </w:rPr>
        <w:t xml:space="preserve"> </w:t>
      </w:r>
      <w:r>
        <w:rPr>
          <w:sz w:val="24"/>
        </w:rPr>
        <w:t>involved</w:t>
      </w:r>
      <w:r>
        <w:rPr>
          <w:spacing w:val="-6"/>
          <w:sz w:val="24"/>
        </w:rPr>
        <w:t xml:space="preserve"> </w:t>
      </w:r>
      <w:r>
        <w:rPr>
          <w:sz w:val="24"/>
        </w:rPr>
        <w:t>in</w:t>
      </w:r>
      <w:r>
        <w:rPr>
          <w:spacing w:val="-5"/>
          <w:sz w:val="24"/>
        </w:rPr>
        <w:t xml:space="preserve"> </w:t>
      </w:r>
      <w:r>
        <w:rPr>
          <w:sz w:val="24"/>
        </w:rPr>
        <w:t>or</w:t>
      </w:r>
      <w:r>
        <w:rPr>
          <w:spacing w:val="-7"/>
          <w:sz w:val="24"/>
        </w:rPr>
        <w:t xml:space="preserve"> </w:t>
      </w:r>
      <w:r>
        <w:rPr>
          <w:sz w:val="24"/>
        </w:rPr>
        <w:t>have</w:t>
      </w:r>
      <w:r>
        <w:rPr>
          <w:spacing w:val="-7"/>
          <w:sz w:val="24"/>
        </w:rPr>
        <w:t xml:space="preserve"> </w:t>
      </w:r>
      <w:r>
        <w:rPr>
          <w:sz w:val="24"/>
        </w:rPr>
        <w:t>no</w:t>
      </w:r>
      <w:r>
        <w:rPr>
          <w:spacing w:val="-6"/>
          <w:sz w:val="24"/>
        </w:rPr>
        <w:t xml:space="preserve"> </w:t>
      </w:r>
      <w:r>
        <w:rPr>
          <w:sz w:val="24"/>
        </w:rPr>
        <w:t>knowledge</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z w:val="24"/>
        </w:rPr>
        <w:t>adoption, implementation,</w:t>
      </w:r>
      <w:r>
        <w:rPr>
          <w:spacing w:val="-16"/>
          <w:sz w:val="24"/>
        </w:rPr>
        <w:t xml:space="preserve"> </w:t>
      </w:r>
      <w:r>
        <w:rPr>
          <w:sz w:val="24"/>
        </w:rPr>
        <w:t>or</w:t>
      </w:r>
      <w:r>
        <w:rPr>
          <w:spacing w:val="-14"/>
          <w:sz w:val="24"/>
        </w:rPr>
        <w:t xml:space="preserve"> </w:t>
      </w:r>
      <w:r>
        <w:rPr>
          <w:sz w:val="24"/>
        </w:rPr>
        <w:t>management</w:t>
      </w:r>
      <w:r>
        <w:rPr>
          <w:spacing w:val="-13"/>
          <w:sz w:val="24"/>
        </w:rPr>
        <w:t xml:space="preserve"> </w:t>
      </w:r>
      <w:r>
        <w:rPr>
          <w:sz w:val="24"/>
        </w:rPr>
        <w:t>of</w:t>
      </w:r>
      <w:r>
        <w:rPr>
          <w:spacing w:val="-15"/>
          <w:sz w:val="24"/>
        </w:rPr>
        <w:t xml:space="preserve"> </w:t>
      </w:r>
      <w:r>
        <w:rPr>
          <w:sz w:val="24"/>
        </w:rPr>
        <w:t>these</w:t>
      </w:r>
      <w:r>
        <w:rPr>
          <w:spacing w:val="-15"/>
          <w:sz w:val="24"/>
        </w:rPr>
        <w:t xml:space="preserve"> </w:t>
      </w:r>
      <w:r>
        <w:rPr>
          <w:sz w:val="24"/>
        </w:rPr>
        <w:t>technologies</w:t>
      </w:r>
      <w:r>
        <w:rPr>
          <w:spacing w:val="-14"/>
          <w:sz w:val="24"/>
        </w:rPr>
        <w:t xml:space="preserve"> </w:t>
      </w:r>
      <w:r>
        <w:rPr>
          <w:sz w:val="24"/>
        </w:rPr>
        <w:t>within</w:t>
      </w:r>
      <w:r>
        <w:rPr>
          <w:spacing w:val="-13"/>
          <w:sz w:val="24"/>
        </w:rPr>
        <w:t xml:space="preserve"> </w:t>
      </w:r>
      <w:r>
        <w:rPr>
          <w:sz w:val="24"/>
        </w:rPr>
        <w:t>federal</w:t>
      </w:r>
      <w:r>
        <w:rPr>
          <w:spacing w:val="-11"/>
          <w:sz w:val="24"/>
        </w:rPr>
        <w:t xml:space="preserve"> </w:t>
      </w:r>
      <w:r>
        <w:rPr>
          <w:sz w:val="24"/>
        </w:rPr>
        <w:t>government</w:t>
      </w:r>
      <w:r>
        <w:rPr>
          <w:spacing w:val="-13"/>
          <w:sz w:val="24"/>
        </w:rPr>
        <w:t xml:space="preserve"> </w:t>
      </w:r>
      <w:r>
        <w:rPr>
          <w:spacing w:val="-2"/>
          <w:sz w:val="24"/>
        </w:rPr>
        <w:t>agencies.</w:t>
      </w:r>
    </w:p>
    <w:p w:rsidR="00E32082" w:rsidRDefault="00F2752B">
      <w:pPr>
        <w:pStyle w:val="ListParagraph"/>
        <w:numPr>
          <w:ilvl w:val="0"/>
          <w:numId w:val="9"/>
        </w:numPr>
        <w:tabs>
          <w:tab w:val="left" w:pos="2980"/>
        </w:tabs>
        <w:spacing w:before="1" w:line="480" w:lineRule="auto"/>
        <w:ind w:right="119" w:firstLine="720"/>
        <w:rPr>
          <w:sz w:val="24"/>
        </w:rPr>
      </w:pPr>
      <w:r>
        <w:rPr>
          <w:sz w:val="24"/>
        </w:rPr>
        <w:t>Individuals who are not willing to share their insights, experiences, and perspectives through confidential interviews.</w:t>
      </w:r>
    </w:p>
    <w:p w:rsidR="00E32082" w:rsidRDefault="00F2752B">
      <w:pPr>
        <w:pStyle w:val="ListParagraph"/>
        <w:numPr>
          <w:ilvl w:val="0"/>
          <w:numId w:val="9"/>
        </w:numPr>
        <w:tabs>
          <w:tab w:val="left" w:pos="2980"/>
        </w:tabs>
        <w:spacing w:line="480" w:lineRule="auto"/>
        <w:ind w:right="122" w:firstLine="720"/>
        <w:rPr>
          <w:sz w:val="24"/>
        </w:rPr>
      </w:pPr>
      <w:r>
        <w:rPr>
          <w:sz w:val="24"/>
        </w:rPr>
        <w:t>Participants</w:t>
      </w:r>
      <w:r>
        <w:rPr>
          <w:spacing w:val="-13"/>
          <w:sz w:val="24"/>
        </w:rPr>
        <w:t xml:space="preserve"> </w:t>
      </w:r>
      <w:r>
        <w:rPr>
          <w:sz w:val="24"/>
        </w:rPr>
        <w:t>who</w:t>
      </w:r>
      <w:r>
        <w:rPr>
          <w:spacing w:val="-11"/>
          <w:sz w:val="24"/>
        </w:rPr>
        <w:t xml:space="preserve"> </w:t>
      </w:r>
      <w:r>
        <w:rPr>
          <w:sz w:val="24"/>
        </w:rPr>
        <w:t>are</w:t>
      </w:r>
      <w:r>
        <w:rPr>
          <w:spacing w:val="-13"/>
          <w:sz w:val="24"/>
        </w:rPr>
        <w:t xml:space="preserve"> </w:t>
      </w:r>
      <w:r>
        <w:rPr>
          <w:sz w:val="24"/>
        </w:rPr>
        <w:t>not</w:t>
      </w:r>
      <w:r>
        <w:rPr>
          <w:spacing w:val="-13"/>
          <w:sz w:val="24"/>
        </w:rPr>
        <w:t xml:space="preserve"> </w:t>
      </w:r>
      <w:r>
        <w:rPr>
          <w:sz w:val="24"/>
        </w:rPr>
        <w:t>interested</w:t>
      </w:r>
      <w:r>
        <w:rPr>
          <w:spacing w:val="-13"/>
          <w:sz w:val="24"/>
        </w:rPr>
        <w:t xml:space="preserve"> </w:t>
      </w:r>
      <w:r>
        <w:rPr>
          <w:sz w:val="24"/>
        </w:rPr>
        <w:t>or</w:t>
      </w:r>
      <w:r>
        <w:rPr>
          <w:spacing w:val="-14"/>
          <w:sz w:val="24"/>
        </w:rPr>
        <w:t xml:space="preserve"> </w:t>
      </w:r>
      <w:r>
        <w:rPr>
          <w:sz w:val="24"/>
        </w:rPr>
        <w:t>do</w:t>
      </w:r>
      <w:r>
        <w:rPr>
          <w:spacing w:val="-13"/>
          <w:sz w:val="24"/>
        </w:rPr>
        <w:t xml:space="preserve"> </w:t>
      </w:r>
      <w:r>
        <w:rPr>
          <w:sz w:val="24"/>
        </w:rPr>
        <w:t>not</w:t>
      </w:r>
      <w:r>
        <w:rPr>
          <w:spacing w:val="-10"/>
          <w:sz w:val="24"/>
        </w:rPr>
        <w:t xml:space="preserve"> </w:t>
      </w:r>
      <w:r>
        <w:rPr>
          <w:sz w:val="24"/>
        </w:rPr>
        <w:t>have</w:t>
      </w:r>
      <w:r>
        <w:rPr>
          <w:spacing w:val="-12"/>
          <w:sz w:val="24"/>
        </w:rPr>
        <w:t xml:space="preserve"> </w:t>
      </w:r>
      <w:r>
        <w:rPr>
          <w:sz w:val="24"/>
        </w:rPr>
        <w:t>the</w:t>
      </w:r>
      <w:r>
        <w:rPr>
          <w:spacing w:val="-14"/>
          <w:sz w:val="24"/>
        </w:rPr>
        <w:t xml:space="preserve"> </w:t>
      </w:r>
      <w:r>
        <w:rPr>
          <w:sz w:val="24"/>
        </w:rPr>
        <w:t>intention</w:t>
      </w:r>
      <w:r>
        <w:rPr>
          <w:spacing w:val="-13"/>
          <w:sz w:val="24"/>
        </w:rPr>
        <w:t xml:space="preserve"> </w:t>
      </w:r>
      <w:r>
        <w:rPr>
          <w:sz w:val="24"/>
        </w:rPr>
        <w:t>to</w:t>
      </w:r>
      <w:r>
        <w:rPr>
          <w:spacing w:val="-13"/>
          <w:sz w:val="24"/>
        </w:rPr>
        <w:t xml:space="preserve"> </w:t>
      </w:r>
      <w:r>
        <w:rPr>
          <w:sz w:val="24"/>
        </w:rPr>
        <w:t>contribute to research in the field of technology adoption within the federal government.</w:t>
      </w:r>
    </w:p>
    <w:p w:rsidR="00E32082" w:rsidRDefault="00F2752B">
      <w:pPr>
        <w:pStyle w:val="ListParagraph"/>
        <w:numPr>
          <w:ilvl w:val="0"/>
          <w:numId w:val="9"/>
        </w:numPr>
        <w:tabs>
          <w:tab w:val="left" w:pos="2980"/>
        </w:tabs>
        <w:spacing w:line="480" w:lineRule="auto"/>
        <w:ind w:right="120" w:firstLine="720"/>
        <w:rPr>
          <w:sz w:val="24"/>
        </w:rPr>
      </w:pPr>
      <w:r>
        <w:rPr>
          <w:sz w:val="24"/>
        </w:rPr>
        <w:t>Please note that the eligibility criteria are subject to the specific requirements and focus of the research project. Additional criteria may be applied during the</w:t>
      </w:r>
      <w:r>
        <w:rPr>
          <w:spacing w:val="-2"/>
          <w:sz w:val="24"/>
        </w:rPr>
        <w:t xml:space="preserve"> </w:t>
      </w:r>
      <w:r>
        <w:rPr>
          <w:sz w:val="24"/>
        </w:rPr>
        <w:t>participant</w:t>
      </w:r>
      <w:r>
        <w:rPr>
          <w:spacing w:val="-1"/>
          <w:sz w:val="24"/>
        </w:rPr>
        <w:t xml:space="preserve"> </w:t>
      </w:r>
      <w:r>
        <w:rPr>
          <w:sz w:val="24"/>
        </w:rPr>
        <w:t>selection process</w:t>
      </w:r>
      <w:r>
        <w:rPr>
          <w:spacing w:val="-1"/>
          <w:sz w:val="24"/>
        </w:rPr>
        <w:t xml:space="preserve"> </w:t>
      </w:r>
      <w:r>
        <w:rPr>
          <w:sz w:val="24"/>
        </w:rPr>
        <w:t>to</w:t>
      </w:r>
      <w:r>
        <w:rPr>
          <w:spacing w:val="-1"/>
          <w:sz w:val="24"/>
        </w:rPr>
        <w:t xml:space="preserve"> </w:t>
      </w:r>
      <w:r>
        <w:rPr>
          <w:sz w:val="24"/>
        </w:rPr>
        <w:t>ensure</w:t>
      </w:r>
      <w:r>
        <w:rPr>
          <w:spacing w:val="-3"/>
          <w:sz w:val="24"/>
        </w:rPr>
        <w:t xml:space="preserve"> </w:t>
      </w:r>
      <w:r>
        <w:rPr>
          <w:sz w:val="24"/>
        </w:rPr>
        <w:t>diversity</w:t>
      </w:r>
      <w:r>
        <w:rPr>
          <w:spacing w:val="-3"/>
          <w:sz w:val="24"/>
        </w:rPr>
        <w:t xml:space="preserve"> </w:t>
      </w:r>
      <w:r>
        <w:rPr>
          <w:sz w:val="24"/>
        </w:rPr>
        <w:t>in</w:t>
      </w:r>
      <w:r>
        <w:rPr>
          <w:spacing w:val="-1"/>
          <w:sz w:val="24"/>
        </w:rPr>
        <w:t xml:space="preserve"> </w:t>
      </w:r>
      <w:r>
        <w:rPr>
          <w:sz w:val="24"/>
        </w:rPr>
        <w:t>organizational</w:t>
      </w:r>
      <w:r>
        <w:rPr>
          <w:spacing w:val="-1"/>
          <w:sz w:val="24"/>
        </w:rPr>
        <w:t xml:space="preserve"> </w:t>
      </w:r>
      <w:r>
        <w:rPr>
          <w:sz w:val="24"/>
        </w:rPr>
        <w:t>size,</w:t>
      </w:r>
      <w:r>
        <w:rPr>
          <w:spacing w:val="-1"/>
          <w:sz w:val="24"/>
        </w:rPr>
        <w:t xml:space="preserve"> </w:t>
      </w:r>
      <w:r>
        <w:rPr>
          <w:sz w:val="24"/>
        </w:rPr>
        <w:t>industry</w:t>
      </w:r>
      <w:r>
        <w:rPr>
          <w:spacing w:val="-6"/>
          <w:sz w:val="24"/>
        </w:rPr>
        <w:t xml:space="preserve"> </w:t>
      </w:r>
      <w:r>
        <w:rPr>
          <w:sz w:val="24"/>
        </w:rPr>
        <w:t>sector, and job roles.</w:t>
      </w:r>
    </w:p>
    <w:p w:rsidR="00E32082" w:rsidRDefault="00E32082">
      <w:pPr>
        <w:spacing w:line="480" w:lineRule="auto"/>
        <w:jc w:val="both"/>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ind w:right="116" w:firstLine="719"/>
        <w:jc w:val="both"/>
      </w:pPr>
      <w:r>
        <w:t>If</w:t>
      </w:r>
      <w:r>
        <w:rPr>
          <w:spacing w:val="-3"/>
        </w:rPr>
        <w:t xml:space="preserve"> </w:t>
      </w:r>
      <w:r>
        <w:t>you</w:t>
      </w:r>
      <w:r>
        <w:rPr>
          <w:spacing w:val="-8"/>
        </w:rPr>
        <w:t xml:space="preserve"> </w:t>
      </w:r>
      <w:r>
        <w:t>meet</w:t>
      </w:r>
      <w:r>
        <w:rPr>
          <w:spacing w:val="-8"/>
        </w:rPr>
        <w:t xml:space="preserve"> </w:t>
      </w:r>
      <w:r>
        <w:t>the</w:t>
      </w:r>
      <w:r>
        <w:rPr>
          <w:spacing w:val="-9"/>
        </w:rPr>
        <w:t xml:space="preserve"> </w:t>
      </w:r>
      <w:r>
        <w:t>inclusion</w:t>
      </w:r>
      <w:r>
        <w:rPr>
          <w:spacing w:val="-11"/>
        </w:rPr>
        <w:t xml:space="preserve"> </w:t>
      </w:r>
      <w:r>
        <w:t>criteria</w:t>
      </w:r>
      <w:r>
        <w:rPr>
          <w:spacing w:val="-9"/>
        </w:rPr>
        <w:t xml:space="preserve"> </w:t>
      </w:r>
      <w:r>
        <w:t>mentioned</w:t>
      </w:r>
      <w:r>
        <w:rPr>
          <w:spacing w:val="-9"/>
        </w:rPr>
        <w:t xml:space="preserve"> </w:t>
      </w:r>
      <w:r>
        <w:t>above</w:t>
      </w:r>
      <w:r>
        <w:rPr>
          <w:spacing w:val="-7"/>
        </w:rPr>
        <w:t xml:space="preserve"> </w:t>
      </w:r>
      <w:r>
        <w:t>and</w:t>
      </w:r>
      <w:r>
        <w:rPr>
          <w:spacing w:val="-8"/>
        </w:rPr>
        <w:t xml:space="preserve"> </w:t>
      </w:r>
      <w:r>
        <w:t>are</w:t>
      </w:r>
      <w:r>
        <w:rPr>
          <w:spacing w:val="-10"/>
        </w:rPr>
        <w:t xml:space="preserve"> </w:t>
      </w:r>
      <w:r>
        <w:t>interested</w:t>
      </w:r>
      <w:r>
        <w:rPr>
          <w:spacing w:val="-9"/>
        </w:rPr>
        <w:t xml:space="preserve"> </w:t>
      </w:r>
      <w:r>
        <w:t>in</w:t>
      </w:r>
      <w:r>
        <w:rPr>
          <w:spacing w:val="-8"/>
        </w:rPr>
        <w:t xml:space="preserve"> </w:t>
      </w:r>
      <w:r>
        <w:t>participating</w:t>
      </w:r>
      <w:r>
        <w:rPr>
          <w:spacing w:val="-10"/>
        </w:rPr>
        <w:t xml:space="preserve"> </w:t>
      </w:r>
      <w:r>
        <w:t>in</w:t>
      </w:r>
      <w:r>
        <w:rPr>
          <w:spacing w:val="-8"/>
        </w:rPr>
        <w:t xml:space="preserve"> </w:t>
      </w:r>
      <w:r>
        <w:t>the research, kindly reach out to the researcher to express your interest and learn more about the research process.</w:t>
      </w:r>
    </w:p>
    <w:p w:rsidR="00E32082" w:rsidRDefault="00F2752B">
      <w:pPr>
        <w:pStyle w:val="Heading1"/>
        <w:spacing w:before="5"/>
        <w:ind w:left="1540"/>
      </w:pPr>
      <w:bookmarkStart w:id="172" w:name="_Toc184645418"/>
      <w:r>
        <w:t>Description</w:t>
      </w:r>
      <w:r>
        <w:rPr>
          <w:spacing w:val="-2"/>
        </w:rPr>
        <w:t xml:space="preserve"> </w:t>
      </w:r>
      <w:r>
        <w:t>of</w:t>
      </w:r>
      <w:r>
        <w:rPr>
          <w:spacing w:val="-1"/>
        </w:rPr>
        <w:t xml:space="preserve"> </w:t>
      </w:r>
      <w:r>
        <w:t>the</w:t>
      </w:r>
      <w:r>
        <w:rPr>
          <w:spacing w:val="-1"/>
        </w:rPr>
        <w:t xml:space="preserve"> </w:t>
      </w:r>
      <w:r>
        <w:t>Storytelling</w:t>
      </w:r>
      <w:r>
        <w:rPr>
          <w:spacing w:val="-2"/>
        </w:rPr>
        <w:t xml:space="preserve"> </w:t>
      </w:r>
      <w:r>
        <w:t>AI</w:t>
      </w:r>
      <w:r>
        <w:rPr>
          <w:spacing w:val="-1"/>
        </w:rPr>
        <w:t xml:space="preserve"> </w:t>
      </w:r>
      <w:r>
        <w:t>&amp;</w:t>
      </w:r>
      <w:r>
        <w:rPr>
          <w:spacing w:val="-3"/>
        </w:rPr>
        <w:t xml:space="preserve"> </w:t>
      </w:r>
      <w:r>
        <w:t>FedRamp</w:t>
      </w:r>
      <w:r>
        <w:rPr>
          <w:spacing w:val="1"/>
        </w:rPr>
        <w:t xml:space="preserve"> </w:t>
      </w:r>
      <w:r>
        <w:rPr>
          <w:spacing w:val="-2"/>
        </w:rPr>
        <w:t>Activity</w:t>
      </w:r>
      <w:bookmarkEnd w:id="172"/>
    </w:p>
    <w:p w:rsidR="00E32082" w:rsidRDefault="00F2752B">
      <w:pPr>
        <w:pStyle w:val="BodyText"/>
        <w:spacing w:before="271" w:line="480" w:lineRule="auto"/>
        <w:ind w:right="119" w:firstLine="719"/>
        <w:jc w:val="both"/>
      </w:pPr>
      <w:r>
        <w:t>If you decide to participate, as a participant, you will have the option to choose between participating</w:t>
      </w:r>
      <w:r>
        <w:rPr>
          <w:spacing w:val="-11"/>
        </w:rPr>
        <w:t xml:space="preserve"> </w:t>
      </w:r>
      <w:r>
        <w:t>in</w:t>
      </w:r>
      <w:r>
        <w:rPr>
          <w:spacing w:val="-9"/>
        </w:rPr>
        <w:t xml:space="preserve"> </w:t>
      </w:r>
      <w:r>
        <w:t>an</w:t>
      </w:r>
      <w:r>
        <w:rPr>
          <w:spacing w:val="-9"/>
        </w:rPr>
        <w:t xml:space="preserve"> </w:t>
      </w:r>
      <w:r>
        <w:t>interview</w:t>
      </w:r>
      <w:r>
        <w:rPr>
          <w:spacing w:val="-10"/>
        </w:rPr>
        <w:t xml:space="preserve"> </w:t>
      </w:r>
      <w:r>
        <w:t>or</w:t>
      </w:r>
      <w:r>
        <w:rPr>
          <w:spacing w:val="-10"/>
        </w:rPr>
        <w:t xml:space="preserve"> </w:t>
      </w:r>
      <w:r>
        <w:t>completing</w:t>
      </w:r>
      <w:r>
        <w:rPr>
          <w:spacing w:val="-12"/>
        </w:rPr>
        <w:t xml:space="preserve"> </w:t>
      </w:r>
      <w:r>
        <w:t>a</w:t>
      </w:r>
      <w:r>
        <w:rPr>
          <w:spacing w:val="-10"/>
        </w:rPr>
        <w:t xml:space="preserve"> </w:t>
      </w:r>
      <w:r>
        <w:t>survey.</w:t>
      </w:r>
      <w:r>
        <w:rPr>
          <w:spacing w:val="-7"/>
        </w:rPr>
        <w:t xml:space="preserve"> </w:t>
      </w:r>
      <w:r>
        <w:t>The</w:t>
      </w:r>
      <w:r>
        <w:rPr>
          <w:spacing w:val="-10"/>
        </w:rPr>
        <w:t xml:space="preserve"> </w:t>
      </w:r>
      <w:r>
        <w:t>specific</w:t>
      </w:r>
      <w:r>
        <w:rPr>
          <w:spacing w:val="-10"/>
        </w:rPr>
        <w:t xml:space="preserve"> </w:t>
      </w:r>
      <w:r>
        <w:t>details</w:t>
      </w:r>
      <w:r>
        <w:rPr>
          <w:spacing w:val="-9"/>
        </w:rPr>
        <w:t xml:space="preserve"> </w:t>
      </w:r>
      <w:r>
        <w:t>and</w:t>
      </w:r>
      <w:r>
        <w:rPr>
          <w:spacing w:val="-6"/>
        </w:rPr>
        <w:t xml:space="preserve"> </w:t>
      </w:r>
      <w:r>
        <w:t>requirements</w:t>
      </w:r>
      <w:r>
        <w:rPr>
          <w:spacing w:val="-9"/>
        </w:rPr>
        <w:t xml:space="preserve"> </w:t>
      </w:r>
      <w:r>
        <w:t>of</w:t>
      </w:r>
      <w:r>
        <w:rPr>
          <w:spacing w:val="-10"/>
        </w:rPr>
        <w:t xml:space="preserve"> </w:t>
      </w:r>
      <w:r>
        <w:t>each method will be explained to you during the informed consent process. Here are the general expectations for each participation option:</w:t>
      </w:r>
    </w:p>
    <w:p w:rsidR="00E32082" w:rsidRDefault="00F2752B">
      <w:pPr>
        <w:spacing w:before="1"/>
        <w:ind w:left="820"/>
        <w:jc w:val="both"/>
        <w:rPr>
          <w:i/>
          <w:sz w:val="24"/>
        </w:rPr>
      </w:pPr>
      <w:r>
        <w:rPr>
          <w:i/>
          <w:sz w:val="24"/>
        </w:rPr>
        <w:t>Option 1:</w:t>
      </w:r>
      <w:r>
        <w:rPr>
          <w:i/>
          <w:spacing w:val="-1"/>
          <w:sz w:val="24"/>
        </w:rPr>
        <w:t xml:space="preserve"> </w:t>
      </w:r>
      <w:r>
        <w:rPr>
          <w:i/>
          <w:sz w:val="24"/>
        </w:rPr>
        <w:t>Zoom</w:t>
      </w:r>
      <w:r>
        <w:rPr>
          <w:i/>
          <w:spacing w:val="-1"/>
          <w:sz w:val="24"/>
        </w:rPr>
        <w:t xml:space="preserve"> </w:t>
      </w:r>
      <w:r>
        <w:rPr>
          <w:i/>
          <w:spacing w:val="-2"/>
          <w:sz w:val="24"/>
        </w:rPr>
        <w:t>Interview</w:t>
      </w:r>
    </w:p>
    <w:p w:rsidR="00E32082" w:rsidRDefault="00E32082">
      <w:pPr>
        <w:pStyle w:val="BodyText"/>
        <w:ind w:left="0"/>
        <w:rPr>
          <w:i/>
        </w:rPr>
      </w:pPr>
    </w:p>
    <w:p w:rsidR="00E32082" w:rsidRDefault="00F2752B">
      <w:pPr>
        <w:pStyle w:val="ListParagraph"/>
        <w:numPr>
          <w:ilvl w:val="1"/>
          <w:numId w:val="9"/>
        </w:numPr>
        <w:tabs>
          <w:tab w:val="left" w:pos="2979"/>
        </w:tabs>
        <w:spacing w:line="465" w:lineRule="auto"/>
        <w:ind w:right="118" w:firstLine="720"/>
        <w:rPr>
          <w:sz w:val="24"/>
        </w:rPr>
      </w:pPr>
      <w:r>
        <w:rPr>
          <w:sz w:val="24"/>
        </w:rPr>
        <w:t>If</w:t>
      </w:r>
      <w:r>
        <w:rPr>
          <w:spacing w:val="-5"/>
          <w:sz w:val="24"/>
        </w:rPr>
        <w:t xml:space="preserve"> </w:t>
      </w:r>
      <w:r>
        <w:rPr>
          <w:sz w:val="24"/>
        </w:rPr>
        <w:t>you</w:t>
      </w:r>
      <w:r>
        <w:rPr>
          <w:spacing w:val="-10"/>
          <w:sz w:val="24"/>
        </w:rPr>
        <w:t xml:space="preserve"> </w:t>
      </w:r>
      <w:r>
        <w:rPr>
          <w:sz w:val="24"/>
        </w:rPr>
        <w:t>choose</w:t>
      </w:r>
      <w:r>
        <w:rPr>
          <w:spacing w:val="-10"/>
          <w:sz w:val="24"/>
        </w:rPr>
        <w:t xml:space="preserve"> </w:t>
      </w:r>
      <w:r>
        <w:rPr>
          <w:sz w:val="24"/>
        </w:rPr>
        <w:t>to</w:t>
      </w:r>
      <w:r>
        <w:rPr>
          <w:spacing w:val="-10"/>
          <w:sz w:val="24"/>
        </w:rPr>
        <w:t xml:space="preserve"> </w:t>
      </w:r>
      <w:r>
        <w:rPr>
          <w:sz w:val="24"/>
        </w:rPr>
        <w:t>participate</w:t>
      </w:r>
      <w:r>
        <w:rPr>
          <w:spacing w:val="-11"/>
          <w:sz w:val="24"/>
        </w:rPr>
        <w:t xml:space="preserve"> </w:t>
      </w:r>
      <w:r>
        <w:rPr>
          <w:sz w:val="24"/>
        </w:rPr>
        <w:t>in</w:t>
      </w:r>
      <w:r>
        <w:rPr>
          <w:spacing w:val="-10"/>
          <w:sz w:val="24"/>
        </w:rPr>
        <w:t xml:space="preserve"> </w:t>
      </w:r>
      <w:r>
        <w:rPr>
          <w:sz w:val="24"/>
        </w:rPr>
        <w:t>an</w:t>
      </w:r>
      <w:r>
        <w:rPr>
          <w:spacing w:val="-10"/>
          <w:sz w:val="24"/>
        </w:rPr>
        <w:t xml:space="preserve"> </w:t>
      </w:r>
      <w:r>
        <w:rPr>
          <w:sz w:val="24"/>
        </w:rPr>
        <w:t>interview,</w:t>
      </w:r>
      <w:r>
        <w:rPr>
          <w:spacing w:val="-5"/>
          <w:sz w:val="24"/>
        </w:rPr>
        <w:t xml:space="preserve"> </w:t>
      </w:r>
      <w:r>
        <w:rPr>
          <w:sz w:val="24"/>
        </w:rPr>
        <w:t>you</w:t>
      </w:r>
      <w:r>
        <w:rPr>
          <w:spacing w:val="-9"/>
          <w:sz w:val="24"/>
        </w:rPr>
        <w:t xml:space="preserve"> </w:t>
      </w:r>
      <w:r>
        <w:rPr>
          <w:sz w:val="24"/>
        </w:rPr>
        <w:t>will</w:t>
      </w:r>
      <w:r>
        <w:rPr>
          <w:spacing w:val="-10"/>
          <w:sz w:val="24"/>
        </w:rPr>
        <w:t xml:space="preserve"> </w:t>
      </w:r>
      <w:r>
        <w:rPr>
          <w:sz w:val="24"/>
        </w:rPr>
        <w:t>be</w:t>
      </w:r>
      <w:r>
        <w:rPr>
          <w:spacing w:val="-12"/>
          <w:sz w:val="24"/>
        </w:rPr>
        <w:t xml:space="preserve"> </w:t>
      </w:r>
      <w:r>
        <w:rPr>
          <w:sz w:val="24"/>
        </w:rPr>
        <w:t>invited</w:t>
      </w:r>
      <w:r>
        <w:rPr>
          <w:spacing w:val="-11"/>
          <w:sz w:val="24"/>
        </w:rPr>
        <w:t xml:space="preserve"> </w:t>
      </w:r>
      <w:r>
        <w:rPr>
          <w:sz w:val="24"/>
        </w:rPr>
        <w:t>to</w:t>
      </w:r>
      <w:r>
        <w:rPr>
          <w:spacing w:val="-9"/>
          <w:sz w:val="24"/>
        </w:rPr>
        <w:t xml:space="preserve"> </w:t>
      </w:r>
      <w:r>
        <w:rPr>
          <w:sz w:val="24"/>
        </w:rPr>
        <w:t>engage</w:t>
      </w:r>
      <w:r>
        <w:rPr>
          <w:spacing w:val="-7"/>
          <w:sz w:val="24"/>
        </w:rPr>
        <w:t xml:space="preserve"> </w:t>
      </w:r>
      <w:r>
        <w:rPr>
          <w:sz w:val="24"/>
        </w:rPr>
        <w:t>in a confidential one-on-one conversation with the researcher.</w:t>
      </w:r>
    </w:p>
    <w:p w:rsidR="00E32082" w:rsidRDefault="00F2752B">
      <w:pPr>
        <w:pStyle w:val="ListParagraph"/>
        <w:numPr>
          <w:ilvl w:val="1"/>
          <w:numId w:val="9"/>
        </w:numPr>
        <w:tabs>
          <w:tab w:val="left" w:pos="2979"/>
        </w:tabs>
        <w:spacing w:before="15" w:line="465" w:lineRule="auto"/>
        <w:ind w:right="123" w:firstLine="720"/>
        <w:rPr>
          <w:sz w:val="24"/>
        </w:rPr>
      </w:pPr>
      <w:r>
        <w:rPr>
          <w:sz w:val="24"/>
        </w:rPr>
        <w:t>The</w:t>
      </w:r>
      <w:r>
        <w:rPr>
          <w:spacing w:val="-9"/>
          <w:sz w:val="24"/>
        </w:rPr>
        <w:t xml:space="preserve"> </w:t>
      </w:r>
      <w:r>
        <w:rPr>
          <w:sz w:val="24"/>
        </w:rPr>
        <w:t>interview</w:t>
      </w:r>
      <w:r>
        <w:rPr>
          <w:spacing w:val="-7"/>
          <w:sz w:val="24"/>
        </w:rPr>
        <w:t xml:space="preserve"> </w:t>
      </w:r>
      <w:r>
        <w:rPr>
          <w:sz w:val="24"/>
        </w:rPr>
        <w:t>will</w:t>
      </w:r>
      <w:r>
        <w:rPr>
          <w:spacing w:val="-9"/>
          <w:sz w:val="24"/>
        </w:rPr>
        <w:t xml:space="preserve"> </w:t>
      </w:r>
      <w:r>
        <w:rPr>
          <w:sz w:val="24"/>
        </w:rPr>
        <w:t>be</w:t>
      </w:r>
      <w:r>
        <w:rPr>
          <w:spacing w:val="-9"/>
          <w:sz w:val="24"/>
        </w:rPr>
        <w:t xml:space="preserve"> </w:t>
      </w:r>
      <w:r>
        <w:rPr>
          <w:sz w:val="24"/>
        </w:rPr>
        <w:t>conducted</w:t>
      </w:r>
      <w:r>
        <w:rPr>
          <w:spacing w:val="-9"/>
          <w:sz w:val="24"/>
        </w:rPr>
        <w:t xml:space="preserve"> </w:t>
      </w:r>
      <w:r>
        <w:rPr>
          <w:sz w:val="24"/>
        </w:rPr>
        <w:t>either</w:t>
      </w:r>
      <w:r>
        <w:rPr>
          <w:spacing w:val="-9"/>
          <w:sz w:val="24"/>
        </w:rPr>
        <w:t xml:space="preserve"> </w:t>
      </w:r>
      <w:r>
        <w:rPr>
          <w:sz w:val="24"/>
        </w:rPr>
        <w:t>in</w:t>
      </w:r>
      <w:r>
        <w:rPr>
          <w:spacing w:val="-9"/>
          <w:sz w:val="24"/>
        </w:rPr>
        <w:t xml:space="preserve"> </w:t>
      </w:r>
      <w:r>
        <w:rPr>
          <w:sz w:val="24"/>
        </w:rPr>
        <w:t>person</w:t>
      </w:r>
      <w:r>
        <w:rPr>
          <w:spacing w:val="-9"/>
          <w:sz w:val="24"/>
        </w:rPr>
        <w:t xml:space="preserve"> </w:t>
      </w:r>
      <w:r>
        <w:rPr>
          <w:sz w:val="24"/>
        </w:rPr>
        <w:t>or</w:t>
      </w:r>
      <w:r>
        <w:rPr>
          <w:spacing w:val="-8"/>
          <w:sz w:val="24"/>
        </w:rPr>
        <w:t xml:space="preserve"> </w:t>
      </w:r>
      <w:r>
        <w:rPr>
          <w:sz w:val="24"/>
        </w:rPr>
        <w:t>remotely,</w:t>
      </w:r>
      <w:r>
        <w:rPr>
          <w:spacing w:val="-9"/>
          <w:sz w:val="24"/>
        </w:rPr>
        <w:t xml:space="preserve"> </w:t>
      </w:r>
      <w:r>
        <w:rPr>
          <w:sz w:val="24"/>
        </w:rPr>
        <w:t>depending</w:t>
      </w:r>
      <w:r>
        <w:rPr>
          <w:spacing w:val="-11"/>
          <w:sz w:val="24"/>
        </w:rPr>
        <w:t xml:space="preserve"> </w:t>
      </w:r>
      <w:r>
        <w:rPr>
          <w:sz w:val="24"/>
        </w:rPr>
        <w:t>on your preference and feasibility.</w:t>
      </w:r>
    </w:p>
    <w:p w:rsidR="00E32082" w:rsidRDefault="00F2752B">
      <w:pPr>
        <w:pStyle w:val="ListParagraph"/>
        <w:numPr>
          <w:ilvl w:val="1"/>
          <w:numId w:val="9"/>
        </w:numPr>
        <w:tabs>
          <w:tab w:val="left" w:pos="2979"/>
        </w:tabs>
        <w:spacing w:before="15" w:line="472" w:lineRule="auto"/>
        <w:ind w:right="119" w:firstLine="720"/>
        <w:rPr>
          <w:sz w:val="24"/>
        </w:rPr>
      </w:pPr>
      <w:r>
        <w:rPr>
          <w:sz w:val="24"/>
        </w:rPr>
        <w:t>During</w:t>
      </w:r>
      <w:r>
        <w:rPr>
          <w:spacing w:val="-11"/>
          <w:sz w:val="24"/>
        </w:rPr>
        <w:t xml:space="preserve"> </w:t>
      </w:r>
      <w:r>
        <w:rPr>
          <w:sz w:val="24"/>
        </w:rPr>
        <w:t>the</w:t>
      </w:r>
      <w:r>
        <w:rPr>
          <w:spacing w:val="-10"/>
          <w:sz w:val="24"/>
        </w:rPr>
        <w:t xml:space="preserve"> </w:t>
      </w:r>
      <w:r>
        <w:rPr>
          <w:sz w:val="24"/>
        </w:rPr>
        <w:t>interview,</w:t>
      </w:r>
      <w:r>
        <w:rPr>
          <w:spacing w:val="-4"/>
          <w:sz w:val="24"/>
        </w:rPr>
        <w:t xml:space="preserve"> </w:t>
      </w:r>
      <w:r>
        <w:rPr>
          <w:sz w:val="24"/>
        </w:rPr>
        <w:t>you</w:t>
      </w:r>
      <w:r>
        <w:rPr>
          <w:spacing w:val="-9"/>
          <w:sz w:val="24"/>
        </w:rPr>
        <w:t xml:space="preserve"> </w:t>
      </w:r>
      <w:r>
        <w:rPr>
          <w:sz w:val="24"/>
        </w:rPr>
        <w:t>will</w:t>
      </w:r>
      <w:r>
        <w:rPr>
          <w:spacing w:val="-9"/>
          <w:sz w:val="24"/>
        </w:rPr>
        <w:t xml:space="preserve"> </w:t>
      </w:r>
      <w:r>
        <w:rPr>
          <w:sz w:val="24"/>
        </w:rPr>
        <w:t>be</w:t>
      </w:r>
      <w:r>
        <w:rPr>
          <w:spacing w:val="-10"/>
          <w:sz w:val="24"/>
        </w:rPr>
        <w:t xml:space="preserve"> </w:t>
      </w:r>
      <w:r>
        <w:rPr>
          <w:sz w:val="24"/>
        </w:rPr>
        <w:t>asked</w:t>
      </w:r>
      <w:r>
        <w:rPr>
          <w:spacing w:val="-9"/>
          <w:sz w:val="24"/>
        </w:rPr>
        <w:t xml:space="preserve"> </w:t>
      </w:r>
      <w:r>
        <w:rPr>
          <w:sz w:val="24"/>
        </w:rPr>
        <w:t>a</w:t>
      </w:r>
      <w:r>
        <w:rPr>
          <w:spacing w:val="-10"/>
          <w:sz w:val="24"/>
        </w:rPr>
        <w:t xml:space="preserve"> </w:t>
      </w:r>
      <w:r>
        <w:rPr>
          <w:sz w:val="24"/>
        </w:rPr>
        <w:t>series</w:t>
      </w:r>
      <w:r>
        <w:rPr>
          <w:spacing w:val="-9"/>
          <w:sz w:val="24"/>
        </w:rPr>
        <w:t xml:space="preserve"> </w:t>
      </w:r>
      <w:r>
        <w:rPr>
          <w:sz w:val="24"/>
        </w:rPr>
        <w:t>of</w:t>
      </w:r>
      <w:r>
        <w:rPr>
          <w:spacing w:val="-8"/>
          <w:sz w:val="24"/>
        </w:rPr>
        <w:t xml:space="preserve"> </w:t>
      </w:r>
      <w:r>
        <w:rPr>
          <w:sz w:val="24"/>
        </w:rPr>
        <w:t>questions</w:t>
      </w:r>
      <w:r>
        <w:rPr>
          <w:spacing w:val="-9"/>
          <w:sz w:val="24"/>
        </w:rPr>
        <w:t xml:space="preserve"> </w:t>
      </w:r>
      <w:r>
        <w:rPr>
          <w:sz w:val="24"/>
        </w:rPr>
        <w:t>related</w:t>
      </w:r>
      <w:r>
        <w:rPr>
          <w:spacing w:val="-9"/>
          <w:sz w:val="24"/>
        </w:rPr>
        <w:t xml:space="preserve"> </w:t>
      </w:r>
      <w:r>
        <w:rPr>
          <w:sz w:val="24"/>
        </w:rPr>
        <w:t>to</w:t>
      </w:r>
      <w:r>
        <w:rPr>
          <w:spacing w:val="-6"/>
          <w:sz w:val="24"/>
        </w:rPr>
        <w:t xml:space="preserve"> </w:t>
      </w:r>
      <w:r>
        <w:rPr>
          <w:sz w:val="24"/>
        </w:rPr>
        <w:t>your experiences, perspectives, and insights regarding Cloud Computing, Storytelling AI, and FedRAMP adoption within the federal government.</w:t>
      </w:r>
    </w:p>
    <w:p w:rsidR="00E32082" w:rsidRDefault="00F2752B">
      <w:pPr>
        <w:pStyle w:val="ListParagraph"/>
        <w:numPr>
          <w:ilvl w:val="1"/>
          <w:numId w:val="9"/>
        </w:numPr>
        <w:tabs>
          <w:tab w:val="left" w:pos="2979"/>
        </w:tabs>
        <w:spacing w:before="6" w:line="465" w:lineRule="auto"/>
        <w:ind w:right="116" w:firstLine="720"/>
        <w:rPr>
          <w:sz w:val="24"/>
        </w:rPr>
      </w:pPr>
      <w:r>
        <w:rPr>
          <w:sz w:val="24"/>
        </w:rPr>
        <w:t>The</w:t>
      </w:r>
      <w:r>
        <w:rPr>
          <w:spacing w:val="-11"/>
          <w:sz w:val="24"/>
        </w:rPr>
        <w:t xml:space="preserve"> </w:t>
      </w:r>
      <w:r>
        <w:rPr>
          <w:sz w:val="24"/>
        </w:rPr>
        <w:t>interview</w:t>
      </w:r>
      <w:r>
        <w:rPr>
          <w:spacing w:val="-11"/>
          <w:sz w:val="24"/>
        </w:rPr>
        <w:t xml:space="preserve"> </w:t>
      </w:r>
      <w:r>
        <w:rPr>
          <w:sz w:val="24"/>
        </w:rPr>
        <w:t>will</w:t>
      </w:r>
      <w:r>
        <w:rPr>
          <w:spacing w:val="-10"/>
          <w:sz w:val="24"/>
        </w:rPr>
        <w:t xml:space="preserve"> </w:t>
      </w:r>
      <w:r>
        <w:rPr>
          <w:sz w:val="24"/>
        </w:rPr>
        <w:t>be</w:t>
      </w:r>
      <w:r>
        <w:rPr>
          <w:spacing w:val="-11"/>
          <w:sz w:val="24"/>
        </w:rPr>
        <w:t xml:space="preserve"> </w:t>
      </w:r>
      <w:r>
        <w:rPr>
          <w:sz w:val="24"/>
        </w:rPr>
        <w:t>semi-structured,</w:t>
      </w:r>
      <w:r>
        <w:rPr>
          <w:spacing w:val="-10"/>
          <w:sz w:val="24"/>
        </w:rPr>
        <w:t xml:space="preserve"> </w:t>
      </w:r>
      <w:r>
        <w:rPr>
          <w:sz w:val="24"/>
        </w:rPr>
        <w:t>allowing</w:t>
      </w:r>
      <w:r>
        <w:rPr>
          <w:spacing w:val="-12"/>
          <w:sz w:val="24"/>
        </w:rPr>
        <w:t xml:space="preserve"> </w:t>
      </w:r>
      <w:r>
        <w:rPr>
          <w:sz w:val="24"/>
        </w:rPr>
        <w:t>for</w:t>
      </w:r>
      <w:r>
        <w:rPr>
          <w:spacing w:val="-11"/>
          <w:sz w:val="24"/>
        </w:rPr>
        <w:t xml:space="preserve"> </w:t>
      </w:r>
      <w:r>
        <w:rPr>
          <w:sz w:val="24"/>
        </w:rPr>
        <w:t>open-ended</w:t>
      </w:r>
      <w:r>
        <w:rPr>
          <w:spacing w:val="-10"/>
          <w:sz w:val="24"/>
        </w:rPr>
        <w:t xml:space="preserve"> </w:t>
      </w:r>
      <w:r>
        <w:rPr>
          <w:sz w:val="24"/>
        </w:rPr>
        <w:t>discussions and the exploration of specific topics.</w:t>
      </w:r>
    </w:p>
    <w:p w:rsidR="00E32082" w:rsidRDefault="00F2752B">
      <w:pPr>
        <w:pStyle w:val="ListParagraph"/>
        <w:numPr>
          <w:ilvl w:val="1"/>
          <w:numId w:val="9"/>
        </w:numPr>
        <w:tabs>
          <w:tab w:val="left" w:pos="2979"/>
        </w:tabs>
        <w:spacing w:before="16" w:line="465" w:lineRule="auto"/>
        <w:ind w:right="123" w:firstLine="720"/>
        <w:rPr>
          <w:sz w:val="24"/>
        </w:rPr>
      </w:pPr>
      <w:r>
        <w:rPr>
          <w:sz w:val="24"/>
        </w:rPr>
        <w:t>The duration of the interview will vary depending on the depth of the discussion but is typically expected to last between 15 to 30 minutes.</w:t>
      </w:r>
    </w:p>
    <w:p w:rsidR="00E32082" w:rsidRDefault="00E32082">
      <w:pPr>
        <w:spacing w:line="465" w:lineRule="auto"/>
        <w:jc w:val="both"/>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1"/>
          <w:numId w:val="9"/>
        </w:numPr>
        <w:tabs>
          <w:tab w:val="left" w:pos="2979"/>
        </w:tabs>
        <w:spacing w:line="465" w:lineRule="auto"/>
        <w:ind w:right="124" w:firstLine="720"/>
        <w:rPr>
          <w:sz w:val="24"/>
        </w:rPr>
      </w:pPr>
      <w:r>
        <w:rPr>
          <w:sz w:val="24"/>
        </w:rPr>
        <w:t>Your</w:t>
      </w:r>
      <w:r>
        <w:rPr>
          <w:spacing w:val="-3"/>
          <w:sz w:val="24"/>
        </w:rPr>
        <w:t xml:space="preserve"> </w:t>
      </w:r>
      <w:r>
        <w:rPr>
          <w:sz w:val="24"/>
        </w:rPr>
        <w:t>privacy</w:t>
      </w:r>
      <w:r>
        <w:rPr>
          <w:spacing w:val="-4"/>
          <w:sz w:val="24"/>
        </w:rPr>
        <w:t xml:space="preserve"> </w:t>
      </w:r>
      <w:r>
        <w:rPr>
          <w:sz w:val="24"/>
        </w:rPr>
        <w:t>and</w:t>
      </w:r>
      <w:r>
        <w:rPr>
          <w:spacing w:val="-1"/>
          <w:sz w:val="24"/>
        </w:rPr>
        <w:t xml:space="preserve"> </w:t>
      </w:r>
      <w:r>
        <w:rPr>
          <w:sz w:val="24"/>
        </w:rPr>
        <w:t>confidentiality</w:t>
      </w:r>
      <w:r>
        <w:rPr>
          <w:spacing w:val="-6"/>
          <w:sz w:val="24"/>
        </w:rPr>
        <w:t xml:space="preserve"> </w:t>
      </w:r>
      <w:r>
        <w:rPr>
          <w:sz w:val="24"/>
        </w:rPr>
        <w:t>will</w:t>
      </w:r>
      <w:r>
        <w:rPr>
          <w:spacing w:val="-1"/>
          <w:sz w:val="24"/>
        </w:rPr>
        <w:t xml:space="preserve"> </w:t>
      </w:r>
      <w:r>
        <w:rPr>
          <w:sz w:val="24"/>
        </w:rPr>
        <w:t>be</w:t>
      </w:r>
      <w:r>
        <w:rPr>
          <w:spacing w:val="-2"/>
          <w:sz w:val="24"/>
        </w:rPr>
        <w:t xml:space="preserve"> </w:t>
      </w:r>
      <w:r>
        <w:rPr>
          <w:sz w:val="24"/>
        </w:rPr>
        <w:t>strictly</w:t>
      </w:r>
      <w:r>
        <w:rPr>
          <w:spacing w:val="-4"/>
          <w:sz w:val="24"/>
        </w:rPr>
        <w:t xml:space="preserve"> </w:t>
      </w:r>
      <w:r>
        <w:rPr>
          <w:sz w:val="24"/>
        </w:rPr>
        <w:t>maintained</w:t>
      </w:r>
      <w:r>
        <w:rPr>
          <w:spacing w:val="-1"/>
          <w:sz w:val="24"/>
        </w:rPr>
        <w:t xml:space="preserve"> </w:t>
      </w:r>
      <w:r>
        <w:rPr>
          <w:sz w:val="24"/>
        </w:rPr>
        <w:t>throughout</w:t>
      </w:r>
      <w:r>
        <w:rPr>
          <w:spacing w:val="-1"/>
          <w:sz w:val="24"/>
        </w:rPr>
        <w:t xml:space="preserve"> </w:t>
      </w:r>
      <w:r>
        <w:rPr>
          <w:sz w:val="24"/>
        </w:rPr>
        <w:t>the interview process.</w:t>
      </w:r>
    </w:p>
    <w:p w:rsidR="00E32082" w:rsidRDefault="00F2752B">
      <w:pPr>
        <w:spacing w:before="15"/>
        <w:ind w:left="820"/>
        <w:rPr>
          <w:i/>
          <w:sz w:val="24"/>
        </w:rPr>
      </w:pPr>
      <w:r>
        <w:rPr>
          <w:i/>
          <w:sz w:val="24"/>
        </w:rPr>
        <w:t xml:space="preserve">Option 2: </w:t>
      </w:r>
      <w:r>
        <w:rPr>
          <w:i/>
          <w:spacing w:val="-2"/>
          <w:sz w:val="24"/>
        </w:rPr>
        <w:t>Survey</w:t>
      </w:r>
    </w:p>
    <w:p w:rsidR="00E32082" w:rsidRDefault="00E32082">
      <w:pPr>
        <w:pStyle w:val="BodyText"/>
        <w:ind w:left="0"/>
        <w:rPr>
          <w:i/>
        </w:rPr>
      </w:pPr>
    </w:p>
    <w:p w:rsidR="00E32082" w:rsidRDefault="00F2752B">
      <w:pPr>
        <w:pStyle w:val="ListParagraph"/>
        <w:numPr>
          <w:ilvl w:val="1"/>
          <w:numId w:val="9"/>
        </w:numPr>
        <w:tabs>
          <w:tab w:val="left" w:pos="2979"/>
        </w:tabs>
        <w:spacing w:line="465" w:lineRule="auto"/>
        <w:ind w:right="120" w:firstLine="720"/>
        <w:rPr>
          <w:sz w:val="24"/>
        </w:rPr>
      </w:pPr>
      <w:r>
        <w:rPr>
          <w:sz w:val="24"/>
        </w:rPr>
        <w:t>If you choose to participate in the survey, you will be provided with a questionnaire that consists of a series of questions related to the research topic.</w:t>
      </w:r>
    </w:p>
    <w:p w:rsidR="00E32082" w:rsidRDefault="00F2752B">
      <w:pPr>
        <w:pStyle w:val="ListParagraph"/>
        <w:numPr>
          <w:ilvl w:val="1"/>
          <w:numId w:val="9"/>
        </w:numPr>
        <w:tabs>
          <w:tab w:val="left" w:pos="2979"/>
        </w:tabs>
        <w:spacing w:before="15" w:line="465" w:lineRule="auto"/>
        <w:ind w:right="124" w:firstLine="720"/>
        <w:rPr>
          <w:sz w:val="24"/>
        </w:rPr>
      </w:pPr>
      <w:r>
        <w:rPr>
          <w:sz w:val="24"/>
        </w:rPr>
        <w:t>The survey</w:t>
      </w:r>
      <w:r>
        <w:rPr>
          <w:spacing w:val="-1"/>
          <w:sz w:val="24"/>
        </w:rPr>
        <w:t xml:space="preserve"> </w:t>
      </w:r>
      <w:r>
        <w:rPr>
          <w:sz w:val="24"/>
        </w:rPr>
        <w:t>can be completed at your own convenience and can usually</w:t>
      </w:r>
      <w:r>
        <w:rPr>
          <w:spacing w:val="-1"/>
          <w:sz w:val="24"/>
        </w:rPr>
        <w:t xml:space="preserve"> </w:t>
      </w:r>
      <w:r>
        <w:rPr>
          <w:sz w:val="24"/>
        </w:rPr>
        <w:t>be accessed online.</w:t>
      </w:r>
    </w:p>
    <w:p w:rsidR="00E32082" w:rsidRDefault="00F2752B">
      <w:pPr>
        <w:pStyle w:val="ListParagraph"/>
        <w:numPr>
          <w:ilvl w:val="1"/>
          <w:numId w:val="9"/>
        </w:numPr>
        <w:tabs>
          <w:tab w:val="left" w:pos="2979"/>
        </w:tabs>
        <w:spacing w:before="15" w:line="472" w:lineRule="auto"/>
        <w:ind w:right="121" w:firstLine="720"/>
        <w:rPr>
          <w:sz w:val="24"/>
        </w:rPr>
      </w:pPr>
      <w:r>
        <w:rPr>
          <w:sz w:val="24"/>
        </w:rPr>
        <w:t>You will be asked to provide your responses to the survey</w:t>
      </w:r>
      <w:r>
        <w:rPr>
          <w:spacing w:val="-4"/>
          <w:sz w:val="24"/>
        </w:rPr>
        <w:t xml:space="preserve"> </w:t>
      </w:r>
      <w:r>
        <w:rPr>
          <w:sz w:val="24"/>
        </w:rPr>
        <w:t>questions based on your experiences and knowledge regarding Cloud Computing, Storytelling AI, and FedRAMP adoption within the federal government.</w:t>
      </w:r>
    </w:p>
    <w:p w:rsidR="00E32082" w:rsidRDefault="00F2752B">
      <w:pPr>
        <w:pStyle w:val="ListParagraph"/>
        <w:numPr>
          <w:ilvl w:val="1"/>
          <w:numId w:val="9"/>
        </w:numPr>
        <w:tabs>
          <w:tab w:val="left" w:pos="2979"/>
        </w:tabs>
        <w:spacing w:before="7" w:line="468" w:lineRule="auto"/>
        <w:ind w:right="119" w:firstLine="720"/>
        <w:rPr>
          <w:sz w:val="24"/>
        </w:rPr>
      </w:pPr>
      <w:r>
        <w:rPr>
          <w:sz w:val="24"/>
        </w:rPr>
        <w:t>The duration for completing the survey will depend on the number of questions and the complexity of your responses.</w:t>
      </w:r>
    </w:p>
    <w:p w:rsidR="00E32082" w:rsidRDefault="00F2752B">
      <w:pPr>
        <w:pStyle w:val="ListParagraph"/>
        <w:numPr>
          <w:ilvl w:val="1"/>
          <w:numId w:val="9"/>
        </w:numPr>
        <w:tabs>
          <w:tab w:val="left" w:pos="2979"/>
        </w:tabs>
        <w:spacing w:before="12" w:line="465" w:lineRule="auto"/>
        <w:ind w:right="125" w:firstLine="720"/>
        <w:rPr>
          <w:sz w:val="24"/>
        </w:rPr>
      </w:pPr>
      <w:r>
        <w:rPr>
          <w:sz w:val="24"/>
        </w:rPr>
        <w:t>Your privacy and confidentiality will be ensured, and your responses will be anonymized and aggregated with those of other participants.</w:t>
      </w:r>
    </w:p>
    <w:p w:rsidR="00E32082" w:rsidRDefault="00F2752B">
      <w:pPr>
        <w:pStyle w:val="ListParagraph"/>
        <w:numPr>
          <w:ilvl w:val="1"/>
          <w:numId w:val="9"/>
        </w:numPr>
        <w:tabs>
          <w:tab w:val="left" w:pos="2979"/>
        </w:tabs>
        <w:spacing w:before="15" w:line="475" w:lineRule="auto"/>
        <w:ind w:right="123" w:firstLine="720"/>
        <w:rPr>
          <w:sz w:val="24"/>
        </w:rPr>
      </w:pPr>
      <w:r>
        <w:rPr>
          <w:sz w:val="24"/>
        </w:rPr>
        <w:t>The</w:t>
      </w:r>
      <w:r>
        <w:rPr>
          <w:spacing w:val="-3"/>
          <w:sz w:val="24"/>
        </w:rPr>
        <w:t xml:space="preserve"> </w:t>
      </w:r>
      <w:r>
        <w:rPr>
          <w:sz w:val="24"/>
        </w:rPr>
        <w:t>choice</w:t>
      </w:r>
      <w:r>
        <w:rPr>
          <w:spacing w:val="-3"/>
          <w:sz w:val="24"/>
        </w:rPr>
        <w:t xml:space="preserve"> </w:t>
      </w:r>
      <w:r>
        <w:rPr>
          <w:sz w:val="24"/>
        </w:rPr>
        <w:t>between</w:t>
      </w:r>
      <w:r>
        <w:rPr>
          <w:spacing w:val="-1"/>
          <w:sz w:val="24"/>
        </w:rPr>
        <w:t xml:space="preserve"> </w:t>
      </w:r>
      <w:r>
        <w:rPr>
          <w:sz w:val="24"/>
        </w:rPr>
        <w:t>participating</w:t>
      </w:r>
      <w:r>
        <w:rPr>
          <w:spacing w:val="-3"/>
          <w:sz w:val="24"/>
        </w:rPr>
        <w:t xml:space="preserve"> </w:t>
      </w:r>
      <w:r>
        <w:rPr>
          <w:sz w:val="24"/>
        </w:rPr>
        <w:t>in</w:t>
      </w:r>
      <w:r>
        <w:rPr>
          <w:spacing w:val="-1"/>
          <w:sz w:val="24"/>
        </w:rPr>
        <w:t xml:space="preserve"> </w:t>
      </w:r>
      <w:r>
        <w:rPr>
          <w:sz w:val="24"/>
        </w:rPr>
        <w:t>an</w:t>
      </w:r>
      <w:r>
        <w:rPr>
          <w:spacing w:val="-1"/>
          <w:sz w:val="24"/>
        </w:rPr>
        <w:t xml:space="preserve"> </w:t>
      </w:r>
      <w:r>
        <w:rPr>
          <w:sz w:val="24"/>
        </w:rPr>
        <w:t>interview</w:t>
      </w:r>
      <w:r>
        <w:rPr>
          <w:spacing w:val="-2"/>
          <w:sz w:val="24"/>
        </w:rPr>
        <w:t xml:space="preserve"> </w:t>
      </w:r>
      <w:r>
        <w:rPr>
          <w:sz w:val="24"/>
        </w:rPr>
        <w:t>or</w:t>
      </w:r>
      <w:r>
        <w:rPr>
          <w:spacing w:val="-2"/>
          <w:sz w:val="24"/>
        </w:rPr>
        <w:t xml:space="preserve"> </w:t>
      </w:r>
      <w:r>
        <w:rPr>
          <w:sz w:val="24"/>
        </w:rPr>
        <w:t>completing</w:t>
      </w:r>
      <w:r>
        <w:rPr>
          <w:spacing w:val="-4"/>
          <w:sz w:val="24"/>
        </w:rPr>
        <w:t xml:space="preserve"> </w:t>
      </w:r>
      <w:r>
        <w:rPr>
          <w:sz w:val="24"/>
        </w:rPr>
        <w:t>a</w:t>
      </w:r>
      <w:r>
        <w:rPr>
          <w:spacing w:val="-2"/>
          <w:sz w:val="24"/>
        </w:rPr>
        <w:t xml:space="preserve"> </w:t>
      </w:r>
      <w:r>
        <w:rPr>
          <w:sz w:val="24"/>
        </w:rPr>
        <w:t>survey</w:t>
      </w:r>
      <w:r>
        <w:rPr>
          <w:spacing w:val="-6"/>
          <w:sz w:val="24"/>
        </w:rPr>
        <w:t xml:space="preserve"> </w:t>
      </w:r>
      <w:r>
        <w:rPr>
          <w:sz w:val="24"/>
        </w:rPr>
        <w:t>is entirely</w:t>
      </w:r>
      <w:r>
        <w:rPr>
          <w:spacing w:val="-8"/>
          <w:sz w:val="24"/>
        </w:rPr>
        <w:t xml:space="preserve"> </w:t>
      </w:r>
      <w:r>
        <w:rPr>
          <w:sz w:val="24"/>
        </w:rPr>
        <w:t>up</w:t>
      </w:r>
      <w:r>
        <w:rPr>
          <w:spacing w:val="-6"/>
          <w:sz w:val="24"/>
        </w:rPr>
        <w:t xml:space="preserve"> </w:t>
      </w:r>
      <w:r>
        <w:rPr>
          <w:sz w:val="24"/>
        </w:rPr>
        <w:t>to</w:t>
      </w:r>
      <w:r>
        <w:rPr>
          <w:spacing w:val="-2"/>
          <w:sz w:val="24"/>
        </w:rPr>
        <w:t xml:space="preserve"> </w:t>
      </w:r>
      <w:r>
        <w:rPr>
          <w:sz w:val="24"/>
        </w:rPr>
        <w:t>you,</w:t>
      </w:r>
      <w:r>
        <w:rPr>
          <w:spacing w:val="-6"/>
          <w:sz w:val="24"/>
        </w:rPr>
        <w:t xml:space="preserve"> </w:t>
      </w:r>
      <w:r>
        <w:rPr>
          <w:sz w:val="24"/>
        </w:rPr>
        <w:t>and you</w:t>
      </w:r>
      <w:r>
        <w:rPr>
          <w:spacing w:val="-6"/>
          <w:sz w:val="24"/>
        </w:rPr>
        <w:t xml:space="preserve"> </w:t>
      </w:r>
      <w:r>
        <w:rPr>
          <w:sz w:val="24"/>
        </w:rPr>
        <w:t>can</w:t>
      </w:r>
      <w:r>
        <w:rPr>
          <w:spacing w:val="-6"/>
          <w:sz w:val="24"/>
        </w:rPr>
        <w:t xml:space="preserve"> </w:t>
      </w:r>
      <w:r>
        <w:rPr>
          <w:sz w:val="24"/>
        </w:rPr>
        <w:t>select</w:t>
      </w:r>
      <w:r>
        <w:rPr>
          <w:spacing w:val="-5"/>
          <w:sz w:val="24"/>
        </w:rPr>
        <w:t xml:space="preserve"> </w:t>
      </w:r>
      <w:r>
        <w:rPr>
          <w:sz w:val="24"/>
        </w:rPr>
        <w:t>the</w:t>
      </w:r>
      <w:r>
        <w:rPr>
          <w:spacing w:val="-6"/>
          <w:sz w:val="24"/>
        </w:rPr>
        <w:t xml:space="preserve"> </w:t>
      </w:r>
      <w:r>
        <w:rPr>
          <w:sz w:val="24"/>
        </w:rPr>
        <w:t>option</w:t>
      </w:r>
      <w:r>
        <w:rPr>
          <w:spacing w:val="-6"/>
          <w:sz w:val="24"/>
        </w:rPr>
        <w:t xml:space="preserve"> </w:t>
      </w:r>
      <w:r>
        <w:rPr>
          <w:sz w:val="24"/>
        </w:rPr>
        <w:t>that</w:t>
      </w:r>
      <w:r>
        <w:rPr>
          <w:spacing w:val="-5"/>
          <w:sz w:val="24"/>
        </w:rPr>
        <w:t xml:space="preserve"> </w:t>
      </w:r>
      <w:r>
        <w:rPr>
          <w:sz w:val="24"/>
        </w:rPr>
        <w:t>best</w:t>
      </w:r>
      <w:r>
        <w:rPr>
          <w:spacing w:val="-5"/>
          <w:sz w:val="24"/>
        </w:rPr>
        <w:t xml:space="preserve"> </w:t>
      </w:r>
      <w:r>
        <w:rPr>
          <w:sz w:val="24"/>
        </w:rPr>
        <w:t>aligns</w:t>
      </w:r>
      <w:r>
        <w:rPr>
          <w:spacing w:val="-6"/>
          <w:sz w:val="24"/>
        </w:rPr>
        <w:t xml:space="preserve"> </w:t>
      </w:r>
      <w:r>
        <w:rPr>
          <w:sz w:val="24"/>
        </w:rPr>
        <w:t>with</w:t>
      </w:r>
      <w:r>
        <w:rPr>
          <w:spacing w:val="-2"/>
          <w:sz w:val="24"/>
        </w:rPr>
        <w:t xml:space="preserve"> </w:t>
      </w:r>
      <w:r>
        <w:rPr>
          <w:sz w:val="24"/>
        </w:rPr>
        <w:t>your</w:t>
      </w:r>
      <w:r>
        <w:rPr>
          <w:spacing w:val="-4"/>
          <w:sz w:val="24"/>
        </w:rPr>
        <w:t xml:space="preserve"> </w:t>
      </w:r>
      <w:r>
        <w:rPr>
          <w:sz w:val="24"/>
        </w:rPr>
        <w:t>preferences</w:t>
      </w:r>
      <w:r>
        <w:rPr>
          <w:spacing w:val="-6"/>
          <w:sz w:val="24"/>
        </w:rPr>
        <w:t xml:space="preserve"> </w:t>
      </w:r>
      <w:r>
        <w:rPr>
          <w:sz w:val="24"/>
        </w:rPr>
        <w:t>and availability. The researcher will provide further instructions and details regarding the specific process and requirements for your chosen participation method.</w:t>
      </w:r>
    </w:p>
    <w:p w:rsidR="00E32082" w:rsidRDefault="00E32082">
      <w:pPr>
        <w:pStyle w:val="BodyText"/>
        <w:spacing w:before="6"/>
        <w:ind w:left="0"/>
      </w:pPr>
    </w:p>
    <w:p w:rsidR="00E32082" w:rsidRDefault="00F2752B">
      <w:pPr>
        <w:pStyle w:val="BodyText"/>
        <w:spacing w:line="550" w:lineRule="atLeast"/>
        <w:ind w:right="125" w:firstLine="719"/>
      </w:pPr>
      <w:r>
        <w:t>Please note that participation in either the interview or survey is entirely voluntary, and</w:t>
      </w:r>
      <w:r>
        <w:rPr>
          <w:spacing w:val="40"/>
        </w:rPr>
        <w:t xml:space="preserve"> </w:t>
      </w:r>
      <w:r>
        <w:t>you have the right to withdraw at any time without consequences.</w:t>
      </w:r>
    </w:p>
    <w:p w:rsidR="00E32082" w:rsidRDefault="00E32082">
      <w:pPr>
        <w:spacing w:line="550" w:lineRule="atLeast"/>
        <w:sectPr w:rsidR="00E32082">
          <w:pgSz w:w="12240" w:h="15840"/>
          <w:pgMar w:top="1340" w:right="1320" w:bottom="214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873"/>
        <w:jc w:val="left"/>
      </w:pPr>
      <w:bookmarkStart w:id="173" w:name="_Toc184645419"/>
      <w:r>
        <w:t>Approximately</w:t>
      </w:r>
      <w:r>
        <w:rPr>
          <w:spacing w:val="-2"/>
        </w:rPr>
        <w:t xml:space="preserve"> </w:t>
      </w:r>
      <w:r>
        <w:t>15</w:t>
      </w:r>
      <w:r>
        <w:rPr>
          <w:spacing w:val="-1"/>
        </w:rPr>
        <w:t xml:space="preserve"> </w:t>
      </w:r>
      <w:r>
        <w:t>of people</w:t>
      </w:r>
      <w:r>
        <w:rPr>
          <w:spacing w:val="-1"/>
        </w:rPr>
        <w:t xml:space="preserve"> </w:t>
      </w:r>
      <w:r>
        <w:t>will</w:t>
      </w:r>
      <w:r>
        <w:rPr>
          <w:spacing w:val="-2"/>
        </w:rPr>
        <w:t xml:space="preserve"> </w:t>
      </w:r>
      <w:r>
        <w:t>be</w:t>
      </w:r>
      <w:r>
        <w:rPr>
          <w:spacing w:val="-2"/>
        </w:rPr>
        <w:t xml:space="preserve"> </w:t>
      </w:r>
      <w:r>
        <w:t>participating</w:t>
      </w:r>
      <w:r>
        <w:rPr>
          <w:spacing w:val="-1"/>
        </w:rPr>
        <w:t xml:space="preserve"> </w:t>
      </w:r>
      <w:r>
        <w:t>in this</w:t>
      </w:r>
      <w:r>
        <w:rPr>
          <w:spacing w:val="-2"/>
        </w:rPr>
        <w:t xml:space="preserve"> </w:t>
      </w:r>
      <w:r>
        <w:t>Storytelling</w:t>
      </w:r>
      <w:r>
        <w:rPr>
          <w:spacing w:val="-1"/>
        </w:rPr>
        <w:t xml:space="preserve"> </w:t>
      </w:r>
      <w:r>
        <w:t>AI</w:t>
      </w:r>
      <w:r>
        <w:rPr>
          <w:spacing w:val="-4"/>
        </w:rPr>
        <w:t xml:space="preserve"> </w:t>
      </w:r>
      <w:r>
        <w:t>&amp;</w:t>
      </w:r>
      <w:r>
        <w:rPr>
          <w:spacing w:val="-2"/>
        </w:rPr>
        <w:t xml:space="preserve"> </w:t>
      </w:r>
      <w:r>
        <w:t>FedRamp</w:t>
      </w:r>
      <w:r>
        <w:rPr>
          <w:spacing w:val="-1"/>
        </w:rPr>
        <w:t xml:space="preserve"> </w:t>
      </w:r>
      <w:r>
        <w:rPr>
          <w:spacing w:val="-2"/>
        </w:rPr>
        <w:t>study.</w:t>
      </w:r>
      <w:bookmarkEnd w:id="173"/>
    </w:p>
    <w:p w:rsidR="00E32082" w:rsidRDefault="00E32082">
      <w:pPr>
        <w:pStyle w:val="BodyText"/>
        <w:ind w:left="0"/>
        <w:rPr>
          <w:b/>
        </w:rPr>
      </w:pPr>
    </w:p>
    <w:p w:rsidR="00E32082" w:rsidRDefault="00E32082">
      <w:pPr>
        <w:pStyle w:val="BodyText"/>
        <w:ind w:left="0"/>
        <w:rPr>
          <w:b/>
        </w:rPr>
      </w:pPr>
    </w:p>
    <w:p w:rsidR="00E32082" w:rsidRDefault="00E32082">
      <w:pPr>
        <w:pStyle w:val="BodyText"/>
        <w:ind w:left="0"/>
        <w:rPr>
          <w:b/>
        </w:rPr>
      </w:pPr>
    </w:p>
    <w:p w:rsidR="00E32082" w:rsidRDefault="00F2752B">
      <w:pPr>
        <w:ind w:left="820"/>
        <w:rPr>
          <w:b/>
          <w:sz w:val="24"/>
        </w:rPr>
      </w:pPr>
      <w:r>
        <w:rPr>
          <w:b/>
          <w:spacing w:val="-2"/>
          <w:sz w:val="24"/>
        </w:rPr>
        <w:t>Risks</w:t>
      </w:r>
    </w:p>
    <w:p w:rsidR="00E32082" w:rsidRDefault="00F2752B">
      <w:pPr>
        <w:pStyle w:val="BodyText"/>
        <w:spacing w:before="271" w:line="480" w:lineRule="auto"/>
        <w:ind w:right="126" w:firstLine="719"/>
        <w:jc w:val="both"/>
      </w:pPr>
      <w:r>
        <w:t>If you decide to participate in this project/research study, it is important to be aware that there may</w:t>
      </w:r>
      <w:r>
        <w:rPr>
          <w:spacing w:val="-3"/>
        </w:rPr>
        <w:t xml:space="preserve"> </w:t>
      </w:r>
      <w:r>
        <w:t>be potential risks involved. While every effort will be made to minimize these risks, it is essential to consider the following:</w:t>
      </w:r>
    </w:p>
    <w:p w:rsidR="00E32082" w:rsidRDefault="00F2752B">
      <w:pPr>
        <w:pStyle w:val="ListParagraph"/>
        <w:numPr>
          <w:ilvl w:val="1"/>
          <w:numId w:val="9"/>
        </w:numPr>
        <w:tabs>
          <w:tab w:val="left" w:pos="2979"/>
        </w:tabs>
        <w:spacing w:before="1" w:line="475" w:lineRule="auto"/>
        <w:ind w:right="122" w:firstLine="720"/>
        <w:rPr>
          <w:sz w:val="24"/>
        </w:rPr>
      </w:pPr>
      <w:r>
        <w:rPr>
          <w:sz w:val="24"/>
        </w:rPr>
        <w:t>Confidentiality and Privacy Risks: Despite stringent measures in place to maintain confidentiality, there is a slight possibility of unintended disclosure of personal or</w:t>
      </w:r>
      <w:r>
        <w:rPr>
          <w:spacing w:val="-8"/>
          <w:sz w:val="24"/>
        </w:rPr>
        <w:t xml:space="preserve"> </w:t>
      </w:r>
      <w:r>
        <w:rPr>
          <w:sz w:val="24"/>
        </w:rPr>
        <w:t>sensitive</w:t>
      </w:r>
      <w:r>
        <w:rPr>
          <w:spacing w:val="-7"/>
          <w:sz w:val="24"/>
        </w:rPr>
        <w:t xml:space="preserve"> </w:t>
      </w:r>
      <w:r>
        <w:rPr>
          <w:sz w:val="24"/>
        </w:rPr>
        <w:t>information</w:t>
      </w:r>
      <w:r>
        <w:rPr>
          <w:spacing w:val="-9"/>
          <w:sz w:val="24"/>
        </w:rPr>
        <w:t xml:space="preserve"> </w:t>
      </w:r>
      <w:r>
        <w:rPr>
          <w:sz w:val="24"/>
        </w:rPr>
        <w:t>during</w:t>
      </w:r>
      <w:r>
        <w:rPr>
          <w:spacing w:val="-10"/>
          <w:sz w:val="24"/>
        </w:rPr>
        <w:t xml:space="preserve"> </w:t>
      </w:r>
      <w:r>
        <w:rPr>
          <w:sz w:val="24"/>
        </w:rPr>
        <w:t>interviews</w:t>
      </w:r>
      <w:r>
        <w:rPr>
          <w:spacing w:val="-7"/>
          <w:sz w:val="24"/>
        </w:rPr>
        <w:t xml:space="preserve"> </w:t>
      </w:r>
      <w:r>
        <w:rPr>
          <w:sz w:val="24"/>
        </w:rPr>
        <w:t>or</w:t>
      </w:r>
      <w:r>
        <w:rPr>
          <w:spacing w:val="-8"/>
          <w:sz w:val="24"/>
        </w:rPr>
        <w:t xml:space="preserve"> </w:t>
      </w:r>
      <w:r>
        <w:rPr>
          <w:sz w:val="24"/>
        </w:rPr>
        <w:t>surveys.</w:t>
      </w:r>
      <w:r>
        <w:rPr>
          <w:spacing w:val="-7"/>
          <w:sz w:val="24"/>
        </w:rPr>
        <w:t xml:space="preserve"> </w:t>
      </w:r>
      <w:r>
        <w:rPr>
          <w:sz w:val="24"/>
        </w:rPr>
        <w:t>The</w:t>
      </w:r>
      <w:r>
        <w:rPr>
          <w:spacing w:val="-8"/>
          <w:sz w:val="24"/>
        </w:rPr>
        <w:t xml:space="preserve"> </w:t>
      </w:r>
      <w:r>
        <w:rPr>
          <w:sz w:val="24"/>
        </w:rPr>
        <w:t>researcher</w:t>
      </w:r>
      <w:r>
        <w:rPr>
          <w:spacing w:val="-8"/>
          <w:sz w:val="24"/>
        </w:rPr>
        <w:t xml:space="preserve"> </w:t>
      </w:r>
      <w:r>
        <w:rPr>
          <w:sz w:val="24"/>
        </w:rPr>
        <w:t>will</w:t>
      </w:r>
      <w:r>
        <w:rPr>
          <w:spacing w:val="-6"/>
          <w:sz w:val="24"/>
        </w:rPr>
        <w:t xml:space="preserve"> </w:t>
      </w:r>
      <w:r>
        <w:rPr>
          <w:sz w:val="24"/>
        </w:rPr>
        <w:t>take</w:t>
      </w:r>
      <w:r>
        <w:rPr>
          <w:spacing w:val="-8"/>
          <w:sz w:val="24"/>
        </w:rPr>
        <w:t xml:space="preserve"> </w:t>
      </w:r>
      <w:r>
        <w:rPr>
          <w:sz w:val="24"/>
        </w:rPr>
        <w:t>appropriate steps to ensure that your identity and any identifiable information are protected, and data will be stored securely.</w:t>
      </w:r>
    </w:p>
    <w:p w:rsidR="00E32082" w:rsidRDefault="00F2752B">
      <w:pPr>
        <w:pStyle w:val="ListParagraph"/>
        <w:numPr>
          <w:ilvl w:val="1"/>
          <w:numId w:val="9"/>
        </w:numPr>
        <w:tabs>
          <w:tab w:val="left" w:pos="2979"/>
        </w:tabs>
        <w:spacing w:before="9" w:line="475" w:lineRule="auto"/>
        <w:ind w:right="121" w:firstLine="720"/>
        <w:rPr>
          <w:sz w:val="24"/>
        </w:rPr>
      </w:pPr>
      <w:r>
        <w:rPr>
          <w:sz w:val="24"/>
        </w:rPr>
        <w:t>Emotional or Psychological Risks: Participating in interviews or surveys may involve reflecting on past experiences, challenges, or sensitive topics related to the adoption of Cloud Computing, Storytelling AI, and FedRAMP. This could potentially trigger emotional or psychological discomfort. If you experience any distress during or after participation, it is important to seek support from appropriate resources.</w:t>
      </w:r>
    </w:p>
    <w:p w:rsidR="00E32082" w:rsidRDefault="00F2752B">
      <w:pPr>
        <w:pStyle w:val="ListParagraph"/>
        <w:numPr>
          <w:ilvl w:val="1"/>
          <w:numId w:val="9"/>
        </w:numPr>
        <w:tabs>
          <w:tab w:val="left" w:pos="2979"/>
        </w:tabs>
        <w:spacing w:before="9" w:line="472" w:lineRule="auto"/>
        <w:ind w:right="120" w:firstLine="720"/>
        <w:rPr>
          <w:sz w:val="24"/>
        </w:rPr>
      </w:pPr>
      <w:r>
        <w:rPr>
          <w:sz w:val="24"/>
        </w:rPr>
        <w:t>Time Commitment: Participating in interviews or surveys may require a time commitment on your part. This includes preparing for and engaging</w:t>
      </w:r>
      <w:r>
        <w:rPr>
          <w:spacing w:val="-1"/>
          <w:sz w:val="24"/>
        </w:rPr>
        <w:t xml:space="preserve"> </w:t>
      </w:r>
      <w:r>
        <w:rPr>
          <w:sz w:val="24"/>
        </w:rPr>
        <w:t>in the interview or completing the survey. It is important to consider your availability</w:t>
      </w:r>
      <w:r>
        <w:rPr>
          <w:spacing w:val="-1"/>
          <w:sz w:val="24"/>
        </w:rPr>
        <w:t xml:space="preserve"> </w:t>
      </w:r>
      <w:r>
        <w:rPr>
          <w:sz w:val="24"/>
        </w:rPr>
        <w:t>and ensure that you</w:t>
      </w:r>
    </w:p>
    <w:p w:rsidR="00E32082" w:rsidRDefault="00F2752B">
      <w:pPr>
        <w:pStyle w:val="BodyText"/>
        <w:spacing w:before="7"/>
        <w:ind w:left="441"/>
        <w:jc w:val="center"/>
      </w:pPr>
      <w:r>
        <w:t>can</w:t>
      </w:r>
      <w:r>
        <w:rPr>
          <w:spacing w:val="-3"/>
        </w:rPr>
        <w:t xml:space="preserve"> </w:t>
      </w:r>
      <w:r>
        <w:t>allocate</w:t>
      </w:r>
      <w:r>
        <w:rPr>
          <w:spacing w:val="-1"/>
        </w:rPr>
        <w:t xml:space="preserve"> </w:t>
      </w:r>
      <w:r>
        <w:t>sufficient</w:t>
      </w:r>
      <w:r>
        <w:rPr>
          <w:spacing w:val="-1"/>
        </w:rPr>
        <w:t xml:space="preserve"> </w:t>
      </w:r>
      <w:r>
        <w:t>time</w:t>
      </w:r>
      <w:r>
        <w:rPr>
          <w:spacing w:val="-2"/>
        </w:rPr>
        <w:t xml:space="preserve"> </w:t>
      </w:r>
      <w:r>
        <w:t>to</w:t>
      </w:r>
      <w:r>
        <w:rPr>
          <w:spacing w:val="-1"/>
        </w:rPr>
        <w:t xml:space="preserve"> </w:t>
      </w:r>
      <w:r>
        <w:t>provide</w:t>
      </w:r>
      <w:r>
        <w:rPr>
          <w:spacing w:val="-2"/>
        </w:rPr>
        <w:t xml:space="preserve"> </w:t>
      </w:r>
      <w:r>
        <w:t>thoughtful</w:t>
      </w:r>
      <w:r>
        <w:rPr>
          <w:spacing w:val="1"/>
        </w:rPr>
        <w:t xml:space="preserve"> </w:t>
      </w:r>
      <w:r>
        <w:t>and</w:t>
      </w:r>
      <w:r>
        <w:rPr>
          <w:spacing w:val="-1"/>
        </w:rPr>
        <w:t xml:space="preserve"> </w:t>
      </w:r>
      <w:r>
        <w:t>comprehensive</w:t>
      </w:r>
      <w:r>
        <w:rPr>
          <w:spacing w:val="-1"/>
        </w:rPr>
        <w:t xml:space="preserve"> </w:t>
      </w:r>
      <w:r>
        <w:rPr>
          <w:spacing w:val="-2"/>
        </w:rPr>
        <w:t>responses.</w:t>
      </w:r>
    </w:p>
    <w:p w:rsidR="00E32082" w:rsidRDefault="00E32082">
      <w:pPr>
        <w:jc w:val="cente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1"/>
          <w:numId w:val="9"/>
        </w:numPr>
        <w:tabs>
          <w:tab w:val="left" w:pos="2979"/>
        </w:tabs>
        <w:spacing w:line="475" w:lineRule="auto"/>
        <w:ind w:right="122" w:firstLine="720"/>
        <w:rPr>
          <w:sz w:val="24"/>
        </w:rPr>
      </w:pPr>
      <w:r>
        <w:rPr>
          <w:sz w:val="24"/>
        </w:rPr>
        <w:t>Withdrawal Risks: While participation is voluntary, there may be certain implications or limitations associated with withdrawing from the study after initiating participation. It is important to understand the potential consequences of withdrawal and discuss any concerns or questions with the researcher before deciding.</w:t>
      </w:r>
    </w:p>
    <w:p w:rsidR="00E32082" w:rsidRDefault="00F2752B">
      <w:pPr>
        <w:pStyle w:val="BodyText"/>
        <w:spacing w:before="4" w:line="480" w:lineRule="auto"/>
        <w:ind w:right="118" w:firstLine="719"/>
        <w:jc w:val="both"/>
      </w:pPr>
      <w:r>
        <w:t>It is essential that you carefully consider these potential risks and determine if you are comfor</w:t>
      </w:r>
      <w:r w:rsidR="00125ECE">
        <w:rPr>
          <w:rtl/>
        </w:rPr>
        <w:t>جدول</w:t>
      </w:r>
      <w:r>
        <w:t xml:space="preserve"> participating in the project/research study. The researcher will provide detailed information</w:t>
      </w:r>
      <w:r>
        <w:rPr>
          <w:spacing w:val="-15"/>
        </w:rPr>
        <w:t xml:space="preserve"> </w:t>
      </w:r>
      <w:r>
        <w:t>on</w:t>
      </w:r>
      <w:r>
        <w:rPr>
          <w:spacing w:val="-13"/>
        </w:rPr>
        <w:t xml:space="preserve"> </w:t>
      </w:r>
      <w:r>
        <w:t>how</w:t>
      </w:r>
      <w:r>
        <w:rPr>
          <w:spacing w:val="-14"/>
        </w:rPr>
        <w:t xml:space="preserve"> </w:t>
      </w:r>
      <w:r>
        <w:t>these</w:t>
      </w:r>
      <w:r>
        <w:rPr>
          <w:spacing w:val="-14"/>
        </w:rPr>
        <w:t xml:space="preserve"> </w:t>
      </w:r>
      <w:r>
        <w:t>risks</w:t>
      </w:r>
      <w:r>
        <w:rPr>
          <w:spacing w:val="-13"/>
        </w:rPr>
        <w:t xml:space="preserve"> </w:t>
      </w:r>
      <w:r>
        <w:t>will</w:t>
      </w:r>
      <w:r>
        <w:rPr>
          <w:spacing w:val="-12"/>
        </w:rPr>
        <w:t xml:space="preserve"> </w:t>
      </w:r>
      <w:r>
        <w:t>be</w:t>
      </w:r>
      <w:r>
        <w:rPr>
          <w:spacing w:val="-14"/>
        </w:rPr>
        <w:t xml:space="preserve"> </w:t>
      </w:r>
      <w:r>
        <w:t>mitigated</w:t>
      </w:r>
      <w:r>
        <w:rPr>
          <w:spacing w:val="-14"/>
        </w:rPr>
        <w:t xml:space="preserve"> </w:t>
      </w:r>
      <w:r>
        <w:t>and</w:t>
      </w:r>
      <w:r>
        <w:rPr>
          <w:spacing w:val="-13"/>
        </w:rPr>
        <w:t xml:space="preserve"> </w:t>
      </w:r>
      <w:r>
        <w:t>will</w:t>
      </w:r>
      <w:r>
        <w:rPr>
          <w:spacing w:val="-12"/>
        </w:rPr>
        <w:t xml:space="preserve"> </w:t>
      </w:r>
      <w:r>
        <w:t>address</w:t>
      </w:r>
      <w:r>
        <w:rPr>
          <w:spacing w:val="-13"/>
        </w:rPr>
        <w:t xml:space="preserve"> </w:t>
      </w:r>
      <w:r>
        <w:t>any</w:t>
      </w:r>
      <w:r>
        <w:rPr>
          <w:spacing w:val="-15"/>
        </w:rPr>
        <w:t xml:space="preserve"> </w:t>
      </w:r>
      <w:r>
        <w:t>additional</w:t>
      </w:r>
      <w:r>
        <w:rPr>
          <w:spacing w:val="-13"/>
        </w:rPr>
        <w:t xml:space="preserve"> </w:t>
      </w:r>
      <w:r>
        <w:t>concerns</w:t>
      </w:r>
      <w:r>
        <w:rPr>
          <w:spacing w:val="-9"/>
        </w:rPr>
        <w:t xml:space="preserve"> </w:t>
      </w:r>
      <w:r>
        <w:t>you</w:t>
      </w:r>
      <w:r>
        <w:rPr>
          <w:spacing w:val="-13"/>
        </w:rPr>
        <w:t xml:space="preserve"> </w:t>
      </w:r>
      <w:r>
        <w:t>may have during the informed consent process.</w:t>
      </w:r>
    </w:p>
    <w:p w:rsidR="00E32082" w:rsidRDefault="00F2752B">
      <w:pPr>
        <w:ind w:left="1540"/>
        <w:jc w:val="both"/>
        <w:rPr>
          <w:i/>
          <w:sz w:val="24"/>
        </w:rPr>
      </w:pPr>
      <w:r>
        <w:rPr>
          <w:i/>
          <w:sz w:val="24"/>
        </w:rPr>
        <w:t>To</w:t>
      </w:r>
      <w:r>
        <w:rPr>
          <w:i/>
          <w:spacing w:val="-1"/>
          <w:sz w:val="24"/>
        </w:rPr>
        <w:t xml:space="preserve"> </w:t>
      </w:r>
      <w:r>
        <w:rPr>
          <w:i/>
          <w:sz w:val="24"/>
        </w:rPr>
        <w:t>decrease</w:t>
      </w:r>
      <w:r>
        <w:rPr>
          <w:i/>
          <w:spacing w:val="-2"/>
          <w:sz w:val="24"/>
        </w:rPr>
        <w:t xml:space="preserve"> </w:t>
      </w:r>
      <w:r>
        <w:rPr>
          <w:i/>
          <w:sz w:val="24"/>
        </w:rPr>
        <w:t>the impact</w:t>
      </w:r>
      <w:r>
        <w:rPr>
          <w:i/>
          <w:spacing w:val="-1"/>
          <w:sz w:val="24"/>
        </w:rPr>
        <w:t xml:space="preserve"> </w:t>
      </w:r>
      <w:r>
        <w:rPr>
          <w:i/>
          <w:sz w:val="24"/>
        </w:rPr>
        <w:t>of</w:t>
      </w:r>
      <w:r>
        <w:rPr>
          <w:i/>
          <w:spacing w:val="-1"/>
          <w:sz w:val="24"/>
        </w:rPr>
        <w:t xml:space="preserve"> </w:t>
      </w:r>
      <w:r>
        <w:rPr>
          <w:i/>
          <w:sz w:val="24"/>
        </w:rPr>
        <w:t>these</w:t>
      </w:r>
      <w:r>
        <w:rPr>
          <w:i/>
          <w:spacing w:val="-2"/>
          <w:sz w:val="24"/>
        </w:rPr>
        <w:t xml:space="preserve"> </w:t>
      </w:r>
      <w:r>
        <w:rPr>
          <w:i/>
          <w:sz w:val="24"/>
        </w:rPr>
        <w:t>risks,</w:t>
      </w:r>
      <w:r>
        <w:rPr>
          <w:i/>
          <w:spacing w:val="-1"/>
          <w:sz w:val="24"/>
        </w:rPr>
        <w:t xml:space="preserve"> </w:t>
      </w:r>
      <w:r>
        <w:rPr>
          <w:i/>
          <w:sz w:val="24"/>
        </w:rPr>
        <w:t xml:space="preserve">you </w:t>
      </w:r>
      <w:r>
        <w:rPr>
          <w:i/>
          <w:spacing w:val="-4"/>
          <w:sz w:val="24"/>
        </w:rPr>
        <w:t>can:</w:t>
      </w:r>
    </w:p>
    <w:p w:rsidR="00E32082" w:rsidRDefault="00E32082">
      <w:pPr>
        <w:pStyle w:val="BodyText"/>
        <w:ind w:left="0"/>
        <w:rPr>
          <w:i/>
        </w:rPr>
      </w:pPr>
    </w:p>
    <w:p w:rsidR="00E32082" w:rsidRDefault="00F2752B">
      <w:pPr>
        <w:pStyle w:val="ListParagraph"/>
        <w:numPr>
          <w:ilvl w:val="0"/>
          <w:numId w:val="8"/>
        </w:numPr>
        <w:tabs>
          <w:tab w:val="left" w:pos="2980"/>
        </w:tabs>
        <w:spacing w:line="480" w:lineRule="auto"/>
        <w:ind w:right="123" w:firstLine="720"/>
        <w:rPr>
          <w:sz w:val="24"/>
        </w:rPr>
      </w:pPr>
      <w:r>
        <w:rPr>
          <w:sz w:val="24"/>
        </w:rPr>
        <w:t>Ensure Informed Consent: Before participating in the project/research study, carefully review and understand the informed consent form provided by the researcher. It will outline the purpose, procedures, and potential risks involved. Take the time to ask any questions and clarify any concerns before providing your consent.</w:t>
      </w:r>
    </w:p>
    <w:p w:rsidR="00E32082" w:rsidRDefault="00F2752B">
      <w:pPr>
        <w:pStyle w:val="ListParagraph"/>
        <w:numPr>
          <w:ilvl w:val="0"/>
          <w:numId w:val="8"/>
        </w:numPr>
        <w:tabs>
          <w:tab w:val="left" w:pos="2980"/>
        </w:tabs>
        <w:spacing w:before="1" w:line="480" w:lineRule="auto"/>
        <w:ind w:right="121" w:firstLine="720"/>
        <w:rPr>
          <w:sz w:val="24"/>
        </w:rPr>
      </w:pPr>
      <w:r>
        <w:rPr>
          <w:sz w:val="24"/>
        </w:rPr>
        <w:t>Maintain Confidentiality: The</w:t>
      </w:r>
      <w:r>
        <w:rPr>
          <w:spacing w:val="-1"/>
          <w:sz w:val="24"/>
        </w:rPr>
        <w:t xml:space="preserve"> </w:t>
      </w:r>
      <w:r>
        <w:rPr>
          <w:sz w:val="24"/>
        </w:rPr>
        <w:t>researcher</w:t>
      </w:r>
      <w:r>
        <w:rPr>
          <w:spacing w:val="-1"/>
          <w:sz w:val="24"/>
        </w:rPr>
        <w:t xml:space="preserve"> </w:t>
      </w:r>
      <w:r>
        <w:rPr>
          <w:sz w:val="24"/>
        </w:rPr>
        <w:t>should have</w:t>
      </w:r>
      <w:r>
        <w:rPr>
          <w:spacing w:val="-1"/>
          <w:sz w:val="24"/>
        </w:rPr>
        <w:t xml:space="preserve"> </w:t>
      </w:r>
      <w:r>
        <w:rPr>
          <w:sz w:val="24"/>
        </w:rPr>
        <w:t>measures in place to ensure the confidentiality of your personal information and data. Discuss with the researcher</w:t>
      </w:r>
      <w:r>
        <w:rPr>
          <w:spacing w:val="-8"/>
          <w:sz w:val="24"/>
        </w:rPr>
        <w:t xml:space="preserve"> </w:t>
      </w:r>
      <w:r>
        <w:rPr>
          <w:sz w:val="24"/>
        </w:rPr>
        <w:t>how</w:t>
      </w:r>
      <w:r>
        <w:rPr>
          <w:spacing w:val="-3"/>
          <w:sz w:val="24"/>
        </w:rPr>
        <w:t xml:space="preserve"> </w:t>
      </w:r>
      <w:r>
        <w:rPr>
          <w:sz w:val="24"/>
        </w:rPr>
        <w:t>your</w:t>
      </w:r>
      <w:r>
        <w:rPr>
          <w:spacing w:val="-8"/>
          <w:sz w:val="24"/>
        </w:rPr>
        <w:t xml:space="preserve"> </w:t>
      </w:r>
      <w:r>
        <w:rPr>
          <w:sz w:val="24"/>
        </w:rPr>
        <w:t>data</w:t>
      </w:r>
      <w:r>
        <w:rPr>
          <w:spacing w:val="-5"/>
          <w:sz w:val="24"/>
        </w:rPr>
        <w:t xml:space="preserve"> </w:t>
      </w:r>
      <w:r>
        <w:rPr>
          <w:sz w:val="24"/>
        </w:rPr>
        <w:t>will</w:t>
      </w:r>
      <w:r>
        <w:rPr>
          <w:spacing w:val="-6"/>
          <w:sz w:val="24"/>
        </w:rPr>
        <w:t xml:space="preserve"> </w:t>
      </w:r>
      <w:r>
        <w:rPr>
          <w:sz w:val="24"/>
        </w:rPr>
        <w:t>be</w:t>
      </w:r>
      <w:r>
        <w:rPr>
          <w:spacing w:val="-8"/>
          <w:sz w:val="24"/>
        </w:rPr>
        <w:t xml:space="preserve"> </w:t>
      </w:r>
      <w:r>
        <w:rPr>
          <w:sz w:val="24"/>
        </w:rPr>
        <w:t>handled,</w:t>
      </w:r>
      <w:r>
        <w:rPr>
          <w:spacing w:val="-7"/>
          <w:sz w:val="24"/>
        </w:rPr>
        <w:t xml:space="preserve"> </w:t>
      </w:r>
      <w:r>
        <w:rPr>
          <w:sz w:val="24"/>
        </w:rPr>
        <w:t>stored,</w:t>
      </w:r>
      <w:r>
        <w:rPr>
          <w:spacing w:val="-7"/>
          <w:sz w:val="24"/>
        </w:rPr>
        <w:t xml:space="preserve"> </w:t>
      </w:r>
      <w:r>
        <w:rPr>
          <w:sz w:val="24"/>
        </w:rPr>
        <w:t>and</w:t>
      </w:r>
      <w:r>
        <w:rPr>
          <w:spacing w:val="-7"/>
          <w:sz w:val="24"/>
        </w:rPr>
        <w:t xml:space="preserve"> </w:t>
      </w:r>
      <w:r>
        <w:rPr>
          <w:sz w:val="24"/>
        </w:rPr>
        <w:t>anonymized</w:t>
      </w:r>
      <w:r>
        <w:rPr>
          <w:spacing w:val="-7"/>
          <w:sz w:val="24"/>
        </w:rPr>
        <w:t xml:space="preserve"> </w:t>
      </w:r>
      <w:r>
        <w:rPr>
          <w:sz w:val="24"/>
        </w:rPr>
        <w:t>to</w:t>
      </w:r>
      <w:r>
        <w:rPr>
          <w:spacing w:val="-6"/>
          <w:sz w:val="24"/>
        </w:rPr>
        <w:t xml:space="preserve"> </w:t>
      </w:r>
      <w:r>
        <w:rPr>
          <w:sz w:val="24"/>
        </w:rPr>
        <w:t>protect</w:t>
      </w:r>
      <w:r>
        <w:rPr>
          <w:spacing w:val="-4"/>
          <w:sz w:val="24"/>
        </w:rPr>
        <w:t xml:space="preserve"> </w:t>
      </w:r>
      <w:r>
        <w:rPr>
          <w:sz w:val="24"/>
        </w:rPr>
        <w:t>your</w:t>
      </w:r>
      <w:r>
        <w:rPr>
          <w:spacing w:val="-8"/>
          <w:sz w:val="24"/>
        </w:rPr>
        <w:t xml:space="preserve"> </w:t>
      </w:r>
      <w:r>
        <w:rPr>
          <w:sz w:val="24"/>
        </w:rPr>
        <w:t>privacy. Be assured that your identity</w:t>
      </w:r>
      <w:r>
        <w:rPr>
          <w:spacing w:val="-1"/>
          <w:sz w:val="24"/>
        </w:rPr>
        <w:t xml:space="preserve"> </w:t>
      </w:r>
      <w:r>
        <w:rPr>
          <w:sz w:val="24"/>
        </w:rPr>
        <w:t>will be kept confidential and that your data will be used for research purposes only.</w:t>
      </w:r>
    </w:p>
    <w:p w:rsidR="00E32082" w:rsidRDefault="00F2752B">
      <w:pPr>
        <w:pStyle w:val="ListParagraph"/>
        <w:numPr>
          <w:ilvl w:val="0"/>
          <w:numId w:val="8"/>
        </w:numPr>
        <w:tabs>
          <w:tab w:val="left" w:pos="2980"/>
        </w:tabs>
        <w:spacing w:before="1" w:line="480" w:lineRule="auto"/>
        <w:ind w:right="121" w:firstLine="720"/>
        <w:rPr>
          <w:sz w:val="24"/>
        </w:rPr>
      </w:pPr>
      <w:r>
        <w:rPr>
          <w:sz w:val="24"/>
        </w:rPr>
        <w:t>Seek</w:t>
      </w:r>
      <w:r>
        <w:rPr>
          <w:spacing w:val="-15"/>
          <w:sz w:val="24"/>
        </w:rPr>
        <w:t xml:space="preserve"> </w:t>
      </w:r>
      <w:r>
        <w:rPr>
          <w:sz w:val="24"/>
        </w:rPr>
        <w:t>Support:</w:t>
      </w:r>
      <w:r>
        <w:rPr>
          <w:spacing w:val="-11"/>
          <w:sz w:val="24"/>
        </w:rPr>
        <w:t xml:space="preserve"> </w:t>
      </w:r>
      <w:r>
        <w:rPr>
          <w:sz w:val="24"/>
        </w:rPr>
        <w:t>If</w:t>
      </w:r>
      <w:r>
        <w:rPr>
          <w:spacing w:val="-10"/>
          <w:sz w:val="24"/>
        </w:rPr>
        <w:t xml:space="preserve"> </w:t>
      </w:r>
      <w:r>
        <w:rPr>
          <w:sz w:val="24"/>
        </w:rPr>
        <w:t>you</w:t>
      </w:r>
      <w:r>
        <w:rPr>
          <w:spacing w:val="-13"/>
          <w:sz w:val="24"/>
        </w:rPr>
        <w:t xml:space="preserve"> </w:t>
      </w:r>
      <w:r>
        <w:rPr>
          <w:sz w:val="24"/>
        </w:rPr>
        <w:t>experience</w:t>
      </w:r>
      <w:r>
        <w:rPr>
          <w:spacing w:val="-14"/>
          <w:sz w:val="24"/>
        </w:rPr>
        <w:t xml:space="preserve"> </w:t>
      </w:r>
      <w:r>
        <w:rPr>
          <w:sz w:val="24"/>
        </w:rPr>
        <w:t>any</w:t>
      </w:r>
      <w:r>
        <w:rPr>
          <w:spacing w:val="-15"/>
          <w:sz w:val="24"/>
        </w:rPr>
        <w:t xml:space="preserve"> </w:t>
      </w:r>
      <w:r>
        <w:rPr>
          <w:sz w:val="24"/>
        </w:rPr>
        <w:t>emotional</w:t>
      </w:r>
      <w:r>
        <w:rPr>
          <w:spacing w:val="-13"/>
          <w:sz w:val="24"/>
        </w:rPr>
        <w:t xml:space="preserve"> </w:t>
      </w:r>
      <w:r>
        <w:rPr>
          <w:sz w:val="24"/>
        </w:rPr>
        <w:t>or</w:t>
      </w:r>
      <w:r>
        <w:rPr>
          <w:spacing w:val="-13"/>
          <w:sz w:val="24"/>
        </w:rPr>
        <w:t xml:space="preserve"> </w:t>
      </w:r>
      <w:r>
        <w:rPr>
          <w:sz w:val="24"/>
        </w:rPr>
        <w:t>psychological</w:t>
      </w:r>
      <w:r>
        <w:rPr>
          <w:spacing w:val="-12"/>
          <w:sz w:val="24"/>
        </w:rPr>
        <w:t xml:space="preserve"> </w:t>
      </w:r>
      <w:r>
        <w:rPr>
          <w:sz w:val="24"/>
        </w:rPr>
        <w:t>discomfort during</w:t>
      </w:r>
      <w:r>
        <w:rPr>
          <w:spacing w:val="40"/>
          <w:sz w:val="24"/>
        </w:rPr>
        <w:t xml:space="preserve"> </w:t>
      </w:r>
      <w:r>
        <w:rPr>
          <w:sz w:val="24"/>
        </w:rPr>
        <w:t>or</w:t>
      </w:r>
      <w:r>
        <w:rPr>
          <w:spacing w:val="40"/>
          <w:sz w:val="24"/>
        </w:rPr>
        <w:t xml:space="preserve"> </w:t>
      </w:r>
      <w:r>
        <w:rPr>
          <w:sz w:val="24"/>
        </w:rPr>
        <w:t>after</w:t>
      </w:r>
      <w:r>
        <w:rPr>
          <w:spacing w:val="40"/>
          <w:sz w:val="24"/>
        </w:rPr>
        <w:t xml:space="preserve"> </w:t>
      </w:r>
      <w:r>
        <w:rPr>
          <w:sz w:val="24"/>
        </w:rPr>
        <w:t>participation,</w:t>
      </w:r>
      <w:r>
        <w:rPr>
          <w:spacing w:val="40"/>
          <w:sz w:val="24"/>
        </w:rPr>
        <w:t xml:space="preserve"> </w:t>
      </w:r>
      <w:r>
        <w:rPr>
          <w:sz w:val="24"/>
        </w:rPr>
        <w:t>reach</w:t>
      </w:r>
      <w:r>
        <w:rPr>
          <w:spacing w:val="40"/>
          <w:sz w:val="24"/>
        </w:rPr>
        <w:t xml:space="preserve"> </w:t>
      </w:r>
      <w:r>
        <w:rPr>
          <w:sz w:val="24"/>
        </w:rPr>
        <w:t>out</w:t>
      </w:r>
      <w:r>
        <w:rPr>
          <w:spacing w:val="40"/>
          <w:sz w:val="24"/>
        </w:rPr>
        <w:t xml:space="preserve"> </w:t>
      </w:r>
      <w:r>
        <w:rPr>
          <w:sz w:val="24"/>
        </w:rPr>
        <w:t>to</w:t>
      </w:r>
      <w:r>
        <w:rPr>
          <w:spacing w:val="40"/>
          <w:sz w:val="24"/>
        </w:rPr>
        <w:t xml:space="preserve"> </w:t>
      </w:r>
      <w:r>
        <w:rPr>
          <w:sz w:val="24"/>
        </w:rPr>
        <w:t>appropriate</w:t>
      </w:r>
      <w:r>
        <w:rPr>
          <w:spacing w:val="40"/>
          <w:sz w:val="24"/>
        </w:rPr>
        <w:t xml:space="preserve"> </w:t>
      </w:r>
      <w:r>
        <w:rPr>
          <w:sz w:val="24"/>
        </w:rPr>
        <w:t>support</w:t>
      </w:r>
      <w:r>
        <w:rPr>
          <w:spacing w:val="40"/>
          <w:sz w:val="24"/>
        </w:rPr>
        <w:t xml:space="preserve"> </w:t>
      </w:r>
      <w:r>
        <w:rPr>
          <w:sz w:val="24"/>
        </w:rPr>
        <w:t>networks</w:t>
      </w:r>
      <w:r>
        <w:rPr>
          <w:spacing w:val="40"/>
          <w:sz w:val="24"/>
        </w:rPr>
        <w:t xml:space="preserve"> </w:t>
      </w:r>
      <w:r>
        <w:rPr>
          <w:sz w:val="24"/>
        </w:rPr>
        <w:t>or</w:t>
      </w:r>
      <w:r>
        <w:rPr>
          <w:spacing w:val="40"/>
          <w:sz w:val="24"/>
        </w:rPr>
        <w:t xml:space="preserve"> </w:t>
      </w:r>
      <w:r>
        <w:rPr>
          <w:sz w:val="24"/>
        </w:rPr>
        <w:t>resources</w:t>
      </w:r>
    </w:p>
    <w:p w:rsidR="00E32082" w:rsidRDefault="00E32082">
      <w:pPr>
        <w:spacing w:line="480" w:lineRule="auto"/>
        <w:jc w:val="both"/>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ind w:left="1540" w:right="123"/>
        <w:jc w:val="both"/>
      </w:pPr>
      <w:r>
        <w:t>available to you. This could include speaking with a counselor, seeking guidance from colleagues or mentors, or engaging in self-care practices that help alleviate any distress.</w:t>
      </w:r>
    </w:p>
    <w:p w:rsidR="00E32082" w:rsidRDefault="00F2752B">
      <w:pPr>
        <w:pStyle w:val="ListParagraph"/>
        <w:numPr>
          <w:ilvl w:val="0"/>
          <w:numId w:val="8"/>
        </w:numPr>
        <w:tabs>
          <w:tab w:val="left" w:pos="2980"/>
        </w:tabs>
        <w:spacing w:line="480" w:lineRule="auto"/>
        <w:ind w:right="123" w:firstLine="720"/>
        <w:rPr>
          <w:sz w:val="24"/>
        </w:rPr>
      </w:pPr>
      <w:r>
        <w:rPr>
          <w:sz w:val="24"/>
        </w:rPr>
        <w:t>Allocate Sufficient Time: Before agreeing to participate, consider your availability and ensure that you can dedicate sufficient time to provide thoughtful and comprehensive</w:t>
      </w:r>
      <w:r>
        <w:rPr>
          <w:spacing w:val="-5"/>
          <w:sz w:val="24"/>
        </w:rPr>
        <w:t xml:space="preserve"> </w:t>
      </w:r>
      <w:r>
        <w:rPr>
          <w:sz w:val="24"/>
        </w:rPr>
        <w:t>responses</w:t>
      </w:r>
      <w:r>
        <w:rPr>
          <w:spacing w:val="-7"/>
          <w:sz w:val="24"/>
        </w:rPr>
        <w:t xml:space="preserve"> </w:t>
      </w:r>
      <w:r>
        <w:rPr>
          <w:sz w:val="24"/>
        </w:rPr>
        <w:t>during</w:t>
      </w:r>
      <w:r>
        <w:rPr>
          <w:spacing w:val="-7"/>
          <w:sz w:val="24"/>
        </w:rPr>
        <w:t xml:space="preserve"> </w:t>
      </w:r>
      <w:r>
        <w:rPr>
          <w:sz w:val="24"/>
        </w:rPr>
        <w:t>interviews</w:t>
      </w:r>
      <w:r>
        <w:rPr>
          <w:spacing w:val="-7"/>
          <w:sz w:val="24"/>
        </w:rPr>
        <w:t xml:space="preserve"> </w:t>
      </w:r>
      <w:r>
        <w:rPr>
          <w:sz w:val="24"/>
        </w:rPr>
        <w:t>or</w:t>
      </w:r>
      <w:r>
        <w:rPr>
          <w:spacing w:val="-8"/>
          <w:sz w:val="24"/>
        </w:rPr>
        <w:t xml:space="preserve"> </w:t>
      </w:r>
      <w:r>
        <w:rPr>
          <w:sz w:val="24"/>
        </w:rPr>
        <w:t>surveys.</w:t>
      </w:r>
      <w:r>
        <w:rPr>
          <w:spacing w:val="-4"/>
          <w:sz w:val="24"/>
        </w:rPr>
        <w:t xml:space="preserve"> </w:t>
      </w:r>
      <w:r>
        <w:rPr>
          <w:sz w:val="24"/>
        </w:rPr>
        <w:t>Planning</w:t>
      </w:r>
      <w:r>
        <w:rPr>
          <w:spacing w:val="-7"/>
          <w:sz w:val="24"/>
        </w:rPr>
        <w:t xml:space="preserve"> </w:t>
      </w:r>
      <w:r>
        <w:rPr>
          <w:sz w:val="24"/>
        </w:rPr>
        <w:t>and</w:t>
      </w:r>
      <w:r>
        <w:rPr>
          <w:spacing w:val="-7"/>
          <w:sz w:val="24"/>
        </w:rPr>
        <w:t xml:space="preserve"> </w:t>
      </w:r>
      <w:r>
        <w:rPr>
          <w:sz w:val="24"/>
        </w:rPr>
        <w:t>allowing</w:t>
      </w:r>
      <w:r>
        <w:rPr>
          <w:spacing w:val="-9"/>
          <w:sz w:val="24"/>
        </w:rPr>
        <w:t xml:space="preserve"> </w:t>
      </w:r>
      <w:r>
        <w:rPr>
          <w:sz w:val="24"/>
        </w:rPr>
        <w:t>ample</w:t>
      </w:r>
      <w:r>
        <w:rPr>
          <w:spacing w:val="-6"/>
          <w:sz w:val="24"/>
        </w:rPr>
        <w:t xml:space="preserve"> </w:t>
      </w:r>
      <w:r>
        <w:rPr>
          <w:sz w:val="24"/>
        </w:rPr>
        <w:t>time for participation can reduce any potential stress associated with time constraints.</w:t>
      </w:r>
    </w:p>
    <w:p w:rsidR="00E32082" w:rsidRDefault="00F2752B">
      <w:pPr>
        <w:pStyle w:val="ListParagraph"/>
        <w:numPr>
          <w:ilvl w:val="0"/>
          <w:numId w:val="8"/>
        </w:numPr>
        <w:tabs>
          <w:tab w:val="left" w:pos="2980"/>
        </w:tabs>
        <w:spacing w:before="1" w:line="480" w:lineRule="auto"/>
        <w:ind w:right="118" w:firstLine="720"/>
        <w:rPr>
          <w:sz w:val="24"/>
        </w:rPr>
      </w:pPr>
      <w:r>
        <w:rPr>
          <w:sz w:val="24"/>
        </w:rPr>
        <w:t>Communicate Concerns: Openly communicate any concerns or questions you have with the researcher. They should be receptive to addressing your concerns, providing additional information, or adjusting procedures to minimize risks. Establishing a clear line of communication will help ensure that you feel supported and informed throughout the research process.</w:t>
      </w:r>
    </w:p>
    <w:p w:rsidR="00E32082" w:rsidRDefault="00F2752B">
      <w:pPr>
        <w:pStyle w:val="ListParagraph"/>
        <w:numPr>
          <w:ilvl w:val="0"/>
          <w:numId w:val="8"/>
        </w:numPr>
        <w:tabs>
          <w:tab w:val="left" w:pos="2980"/>
        </w:tabs>
        <w:spacing w:before="1" w:line="480" w:lineRule="auto"/>
        <w:ind w:right="118" w:firstLine="720"/>
        <w:rPr>
          <w:sz w:val="24"/>
        </w:rPr>
      </w:pPr>
      <w:r>
        <w:rPr>
          <w:sz w:val="24"/>
        </w:rPr>
        <w:t>Withdraw</w:t>
      </w:r>
      <w:r>
        <w:rPr>
          <w:spacing w:val="-15"/>
          <w:sz w:val="24"/>
        </w:rPr>
        <w:t xml:space="preserve"> </w:t>
      </w:r>
      <w:r>
        <w:rPr>
          <w:sz w:val="24"/>
        </w:rPr>
        <w:t>if</w:t>
      </w:r>
      <w:r>
        <w:rPr>
          <w:spacing w:val="-15"/>
          <w:sz w:val="24"/>
        </w:rPr>
        <w:t xml:space="preserve"> </w:t>
      </w:r>
      <w:r>
        <w:rPr>
          <w:sz w:val="24"/>
        </w:rPr>
        <w:t>Necessary:</w:t>
      </w:r>
      <w:r>
        <w:rPr>
          <w:spacing w:val="-12"/>
          <w:sz w:val="24"/>
        </w:rPr>
        <w:t xml:space="preserve"> </w:t>
      </w:r>
      <w:r>
        <w:rPr>
          <w:sz w:val="24"/>
        </w:rPr>
        <w:t>Remember</w:t>
      </w:r>
      <w:r>
        <w:rPr>
          <w:spacing w:val="-15"/>
          <w:sz w:val="24"/>
        </w:rPr>
        <w:t xml:space="preserve"> </w:t>
      </w:r>
      <w:r>
        <w:rPr>
          <w:sz w:val="24"/>
        </w:rPr>
        <w:t>that</w:t>
      </w:r>
      <w:r>
        <w:rPr>
          <w:spacing w:val="-15"/>
          <w:sz w:val="24"/>
        </w:rPr>
        <w:t xml:space="preserve"> </w:t>
      </w:r>
      <w:r>
        <w:rPr>
          <w:sz w:val="24"/>
        </w:rPr>
        <w:t>participation</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project/research study</w:t>
      </w:r>
      <w:r>
        <w:rPr>
          <w:spacing w:val="-3"/>
          <w:sz w:val="24"/>
        </w:rPr>
        <w:t xml:space="preserve"> </w:t>
      </w:r>
      <w:r>
        <w:rPr>
          <w:sz w:val="24"/>
        </w:rPr>
        <w:t>is voluntary, and you have the right to withdraw at any time without consequences. If you decide that participation is not in your best interest or if you encounter unforeseen circumstances, inform the researcher promptly and follow any withdrawal procedures outlined in the informed consent form.</w:t>
      </w:r>
    </w:p>
    <w:p w:rsidR="00E32082" w:rsidRDefault="00F2752B">
      <w:pPr>
        <w:pStyle w:val="BodyText"/>
        <w:spacing w:line="480" w:lineRule="auto"/>
        <w:ind w:right="124" w:firstLine="719"/>
        <w:jc w:val="both"/>
      </w:pPr>
      <w:r>
        <w:t>By</w:t>
      </w:r>
      <w:r>
        <w:rPr>
          <w:spacing w:val="-4"/>
        </w:rPr>
        <w:t xml:space="preserve"> </w:t>
      </w:r>
      <w:r>
        <w:t>considering</w:t>
      </w:r>
      <w:r>
        <w:rPr>
          <w:spacing w:val="-1"/>
        </w:rPr>
        <w:t xml:space="preserve"> </w:t>
      </w:r>
      <w:r>
        <w:t>these actions, you can actively</w:t>
      </w:r>
      <w:r>
        <w:rPr>
          <w:spacing w:val="-4"/>
        </w:rPr>
        <w:t xml:space="preserve"> </w:t>
      </w:r>
      <w:r>
        <w:t>mitigate the potential risks associated with participating in the project/research study and ensure that you make an informed decision that aligns with your comfort level and well-being.</w:t>
      </w:r>
    </w:p>
    <w:p w:rsidR="00E32082" w:rsidRDefault="00F2752B">
      <w:pPr>
        <w:pStyle w:val="Heading1"/>
        <w:spacing w:before="5"/>
        <w:ind w:left="1540"/>
        <w:jc w:val="left"/>
      </w:pPr>
      <w:bookmarkStart w:id="174" w:name="_Toc184645420"/>
      <w:r>
        <w:rPr>
          <w:spacing w:val="-2"/>
        </w:rPr>
        <w:t>Benefits</w:t>
      </w:r>
      <w:bookmarkEnd w:id="174"/>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rPr>
          <w:b/>
        </w:rPr>
      </w:pPr>
    </w:p>
    <w:p w:rsidR="00E32082" w:rsidRDefault="00E32082">
      <w:pPr>
        <w:pStyle w:val="BodyText"/>
        <w:ind w:left="0"/>
        <w:rPr>
          <w:b/>
        </w:rPr>
      </w:pPr>
    </w:p>
    <w:p w:rsidR="00E32082" w:rsidRDefault="00E32082">
      <w:pPr>
        <w:pStyle w:val="BodyText"/>
        <w:spacing w:before="6"/>
        <w:ind w:left="0"/>
        <w:rPr>
          <w:b/>
        </w:rPr>
      </w:pPr>
    </w:p>
    <w:p w:rsidR="00E32082" w:rsidRDefault="00F2752B">
      <w:pPr>
        <w:pStyle w:val="BodyText"/>
        <w:spacing w:line="480" w:lineRule="auto"/>
        <w:ind w:firstLine="719"/>
      </w:pPr>
      <w:r>
        <w:t>Participating</w:t>
      </w:r>
      <w:r>
        <w:rPr>
          <w:spacing w:val="-7"/>
        </w:rPr>
        <w:t xml:space="preserve"> </w:t>
      </w:r>
      <w:r>
        <w:t>in</w:t>
      </w:r>
      <w:r>
        <w:rPr>
          <w:spacing w:val="-2"/>
        </w:rPr>
        <w:t xml:space="preserve"> </w:t>
      </w:r>
      <w:r>
        <w:t>this</w:t>
      </w:r>
      <w:r>
        <w:rPr>
          <w:spacing w:val="-5"/>
        </w:rPr>
        <w:t xml:space="preserve"> </w:t>
      </w:r>
      <w:r>
        <w:t>research</w:t>
      </w:r>
      <w:r>
        <w:rPr>
          <w:spacing w:val="-5"/>
        </w:rPr>
        <w:t xml:space="preserve"> </w:t>
      </w:r>
      <w:r>
        <w:t>study</w:t>
      </w:r>
      <w:r>
        <w:rPr>
          <w:spacing w:val="-10"/>
        </w:rPr>
        <w:t xml:space="preserve"> </w:t>
      </w:r>
      <w:r>
        <w:t>on</w:t>
      </w:r>
      <w:r>
        <w:rPr>
          <w:spacing w:val="-3"/>
        </w:rPr>
        <w:t xml:space="preserve"> </w:t>
      </w:r>
      <w:r>
        <w:t>Storytelling</w:t>
      </w:r>
      <w:r>
        <w:rPr>
          <w:spacing w:val="-5"/>
        </w:rPr>
        <w:t xml:space="preserve"> </w:t>
      </w:r>
      <w:r>
        <w:t>AI</w:t>
      </w:r>
      <w:r>
        <w:rPr>
          <w:spacing w:val="-8"/>
        </w:rPr>
        <w:t xml:space="preserve"> </w:t>
      </w:r>
      <w:r>
        <w:t>and</w:t>
      </w:r>
      <w:r>
        <w:rPr>
          <w:spacing w:val="-3"/>
        </w:rPr>
        <w:t xml:space="preserve"> </w:t>
      </w:r>
      <w:r>
        <w:t>FedRAMP study</w:t>
      </w:r>
      <w:r>
        <w:rPr>
          <w:spacing w:val="-4"/>
        </w:rPr>
        <w:t xml:space="preserve"> </w:t>
      </w:r>
      <w:r>
        <w:t>can</w:t>
      </w:r>
      <w:r>
        <w:rPr>
          <w:spacing w:val="-5"/>
        </w:rPr>
        <w:t xml:space="preserve"> </w:t>
      </w:r>
      <w:r>
        <w:t>bring</w:t>
      </w:r>
      <w:r>
        <w:rPr>
          <w:spacing w:val="-5"/>
        </w:rPr>
        <w:t xml:space="preserve"> </w:t>
      </w:r>
      <w:r>
        <w:t>both direct and indirect benefits. Here are some potential benefits of participating:</w:t>
      </w:r>
    </w:p>
    <w:p w:rsidR="00E32082" w:rsidRDefault="00F2752B">
      <w:pPr>
        <w:ind w:left="1540"/>
        <w:jc w:val="both"/>
        <w:rPr>
          <w:i/>
          <w:sz w:val="24"/>
        </w:rPr>
      </w:pPr>
      <w:r>
        <w:rPr>
          <w:i/>
          <w:sz w:val="24"/>
        </w:rPr>
        <w:t>Direct</w:t>
      </w:r>
      <w:r>
        <w:rPr>
          <w:i/>
          <w:spacing w:val="-2"/>
          <w:sz w:val="24"/>
        </w:rPr>
        <w:t xml:space="preserve"> Benefits:</w:t>
      </w:r>
    </w:p>
    <w:p w:rsidR="00E32082" w:rsidRDefault="00E32082">
      <w:pPr>
        <w:pStyle w:val="BodyText"/>
        <w:ind w:left="0"/>
        <w:rPr>
          <w:i/>
        </w:rPr>
      </w:pPr>
    </w:p>
    <w:p w:rsidR="00E32082" w:rsidRDefault="00F2752B">
      <w:pPr>
        <w:pStyle w:val="ListParagraph"/>
        <w:numPr>
          <w:ilvl w:val="0"/>
          <w:numId w:val="7"/>
        </w:numPr>
        <w:tabs>
          <w:tab w:val="left" w:pos="2980"/>
        </w:tabs>
        <w:spacing w:line="480" w:lineRule="auto"/>
        <w:ind w:right="120" w:firstLine="720"/>
        <w:rPr>
          <w:sz w:val="24"/>
        </w:rPr>
      </w:pPr>
      <w:r>
        <w:rPr>
          <w:sz w:val="24"/>
        </w:rPr>
        <w:t>Contribution to Knowledge: By participating, you can contribute to the advancement of knowledge in the field of Storytelling AI and FedRAMP adoption. Your insights, experiences, and perspectives can provide valuable information for researchers, policymakers, and practitioners seeking to enhance technology adoption practices in the federal government.</w:t>
      </w:r>
    </w:p>
    <w:p w:rsidR="00E32082" w:rsidRDefault="00F2752B">
      <w:pPr>
        <w:pStyle w:val="ListParagraph"/>
        <w:numPr>
          <w:ilvl w:val="0"/>
          <w:numId w:val="7"/>
        </w:numPr>
        <w:tabs>
          <w:tab w:val="left" w:pos="2980"/>
        </w:tabs>
        <w:spacing w:before="1" w:line="480" w:lineRule="auto"/>
        <w:ind w:right="116" w:firstLine="720"/>
        <w:rPr>
          <w:sz w:val="24"/>
        </w:rPr>
      </w:pPr>
      <w:r>
        <w:rPr>
          <w:sz w:val="24"/>
        </w:rPr>
        <w:t>Influence Decision-Making: Your participation can directly impact decision-making processes within the federal government. The findings and recommendations derived from this research study may be used to inform policy development, resource allocation, and strategic planning related to Storytelling AI and FedRAMP adoption, ultimately shaping the future direction of these technologies in government agencies.</w:t>
      </w:r>
    </w:p>
    <w:p w:rsidR="00E32082" w:rsidRDefault="00F2752B">
      <w:pPr>
        <w:pStyle w:val="ListParagraph"/>
        <w:numPr>
          <w:ilvl w:val="0"/>
          <w:numId w:val="7"/>
        </w:numPr>
        <w:tabs>
          <w:tab w:val="left" w:pos="2980"/>
        </w:tabs>
        <w:spacing w:before="1" w:line="480" w:lineRule="auto"/>
        <w:ind w:right="120" w:firstLine="720"/>
        <w:rPr>
          <w:sz w:val="24"/>
        </w:rPr>
      </w:pPr>
      <w:r>
        <w:rPr>
          <w:sz w:val="24"/>
        </w:rPr>
        <w:t>Professional Development: Engaging in discussions and sharing your expertise during interviews or surveys can enhance your professional development. It provides an opportunity to reflect on your experiences, articulate your perspectives, and gain a deeper understanding of the challenges and opportunities associated with Storytelling AI and FedRAMP adoption. This can contribute to your own growth as a professional in the field.</w:t>
      </w:r>
    </w:p>
    <w:p w:rsidR="00E32082" w:rsidRDefault="00F2752B">
      <w:pPr>
        <w:spacing w:before="1"/>
        <w:ind w:left="1540"/>
        <w:jc w:val="both"/>
        <w:rPr>
          <w:i/>
          <w:sz w:val="24"/>
        </w:rPr>
      </w:pPr>
      <w:r>
        <w:rPr>
          <w:i/>
          <w:sz w:val="24"/>
        </w:rPr>
        <w:t>Indirect</w:t>
      </w:r>
      <w:r>
        <w:rPr>
          <w:i/>
          <w:spacing w:val="-2"/>
          <w:sz w:val="24"/>
        </w:rPr>
        <w:t xml:space="preserve"> Benefits:</w:t>
      </w:r>
    </w:p>
    <w:p w:rsidR="00E32082" w:rsidRDefault="00E32082">
      <w:pPr>
        <w:jc w:val="both"/>
        <w:rPr>
          <w:sz w:val="24"/>
        </w:rPr>
        <w:sectPr w:rsidR="00E32082">
          <w:pgSz w:w="12240" w:h="15840"/>
          <w:pgMar w:top="1340" w:right="1320" w:bottom="2160" w:left="620" w:header="182" w:footer="1944" w:gutter="0"/>
          <w:cols w:space="720"/>
        </w:sectPr>
      </w:pPr>
    </w:p>
    <w:p w:rsidR="00E32082" w:rsidRDefault="00E32082">
      <w:pPr>
        <w:pStyle w:val="BodyText"/>
        <w:ind w:left="0"/>
        <w:rPr>
          <w:i/>
        </w:rPr>
      </w:pPr>
    </w:p>
    <w:p w:rsidR="00E32082" w:rsidRDefault="00E32082">
      <w:pPr>
        <w:pStyle w:val="BodyText"/>
        <w:ind w:left="0"/>
        <w:rPr>
          <w:i/>
        </w:rPr>
      </w:pPr>
    </w:p>
    <w:p w:rsidR="00E32082" w:rsidRDefault="00E32082">
      <w:pPr>
        <w:pStyle w:val="BodyText"/>
        <w:spacing w:before="6"/>
        <w:ind w:left="0"/>
        <w:rPr>
          <w:i/>
        </w:rPr>
      </w:pPr>
    </w:p>
    <w:p w:rsidR="00E32082" w:rsidRDefault="00F2752B">
      <w:pPr>
        <w:pStyle w:val="ListParagraph"/>
        <w:numPr>
          <w:ilvl w:val="0"/>
          <w:numId w:val="6"/>
        </w:numPr>
        <w:tabs>
          <w:tab w:val="left" w:pos="2980"/>
        </w:tabs>
        <w:spacing w:line="480" w:lineRule="auto"/>
        <w:ind w:right="121" w:firstLine="720"/>
        <w:rPr>
          <w:sz w:val="24"/>
        </w:rPr>
      </w:pPr>
      <w:r>
        <w:rPr>
          <w:sz w:val="24"/>
        </w:rPr>
        <w:t>Networking</w:t>
      </w:r>
      <w:r>
        <w:rPr>
          <w:spacing w:val="-14"/>
          <w:sz w:val="24"/>
        </w:rPr>
        <w:t xml:space="preserve"> </w:t>
      </w:r>
      <w:r>
        <w:rPr>
          <w:sz w:val="24"/>
        </w:rPr>
        <w:t>Opportunities:</w:t>
      </w:r>
      <w:r>
        <w:rPr>
          <w:spacing w:val="-11"/>
          <w:sz w:val="24"/>
        </w:rPr>
        <w:t xml:space="preserve"> </w:t>
      </w:r>
      <w:r>
        <w:rPr>
          <w:sz w:val="24"/>
        </w:rPr>
        <w:t>Participation</w:t>
      </w:r>
      <w:r>
        <w:rPr>
          <w:spacing w:val="-11"/>
          <w:sz w:val="24"/>
        </w:rPr>
        <w:t xml:space="preserve"> </w:t>
      </w:r>
      <w:r>
        <w:rPr>
          <w:sz w:val="24"/>
        </w:rPr>
        <w:t>in</w:t>
      </w:r>
      <w:r>
        <w:rPr>
          <w:spacing w:val="-11"/>
          <w:sz w:val="24"/>
        </w:rPr>
        <w:t xml:space="preserve"> </w:t>
      </w:r>
      <w:r>
        <w:rPr>
          <w:sz w:val="24"/>
        </w:rPr>
        <w:t>this</w:t>
      </w:r>
      <w:r>
        <w:rPr>
          <w:spacing w:val="-11"/>
          <w:sz w:val="24"/>
        </w:rPr>
        <w:t xml:space="preserve"> </w:t>
      </w:r>
      <w:r>
        <w:rPr>
          <w:sz w:val="24"/>
        </w:rPr>
        <w:t>research</w:t>
      </w:r>
      <w:r>
        <w:rPr>
          <w:spacing w:val="-11"/>
          <w:sz w:val="24"/>
        </w:rPr>
        <w:t xml:space="preserve"> </w:t>
      </w:r>
      <w:r>
        <w:rPr>
          <w:sz w:val="24"/>
        </w:rPr>
        <w:t>study</w:t>
      </w:r>
      <w:r>
        <w:rPr>
          <w:spacing w:val="-14"/>
          <w:sz w:val="24"/>
        </w:rPr>
        <w:t xml:space="preserve"> </w:t>
      </w:r>
      <w:r>
        <w:rPr>
          <w:sz w:val="24"/>
        </w:rPr>
        <w:t>can</w:t>
      </w:r>
      <w:r>
        <w:rPr>
          <w:spacing w:val="-12"/>
          <w:sz w:val="24"/>
        </w:rPr>
        <w:t xml:space="preserve"> </w:t>
      </w:r>
      <w:r>
        <w:rPr>
          <w:sz w:val="24"/>
        </w:rPr>
        <w:t>help</w:t>
      </w:r>
      <w:r>
        <w:rPr>
          <w:spacing w:val="-7"/>
          <w:sz w:val="24"/>
        </w:rPr>
        <w:t xml:space="preserve"> </w:t>
      </w:r>
      <w:r>
        <w:rPr>
          <w:sz w:val="24"/>
        </w:rPr>
        <w:t>you connect with like-minded professionals, researchers, and practitioners who share a common</w:t>
      </w:r>
      <w:r>
        <w:rPr>
          <w:spacing w:val="-1"/>
          <w:sz w:val="24"/>
        </w:rPr>
        <w:t xml:space="preserve"> </w:t>
      </w:r>
      <w:r>
        <w:rPr>
          <w:sz w:val="24"/>
        </w:rPr>
        <w:t>interest</w:t>
      </w:r>
      <w:r>
        <w:rPr>
          <w:spacing w:val="-1"/>
          <w:sz w:val="24"/>
        </w:rPr>
        <w:t xml:space="preserve"> </w:t>
      </w:r>
      <w:r>
        <w:rPr>
          <w:sz w:val="24"/>
        </w:rPr>
        <w:t>in</w:t>
      </w:r>
      <w:r>
        <w:rPr>
          <w:spacing w:val="-1"/>
          <w:sz w:val="24"/>
        </w:rPr>
        <w:t xml:space="preserve"> </w:t>
      </w:r>
      <w:r>
        <w:rPr>
          <w:sz w:val="24"/>
        </w:rPr>
        <w:t>Storytelling</w:t>
      </w:r>
      <w:r>
        <w:rPr>
          <w:spacing w:val="-4"/>
          <w:sz w:val="24"/>
        </w:rPr>
        <w:t xml:space="preserve"> </w:t>
      </w:r>
      <w:r>
        <w:rPr>
          <w:sz w:val="24"/>
        </w:rPr>
        <w:t>AI</w:t>
      </w:r>
      <w:r>
        <w:rPr>
          <w:spacing w:val="-2"/>
          <w:sz w:val="24"/>
        </w:rPr>
        <w:t xml:space="preserve"> </w:t>
      </w:r>
      <w:r>
        <w:rPr>
          <w:sz w:val="24"/>
        </w:rPr>
        <w:t>and</w:t>
      </w:r>
      <w:r>
        <w:rPr>
          <w:spacing w:val="-1"/>
          <w:sz w:val="24"/>
        </w:rPr>
        <w:t xml:space="preserve"> </w:t>
      </w:r>
      <w:r>
        <w:rPr>
          <w:sz w:val="24"/>
        </w:rPr>
        <w:t>FedRAMP</w:t>
      </w:r>
      <w:r>
        <w:rPr>
          <w:spacing w:val="-1"/>
          <w:sz w:val="24"/>
        </w:rPr>
        <w:t xml:space="preserve"> </w:t>
      </w:r>
      <w:r>
        <w:rPr>
          <w:sz w:val="24"/>
        </w:rPr>
        <w:t>adoption.</w:t>
      </w:r>
      <w:r>
        <w:rPr>
          <w:spacing w:val="-1"/>
          <w:sz w:val="24"/>
        </w:rPr>
        <w:t xml:space="preserve"> </w:t>
      </w:r>
      <w:r>
        <w:rPr>
          <w:sz w:val="24"/>
        </w:rPr>
        <w:t>Engaging</w:t>
      </w:r>
      <w:r>
        <w:rPr>
          <w:spacing w:val="-3"/>
          <w:sz w:val="24"/>
        </w:rPr>
        <w:t xml:space="preserve"> </w:t>
      </w:r>
      <w:r>
        <w:rPr>
          <w:sz w:val="24"/>
        </w:rPr>
        <w:t>in</w:t>
      </w:r>
      <w:r>
        <w:rPr>
          <w:spacing w:val="-1"/>
          <w:sz w:val="24"/>
        </w:rPr>
        <w:t xml:space="preserve"> </w:t>
      </w:r>
      <w:r>
        <w:rPr>
          <w:sz w:val="24"/>
        </w:rPr>
        <w:t>discussions</w:t>
      </w:r>
      <w:r>
        <w:rPr>
          <w:spacing w:val="-1"/>
          <w:sz w:val="24"/>
        </w:rPr>
        <w:t xml:space="preserve"> </w:t>
      </w:r>
      <w:r>
        <w:rPr>
          <w:sz w:val="24"/>
        </w:rPr>
        <w:t>and collaborating</w:t>
      </w:r>
      <w:r>
        <w:rPr>
          <w:spacing w:val="-7"/>
          <w:sz w:val="24"/>
        </w:rPr>
        <w:t xml:space="preserve"> </w:t>
      </w:r>
      <w:r>
        <w:rPr>
          <w:sz w:val="24"/>
        </w:rPr>
        <w:t>with</w:t>
      </w:r>
      <w:r>
        <w:rPr>
          <w:spacing w:val="-4"/>
          <w:sz w:val="24"/>
        </w:rPr>
        <w:t xml:space="preserve"> </w:t>
      </w:r>
      <w:r>
        <w:rPr>
          <w:sz w:val="24"/>
        </w:rPr>
        <w:t>fellow</w:t>
      </w:r>
      <w:r>
        <w:rPr>
          <w:spacing w:val="-3"/>
          <w:sz w:val="24"/>
        </w:rPr>
        <w:t xml:space="preserve"> </w:t>
      </w:r>
      <w:r>
        <w:rPr>
          <w:sz w:val="24"/>
        </w:rPr>
        <w:t>participants</w:t>
      </w:r>
      <w:r>
        <w:rPr>
          <w:spacing w:val="-2"/>
          <w:sz w:val="24"/>
        </w:rPr>
        <w:t xml:space="preserve"> </w:t>
      </w:r>
      <w:r>
        <w:rPr>
          <w:sz w:val="24"/>
        </w:rPr>
        <w:t>can</w:t>
      </w:r>
      <w:r>
        <w:rPr>
          <w:spacing w:val="-2"/>
          <w:sz w:val="24"/>
        </w:rPr>
        <w:t xml:space="preserve"> </w:t>
      </w:r>
      <w:r>
        <w:rPr>
          <w:sz w:val="24"/>
        </w:rPr>
        <w:t>expand</w:t>
      </w:r>
      <w:r>
        <w:rPr>
          <w:spacing w:val="-2"/>
          <w:sz w:val="24"/>
        </w:rPr>
        <w:t xml:space="preserve"> </w:t>
      </w:r>
      <w:r>
        <w:rPr>
          <w:sz w:val="24"/>
        </w:rPr>
        <w:t>your</w:t>
      </w:r>
      <w:r>
        <w:rPr>
          <w:spacing w:val="-3"/>
          <w:sz w:val="24"/>
        </w:rPr>
        <w:t xml:space="preserve"> </w:t>
      </w:r>
      <w:r>
        <w:rPr>
          <w:sz w:val="24"/>
        </w:rPr>
        <w:t>professional</w:t>
      </w:r>
      <w:r>
        <w:rPr>
          <w:spacing w:val="-4"/>
          <w:sz w:val="24"/>
        </w:rPr>
        <w:t xml:space="preserve"> </w:t>
      </w:r>
      <w:r>
        <w:rPr>
          <w:sz w:val="24"/>
        </w:rPr>
        <w:t>network,</w:t>
      </w:r>
      <w:r>
        <w:rPr>
          <w:spacing w:val="-4"/>
          <w:sz w:val="24"/>
        </w:rPr>
        <w:t xml:space="preserve"> </w:t>
      </w:r>
      <w:r>
        <w:rPr>
          <w:sz w:val="24"/>
        </w:rPr>
        <w:t>allowing</w:t>
      </w:r>
      <w:r>
        <w:rPr>
          <w:spacing w:val="-4"/>
          <w:sz w:val="24"/>
        </w:rPr>
        <w:t xml:space="preserve"> </w:t>
      </w:r>
      <w:r>
        <w:rPr>
          <w:sz w:val="24"/>
        </w:rPr>
        <w:t>for future collaboration and knowledge exchange.</w:t>
      </w:r>
    </w:p>
    <w:p w:rsidR="00E32082" w:rsidRDefault="00F2752B">
      <w:pPr>
        <w:pStyle w:val="ListParagraph"/>
        <w:numPr>
          <w:ilvl w:val="0"/>
          <w:numId w:val="6"/>
        </w:numPr>
        <w:tabs>
          <w:tab w:val="left" w:pos="2980"/>
        </w:tabs>
        <w:spacing w:before="1" w:line="480" w:lineRule="auto"/>
        <w:ind w:right="116" w:firstLine="720"/>
        <w:rPr>
          <w:sz w:val="24"/>
        </w:rPr>
      </w:pPr>
      <w:r>
        <w:rPr>
          <w:sz w:val="24"/>
        </w:rPr>
        <w:t>Increased</w:t>
      </w:r>
      <w:r>
        <w:rPr>
          <w:spacing w:val="-4"/>
          <w:sz w:val="24"/>
        </w:rPr>
        <w:t xml:space="preserve"> </w:t>
      </w:r>
      <w:r>
        <w:rPr>
          <w:sz w:val="24"/>
        </w:rPr>
        <w:t>Awareness</w:t>
      </w:r>
      <w:r>
        <w:rPr>
          <w:spacing w:val="-1"/>
          <w:sz w:val="24"/>
        </w:rPr>
        <w:t xml:space="preserve"> </w:t>
      </w:r>
      <w:r>
        <w:rPr>
          <w:sz w:val="24"/>
        </w:rPr>
        <w:t>and</w:t>
      </w:r>
      <w:r>
        <w:rPr>
          <w:spacing w:val="-2"/>
          <w:sz w:val="24"/>
        </w:rPr>
        <w:t xml:space="preserve"> </w:t>
      </w:r>
      <w:r>
        <w:rPr>
          <w:sz w:val="24"/>
        </w:rPr>
        <w:t>Knowledge:</w:t>
      </w:r>
      <w:r>
        <w:rPr>
          <w:spacing w:val="-4"/>
          <w:sz w:val="24"/>
        </w:rPr>
        <w:t xml:space="preserve"> </w:t>
      </w:r>
      <w:r>
        <w:rPr>
          <w:sz w:val="24"/>
        </w:rPr>
        <w:t>Through</w:t>
      </w:r>
      <w:r>
        <w:rPr>
          <w:spacing w:val="-4"/>
          <w:sz w:val="24"/>
        </w:rPr>
        <w:t xml:space="preserve"> </w:t>
      </w:r>
      <w:r>
        <w:rPr>
          <w:sz w:val="24"/>
        </w:rPr>
        <w:t>participation,</w:t>
      </w:r>
      <w:r>
        <w:rPr>
          <w:spacing w:val="-1"/>
          <w:sz w:val="24"/>
        </w:rPr>
        <w:t xml:space="preserve"> </w:t>
      </w:r>
      <w:r>
        <w:rPr>
          <w:sz w:val="24"/>
        </w:rPr>
        <w:t>you</w:t>
      </w:r>
      <w:r>
        <w:rPr>
          <w:spacing w:val="-2"/>
          <w:sz w:val="24"/>
        </w:rPr>
        <w:t xml:space="preserve"> </w:t>
      </w:r>
      <w:r>
        <w:rPr>
          <w:sz w:val="24"/>
        </w:rPr>
        <w:t>can</w:t>
      </w:r>
      <w:r>
        <w:rPr>
          <w:spacing w:val="-2"/>
          <w:sz w:val="24"/>
        </w:rPr>
        <w:t xml:space="preserve"> </w:t>
      </w:r>
      <w:r>
        <w:rPr>
          <w:sz w:val="24"/>
        </w:rPr>
        <w:t>gain exposure</w:t>
      </w:r>
      <w:r>
        <w:rPr>
          <w:spacing w:val="-1"/>
          <w:sz w:val="24"/>
        </w:rPr>
        <w:t xml:space="preserve"> </w:t>
      </w:r>
      <w:r>
        <w:rPr>
          <w:sz w:val="24"/>
        </w:rPr>
        <w:t>to the latest insights, research findings, and best practices related to Storytelling AI and FedRAMP adoption. This can broaden your awareness and knowledge of the subject matter, keeping you up to date with industry trends and advancements.</w:t>
      </w:r>
    </w:p>
    <w:p w:rsidR="00E32082" w:rsidRDefault="00F2752B">
      <w:pPr>
        <w:pStyle w:val="ListParagraph"/>
        <w:numPr>
          <w:ilvl w:val="0"/>
          <w:numId w:val="6"/>
        </w:numPr>
        <w:tabs>
          <w:tab w:val="left" w:pos="2980"/>
        </w:tabs>
        <w:spacing w:line="480" w:lineRule="auto"/>
        <w:ind w:right="120" w:firstLine="720"/>
        <w:rPr>
          <w:sz w:val="24"/>
        </w:rPr>
      </w:pPr>
      <w:r>
        <w:rPr>
          <w:sz w:val="24"/>
        </w:rPr>
        <w:t>Professional Recognition: By contributing to research in the field, you position</w:t>
      </w:r>
      <w:r>
        <w:rPr>
          <w:spacing w:val="-7"/>
          <w:sz w:val="24"/>
        </w:rPr>
        <w:t xml:space="preserve"> </w:t>
      </w:r>
      <w:r>
        <w:rPr>
          <w:sz w:val="24"/>
        </w:rPr>
        <w:t>yourself</w:t>
      </w:r>
      <w:r>
        <w:rPr>
          <w:spacing w:val="-10"/>
          <w:sz w:val="24"/>
        </w:rPr>
        <w:t xml:space="preserve"> </w:t>
      </w:r>
      <w:r>
        <w:rPr>
          <w:sz w:val="24"/>
        </w:rPr>
        <w:t>as</w:t>
      </w:r>
      <w:r>
        <w:rPr>
          <w:spacing w:val="-9"/>
          <w:sz w:val="24"/>
        </w:rPr>
        <w:t xml:space="preserve"> </w:t>
      </w:r>
      <w:r>
        <w:rPr>
          <w:sz w:val="24"/>
        </w:rPr>
        <w:t>a</w:t>
      </w:r>
      <w:r>
        <w:rPr>
          <w:spacing w:val="-10"/>
          <w:sz w:val="24"/>
        </w:rPr>
        <w:t xml:space="preserve"> </w:t>
      </w:r>
      <w:r>
        <w:rPr>
          <w:sz w:val="24"/>
        </w:rPr>
        <w:t>knowledgeable</w:t>
      </w:r>
      <w:r>
        <w:rPr>
          <w:spacing w:val="-7"/>
          <w:sz w:val="24"/>
        </w:rPr>
        <w:t xml:space="preserve"> </w:t>
      </w:r>
      <w:r>
        <w:rPr>
          <w:sz w:val="24"/>
        </w:rPr>
        <w:t>and</w:t>
      </w:r>
      <w:r>
        <w:rPr>
          <w:spacing w:val="-9"/>
          <w:sz w:val="24"/>
        </w:rPr>
        <w:t xml:space="preserve"> </w:t>
      </w:r>
      <w:r>
        <w:rPr>
          <w:sz w:val="24"/>
        </w:rPr>
        <w:t>engaged</w:t>
      </w:r>
      <w:r>
        <w:rPr>
          <w:spacing w:val="-9"/>
          <w:sz w:val="24"/>
        </w:rPr>
        <w:t xml:space="preserve"> </w:t>
      </w:r>
      <w:r>
        <w:rPr>
          <w:sz w:val="24"/>
        </w:rPr>
        <w:t>professional</w:t>
      </w:r>
      <w:r>
        <w:rPr>
          <w:spacing w:val="-9"/>
          <w:sz w:val="24"/>
        </w:rPr>
        <w:t xml:space="preserve"> </w:t>
      </w:r>
      <w:r>
        <w:rPr>
          <w:sz w:val="24"/>
        </w:rPr>
        <w:t>around</w:t>
      </w:r>
      <w:r>
        <w:rPr>
          <w:spacing w:val="-10"/>
          <w:sz w:val="24"/>
        </w:rPr>
        <w:t xml:space="preserve"> </w:t>
      </w:r>
      <w:r>
        <w:rPr>
          <w:sz w:val="24"/>
        </w:rPr>
        <w:t>Storytelling</w:t>
      </w:r>
      <w:r>
        <w:rPr>
          <w:spacing w:val="-12"/>
          <w:sz w:val="24"/>
        </w:rPr>
        <w:t xml:space="preserve"> </w:t>
      </w:r>
      <w:r>
        <w:rPr>
          <w:sz w:val="24"/>
        </w:rPr>
        <w:t>AI</w:t>
      </w:r>
      <w:r>
        <w:rPr>
          <w:spacing w:val="-12"/>
          <w:sz w:val="24"/>
        </w:rPr>
        <w:t xml:space="preserve"> </w:t>
      </w:r>
      <w:r>
        <w:rPr>
          <w:sz w:val="24"/>
        </w:rPr>
        <w:t>and FedRAMP adoption. This can enhance your professional reputation and open doors for future opportunities, such as speaking engagements, publications, or collaborations.</w:t>
      </w:r>
    </w:p>
    <w:p w:rsidR="00E32082" w:rsidRDefault="00F2752B">
      <w:pPr>
        <w:pStyle w:val="ListParagraph"/>
        <w:numPr>
          <w:ilvl w:val="0"/>
          <w:numId w:val="6"/>
        </w:numPr>
        <w:tabs>
          <w:tab w:val="left" w:pos="2980"/>
        </w:tabs>
        <w:spacing w:before="1" w:line="480" w:lineRule="auto"/>
        <w:ind w:right="117" w:firstLine="720"/>
        <w:rPr>
          <w:sz w:val="24"/>
        </w:rPr>
      </w:pPr>
      <w:r>
        <w:rPr>
          <w:sz w:val="24"/>
        </w:rPr>
        <w:t>Impactful Change: Indirectly, your participation can contribute to driving positive</w:t>
      </w:r>
      <w:r>
        <w:rPr>
          <w:spacing w:val="-15"/>
          <w:sz w:val="24"/>
        </w:rPr>
        <w:t xml:space="preserve"> </w:t>
      </w:r>
      <w:r>
        <w:rPr>
          <w:sz w:val="24"/>
        </w:rPr>
        <w:t>change</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federal</w:t>
      </w:r>
      <w:r>
        <w:rPr>
          <w:spacing w:val="-15"/>
          <w:sz w:val="24"/>
        </w:rPr>
        <w:t xml:space="preserve"> </w:t>
      </w:r>
      <w:r>
        <w:rPr>
          <w:sz w:val="24"/>
        </w:rPr>
        <w:t>government's</w:t>
      </w:r>
      <w:r>
        <w:rPr>
          <w:spacing w:val="-15"/>
          <w:sz w:val="24"/>
        </w:rPr>
        <w:t xml:space="preserve"> </w:t>
      </w:r>
      <w:r>
        <w:rPr>
          <w:sz w:val="24"/>
        </w:rPr>
        <w:t>technology</w:t>
      </w:r>
      <w:r>
        <w:rPr>
          <w:spacing w:val="-15"/>
          <w:sz w:val="24"/>
        </w:rPr>
        <w:t xml:space="preserve"> </w:t>
      </w:r>
      <w:r>
        <w:rPr>
          <w:sz w:val="24"/>
        </w:rPr>
        <w:t>adoption</w:t>
      </w:r>
      <w:r>
        <w:rPr>
          <w:spacing w:val="-15"/>
          <w:sz w:val="24"/>
        </w:rPr>
        <w:t xml:space="preserve"> </w:t>
      </w:r>
      <w:r>
        <w:rPr>
          <w:sz w:val="24"/>
        </w:rPr>
        <w:t>practices.</w:t>
      </w:r>
      <w:r>
        <w:rPr>
          <w:spacing w:val="-15"/>
          <w:sz w:val="24"/>
        </w:rPr>
        <w:t xml:space="preserve"> </w:t>
      </w:r>
      <w:r>
        <w:rPr>
          <w:sz w:val="24"/>
        </w:rPr>
        <w:t>By</w:t>
      </w:r>
      <w:r>
        <w:rPr>
          <w:spacing w:val="-15"/>
          <w:sz w:val="24"/>
        </w:rPr>
        <w:t xml:space="preserve"> </w:t>
      </w:r>
      <w:r>
        <w:rPr>
          <w:sz w:val="24"/>
        </w:rPr>
        <w:t>sharing</w:t>
      </w:r>
      <w:r>
        <w:rPr>
          <w:spacing w:val="-15"/>
          <w:sz w:val="24"/>
        </w:rPr>
        <w:t xml:space="preserve"> </w:t>
      </w:r>
      <w:r>
        <w:rPr>
          <w:sz w:val="24"/>
        </w:rPr>
        <w:t>your insights, challenges, and recommendations, you have the potential to influence decision- makers</w:t>
      </w:r>
      <w:r>
        <w:rPr>
          <w:spacing w:val="-11"/>
          <w:sz w:val="24"/>
        </w:rPr>
        <w:t xml:space="preserve"> </w:t>
      </w:r>
      <w:r>
        <w:rPr>
          <w:sz w:val="24"/>
        </w:rPr>
        <w:t>and</w:t>
      </w:r>
      <w:r>
        <w:rPr>
          <w:spacing w:val="-11"/>
          <w:sz w:val="24"/>
        </w:rPr>
        <w:t xml:space="preserve"> </w:t>
      </w:r>
      <w:r>
        <w:rPr>
          <w:sz w:val="24"/>
        </w:rPr>
        <w:t>foster</w:t>
      </w:r>
      <w:r>
        <w:rPr>
          <w:spacing w:val="-11"/>
          <w:sz w:val="24"/>
        </w:rPr>
        <w:t xml:space="preserve"> </w:t>
      </w:r>
      <w:r>
        <w:rPr>
          <w:sz w:val="24"/>
        </w:rPr>
        <w:t>a</w:t>
      </w:r>
      <w:r>
        <w:rPr>
          <w:spacing w:val="-12"/>
          <w:sz w:val="24"/>
        </w:rPr>
        <w:t xml:space="preserve"> </w:t>
      </w:r>
      <w:r>
        <w:rPr>
          <w:sz w:val="24"/>
        </w:rPr>
        <w:t>culture</w:t>
      </w:r>
      <w:r>
        <w:rPr>
          <w:spacing w:val="-12"/>
          <w:sz w:val="24"/>
        </w:rPr>
        <w:t xml:space="preserve"> </w:t>
      </w:r>
      <w:r>
        <w:rPr>
          <w:sz w:val="24"/>
        </w:rPr>
        <w:t>of</w:t>
      </w:r>
      <w:r>
        <w:rPr>
          <w:spacing w:val="-11"/>
          <w:sz w:val="24"/>
        </w:rPr>
        <w:t xml:space="preserve"> </w:t>
      </w:r>
      <w:r>
        <w:rPr>
          <w:sz w:val="24"/>
        </w:rPr>
        <w:t>innovation,</w:t>
      </w:r>
      <w:r>
        <w:rPr>
          <w:spacing w:val="-10"/>
          <w:sz w:val="24"/>
        </w:rPr>
        <w:t xml:space="preserve"> </w:t>
      </w:r>
      <w:r>
        <w:rPr>
          <w:sz w:val="24"/>
        </w:rPr>
        <w:t>efficiency,</w:t>
      </w:r>
      <w:r>
        <w:rPr>
          <w:spacing w:val="-8"/>
          <w:sz w:val="24"/>
        </w:rPr>
        <w:t xml:space="preserve"> </w:t>
      </w:r>
      <w:r>
        <w:rPr>
          <w:sz w:val="24"/>
        </w:rPr>
        <w:t>and</w:t>
      </w:r>
      <w:r>
        <w:rPr>
          <w:spacing w:val="-11"/>
          <w:sz w:val="24"/>
        </w:rPr>
        <w:t xml:space="preserve"> </w:t>
      </w:r>
      <w:r>
        <w:rPr>
          <w:sz w:val="24"/>
        </w:rPr>
        <w:t>improved</w:t>
      </w:r>
      <w:r>
        <w:rPr>
          <w:spacing w:val="-11"/>
          <w:sz w:val="24"/>
        </w:rPr>
        <w:t xml:space="preserve"> </w:t>
      </w:r>
      <w:r>
        <w:rPr>
          <w:sz w:val="24"/>
        </w:rPr>
        <w:t>service</w:t>
      </w:r>
      <w:r>
        <w:rPr>
          <w:spacing w:val="-9"/>
          <w:sz w:val="24"/>
        </w:rPr>
        <w:t xml:space="preserve"> </w:t>
      </w:r>
      <w:r>
        <w:rPr>
          <w:sz w:val="24"/>
        </w:rPr>
        <w:t>delivery</w:t>
      </w:r>
      <w:r>
        <w:rPr>
          <w:spacing w:val="-15"/>
          <w:sz w:val="24"/>
        </w:rPr>
        <w:t xml:space="preserve"> </w:t>
      </w:r>
      <w:r>
        <w:rPr>
          <w:sz w:val="24"/>
        </w:rPr>
        <w:t>within government agencies.</w:t>
      </w:r>
    </w:p>
    <w:p w:rsidR="00E32082" w:rsidRDefault="00F2752B">
      <w:pPr>
        <w:pStyle w:val="BodyText"/>
        <w:spacing w:before="1" w:line="480" w:lineRule="auto"/>
        <w:ind w:right="121" w:firstLine="719"/>
        <w:jc w:val="both"/>
      </w:pPr>
      <w:r>
        <w:t>Overall, participating in this research study offers direct benefits through knowledge contribution</w:t>
      </w:r>
      <w:r>
        <w:rPr>
          <w:spacing w:val="44"/>
        </w:rPr>
        <w:t xml:space="preserve"> </w:t>
      </w:r>
      <w:r>
        <w:t>and</w:t>
      </w:r>
      <w:r>
        <w:rPr>
          <w:spacing w:val="46"/>
        </w:rPr>
        <w:t xml:space="preserve"> </w:t>
      </w:r>
      <w:r>
        <w:t>decision-making</w:t>
      </w:r>
      <w:r>
        <w:rPr>
          <w:spacing w:val="44"/>
        </w:rPr>
        <w:t xml:space="preserve"> </w:t>
      </w:r>
      <w:r>
        <w:t>influence,</w:t>
      </w:r>
      <w:r>
        <w:rPr>
          <w:spacing w:val="48"/>
        </w:rPr>
        <w:t xml:space="preserve"> </w:t>
      </w:r>
      <w:r>
        <w:t>as</w:t>
      </w:r>
      <w:r>
        <w:rPr>
          <w:spacing w:val="49"/>
        </w:rPr>
        <w:t xml:space="preserve"> </w:t>
      </w:r>
      <w:r>
        <w:t>well</w:t>
      </w:r>
      <w:r>
        <w:rPr>
          <w:spacing w:val="46"/>
        </w:rPr>
        <w:t xml:space="preserve"> </w:t>
      </w:r>
      <w:r>
        <w:t>as</w:t>
      </w:r>
      <w:r>
        <w:rPr>
          <w:spacing w:val="47"/>
        </w:rPr>
        <w:t xml:space="preserve"> </w:t>
      </w:r>
      <w:r>
        <w:t>indirect</w:t>
      </w:r>
      <w:r>
        <w:rPr>
          <w:spacing w:val="47"/>
        </w:rPr>
        <w:t xml:space="preserve"> </w:t>
      </w:r>
      <w:r>
        <w:t>benefits</w:t>
      </w:r>
      <w:r>
        <w:rPr>
          <w:spacing w:val="49"/>
        </w:rPr>
        <w:t xml:space="preserve"> </w:t>
      </w:r>
      <w:r>
        <w:t>through</w:t>
      </w:r>
      <w:r>
        <w:rPr>
          <w:spacing w:val="46"/>
        </w:rPr>
        <w:t xml:space="preserve"> </w:t>
      </w:r>
      <w:r>
        <w:rPr>
          <w:spacing w:val="-2"/>
        </w:rPr>
        <w:t>networking,</w:t>
      </w:r>
    </w:p>
    <w:p w:rsidR="00E32082" w:rsidRDefault="00F2752B">
      <w:pPr>
        <w:pStyle w:val="BodyText"/>
        <w:jc w:val="both"/>
      </w:pPr>
      <w:r>
        <w:t>increased</w:t>
      </w:r>
      <w:r>
        <w:rPr>
          <w:spacing w:val="-3"/>
        </w:rPr>
        <w:t xml:space="preserve"> </w:t>
      </w:r>
      <w:r>
        <w:t>awareness,</w:t>
      </w:r>
      <w:r>
        <w:rPr>
          <w:spacing w:val="-1"/>
        </w:rPr>
        <w:t xml:space="preserve"> </w:t>
      </w:r>
      <w:r>
        <w:t>professional</w:t>
      </w:r>
      <w:r>
        <w:rPr>
          <w:spacing w:val="-1"/>
        </w:rPr>
        <w:t xml:space="preserve"> </w:t>
      </w:r>
      <w:r>
        <w:t>recognition,</w:t>
      </w:r>
      <w:r>
        <w:rPr>
          <w:spacing w:val="-1"/>
        </w:rPr>
        <w:t xml:space="preserve"> </w:t>
      </w:r>
      <w:r>
        <w:t>and the</w:t>
      </w:r>
      <w:r>
        <w:rPr>
          <w:spacing w:val="-2"/>
        </w:rPr>
        <w:t xml:space="preserve"> </w:t>
      </w:r>
      <w:r>
        <w:t>potential</w:t>
      </w:r>
      <w:r>
        <w:rPr>
          <w:spacing w:val="-1"/>
        </w:rPr>
        <w:t xml:space="preserve"> </w:t>
      </w:r>
      <w:r>
        <w:t>for</w:t>
      </w:r>
      <w:r>
        <w:rPr>
          <w:spacing w:val="-1"/>
        </w:rPr>
        <w:t xml:space="preserve"> </w:t>
      </w:r>
      <w:r>
        <w:t xml:space="preserve">impactful </w:t>
      </w:r>
      <w:r>
        <w:rPr>
          <w:spacing w:val="-2"/>
        </w:rPr>
        <w:t>change.</w:t>
      </w:r>
    </w:p>
    <w:p w:rsidR="00E32082" w:rsidRDefault="00E32082">
      <w:pPr>
        <w:jc w:val="both"/>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jc w:val="left"/>
      </w:pPr>
      <w:bookmarkStart w:id="175" w:name="_Toc184645421"/>
      <w:r>
        <w:rPr>
          <w:spacing w:val="-2"/>
        </w:rPr>
        <w:t>Confidentiality</w:t>
      </w:r>
      <w:bookmarkEnd w:id="175"/>
    </w:p>
    <w:p w:rsidR="00E32082" w:rsidRDefault="00F2752B">
      <w:pPr>
        <w:pStyle w:val="BodyText"/>
        <w:spacing w:before="271" w:line="480" w:lineRule="auto"/>
        <w:ind w:right="124" w:firstLine="719"/>
        <w:jc w:val="both"/>
      </w:pPr>
      <w:r>
        <w:t>All information obtained in this Storytelling AI and FedRAMP study</w:t>
      </w:r>
      <w:r>
        <w:rPr>
          <w:spacing w:val="-1"/>
        </w:rPr>
        <w:t xml:space="preserve"> </w:t>
      </w:r>
      <w:r>
        <w:t>will be treated with the utmost confidentiality. The following measures will be implemented to ensure the protection of participants' identities:</w:t>
      </w:r>
    </w:p>
    <w:p w:rsidR="00E32082" w:rsidRDefault="00F2752B">
      <w:pPr>
        <w:pStyle w:val="ListParagraph"/>
        <w:numPr>
          <w:ilvl w:val="0"/>
          <w:numId w:val="5"/>
        </w:numPr>
        <w:tabs>
          <w:tab w:val="left" w:pos="2980"/>
        </w:tabs>
        <w:spacing w:line="480" w:lineRule="auto"/>
        <w:ind w:right="118" w:firstLine="720"/>
        <w:rPr>
          <w:sz w:val="24"/>
        </w:rPr>
      </w:pPr>
      <w:r>
        <w:rPr>
          <w:sz w:val="24"/>
        </w:rPr>
        <w:t>Use</w:t>
      </w:r>
      <w:r>
        <w:rPr>
          <w:spacing w:val="-15"/>
          <w:sz w:val="24"/>
        </w:rPr>
        <w:t xml:space="preserve"> </w:t>
      </w:r>
      <w:r>
        <w:rPr>
          <w:sz w:val="24"/>
        </w:rPr>
        <w:t>of</w:t>
      </w:r>
      <w:r>
        <w:rPr>
          <w:spacing w:val="-15"/>
          <w:sz w:val="24"/>
        </w:rPr>
        <w:t xml:space="preserve"> </w:t>
      </w:r>
      <w:r>
        <w:rPr>
          <w:sz w:val="24"/>
        </w:rPr>
        <w:t>Subject</w:t>
      </w:r>
      <w:r>
        <w:rPr>
          <w:spacing w:val="-15"/>
          <w:sz w:val="24"/>
        </w:rPr>
        <w:t xml:space="preserve"> </w:t>
      </w:r>
      <w:r>
        <w:rPr>
          <w:sz w:val="24"/>
        </w:rPr>
        <w:t>Codes</w:t>
      </w:r>
      <w:r>
        <w:rPr>
          <w:spacing w:val="-15"/>
          <w:sz w:val="24"/>
        </w:rPr>
        <w:t xml:space="preserve"> </w:t>
      </w:r>
      <w:r>
        <w:rPr>
          <w:sz w:val="24"/>
        </w:rPr>
        <w:t>or</w:t>
      </w:r>
      <w:r>
        <w:rPr>
          <w:spacing w:val="-15"/>
          <w:sz w:val="24"/>
        </w:rPr>
        <w:t xml:space="preserve"> </w:t>
      </w:r>
      <w:r>
        <w:rPr>
          <w:sz w:val="24"/>
        </w:rPr>
        <w:t>Numerical</w:t>
      </w:r>
      <w:r>
        <w:rPr>
          <w:spacing w:val="-15"/>
          <w:sz w:val="24"/>
        </w:rPr>
        <w:t xml:space="preserve"> </w:t>
      </w:r>
      <w:r>
        <w:rPr>
          <w:sz w:val="24"/>
        </w:rPr>
        <w:t>Identifiers:</w:t>
      </w:r>
      <w:r>
        <w:rPr>
          <w:spacing w:val="-15"/>
          <w:sz w:val="24"/>
        </w:rPr>
        <w:t xml:space="preserve"> </w:t>
      </w:r>
      <w:r>
        <w:rPr>
          <w:sz w:val="24"/>
        </w:rPr>
        <w:t>Instead</w:t>
      </w:r>
      <w:r>
        <w:rPr>
          <w:spacing w:val="-15"/>
          <w:sz w:val="24"/>
        </w:rPr>
        <w:t xml:space="preserve"> </w:t>
      </w:r>
      <w:r>
        <w:rPr>
          <w:sz w:val="24"/>
        </w:rPr>
        <w:t>of</w:t>
      </w:r>
      <w:r>
        <w:rPr>
          <w:spacing w:val="-15"/>
          <w:sz w:val="24"/>
        </w:rPr>
        <w:t xml:space="preserve"> </w:t>
      </w:r>
      <w:r>
        <w:rPr>
          <w:sz w:val="24"/>
        </w:rPr>
        <w:t>using</w:t>
      </w:r>
      <w:r>
        <w:rPr>
          <w:spacing w:val="-15"/>
          <w:sz w:val="24"/>
        </w:rPr>
        <w:t xml:space="preserve"> </w:t>
      </w:r>
      <w:r>
        <w:rPr>
          <w:sz w:val="24"/>
        </w:rPr>
        <w:t xml:space="preserve">participants' </w:t>
      </w:r>
      <w:r>
        <w:rPr>
          <w:spacing w:val="-2"/>
          <w:sz w:val="24"/>
        </w:rPr>
        <w:t>names</w:t>
      </w:r>
      <w:r>
        <w:rPr>
          <w:spacing w:val="-4"/>
          <w:sz w:val="24"/>
        </w:rPr>
        <w:t xml:space="preserve"> </w:t>
      </w:r>
      <w:r>
        <w:rPr>
          <w:spacing w:val="-2"/>
          <w:sz w:val="24"/>
        </w:rPr>
        <w:t>or</w:t>
      </w:r>
      <w:r>
        <w:rPr>
          <w:spacing w:val="-5"/>
          <w:sz w:val="24"/>
        </w:rPr>
        <w:t xml:space="preserve"> </w:t>
      </w:r>
      <w:r>
        <w:rPr>
          <w:spacing w:val="-2"/>
          <w:sz w:val="24"/>
        </w:rPr>
        <w:t>any</w:t>
      </w:r>
      <w:r>
        <w:rPr>
          <w:spacing w:val="-10"/>
          <w:sz w:val="24"/>
        </w:rPr>
        <w:t xml:space="preserve"> </w:t>
      </w:r>
      <w:r>
        <w:rPr>
          <w:spacing w:val="-2"/>
          <w:sz w:val="24"/>
        </w:rPr>
        <w:t>personally</w:t>
      </w:r>
      <w:r>
        <w:rPr>
          <w:spacing w:val="-10"/>
          <w:sz w:val="24"/>
        </w:rPr>
        <w:t xml:space="preserve"> </w:t>
      </w:r>
      <w:r>
        <w:rPr>
          <w:spacing w:val="-2"/>
          <w:sz w:val="24"/>
        </w:rPr>
        <w:t>identifiable</w:t>
      </w:r>
      <w:r>
        <w:rPr>
          <w:spacing w:val="-4"/>
          <w:sz w:val="24"/>
        </w:rPr>
        <w:t xml:space="preserve"> </w:t>
      </w:r>
      <w:r>
        <w:rPr>
          <w:spacing w:val="-2"/>
          <w:sz w:val="24"/>
        </w:rPr>
        <w:t>information,</w:t>
      </w:r>
      <w:r>
        <w:rPr>
          <w:spacing w:val="-3"/>
          <w:sz w:val="24"/>
        </w:rPr>
        <w:t xml:space="preserve"> </w:t>
      </w:r>
      <w:r>
        <w:rPr>
          <w:spacing w:val="-2"/>
          <w:sz w:val="24"/>
        </w:rPr>
        <w:t>each</w:t>
      </w:r>
      <w:r>
        <w:rPr>
          <w:spacing w:val="-4"/>
          <w:sz w:val="24"/>
        </w:rPr>
        <w:t xml:space="preserve"> </w:t>
      </w:r>
      <w:r>
        <w:rPr>
          <w:spacing w:val="-2"/>
          <w:sz w:val="24"/>
        </w:rPr>
        <w:t>participant</w:t>
      </w:r>
      <w:r>
        <w:rPr>
          <w:spacing w:val="-4"/>
          <w:sz w:val="24"/>
        </w:rPr>
        <w:t xml:space="preserve"> </w:t>
      </w:r>
      <w:r>
        <w:rPr>
          <w:spacing w:val="-2"/>
          <w:sz w:val="24"/>
        </w:rPr>
        <w:t>will</w:t>
      </w:r>
      <w:r>
        <w:rPr>
          <w:spacing w:val="-3"/>
          <w:sz w:val="24"/>
        </w:rPr>
        <w:t xml:space="preserve"> </w:t>
      </w:r>
      <w:r>
        <w:rPr>
          <w:spacing w:val="-2"/>
          <w:sz w:val="24"/>
        </w:rPr>
        <w:t>be</w:t>
      </w:r>
      <w:r>
        <w:rPr>
          <w:spacing w:val="-5"/>
          <w:sz w:val="24"/>
        </w:rPr>
        <w:t xml:space="preserve"> </w:t>
      </w:r>
      <w:r>
        <w:rPr>
          <w:spacing w:val="-2"/>
          <w:sz w:val="24"/>
        </w:rPr>
        <w:t>assigned</w:t>
      </w:r>
      <w:r>
        <w:rPr>
          <w:spacing w:val="-4"/>
          <w:sz w:val="24"/>
        </w:rPr>
        <w:t xml:space="preserve"> </w:t>
      </w:r>
      <w:r>
        <w:rPr>
          <w:spacing w:val="-2"/>
          <w:sz w:val="24"/>
        </w:rPr>
        <w:t>a</w:t>
      </w:r>
      <w:r>
        <w:rPr>
          <w:spacing w:val="-5"/>
          <w:sz w:val="24"/>
        </w:rPr>
        <w:t xml:space="preserve"> </w:t>
      </w:r>
      <w:r>
        <w:rPr>
          <w:spacing w:val="-2"/>
          <w:sz w:val="24"/>
        </w:rPr>
        <w:t xml:space="preserve">unique </w:t>
      </w:r>
      <w:r>
        <w:rPr>
          <w:sz w:val="24"/>
        </w:rPr>
        <w:t>subject code or numerical identifier. This code will be used throughout the study to maintain anonymity and confidentiality.</w:t>
      </w:r>
    </w:p>
    <w:p w:rsidR="00E32082" w:rsidRDefault="00F2752B">
      <w:pPr>
        <w:pStyle w:val="ListParagraph"/>
        <w:numPr>
          <w:ilvl w:val="0"/>
          <w:numId w:val="5"/>
        </w:numPr>
        <w:tabs>
          <w:tab w:val="left" w:pos="2980"/>
        </w:tabs>
        <w:spacing w:before="1" w:line="480" w:lineRule="auto"/>
        <w:ind w:right="119" w:firstLine="720"/>
        <w:rPr>
          <w:sz w:val="24"/>
        </w:rPr>
      </w:pPr>
      <w:r>
        <w:rPr>
          <w:sz w:val="24"/>
        </w:rPr>
        <w:t>Restricted Access: Only the researcher, project/dissertation committee members, and any individuals explicitly listed as having access will have permission to access the information provided by</w:t>
      </w:r>
      <w:r>
        <w:rPr>
          <w:spacing w:val="-3"/>
          <w:sz w:val="24"/>
        </w:rPr>
        <w:t xml:space="preserve"> </w:t>
      </w:r>
      <w:r>
        <w:rPr>
          <w:sz w:val="24"/>
        </w:rPr>
        <w:t>participants. These individuals will be</w:t>
      </w:r>
      <w:r>
        <w:rPr>
          <w:spacing w:val="-2"/>
          <w:sz w:val="24"/>
        </w:rPr>
        <w:t xml:space="preserve"> </w:t>
      </w:r>
      <w:r>
        <w:rPr>
          <w:sz w:val="24"/>
        </w:rPr>
        <w:t>bound by</w:t>
      </w:r>
      <w:r>
        <w:rPr>
          <w:spacing w:val="-5"/>
          <w:sz w:val="24"/>
        </w:rPr>
        <w:t xml:space="preserve"> </w:t>
      </w:r>
      <w:r>
        <w:rPr>
          <w:sz w:val="24"/>
        </w:rPr>
        <w:t>strict confidentiality agreements and ethical guidelines to protect the confidentiality of participants' data.</w:t>
      </w:r>
    </w:p>
    <w:p w:rsidR="00E32082" w:rsidRDefault="00F2752B">
      <w:pPr>
        <w:pStyle w:val="Heading2"/>
        <w:spacing w:before="6"/>
      </w:pPr>
      <w:bookmarkStart w:id="176" w:name="_Toc184645422"/>
      <w:r>
        <w:t>Zoom</w:t>
      </w:r>
      <w:r>
        <w:rPr>
          <w:spacing w:val="1"/>
        </w:rPr>
        <w:t xml:space="preserve"> </w:t>
      </w:r>
      <w:r>
        <w:t>Recording</w:t>
      </w:r>
      <w:r>
        <w:rPr>
          <w:spacing w:val="-1"/>
        </w:rPr>
        <w:t xml:space="preserve"> </w:t>
      </w:r>
      <w:r>
        <w:t>(if</w:t>
      </w:r>
      <w:r>
        <w:rPr>
          <w:spacing w:val="-1"/>
        </w:rPr>
        <w:t xml:space="preserve"> </w:t>
      </w:r>
      <w:r>
        <w:rPr>
          <w:spacing w:val="-2"/>
        </w:rPr>
        <w:t>applicable):</w:t>
      </w:r>
      <w:bookmarkEnd w:id="176"/>
    </w:p>
    <w:p w:rsidR="00E32082" w:rsidRDefault="00F2752B">
      <w:pPr>
        <w:pStyle w:val="BodyText"/>
        <w:spacing w:before="271" w:line="480" w:lineRule="auto"/>
        <w:ind w:right="117" w:firstLine="719"/>
        <w:jc w:val="both"/>
      </w:pPr>
      <w:r>
        <w:t>If audio or video recordings are part of the research process, the following measures will be taken to ensure confidentiality:</w:t>
      </w:r>
    </w:p>
    <w:p w:rsidR="00E32082" w:rsidRDefault="00F2752B">
      <w:pPr>
        <w:pStyle w:val="ListParagraph"/>
        <w:numPr>
          <w:ilvl w:val="0"/>
          <w:numId w:val="4"/>
        </w:numPr>
        <w:tabs>
          <w:tab w:val="left" w:pos="2980"/>
        </w:tabs>
        <w:rPr>
          <w:sz w:val="24"/>
        </w:rPr>
      </w:pPr>
      <w:r>
        <w:rPr>
          <w:sz w:val="24"/>
        </w:rPr>
        <w:t>Recordings</w:t>
      </w:r>
      <w:r>
        <w:rPr>
          <w:spacing w:val="-3"/>
          <w:sz w:val="24"/>
        </w:rPr>
        <w:t xml:space="preserve"> </w:t>
      </w:r>
      <w:r>
        <w:rPr>
          <w:sz w:val="24"/>
        </w:rPr>
        <w:t>will</w:t>
      </w:r>
      <w:r>
        <w:rPr>
          <w:spacing w:val="-1"/>
          <w:sz w:val="24"/>
        </w:rPr>
        <w:t xml:space="preserve"> </w:t>
      </w:r>
      <w:r>
        <w:rPr>
          <w:sz w:val="24"/>
        </w:rPr>
        <w:t>only</w:t>
      </w:r>
      <w:r>
        <w:rPr>
          <w:spacing w:val="-5"/>
          <w:sz w:val="24"/>
        </w:rPr>
        <w:t xml:space="preserve"> </w:t>
      </w:r>
      <w:r>
        <w:rPr>
          <w:sz w:val="24"/>
        </w:rPr>
        <w:t>be</w:t>
      </w:r>
      <w:r>
        <w:rPr>
          <w:spacing w:val="1"/>
          <w:sz w:val="24"/>
        </w:rPr>
        <w:t xml:space="preserve"> </w:t>
      </w:r>
      <w:r>
        <w:rPr>
          <w:sz w:val="24"/>
        </w:rPr>
        <w:t>conducted</w:t>
      </w:r>
      <w:r>
        <w:rPr>
          <w:spacing w:val="-1"/>
          <w:sz w:val="24"/>
        </w:rPr>
        <w:t xml:space="preserve"> </w:t>
      </w:r>
      <w:r>
        <w:rPr>
          <w:sz w:val="24"/>
        </w:rPr>
        <w:t>with participants'</w:t>
      </w:r>
      <w:r>
        <w:rPr>
          <w:spacing w:val="-3"/>
          <w:sz w:val="24"/>
        </w:rPr>
        <w:t xml:space="preserve"> </w:t>
      </w:r>
      <w:r>
        <w:rPr>
          <w:sz w:val="24"/>
        </w:rPr>
        <w:t xml:space="preserve">explicit </w:t>
      </w:r>
      <w:r>
        <w:rPr>
          <w:spacing w:val="-2"/>
          <w:sz w:val="24"/>
        </w:rPr>
        <w:t>consent.</w:t>
      </w:r>
    </w:p>
    <w:p w:rsidR="00E32082" w:rsidRDefault="00E32082">
      <w:pPr>
        <w:pStyle w:val="BodyText"/>
        <w:ind w:left="0"/>
      </w:pPr>
    </w:p>
    <w:p w:rsidR="00E32082" w:rsidRDefault="00F2752B">
      <w:pPr>
        <w:pStyle w:val="ListParagraph"/>
        <w:numPr>
          <w:ilvl w:val="0"/>
          <w:numId w:val="4"/>
        </w:numPr>
        <w:tabs>
          <w:tab w:val="left" w:pos="2980"/>
        </w:tabs>
        <w:spacing w:before="1" w:line="480" w:lineRule="auto"/>
        <w:ind w:left="1540" w:right="123" w:firstLine="720"/>
        <w:rPr>
          <w:sz w:val="24"/>
        </w:rPr>
      </w:pPr>
      <w:r>
        <w:rPr>
          <w:sz w:val="24"/>
        </w:rPr>
        <w:t>Recordings will be stored securely and accessible only to authorized individuals involved in the research project.</w:t>
      </w:r>
    </w:p>
    <w:p w:rsidR="00E32082" w:rsidRDefault="00F2752B">
      <w:pPr>
        <w:pStyle w:val="ListParagraph"/>
        <w:numPr>
          <w:ilvl w:val="0"/>
          <w:numId w:val="4"/>
        </w:numPr>
        <w:tabs>
          <w:tab w:val="left" w:pos="2980"/>
        </w:tabs>
        <w:rPr>
          <w:sz w:val="24"/>
        </w:rPr>
      </w:pPr>
      <w:r>
        <w:rPr>
          <w:sz w:val="24"/>
        </w:rPr>
        <w:t>Any</w:t>
      </w:r>
      <w:r>
        <w:rPr>
          <w:spacing w:val="-17"/>
          <w:sz w:val="24"/>
        </w:rPr>
        <w:t xml:space="preserve"> </w:t>
      </w:r>
      <w:r>
        <w:rPr>
          <w:sz w:val="24"/>
        </w:rPr>
        <w:t>personally</w:t>
      </w:r>
      <w:r>
        <w:rPr>
          <w:spacing w:val="-15"/>
          <w:sz w:val="24"/>
        </w:rPr>
        <w:t xml:space="preserve"> </w:t>
      </w:r>
      <w:r>
        <w:rPr>
          <w:sz w:val="24"/>
        </w:rPr>
        <w:t>identifiable</w:t>
      </w:r>
      <w:r>
        <w:rPr>
          <w:spacing w:val="-11"/>
          <w:sz w:val="24"/>
        </w:rPr>
        <w:t xml:space="preserve"> </w:t>
      </w:r>
      <w:r>
        <w:rPr>
          <w:sz w:val="24"/>
        </w:rPr>
        <w:t>information</w:t>
      </w:r>
      <w:r>
        <w:rPr>
          <w:spacing w:val="-10"/>
          <w:sz w:val="24"/>
        </w:rPr>
        <w:t xml:space="preserve"> </w:t>
      </w:r>
      <w:r>
        <w:rPr>
          <w:sz w:val="24"/>
        </w:rPr>
        <w:t>mentioned</w:t>
      </w:r>
      <w:r>
        <w:rPr>
          <w:spacing w:val="-7"/>
          <w:sz w:val="24"/>
        </w:rPr>
        <w:t xml:space="preserve"> </w:t>
      </w:r>
      <w:r>
        <w:rPr>
          <w:sz w:val="24"/>
        </w:rPr>
        <w:t>in</w:t>
      </w:r>
      <w:r>
        <w:rPr>
          <w:spacing w:val="-10"/>
          <w:sz w:val="24"/>
        </w:rPr>
        <w:t xml:space="preserve"> </w:t>
      </w:r>
      <w:r>
        <w:rPr>
          <w:sz w:val="24"/>
        </w:rPr>
        <w:t>the</w:t>
      </w:r>
      <w:r>
        <w:rPr>
          <w:spacing w:val="-11"/>
          <w:sz w:val="24"/>
        </w:rPr>
        <w:t xml:space="preserve"> </w:t>
      </w:r>
      <w:r>
        <w:rPr>
          <w:sz w:val="24"/>
        </w:rPr>
        <w:t>recordings</w:t>
      </w:r>
      <w:r>
        <w:rPr>
          <w:spacing w:val="-7"/>
          <w:sz w:val="24"/>
        </w:rPr>
        <w:t xml:space="preserve"> </w:t>
      </w:r>
      <w:r>
        <w:rPr>
          <w:sz w:val="24"/>
        </w:rPr>
        <w:t>will</w:t>
      </w:r>
      <w:r>
        <w:rPr>
          <w:spacing w:val="-8"/>
          <w:sz w:val="24"/>
        </w:rPr>
        <w:t xml:space="preserve"> </w:t>
      </w:r>
      <w:r>
        <w:rPr>
          <w:spacing w:val="-5"/>
          <w:sz w:val="24"/>
        </w:rPr>
        <w:t>be</w:t>
      </w:r>
    </w:p>
    <w:p w:rsidR="00E32082" w:rsidRDefault="00F2752B">
      <w:pPr>
        <w:pStyle w:val="BodyText"/>
        <w:spacing w:before="276"/>
        <w:ind w:left="1540"/>
      </w:pPr>
      <w:r>
        <w:t>removed</w:t>
      </w:r>
      <w:r>
        <w:rPr>
          <w:spacing w:val="-2"/>
        </w:rPr>
        <w:t xml:space="preserve"> </w:t>
      </w:r>
      <w:r>
        <w:t>or</w:t>
      </w:r>
      <w:r>
        <w:rPr>
          <w:spacing w:val="-1"/>
        </w:rPr>
        <w:t xml:space="preserve"> </w:t>
      </w:r>
      <w:r>
        <w:t>anonymized during</w:t>
      </w:r>
      <w:r>
        <w:rPr>
          <w:spacing w:val="-4"/>
        </w:rPr>
        <w:t xml:space="preserve"> </w:t>
      </w:r>
      <w:r>
        <w:t>transcription</w:t>
      </w:r>
      <w:r>
        <w:rPr>
          <w:spacing w:val="-1"/>
        </w:rPr>
        <w:t xml:space="preserve"> </w:t>
      </w:r>
      <w:r>
        <w:t>or</w:t>
      </w:r>
      <w:r>
        <w:rPr>
          <w:spacing w:val="-1"/>
        </w:rPr>
        <w:t xml:space="preserve"> </w:t>
      </w:r>
      <w:r>
        <w:rPr>
          <w:spacing w:val="-2"/>
        </w:rPr>
        <w:t>analysis.</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ind w:left="1540"/>
        <w:rPr>
          <w:i/>
          <w:sz w:val="24"/>
        </w:rPr>
      </w:pPr>
      <w:r>
        <w:rPr>
          <w:i/>
          <w:sz w:val="24"/>
        </w:rPr>
        <w:t>Securing</w:t>
      </w:r>
      <w:r>
        <w:rPr>
          <w:i/>
          <w:spacing w:val="-1"/>
          <w:sz w:val="24"/>
        </w:rPr>
        <w:t xml:space="preserve"> </w:t>
      </w:r>
      <w:r>
        <w:rPr>
          <w:i/>
          <w:sz w:val="24"/>
        </w:rPr>
        <w:t>of</w:t>
      </w:r>
      <w:r>
        <w:rPr>
          <w:i/>
          <w:spacing w:val="-1"/>
          <w:sz w:val="24"/>
        </w:rPr>
        <w:t xml:space="preserve"> </w:t>
      </w:r>
      <w:r>
        <w:rPr>
          <w:i/>
          <w:spacing w:val="-2"/>
          <w:sz w:val="24"/>
        </w:rPr>
        <w:t>Information:</w:t>
      </w:r>
    </w:p>
    <w:p w:rsidR="00E32082" w:rsidRDefault="00E32082">
      <w:pPr>
        <w:pStyle w:val="BodyText"/>
        <w:ind w:left="0"/>
        <w:rPr>
          <w:i/>
        </w:rPr>
      </w:pPr>
    </w:p>
    <w:p w:rsidR="00E32082" w:rsidRDefault="00F2752B">
      <w:pPr>
        <w:pStyle w:val="BodyText"/>
        <w:ind w:left="1540"/>
      </w:pPr>
      <w:r>
        <w:t>To</w:t>
      </w:r>
      <w:r>
        <w:rPr>
          <w:spacing w:val="-2"/>
        </w:rPr>
        <w:t xml:space="preserve"> </w:t>
      </w:r>
      <w:r>
        <w:t>secure</w:t>
      </w:r>
      <w:r>
        <w:rPr>
          <w:spacing w:val="-2"/>
        </w:rPr>
        <w:t xml:space="preserve"> </w:t>
      </w:r>
      <w:r>
        <w:t>participants'</w:t>
      </w:r>
      <w:r>
        <w:rPr>
          <w:spacing w:val="-3"/>
        </w:rPr>
        <w:t xml:space="preserve"> </w:t>
      </w:r>
      <w:r>
        <w:t>information, the</w:t>
      </w:r>
      <w:r>
        <w:rPr>
          <w:spacing w:val="-1"/>
        </w:rPr>
        <w:t xml:space="preserve"> </w:t>
      </w:r>
      <w:r>
        <w:t>following steps will be</w:t>
      </w:r>
      <w:r>
        <w:rPr>
          <w:spacing w:val="-1"/>
        </w:rPr>
        <w:t xml:space="preserve"> </w:t>
      </w:r>
      <w:r>
        <w:rPr>
          <w:spacing w:val="-2"/>
        </w:rPr>
        <w:t>taken:</w:t>
      </w:r>
    </w:p>
    <w:p w:rsidR="00E32082" w:rsidRDefault="00E32082">
      <w:pPr>
        <w:pStyle w:val="BodyText"/>
        <w:ind w:left="0"/>
      </w:pPr>
    </w:p>
    <w:p w:rsidR="00E32082" w:rsidRDefault="00F2752B">
      <w:pPr>
        <w:pStyle w:val="ListParagraph"/>
        <w:numPr>
          <w:ilvl w:val="0"/>
          <w:numId w:val="3"/>
        </w:numPr>
        <w:tabs>
          <w:tab w:val="left" w:pos="2980"/>
        </w:tabs>
        <w:spacing w:line="480" w:lineRule="auto"/>
        <w:ind w:right="120" w:firstLine="720"/>
        <w:rPr>
          <w:sz w:val="24"/>
        </w:rPr>
      </w:pPr>
      <w:r>
        <w:rPr>
          <w:sz w:val="24"/>
        </w:rPr>
        <w:t>Digital data will be stored on password-protected computers or encrypted storage devices.</w:t>
      </w:r>
    </w:p>
    <w:p w:rsidR="00E32082" w:rsidRDefault="00F2752B">
      <w:pPr>
        <w:pStyle w:val="ListParagraph"/>
        <w:numPr>
          <w:ilvl w:val="0"/>
          <w:numId w:val="3"/>
        </w:numPr>
        <w:tabs>
          <w:tab w:val="left" w:pos="2980"/>
        </w:tabs>
        <w:spacing w:line="480" w:lineRule="auto"/>
        <w:ind w:right="126" w:firstLine="720"/>
        <w:rPr>
          <w:sz w:val="24"/>
        </w:rPr>
      </w:pPr>
      <w:r>
        <w:rPr>
          <w:sz w:val="24"/>
        </w:rPr>
        <w:t>Paper documents, if any, will be kept in locked filing cabinets accessible only to the researcher.</w:t>
      </w:r>
    </w:p>
    <w:p w:rsidR="00E32082" w:rsidRDefault="00F2752B">
      <w:pPr>
        <w:pStyle w:val="ListParagraph"/>
        <w:numPr>
          <w:ilvl w:val="0"/>
          <w:numId w:val="3"/>
        </w:numPr>
        <w:tabs>
          <w:tab w:val="left" w:pos="2980"/>
        </w:tabs>
        <w:spacing w:before="1" w:line="480" w:lineRule="auto"/>
        <w:ind w:right="122" w:firstLine="720"/>
        <w:rPr>
          <w:sz w:val="24"/>
        </w:rPr>
      </w:pPr>
      <w:r>
        <w:rPr>
          <w:sz w:val="24"/>
        </w:rPr>
        <w:t>Access</w:t>
      </w:r>
      <w:r>
        <w:rPr>
          <w:spacing w:val="72"/>
          <w:sz w:val="24"/>
        </w:rPr>
        <w:t xml:space="preserve"> </w:t>
      </w:r>
      <w:r>
        <w:rPr>
          <w:sz w:val="24"/>
        </w:rPr>
        <w:t>to</w:t>
      </w:r>
      <w:r>
        <w:rPr>
          <w:spacing w:val="72"/>
          <w:sz w:val="24"/>
        </w:rPr>
        <w:t xml:space="preserve"> </w:t>
      </w:r>
      <w:r>
        <w:rPr>
          <w:sz w:val="24"/>
        </w:rPr>
        <w:t>electronic</w:t>
      </w:r>
      <w:r>
        <w:rPr>
          <w:spacing w:val="70"/>
          <w:sz w:val="24"/>
        </w:rPr>
        <w:t xml:space="preserve"> </w:t>
      </w:r>
      <w:r>
        <w:rPr>
          <w:sz w:val="24"/>
        </w:rPr>
        <w:t>and</w:t>
      </w:r>
      <w:r>
        <w:rPr>
          <w:spacing w:val="71"/>
          <w:sz w:val="24"/>
        </w:rPr>
        <w:t xml:space="preserve"> </w:t>
      </w:r>
      <w:r>
        <w:rPr>
          <w:sz w:val="24"/>
        </w:rPr>
        <w:t>physical</w:t>
      </w:r>
      <w:r>
        <w:rPr>
          <w:spacing w:val="72"/>
          <w:sz w:val="24"/>
        </w:rPr>
        <w:t xml:space="preserve"> </w:t>
      </w:r>
      <w:r>
        <w:rPr>
          <w:sz w:val="24"/>
        </w:rPr>
        <w:t>data</w:t>
      </w:r>
      <w:r>
        <w:rPr>
          <w:spacing w:val="71"/>
          <w:sz w:val="24"/>
        </w:rPr>
        <w:t xml:space="preserve"> </w:t>
      </w:r>
      <w:r>
        <w:rPr>
          <w:sz w:val="24"/>
        </w:rPr>
        <w:t>will</w:t>
      </w:r>
      <w:r>
        <w:rPr>
          <w:spacing w:val="72"/>
          <w:sz w:val="24"/>
        </w:rPr>
        <w:t xml:space="preserve"> </w:t>
      </w:r>
      <w:r>
        <w:rPr>
          <w:sz w:val="24"/>
        </w:rPr>
        <w:t>be</w:t>
      </w:r>
      <w:r>
        <w:rPr>
          <w:spacing w:val="70"/>
          <w:sz w:val="24"/>
        </w:rPr>
        <w:t xml:space="preserve"> </w:t>
      </w:r>
      <w:r>
        <w:rPr>
          <w:sz w:val="24"/>
        </w:rPr>
        <w:t>limited</w:t>
      </w:r>
      <w:r>
        <w:rPr>
          <w:spacing w:val="71"/>
          <w:sz w:val="24"/>
        </w:rPr>
        <w:t xml:space="preserve"> </w:t>
      </w:r>
      <w:r>
        <w:rPr>
          <w:sz w:val="24"/>
        </w:rPr>
        <w:t>to</w:t>
      </w:r>
      <w:r>
        <w:rPr>
          <w:spacing w:val="72"/>
          <w:sz w:val="24"/>
        </w:rPr>
        <w:t xml:space="preserve"> </w:t>
      </w:r>
      <w:r>
        <w:rPr>
          <w:sz w:val="24"/>
        </w:rPr>
        <w:t>authorized individuals involved in the research project.</w:t>
      </w:r>
    </w:p>
    <w:p w:rsidR="00E32082" w:rsidRDefault="00F2752B">
      <w:pPr>
        <w:ind w:left="1540"/>
        <w:rPr>
          <w:i/>
          <w:sz w:val="24"/>
        </w:rPr>
      </w:pPr>
      <w:r>
        <w:rPr>
          <w:i/>
          <w:sz w:val="24"/>
        </w:rPr>
        <w:t xml:space="preserve">Data </w:t>
      </w:r>
      <w:r>
        <w:rPr>
          <w:i/>
          <w:spacing w:val="-2"/>
          <w:sz w:val="24"/>
        </w:rPr>
        <w:t>Retention:</w:t>
      </w:r>
    </w:p>
    <w:p w:rsidR="00E32082" w:rsidRDefault="00E32082">
      <w:pPr>
        <w:pStyle w:val="BodyText"/>
        <w:ind w:left="0"/>
        <w:rPr>
          <w:i/>
        </w:rPr>
      </w:pPr>
    </w:p>
    <w:p w:rsidR="00E32082" w:rsidRDefault="00F2752B">
      <w:pPr>
        <w:pStyle w:val="BodyText"/>
        <w:spacing w:line="480" w:lineRule="auto"/>
        <w:ind w:right="122" w:firstLine="719"/>
        <w:jc w:val="both"/>
      </w:pPr>
      <w:r>
        <w:t>Participant</w:t>
      </w:r>
      <w:r>
        <w:rPr>
          <w:spacing w:val="-11"/>
        </w:rPr>
        <w:t xml:space="preserve"> </w:t>
      </w:r>
      <w:r>
        <w:t>data</w:t>
      </w:r>
      <w:r>
        <w:rPr>
          <w:spacing w:val="-11"/>
        </w:rPr>
        <w:t xml:space="preserve"> </w:t>
      </w:r>
      <w:r>
        <w:t>will</w:t>
      </w:r>
      <w:r>
        <w:rPr>
          <w:spacing w:val="-10"/>
        </w:rPr>
        <w:t xml:space="preserve"> </w:t>
      </w:r>
      <w:r>
        <w:t>be</w:t>
      </w:r>
      <w:r>
        <w:rPr>
          <w:spacing w:val="-9"/>
        </w:rPr>
        <w:t xml:space="preserve"> </w:t>
      </w:r>
      <w:r>
        <w:t>retained</w:t>
      </w:r>
      <w:r>
        <w:rPr>
          <w:spacing w:val="-11"/>
        </w:rPr>
        <w:t xml:space="preserve"> </w:t>
      </w:r>
      <w:r>
        <w:t>for</w:t>
      </w:r>
      <w:r>
        <w:rPr>
          <w:spacing w:val="-10"/>
        </w:rPr>
        <w:t xml:space="preserve"> </w:t>
      </w:r>
      <w:r>
        <w:t>a</w:t>
      </w:r>
      <w:r>
        <w:rPr>
          <w:spacing w:val="-12"/>
        </w:rPr>
        <w:t xml:space="preserve"> </w:t>
      </w:r>
      <w:r>
        <w:t>period</w:t>
      </w:r>
      <w:r>
        <w:rPr>
          <w:spacing w:val="-11"/>
        </w:rPr>
        <w:t xml:space="preserve"> </w:t>
      </w:r>
      <w:r>
        <w:t>of</w:t>
      </w:r>
      <w:r>
        <w:rPr>
          <w:spacing w:val="-11"/>
        </w:rPr>
        <w:t xml:space="preserve"> </w:t>
      </w:r>
      <w:r>
        <w:t>[duration],</w:t>
      </w:r>
      <w:r>
        <w:rPr>
          <w:spacing w:val="-11"/>
        </w:rPr>
        <w:t xml:space="preserve"> </w:t>
      </w:r>
      <w:r>
        <w:t>as</w:t>
      </w:r>
      <w:r>
        <w:rPr>
          <w:spacing w:val="-10"/>
        </w:rPr>
        <w:t xml:space="preserve"> </w:t>
      </w:r>
      <w:r>
        <w:t>required</w:t>
      </w:r>
      <w:r>
        <w:rPr>
          <w:spacing w:val="-11"/>
        </w:rPr>
        <w:t xml:space="preserve"> </w:t>
      </w:r>
      <w:r>
        <w:t>by</w:t>
      </w:r>
      <w:r>
        <w:rPr>
          <w:spacing w:val="-13"/>
        </w:rPr>
        <w:t xml:space="preserve"> </w:t>
      </w:r>
      <w:r>
        <w:t>ethical</w:t>
      </w:r>
      <w:r>
        <w:rPr>
          <w:spacing w:val="-8"/>
        </w:rPr>
        <w:t xml:space="preserve"> </w:t>
      </w:r>
      <w:r>
        <w:t>guidelines and</w:t>
      </w:r>
      <w:r>
        <w:rPr>
          <w:spacing w:val="-5"/>
        </w:rPr>
        <w:t xml:space="preserve"> </w:t>
      </w:r>
      <w:r>
        <w:t>institutional</w:t>
      </w:r>
      <w:r>
        <w:rPr>
          <w:spacing w:val="-4"/>
        </w:rPr>
        <w:t xml:space="preserve"> </w:t>
      </w:r>
      <w:r>
        <w:t>policies.</w:t>
      </w:r>
      <w:r>
        <w:rPr>
          <w:spacing w:val="-5"/>
        </w:rPr>
        <w:t xml:space="preserve"> </w:t>
      </w:r>
      <w:r>
        <w:t>After</w:t>
      </w:r>
      <w:r>
        <w:rPr>
          <w:spacing w:val="-6"/>
        </w:rPr>
        <w:t xml:space="preserve"> </w:t>
      </w:r>
      <w:r>
        <w:t>this</w:t>
      </w:r>
      <w:r>
        <w:rPr>
          <w:spacing w:val="-5"/>
        </w:rPr>
        <w:t xml:space="preserve"> </w:t>
      </w:r>
      <w:r>
        <w:t>period,</w:t>
      </w:r>
      <w:r>
        <w:rPr>
          <w:spacing w:val="-5"/>
        </w:rPr>
        <w:t xml:space="preserve"> </w:t>
      </w:r>
      <w:r>
        <w:t>electronic</w:t>
      </w:r>
      <w:r>
        <w:rPr>
          <w:spacing w:val="-5"/>
        </w:rPr>
        <w:t xml:space="preserve"> </w:t>
      </w:r>
      <w:r>
        <w:t>data</w:t>
      </w:r>
      <w:r>
        <w:rPr>
          <w:spacing w:val="-5"/>
        </w:rPr>
        <w:t xml:space="preserve"> </w:t>
      </w:r>
      <w:r>
        <w:t>will</w:t>
      </w:r>
      <w:r>
        <w:rPr>
          <w:spacing w:val="-4"/>
        </w:rPr>
        <w:t xml:space="preserve"> </w:t>
      </w:r>
      <w:r>
        <w:t>be</w:t>
      </w:r>
      <w:r>
        <w:rPr>
          <w:spacing w:val="-4"/>
        </w:rPr>
        <w:t xml:space="preserve"> </w:t>
      </w:r>
      <w:r>
        <w:t>permanently</w:t>
      </w:r>
      <w:r>
        <w:rPr>
          <w:spacing w:val="-10"/>
        </w:rPr>
        <w:t xml:space="preserve"> </w:t>
      </w:r>
      <w:r>
        <w:t>deleted,</w:t>
      </w:r>
      <w:r>
        <w:rPr>
          <w:spacing w:val="-5"/>
        </w:rPr>
        <w:t xml:space="preserve"> </w:t>
      </w:r>
      <w:r>
        <w:t>and</w:t>
      </w:r>
      <w:r>
        <w:rPr>
          <w:spacing w:val="-5"/>
        </w:rPr>
        <w:t xml:space="preserve"> </w:t>
      </w:r>
      <w:r>
        <w:t>paper data will be securely destroyed to ensure the complete removal of participant information.</w:t>
      </w:r>
    </w:p>
    <w:p w:rsidR="00E32082" w:rsidRDefault="00F2752B">
      <w:pPr>
        <w:pStyle w:val="BodyText"/>
        <w:spacing w:before="1" w:line="480" w:lineRule="auto"/>
        <w:ind w:right="122" w:firstLine="719"/>
        <w:jc w:val="both"/>
      </w:pPr>
      <w:r>
        <w:t>Please note that the specific details and procedures for maintaining confidentiality and securing data may vary depending on the cooperating institution's requirements. The mentioned measures will be implemented in accordance with relevant ethical guidelines and regulations to safeguard participants' confidentiality and protect their privacy.</w:t>
      </w:r>
    </w:p>
    <w:p w:rsidR="00E32082" w:rsidRDefault="00F2752B">
      <w:pPr>
        <w:pStyle w:val="Heading1"/>
        <w:spacing w:before="5"/>
        <w:ind w:left="1540"/>
      </w:pPr>
      <w:bookmarkStart w:id="177" w:name="_Toc184645423"/>
      <w:r>
        <w:t xml:space="preserve">Withdrawal </w:t>
      </w:r>
      <w:r>
        <w:rPr>
          <w:spacing w:val="-2"/>
        </w:rPr>
        <w:t>Privileges</w:t>
      </w:r>
      <w:bookmarkEnd w:id="177"/>
    </w:p>
    <w:p w:rsidR="00E32082" w:rsidRDefault="00F2752B">
      <w:pPr>
        <w:pStyle w:val="BodyText"/>
        <w:spacing w:before="272" w:line="480" w:lineRule="auto"/>
        <w:ind w:right="121" w:firstLine="719"/>
        <w:jc w:val="both"/>
      </w:pPr>
      <w:r>
        <w:t>It is completely accep</w:t>
      </w:r>
      <w:r w:rsidR="00125ECE">
        <w:rPr>
          <w:rtl/>
        </w:rPr>
        <w:t>جدول</w:t>
      </w:r>
      <w:r>
        <w:t xml:space="preserve"> for you to decline to participate in this Storytelling AI and FedRAMP</w:t>
      </w:r>
      <w:r>
        <w:rPr>
          <w:spacing w:val="-10"/>
        </w:rPr>
        <w:t xml:space="preserve"> </w:t>
      </w:r>
      <w:r>
        <w:t>study,</w:t>
      </w:r>
      <w:r>
        <w:rPr>
          <w:spacing w:val="-11"/>
        </w:rPr>
        <w:t xml:space="preserve"> </w:t>
      </w:r>
      <w:r>
        <w:t>and</w:t>
      </w:r>
      <w:r>
        <w:rPr>
          <w:spacing w:val="-6"/>
        </w:rPr>
        <w:t xml:space="preserve"> </w:t>
      </w:r>
      <w:r>
        <w:t>you</w:t>
      </w:r>
      <w:r>
        <w:rPr>
          <w:spacing w:val="-11"/>
        </w:rPr>
        <w:t xml:space="preserve"> </w:t>
      </w:r>
      <w:r>
        <w:t>have</w:t>
      </w:r>
      <w:r>
        <w:rPr>
          <w:spacing w:val="-12"/>
        </w:rPr>
        <w:t xml:space="preserve"> </w:t>
      </w:r>
      <w:r>
        <w:t>the</w:t>
      </w:r>
      <w:r>
        <w:rPr>
          <w:spacing w:val="-11"/>
        </w:rPr>
        <w:t xml:space="preserve"> </w:t>
      </w:r>
      <w:r>
        <w:t>freedom</w:t>
      </w:r>
      <w:r>
        <w:rPr>
          <w:spacing w:val="-10"/>
        </w:rPr>
        <w:t xml:space="preserve"> </w:t>
      </w:r>
      <w:r>
        <w:t>to</w:t>
      </w:r>
      <w:r>
        <w:rPr>
          <w:spacing w:val="-10"/>
        </w:rPr>
        <w:t xml:space="preserve"> </w:t>
      </w:r>
      <w:r>
        <w:t>withdraw</w:t>
      </w:r>
      <w:r>
        <w:rPr>
          <w:spacing w:val="-11"/>
        </w:rPr>
        <w:t xml:space="preserve"> </w:t>
      </w:r>
      <w:r>
        <w:t>from</w:t>
      </w:r>
      <w:r>
        <w:rPr>
          <w:spacing w:val="-10"/>
        </w:rPr>
        <w:t xml:space="preserve"> </w:t>
      </w:r>
      <w:r>
        <w:t>the</w:t>
      </w:r>
      <w:r>
        <w:rPr>
          <w:spacing w:val="-11"/>
        </w:rPr>
        <w:t xml:space="preserve"> </w:t>
      </w:r>
      <w:r>
        <w:t>study</w:t>
      </w:r>
      <w:r>
        <w:rPr>
          <w:spacing w:val="-13"/>
        </w:rPr>
        <w:t xml:space="preserve"> </w:t>
      </w:r>
      <w:r>
        <w:t>at</w:t>
      </w:r>
      <w:r>
        <w:rPr>
          <w:spacing w:val="-10"/>
        </w:rPr>
        <w:t xml:space="preserve"> </w:t>
      </w:r>
      <w:r>
        <w:t>any</w:t>
      </w:r>
      <w:r>
        <w:rPr>
          <w:spacing w:val="-15"/>
        </w:rPr>
        <w:t xml:space="preserve"> </w:t>
      </w:r>
      <w:r>
        <w:t>time</w:t>
      </w:r>
      <w:r>
        <w:rPr>
          <w:spacing w:val="-11"/>
        </w:rPr>
        <w:t xml:space="preserve"> </w:t>
      </w:r>
      <w:r>
        <w:t>without</w:t>
      </w:r>
      <w:r>
        <w:rPr>
          <w:spacing w:val="-10"/>
        </w:rPr>
        <w:t xml:space="preserve"> </w:t>
      </w:r>
      <w:r>
        <w:t>facing any</w:t>
      </w:r>
      <w:r>
        <w:rPr>
          <w:spacing w:val="5"/>
        </w:rPr>
        <w:t xml:space="preserve"> </w:t>
      </w:r>
      <w:r>
        <w:t>penalties</w:t>
      </w:r>
      <w:r>
        <w:rPr>
          <w:spacing w:val="10"/>
        </w:rPr>
        <w:t xml:space="preserve"> </w:t>
      </w:r>
      <w:r>
        <w:t>or</w:t>
      </w:r>
      <w:r>
        <w:rPr>
          <w:spacing w:val="11"/>
        </w:rPr>
        <w:t xml:space="preserve"> </w:t>
      </w:r>
      <w:r>
        <w:t>negative</w:t>
      </w:r>
      <w:r>
        <w:rPr>
          <w:spacing w:val="11"/>
        </w:rPr>
        <w:t xml:space="preserve"> </w:t>
      </w:r>
      <w:r>
        <w:t>consequences.</w:t>
      </w:r>
      <w:r>
        <w:rPr>
          <w:spacing w:val="12"/>
        </w:rPr>
        <w:t xml:space="preserve"> </w:t>
      </w:r>
      <w:r>
        <w:t>Your</w:t>
      </w:r>
      <w:r>
        <w:rPr>
          <w:spacing w:val="9"/>
        </w:rPr>
        <w:t xml:space="preserve"> </w:t>
      </w:r>
      <w:r>
        <w:t>decision</w:t>
      </w:r>
      <w:r>
        <w:rPr>
          <w:spacing w:val="11"/>
        </w:rPr>
        <w:t xml:space="preserve"> </w:t>
      </w:r>
      <w:r>
        <w:t>not</w:t>
      </w:r>
      <w:r>
        <w:rPr>
          <w:spacing w:val="8"/>
        </w:rPr>
        <w:t xml:space="preserve"> </w:t>
      </w:r>
      <w:r>
        <w:t>to</w:t>
      </w:r>
      <w:r>
        <w:rPr>
          <w:spacing w:val="11"/>
        </w:rPr>
        <w:t xml:space="preserve"> </w:t>
      </w:r>
      <w:r>
        <w:t>participate</w:t>
      </w:r>
      <w:r>
        <w:rPr>
          <w:spacing w:val="10"/>
        </w:rPr>
        <w:t xml:space="preserve"> </w:t>
      </w:r>
      <w:r>
        <w:t>or</w:t>
      </w:r>
      <w:r>
        <w:rPr>
          <w:spacing w:val="10"/>
        </w:rPr>
        <w:t xml:space="preserve"> </w:t>
      </w:r>
      <w:r>
        <w:t>to</w:t>
      </w:r>
      <w:r>
        <w:rPr>
          <w:spacing w:val="12"/>
        </w:rPr>
        <w:t xml:space="preserve"> </w:t>
      </w:r>
      <w:r>
        <w:t>withdraw</w:t>
      </w:r>
      <w:r>
        <w:rPr>
          <w:spacing w:val="10"/>
        </w:rPr>
        <w:t xml:space="preserve"> </w:t>
      </w:r>
      <w:r>
        <w:t>will</w:t>
      </w:r>
      <w:r>
        <w:rPr>
          <w:spacing w:val="12"/>
        </w:rPr>
        <w:t xml:space="preserve"> </w:t>
      </w:r>
      <w:r>
        <w:rPr>
          <w:spacing w:val="-5"/>
        </w:rPr>
        <w:t>not</w:t>
      </w:r>
    </w:p>
    <w:p w:rsidR="00E32082" w:rsidRDefault="00E32082">
      <w:pPr>
        <w:spacing w:line="480" w:lineRule="auto"/>
        <w:jc w:val="both"/>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pPr>
      <w:r>
        <w:t>impact your relationship with Aspen University, and it will not result</w:t>
      </w:r>
      <w:r>
        <w:rPr>
          <w:spacing w:val="22"/>
        </w:rPr>
        <w:t xml:space="preserve"> </w:t>
      </w:r>
      <w:r>
        <w:t>in any loss of benefits or</w:t>
      </w:r>
      <w:r>
        <w:rPr>
          <w:spacing w:val="80"/>
        </w:rPr>
        <w:t xml:space="preserve"> </w:t>
      </w:r>
      <w:r>
        <w:t>affect your grade, treatment, care, employment status, or any other relevant aspect.</w:t>
      </w:r>
    </w:p>
    <w:p w:rsidR="00E32082" w:rsidRDefault="00F2752B">
      <w:pPr>
        <w:pStyle w:val="BodyText"/>
        <w:spacing w:line="480" w:lineRule="auto"/>
        <w:ind w:right="115" w:firstLine="719"/>
        <w:jc w:val="right"/>
      </w:pPr>
      <w:r>
        <w:t>If at any</w:t>
      </w:r>
      <w:r>
        <w:rPr>
          <w:spacing w:val="-5"/>
        </w:rPr>
        <w:t xml:space="preserve"> </w:t>
      </w:r>
      <w:r>
        <w:t>point during</w:t>
      </w:r>
      <w:r>
        <w:rPr>
          <w:spacing w:val="-3"/>
        </w:rPr>
        <w:t xml:space="preserve"> </w:t>
      </w:r>
      <w:r>
        <w:t>the study</w:t>
      </w:r>
      <w:r>
        <w:rPr>
          <w:spacing w:val="-3"/>
        </w:rPr>
        <w:t xml:space="preserve"> </w:t>
      </w:r>
      <w:r>
        <w:t>you wish to discontinue your</w:t>
      </w:r>
      <w:r>
        <w:rPr>
          <w:spacing w:val="-1"/>
        </w:rPr>
        <w:t xml:space="preserve"> </w:t>
      </w:r>
      <w:r>
        <w:t>participation, you may</w:t>
      </w:r>
      <w:r>
        <w:rPr>
          <w:spacing w:val="-8"/>
        </w:rPr>
        <w:t xml:space="preserve"> </w:t>
      </w:r>
      <w:r>
        <w:t>do so by simply notifying the researcher in writing or verbally. There will be no pressure or obligation to</w:t>
      </w:r>
      <w:r>
        <w:rPr>
          <w:spacing w:val="-15"/>
        </w:rPr>
        <w:t xml:space="preserve"> </w:t>
      </w:r>
      <w:r>
        <w:t>provide</w:t>
      </w:r>
      <w:r>
        <w:rPr>
          <w:spacing w:val="-15"/>
        </w:rPr>
        <w:t xml:space="preserve"> </w:t>
      </w:r>
      <w:r>
        <w:t>a</w:t>
      </w:r>
      <w:r>
        <w:rPr>
          <w:spacing w:val="-15"/>
        </w:rPr>
        <w:t xml:space="preserve"> </w:t>
      </w:r>
      <w:r>
        <w:t>reason</w:t>
      </w:r>
      <w:r>
        <w:rPr>
          <w:spacing w:val="-15"/>
        </w:rPr>
        <w:t xml:space="preserve"> </w:t>
      </w:r>
      <w:r>
        <w:t>for</w:t>
      </w:r>
      <w:r>
        <w:rPr>
          <w:spacing w:val="-15"/>
        </w:rPr>
        <w:t xml:space="preserve"> </w:t>
      </w:r>
      <w:r>
        <w:t>your</w:t>
      </w:r>
      <w:r>
        <w:rPr>
          <w:spacing w:val="-15"/>
        </w:rPr>
        <w:t xml:space="preserve"> </w:t>
      </w:r>
      <w:r>
        <w:t>decision</w:t>
      </w:r>
      <w:r>
        <w:rPr>
          <w:spacing w:val="-15"/>
        </w:rPr>
        <w:t xml:space="preserve"> </w:t>
      </w:r>
      <w:r>
        <w:t>to</w:t>
      </w:r>
      <w:r>
        <w:rPr>
          <w:spacing w:val="-15"/>
        </w:rPr>
        <w:t xml:space="preserve"> </w:t>
      </w:r>
      <w:r>
        <w:t>opt</w:t>
      </w:r>
      <w:r>
        <w:rPr>
          <w:spacing w:val="-15"/>
        </w:rPr>
        <w:t xml:space="preserve"> </w:t>
      </w:r>
      <w:r>
        <w:t>out,</w:t>
      </w:r>
      <w:r>
        <w:rPr>
          <w:spacing w:val="-15"/>
        </w:rPr>
        <w:t xml:space="preserve"> </w:t>
      </w:r>
      <w:r>
        <w:t>and</w:t>
      </w:r>
      <w:r>
        <w:rPr>
          <w:spacing w:val="-14"/>
        </w:rPr>
        <w:t xml:space="preserve"> </w:t>
      </w:r>
      <w:r>
        <w:t>your</w:t>
      </w:r>
      <w:r>
        <w:rPr>
          <w:spacing w:val="-15"/>
        </w:rPr>
        <w:t xml:space="preserve"> </w:t>
      </w:r>
      <w:r>
        <w:t>choice</w:t>
      </w:r>
      <w:r>
        <w:rPr>
          <w:spacing w:val="-15"/>
        </w:rPr>
        <w:t xml:space="preserve"> </w:t>
      </w:r>
      <w:r>
        <w:t>will</w:t>
      </w:r>
      <w:r>
        <w:rPr>
          <w:spacing w:val="-15"/>
        </w:rPr>
        <w:t xml:space="preserve"> </w:t>
      </w:r>
      <w:r>
        <w:t>be</w:t>
      </w:r>
      <w:r>
        <w:rPr>
          <w:spacing w:val="-15"/>
        </w:rPr>
        <w:t xml:space="preserve"> </w:t>
      </w:r>
      <w:r>
        <w:t>respected</w:t>
      </w:r>
      <w:r>
        <w:rPr>
          <w:spacing w:val="-15"/>
        </w:rPr>
        <w:t xml:space="preserve"> </w:t>
      </w:r>
      <w:r>
        <w:t>without</w:t>
      </w:r>
      <w:r>
        <w:rPr>
          <w:spacing w:val="-14"/>
        </w:rPr>
        <w:t xml:space="preserve"> </w:t>
      </w:r>
      <w:r>
        <w:t>question. If this research study</w:t>
      </w:r>
      <w:r>
        <w:rPr>
          <w:spacing w:val="-2"/>
        </w:rPr>
        <w:t xml:space="preserve"> </w:t>
      </w:r>
      <w:r>
        <w:t>is being conducted in collaboration with a cooperating institution, the procedures</w:t>
      </w:r>
      <w:r>
        <w:rPr>
          <w:spacing w:val="40"/>
        </w:rPr>
        <w:t xml:space="preserve"> </w:t>
      </w:r>
      <w:r>
        <w:t>and</w:t>
      </w:r>
      <w:r>
        <w:rPr>
          <w:spacing w:val="40"/>
        </w:rPr>
        <w:t xml:space="preserve"> </w:t>
      </w:r>
      <w:r>
        <w:t>guidelines</w:t>
      </w:r>
      <w:r>
        <w:rPr>
          <w:spacing w:val="40"/>
        </w:rPr>
        <w:t xml:space="preserve"> </w:t>
      </w:r>
      <w:r>
        <w:t>for</w:t>
      </w:r>
      <w:r>
        <w:rPr>
          <w:spacing w:val="40"/>
        </w:rPr>
        <w:t xml:space="preserve"> </w:t>
      </w:r>
      <w:r>
        <w:t>withdrawal</w:t>
      </w:r>
      <w:r>
        <w:rPr>
          <w:spacing w:val="40"/>
        </w:rPr>
        <w:t xml:space="preserve"> </w:t>
      </w:r>
      <w:r>
        <w:t>may</w:t>
      </w:r>
      <w:r>
        <w:rPr>
          <w:spacing w:val="40"/>
        </w:rPr>
        <w:t xml:space="preserve"> </w:t>
      </w:r>
      <w:r>
        <w:t>vary.</w:t>
      </w:r>
      <w:r>
        <w:rPr>
          <w:spacing w:val="40"/>
        </w:rPr>
        <w:t xml:space="preserve"> </w:t>
      </w:r>
      <w:r>
        <w:t>It</w:t>
      </w:r>
      <w:r>
        <w:rPr>
          <w:spacing w:val="40"/>
        </w:rPr>
        <w:t xml:space="preserve"> </w:t>
      </w:r>
      <w:r>
        <w:t>is</w:t>
      </w:r>
      <w:r>
        <w:rPr>
          <w:spacing w:val="40"/>
        </w:rPr>
        <w:t xml:space="preserve"> </w:t>
      </w:r>
      <w:r>
        <w:t>important</w:t>
      </w:r>
      <w:r>
        <w:rPr>
          <w:spacing w:val="40"/>
        </w:rPr>
        <w:t xml:space="preserve"> </w:t>
      </w:r>
      <w:r>
        <w:t>to</w:t>
      </w:r>
      <w:r>
        <w:rPr>
          <w:spacing w:val="40"/>
        </w:rPr>
        <w:t xml:space="preserve"> </w:t>
      </w:r>
      <w:r>
        <w:t>review</w:t>
      </w:r>
      <w:r>
        <w:rPr>
          <w:spacing w:val="40"/>
        </w:rPr>
        <w:t xml:space="preserve"> </w:t>
      </w:r>
      <w:r>
        <w:t>the</w:t>
      </w:r>
      <w:r>
        <w:rPr>
          <w:spacing w:val="40"/>
        </w:rPr>
        <w:t xml:space="preserve"> </w:t>
      </w:r>
      <w:r>
        <w:t>specific</w:t>
      </w:r>
      <w:r>
        <w:rPr>
          <w:spacing w:val="80"/>
        </w:rPr>
        <w:t xml:space="preserve"> </w:t>
      </w:r>
      <w:r>
        <w:t>withdrawal</w:t>
      </w:r>
      <w:r>
        <w:rPr>
          <w:spacing w:val="40"/>
        </w:rPr>
        <w:t xml:space="preserve"> </w:t>
      </w:r>
      <w:r>
        <w:t>procedures</w:t>
      </w:r>
      <w:r>
        <w:rPr>
          <w:spacing w:val="40"/>
        </w:rPr>
        <w:t xml:space="preserve"> </w:t>
      </w:r>
      <w:r>
        <w:t>outlined</w:t>
      </w:r>
      <w:r>
        <w:rPr>
          <w:spacing w:val="40"/>
        </w:rPr>
        <w:t xml:space="preserve"> </w:t>
      </w:r>
      <w:r>
        <w:t>in</w:t>
      </w:r>
      <w:r>
        <w:rPr>
          <w:spacing w:val="40"/>
        </w:rPr>
        <w:t xml:space="preserve"> </w:t>
      </w:r>
      <w:r>
        <w:t>the</w:t>
      </w:r>
      <w:r>
        <w:rPr>
          <w:spacing w:val="40"/>
        </w:rPr>
        <w:t xml:space="preserve"> </w:t>
      </w:r>
      <w:r>
        <w:t>informed</w:t>
      </w:r>
      <w:r>
        <w:rPr>
          <w:spacing w:val="40"/>
        </w:rPr>
        <w:t xml:space="preserve"> </w:t>
      </w:r>
      <w:r>
        <w:t>consent</w:t>
      </w:r>
      <w:r>
        <w:rPr>
          <w:spacing w:val="40"/>
        </w:rPr>
        <w:t xml:space="preserve"> </w:t>
      </w:r>
      <w:r>
        <w:t>form</w:t>
      </w:r>
      <w:r>
        <w:rPr>
          <w:spacing w:val="40"/>
        </w:rPr>
        <w:t xml:space="preserve"> </w:t>
      </w:r>
      <w:r>
        <w:t>or</w:t>
      </w:r>
      <w:r>
        <w:rPr>
          <w:spacing w:val="40"/>
        </w:rPr>
        <w:t xml:space="preserve"> </w:t>
      </w:r>
      <w:r>
        <w:t>any</w:t>
      </w:r>
      <w:r>
        <w:rPr>
          <w:spacing w:val="40"/>
        </w:rPr>
        <w:t xml:space="preserve"> </w:t>
      </w:r>
      <w:r>
        <w:t>additional</w:t>
      </w:r>
      <w:r>
        <w:rPr>
          <w:spacing w:val="40"/>
        </w:rPr>
        <w:t xml:space="preserve"> </w:t>
      </w:r>
      <w:r>
        <w:t>documents</w:t>
      </w:r>
      <w:r>
        <w:rPr>
          <w:spacing w:val="40"/>
        </w:rPr>
        <w:t xml:space="preserve"> </w:t>
      </w:r>
      <w:r>
        <w:rPr>
          <w:spacing w:val="-2"/>
        </w:rPr>
        <w:t>provided</w:t>
      </w:r>
      <w:r>
        <w:rPr>
          <w:spacing w:val="-6"/>
        </w:rPr>
        <w:t xml:space="preserve"> </w:t>
      </w:r>
      <w:r>
        <w:rPr>
          <w:spacing w:val="-2"/>
        </w:rPr>
        <w:t>by</w:t>
      </w:r>
      <w:r>
        <w:rPr>
          <w:spacing w:val="-10"/>
        </w:rPr>
        <w:t xml:space="preserve"> </w:t>
      </w:r>
      <w:r>
        <w:rPr>
          <w:spacing w:val="-2"/>
        </w:rPr>
        <w:t>the</w:t>
      </w:r>
      <w:r>
        <w:rPr>
          <w:spacing w:val="-1"/>
        </w:rPr>
        <w:t xml:space="preserve"> </w:t>
      </w:r>
      <w:r>
        <w:rPr>
          <w:spacing w:val="-2"/>
        </w:rPr>
        <w:t>cooperating</w:t>
      </w:r>
      <w:r>
        <w:rPr>
          <w:spacing w:val="-6"/>
        </w:rPr>
        <w:t xml:space="preserve"> </w:t>
      </w:r>
      <w:r>
        <w:rPr>
          <w:spacing w:val="-2"/>
        </w:rPr>
        <w:t>institution.</w:t>
      </w:r>
      <w:r>
        <w:rPr>
          <w:spacing w:val="-4"/>
        </w:rPr>
        <w:t xml:space="preserve"> </w:t>
      </w:r>
      <w:r>
        <w:rPr>
          <w:spacing w:val="-2"/>
        </w:rPr>
        <w:t>These</w:t>
      </w:r>
      <w:r>
        <w:rPr>
          <w:spacing w:val="-5"/>
        </w:rPr>
        <w:t xml:space="preserve"> </w:t>
      </w:r>
      <w:r>
        <w:rPr>
          <w:spacing w:val="-2"/>
        </w:rPr>
        <w:t>procedures</w:t>
      </w:r>
      <w:r>
        <w:rPr>
          <w:spacing w:val="-3"/>
        </w:rPr>
        <w:t xml:space="preserve"> </w:t>
      </w:r>
      <w:r>
        <w:rPr>
          <w:spacing w:val="-2"/>
        </w:rPr>
        <w:t>will</w:t>
      </w:r>
      <w:r>
        <w:rPr>
          <w:spacing w:val="-3"/>
        </w:rPr>
        <w:t xml:space="preserve"> </w:t>
      </w:r>
      <w:r>
        <w:rPr>
          <w:spacing w:val="-2"/>
        </w:rPr>
        <w:t>ensure</w:t>
      </w:r>
      <w:r>
        <w:rPr>
          <w:spacing w:val="-5"/>
        </w:rPr>
        <w:t xml:space="preserve"> </w:t>
      </w:r>
      <w:r>
        <w:rPr>
          <w:spacing w:val="-2"/>
        </w:rPr>
        <w:t>a</w:t>
      </w:r>
      <w:r>
        <w:rPr>
          <w:spacing w:val="-4"/>
        </w:rPr>
        <w:t xml:space="preserve"> </w:t>
      </w:r>
      <w:r>
        <w:rPr>
          <w:spacing w:val="-2"/>
        </w:rPr>
        <w:t>smooth</w:t>
      </w:r>
      <w:r>
        <w:rPr>
          <w:spacing w:val="-3"/>
        </w:rPr>
        <w:t xml:space="preserve"> </w:t>
      </w:r>
      <w:r>
        <w:rPr>
          <w:spacing w:val="-2"/>
        </w:rPr>
        <w:t>and</w:t>
      </w:r>
      <w:r>
        <w:rPr>
          <w:spacing w:val="-3"/>
        </w:rPr>
        <w:t xml:space="preserve"> </w:t>
      </w:r>
      <w:r>
        <w:rPr>
          <w:spacing w:val="-2"/>
        </w:rPr>
        <w:t>straightforward</w:t>
      </w:r>
    </w:p>
    <w:p w:rsidR="00E32082" w:rsidRDefault="00F2752B">
      <w:pPr>
        <w:pStyle w:val="BodyText"/>
        <w:spacing w:before="1"/>
      </w:pPr>
      <w:r>
        <w:t>process</w:t>
      </w:r>
      <w:r>
        <w:rPr>
          <w:spacing w:val="-2"/>
        </w:rPr>
        <w:t xml:space="preserve"> </w:t>
      </w:r>
      <w:r>
        <w:t>for</w:t>
      </w:r>
      <w:r>
        <w:rPr>
          <w:spacing w:val="-1"/>
        </w:rPr>
        <w:t xml:space="preserve"> </w:t>
      </w:r>
      <w:r>
        <w:t>withdrawing</w:t>
      </w:r>
      <w:r>
        <w:rPr>
          <w:spacing w:val="-2"/>
        </w:rPr>
        <w:t xml:space="preserve"> </w:t>
      </w:r>
      <w:r>
        <w:t>from</w:t>
      </w:r>
      <w:r>
        <w:rPr>
          <w:spacing w:val="-2"/>
        </w:rPr>
        <w:t xml:space="preserve"> </w:t>
      </w:r>
      <w:r>
        <w:t>the</w:t>
      </w:r>
      <w:r>
        <w:rPr>
          <w:spacing w:val="-2"/>
        </w:rPr>
        <w:t xml:space="preserve"> </w:t>
      </w:r>
      <w:r>
        <w:t>study</w:t>
      </w:r>
      <w:r>
        <w:rPr>
          <w:spacing w:val="-4"/>
        </w:rPr>
        <w:t xml:space="preserve"> </w:t>
      </w:r>
      <w:r>
        <w:t>while</w:t>
      </w:r>
      <w:r>
        <w:rPr>
          <w:spacing w:val="-1"/>
        </w:rPr>
        <w:t xml:space="preserve"> </w:t>
      </w:r>
      <w:r>
        <w:t>safeguarding</w:t>
      </w:r>
      <w:r>
        <w:rPr>
          <w:spacing w:val="-1"/>
        </w:rPr>
        <w:t xml:space="preserve"> </w:t>
      </w:r>
      <w:r>
        <w:t>your</w:t>
      </w:r>
      <w:r>
        <w:rPr>
          <w:spacing w:val="-1"/>
        </w:rPr>
        <w:t xml:space="preserve"> </w:t>
      </w:r>
      <w:r>
        <w:t>rights</w:t>
      </w:r>
      <w:r>
        <w:rPr>
          <w:spacing w:val="-1"/>
        </w:rPr>
        <w:t xml:space="preserve"> </w:t>
      </w:r>
      <w:r>
        <w:t xml:space="preserve">and </w:t>
      </w:r>
      <w:r>
        <w:rPr>
          <w:spacing w:val="-2"/>
        </w:rPr>
        <w:t>privacy.</w:t>
      </w:r>
    </w:p>
    <w:p w:rsidR="00E32082" w:rsidRDefault="00E32082">
      <w:pPr>
        <w:pStyle w:val="BodyText"/>
        <w:ind w:left="0"/>
      </w:pPr>
    </w:p>
    <w:p w:rsidR="00E32082" w:rsidRDefault="00F2752B">
      <w:pPr>
        <w:pStyle w:val="BodyText"/>
        <w:spacing w:line="480" w:lineRule="auto"/>
        <w:ind w:right="115" w:firstLine="719"/>
        <w:jc w:val="both"/>
      </w:pPr>
      <w:r>
        <w:t xml:space="preserve">Remember, your participation in the Storytelling AI and FedRAMP study is entirely voluntary, and your decision to participate or withdraw will be respected without any adverse </w:t>
      </w:r>
      <w:r>
        <w:rPr>
          <w:spacing w:val="-2"/>
        </w:rPr>
        <w:t>consequences.</w:t>
      </w:r>
    </w:p>
    <w:p w:rsidR="00E32082" w:rsidRDefault="00F2752B">
      <w:pPr>
        <w:pStyle w:val="Heading1"/>
        <w:spacing w:before="6"/>
        <w:ind w:left="1540"/>
      </w:pPr>
      <w:bookmarkStart w:id="178" w:name="_Toc184645424"/>
      <w:r>
        <w:t>Costs</w:t>
      </w:r>
      <w:r>
        <w:rPr>
          <w:spacing w:val="-1"/>
        </w:rPr>
        <w:t xml:space="preserve"> </w:t>
      </w:r>
      <w:r>
        <w:t xml:space="preserve">and </w:t>
      </w:r>
      <w:r>
        <w:rPr>
          <w:spacing w:val="-2"/>
        </w:rPr>
        <w:t>Payments</w:t>
      </w:r>
      <w:bookmarkEnd w:id="178"/>
    </w:p>
    <w:p w:rsidR="00E32082" w:rsidRDefault="00F2752B">
      <w:pPr>
        <w:pStyle w:val="BodyText"/>
        <w:spacing w:before="271" w:line="480" w:lineRule="auto"/>
        <w:ind w:right="119" w:firstLine="719"/>
        <w:jc w:val="both"/>
      </w:pPr>
      <w:r>
        <w:t>There is no financial cost to you as a participant in this Storytelling AI and FedRAMP study, nor is there payment for your participation.</w:t>
      </w:r>
    </w:p>
    <w:p w:rsidR="00E32082" w:rsidRDefault="00F2752B">
      <w:pPr>
        <w:pStyle w:val="Heading1"/>
        <w:spacing w:before="5"/>
        <w:ind w:left="1540"/>
      </w:pPr>
      <w:bookmarkStart w:id="179" w:name="_Toc184645425"/>
      <w:r>
        <w:t>Voluntary</w:t>
      </w:r>
      <w:r>
        <w:rPr>
          <w:spacing w:val="-2"/>
        </w:rPr>
        <w:t xml:space="preserve"> Consent</w:t>
      </w:r>
      <w:bookmarkEnd w:id="179"/>
    </w:p>
    <w:p w:rsidR="00E32082" w:rsidRDefault="00F2752B">
      <w:pPr>
        <w:pStyle w:val="BodyText"/>
        <w:spacing w:before="272" w:line="480" w:lineRule="auto"/>
        <w:ind w:right="117" w:firstLine="719"/>
        <w:jc w:val="both"/>
      </w:pPr>
      <w:r>
        <w:t>Any questions you have concerning the Storytelling AI and FedRAMP study or your participation will be answered by:</w:t>
      </w:r>
    </w:p>
    <w:p w:rsidR="00E32082" w:rsidRDefault="00E32082">
      <w:pPr>
        <w:pStyle w:val="BodyText"/>
        <w:spacing w:before="275"/>
        <w:ind w:left="0"/>
      </w:pPr>
    </w:p>
    <w:p w:rsidR="00E32082" w:rsidRDefault="00F2752B">
      <w:pPr>
        <w:pStyle w:val="BodyText"/>
        <w:spacing w:before="1"/>
      </w:pPr>
      <w:r>
        <w:t>Principal</w:t>
      </w:r>
      <w:r>
        <w:rPr>
          <w:spacing w:val="-2"/>
        </w:rPr>
        <w:t xml:space="preserve"> Investigator:</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ind w:right="7117"/>
      </w:pPr>
      <w:r>
        <w:t xml:space="preserve">Freeman A Jackson Email: </w:t>
      </w:r>
      <w:hyperlink r:id="rId43">
        <w:r>
          <w:t>freeman@4th.is</w:t>
        </w:r>
      </w:hyperlink>
      <w:r>
        <w:t xml:space="preserve"> </w:t>
      </w:r>
      <w:r>
        <w:rPr>
          <w:spacing w:val="-2"/>
        </w:rPr>
        <w:t>Phone:</w:t>
      </w:r>
      <w:r>
        <w:rPr>
          <w:spacing w:val="8"/>
        </w:rPr>
        <w:t xml:space="preserve"> </w:t>
      </w:r>
      <w:r>
        <w:rPr>
          <w:spacing w:val="-2"/>
        </w:rPr>
        <w:t>1-754-224-</w:t>
      </w:r>
      <w:r>
        <w:rPr>
          <w:spacing w:val="-4"/>
        </w:rPr>
        <w:t>6952</w:t>
      </w:r>
    </w:p>
    <w:p w:rsidR="00E32082" w:rsidRDefault="00E32082">
      <w:pPr>
        <w:pStyle w:val="BodyText"/>
        <w:ind w:left="0"/>
      </w:pPr>
    </w:p>
    <w:p w:rsidR="00E32082" w:rsidRDefault="00E32082">
      <w:pPr>
        <w:pStyle w:val="BodyText"/>
        <w:ind w:left="0"/>
      </w:pPr>
    </w:p>
    <w:p w:rsidR="00E32082" w:rsidRDefault="00F2752B">
      <w:pPr>
        <w:pStyle w:val="BodyText"/>
      </w:pPr>
      <w:r>
        <w:rPr>
          <w:spacing w:val="-2"/>
        </w:rPr>
        <w:t>Chair:</w:t>
      </w:r>
    </w:p>
    <w:p w:rsidR="00E32082" w:rsidRDefault="00E32082">
      <w:pPr>
        <w:pStyle w:val="BodyText"/>
        <w:spacing w:before="1"/>
        <w:ind w:left="0"/>
      </w:pPr>
    </w:p>
    <w:p w:rsidR="00E32082" w:rsidRDefault="00F2752B">
      <w:pPr>
        <w:pStyle w:val="BodyText"/>
      </w:pPr>
      <w:r>
        <w:t>Dr.</w:t>
      </w:r>
      <w:r>
        <w:rPr>
          <w:spacing w:val="-2"/>
        </w:rPr>
        <w:t xml:space="preserve"> </w:t>
      </w:r>
      <w:r>
        <w:t>Dan</w:t>
      </w:r>
      <w:r>
        <w:rPr>
          <w:spacing w:val="-2"/>
        </w:rPr>
        <w:t xml:space="preserve"> Nguyen</w:t>
      </w:r>
    </w:p>
    <w:p w:rsidR="00E32082" w:rsidRDefault="00E32082">
      <w:pPr>
        <w:pStyle w:val="BodyText"/>
        <w:ind w:left="0"/>
      </w:pPr>
    </w:p>
    <w:p w:rsidR="00E32082" w:rsidRDefault="00F2752B">
      <w:pPr>
        <w:pStyle w:val="BodyText"/>
      </w:pPr>
      <w:r>
        <w:t>Email:</w:t>
      </w:r>
      <w:r>
        <w:rPr>
          <w:spacing w:val="-1"/>
        </w:rPr>
        <w:t xml:space="preserve"> </w:t>
      </w:r>
      <w:hyperlink r:id="rId44">
        <w:r>
          <w:rPr>
            <w:spacing w:val="-2"/>
          </w:rPr>
          <w:t>dan.nguyen@aspen.edu</w:t>
        </w:r>
      </w:hyperlink>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F2752B">
      <w:pPr>
        <w:pStyle w:val="BodyText"/>
        <w:spacing w:line="480" w:lineRule="auto"/>
        <w:ind w:right="117"/>
        <w:jc w:val="both"/>
      </w:pPr>
      <w:r>
        <w:t>Please</w:t>
      </w:r>
      <w:r>
        <w:rPr>
          <w:spacing w:val="-4"/>
        </w:rPr>
        <w:t xml:space="preserve"> </w:t>
      </w:r>
      <w:r>
        <w:t>feel</w:t>
      </w:r>
      <w:r>
        <w:rPr>
          <w:spacing w:val="-3"/>
        </w:rPr>
        <w:t xml:space="preserve"> </w:t>
      </w:r>
      <w:r>
        <w:t>free</w:t>
      </w:r>
      <w:r>
        <w:rPr>
          <w:spacing w:val="-4"/>
        </w:rPr>
        <w:t xml:space="preserve"> </w:t>
      </w:r>
      <w:r>
        <w:t>to</w:t>
      </w:r>
      <w:r>
        <w:rPr>
          <w:spacing w:val="-3"/>
        </w:rPr>
        <w:t xml:space="preserve"> </w:t>
      </w:r>
      <w:r>
        <w:t>reach</w:t>
      </w:r>
      <w:r>
        <w:rPr>
          <w:spacing w:val="-1"/>
        </w:rPr>
        <w:t xml:space="preserve"> </w:t>
      </w:r>
      <w:r>
        <w:t>out</w:t>
      </w:r>
      <w:r>
        <w:rPr>
          <w:spacing w:val="-3"/>
        </w:rPr>
        <w:t xml:space="preserve"> </w:t>
      </w:r>
      <w:r>
        <w:t>to</w:t>
      </w:r>
      <w:r>
        <w:rPr>
          <w:spacing w:val="-3"/>
        </w:rPr>
        <w:t xml:space="preserve"> </w:t>
      </w:r>
      <w:r>
        <w:t>Freeman</w:t>
      </w:r>
      <w:r>
        <w:rPr>
          <w:spacing w:val="-3"/>
        </w:rPr>
        <w:t xml:space="preserve"> </w:t>
      </w:r>
      <w:r>
        <w:t>A</w:t>
      </w:r>
      <w:r>
        <w:rPr>
          <w:spacing w:val="-4"/>
        </w:rPr>
        <w:t xml:space="preserve"> </w:t>
      </w:r>
      <w:r>
        <w:t>Jackson</w:t>
      </w:r>
      <w:r>
        <w:rPr>
          <w:spacing w:val="-3"/>
        </w:rPr>
        <w:t xml:space="preserve"> </w:t>
      </w:r>
      <w:r>
        <w:t>for</w:t>
      </w:r>
      <w:r>
        <w:rPr>
          <w:spacing w:val="-2"/>
        </w:rPr>
        <w:t xml:space="preserve"> </w:t>
      </w:r>
      <w:r>
        <w:t>any</w:t>
      </w:r>
      <w:r>
        <w:rPr>
          <w:spacing w:val="-7"/>
        </w:rPr>
        <w:t xml:space="preserve"> </w:t>
      </w:r>
      <w:r>
        <w:t>study-related</w:t>
      </w:r>
      <w:r>
        <w:rPr>
          <w:spacing w:val="-3"/>
        </w:rPr>
        <w:t xml:space="preserve"> </w:t>
      </w:r>
      <w:r>
        <w:t>inquiries,</w:t>
      </w:r>
      <w:r>
        <w:rPr>
          <w:spacing w:val="-3"/>
        </w:rPr>
        <w:t xml:space="preserve"> </w:t>
      </w:r>
      <w:r>
        <w:t>and</w:t>
      </w:r>
      <w:r>
        <w:rPr>
          <w:spacing w:val="-3"/>
        </w:rPr>
        <w:t xml:space="preserve"> </w:t>
      </w:r>
      <w:r>
        <w:t>to</w:t>
      </w:r>
      <w:r>
        <w:rPr>
          <w:spacing w:val="-3"/>
        </w:rPr>
        <w:t xml:space="preserve"> </w:t>
      </w:r>
      <w:r>
        <w:t>Dr.</w:t>
      </w:r>
      <w:r>
        <w:rPr>
          <w:spacing w:val="-3"/>
        </w:rPr>
        <w:t xml:space="preserve"> </w:t>
      </w:r>
      <w:r>
        <w:t>Dan Nguyen for any questions or concerns regarding the research study or the dissertation process. They will be available to address any queries and provide the necessary support and guidance throughout your participation in the study.</w:t>
      </w: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pPr>
      <w:r>
        <w:t>If you have questions about your rights as a participant in this Storytelling AI and FedRAMP study,</w:t>
      </w:r>
      <w:r>
        <w:rPr>
          <w:spacing w:val="-4"/>
        </w:rPr>
        <w:t xml:space="preserve"> </w:t>
      </w:r>
      <w:r>
        <w:t>or</w:t>
      </w:r>
      <w:r>
        <w:rPr>
          <w:spacing w:val="-4"/>
        </w:rPr>
        <w:t xml:space="preserve"> </w:t>
      </w:r>
      <w:r>
        <w:t>if</w:t>
      </w:r>
      <w:r>
        <w:rPr>
          <w:spacing w:val="-1"/>
        </w:rPr>
        <w:t xml:space="preserve"> </w:t>
      </w:r>
      <w:r>
        <w:t>you</w:t>
      </w:r>
      <w:r>
        <w:rPr>
          <w:spacing w:val="-4"/>
        </w:rPr>
        <w:t xml:space="preserve"> </w:t>
      </w:r>
      <w:r>
        <w:t>feel you</w:t>
      </w:r>
      <w:r>
        <w:rPr>
          <w:spacing w:val="-2"/>
        </w:rPr>
        <w:t xml:space="preserve"> </w:t>
      </w:r>
      <w:r>
        <w:t>have</w:t>
      </w:r>
      <w:r>
        <w:rPr>
          <w:spacing w:val="-5"/>
        </w:rPr>
        <w:t xml:space="preserve"> </w:t>
      </w:r>
      <w:r>
        <w:t>been</w:t>
      </w:r>
      <w:r>
        <w:rPr>
          <w:spacing w:val="-4"/>
        </w:rPr>
        <w:t xml:space="preserve"> </w:t>
      </w:r>
      <w:r>
        <w:t>placed</w:t>
      </w:r>
      <w:r>
        <w:rPr>
          <w:spacing w:val="-4"/>
        </w:rPr>
        <w:t xml:space="preserve"> </w:t>
      </w:r>
      <w:r>
        <w:t>at</w:t>
      </w:r>
      <w:r>
        <w:rPr>
          <w:spacing w:val="-4"/>
        </w:rPr>
        <w:t xml:space="preserve"> </w:t>
      </w:r>
      <w:r>
        <w:t>risk,</w:t>
      </w:r>
      <w:r>
        <w:rPr>
          <w:spacing w:val="-2"/>
        </w:rPr>
        <w:t xml:space="preserve"> </w:t>
      </w:r>
      <w:r>
        <w:t>you</w:t>
      </w:r>
      <w:r>
        <w:rPr>
          <w:spacing w:val="-4"/>
        </w:rPr>
        <w:t xml:space="preserve"> </w:t>
      </w:r>
      <w:r>
        <w:t>can</w:t>
      </w:r>
      <w:r>
        <w:rPr>
          <w:spacing w:val="-4"/>
        </w:rPr>
        <w:t xml:space="preserve"> </w:t>
      </w:r>
      <w:r>
        <w:t>contact</w:t>
      </w:r>
      <w:r>
        <w:rPr>
          <w:spacing w:val="-4"/>
        </w:rPr>
        <w:t xml:space="preserve"> </w:t>
      </w:r>
      <w:r>
        <w:t>the</w:t>
      </w:r>
      <w:r>
        <w:rPr>
          <w:spacing w:val="-5"/>
        </w:rPr>
        <w:t xml:space="preserve"> </w:t>
      </w:r>
      <w:r>
        <w:t>Aspen</w:t>
      </w:r>
      <w:r>
        <w:rPr>
          <w:spacing w:val="-2"/>
        </w:rPr>
        <w:t xml:space="preserve"> </w:t>
      </w:r>
      <w:r>
        <w:t>Institutional</w:t>
      </w:r>
      <w:r>
        <w:rPr>
          <w:spacing w:val="-4"/>
        </w:rPr>
        <w:t xml:space="preserve"> </w:t>
      </w:r>
      <w:r>
        <w:t xml:space="preserve">Review Board at </w:t>
      </w:r>
      <w:hyperlink r:id="rId45">
        <w:r>
          <w:t>IRB@Aspen.edu</w:t>
        </w:r>
      </w:hyperlink>
    </w:p>
    <w:p w:rsidR="00E32082" w:rsidRDefault="00F2752B">
      <w:pPr>
        <w:pStyle w:val="Heading1"/>
        <w:spacing w:before="5"/>
        <w:jc w:val="left"/>
      </w:pPr>
      <w:bookmarkStart w:id="180" w:name="_Toc184645426"/>
      <w:r>
        <w:t>Electronic</w:t>
      </w:r>
      <w:r>
        <w:rPr>
          <w:spacing w:val="-4"/>
        </w:rPr>
        <w:t xml:space="preserve"> </w:t>
      </w:r>
      <w:r>
        <w:rPr>
          <w:spacing w:val="-2"/>
        </w:rPr>
        <w:t>Signature</w:t>
      </w:r>
      <w:bookmarkEnd w:id="180"/>
    </w:p>
    <w:p w:rsidR="00E32082" w:rsidRDefault="00F2752B">
      <w:pPr>
        <w:pStyle w:val="BodyText"/>
        <w:spacing w:before="272" w:line="480" w:lineRule="auto"/>
      </w:pPr>
      <w:r>
        <w:t>Please</w:t>
      </w:r>
      <w:r>
        <w:rPr>
          <w:spacing w:val="-4"/>
        </w:rPr>
        <w:t xml:space="preserve"> </w:t>
      </w:r>
      <w:r>
        <w:t>read</w:t>
      </w:r>
      <w:r>
        <w:rPr>
          <w:spacing w:val="-3"/>
        </w:rPr>
        <w:t xml:space="preserve"> </w:t>
      </w:r>
      <w:r>
        <w:t>the</w:t>
      </w:r>
      <w:r>
        <w:rPr>
          <w:spacing w:val="-3"/>
        </w:rPr>
        <w:t xml:space="preserve"> </w:t>
      </w:r>
      <w:r>
        <w:t>following</w:t>
      </w:r>
      <w:r>
        <w:rPr>
          <w:spacing w:val="-3"/>
        </w:rPr>
        <w:t xml:space="preserve"> </w:t>
      </w:r>
      <w:r>
        <w:t>statement</w:t>
      </w:r>
      <w:r>
        <w:rPr>
          <w:spacing w:val="-3"/>
        </w:rPr>
        <w:t xml:space="preserve"> </w:t>
      </w:r>
      <w:r>
        <w:t>carefully</w:t>
      </w:r>
      <w:r>
        <w:rPr>
          <w:spacing w:val="-8"/>
        </w:rPr>
        <w:t xml:space="preserve"> </w:t>
      </w:r>
      <w:r>
        <w:t>and</w:t>
      </w:r>
      <w:r>
        <w:rPr>
          <w:spacing w:val="-1"/>
        </w:rPr>
        <w:t xml:space="preserve"> </w:t>
      </w:r>
      <w:r>
        <w:t>provide</w:t>
      </w:r>
      <w:r>
        <w:rPr>
          <w:spacing w:val="-3"/>
        </w:rPr>
        <w:t xml:space="preserve"> </w:t>
      </w:r>
      <w:r>
        <w:t>your</w:t>
      </w:r>
      <w:r>
        <w:rPr>
          <w:spacing w:val="-3"/>
        </w:rPr>
        <w:t xml:space="preserve"> </w:t>
      </w:r>
      <w:r>
        <w:t>consent</w:t>
      </w:r>
      <w:r>
        <w:rPr>
          <w:spacing w:val="-3"/>
        </w:rPr>
        <w:t xml:space="preserve"> </w:t>
      </w:r>
      <w:r>
        <w:t>by</w:t>
      </w:r>
      <w:r>
        <w:rPr>
          <w:spacing w:val="-6"/>
        </w:rPr>
        <w:t xml:space="preserve"> </w:t>
      </w:r>
      <w:r>
        <w:t>checking</w:t>
      </w:r>
      <w:r>
        <w:rPr>
          <w:spacing w:val="-6"/>
        </w:rPr>
        <w:t xml:space="preserve"> </w:t>
      </w:r>
      <w:r>
        <w:t>the</w:t>
      </w:r>
      <w:r>
        <w:rPr>
          <w:spacing w:val="-3"/>
        </w:rPr>
        <w:t xml:space="preserve"> </w:t>
      </w:r>
      <w:r>
        <w:t>box, entering your name, title, organization, and indicating the date</w:t>
      </w:r>
    </w:p>
    <w:p w:rsidR="00E32082" w:rsidRDefault="00F2752B">
      <w:pPr>
        <w:pStyle w:val="BodyText"/>
      </w:pPr>
      <w:r>
        <w:t>[</w:t>
      </w:r>
      <w:r>
        <w:rPr>
          <w:spacing w:val="-2"/>
        </w:rPr>
        <w:t xml:space="preserve"> </w:t>
      </w:r>
      <w:r>
        <w:t>]</w:t>
      </w:r>
      <w:r>
        <w:rPr>
          <w:spacing w:val="1"/>
        </w:rPr>
        <w:t xml:space="preserve"> </w:t>
      </w:r>
      <w:r>
        <w:t>By</w:t>
      </w:r>
      <w:r>
        <w:rPr>
          <w:spacing w:val="-6"/>
        </w:rPr>
        <w:t xml:space="preserve"> </w:t>
      </w:r>
      <w:r>
        <w:t>checking</w:t>
      </w:r>
      <w:r>
        <w:rPr>
          <w:spacing w:val="-4"/>
        </w:rPr>
        <w:t xml:space="preserve"> </w:t>
      </w:r>
      <w:r>
        <w:t>this box, I</w:t>
      </w:r>
      <w:r>
        <w:rPr>
          <w:spacing w:val="-2"/>
        </w:rPr>
        <w:t xml:space="preserve"> </w:t>
      </w:r>
      <w:r>
        <w:t>confirm that</w:t>
      </w:r>
      <w:r>
        <w:rPr>
          <w:spacing w:val="2"/>
        </w:rPr>
        <w:t xml:space="preserve"> </w:t>
      </w:r>
      <w:r>
        <w:t>I</w:t>
      </w:r>
      <w:r>
        <w:rPr>
          <w:spacing w:val="-4"/>
        </w:rPr>
        <w:t xml:space="preserve"> </w:t>
      </w:r>
      <w:r>
        <w:t>have</w:t>
      </w:r>
      <w:r>
        <w:rPr>
          <w:spacing w:val="-2"/>
        </w:rPr>
        <w:t xml:space="preserve"> </w:t>
      </w:r>
      <w:r>
        <w:t>read</w:t>
      </w:r>
      <w:r>
        <w:rPr>
          <w:spacing w:val="2"/>
        </w:rPr>
        <w:t xml:space="preserve"> </w:t>
      </w:r>
      <w:r>
        <w:t>and understood</w:t>
      </w:r>
      <w:r>
        <w:rPr>
          <w:spacing w:val="-1"/>
        </w:rPr>
        <w:t xml:space="preserve"> </w:t>
      </w:r>
      <w:r>
        <w:t xml:space="preserve">the information provided </w:t>
      </w:r>
      <w:r>
        <w:rPr>
          <w:spacing w:val="-5"/>
        </w:rPr>
        <w:t>in</w:t>
      </w:r>
    </w:p>
    <w:p w:rsidR="00E32082" w:rsidRDefault="00E32082">
      <w:pPr>
        <w:pStyle w:val="BodyText"/>
        <w:ind w:left="0"/>
      </w:pPr>
    </w:p>
    <w:p w:rsidR="00E32082" w:rsidRDefault="00F2752B">
      <w:pPr>
        <w:pStyle w:val="BodyText"/>
      </w:pPr>
      <w:r>
        <w:t>the</w:t>
      </w:r>
      <w:r>
        <w:rPr>
          <w:spacing w:val="-3"/>
        </w:rPr>
        <w:t xml:space="preserve"> </w:t>
      </w:r>
      <w:r>
        <w:t>consent form, and</w:t>
      </w:r>
      <w:r>
        <w:rPr>
          <w:spacing w:val="3"/>
        </w:rPr>
        <w:t xml:space="preserve"> </w:t>
      </w:r>
      <w:r>
        <w:t>I</w:t>
      </w:r>
      <w:r>
        <w:rPr>
          <w:spacing w:val="-4"/>
        </w:rPr>
        <w:t xml:space="preserve"> </w:t>
      </w:r>
      <w:r>
        <w:t>voluntarily</w:t>
      </w:r>
      <w:r>
        <w:rPr>
          <w:spacing w:val="-5"/>
        </w:rPr>
        <w:t xml:space="preserve"> </w:t>
      </w:r>
      <w:r>
        <w:t>consent to</w:t>
      </w:r>
      <w:r>
        <w:rPr>
          <w:spacing w:val="-1"/>
        </w:rPr>
        <w:t xml:space="preserve"> </w:t>
      </w:r>
      <w:r>
        <w:t>participate in the</w:t>
      </w:r>
      <w:r>
        <w:rPr>
          <w:spacing w:val="-1"/>
        </w:rPr>
        <w:t xml:space="preserve"> </w:t>
      </w:r>
      <w:r>
        <w:t>Storytelling AI</w:t>
      </w:r>
      <w:r>
        <w:rPr>
          <w:spacing w:val="-4"/>
        </w:rPr>
        <w:t xml:space="preserve"> </w:t>
      </w:r>
      <w:r>
        <w:t>and</w:t>
      </w:r>
      <w:r>
        <w:rPr>
          <w:spacing w:val="2"/>
        </w:rPr>
        <w:t xml:space="preserve"> </w:t>
      </w:r>
      <w:r>
        <w:rPr>
          <w:spacing w:val="-2"/>
        </w:rPr>
        <w:t>FedRAMP</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pPr>
      <w:r>
        <w:t>study.</w:t>
      </w:r>
      <w:r>
        <w:rPr>
          <w:spacing w:val="-1"/>
        </w:rPr>
        <w:t xml:space="preserve"> </w:t>
      </w:r>
      <w:r>
        <w:t>I</w:t>
      </w:r>
      <w:r>
        <w:rPr>
          <w:spacing w:val="-6"/>
        </w:rPr>
        <w:t xml:space="preserve"> </w:t>
      </w:r>
      <w:r>
        <w:t>understand</w:t>
      </w:r>
      <w:r>
        <w:rPr>
          <w:spacing w:val="-3"/>
        </w:rPr>
        <w:t xml:space="preserve"> </w:t>
      </w:r>
      <w:r>
        <w:t>that</w:t>
      </w:r>
      <w:r>
        <w:rPr>
          <w:spacing w:val="-1"/>
        </w:rPr>
        <w:t xml:space="preserve"> </w:t>
      </w:r>
      <w:r>
        <w:t>my</w:t>
      </w:r>
      <w:r>
        <w:rPr>
          <w:spacing w:val="-7"/>
        </w:rPr>
        <w:t xml:space="preserve"> </w:t>
      </w:r>
      <w:r>
        <w:t>participation</w:t>
      </w:r>
      <w:r>
        <w:rPr>
          <w:spacing w:val="-3"/>
        </w:rPr>
        <w:t xml:space="preserve"> </w:t>
      </w:r>
      <w:r>
        <w:t>is</w:t>
      </w:r>
      <w:r>
        <w:rPr>
          <w:spacing w:val="-3"/>
        </w:rPr>
        <w:t xml:space="preserve"> </w:t>
      </w:r>
      <w:r>
        <w:t>entirely</w:t>
      </w:r>
      <w:r>
        <w:rPr>
          <w:spacing w:val="-7"/>
        </w:rPr>
        <w:t xml:space="preserve"> </w:t>
      </w:r>
      <w:r>
        <w:t>voluntary,</w:t>
      </w:r>
      <w:r>
        <w:rPr>
          <w:spacing w:val="-3"/>
        </w:rPr>
        <w:t xml:space="preserve"> </w:t>
      </w:r>
      <w:r>
        <w:t>and I</w:t>
      </w:r>
      <w:r>
        <w:rPr>
          <w:spacing w:val="-6"/>
        </w:rPr>
        <w:t xml:space="preserve"> </w:t>
      </w:r>
      <w:r>
        <w:t>have</w:t>
      </w:r>
      <w:r>
        <w:rPr>
          <w:spacing w:val="-4"/>
        </w:rPr>
        <w:t xml:space="preserve"> </w:t>
      </w:r>
      <w:r>
        <w:t>the</w:t>
      </w:r>
      <w:r>
        <w:rPr>
          <w:spacing w:val="-3"/>
        </w:rPr>
        <w:t xml:space="preserve"> </w:t>
      </w:r>
      <w:r>
        <w:t>right</w:t>
      </w:r>
      <w:r>
        <w:rPr>
          <w:spacing w:val="-3"/>
        </w:rPr>
        <w:t xml:space="preserve"> </w:t>
      </w:r>
      <w:r>
        <w:t>to</w:t>
      </w:r>
      <w:r>
        <w:rPr>
          <w:spacing w:val="-3"/>
        </w:rPr>
        <w:t xml:space="preserve"> </w:t>
      </w:r>
      <w:r>
        <w:t>withdraw</w:t>
      </w:r>
      <w:r>
        <w:rPr>
          <w:spacing w:val="-3"/>
        </w:rPr>
        <w:t xml:space="preserve"> </w:t>
      </w:r>
      <w:r>
        <w:t>at any time without penalty.</w:t>
      </w:r>
    </w:p>
    <w:p w:rsidR="00E32082" w:rsidRDefault="00F2752B">
      <w:pPr>
        <w:pStyle w:val="BodyText"/>
        <w:spacing w:line="480" w:lineRule="auto"/>
        <w:ind w:right="3930"/>
      </w:pPr>
      <w:r>
        <w:t>Name:</w:t>
      </w:r>
      <w:r>
        <w:rPr>
          <w:spacing w:val="-5"/>
        </w:rPr>
        <w:t xml:space="preserve"> </w:t>
      </w:r>
      <w:r>
        <w:t>[Text</w:t>
      </w:r>
      <w:r>
        <w:rPr>
          <w:spacing w:val="-5"/>
        </w:rPr>
        <w:t xml:space="preserve"> </w:t>
      </w:r>
      <w:r>
        <w:t>field</w:t>
      </w:r>
      <w:r>
        <w:rPr>
          <w:spacing w:val="-5"/>
        </w:rPr>
        <w:t xml:space="preserve"> </w:t>
      </w:r>
      <w:r>
        <w:t>for</w:t>
      </w:r>
      <w:r>
        <w:rPr>
          <w:spacing w:val="-5"/>
        </w:rPr>
        <w:t xml:space="preserve"> </w:t>
      </w:r>
      <w:r>
        <w:t>participant</w:t>
      </w:r>
      <w:r>
        <w:rPr>
          <w:spacing w:val="-5"/>
        </w:rPr>
        <w:t xml:space="preserve"> </w:t>
      </w:r>
      <w:r>
        <w:t>to</w:t>
      </w:r>
      <w:r>
        <w:rPr>
          <w:spacing w:val="-5"/>
        </w:rPr>
        <w:t xml:space="preserve"> </w:t>
      </w:r>
      <w:r>
        <w:t>enter</w:t>
      </w:r>
      <w:r>
        <w:rPr>
          <w:spacing w:val="-6"/>
        </w:rPr>
        <w:t xml:space="preserve"> </w:t>
      </w:r>
      <w:r>
        <w:t>their</w:t>
      </w:r>
      <w:r>
        <w:rPr>
          <w:spacing w:val="-5"/>
        </w:rPr>
        <w:t xml:space="preserve"> </w:t>
      </w:r>
      <w:r>
        <w:t>name] Title: [Text field for participant to enter their title]</w:t>
      </w:r>
    </w:p>
    <w:p w:rsidR="00E32082" w:rsidRDefault="00F2752B">
      <w:pPr>
        <w:pStyle w:val="BodyText"/>
        <w:spacing w:line="480" w:lineRule="auto"/>
        <w:ind w:right="2590"/>
      </w:pPr>
      <w:r>
        <w:t>Organization:</w:t>
      </w:r>
      <w:r>
        <w:rPr>
          <w:spacing w:val="-5"/>
        </w:rPr>
        <w:t xml:space="preserve"> </w:t>
      </w:r>
      <w:r>
        <w:t>[Text</w:t>
      </w:r>
      <w:r>
        <w:rPr>
          <w:spacing w:val="-5"/>
        </w:rPr>
        <w:t xml:space="preserve"> </w:t>
      </w:r>
      <w:r>
        <w:t>field</w:t>
      </w:r>
      <w:r>
        <w:rPr>
          <w:spacing w:val="-5"/>
        </w:rPr>
        <w:t xml:space="preserve"> </w:t>
      </w:r>
      <w:r>
        <w:t>for</w:t>
      </w:r>
      <w:r>
        <w:rPr>
          <w:spacing w:val="-6"/>
        </w:rPr>
        <w:t xml:space="preserve"> </w:t>
      </w:r>
      <w:r>
        <w:t>participant</w:t>
      </w:r>
      <w:r>
        <w:rPr>
          <w:spacing w:val="-5"/>
        </w:rPr>
        <w:t xml:space="preserve"> </w:t>
      </w:r>
      <w:r>
        <w:t>to</w:t>
      </w:r>
      <w:r>
        <w:rPr>
          <w:spacing w:val="-5"/>
        </w:rPr>
        <w:t xml:space="preserve"> </w:t>
      </w:r>
      <w:r>
        <w:t>enter</w:t>
      </w:r>
      <w:r>
        <w:rPr>
          <w:spacing w:val="-5"/>
        </w:rPr>
        <w:t xml:space="preserve"> </w:t>
      </w:r>
      <w:r>
        <w:t>their</w:t>
      </w:r>
      <w:r>
        <w:rPr>
          <w:spacing w:val="-5"/>
        </w:rPr>
        <w:t xml:space="preserve"> </w:t>
      </w:r>
      <w:r>
        <w:t>organization] Date: [Date field for participant to enter the current date]</w:t>
      </w:r>
    </w:p>
    <w:p w:rsidR="00E32082" w:rsidRDefault="00F2752B">
      <w:pPr>
        <w:pStyle w:val="BodyText"/>
        <w:spacing w:before="1" w:line="480" w:lineRule="auto"/>
      </w:pPr>
      <w:r>
        <w:t>By</w:t>
      </w:r>
      <w:r>
        <w:rPr>
          <w:spacing w:val="-7"/>
        </w:rPr>
        <w:t xml:space="preserve"> </w:t>
      </w:r>
      <w:r>
        <w:t>checking</w:t>
      </w:r>
      <w:r>
        <w:rPr>
          <w:spacing w:val="-6"/>
        </w:rPr>
        <w:t xml:space="preserve"> </w:t>
      </w:r>
      <w:r>
        <w:t>the</w:t>
      </w:r>
      <w:r>
        <w:rPr>
          <w:spacing w:val="-3"/>
        </w:rPr>
        <w:t xml:space="preserve"> </w:t>
      </w:r>
      <w:r>
        <w:t>box,</w:t>
      </w:r>
      <w:r>
        <w:rPr>
          <w:spacing w:val="-3"/>
        </w:rPr>
        <w:t xml:space="preserve"> </w:t>
      </w:r>
      <w:r>
        <w:t>entering</w:t>
      </w:r>
      <w:r>
        <w:rPr>
          <w:spacing w:val="-5"/>
        </w:rPr>
        <w:t xml:space="preserve"> </w:t>
      </w:r>
      <w:r>
        <w:t>their</w:t>
      </w:r>
      <w:r>
        <w:rPr>
          <w:spacing w:val="-3"/>
        </w:rPr>
        <w:t xml:space="preserve"> </w:t>
      </w:r>
      <w:r>
        <w:t>name,</w:t>
      </w:r>
      <w:r>
        <w:rPr>
          <w:spacing w:val="-3"/>
        </w:rPr>
        <w:t xml:space="preserve"> </w:t>
      </w:r>
      <w:r>
        <w:t>title,</w:t>
      </w:r>
      <w:r>
        <w:rPr>
          <w:spacing w:val="-3"/>
        </w:rPr>
        <w:t xml:space="preserve"> </w:t>
      </w:r>
      <w:r>
        <w:t>organization,</w:t>
      </w:r>
      <w:r>
        <w:rPr>
          <w:spacing w:val="-3"/>
        </w:rPr>
        <w:t xml:space="preserve"> </w:t>
      </w:r>
      <w:r>
        <w:t>and</w:t>
      </w:r>
      <w:r>
        <w:rPr>
          <w:spacing w:val="-3"/>
        </w:rPr>
        <w:t xml:space="preserve"> </w:t>
      </w:r>
      <w:r>
        <w:t>indicating</w:t>
      </w:r>
      <w:r>
        <w:rPr>
          <w:spacing w:val="-6"/>
        </w:rPr>
        <w:t xml:space="preserve"> </w:t>
      </w:r>
      <w:r>
        <w:t>the</w:t>
      </w:r>
      <w:r>
        <w:rPr>
          <w:spacing w:val="-3"/>
        </w:rPr>
        <w:t xml:space="preserve"> </w:t>
      </w:r>
      <w:r>
        <w:t>date,</w:t>
      </w:r>
      <w:r>
        <w:rPr>
          <w:spacing w:val="-3"/>
        </w:rPr>
        <w:t xml:space="preserve"> </w:t>
      </w:r>
      <w:r>
        <w:t>participants are providing their electronic signature, confirming their understanding and agreement to participate in the study.</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3389"/>
        <w:jc w:val="left"/>
      </w:pPr>
      <w:bookmarkStart w:id="181" w:name="Appendix_C:_Survey/Interview_Questions"/>
      <w:bookmarkStart w:id="182" w:name="_bookmark316"/>
      <w:bookmarkStart w:id="183" w:name="_Toc184645427"/>
      <w:bookmarkEnd w:id="181"/>
      <w:bookmarkEnd w:id="182"/>
      <w:r>
        <w:t>Appendix</w:t>
      </w:r>
      <w:r>
        <w:rPr>
          <w:spacing w:val="-2"/>
        </w:rPr>
        <w:t xml:space="preserve"> </w:t>
      </w:r>
      <w:r>
        <w:t>C:</w:t>
      </w:r>
      <w:r>
        <w:rPr>
          <w:spacing w:val="-3"/>
        </w:rPr>
        <w:t xml:space="preserve"> </w:t>
      </w:r>
      <w:r>
        <w:t>Survey/Interview</w:t>
      </w:r>
      <w:r>
        <w:rPr>
          <w:spacing w:val="-1"/>
        </w:rPr>
        <w:t xml:space="preserve"> </w:t>
      </w:r>
      <w:r>
        <w:rPr>
          <w:spacing w:val="-2"/>
        </w:rPr>
        <w:t>Questions</w:t>
      </w:r>
      <w:bookmarkEnd w:id="183"/>
    </w:p>
    <w:p w:rsidR="00E32082" w:rsidRDefault="00F2752B">
      <w:pPr>
        <w:pStyle w:val="BodyText"/>
        <w:spacing w:before="271" w:line="480" w:lineRule="auto"/>
        <w:ind w:right="248"/>
      </w:pPr>
      <w:r>
        <w:t>Here</w:t>
      </w:r>
      <w:r>
        <w:rPr>
          <w:spacing w:val="-3"/>
        </w:rPr>
        <w:t xml:space="preserve"> </w:t>
      </w:r>
      <w:r>
        <w:t>are</w:t>
      </w:r>
      <w:r>
        <w:rPr>
          <w:spacing w:val="-5"/>
        </w:rPr>
        <w:t xml:space="preserve"> </w:t>
      </w:r>
      <w:r>
        <w:t>interview</w:t>
      </w:r>
      <w:r>
        <w:rPr>
          <w:spacing w:val="-3"/>
        </w:rPr>
        <w:t xml:space="preserve"> </w:t>
      </w:r>
      <w:r>
        <w:t>questions</w:t>
      </w:r>
      <w:r>
        <w:rPr>
          <w:spacing w:val="-3"/>
        </w:rPr>
        <w:t xml:space="preserve"> </w:t>
      </w:r>
      <w:r>
        <w:t>that</w:t>
      </w:r>
      <w:r>
        <w:rPr>
          <w:spacing w:val="-3"/>
        </w:rPr>
        <w:t xml:space="preserve"> </w:t>
      </w:r>
      <w:r>
        <w:t>will</w:t>
      </w:r>
      <w:r>
        <w:rPr>
          <w:spacing w:val="-3"/>
        </w:rPr>
        <w:t xml:space="preserve"> </w:t>
      </w:r>
      <w:r>
        <w:t>be</w:t>
      </w:r>
      <w:r>
        <w:rPr>
          <w:spacing w:val="-1"/>
        </w:rPr>
        <w:t xml:space="preserve"> </w:t>
      </w:r>
      <w:r>
        <w:t>used</w:t>
      </w:r>
      <w:r>
        <w:rPr>
          <w:spacing w:val="-3"/>
        </w:rPr>
        <w:t xml:space="preserve"> </w:t>
      </w:r>
      <w:r>
        <w:t>to</w:t>
      </w:r>
      <w:r>
        <w:rPr>
          <w:spacing w:val="-3"/>
        </w:rPr>
        <w:t xml:space="preserve"> </w:t>
      </w:r>
      <w:r>
        <w:t>gather</w:t>
      </w:r>
      <w:r>
        <w:rPr>
          <w:spacing w:val="-3"/>
        </w:rPr>
        <w:t xml:space="preserve"> </w:t>
      </w:r>
      <w:r>
        <w:t>insights</w:t>
      </w:r>
      <w:r>
        <w:rPr>
          <w:spacing w:val="-3"/>
        </w:rPr>
        <w:t xml:space="preserve"> </w:t>
      </w:r>
      <w:r>
        <w:t>from</w:t>
      </w:r>
      <w:r>
        <w:rPr>
          <w:spacing w:val="-3"/>
        </w:rPr>
        <w:t xml:space="preserve"> </w:t>
      </w:r>
      <w:r>
        <w:t>participants</w:t>
      </w:r>
      <w:r>
        <w:rPr>
          <w:spacing w:val="-3"/>
        </w:rPr>
        <w:t xml:space="preserve"> </w:t>
      </w:r>
      <w:r>
        <w:t>regarding</w:t>
      </w:r>
      <w:r>
        <w:rPr>
          <w:spacing w:val="-6"/>
        </w:rPr>
        <w:t xml:space="preserve"> </w:t>
      </w:r>
      <w:r>
        <w:t xml:space="preserve">the adoption of Conversational AI and Machine Learning in the cloud within the federal </w:t>
      </w:r>
      <w:r>
        <w:rPr>
          <w:spacing w:val="-2"/>
        </w:rPr>
        <w:t>government:</w:t>
      </w:r>
    </w:p>
    <w:p w:rsidR="00E32082" w:rsidRDefault="00E32082">
      <w:pPr>
        <w:pStyle w:val="BodyText"/>
        <w:ind w:left="0"/>
      </w:pPr>
    </w:p>
    <w:p w:rsidR="00E32082" w:rsidRDefault="00E32082">
      <w:pPr>
        <w:pStyle w:val="BodyText"/>
        <w:spacing w:before="1"/>
        <w:ind w:left="0"/>
      </w:pPr>
    </w:p>
    <w:p w:rsidR="00E32082" w:rsidRDefault="00F2752B">
      <w:pPr>
        <w:pStyle w:val="ListParagraph"/>
        <w:numPr>
          <w:ilvl w:val="0"/>
          <w:numId w:val="2"/>
        </w:numPr>
        <w:tabs>
          <w:tab w:val="left" w:pos="1744"/>
        </w:tabs>
        <w:spacing w:line="480" w:lineRule="auto"/>
        <w:ind w:right="395" w:firstLine="0"/>
        <w:rPr>
          <w:sz w:val="24"/>
        </w:rPr>
      </w:pPr>
      <w:r>
        <w:rPr>
          <w:sz w:val="24"/>
        </w:rPr>
        <w:t>Can</w:t>
      </w:r>
      <w:r>
        <w:rPr>
          <w:spacing w:val="-2"/>
          <w:sz w:val="24"/>
        </w:rPr>
        <w:t xml:space="preserve"> </w:t>
      </w:r>
      <w:r>
        <w:rPr>
          <w:sz w:val="24"/>
        </w:rPr>
        <w:t>you</w:t>
      </w:r>
      <w:r>
        <w:rPr>
          <w:spacing w:val="-4"/>
          <w:sz w:val="24"/>
        </w:rPr>
        <w:t xml:space="preserve"> </w:t>
      </w:r>
      <w:r>
        <w:rPr>
          <w:sz w:val="24"/>
        </w:rPr>
        <w:t>provide</w:t>
      </w:r>
      <w:r>
        <w:rPr>
          <w:spacing w:val="-5"/>
          <w:sz w:val="24"/>
        </w:rPr>
        <w:t xml:space="preserve"> </w:t>
      </w:r>
      <w:r>
        <w:rPr>
          <w:sz w:val="24"/>
        </w:rPr>
        <w:t>an</w:t>
      </w:r>
      <w:r>
        <w:rPr>
          <w:spacing w:val="-4"/>
          <w:sz w:val="24"/>
        </w:rPr>
        <w:t xml:space="preserve"> </w:t>
      </w:r>
      <w:r>
        <w:rPr>
          <w:sz w:val="24"/>
        </w:rPr>
        <w:t>overview</w:t>
      </w:r>
      <w:r>
        <w:rPr>
          <w:spacing w:val="-5"/>
          <w:sz w:val="24"/>
        </w:rPr>
        <w:t xml:space="preserve"> </w:t>
      </w:r>
      <w:r>
        <w:rPr>
          <w:sz w:val="24"/>
        </w:rPr>
        <w:t>of</w:t>
      </w:r>
      <w:r>
        <w:rPr>
          <w:spacing w:val="-1"/>
          <w:sz w:val="24"/>
        </w:rPr>
        <w:t xml:space="preserve"> </w:t>
      </w:r>
      <w:r>
        <w:rPr>
          <w:sz w:val="24"/>
        </w:rPr>
        <w:t>your</w:t>
      </w:r>
      <w:r>
        <w:rPr>
          <w:spacing w:val="-4"/>
          <w:sz w:val="24"/>
        </w:rPr>
        <w:t xml:space="preserve"> </w:t>
      </w:r>
      <w:r>
        <w:rPr>
          <w:sz w:val="24"/>
        </w:rPr>
        <w:t>organization's</w:t>
      </w:r>
      <w:r>
        <w:rPr>
          <w:spacing w:val="-4"/>
          <w:sz w:val="24"/>
        </w:rPr>
        <w:t xml:space="preserve"> </w:t>
      </w:r>
      <w:r>
        <w:rPr>
          <w:sz w:val="24"/>
        </w:rPr>
        <w:t>experience</w:t>
      </w:r>
      <w:r>
        <w:rPr>
          <w:spacing w:val="-5"/>
          <w:sz w:val="24"/>
        </w:rPr>
        <w:t xml:space="preserve"> </w:t>
      </w:r>
      <w:r>
        <w:rPr>
          <w:sz w:val="24"/>
        </w:rPr>
        <w:t>or</w:t>
      </w:r>
      <w:r>
        <w:rPr>
          <w:spacing w:val="-4"/>
          <w:sz w:val="24"/>
        </w:rPr>
        <w:t xml:space="preserve"> </w:t>
      </w:r>
      <w:r>
        <w:rPr>
          <w:sz w:val="24"/>
        </w:rPr>
        <w:t>plans</w:t>
      </w:r>
      <w:r>
        <w:rPr>
          <w:spacing w:val="-2"/>
          <w:sz w:val="24"/>
        </w:rPr>
        <w:t xml:space="preserve"> </w:t>
      </w:r>
      <w:r>
        <w:rPr>
          <w:sz w:val="24"/>
        </w:rPr>
        <w:t>for</w:t>
      </w:r>
      <w:r>
        <w:rPr>
          <w:spacing w:val="-4"/>
          <w:sz w:val="24"/>
        </w:rPr>
        <w:t xml:space="preserve"> </w:t>
      </w:r>
      <w:r>
        <w:rPr>
          <w:sz w:val="24"/>
        </w:rPr>
        <w:t>adopting Conversational AI and Machine Learning in the cloud?</w:t>
      </w:r>
    </w:p>
    <w:p w:rsidR="00E32082" w:rsidRDefault="00F2752B">
      <w:pPr>
        <w:pStyle w:val="ListParagraph"/>
        <w:numPr>
          <w:ilvl w:val="0"/>
          <w:numId w:val="2"/>
        </w:numPr>
        <w:tabs>
          <w:tab w:val="left" w:pos="1744"/>
        </w:tabs>
        <w:spacing w:line="480" w:lineRule="auto"/>
        <w:ind w:right="514" w:firstLine="0"/>
        <w:rPr>
          <w:sz w:val="24"/>
        </w:rPr>
      </w:pPr>
      <w:r>
        <w:rPr>
          <w:sz w:val="24"/>
        </w:rPr>
        <w:t>What</w:t>
      </w:r>
      <w:r>
        <w:rPr>
          <w:spacing w:val="-4"/>
          <w:sz w:val="24"/>
        </w:rPr>
        <w:t xml:space="preserve"> </w:t>
      </w:r>
      <w:r>
        <w:rPr>
          <w:sz w:val="24"/>
        </w:rPr>
        <w:t>are</w:t>
      </w:r>
      <w:r>
        <w:rPr>
          <w:spacing w:val="-5"/>
          <w:sz w:val="24"/>
        </w:rPr>
        <w:t xml:space="preserve"> </w:t>
      </w:r>
      <w:r>
        <w:rPr>
          <w:sz w:val="24"/>
        </w:rPr>
        <w:t>the</w:t>
      </w:r>
      <w:r>
        <w:rPr>
          <w:spacing w:val="-4"/>
          <w:sz w:val="24"/>
        </w:rPr>
        <w:t xml:space="preserve"> </w:t>
      </w:r>
      <w:r>
        <w:rPr>
          <w:sz w:val="24"/>
        </w:rPr>
        <w:t>key</w:t>
      </w:r>
      <w:r>
        <w:rPr>
          <w:spacing w:val="-7"/>
          <w:sz w:val="24"/>
        </w:rPr>
        <w:t xml:space="preserve"> </w:t>
      </w:r>
      <w:r>
        <w:rPr>
          <w:sz w:val="24"/>
        </w:rPr>
        <w:t>challenges</w:t>
      </w:r>
      <w:r>
        <w:rPr>
          <w:spacing w:val="-4"/>
          <w:sz w:val="24"/>
        </w:rPr>
        <w:t xml:space="preserve"> </w:t>
      </w:r>
      <w:r>
        <w:rPr>
          <w:sz w:val="24"/>
        </w:rPr>
        <w:t>or</w:t>
      </w:r>
      <w:r>
        <w:rPr>
          <w:spacing w:val="-4"/>
          <w:sz w:val="24"/>
        </w:rPr>
        <w:t xml:space="preserve"> </w:t>
      </w:r>
      <w:r>
        <w:rPr>
          <w:sz w:val="24"/>
        </w:rPr>
        <w:t>obstacles you</w:t>
      </w:r>
      <w:r>
        <w:rPr>
          <w:spacing w:val="-4"/>
          <w:sz w:val="24"/>
        </w:rPr>
        <w:t xml:space="preserve"> </w:t>
      </w:r>
      <w:r>
        <w:rPr>
          <w:sz w:val="24"/>
        </w:rPr>
        <w:t>have</w:t>
      </w:r>
      <w:r>
        <w:rPr>
          <w:spacing w:val="-3"/>
          <w:sz w:val="24"/>
        </w:rPr>
        <w:t xml:space="preserve"> </w:t>
      </w:r>
      <w:r>
        <w:rPr>
          <w:sz w:val="24"/>
        </w:rPr>
        <w:t>encountered</w:t>
      </w:r>
      <w:r>
        <w:rPr>
          <w:spacing w:val="-4"/>
          <w:sz w:val="24"/>
        </w:rPr>
        <w:t xml:space="preserve"> </w:t>
      </w:r>
      <w:r>
        <w:rPr>
          <w:sz w:val="24"/>
        </w:rPr>
        <w:t>or</w:t>
      </w:r>
      <w:r>
        <w:rPr>
          <w:spacing w:val="-4"/>
          <w:sz w:val="24"/>
        </w:rPr>
        <w:t xml:space="preserve"> </w:t>
      </w:r>
      <w:r>
        <w:rPr>
          <w:sz w:val="24"/>
        </w:rPr>
        <w:t>anticipated</w:t>
      </w:r>
      <w:r>
        <w:rPr>
          <w:spacing w:val="-4"/>
          <w:sz w:val="24"/>
        </w:rPr>
        <w:t xml:space="preserve"> </w:t>
      </w:r>
      <w:r>
        <w:rPr>
          <w:sz w:val="24"/>
        </w:rPr>
        <w:t>in</w:t>
      </w:r>
      <w:r>
        <w:rPr>
          <w:spacing w:val="-4"/>
          <w:sz w:val="24"/>
        </w:rPr>
        <w:t xml:space="preserve"> </w:t>
      </w:r>
      <w:r>
        <w:rPr>
          <w:sz w:val="24"/>
        </w:rPr>
        <w:t>the adoption of Conversational AI</w:t>
      </w:r>
      <w:r>
        <w:rPr>
          <w:spacing w:val="-2"/>
          <w:sz w:val="24"/>
        </w:rPr>
        <w:t xml:space="preserve"> </w:t>
      </w:r>
      <w:r>
        <w:rPr>
          <w:sz w:val="24"/>
        </w:rPr>
        <w:t>and Machine Learning in the cloud within your organization?</w:t>
      </w:r>
    </w:p>
    <w:p w:rsidR="00E32082" w:rsidRDefault="00F2752B">
      <w:pPr>
        <w:pStyle w:val="ListParagraph"/>
        <w:numPr>
          <w:ilvl w:val="0"/>
          <w:numId w:val="2"/>
        </w:numPr>
        <w:tabs>
          <w:tab w:val="left" w:pos="1744"/>
        </w:tabs>
        <w:spacing w:line="480" w:lineRule="auto"/>
        <w:ind w:right="116" w:firstLine="0"/>
        <w:rPr>
          <w:sz w:val="24"/>
        </w:rPr>
      </w:pPr>
      <w:r>
        <w:rPr>
          <w:sz w:val="24"/>
        </w:rPr>
        <w:t>How do you envision the integration of Conversational AI and Machine Learning enhancing</w:t>
      </w:r>
      <w:r>
        <w:rPr>
          <w:spacing w:val="-7"/>
          <w:sz w:val="24"/>
        </w:rPr>
        <w:t xml:space="preserve"> </w:t>
      </w:r>
      <w:r>
        <w:rPr>
          <w:sz w:val="24"/>
        </w:rPr>
        <w:t>the</w:t>
      </w:r>
      <w:r>
        <w:rPr>
          <w:spacing w:val="-3"/>
          <w:sz w:val="24"/>
        </w:rPr>
        <w:t xml:space="preserve"> </w:t>
      </w:r>
      <w:r>
        <w:rPr>
          <w:sz w:val="24"/>
        </w:rPr>
        <w:t>efficiency</w:t>
      </w:r>
      <w:r>
        <w:rPr>
          <w:spacing w:val="-7"/>
          <w:sz w:val="24"/>
        </w:rPr>
        <w:t xml:space="preserve"> </w:t>
      </w:r>
      <w:r>
        <w:rPr>
          <w:sz w:val="24"/>
        </w:rPr>
        <w:t>and</w:t>
      </w:r>
      <w:r>
        <w:rPr>
          <w:spacing w:val="-4"/>
          <w:sz w:val="24"/>
        </w:rPr>
        <w:t xml:space="preserve"> </w:t>
      </w:r>
      <w:r>
        <w:rPr>
          <w:sz w:val="24"/>
        </w:rPr>
        <w:t>effectiveness</w:t>
      </w:r>
      <w:r>
        <w:rPr>
          <w:spacing w:val="-4"/>
          <w:sz w:val="24"/>
        </w:rPr>
        <w:t xml:space="preserve"> </w:t>
      </w:r>
      <w:r>
        <w:rPr>
          <w:sz w:val="24"/>
        </w:rPr>
        <w:t>of your</w:t>
      </w:r>
      <w:r>
        <w:rPr>
          <w:spacing w:val="-3"/>
          <w:sz w:val="24"/>
        </w:rPr>
        <w:t xml:space="preserve"> </w:t>
      </w:r>
      <w:r>
        <w:rPr>
          <w:sz w:val="24"/>
        </w:rPr>
        <w:t>organization's</w:t>
      </w:r>
      <w:r>
        <w:rPr>
          <w:spacing w:val="-4"/>
          <w:sz w:val="24"/>
        </w:rPr>
        <w:t xml:space="preserve"> </w:t>
      </w:r>
      <w:r>
        <w:rPr>
          <w:sz w:val="24"/>
        </w:rPr>
        <w:t>operations</w:t>
      </w:r>
      <w:r>
        <w:rPr>
          <w:spacing w:val="-4"/>
          <w:sz w:val="24"/>
        </w:rPr>
        <w:t xml:space="preserve"> </w:t>
      </w:r>
      <w:r>
        <w:rPr>
          <w:sz w:val="24"/>
        </w:rPr>
        <w:t>and</w:t>
      </w:r>
      <w:r>
        <w:rPr>
          <w:spacing w:val="-4"/>
          <w:sz w:val="24"/>
        </w:rPr>
        <w:t xml:space="preserve"> </w:t>
      </w:r>
      <w:r>
        <w:rPr>
          <w:sz w:val="24"/>
        </w:rPr>
        <w:t xml:space="preserve">decision-making </w:t>
      </w:r>
      <w:r>
        <w:rPr>
          <w:spacing w:val="-2"/>
          <w:sz w:val="24"/>
        </w:rPr>
        <w:t>processes?</w:t>
      </w:r>
    </w:p>
    <w:p w:rsidR="00E32082" w:rsidRDefault="00F2752B">
      <w:pPr>
        <w:pStyle w:val="ListParagraph"/>
        <w:numPr>
          <w:ilvl w:val="0"/>
          <w:numId w:val="2"/>
        </w:numPr>
        <w:tabs>
          <w:tab w:val="left" w:pos="1744"/>
        </w:tabs>
        <w:spacing w:before="1" w:line="480" w:lineRule="auto"/>
        <w:ind w:right="508" w:firstLine="0"/>
        <w:rPr>
          <w:sz w:val="24"/>
        </w:rPr>
      </w:pPr>
      <w:r>
        <w:rPr>
          <w:sz w:val="24"/>
        </w:rPr>
        <w:t>What are the potential economic implications (costs, savings, ROI, etc.) that your organization</w:t>
      </w:r>
      <w:r>
        <w:rPr>
          <w:spacing w:val="-3"/>
          <w:sz w:val="24"/>
        </w:rPr>
        <w:t xml:space="preserve"> </w:t>
      </w:r>
      <w:r>
        <w:rPr>
          <w:sz w:val="24"/>
        </w:rPr>
        <w:t>expects</w:t>
      </w:r>
      <w:r>
        <w:rPr>
          <w:spacing w:val="-3"/>
          <w:sz w:val="24"/>
        </w:rPr>
        <w:t xml:space="preserve"> </w:t>
      </w:r>
      <w:r>
        <w:rPr>
          <w:sz w:val="24"/>
        </w:rPr>
        <w:t>or</w:t>
      </w:r>
      <w:r>
        <w:rPr>
          <w:spacing w:val="-3"/>
          <w:sz w:val="24"/>
        </w:rPr>
        <w:t xml:space="preserve"> </w:t>
      </w:r>
      <w:r>
        <w:rPr>
          <w:sz w:val="24"/>
        </w:rPr>
        <w:t>has</w:t>
      </w:r>
      <w:r>
        <w:rPr>
          <w:spacing w:val="-3"/>
          <w:sz w:val="24"/>
        </w:rPr>
        <w:t xml:space="preserve"> </w:t>
      </w:r>
      <w:r>
        <w:rPr>
          <w:sz w:val="24"/>
        </w:rPr>
        <w:t>experienced</w:t>
      </w:r>
      <w:r>
        <w:rPr>
          <w:spacing w:val="-1"/>
          <w:sz w:val="24"/>
        </w:rPr>
        <w:t xml:space="preserve"> </w:t>
      </w:r>
      <w:r>
        <w:rPr>
          <w:sz w:val="24"/>
        </w:rPr>
        <w:t>with</w:t>
      </w:r>
      <w:r>
        <w:rPr>
          <w:spacing w:val="-3"/>
          <w:sz w:val="24"/>
        </w:rPr>
        <w:t xml:space="preserve"> </w:t>
      </w:r>
      <w:r>
        <w:rPr>
          <w:sz w:val="24"/>
        </w:rPr>
        <w:t>the</w:t>
      </w:r>
      <w:r>
        <w:rPr>
          <w:spacing w:val="-4"/>
          <w:sz w:val="24"/>
        </w:rPr>
        <w:t xml:space="preserve"> </w:t>
      </w:r>
      <w:r>
        <w:rPr>
          <w:sz w:val="24"/>
        </w:rPr>
        <w:t>adoption</w:t>
      </w:r>
      <w:r>
        <w:rPr>
          <w:spacing w:val="-3"/>
          <w:sz w:val="24"/>
        </w:rPr>
        <w:t xml:space="preserve"> </w:t>
      </w:r>
      <w:r>
        <w:rPr>
          <w:sz w:val="24"/>
        </w:rPr>
        <w:t>of</w:t>
      </w:r>
      <w:r>
        <w:rPr>
          <w:spacing w:val="-4"/>
          <w:sz w:val="24"/>
        </w:rPr>
        <w:t xml:space="preserve"> </w:t>
      </w:r>
      <w:r>
        <w:rPr>
          <w:sz w:val="24"/>
        </w:rPr>
        <w:t>Conversational</w:t>
      </w:r>
      <w:r>
        <w:rPr>
          <w:spacing w:val="-3"/>
          <w:sz w:val="24"/>
        </w:rPr>
        <w:t xml:space="preserve"> </w:t>
      </w:r>
      <w:r>
        <w:rPr>
          <w:sz w:val="24"/>
        </w:rPr>
        <w:t>AI</w:t>
      </w:r>
      <w:r>
        <w:rPr>
          <w:spacing w:val="-7"/>
          <w:sz w:val="24"/>
        </w:rPr>
        <w:t xml:space="preserve"> </w:t>
      </w:r>
      <w:r>
        <w:rPr>
          <w:sz w:val="24"/>
        </w:rPr>
        <w:t>and</w:t>
      </w:r>
      <w:r>
        <w:rPr>
          <w:spacing w:val="-3"/>
          <w:sz w:val="24"/>
        </w:rPr>
        <w:t xml:space="preserve"> </w:t>
      </w:r>
      <w:r>
        <w:rPr>
          <w:sz w:val="24"/>
        </w:rPr>
        <w:t>Machine Learning in the cloud?</w:t>
      </w:r>
    </w:p>
    <w:p w:rsidR="00E32082" w:rsidRDefault="00F2752B">
      <w:pPr>
        <w:pStyle w:val="ListParagraph"/>
        <w:numPr>
          <w:ilvl w:val="0"/>
          <w:numId w:val="2"/>
        </w:numPr>
        <w:tabs>
          <w:tab w:val="left" w:pos="1744"/>
        </w:tabs>
        <w:spacing w:line="480" w:lineRule="auto"/>
        <w:ind w:right="261" w:firstLine="0"/>
        <w:rPr>
          <w:sz w:val="24"/>
        </w:rPr>
      </w:pPr>
      <w:r>
        <w:rPr>
          <w:sz w:val="24"/>
        </w:rPr>
        <w:t>What</w:t>
      </w:r>
      <w:r>
        <w:rPr>
          <w:spacing w:val="-4"/>
          <w:sz w:val="24"/>
        </w:rPr>
        <w:t xml:space="preserve"> </w:t>
      </w:r>
      <w:r>
        <w:rPr>
          <w:sz w:val="24"/>
        </w:rPr>
        <w:t>are</w:t>
      </w:r>
      <w:r>
        <w:rPr>
          <w:spacing w:val="-5"/>
          <w:sz w:val="24"/>
        </w:rPr>
        <w:t xml:space="preserve"> </w:t>
      </w:r>
      <w:r>
        <w:rPr>
          <w:sz w:val="24"/>
        </w:rPr>
        <w:t>the</w:t>
      </w:r>
      <w:r>
        <w:rPr>
          <w:spacing w:val="-4"/>
          <w:sz w:val="24"/>
        </w:rPr>
        <w:t xml:space="preserve"> </w:t>
      </w:r>
      <w:r>
        <w:rPr>
          <w:sz w:val="24"/>
        </w:rPr>
        <w:t>legal</w:t>
      </w:r>
      <w:r>
        <w:rPr>
          <w:spacing w:val="-2"/>
          <w:sz w:val="24"/>
        </w:rPr>
        <w:t xml:space="preserve"> </w:t>
      </w:r>
      <w:r>
        <w:rPr>
          <w:sz w:val="24"/>
        </w:rPr>
        <w:t>and</w:t>
      </w:r>
      <w:r>
        <w:rPr>
          <w:spacing w:val="-4"/>
          <w:sz w:val="24"/>
        </w:rPr>
        <w:t xml:space="preserve"> </w:t>
      </w:r>
      <w:r>
        <w:rPr>
          <w:sz w:val="24"/>
        </w:rPr>
        <w:t>regulatory</w:t>
      </w:r>
      <w:r>
        <w:rPr>
          <w:spacing w:val="-6"/>
          <w:sz w:val="24"/>
        </w:rPr>
        <w:t xml:space="preserve"> </w:t>
      </w:r>
      <w:r>
        <w:rPr>
          <w:sz w:val="24"/>
        </w:rPr>
        <w:t>considerations</w:t>
      </w:r>
      <w:r>
        <w:rPr>
          <w:spacing w:val="-4"/>
          <w:sz w:val="24"/>
        </w:rPr>
        <w:t xml:space="preserve"> </w:t>
      </w:r>
      <w:r>
        <w:rPr>
          <w:sz w:val="24"/>
        </w:rPr>
        <w:t>that</w:t>
      </w:r>
      <w:r>
        <w:rPr>
          <w:spacing w:val="-2"/>
          <w:sz w:val="24"/>
        </w:rPr>
        <w:t xml:space="preserve"> </w:t>
      </w:r>
      <w:r>
        <w:rPr>
          <w:sz w:val="24"/>
        </w:rPr>
        <w:t>you</w:t>
      </w:r>
      <w:r>
        <w:rPr>
          <w:spacing w:val="-4"/>
          <w:sz w:val="24"/>
        </w:rPr>
        <w:t xml:space="preserve"> </w:t>
      </w:r>
      <w:r>
        <w:rPr>
          <w:sz w:val="24"/>
        </w:rPr>
        <w:t>believe</w:t>
      </w:r>
      <w:r>
        <w:rPr>
          <w:spacing w:val="-5"/>
          <w:sz w:val="24"/>
        </w:rPr>
        <w:t xml:space="preserve"> </w:t>
      </w:r>
      <w:r>
        <w:rPr>
          <w:sz w:val="24"/>
        </w:rPr>
        <w:t>need</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 xml:space="preserve">addressed in the adoption of Conversational AI and Machine Learning in the cloud within the federal </w:t>
      </w:r>
      <w:r>
        <w:rPr>
          <w:spacing w:val="-2"/>
          <w:sz w:val="24"/>
        </w:rPr>
        <w:t>government?</w:t>
      </w:r>
    </w:p>
    <w:p w:rsidR="00E32082" w:rsidRDefault="00F2752B">
      <w:pPr>
        <w:pStyle w:val="ListParagraph"/>
        <w:numPr>
          <w:ilvl w:val="0"/>
          <w:numId w:val="2"/>
        </w:numPr>
        <w:tabs>
          <w:tab w:val="left" w:pos="1744"/>
        </w:tabs>
        <w:spacing w:before="1" w:line="480" w:lineRule="auto"/>
        <w:ind w:right="212" w:firstLine="0"/>
        <w:rPr>
          <w:sz w:val="24"/>
        </w:rPr>
      </w:pPr>
      <w:r>
        <w:rPr>
          <w:sz w:val="24"/>
        </w:rPr>
        <w:t>What</w:t>
      </w:r>
      <w:r>
        <w:rPr>
          <w:spacing w:val="-3"/>
          <w:sz w:val="24"/>
        </w:rPr>
        <w:t xml:space="preserve"> </w:t>
      </w:r>
      <w:r>
        <w:rPr>
          <w:sz w:val="24"/>
        </w:rPr>
        <w:t>privacy</w:t>
      </w:r>
      <w:r>
        <w:rPr>
          <w:spacing w:val="-6"/>
          <w:sz w:val="24"/>
        </w:rPr>
        <w:t xml:space="preserve"> </w:t>
      </w:r>
      <w:r>
        <w:rPr>
          <w:sz w:val="24"/>
        </w:rPr>
        <w:t>and</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concerns</w:t>
      </w:r>
      <w:r>
        <w:rPr>
          <w:spacing w:val="-3"/>
          <w:sz w:val="24"/>
        </w:rPr>
        <w:t xml:space="preserve"> </w:t>
      </w:r>
      <w:r>
        <w:rPr>
          <w:sz w:val="24"/>
        </w:rPr>
        <w:t>do you</w:t>
      </w:r>
      <w:r>
        <w:rPr>
          <w:spacing w:val="-1"/>
          <w:sz w:val="24"/>
        </w:rPr>
        <w:t xml:space="preserve"> </w:t>
      </w:r>
      <w:r>
        <w:rPr>
          <w:sz w:val="24"/>
        </w:rPr>
        <w:t>see</w:t>
      </w:r>
      <w:r>
        <w:rPr>
          <w:spacing w:val="-4"/>
          <w:sz w:val="24"/>
        </w:rPr>
        <w:t xml:space="preserve"> </w:t>
      </w:r>
      <w:r>
        <w:rPr>
          <w:sz w:val="24"/>
        </w:rPr>
        <w:t>associated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2"/>
          <w:sz w:val="24"/>
        </w:rPr>
        <w:t xml:space="preserve"> </w:t>
      </w:r>
      <w:r>
        <w:rPr>
          <w:sz w:val="24"/>
        </w:rPr>
        <w:t>Large Language Models (LLMs) in Conversational AI and Machine Learning applications?</w:t>
      </w:r>
    </w:p>
    <w:p w:rsidR="00E32082" w:rsidRDefault="00E32082">
      <w:pPr>
        <w:spacing w:line="480" w:lineRule="auto"/>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0"/>
          <w:numId w:val="2"/>
        </w:numPr>
        <w:tabs>
          <w:tab w:val="left" w:pos="1744"/>
        </w:tabs>
        <w:spacing w:line="480" w:lineRule="auto"/>
        <w:ind w:right="166" w:firstLine="0"/>
        <w:rPr>
          <w:sz w:val="24"/>
        </w:rPr>
      </w:pPr>
      <w:r>
        <w:rPr>
          <w:sz w:val="24"/>
        </w:rPr>
        <w:t>How do you think federal government agencies can effectively address the security risks</w:t>
      </w:r>
      <w:r>
        <w:rPr>
          <w:spacing w:val="-3"/>
          <w:sz w:val="24"/>
        </w:rPr>
        <w:t xml:space="preserve"> </w:t>
      </w:r>
      <w:r>
        <w:rPr>
          <w:sz w:val="24"/>
        </w:rPr>
        <w:t>and</w:t>
      </w:r>
      <w:r>
        <w:rPr>
          <w:spacing w:val="-1"/>
          <w:sz w:val="24"/>
        </w:rPr>
        <w:t xml:space="preserve"> </w:t>
      </w:r>
      <w:r>
        <w:rPr>
          <w:sz w:val="24"/>
        </w:rPr>
        <w:t>vulnerabilities related</w:t>
      </w:r>
      <w:r>
        <w:rPr>
          <w:spacing w:val="-1"/>
          <w:sz w:val="24"/>
        </w:rPr>
        <w:t xml:space="preserve"> </w:t>
      </w:r>
      <w:r>
        <w:rPr>
          <w:sz w:val="24"/>
        </w:rPr>
        <w:t>to the</w:t>
      </w:r>
      <w:r>
        <w:rPr>
          <w:spacing w:val="-2"/>
          <w:sz w:val="24"/>
        </w:rPr>
        <w:t xml:space="preserve"> </w:t>
      </w:r>
      <w:r>
        <w:rPr>
          <w:sz w:val="24"/>
        </w:rPr>
        <w:t>use</w:t>
      </w:r>
      <w:r>
        <w:rPr>
          <w:spacing w:val="-1"/>
          <w:sz w:val="24"/>
        </w:rPr>
        <w:t xml:space="preserve"> </w:t>
      </w:r>
      <w:r>
        <w:rPr>
          <w:sz w:val="24"/>
        </w:rPr>
        <w:t>of LLMs</w:t>
      </w:r>
      <w:r>
        <w:rPr>
          <w:spacing w:val="-1"/>
          <w:sz w:val="24"/>
        </w:rPr>
        <w:t xml:space="preserve"> </w:t>
      </w:r>
      <w:r>
        <w:rPr>
          <w:sz w:val="24"/>
        </w:rPr>
        <w:t>in Conversational</w:t>
      </w:r>
      <w:r>
        <w:rPr>
          <w:spacing w:val="-1"/>
          <w:sz w:val="24"/>
        </w:rPr>
        <w:t xml:space="preserve"> </w:t>
      </w:r>
      <w:r>
        <w:rPr>
          <w:sz w:val="24"/>
        </w:rPr>
        <w:t>AI</w:t>
      </w:r>
      <w:r>
        <w:rPr>
          <w:spacing w:val="-4"/>
          <w:sz w:val="24"/>
        </w:rPr>
        <w:t xml:space="preserve"> </w:t>
      </w:r>
      <w:r>
        <w:rPr>
          <w:sz w:val="24"/>
        </w:rPr>
        <w:t>and</w:t>
      </w:r>
      <w:r>
        <w:rPr>
          <w:spacing w:val="-1"/>
          <w:sz w:val="24"/>
        </w:rPr>
        <w:t xml:space="preserve"> </w:t>
      </w:r>
      <w:r>
        <w:rPr>
          <w:sz w:val="24"/>
        </w:rPr>
        <w:t>Machine</w:t>
      </w:r>
      <w:r>
        <w:rPr>
          <w:spacing w:val="1"/>
          <w:sz w:val="24"/>
        </w:rPr>
        <w:t xml:space="preserve"> </w:t>
      </w:r>
      <w:r>
        <w:rPr>
          <w:spacing w:val="-2"/>
          <w:sz w:val="24"/>
        </w:rPr>
        <w:t>Learning?</w:t>
      </w:r>
    </w:p>
    <w:p w:rsidR="00E32082" w:rsidRDefault="00F2752B">
      <w:pPr>
        <w:pStyle w:val="ListParagraph"/>
        <w:numPr>
          <w:ilvl w:val="0"/>
          <w:numId w:val="2"/>
        </w:numPr>
        <w:tabs>
          <w:tab w:val="left" w:pos="1744"/>
        </w:tabs>
        <w:spacing w:line="480" w:lineRule="auto"/>
        <w:ind w:right="275" w:firstLine="0"/>
        <w:rPr>
          <w:sz w:val="24"/>
        </w:rPr>
      </w:pPr>
      <w:r>
        <w:rPr>
          <w:sz w:val="24"/>
        </w:rPr>
        <w:t>In your opinion, what leadership practices and strategies are necessary for the successful</w:t>
      </w:r>
      <w:r>
        <w:rPr>
          <w:spacing w:val="-4"/>
          <w:sz w:val="24"/>
        </w:rPr>
        <w:t xml:space="preserve"> </w:t>
      </w:r>
      <w:r>
        <w:rPr>
          <w:sz w:val="24"/>
        </w:rPr>
        <w:t>implementation</w:t>
      </w:r>
      <w:r>
        <w:rPr>
          <w:spacing w:val="-4"/>
          <w:sz w:val="24"/>
        </w:rPr>
        <w:t xml:space="preserve"> </w:t>
      </w:r>
      <w:r>
        <w:rPr>
          <w:sz w:val="24"/>
        </w:rPr>
        <w:t>of</w:t>
      </w:r>
      <w:r>
        <w:rPr>
          <w:spacing w:val="-4"/>
          <w:sz w:val="24"/>
        </w:rPr>
        <w:t xml:space="preserve"> </w:t>
      </w:r>
      <w:r>
        <w:rPr>
          <w:sz w:val="24"/>
        </w:rPr>
        <w:t>Conversational</w:t>
      </w:r>
      <w:r>
        <w:rPr>
          <w:spacing w:val="-4"/>
          <w:sz w:val="24"/>
        </w:rPr>
        <w:t xml:space="preserve"> </w:t>
      </w:r>
      <w:r>
        <w:rPr>
          <w:sz w:val="24"/>
        </w:rPr>
        <w:t>AI</w:t>
      </w:r>
      <w:r>
        <w:rPr>
          <w:spacing w:val="-5"/>
          <w:sz w:val="24"/>
        </w:rPr>
        <w:t xml:space="preserve"> </w:t>
      </w:r>
      <w:r>
        <w:rPr>
          <w:sz w:val="24"/>
        </w:rPr>
        <w:t>and</w:t>
      </w:r>
      <w:r>
        <w:rPr>
          <w:spacing w:val="-4"/>
          <w:sz w:val="24"/>
        </w:rPr>
        <w:t xml:space="preserve"> </w:t>
      </w:r>
      <w:r>
        <w:rPr>
          <w:sz w:val="24"/>
        </w:rPr>
        <w:t>Machine</w:t>
      </w:r>
      <w:r>
        <w:rPr>
          <w:spacing w:val="-3"/>
          <w:sz w:val="24"/>
        </w:rPr>
        <w:t xml:space="preserve"> </w:t>
      </w:r>
      <w:r>
        <w:rPr>
          <w:sz w:val="24"/>
        </w:rPr>
        <w:t>Learning</w:t>
      </w:r>
      <w:r>
        <w:rPr>
          <w:spacing w:val="-7"/>
          <w:sz w:val="24"/>
        </w:rPr>
        <w:t xml:space="preserve"> </w:t>
      </w:r>
      <w:r>
        <w:rPr>
          <w:sz w:val="24"/>
        </w:rPr>
        <w:t>initiatives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 xml:space="preserve">federal </w:t>
      </w:r>
      <w:r>
        <w:rPr>
          <w:spacing w:val="-2"/>
          <w:sz w:val="24"/>
        </w:rPr>
        <w:t>government?</w:t>
      </w:r>
    </w:p>
    <w:p w:rsidR="00E32082" w:rsidRDefault="00F2752B">
      <w:pPr>
        <w:pStyle w:val="ListParagraph"/>
        <w:numPr>
          <w:ilvl w:val="0"/>
          <w:numId w:val="2"/>
        </w:numPr>
        <w:tabs>
          <w:tab w:val="left" w:pos="1744"/>
        </w:tabs>
        <w:spacing w:before="1" w:line="480" w:lineRule="auto"/>
        <w:ind w:right="498" w:firstLine="0"/>
        <w:rPr>
          <w:sz w:val="24"/>
        </w:rPr>
      </w:pPr>
      <w:r>
        <w:rPr>
          <w:sz w:val="24"/>
        </w:rPr>
        <w:t>How</w:t>
      </w:r>
      <w:r>
        <w:rPr>
          <w:spacing w:val="-5"/>
          <w:sz w:val="24"/>
        </w:rPr>
        <w:t xml:space="preserve"> </w:t>
      </w:r>
      <w:r>
        <w:rPr>
          <w:sz w:val="24"/>
        </w:rPr>
        <w:t>can</w:t>
      </w:r>
      <w:r>
        <w:rPr>
          <w:spacing w:val="-2"/>
          <w:sz w:val="24"/>
        </w:rPr>
        <w:t xml:space="preserve"> </w:t>
      </w:r>
      <w:r>
        <w:rPr>
          <w:sz w:val="24"/>
        </w:rPr>
        <w:t>federal</w:t>
      </w:r>
      <w:r>
        <w:rPr>
          <w:spacing w:val="-2"/>
          <w:sz w:val="24"/>
        </w:rPr>
        <w:t xml:space="preserve"> </w:t>
      </w:r>
      <w:r>
        <w:rPr>
          <w:sz w:val="24"/>
        </w:rPr>
        <w:t>government</w:t>
      </w:r>
      <w:r>
        <w:rPr>
          <w:spacing w:val="-4"/>
          <w:sz w:val="24"/>
        </w:rPr>
        <w:t xml:space="preserve"> </w:t>
      </w:r>
      <w:r>
        <w:rPr>
          <w:sz w:val="24"/>
        </w:rPr>
        <w:t>agencies</w:t>
      </w:r>
      <w:r>
        <w:rPr>
          <w:spacing w:val="-3"/>
          <w:sz w:val="24"/>
        </w:rPr>
        <w:t xml:space="preserve"> </w:t>
      </w:r>
      <w:r>
        <w:rPr>
          <w:sz w:val="24"/>
        </w:rPr>
        <w:t>ensure</w:t>
      </w:r>
      <w:r>
        <w:rPr>
          <w:spacing w:val="-4"/>
          <w:sz w:val="24"/>
        </w:rPr>
        <w:t xml:space="preserve"> </w:t>
      </w:r>
      <w:r>
        <w:rPr>
          <w:sz w:val="24"/>
        </w:rPr>
        <w:t>a</w:t>
      </w:r>
      <w:r>
        <w:rPr>
          <w:spacing w:val="-5"/>
          <w:sz w:val="24"/>
        </w:rPr>
        <w:t xml:space="preserve"> </w:t>
      </w:r>
      <w:r>
        <w:rPr>
          <w:sz w:val="24"/>
        </w:rPr>
        <w:t>smooth</w:t>
      </w:r>
      <w:r>
        <w:rPr>
          <w:spacing w:val="-4"/>
          <w:sz w:val="24"/>
        </w:rPr>
        <w:t xml:space="preserve"> </w:t>
      </w:r>
      <w:r>
        <w:rPr>
          <w:sz w:val="24"/>
        </w:rPr>
        <w:t>migration</w:t>
      </w:r>
      <w:r>
        <w:rPr>
          <w:spacing w:val="-4"/>
          <w:sz w:val="24"/>
        </w:rPr>
        <w:t xml:space="preserve"> </w:t>
      </w:r>
      <w:r>
        <w:rPr>
          <w:sz w:val="24"/>
        </w:rPr>
        <w:t>and</w:t>
      </w:r>
      <w:r>
        <w:rPr>
          <w:spacing w:val="-4"/>
          <w:sz w:val="24"/>
        </w:rPr>
        <w:t xml:space="preserve"> </w:t>
      </w:r>
      <w:r>
        <w:rPr>
          <w:sz w:val="24"/>
        </w:rPr>
        <w:t>integration</w:t>
      </w:r>
      <w:r>
        <w:rPr>
          <w:spacing w:val="-4"/>
          <w:sz w:val="24"/>
        </w:rPr>
        <w:t xml:space="preserve"> </w:t>
      </w:r>
      <w:r>
        <w:rPr>
          <w:sz w:val="24"/>
        </w:rPr>
        <w:t>of Conversational AI and Machine Learning technologies into their existing infrastructure?</w:t>
      </w:r>
    </w:p>
    <w:p w:rsidR="00E32082" w:rsidRDefault="00F2752B">
      <w:pPr>
        <w:pStyle w:val="ListParagraph"/>
        <w:numPr>
          <w:ilvl w:val="0"/>
          <w:numId w:val="2"/>
        </w:numPr>
        <w:tabs>
          <w:tab w:val="left" w:pos="1744"/>
        </w:tabs>
        <w:spacing w:line="480" w:lineRule="auto"/>
        <w:ind w:right="527" w:firstLine="0"/>
        <w:rPr>
          <w:sz w:val="24"/>
        </w:rPr>
      </w:pPr>
      <w:r>
        <w:rPr>
          <w:sz w:val="24"/>
        </w:rPr>
        <w:t>What</w:t>
      </w:r>
      <w:r>
        <w:rPr>
          <w:spacing w:val="-3"/>
          <w:sz w:val="24"/>
        </w:rPr>
        <w:t xml:space="preserve"> </w:t>
      </w:r>
      <w:r>
        <w:rPr>
          <w:sz w:val="24"/>
        </w:rPr>
        <w:t>are</w:t>
      </w:r>
      <w:r>
        <w:rPr>
          <w:spacing w:val="-4"/>
          <w:sz w:val="24"/>
        </w:rPr>
        <w:t xml:space="preserve"> </w:t>
      </w:r>
      <w:r>
        <w:rPr>
          <w:sz w:val="24"/>
        </w:rPr>
        <w:t>the</w:t>
      </w:r>
      <w:r>
        <w:rPr>
          <w:spacing w:val="-3"/>
          <w:sz w:val="24"/>
        </w:rPr>
        <w:t xml:space="preserve"> </w:t>
      </w:r>
      <w:r>
        <w:rPr>
          <w:sz w:val="24"/>
        </w:rPr>
        <w:t>implications</w:t>
      </w:r>
      <w:r>
        <w:rPr>
          <w:spacing w:val="-3"/>
          <w:sz w:val="24"/>
        </w:rPr>
        <w:t xml:space="preserve"> </w:t>
      </w:r>
      <w:r>
        <w:rPr>
          <w:sz w:val="24"/>
        </w:rPr>
        <w:t>of</w:t>
      </w:r>
      <w:r>
        <w:rPr>
          <w:spacing w:val="-3"/>
          <w:sz w:val="24"/>
        </w:rPr>
        <w:t xml:space="preserve"> </w:t>
      </w:r>
      <w:r>
        <w:rPr>
          <w:sz w:val="24"/>
        </w:rPr>
        <w:t>adopting</w:t>
      </w:r>
      <w:r>
        <w:rPr>
          <w:spacing w:val="-6"/>
          <w:sz w:val="24"/>
        </w:rPr>
        <w:t xml:space="preserve"> </w:t>
      </w:r>
      <w:r>
        <w:rPr>
          <w:sz w:val="24"/>
        </w:rPr>
        <w:t>Conversational</w:t>
      </w:r>
      <w:r>
        <w:rPr>
          <w:spacing w:val="-3"/>
          <w:sz w:val="24"/>
        </w:rPr>
        <w:t xml:space="preserve"> </w:t>
      </w:r>
      <w:r>
        <w:rPr>
          <w:sz w:val="24"/>
        </w:rPr>
        <w:t>AI</w:t>
      </w:r>
      <w:r>
        <w:rPr>
          <w:spacing w:val="-7"/>
          <w:sz w:val="24"/>
        </w:rPr>
        <w:t xml:space="preserve"> </w:t>
      </w:r>
      <w:r>
        <w:rPr>
          <w:sz w:val="24"/>
        </w:rPr>
        <w:t>and</w:t>
      </w:r>
      <w:r>
        <w:rPr>
          <w:spacing w:val="-3"/>
          <w:sz w:val="24"/>
        </w:rPr>
        <w:t xml:space="preserve"> </w:t>
      </w:r>
      <w:r>
        <w:rPr>
          <w:sz w:val="24"/>
        </w:rPr>
        <w:t>Machine</w:t>
      </w:r>
      <w:r>
        <w:rPr>
          <w:spacing w:val="-2"/>
          <w:sz w:val="24"/>
        </w:rPr>
        <w:t xml:space="preserve"> </w:t>
      </w:r>
      <w:r>
        <w:rPr>
          <w:sz w:val="24"/>
        </w:rPr>
        <w:t>Learning</w:t>
      </w:r>
      <w:r>
        <w:rPr>
          <w:spacing w:val="-6"/>
          <w:sz w:val="24"/>
        </w:rPr>
        <w:t xml:space="preserve"> </w:t>
      </w:r>
      <w:r>
        <w:rPr>
          <w:sz w:val="24"/>
        </w:rPr>
        <w:t>for national security and intelligence analysis within the federal government?</w:t>
      </w:r>
    </w:p>
    <w:p w:rsidR="00E32082" w:rsidRDefault="00F2752B">
      <w:pPr>
        <w:pStyle w:val="ListParagraph"/>
        <w:numPr>
          <w:ilvl w:val="0"/>
          <w:numId w:val="2"/>
        </w:numPr>
        <w:tabs>
          <w:tab w:val="left" w:pos="1744"/>
        </w:tabs>
        <w:spacing w:line="480" w:lineRule="auto"/>
        <w:ind w:right="283" w:firstLine="0"/>
        <w:rPr>
          <w:sz w:val="24"/>
        </w:rPr>
      </w:pPr>
      <w:r>
        <w:rPr>
          <w:sz w:val="24"/>
        </w:rPr>
        <w:t>How</w:t>
      </w:r>
      <w:r>
        <w:rPr>
          <w:spacing w:val="-5"/>
          <w:sz w:val="24"/>
        </w:rPr>
        <w:t xml:space="preserve"> </w:t>
      </w:r>
      <w:r>
        <w:rPr>
          <w:sz w:val="24"/>
        </w:rPr>
        <w:t>do</w:t>
      </w:r>
      <w:r>
        <w:rPr>
          <w:spacing w:val="-3"/>
          <w:sz w:val="24"/>
        </w:rPr>
        <w:t xml:space="preserve"> </w:t>
      </w:r>
      <w:r>
        <w:rPr>
          <w:sz w:val="24"/>
        </w:rPr>
        <w:t>you</w:t>
      </w:r>
      <w:r>
        <w:rPr>
          <w:spacing w:val="-4"/>
          <w:sz w:val="24"/>
        </w:rPr>
        <w:t xml:space="preserve"> </w:t>
      </w:r>
      <w:r>
        <w:rPr>
          <w:sz w:val="24"/>
        </w:rPr>
        <w:t>believe</w:t>
      </w:r>
      <w:r>
        <w:rPr>
          <w:spacing w:val="-3"/>
          <w:sz w:val="24"/>
        </w:rPr>
        <w:t xml:space="preserve"> </w:t>
      </w:r>
      <w:r>
        <w:rPr>
          <w:sz w:val="24"/>
        </w:rPr>
        <w:t>federal</w:t>
      </w:r>
      <w:r>
        <w:rPr>
          <w:spacing w:val="-4"/>
          <w:sz w:val="24"/>
        </w:rPr>
        <w:t xml:space="preserve"> </w:t>
      </w:r>
      <w:r>
        <w:rPr>
          <w:sz w:val="24"/>
        </w:rPr>
        <w:t>government</w:t>
      </w:r>
      <w:r>
        <w:rPr>
          <w:spacing w:val="-3"/>
          <w:sz w:val="24"/>
        </w:rPr>
        <w:t xml:space="preserve"> </w:t>
      </w:r>
      <w:r>
        <w:rPr>
          <w:sz w:val="24"/>
        </w:rPr>
        <w:t>agencies</w:t>
      </w:r>
      <w:r>
        <w:rPr>
          <w:spacing w:val="-4"/>
          <w:sz w:val="24"/>
        </w:rPr>
        <w:t xml:space="preserve"> </w:t>
      </w:r>
      <w:r>
        <w:rPr>
          <w:sz w:val="24"/>
        </w:rPr>
        <w:t>can</w:t>
      </w:r>
      <w:r>
        <w:rPr>
          <w:spacing w:val="-4"/>
          <w:sz w:val="24"/>
        </w:rPr>
        <w:t xml:space="preserve"> </w:t>
      </w:r>
      <w:r>
        <w:rPr>
          <w:sz w:val="24"/>
        </w:rPr>
        <w:t>cultivate</w:t>
      </w:r>
      <w:r>
        <w:rPr>
          <w:spacing w:val="-5"/>
          <w:sz w:val="24"/>
        </w:rPr>
        <w:t xml:space="preserve"> </w:t>
      </w:r>
      <w:r>
        <w:rPr>
          <w:sz w:val="24"/>
        </w:rPr>
        <w:t>a</w:t>
      </w:r>
      <w:r>
        <w:rPr>
          <w:spacing w:val="-3"/>
          <w:sz w:val="24"/>
        </w:rPr>
        <w:t xml:space="preserve"> </w:t>
      </w:r>
      <w:r>
        <w:rPr>
          <w:sz w:val="24"/>
        </w:rPr>
        <w:t>culture</w:t>
      </w:r>
      <w:r>
        <w:rPr>
          <w:spacing w:val="-6"/>
          <w:sz w:val="24"/>
        </w:rPr>
        <w:t xml:space="preserve"> </w:t>
      </w:r>
      <w:r>
        <w:rPr>
          <w:sz w:val="24"/>
        </w:rPr>
        <w:t>of</w:t>
      </w:r>
      <w:r>
        <w:rPr>
          <w:spacing w:val="-3"/>
          <w:sz w:val="24"/>
        </w:rPr>
        <w:t xml:space="preserve"> </w:t>
      </w:r>
      <w:r>
        <w:rPr>
          <w:sz w:val="24"/>
        </w:rPr>
        <w:t>innovation and continuous learning to support the successful adoption of Conversational AI and Machine Learning in the cloud?</w:t>
      </w:r>
    </w:p>
    <w:p w:rsidR="00E32082" w:rsidRDefault="00F2752B">
      <w:pPr>
        <w:pStyle w:val="ListParagraph"/>
        <w:numPr>
          <w:ilvl w:val="0"/>
          <w:numId w:val="2"/>
        </w:numPr>
        <w:tabs>
          <w:tab w:val="left" w:pos="1744"/>
        </w:tabs>
        <w:spacing w:before="1" w:line="480" w:lineRule="auto"/>
        <w:ind w:right="305" w:firstLine="0"/>
        <w:rPr>
          <w:sz w:val="24"/>
        </w:rPr>
      </w:pPr>
      <w:r>
        <w:rPr>
          <w:sz w:val="24"/>
        </w:rPr>
        <w:t>How do you perceive the readiness of federal government agencies in terms of adopting</w:t>
      </w:r>
      <w:r>
        <w:rPr>
          <w:spacing w:val="-6"/>
          <w:sz w:val="24"/>
        </w:rPr>
        <w:t xml:space="preserve"> </w:t>
      </w:r>
      <w:r>
        <w:rPr>
          <w:sz w:val="24"/>
        </w:rPr>
        <w:t>Conversational</w:t>
      </w:r>
      <w:r>
        <w:rPr>
          <w:spacing w:val="-3"/>
          <w:sz w:val="24"/>
        </w:rPr>
        <w:t xml:space="preserve"> </w:t>
      </w:r>
      <w:r>
        <w:rPr>
          <w:sz w:val="24"/>
        </w:rPr>
        <w:t>AI</w:t>
      </w:r>
      <w:r>
        <w:rPr>
          <w:spacing w:val="-7"/>
          <w:sz w:val="24"/>
        </w:rPr>
        <w:t xml:space="preserve"> </w:t>
      </w:r>
      <w:r>
        <w:rPr>
          <w:sz w:val="24"/>
        </w:rPr>
        <w:t>and</w:t>
      </w:r>
      <w:r>
        <w:rPr>
          <w:spacing w:val="-3"/>
          <w:sz w:val="24"/>
        </w:rPr>
        <w:t xml:space="preserve"> </w:t>
      </w:r>
      <w:r>
        <w:rPr>
          <w:sz w:val="24"/>
        </w:rPr>
        <w:t>Machine</w:t>
      </w:r>
      <w:r>
        <w:rPr>
          <w:spacing w:val="-2"/>
          <w:sz w:val="24"/>
        </w:rPr>
        <w:t xml:space="preserve"> </w:t>
      </w:r>
      <w:r>
        <w:rPr>
          <w:sz w:val="24"/>
        </w:rPr>
        <w:t>Learning</w:t>
      </w:r>
      <w:r>
        <w:rPr>
          <w:spacing w:val="-6"/>
          <w:sz w:val="24"/>
        </w:rPr>
        <w:t xml:space="preserve"> </w:t>
      </w:r>
      <w:r>
        <w:rPr>
          <w:sz w:val="24"/>
        </w:rPr>
        <w:t>in</w:t>
      </w:r>
      <w:r>
        <w:rPr>
          <w:spacing w:val="-3"/>
          <w:sz w:val="24"/>
        </w:rPr>
        <w:t xml:space="preserve"> </w:t>
      </w:r>
      <w:r>
        <w:rPr>
          <w:sz w:val="24"/>
        </w:rPr>
        <w:t>the</w:t>
      </w:r>
      <w:r>
        <w:rPr>
          <w:spacing w:val="-4"/>
          <w:sz w:val="24"/>
        </w:rPr>
        <w:t xml:space="preserve"> </w:t>
      </w:r>
      <w:r>
        <w:rPr>
          <w:sz w:val="24"/>
        </w:rPr>
        <w:t>cloud? What</w:t>
      </w:r>
      <w:r>
        <w:rPr>
          <w:spacing w:val="-3"/>
          <w:sz w:val="24"/>
        </w:rPr>
        <w:t xml:space="preserve"> </w:t>
      </w:r>
      <w:r>
        <w:rPr>
          <w:sz w:val="24"/>
        </w:rPr>
        <w:t>factors</w:t>
      </w:r>
      <w:r>
        <w:rPr>
          <w:spacing w:val="-3"/>
          <w:sz w:val="24"/>
        </w:rPr>
        <w:t xml:space="preserve"> </w:t>
      </w:r>
      <w:r>
        <w:rPr>
          <w:sz w:val="24"/>
        </w:rPr>
        <w:t>contribute</w:t>
      </w:r>
      <w:r>
        <w:rPr>
          <w:spacing w:val="-4"/>
          <w:sz w:val="24"/>
        </w:rPr>
        <w:t xml:space="preserve"> </w:t>
      </w:r>
      <w:r>
        <w:rPr>
          <w:sz w:val="24"/>
        </w:rPr>
        <w:t>to</w:t>
      </w:r>
      <w:r>
        <w:rPr>
          <w:spacing w:val="-3"/>
          <w:sz w:val="24"/>
        </w:rPr>
        <w:t xml:space="preserve"> </w:t>
      </w:r>
      <w:r>
        <w:rPr>
          <w:sz w:val="24"/>
        </w:rPr>
        <w:t>this readiness or lack thereof?</w:t>
      </w:r>
    </w:p>
    <w:p w:rsidR="00E32082" w:rsidRDefault="00F2752B">
      <w:pPr>
        <w:pStyle w:val="ListParagraph"/>
        <w:numPr>
          <w:ilvl w:val="0"/>
          <w:numId w:val="2"/>
        </w:numPr>
        <w:tabs>
          <w:tab w:val="left" w:pos="1744"/>
        </w:tabs>
        <w:spacing w:line="480" w:lineRule="auto"/>
        <w:ind w:right="529" w:firstLine="0"/>
        <w:rPr>
          <w:sz w:val="24"/>
        </w:rPr>
      </w:pPr>
      <w:r>
        <w:rPr>
          <w:sz w:val="24"/>
        </w:rPr>
        <w:t>Can you share any specific examples or use cases where Conversational AI and Machine</w:t>
      </w:r>
      <w:r>
        <w:rPr>
          <w:spacing w:val="-4"/>
          <w:sz w:val="24"/>
        </w:rPr>
        <w:t xml:space="preserve"> </w:t>
      </w:r>
      <w:r>
        <w:rPr>
          <w:sz w:val="24"/>
        </w:rPr>
        <w:t>Learning</w:t>
      </w:r>
      <w:r>
        <w:rPr>
          <w:spacing w:val="-7"/>
          <w:sz w:val="24"/>
        </w:rPr>
        <w:t xml:space="preserve"> </w:t>
      </w:r>
      <w:r>
        <w:rPr>
          <w:sz w:val="24"/>
        </w:rPr>
        <w:t>have</w:t>
      </w:r>
      <w:r>
        <w:rPr>
          <w:spacing w:val="-4"/>
          <w:sz w:val="24"/>
        </w:rPr>
        <w:t xml:space="preserve"> </w:t>
      </w:r>
      <w:r>
        <w:rPr>
          <w:sz w:val="24"/>
        </w:rPr>
        <w:t>been</w:t>
      </w:r>
      <w:r>
        <w:rPr>
          <w:spacing w:val="-5"/>
          <w:sz w:val="24"/>
        </w:rPr>
        <w:t xml:space="preserve"> </w:t>
      </w:r>
      <w:r>
        <w:rPr>
          <w:sz w:val="24"/>
        </w:rPr>
        <w:t>successfully</w:t>
      </w:r>
      <w:r>
        <w:rPr>
          <w:spacing w:val="-9"/>
          <w:sz w:val="24"/>
        </w:rPr>
        <w:t xml:space="preserve"> </w:t>
      </w:r>
      <w:r>
        <w:rPr>
          <w:sz w:val="24"/>
        </w:rPr>
        <w:t>implemented</w:t>
      </w:r>
      <w:r>
        <w:rPr>
          <w:spacing w:val="-5"/>
          <w:sz w:val="24"/>
        </w:rPr>
        <w:t xml:space="preserve"> </w:t>
      </w:r>
      <w:r>
        <w:rPr>
          <w:sz w:val="24"/>
        </w:rPr>
        <w:t>within</w:t>
      </w:r>
      <w:r>
        <w:rPr>
          <w:spacing w:val="-5"/>
          <w:sz w:val="24"/>
        </w:rPr>
        <w:t xml:space="preserve"> </w:t>
      </w:r>
      <w:r>
        <w:rPr>
          <w:sz w:val="24"/>
        </w:rPr>
        <w:t>a</w:t>
      </w:r>
      <w:r>
        <w:rPr>
          <w:spacing w:val="-5"/>
          <w:sz w:val="24"/>
        </w:rPr>
        <w:t xml:space="preserve"> </w:t>
      </w:r>
      <w:r>
        <w:rPr>
          <w:sz w:val="24"/>
        </w:rPr>
        <w:t>federal</w:t>
      </w:r>
      <w:r>
        <w:rPr>
          <w:spacing w:val="-3"/>
          <w:sz w:val="24"/>
        </w:rPr>
        <w:t xml:space="preserve"> </w:t>
      </w:r>
      <w:r>
        <w:rPr>
          <w:sz w:val="24"/>
        </w:rPr>
        <w:t>government</w:t>
      </w:r>
      <w:r>
        <w:rPr>
          <w:spacing w:val="-5"/>
          <w:sz w:val="24"/>
        </w:rPr>
        <w:t xml:space="preserve"> </w:t>
      </w:r>
      <w:r>
        <w:rPr>
          <w:sz w:val="24"/>
        </w:rPr>
        <w:t>agency? What were the key factors that contributed to their success?</w:t>
      </w:r>
    </w:p>
    <w:p w:rsidR="00E32082" w:rsidRDefault="00F2752B">
      <w:pPr>
        <w:pStyle w:val="ListParagraph"/>
        <w:numPr>
          <w:ilvl w:val="0"/>
          <w:numId w:val="2"/>
        </w:numPr>
        <w:tabs>
          <w:tab w:val="left" w:pos="1744"/>
        </w:tabs>
        <w:spacing w:before="1" w:line="480" w:lineRule="auto"/>
        <w:ind w:right="174" w:firstLine="0"/>
        <w:rPr>
          <w:sz w:val="24"/>
        </w:rPr>
      </w:pPr>
      <w:r>
        <w:rPr>
          <w:sz w:val="24"/>
        </w:rPr>
        <w:t>What</w:t>
      </w:r>
      <w:r>
        <w:rPr>
          <w:spacing w:val="-2"/>
          <w:sz w:val="24"/>
        </w:rPr>
        <w:t xml:space="preserve"> </w:t>
      </w:r>
      <w:r>
        <w:rPr>
          <w:sz w:val="24"/>
        </w:rPr>
        <w:t>are</w:t>
      </w:r>
      <w:r>
        <w:rPr>
          <w:spacing w:val="-3"/>
          <w:sz w:val="24"/>
        </w:rPr>
        <w:t xml:space="preserve"> </w:t>
      </w:r>
      <w:r>
        <w:rPr>
          <w:sz w:val="24"/>
        </w:rPr>
        <w:t>the</w:t>
      </w:r>
      <w:r>
        <w:rPr>
          <w:spacing w:val="-2"/>
          <w:sz w:val="24"/>
        </w:rPr>
        <w:t xml:space="preserve"> </w:t>
      </w:r>
      <w:r>
        <w:rPr>
          <w:sz w:val="24"/>
        </w:rPr>
        <w:t>major</w:t>
      </w:r>
      <w:r>
        <w:rPr>
          <w:spacing w:val="-2"/>
          <w:sz w:val="24"/>
        </w:rPr>
        <w:t xml:space="preserve"> </w:t>
      </w:r>
      <w:r>
        <w:rPr>
          <w:sz w:val="24"/>
        </w:rPr>
        <w:t>cultural</w:t>
      </w:r>
      <w:r>
        <w:rPr>
          <w:spacing w:val="-2"/>
          <w:sz w:val="24"/>
        </w:rPr>
        <w:t xml:space="preserve"> </w:t>
      </w:r>
      <w:r>
        <w:rPr>
          <w:sz w:val="24"/>
        </w:rPr>
        <w:t>or</w:t>
      </w:r>
      <w:r>
        <w:rPr>
          <w:spacing w:val="-2"/>
          <w:sz w:val="24"/>
        </w:rPr>
        <w:t xml:space="preserve"> </w:t>
      </w:r>
      <w:r>
        <w:rPr>
          <w:sz w:val="24"/>
        </w:rPr>
        <w:t>organizational</w:t>
      </w:r>
      <w:r>
        <w:rPr>
          <w:spacing w:val="-2"/>
          <w:sz w:val="24"/>
        </w:rPr>
        <w:t xml:space="preserve"> </w:t>
      </w:r>
      <w:r>
        <w:rPr>
          <w:sz w:val="24"/>
        </w:rPr>
        <w:t>barriers</w:t>
      </w:r>
      <w:r>
        <w:rPr>
          <w:spacing w:val="-2"/>
          <w:sz w:val="24"/>
        </w:rPr>
        <w:t xml:space="preserve"> </w:t>
      </w:r>
      <w:r>
        <w:rPr>
          <w:sz w:val="24"/>
        </w:rPr>
        <w:t>that</w:t>
      </w:r>
      <w:r>
        <w:rPr>
          <w:spacing w:val="-2"/>
          <w:sz w:val="24"/>
        </w:rPr>
        <w:t xml:space="preserve"> </w:t>
      </w:r>
      <w:r>
        <w:rPr>
          <w:sz w:val="24"/>
        </w:rPr>
        <w:t>federal</w:t>
      </w:r>
      <w:r>
        <w:rPr>
          <w:spacing w:val="-1"/>
          <w:sz w:val="24"/>
        </w:rPr>
        <w:t xml:space="preserve"> </w:t>
      </w:r>
      <w:r>
        <w:rPr>
          <w:sz w:val="24"/>
        </w:rPr>
        <w:t>government</w:t>
      </w:r>
      <w:r>
        <w:rPr>
          <w:spacing w:val="-2"/>
          <w:sz w:val="24"/>
        </w:rPr>
        <w:t xml:space="preserve"> </w:t>
      </w:r>
      <w:r>
        <w:rPr>
          <w:sz w:val="24"/>
        </w:rPr>
        <w:t>agencies face</w:t>
      </w:r>
      <w:r>
        <w:rPr>
          <w:spacing w:val="-3"/>
          <w:sz w:val="24"/>
        </w:rPr>
        <w:t xml:space="preserve"> </w:t>
      </w:r>
      <w:r>
        <w:rPr>
          <w:sz w:val="24"/>
        </w:rPr>
        <w:t>when</w:t>
      </w:r>
      <w:r>
        <w:rPr>
          <w:spacing w:val="-4"/>
          <w:sz w:val="24"/>
        </w:rPr>
        <w:t xml:space="preserve"> </w:t>
      </w:r>
      <w:r>
        <w:rPr>
          <w:sz w:val="24"/>
        </w:rPr>
        <w:t>it</w:t>
      </w:r>
      <w:r>
        <w:rPr>
          <w:spacing w:val="-4"/>
          <w:sz w:val="24"/>
        </w:rPr>
        <w:t xml:space="preserve"> </w:t>
      </w:r>
      <w:r>
        <w:rPr>
          <w:sz w:val="24"/>
        </w:rPr>
        <w:t>comes</w:t>
      </w:r>
      <w:r>
        <w:rPr>
          <w:spacing w:val="-4"/>
          <w:sz w:val="24"/>
        </w:rPr>
        <w:t xml:space="preserve"> </w:t>
      </w:r>
      <w:r>
        <w:rPr>
          <w:sz w:val="24"/>
        </w:rPr>
        <w:t>to</w:t>
      </w:r>
      <w:r>
        <w:rPr>
          <w:spacing w:val="-4"/>
          <w:sz w:val="24"/>
        </w:rPr>
        <w:t xml:space="preserve"> </w:t>
      </w:r>
      <w:r>
        <w:rPr>
          <w:sz w:val="24"/>
        </w:rPr>
        <w:t>adopting</w:t>
      </w:r>
      <w:r>
        <w:rPr>
          <w:spacing w:val="-6"/>
          <w:sz w:val="24"/>
        </w:rPr>
        <w:t xml:space="preserve"> </w:t>
      </w:r>
      <w:r>
        <w:rPr>
          <w:sz w:val="24"/>
        </w:rPr>
        <w:t>new</w:t>
      </w:r>
      <w:r>
        <w:rPr>
          <w:spacing w:val="-4"/>
          <w:sz w:val="24"/>
        </w:rPr>
        <w:t xml:space="preserve"> </w:t>
      </w:r>
      <w:r>
        <w:rPr>
          <w:sz w:val="24"/>
        </w:rPr>
        <w:t>technologies</w:t>
      </w:r>
      <w:r>
        <w:rPr>
          <w:spacing w:val="-3"/>
          <w:sz w:val="24"/>
        </w:rPr>
        <w:t xml:space="preserve"> </w:t>
      </w:r>
      <w:r>
        <w:rPr>
          <w:sz w:val="24"/>
        </w:rPr>
        <w:t>like</w:t>
      </w:r>
      <w:r>
        <w:rPr>
          <w:spacing w:val="-4"/>
          <w:sz w:val="24"/>
        </w:rPr>
        <w:t xml:space="preserve"> </w:t>
      </w:r>
      <w:r>
        <w:rPr>
          <w:sz w:val="24"/>
        </w:rPr>
        <w:t>Conversational</w:t>
      </w:r>
      <w:r>
        <w:rPr>
          <w:spacing w:val="-4"/>
          <w:sz w:val="24"/>
        </w:rPr>
        <w:t xml:space="preserve"> </w:t>
      </w:r>
      <w:r>
        <w:rPr>
          <w:sz w:val="24"/>
        </w:rPr>
        <w:t>AI</w:t>
      </w:r>
      <w:r>
        <w:rPr>
          <w:spacing w:val="-7"/>
          <w:sz w:val="24"/>
        </w:rPr>
        <w:t xml:space="preserve"> </w:t>
      </w:r>
      <w:r>
        <w:rPr>
          <w:sz w:val="24"/>
        </w:rPr>
        <w:t>and</w:t>
      </w:r>
      <w:r>
        <w:rPr>
          <w:spacing w:val="-4"/>
          <w:sz w:val="24"/>
        </w:rPr>
        <w:t xml:space="preserve"> </w:t>
      </w:r>
      <w:r>
        <w:rPr>
          <w:sz w:val="24"/>
        </w:rPr>
        <w:t>Machine</w:t>
      </w:r>
      <w:r>
        <w:rPr>
          <w:spacing w:val="-3"/>
          <w:sz w:val="24"/>
        </w:rPr>
        <w:t xml:space="preserve"> </w:t>
      </w:r>
      <w:r>
        <w:rPr>
          <w:sz w:val="24"/>
        </w:rPr>
        <w:t>Learning?</w:t>
      </w:r>
    </w:p>
    <w:p w:rsidR="00E32082" w:rsidRDefault="00F2752B">
      <w:pPr>
        <w:pStyle w:val="BodyText"/>
      </w:pPr>
      <w:r>
        <w:t>How</w:t>
      </w:r>
      <w:r>
        <w:rPr>
          <w:spacing w:val="-2"/>
        </w:rPr>
        <w:t xml:space="preserve"> </w:t>
      </w:r>
      <w:r>
        <w:t>can these</w:t>
      </w:r>
      <w:r>
        <w:rPr>
          <w:spacing w:val="-2"/>
        </w:rPr>
        <w:t xml:space="preserve"> </w:t>
      </w:r>
      <w:r>
        <w:t>barriers be</w:t>
      </w:r>
      <w:r>
        <w:rPr>
          <w:spacing w:val="-1"/>
        </w:rPr>
        <w:t xml:space="preserve"> </w:t>
      </w:r>
      <w:r>
        <w:rPr>
          <w:spacing w:val="-2"/>
        </w:rPr>
        <w:t>overcome?</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ListParagraph"/>
        <w:numPr>
          <w:ilvl w:val="0"/>
          <w:numId w:val="2"/>
        </w:numPr>
        <w:tabs>
          <w:tab w:val="left" w:pos="1744"/>
        </w:tabs>
        <w:spacing w:line="480" w:lineRule="auto"/>
        <w:ind w:right="486" w:firstLine="0"/>
        <w:rPr>
          <w:sz w:val="24"/>
        </w:rPr>
      </w:pPr>
      <w:r>
        <w:rPr>
          <w:sz w:val="24"/>
        </w:rPr>
        <w:t>How do you think the integration of Conversational AI and Machine Learning can impact</w:t>
      </w:r>
      <w:r>
        <w:rPr>
          <w:spacing w:val="-4"/>
          <w:sz w:val="24"/>
        </w:rPr>
        <w:t xml:space="preserve"> </w:t>
      </w:r>
      <w:r>
        <w:rPr>
          <w:sz w:val="24"/>
        </w:rPr>
        <w:t>the</w:t>
      </w:r>
      <w:r>
        <w:rPr>
          <w:spacing w:val="-5"/>
          <w:sz w:val="24"/>
        </w:rPr>
        <w:t xml:space="preserve"> </w:t>
      </w:r>
      <w:r>
        <w:rPr>
          <w:sz w:val="24"/>
        </w:rPr>
        <w:t>relationship</w:t>
      </w:r>
      <w:r>
        <w:rPr>
          <w:spacing w:val="-4"/>
          <w:sz w:val="24"/>
        </w:rPr>
        <w:t xml:space="preserve"> </w:t>
      </w:r>
      <w:r>
        <w:rPr>
          <w:sz w:val="24"/>
        </w:rPr>
        <w:t>between</w:t>
      </w:r>
      <w:r>
        <w:rPr>
          <w:spacing w:val="-4"/>
          <w:sz w:val="24"/>
        </w:rPr>
        <w:t xml:space="preserve"> </w:t>
      </w:r>
      <w:r>
        <w:rPr>
          <w:sz w:val="24"/>
        </w:rPr>
        <w:t>federal</w:t>
      </w:r>
      <w:r>
        <w:rPr>
          <w:spacing w:val="-2"/>
          <w:sz w:val="24"/>
        </w:rPr>
        <w:t xml:space="preserve"> </w:t>
      </w:r>
      <w:r>
        <w:rPr>
          <w:sz w:val="24"/>
        </w:rPr>
        <w:t>government</w:t>
      </w:r>
      <w:r>
        <w:rPr>
          <w:spacing w:val="-4"/>
          <w:sz w:val="24"/>
        </w:rPr>
        <w:t xml:space="preserve"> </w:t>
      </w:r>
      <w:r>
        <w:rPr>
          <w:sz w:val="24"/>
        </w:rPr>
        <w:t>agencies</w:t>
      </w:r>
      <w:r>
        <w:rPr>
          <w:spacing w:val="-4"/>
          <w:sz w:val="24"/>
        </w:rPr>
        <w:t xml:space="preserve"> </w:t>
      </w:r>
      <w:r>
        <w:rPr>
          <w:sz w:val="24"/>
        </w:rPr>
        <w:t>and</w:t>
      </w:r>
      <w:r>
        <w:rPr>
          <w:spacing w:val="-4"/>
          <w:sz w:val="24"/>
        </w:rPr>
        <w:t xml:space="preserve"> </w:t>
      </w:r>
      <w:r>
        <w:rPr>
          <w:sz w:val="24"/>
        </w:rPr>
        <w:t>the</w:t>
      </w:r>
      <w:r>
        <w:rPr>
          <w:spacing w:val="-5"/>
          <w:sz w:val="24"/>
        </w:rPr>
        <w:t xml:space="preserve"> </w:t>
      </w:r>
      <w:r>
        <w:rPr>
          <w:sz w:val="24"/>
        </w:rPr>
        <w:t>citizens</w:t>
      </w:r>
      <w:r>
        <w:rPr>
          <w:spacing w:val="-4"/>
          <w:sz w:val="24"/>
        </w:rPr>
        <w:t xml:space="preserve"> </w:t>
      </w:r>
      <w:r>
        <w:rPr>
          <w:sz w:val="24"/>
        </w:rPr>
        <w:t>they</w:t>
      </w:r>
      <w:r>
        <w:rPr>
          <w:spacing w:val="-9"/>
          <w:sz w:val="24"/>
        </w:rPr>
        <w:t xml:space="preserve"> </w:t>
      </w:r>
      <w:r>
        <w:rPr>
          <w:sz w:val="24"/>
        </w:rPr>
        <w:t>serve?</w:t>
      </w:r>
      <w:r>
        <w:rPr>
          <w:spacing w:val="-1"/>
          <w:sz w:val="24"/>
        </w:rPr>
        <w:t xml:space="preserve"> </w:t>
      </w:r>
      <w:r>
        <w:rPr>
          <w:sz w:val="24"/>
        </w:rPr>
        <w:t>Are there any ethical considerations to be addressed in this context?</w:t>
      </w:r>
    </w:p>
    <w:p w:rsidR="00E32082" w:rsidRDefault="00F2752B">
      <w:pPr>
        <w:pStyle w:val="ListParagraph"/>
        <w:numPr>
          <w:ilvl w:val="0"/>
          <w:numId w:val="2"/>
        </w:numPr>
        <w:tabs>
          <w:tab w:val="left" w:pos="1744"/>
        </w:tabs>
        <w:spacing w:line="480" w:lineRule="auto"/>
        <w:ind w:right="645" w:firstLine="0"/>
        <w:rPr>
          <w:sz w:val="24"/>
        </w:rPr>
      </w:pPr>
      <w:r>
        <w:rPr>
          <w:sz w:val="24"/>
        </w:rPr>
        <w:t>What are the necessary skill sets or expertise required for federal government employees</w:t>
      </w:r>
      <w:r>
        <w:rPr>
          <w:spacing w:val="-4"/>
          <w:sz w:val="24"/>
        </w:rPr>
        <w:t xml:space="preserve"> </w:t>
      </w:r>
      <w:r>
        <w:rPr>
          <w:sz w:val="24"/>
        </w:rPr>
        <w:t>to</w:t>
      </w:r>
      <w:r>
        <w:rPr>
          <w:spacing w:val="-4"/>
          <w:sz w:val="24"/>
        </w:rPr>
        <w:t xml:space="preserve"> </w:t>
      </w:r>
      <w:r>
        <w:rPr>
          <w:sz w:val="24"/>
        </w:rPr>
        <w:t>effectively</w:t>
      </w:r>
      <w:r>
        <w:rPr>
          <w:spacing w:val="-7"/>
          <w:sz w:val="24"/>
        </w:rPr>
        <w:t xml:space="preserve"> </w:t>
      </w:r>
      <w:r>
        <w:rPr>
          <w:sz w:val="24"/>
        </w:rPr>
        <w:t>work</w:t>
      </w:r>
      <w:r>
        <w:rPr>
          <w:spacing w:val="-4"/>
          <w:sz w:val="24"/>
        </w:rPr>
        <w:t xml:space="preserve"> </w:t>
      </w:r>
      <w:r>
        <w:rPr>
          <w:sz w:val="24"/>
        </w:rPr>
        <w:t>with</w:t>
      </w:r>
      <w:r>
        <w:rPr>
          <w:spacing w:val="-4"/>
          <w:sz w:val="24"/>
        </w:rPr>
        <w:t xml:space="preserve"> </w:t>
      </w:r>
      <w:r>
        <w:rPr>
          <w:sz w:val="24"/>
        </w:rPr>
        <w:t>Conversational</w:t>
      </w:r>
      <w:r>
        <w:rPr>
          <w:spacing w:val="-4"/>
          <w:sz w:val="24"/>
        </w:rPr>
        <w:t xml:space="preserve"> </w:t>
      </w:r>
      <w:r>
        <w:rPr>
          <w:sz w:val="24"/>
        </w:rPr>
        <w:t>AI</w:t>
      </w:r>
      <w:r>
        <w:rPr>
          <w:spacing w:val="-8"/>
          <w:sz w:val="24"/>
        </w:rPr>
        <w:t xml:space="preserve"> </w:t>
      </w:r>
      <w:r>
        <w:rPr>
          <w:sz w:val="24"/>
        </w:rPr>
        <w:t>and</w:t>
      </w:r>
      <w:r>
        <w:rPr>
          <w:spacing w:val="-4"/>
          <w:sz w:val="24"/>
        </w:rPr>
        <w:t xml:space="preserve"> </w:t>
      </w:r>
      <w:r>
        <w:rPr>
          <w:sz w:val="24"/>
        </w:rPr>
        <w:t>Machine</w:t>
      </w:r>
      <w:r>
        <w:rPr>
          <w:spacing w:val="-3"/>
          <w:sz w:val="24"/>
        </w:rPr>
        <w:t xml:space="preserve"> </w:t>
      </w:r>
      <w:r>
        <w:rPr>
          <w:sz w:val="24"/>
        </w:rPr>
        <w:t>Learning</w:t>
      </w:r>
      <w:r>
        <w:rPr>
          <w:spacing w:val="-7"/>
          <w:sz w:val="24"/>
        </w:rPr>
        <w:t xml:space="preserve"> </w:t>
      </w:r>
      <w:r>
        <w:rPr>
          <w:sz w:val="24"/>
        </w:rPr>
        <w:t>technologies? How can agencies ensure that their workforce is adequately trained and prepared?</w:t>
      </w:r>
    </w:p>
    <w:p w:rsidR="00E32082" w:rsidRDefault="00F2752B">
      <w:pPr>
        <w:pStyle w:val="ListParagraph"/>
        <w:numPr>
          <w:ilvl w:val="0"/>
          <w:numId w:val="2"/>
        </w:numPr>
        <w:tabs>
          <w:tab w:val="left" w:pos="1744"/>
        </w:tabs>
        <w:spacing w:before="1" w:line="480" w:lineRule="auto"/>
        <w:ind w:right="676" w:firstLine="0"/>
        <w:rPr>
          <w:sz w:val="24"/>
        </w:rPr>
      </w:pPr>
      <w:r>
        <w:rPr>
          <w:sz w:val="24"/>
        </w:rPr>
        <w:t>Have</w:t>
      </w:r>
      <w:r>
        <w:rPr>
          <w:spacing w:val="-2"/>
          <w:sz w:val="24"/>
        </w:rPr>
        <w:t xml:space="preserve"> </w:t>
      </w:r>
      <w:r>
        <w:rPr>
          <w:sz w:val="24"/>
        </w:rPr>
        <w:t>you</w:t>
      </w:r>
      <w:r>
        <w:rPr>
          <w:spacing w:val="-4"/>
          <w:sz w:val="24"/>
        </w:rPr>
        <w:t xml:space="preserve"> </w:t>
      </w:r>
      <w:r>
        <w:rPr>
          <w:sz w:val="24"/>
        </w:rPr>
        <w:t>encountered</w:t>
      </w:r>
      <w:r>
        <w:rPr>
          <w:spacing w:val="-4"/>
          <w:sz w:val="24"/>
        </w:rPr>
        <w:t xml:space="preserve"> </w:t>
      </w:r>
      <w:r>
        <w:rPr>
          <w:sz w:val="24"/>
        </w:rPr>
        <w:t>any</w:t>
      </w:r>
      <w:r>
        <w:rPr>
          <w:spacing w:val="-7"/>
          <w:sz w:val="24"/>
        </w:rPr>
        <w:t xml:space="preserve"> </w:t>
      </w:r>
      <w:r>
        <w:rPr>
          <w:sz w:val="24"/>
        </w:rPr>
        <w:t>resistance</w:t>
      </w:r>
      <w:r>
        <w:rPr>
          <w:spacing w:val="-5"/>
          <w:sz w:val="24"/>
        </w:rPr>
        <w:t xml:space="preserve"> </w:t>
      </w:r>
      <w:r>
        <w:rPr>
          <w:sz w:val="24"/>
        </w:rPr>
        <w:t>or</w:t>
      </w:r>
      <w:r>
        <w:rPr>
          <w:spacing w:val="-4"/>
          <w:sz w:val="24"/>
        </w:rPr>
        <w:t xml:space="preserve"> </w:t>
      </w:r>
      <w:r>
        <w:rPr>
          <w:sz w:val="24"/>
        </w:rPr>
        <w:t>skepticism</w:t>
      </w:r>
      <w:r>
        <w:rPr>
          <w:spacing w:val="-4"/>
          <w:sz w:val="24"/>
        </w:rPr>
        <w:t xml:space="preserve"> </w:t>
      </w:r>
      <w:r>
        <w:rPr>
          <w:sz w:val="24"/>
        </w:rPr>
        <w:t>from</w:t>
      </w:r>
      <w:r>
        <w:rPr>
          <w:spacing w:val="-4"/>
          <w:sz w:val="24"/>
        </w:rPr>
        <w:t xml:space="preserve"> </w:t>
      </w:r>
      <w:r>
        <w:rPr>
          <w:sz w:val="24"/>
        </w:rPr>
        <w:t>stakeholders</w:t>
      </w:r>
      <w:r>
        <w:rPr>
          <w:spacing w:val="-4"/>
          <w:sz w:val="24"/>
        </w:rPr>
        <w:t xml:space="preserve"> </w:t>
      </w:r>
      <w:r>
        <w:rPr>
          <w:sz w:val="24"/>
        </w:rPr>
        <w:t>within</w:t>
      </w:r>
      <w:r>
        <w:rPr>
          <w:spacing w:val="-3"/>
          <w:sz w:val="24"/>
        </w:rPr>
        <w:t xml:space="preserve"> </w:t>
      </w:r>
      <w:r>
        <w:rPr>
          <w:sz w:val="24"/>
        </w:rPr>
        <w:t>your organization or from external entities in the adoption of Conversational AI and Machine Learning? How have you addressed or overcome such challenges?</w:t>
      </w:r>
    </w:p>
    <w:p w:rsidR="00E32082" w:rsidRDefault="00F2752B">
      <w:pPr>
        <w:pStyle w:val="ListParagraph"/>
        <w:numPr>
          <w:ilvl w:val="0"/>
          <w:numId w:val="2"/>
        </w:numPr>
        <w:tabs>
          <w:tab w:val="left" w:pos="1744"/>
        </w:tabs>
        <w:spacing w:line="480" w:lineRule="auto"/>
        <w:ind w:right="444" w:firstLine="0"/>
        <w:rPr>
          <w:sz w:val="24"/>
        </w:rPr>
      </w:pPr>
      <w:r>
        <w:rPr>
          <w:sz w:val="24"/>
        </w:rPr>
        <w:t>What are the key</w:t>
      </w:r>
      <w:r>
        <w:rPr>
          <w:spacing w:val="-1"/>
          <w:sz w:val="24"/>
        </w:rPr>
        <w:t xml:space="preserve"> </w:t>
      </w:r>
      <w:r>
        <w:rPr>
          <w:sz w:val="24"/>
        </w:rPr>
        <w:t>lessons learned from previous attempts to adopt new technologies within</w:t>
      </w:r>
      <w:r>
        <w:rPr>
          <w:spacing w:val="-4"/>
          <w:sz w:val="24"/>
        </w:rPr>
        <w:t xml:space="preserve"> </w:t>
      </w:r>
      <w:r>
        <w:rPr>
          <w:sz w:val="24"/>
        </w:rPr>
        <w:t>federal</w:t>
      </w:r>
      <w:r>
        <w:rPr>
          <w:spacing w:val="-2"/>
          <w:sz w:val="24"/>
        </w:rPr>
        <w:t xml:space="preserve"> </w:t>
      </w:r>
      <w:r>
        <w:rPr>
          <w:sz w:val="24"/>
        </w:rPr>
        <w:t>government</w:t>
      </w:r>
      <w:r>
        <w:rPr>
          <w:spacing w:val="-4"/>
          <w:sz w:val="24"/>
        </w:rPr>
        <w:t xml:space="preserve"> </w:t>
      </w:r>
      <w:r>
        <w:rPr>
          <w:sz w:val="24"/>
        </w:rPr>
        <w:t>agencies?</w:t>
      </w:r>
      <w:r>
        <w:rPr>
          <w:spacing w:val="-1"/>
          <w:sz w:val="24"/>
        </w:rPr>
        <w:t xml:space="preserve"> </w:t>
      </w:r>
      <w:r>
        <w:rPr>
          <w:sz w:val="24"/>
        </w:rPr>
        <w:t>How</w:t>
      </w:r>
      <w:r>
        <w:rPr>
          <w:spacing w:val="-5"/>
          <w:sz w:val="24"/>
        </w:rPr>
        <w:t xml:space="preserve"> </w:t>
      </w:r>
      <w:r>
        <w:rPr>
          <w:sz w:val="24"/>
        </w:rPr>
        <w:t>can</w:t>
      </w:r>
      <w:r>
        <w:rPr>
          <w:spacing w:val="-4"/>
          <w:sz w:val="24"/>
        </w:rPr>
        <w:t xml:space="preserve"> </w:t>
      </w:r>
      <w:r>
        <w:rPr>
          <w:sz w:val="24"/>
        </w:rPr>
        <w:t>these</w:t>
      </w:r>
      <w:r>
        <w:rPr>
          <w:spacing w:val="-5"/>
          <w:sz w:val="24"/>
        </w:rPr>
        <w:t xml:space="preserve"> </w:t>
      </w:r>
      <w:r>
        <w:rPr>
          <w:sz w:val="24"/>
        </w:rPr>
        <w:t>lessons</w:t>
      </w:r>
      <w:r>
        <w:rPr>
          <w:spacing w:val="-4"/>
          <w:sz w:val="24"/>
        </w:rPr>
        <w:t xml:space="preserve"> </w:t>
      </w:r>
      <w:r>
        <w:rPr>
          <w:sz w:val="24"/>
        </w:rPr>
        <w:t>inform</w:t>
      </w:r>
      <w:r>
        <w:rPr>
          <w:spacing w:val="-4"/>
          <w:sz w:val="24"/>
        </w:rPr>
        <w:t xml:space="preserve"> </w:t>
      </w:r>
      <w:r>
        <w:rPr>
          <w:sz w:val="24"/>
        </w:rPr>
        <w:t>the</w:t>
      </w:r>
      <w:r>
        <w:rPr>
          <w:spacing w:val="-5"/>
          <w:sz w:val="24"/>
        </w:rPr>
        <w:t xml:space="preserve"> </w:t>
      </w:r>
      <w:r>
        <w:rPr>
          <w:sz w:val="24"/>
        </w:rPr>
        <w:t>successful</w:t>
      </w:r>
      <w:r>
        <w:rPr>
          <w:spacing w:val="-4"/>
          <w:sz w:val="24"/>
        </w:rPr>
        <w:t xml:space="preserve"> </w:t>
      </w:r>
      <w:r>
        <w:rPr>
          <w:sz w:val="24"/>
        </w:rPr>
        <w:t>adoption</w:t>
      </w:r>
      <w:r>
        <w:rPr>
          <w:spacing w:val="-4"/>
          <w:sz w:val="24"/>
        </w:rPr>
        <w:t xml:space="preserve"> </w:t>
      </w:r>
      <w:r>
        <w:rPr>
          <w:sz w:val="24"/>
        </w:rPr>
        <w:t>of Conversational AI and Machine Learning?</w:t>
      </w:r>
    </w:p>
    <w:p w:rsidR="00E32082" w:rsidRDefault="00F2752B">
      <w:pPr>
        <w:pStyle w:val="ListParagraph"/>
        <w:numPr>
          <w:ilvl w:val="0"/>
          <w:numId w:val="2"/>
        </w:numPr>
        <w:tabs>
          <w:tab w:val="left" w:pos="1744"/>
        </w:tabs>
        <w:spacing w:before="1" w:line="480" w:lineRule="auto"/>
        <w:ind w:right="445" w:firstLine="0"/>
        <w:rPr>
          <w:sz w:val="24"/>
        </w:rPr>
      </w:pPr>
      <w:r>
        <w:rPr>
          <w:sz w:val="24"/>
        </w:rPr>
        <w:t>What measures can federal government agencies take to ensure data privacy and protection</w:t>
      </w:r>
      <w:r>
        <w:rPr>
          <w:spacing w:val="-4"/>
          <w:sz w:val="24"/>
        </w:rPr>
        <w:t xml:space="preserve"> </w:t>
      </w:r>
      <w:r>
        <w:rPr>
          <w:sz w:val="24"/>
        </w:rPr>
        <w:t>while</w:t>
      </w:r>
      <w:r>
        <w:rPr>
          <w:spacing w:val="-4"/>
          <w:sz w:val="24"/>
        </w:rPr>
        <w:t xml:space="preserve"> </w:t>
      </w:r>
      <w:r>
        <w:rPr>
          <w:sz w:val="24"/>
        </w:rPr>
        <w:t>leveraging</w:t>
      </w:r>
      <w:r>
        <w:rPr>
          <w:spacing w:val="-7"/>
          <w:sz w:val="24"/>
        </w:rPr>
        <w:t xml:space="preserve"> </w:t>
      </w:r>
      <w:r>
        <w:rPr>
          <w:sz w:val="24"/>
        </w:rPr>
        <w:t>Conversational</w:t>
      </w:r>
      <w:r>
        <w:rPr>
          <w:spacing w:val="-4"/>
          <w:sz w:val="24"/>
        </w:rPr>
        <w:t xml:space="preserve"> </w:t>
      </w:r>
      <w:r>
        <w:rPr>
          <w:sz w:val="24"/>
        </w:rPr>
        <w:t>AI</w:t>
      </w:r>
      <w:r>
        <w:rPr>
          <w:spacing w:val="-8"/>
          <w:sz w:val="24"/>
        </w:rPr>
        <w:t xml:space="preserve"> </w:t>
      </w:r>
      <w:r>
        <w:rPr>
          <w:sz w:val="24"/>
        </w:rPr>
        <w:t>and</w:t>
      </w:r>
      <w:r>
        <w:rPr>
          <w:spacing w:val="-4"/>
          <w:sz w:val="24"/>
        </w:rPr>
        <w:t xml:space="preserve"> </w:t>
      </w:r>
      <w:r>
        <w:rPr>
          <w:sz w:val="24"/>
        </w:rPr>
        <w:t>Machine</w:t>
      </w:r>
      <w:r>
        <w:rPr>
          <w:spacing w:val="-3"/>
          <w:sz w:val="24"/>
        </w:rPr>
        <w:t xml:space="preserve"> </w:t>
      </w:r>
      <w:r>
        <w:rPr>
          <w:sz w:val="24"/>
        </w:rPr>
        <w:t>Learning</w:t>
      </w:r>
      <w:r>
        <w:rPr>
          <w:spacing w:val="-7"/>
          <w:sz w:val="24"/>
        </w:rPr>
        <w:t xml:space="preserve"> </w:t>
      </w:r>
      <w:r>
        <w:rPr>
          <w:sz w:val="24"/>
        </w:rPr>
        <w:t>technologies?</w:t>
      </w:r>
      <w:r>
        <w:rPr>
          <w:spacing w:val="-1"/>
          <w:sz w:val="24"/>
        </w:rPr>
        <w:t xml:space="preserve"> </w:t>
      </w:r>
      <w:r>
        <w:rPr>
          <w:sz w:val="24"/>
        </w:rPr>
        <w:t>Are</w:t>
      </w:r>
      <w:r>
        <w:rPr>
          <w:spacing w:val="-5"/>
          <w:sz w:val="24"/>
        </w:rPr>
        <w:t xml:space="preserve"> </w:t>
      </w:r>
      <w:r>
        <w:rPr>
          <w:sz w:val="24"/>
        </w:rPr>
        <w:t>there any specific policies or frameworks that should be considered?</w:t>
      </w:r>
    </w:p>
    <w:p w:rsidR="00E32082" w:rsidRDefault="00F2752B">
      <w:pPr>
        <w:pStyle w:val="ListParagraph"/>
        <w:numPr>
          <w:ilvl w:val="0"/>
          <w:numId w:val="2"/>
        </w:numPr>
        <w:tabs>
          <w:tab w:val="left" w:pos="1744"/>
        </w:tabs>
        <w:spacing w:line="480" w:lineRule="auto"/>
        <w:ind w:right="268" w:firstLine="0"/>
        <w:rPr>
          <w:sz w:val="24"/>
        </w:rPr>
      </w:pPr>
      <w:r>
        <w:rPr>
          <w:sz w:val="24"/>
        </w:rPr>
        <w:t>How do you envision the future of Conversational AI and Machine Learning in the cloud</w:t>
      </w:r>
      <w:r>
        <w:rPr>
          <w:spacing w:val="-4"/>
          <w:sz w:val="24"/>
        </w:rPr>
        <w:t xml:space="preserve"> </w:t>
      </w:r>
      <w:r>
        <w:rPr>
          <w:sz w:val="24"/>
        </w:rPr>
        <w:t>within</w:t>
      </w:r>
      <w:r>
        <w:rPr>
          <w:spacing w:val="-4"/>
          <w:sz w:val="24"/>
        </w:rPr>
        <w:t xml:space="preserve"> </w:t>
      </w:r>
      <w:r>
        <w:rPr>
          <w:sz w:val="24"/>
        </w:rPr>
        <w:t>the</w:t>
      </w:r>
      <w:r>
        <w:rPr>
          <w:spacing w:val="-5"/>
          <w:sz w:val="24"/>
        </w:rPr>
        <w:t xml:space="preserve"> </w:t>
      </w:r>
      <w:r>
        <w:rPr>
          <w:sz w:val="24"/>
        </w:rPr>
        <w:t>federal</w:t>
      </w:r>
      <w:r>
        <w:rPr>
          <w:spacing w:val="-2"/>
          <w:sz w:val="24"/>
        </w:rPr>
        <w:t xml:space="preserve"> </w:t>
      </w:r>
      <w:r>
        <w:rPr>
          <w:sz w:val="24"/>
        </w:rPr>
        <w:t>government?</w:t>
      </w:r>
      <w:r>
        <w:rPr>
          <w:spacing w:val="-3"/>
          <w:sz w:val="24"/>
        </w:rPr>
        <w:t xml:space="preserve"> </w:t>
      </w:r>
      <w:r>
        <w:rPr>
          <w:sz w:val="24"/>
        </w:rPr>
        <w:t>What</w:t>
      </w:r>
      <w:r>
        <w:rPr>
          <w:spacing w:val="-4"/>
          <w:sz w:val="24"/>
        </w:rPr>
        <w:t xml:space="preserve"> </w:t>
      </w:r>
      <w:r>
        <w:rPr>
          <w:sz w:val="24"/>
        </w:rPr>
        <w:t>opportunities</w:t>
      </w:r>
      <w:r>
        <w:rPr>
          <w:spacing w:val="-4"/>
          <w:sz w:val="24"/>
        </w:rPr>
        <w:t xml:space="preserve"> </w:t>
      </w:r>
      <w:r>
        <w:rPr>
          <w:sz w:val="24"/>
        </w:rPr>
        <w:t>and</w:t>
      </w:r>
      <w:r>
        <w:rPr>
          <w:spacing w:val="-4"/>
          <w:sz w:val="24"/>
        </w:rPr>
        <w:t xml:space="preserve"> </w:t>
      </w:r>
      <w:r>
        <w:rPr>
          <w:sz w:val="24"/>
        </w:rPr>
        <w:t>potential</w:t>
      </w:r>
      <w:r>
        <w:rPr>
          <w:spacing w:val="-4"/>
          <w:sz w:val="24"/>
        </w:rPr>
        <w:t xml:space="preserve"> </w:t>
      </w:r>
      <w:r>
        <w:rPr>
          <w:sz w:val="24"/>
        </w:rPr>
        <w:t>benefits</w:t>
      </w:r>
      <w:r>
        <w:rPr>
          <w:spacing w:val="-4"/>
          <w:sz w:val="24"/>
        </w:rPr>
        <w:t xml:space="preserve"> </w:t>
      </w:r>
      <w:r>
        <w:rPr>
          <w:sz w:val="24"/>
        </w:rPr>
        <w:t>do</w:t>
      </w:r>
      <w:r>
        <w:rPr>
          <w:spacing w:val="-2"/>
          <w:sz w:val="24"/>
        </w:rPr>
        <w:t xml:space="preserve"> </w:t>
      </w:r>
      <w:r>
        <w:rPr>
          <w:sz w:val="24"/>
        </w:rPr>
        <w:t>you</w:t>
      </w:r>
      <w:r>
        <w:rPr>
          <w:spacing w:val="-2"/>
          <w:sz w:val="24"/>
        </w:rPr>
        <w:t xml:space="preserve"> </w:t>
      </w:r>
      <w:r>
        <w:rPr>
          <w:sz w:val="24"/>
        </w:rPr>
        <w:t>foresee?</w:t>
      </w:r>
    </w:p>
    <w:p w:rsidR="00E32082" w:rsidRDefault="00E32082">
      <w:pPr>
        <w:pStyle w:val="BodyText"/>
        <w:ind w:left="0"/>
      </w:pPr>
    </w:p>
    <w:p w:rsidR="00E32082" w:rsidRDefault="00E32082">
      <w:pPr>
        <w:pStyle w:val="BodyText"/>
        <w:ind w:left="0"/>
      </w:pPr>
    </w:p>
    <w:p w:rsidR="00E32082" w:rsidRDefault="00F2752B">
      <w:pPr>
        <w:pStyle w:val="BodyText"/>
        <w:spacing w:before="1" w:line="480" w:lineRule="auto"/>
      </w:pPr>
      <w:r>
        <w:t>These questions aim to gather insights and perspectives from the participants regarding their experiences,</w:t>
      </w:r>
      <w:r>
        <w:rPr>
          <w:spacing w:val="-4"/>
        </w:rPr>
        <w:t xml:space="preserve"> </w:t>
      </w:r>
      <w:r>
        <w:t>challenges,</w:t>
      </w:r>
      <w:r>
        <w:rPr>
          <w:spacing w:val="-3"/>
        </w:rPr>
        <w:t xml:space="preserve"> </w:t>
      </w:r>
      <w:r>
        <w:t>expectations,</w:t>
      </w:r>
      <w:r>
        <w:rPr>
          <w:spacing w:val="-4"/>
        </w:rPr>
        <w:t xml:space="preserve"> </w:t>
      </w:r>
      <w:r>
        <w:t>and</w:t>
      </w:r>
      <w:r>
        <w:rPr>
          <w:spacing w:val="-4"/>
        </w:rPr>
        <w:t xml:space="preserve"> </w:t>
      </w:r>
      <w:r>
        <w:t>strategies</w:t>
      </w:r>
      <w:r>
        <w:rPr>
          <w:spacing w:val="-4"/>
        </w:rPr>
        <w:t xml:space="preserve"> </w:t>
      </w:r>
      <w:r>
        <w:t>related</w:t>
      </w:r>
      <w:r>
        <w:rPr>
          <w:spacing w:val="-4"/>
        </w:rPr>
        <w:t xml:space="preserve"> </w:t>
      </w:r>
      <w:r>
        <w:t>to</w:t>
      </w:r>
      <w:r>
        <w:rPr>
          <w:spacing w:val="-4"/>
        </w:rPr>
        <w:t xml:space="preserve"> </w:t>
      </w:r>
      <w:r>
        <w:t>the</w:t>
      </w:r>
      <w:r>
        <w:rPr>
          <w:spacing w:val="-4"/>
        </w:rPr>
        <w:t xml:space="preserve"> </w:t>
      </w:r>
      <w:r>
        <w:t>adoption</w:t>
      </w:r>
      <w:r>
        <w:rPr>
          <w:spacing w:val="-4"/>
        </w:rPr>
        <w:t xml:space="preserve"> </w:t>
      </w:r>
      <w:r>
        <w:t>of</w:t>
      </w:r>
      <w:r>
        <w:rPr>
          <w:spacing w:val="-5"/>
        </w:rPr>
        <w:t xml:space="preserve"> </w:t>
      </w:r>
      <w:r>
        <w:t>Conversational</w:t>
      </w:r>
      <w:r>
        <w:rPr>
          <w:spacing w:val="-4"/>
        </w:rPr>
        <w:t xml:space="preserve"> </w:t>
      </w:r>
      <w:r>
        <w:t>AI</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ind w:right="125"/>
      </w:pPr>
      <w:r>
        <w:t>and Machine Learning in the cloud within the federal government. Feel free to modify or add more</w:t>
      </w:r>
      <w:r>
        <w:rPr>
          <w:spacing w:val="-5"/>
        </w:rPr>
        <w:t xml:space="preserve"> </w:t>
      </w:r>
      <w:r>
        <w:t>questions</w:t>
      </w:r>
      <w:r>
        <w:rPr>
          <w:spacing w:val="-3"/>
        </w:rPr>
        <w:t xml:space="preserve"> </w:t>
      </w:r>
      <w:r>
        <w:t>based</w:t>
      </w:r>
      <w:r>
        <w:rPr>
          <w:spacing w:val="-3"/>
        </w:rPr>
        <w:t xml:space="preserve"> </w:t>
      </w:r>
      <w:r>
        <w:t>on</w:t>
      </w:r>
      <w:r>
        <w:rPr>
          <w:spacing w:val="-2"/>
        </w:rPr>
        <w:t xml:space="preserve"> </w:t>
      </w:r>
      <w:r>
        <w:t>the</w:t>
      </w:r>
      <w:r>
        <w:rPr>
          <w:spacing w:val="-3"/>
        </w:rPr>
        <w:t xml:space="preserve"> </w:t>
      </w:r>
      <w:r>
        <w:t>specific</w:t>
      </w:r>
      <w:r>
        <w:rPr>
          <w:spacing w:val="-4"/>
        </w:rPr>
        <w:t xml:space="preserve"> </w:t>
      </w:r>
      <w:r>
        <w:t>focus</w:t>
      </w:r>
      <w:r>
        <w:rPr>
          <w:spacing w:val="-3"/>
        </w:rPr>
        <w:t xml:space="preserve"> </w:t>
      </w:r>
      <w:r>
        <w:t>of your</w:t>
      </w:r>
      <w:r>
        <w:rPr>
          <w:spacing w:val="-3"/>
        </w:rPr>
        <w:t xml:space="preserve"> </w:t>
      </w:r>
      <w:r>
        <w:t>research</w:t>
      </w:r>
      <w:r>
        <w:rPr>
          <w:spacing w:val="-3"/>
        </w:rPr>
        <w:t xml:space="preserve"> </w:t>
      </w:r>
      <w:r>
        <w:t>and</w:t>
      </w:r>
      <w:r>
        <w:rPr>
          <w:spacing w:val="-3"/>
        </w:rPr>
        <w:t xml:space="preserve"> </w:t>
      </w:r>
      <w:r>
        <w:t>the</w:t>
      </w:r>
      <w:r>
        <w:rPr>
          <w:spacing w:val="-4"/>
        </w:rPr>
        <w:t xml:space="preserve"> </w:t>
      </w:r>
      <w:r>
        <w:t>context</w:t>
      </w:r>
      <w:r>
        <w:rPr>
          <w:spacing w:val="-3"/>
        </w:rPr>
        <w:t xml:space="preserve"> </w:t>
      </w:r>
      <w:r>
        <w:t>of</w:t>
      </w:r>
      <w:r>
        <w:rPr>
          <w:spacing w:val="-3"/>
        </w:rPr>
        <w:t xml:space="preserve"> </w:t>
      </w:r>
      <w:r>
        <w:t>the</w:t>
      </w:r>
      <w:r>
        <w:rPr>
          <w:spacing w:val="-4"/>
        </w:rPr>
        <w:t xml:space="preserve"> </w:t>
      </w:r>
      <w:r>
        <w:t>participants.</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918"/>
        <w:jc w:val="left"/>
      </w:pPr>
      <w:bookmarkStart w:id="184" w:name="Appendix_D:_Lab_Experiment_Recruitment_-"/>
      <w:bookmarkStart w:id="185" w:name="_bookmark317"/>
      <w:bookmarkStart w:id="186" w:name="_Toc184645428"/>
      <w:bookmarkEnd w:id="184"/>
      <w:bookmarkEnd w:id="185"/>
      <w:r>
        <w:t>Appendix</w:t>
      </w:r>
      <w:r>
        <w:rPr>
          <w:spacing w:val="-2"/>
        </w:rPr>
        <w:t xml:space="preserve"> </w:t>
      </w:r>
      <w:r>
        <w:t>D:</w:t>
      </w:r>
      <w:r>
        <w:rPr>
          <w:spacing w:val="-3"/>
        </w:rPr>
        <w:t xml:space="preserve"> </w:t>
      </w:r>
      <w:r>
        <w:t>Lab</w:t>
      </w:r>
      <w:r>
        <w:rPr>
          <w:spacing w:val="-4"/>
        </w:rPr>
        <w:t xml:space="preserve"> </w:t>
      </w:r>
      <w:r>
        <w:t>Experiment</w:t>
      </w:r>
      <w:r>
        <w:rPr>
          <w:spacing w:val="-2"/>
        </w:rPr>
        <w:t xml:space="preserve"> </w:t>
      </w:r>
      <w:r>
        <w:t>Recruitment -</w:t>
      </w:r>
      <w:r>
        <w:rPr>
          <w:spacing w:val="-3"/>
        </w:rPr>
        <w:t xml:space="preserve"> </w:t>
      </w:r>
      <w:r>
        <w:t>LinkedIn</w:t>
      </w:r>
      <w:r>
        <w:rPr>
          <w:spacing w:val="-2"/>
        </w:rPr>
        <w:t xml:space="preserve"> </w:t>
      </w:r>
      <w:r>
        <w:t>Group</w:t>
      </w:r>
      <w:r>
        <w:rPr>
          <w:spacing w:val="-2"/>
        </w:rPr>
        <w:t xml:space="preserve"> </w:t>
      </w:r>
      <w:r>
        <w:t>Admin</w:t>
      </w:r>
      <w:r>
        <w:rPr>
          <w:spacing w:val="-1"/>
        </w:rPr>
        <w:t xml:space="preserve"> </w:t>
      </w:r>
      <w:r>
        <w:t>Permission</w:t>
      </w:r>
      <w:r>
        <w:rPr>
          <w:spacing w:val="-1"/>
        </w:rPr>
        <w:t xml:space="preserve"> </w:t>
      </w:r>
      <w:r>
        <w:rPr>
          <w:spacing w:val="-2"/>
        </w:rPr>
        <w:t>Request</w:t>
      </w:r>
      <w:bookmarkEnd w:id="186"/>
    </w:p>
    <w:p w:rsidR="00E32082" w:rsidRDefault="00F2752B">
      <w:pPr>
        <w:pStyle w:val="BodyText"/>
        <w:spacing w:before="271"/>
      </w:pPr>
      <w:r>
        <w:t>Subject:</w:t>
      </w:r>
      <w:r>
        <w:rPr>
          <w:spacing w:val="-4"/>
        </w:rPr>
        <w:t xml:space="preserve"> </w:t>
      </w:r>
      <w:r>
        <w:t>Request</w:t>
      </w:r>
      <w:r>
        <w:rPr>
          <w:spacing w:val="-2"/>
        </w:rPr>
        <w:t xml:space="preserve"> </w:t>
      </w:r>
      <w:r>
        <w:t>for</w:t>
      </w:r>
      <w:r>
        <w:rPr>
          <w:spacing w:val="-2"/>
        </w:rPr>
        <w:t xml:space="preserve"> </w:t>
      </w:r>
      <w:r>
        <w:t>Permission</w:t>
      </w:r>
      <w:r>
        <w:rPr>
          <w:spacing w:val="-2"/>
        </w:rPr>
        <w:t xml:space="preserve"> </w:t>
      </w:r>
      <w:r>
        <w:t>to</w:t>
      </w:r>
      <w:r>
        <w:rPr>
          <w:spacing w:val="-1"/>
        </w:rPr>
        <w:t xml:space="preserve"> </w:t>
      </w:r>
      <w:r>
        <w:t>Conduct</w:t>
      </w:r>
      <w:r>
        <w:rPr>
          <w:spacing w:val="-2"/>
        </w:rPr>
        <w:t xml:space="preserve"> </w:t>
      </w:r>
      <w:r>
        <w:t>Research</w:t>
      </w:r>
      <w:r>
        <w:rPr>
          <w:spacing w:val="-1"/>
        </w:rPr>
        <w:t xml:space="preserve"> </w:t>
      </w:r>
      <w:r>
        <w:t>in</w:t>
      </w:r>
      <w:r>
        <w:rPr>
          <w:spacing w:val="-2"/>
        </w:rPr>
        <w:t xml:space="preserve"> </w:t>
      </w:r>
      <w:r>
        <w:t>[Group</w:t>
      </w:r>
      <w:r>
        <w:rPr>
          <w:spacing w:val="-1"/>
        </w:rPr>
        <w:t xml:space="preserve"> </w:t>
      </w:r>
      <w:r>
        <w:rPr>
          <w:spacing w:val="-2"/>
        </w:rPr>
        <w:t>Name]</w:t>
      </w: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F2752B">
      <w:pPr>
        <w:pStyle w:val="BodyText"/>
      </w:pPr>
      <w:r>
        <w:t>Dear</w:t>
      </w:r>
      <w:r>
        <w:rPr>
          <w:spacing w:val="-2"/>
        </w:rPr>
        <w:t xml:space="preserve"> </w:t>
      </w:r>
      <w:r>
        <w:t>[Group</w:t>
      </w:r>
      <w:r>
        <w:rPr>
          <w:spacing w:val="-2"/>
        </w:rPr>
        <w:t xml:space="preserve"> </w:t>
      </w:r>
      <w:r>
        <w:t>Admin's</w:t>
      </w:r>
      <w:r>
        <w:rPr>
          <w:spacing w:val="-2"/>
        </w:rPr>
        <w:t xml:space="preserve"> Name],</w:t>
      </w:r>
    </w:p>
    <w:p w:rsidR="00E32082" w:rsidRDefault="00E32082">
      <w:pPr>
        <w:pStyle w:val="BodyText"/>
        <w:ind w:left="0"/>
      </w:pP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125"/>
      </w:pPr>
      <w:r>
        <w:t>I</w:t>
      </w:r>
      <w:r>
        <w:rPr>
          <w:spacing w:val="-6"/>
        </w:rPr>
        <w:t xml:space="preserve"> </w:t>
      </w:r>
      <w:r>
        <w:t>hope</w:t>
      </w:r>
      <w:r>
        <w:rPr>
          <w:spacing w:val="-3"/>
        </w:rPr>
        <w:t xml:space="preserve"> </w:t>
      </w:r>
      <w:r>
        <w:t>this</w:t>
      </w:r>
      <w:r>
        <w:rPr>
          <w:spacing w:val="-2"/>
        </w:rPr>
        <w:t xml:space="preserve"> </w:t>
      </w:r>
      <w:r>
        <w:t>message</w:t>
      </w:r>
      <w:r>
        <w:rPr>
          <w:spacing w:val="-3"/>
        </w:rPr>
        <w:t xml:space="preserve"> </w:t>
      </w:r>
      <w:r>
        <w:t>finds you</w:t>
      </w:r>
      <w:r>
        <w:rPr>
          <w:spacing w:val="-2"/>
        </w:rPr>
        <w:t xml:space="preserve"> </w:t>
      </w:r>
      <w:r>
        <w:t>well.</w:t>
      </w:r>
      <w:r>
        <w:rPr>
          <w:spacing w:val="-2"/>
        </w:rPr>
        <w:t xml:space="preserve"> </w:t>
      </w:r>
      <w:r>
        <w:t>My</w:t>
      </w:r>
      <w:r>
        <w:rPr>
          <w:spacing w:val="-7"/>
        </w:rPr>
        <w:t xml:space="preserve"> </w:t>
      </w:r>
      <w:r>
        <w:t>name</w:t>
      </w:r>
      <w:r>
        <w:rPr>
          <w:spacing w:val="-2"/>
        </w:rPr>
        <w:t xml:space="preserve"> </w:t>
      </w:r>
      <w:r>
        <w:t>is</w:t>
      </w:r>
      <w:r>
        <w:rPr>
          <w:spacing w:val="-2"/>
        </w:rPr>
        <w:t xml:space="preserve"> </w:t>
      </w:r>
      <w:r>
        <w:t>Freeman</w:t>
      </w:r>
      <w:r>
        <w:rPr>
          <w:spacing w:val="-2"/>
        </w:rPr>
        <w:t xml:space="preserve"> </w:t>
      </w:r>
      <w:r>
        <w:t>A</w:t>
      </w:r>
      <w:r>
        <w:rPr>
          <w:spacing w:val="-3"/>
        </w:rPr>
        <w:t xml:space="preserve"> </w:t>
      </w:r>
      <w:r>
        <w:t>Jackson,</w:t>
      </w:r>
      <w:r>
        <w:rPr>
          <w:spacing w:val="-2"/>
        </w:rPr>
        <w:t xml:space="preserve"> </w:t>
      </w:r>
      <w:r>
        <w:t>and I</w:t>
      </w:r>
      <w:r>
        <w:rPr>
          <w:spacing w:val="-6"/>
        </w:rPr>
        <w:t xml:space="preserve"> </w:t>
      </w:r>
      <w:r>
        <w:t>am</w:t>
      </w:r>
      <w:r>
        <w:rPr>
          <w:spacing w:val="-2"/>
        </w:rPr>
        <w:t xml:space="preserve"> </w:t>
      </w:r>
      <w:r>
        <w:t>a</w:t>
      </w:r>
      <w:r>
        <w:rPr>
          <w:spacing w:val="-2"/>
        </w:rPr>
        <w:t xml:space="preserve"> </w:t>
      </w:r>
      <w:r>
        <w:t>DSc</w:t>
      </w:r>
      <w:r>
        <w:rPr>
          <w:spacing w:val="-3"/>
        </w:rPr>
        <w:t xml:space="preserve"> </w:t>
      </w:r>
      <w:r>
        <w:t>candidate</w:t>
      </w:r>
      <w:r>
        <w:rPr>
          <w:spacing w:val="-3"/>
        </w:rPr>
        <w:t xml:space="preserve"> </w:t>
      </w:r>
      <w:r>
        <w:t xml:space="preserve">at Aspen University. I am reaching out to you as the administrator of the [Group Name] on </w:t>
      </w:r>
      <w:r>
        <w:rPr>
          <w:spacing w:val="-2"/>
        </w:rPr>
        <w:t>LinkedIn.</w:t>
      </w:r>
    </w:p>
    <w:p w:rsidR="00E32082" w:rsidRDefault="00E32082">
      <w:pPr>
        <w:pStyle w:val="BodyText"/>
        <w:ind w:left="0"/>
      </w:pPr>
    </w:p>
    <w:p w:rsidR="00E32082" w:rsidRDefault="00E32082">
      <w:pPr>
        <w:pStyle w:val="BodyText"/>
        <w:ind w:left="0"/>
      </w:pPr>
    </w:p>
    <w:p w:rsidR="00E32082" w:rsidRDefault="00F2752B">
      <w:pPr>
        <w:pStyle w:val="BodyText"/>
        <w:spacing w:line="480" w:lineRule="auto"/>
        <w:ind w:right="170"/>
      </w:pPr>
      <w:r>
        <w:t>I</w:t>
      </w:r>
      <w:r>
        <w:rPr>
          <w:spacing w:val="-4"/>
        </w:rPr>
        <w:t xml:space="preserve"> </w:t>
      </w:r>
      <w:r>
        <w:t>am</w:t>
      </w:r>
      <w:r>
        <w:rPr>
          <w:spacing w:val="-3"/>
        </w:rPr>
        <w:t xml:space="preserve"> </w:t>
      </w:r>
      <w:r>
        <w:t>writing</w:t>
      </w:r>
      <w:r>
        <w:rPr>
          <w:spacing w:val="-5"/>
        </w:rPr>
        <w:t xml:space="preserve"> </w:t>
      </w:r>
      <w:r>
        <w:t>to</w:t>
      </w:r>
      <w:r>
        <w:rPr>
          <w:spacing w:val="-3"/>
        </w:rPr>
        <w:t xml:space="preserve"> </w:t>
      </w:r>
      <w:r>
        <w:t>request</w:t>
      </w:r>
      <w:r>
        <w:rPr>
          <w:spacing w:val="-3"/>
        </w:rPr>
        <w:t xml:space="preserve"> </w:t>
      </w:r>
      <w:r>
        <w:t>permission</w:t>
      </w:r>
      <w:r>
        <w:rPr>
          <w:spacing w:val="-3"/>
        </w:rPr>
        <w:t xml:space="preserve"> </w:t>
      </w:r>
      <w:r>
        <w:t>to</w:t>
      </w:r>
      <w:r>
        <w:rPr>
          <w:spacing w:val="-3"/>
        </w:rPr>
        <w:t xml:space="preserve"> </w:t>
      </w:r>
      <w:r>
        <w:t>conduct</w:t>
      </w:r>
      <w:r>
        <w:rPr>
          <w:spacing w:val="-3"/>
        </w:rPr>
        <w:t xml:space="preserve"> </w:t>
      </w:r>
      <w:r>
        <w:t>my</w:t>
      </w:r>
      <w:r>
        <w:rPr>
          <w:spacing w:val="-6"/>
        </w:rPr>
        <w:t xml:space="preserve"> </w:t>
      </w:r>
      <w:r>
        <w:t>dissertation</w:t>
      </w:r>
      <w:r>
        <w:rPr>
          <w:spacing w:val="-3"/>
        </w:rPr>
        <w:t xml:space="preserve"> </w:t>
      </w:r>
      <w:r>
        <w:t>research</w:t>
      </w:r>
      <w:r>
        <w:rPr>
          <w:spacing w:val="-3"/>
        </w:rPr>
        <w:t xml:space="preserve"> </w:t>
      </w:r>
      <w:r>
        <w:t>within</w:t>
      </w:r>
      <w:r>
        <w:rPr>
          <w:spacing w:val="-3"/>
        </w:rPr>
        <w:t xml:space="preserve"> </w:t>
      </w:r>
      <w:r>
        <w:t>the</w:t>
      </w:r>
      <w:r>
        <w:rPr>
          <w:spacing w:val="-4"/>
        </w:rPr>
        <w:t xml:space="preserve"> </w:t>
      </w:r>
      <w:r>
        <w:t>[Group</w:t>
      </w:r>
      <w:r>
        <w:rPr>
          <w:spacing w:val="-3"/>
        </w:rPr>
        <w:t xml:space="preserve"> </w:t>
      </w:r>
      <w:r>
        <w:t xml:space="preserve">Name]. My research focuses on the adoption of Cloud Computing, Storytelling AI, and FedRAMP within the federal government. I believe that members of your group, who are technology innovators and enthusiasts, may have valuable insights and experiences to contribute to my </w:t>
      </w:r>
      <w:r>
        <w:rPr>
          <w:spacing w:val="-2"/>
        </w:rPr>
        <w:t>study.</w:t>
      </w: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125"/>
      </w:pPr>
      <w:r>
        <w:t>The</w:t>
      </w:r>
      <w:r>
        <w:rPr>
          <w:spacing w:val="-5"/>
        </w:rPr>
        <w:t xml:space="preserve"> </w:t>
      </w:r>
      <w:r>
        <w:t>purpose</w:t>
      </w:r>
      <w:r>
        <w:rPr>
          <w:spacing w:val="-4"/>
        </w:rPr>
        <w:t xml:space="preserve"> </w:t>
      </w:r>
      <w:r>
        <w:t>of</w:t>
      </w:r>
      <w:r>
        <w:rPr>
          <w:spacing w:val="-3"/>
        </w:rPr>
        <w:t xml:space="preserve"> </w:t>
      </w:r>
      <w:r>
        <w:t>my</w:t>
      </w:r>
      <w:r>
        <w:rPr>
          <w:spacing w:val="-6"/>
        </w:rPr>
        <w:t xml:space="preserve"> </w:t>
      </w:r>
      <w:r>
        <w:t>research</w:t>
      </w:r>
      <w:r>
        <w:rPr>
          <w:spacing w:val="-3"/>
        </w:rPr>
        <w:t xml:space="preserve"> </w:t>
      </w:r>
      <w:r>
        <w:t>is</w:t>
      </w:r>
      <w:r>
        <w:rPr>
          <w:spacing w:val="-3"/>
        </w:rPr>
        <w:t xml:space="preserve"> </w:t>
      </w:r>
      <w:r>
        <w:t>to</w:t>
      </w:r>
      <w:r>
        <w:rPr>
          <w:spacing w:val="-3"/>
        </w:rPr>
        <w:t xml:space="preserve"> </w:t>
      </w:r>
      <w:r>
        <w:t>investigate</w:t>
      </w:r>
      <w:r>
        <w:rPr>
          <w:spacing w:val="-3"/>
        </w:rPr>
        <w:t xml:space="preserve"> </w:t>
      </w:r>
      <w:r>
        <w:t>the</w:t>
      </w:r>
      <w:r>
        <w:rPr>
          <w:spacing w:val="-2"/>
        </w:rPr>
        <w:t xml:space="preserve"> </w:t>
      </w:r>
      <w:r>
        <w:t>challenges</w:t>
      </w:r>
      <w:r>
        <w:rPr>
          <w:spacing w:val="-3"/>
        </w:rPr>
        <w:t xml:space="preserve"> </w:t>
      </w:r>
      <w:r>
        <w:t>and</w:t>
      </w:r>
      <w:r>
        <w:rPr>
          <w:spacing w:val="-3"/>
        </w:rPr>
        <w:t xml:space="preserve"> </w:t>
      </w:r>
      <w:r>
        <w:t>opportunities</w:t>
      </w:r>
      <w:r>
        <w:rPr>
          <w:spacing w:val="-3"/>
        </w:rPr>
        <w:t xml:space="preserve"> </w:t>
      </w:r>
      <w:r>
        <w:t>associated</w:t>
      </w:r>
      <w:r>
        <w:rPr>
          <w:spacing w:val="-3"/>
        </w:rPr>
        <w:t xml:space="preserve"> </w:t>
      </w:r>
      <w:r>
        <w:t>with</w:t>
      </w:r>
      <w:r>
        <w:rPr>
          <w:spacing w:val="-3"/>
        </w:rPr>
        <w:t xml:space="preserve"> </w:t>
      </w:r>
      <w:r>
        <w:t>the adoption of these emerging technologies within the federal government. By gathering insights from industry professionals, I aim to provide valuable recommendations for optimizing technology adoption practices and enhancing service delivery in government agencies.</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pPr>
      <w:r>
        <w:t>I would like to request permission to post an invitation in the [Group Name] to invite interested members</w:t>
      </w:r>
      <w:r>
        <w:rPr>
          <w:spacing w:val="-4"/>
        </w:rPr>
        <w:t xml:space="preserve"> </w:t>
      </w:r>
      <w:r>
        <w:t>to</w:t>
      </w:r>
      <w:r>
        <w:rPr>
          <w:spacing w:val="-4"/>
        </w:rPr>
        <w:t xml:space="preserve"> </w:t>
      </w:r>
      <w:r>
        <w:t>participate</w:t>
      </w:r>
      <w:r>
        <w:rPr>
          <w:spacing w:val="-5"/>
        </w:rPr>
        <w:t xml:space="preserve"> </w:t>
      </w:r>
      <w:r>
        <w:t>in</w:t>
      </w:r>
      <w:r>
        <w:rPr>
          <w:spacing w:val="-2"/>
        </w:rPr>
        <w:t xml:space="preserve"> </w:t>
      </w:r>
      <w:r>
        <w:t>confidential</w:t>
      </w:r>
      <w:r>
        <w:rPr>
          <w:spacing w:val="-4"/>
        </w:rPr>
        <w:t xml:space="preserve"> </w:t>
      </w:r>
      <w:r>
        <w:t>interviews.</w:t>
      </w:r>
      <w:r>
        <w:rPr>
          <w:spacing w:val="-2"/>
        </w:rPr>
        <w:t xml:space="preserve"> </w:t>
      </w:r>
      <w:r>
        <w:t>The</w:t>
      </w:r>
      <w:r>
        <w:rPr>
          <w:spacing w:val="-6"/>
        </w:rPr>
        <w:t xml:space="preserve"> </w:t>
      </w:r>
      <w:r>
        <w:t>interviews</w:t>
      </w:r>
      <w:r>
        <w:rPr>
          <w:spacing w:val="-4"/>
        </w:rPr>
        <w:t xml:space="preserve"> </w:t>
      </w:r>
      <w:r>
        <w:t>will</w:t>
      </w:r>
      <w:r>
        <w:rPr>
          <w:spacing w:val="-4"/>
        </w:rPr>
        <w:t xml:space="preserve"> </w:t>
      </w:r>
      <w:r>
        <w:t>be</w:t>
      </w:r>
      <w:r>
        <w:rPr>
          <w:spacing w:val="-4"/>
        </w:rPr>
        <w:t xml:space="preserve"> </w:t>
      </w:r>
      <w:r>
        <w:t>conducted</w:t>
      </w:r>
      <w:r>
        <w:rPr>
          <w:spacing w:val="-4"/>
        </w:rPr>
        <w:t xml:space="preserve"> </w:t>
      </w:r>
      <w:r>
        <w:t>remotely</w:t>
      </w:r>
      <w:r>
        <w:rPr>
          <w:spacing w:val="-9"/>
        </w:rPr>
        <w:t xml:space="preserve"> </w:t>
      </w:r>
      <w:r>
        <w:t>and will focus on gathering firsthand experiences, perspectives, and insights related to Cloud Computing, Storytelling AI, and FedRAMP adoption within the federal government.</w:t>
      </w: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248"/>
      </w:pPr>
      <w:r>
        <w:t>I</w:t>
      </w:r>
      <w:r>
        <w:rPr>
          <w:spacing w:val="-4"/>
        </w:rPr>
        <w:t xml:space="preserve"> </w:t>
      </w:r>
      <w:r>
        <w:t>assure you</w:t>
      </w:r>
      <w:r>
        <w:rPr>
          <w:spacing w:val="-3"/>
        </w:rPr>
        <w:t xml:space="preserve"> </w:t>
      </w:r>
      <w:r>
        <w:t>that</w:t>
      </w:r>
      <w:r>
        <w:rPr>
          <w:spacing w:val="-1"/>
        </w:rPr>
        <w:t xml:space="preserve"> </w:t>
      </w:r>
      <w:r>
        <w:t>all</w:t>
      </w:r>
      <w:r>
        <w:rPr>
          <w:spacing w:val="-3"/>
        </w:rPr>
        <w:t xml:space="preserve"> </w:t>
      </w:r>
      <w:r>
        <w:t>data</w:t>
      </w:r>
      <w:r>
        <w:rPr>
          <w:spacing w:val="-2"/>
        </w:rPr>
        <w:t xml:space="preserve"> </w:t>
      </w:r>
      <w:r>
        <w:t>collected</w:t>
      </w:r>
      <w:r>
        <w:rPr>
          <w:spacing w:val="-3"/>
        </w:rPr>
        <w:t xml:space="preserve"> </w:t>
      </w:r>
      <w:r>
        <w:t>will</w:t>
      </w:r>
      <w:r>
        <w:rPr>
          <w:spacing w:val="-3"/>
        </w:rPr>
        <w:t xml:space="preserve"> </w:t>
      </w:r>
      <w:r>
        <w:t>be</w:t>
      </w:r>
      <w:r>
        <w:rPr>
          <w:spacing w:val="-3"/>
        </w:rPr>
        <w:t xml:space="preserve"> </w:t>
      </w:r>
      <w:r>
        <w:t>treated</w:t>
      </w:r>
      <w:r>
        <w:rPr>
          <w:spacing w:val="-2"/>
        </w:rPr>
        <w:t xml:space="preserve"> </w:t>
      </w:r>
      <w:r>
        <w:t>with</w:t>
      </w:r>
      <w:r>
        <w:rPr>
          <w:spacing w:val="-3"/>
        </w:rPr>
        <w:t xml:space="preserve"> </w:t>
      </w:r>
      <w:r>
        <w:t>the</w:t>
      </w:r>
      <w:r>
        <w:rPr>
          <w:spacing w:val="-4"/>
        </w:rPr>
        <w:t xml:space="preserve"> </w:t>
      </w:r>
      <w:r>
        <w:t>utmost</w:t>
      </w:r>
      <w:r>
        <w:rPr>
          <w:spacing w:val="-3"/>
        </w:rPr>
        <w:t xml:space="preserve"> </w:t>
      </w:r>
      <w:r>
        <w:t>confidentiality</w:t>
      </w:r>
      <w:r>
        <w:rPr>
          <w:spacing w:val="-9"/>
        </w:rPr>
        <w:t xml:space="preserve"> </w:t>
      </w:r>
      <w:r>
        <w:t>and</w:t>
      </w:r>
      <w:r>
        <w:rPr>
          <w:spacing w:val="-3"/>
        </w:rPr>
        <w:t xml:space="preserve"> </w:t>
      </w:r>
      <w:r>
        <w:t>used</w:t>
      </w:r>
      <w:r>
        <w:rPr>
          <w:spacing w:val="-3"/>
        </w:rPr>
        <w:t xml:space="preserve"> </w:t>
      </w:r>
      <w:r>
        <w:t>only for research purposes. Participants' identities will be anonymized to ensure privacy and compliance with ethical guidelines. I will be happy to provide more details about the research design, interview process, and any measures taken to ensure data security if needed.</w:t>
      </w:r>
    </w:p>
    <w:p w:rsidR="00E32082" w:rsidRDefault="00E32082">
      <w:pPr>
        <w:pStyle w:val="BodyText"/>
        <w:ind w:left="0"/>
      </w:pPr>
    </w:p>
    <w:p w:rsidR="00E32082" w:rsidRDefault="00E32082">
      <w:pPr>
        <w:pStyle w:val="BodyText"/>
        <w:ind w:left="0"/>
      </w:pPr>
    </w:p>
    <w:p w:rsidR="00E32082" w:rsidRDefault="00F2752B">
      <w:pPr>
        <w:pStyle w:val="BodyText"/>
        <w:spacing w:line="480" w:lineRule="auto"/>
        <w:ind w:right="248"/>
      </w:pPr>
      <w:r>
        <w:t>I greatly appreciate your consideration of my request. Conducting research within the [Group Name]</w:t>
      </w:r>
      <w:r>
        <w:rPr>
          <w:spacing w:val="-3"/>
        </w:rPr>
        <w:t xml:space="preserve"> </w:t>
      </w:r>
      <w:r>
        <w:t>would</w:t>
      </w:r>
      <w:r>
        <w:rPr>
          <w:spacing w:val="-3"/>
        </w:rPr>
        <w:t xml:space="preserve"> </w:t>
      </w:r>
      <w:r>
        <w:t>allow</w:t>
      </w:r>
      <w:r>
        <w:rPr>
          <w:spacing w:val="-3"/>
        </w:rPr>
        <w:t xml:space="preserve"> </w:t>
      </w:r>
      <w:r>
        <w:t>me</w:t>
      </w:r>
      <w:r>
        <w:rPr>
          <w:spacing w:val="-4"/>
        </w:rPr>
        <w:t xml:space="preserve"> </w:t>
      </w:r>
      <w:r>
        <w:t>to</w:t>
      </w:r>
      <w:r>
        <w:rPr>
          <w:spacing w:val="-3"/>
        </w:rPr>
        <w:t xml:space="preserve"> </w:t>
      </w:r>
      <w:r>
        <w:t>gather</w:t>
      </w:r>
      <w:r>
        <w:rPr>
          <w:spacing w:val="-3"/>
        </w:rPr>
        <w:t xml:space="preserve"> </w:t>
      </w:r>
      <w:r>
        <w:t>valuable</w:t>
      </w:r>
      <w:r>
        <w:rPr>
          <w:spacing w:val="-4"/>
        </w:rPr>
        <w:t xml:space="preserve"> </w:t>
      </w:r>
      <w:r>
        <w:t>insights</w:t>
      </w:r>
      <w:r>
        <w:rPr>
          <w:spacing w:val="-3"/>
        </w:rPr>
        <w:t xml:space="preserve"> </w:t>
      </w:r>
      <w:r>
        <w:t>from</w:t>
      </w:r>
      <w:r>
        <w:rPr>
          <w:spacing w:val="-3"/>
        </w:rPr>
        <w:t xml:space="preserve"> </w:t>
      </w:r>
      <w:r>
        <w:t>professionals</w:t>
      </w:r>
      <w:r>
        <w:rPr>
          <w:spacing w:val="-3"/>
        </w:rPr>
        <w:t xml:space="preserve"> </w:t>
      </w:r>
      <w:r>
        <w:t>who</w:t>
      </w:r>
      <w:r>
        <w:rPr>
          <w:spacing w:val="-1"/>
        </w:rPr>
        <w:t xml:space="preserve"> </w:t>
      </w:r>
      <w:r>
        <w:t>are</w:t>
      </w:r>
      <w:r>
        <w:rPr>
          <w:spacing w:val="-5"/>
        </w:rPr>
        <w:t xml:space="preserve"> </w:t>
      </w:r>
      <w:r>
        <w:t>actively</w:t>
      </w:r>
      <w:r>
        <w:rPr>
          <w:spacing w:val="-8"/>
        </w:rPr>
        <w:t xml:space="preserve"> </w:t>
      </w:r>
      <w:r>
        <w:t>engaged in the field of technology adoption. Your support will contribute to the advancement of knowledge in this area.</w:t>
      </w: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248"/>
      </w:pPr>
      <w:r>
        <w:t>Please</w:t>
      </w:r>
      <w:r>
        <w:rPr>
          <w:spacing w:val="-4"/>
        </w:rPr>
        <w:t xml:space="preserve"> </w:t>
      </w:r>
      <w:r>
        <w:t>let</w:t>
      </w:r>
      <w:r>
        <w:rPr>
          <w:spacing w:val="-3"/>
        </w:rPr>
        <w:t xml:space="preserve"> </w:t>
      </w:r>
      <w:r>
        <w:t>me</w:t>
      </w:r>
      <w:r>
        <w:rPr>
          <w:spacing w:val="-3"/>
        </w:rPr>
        <w:t xml:space="preserve"> </w:t>
      </w:r>
      <w:r>
        <w:t>know</w:t>
      </w:r>
      <w:r>
        <w:rPr>
          <w:spacing w:val="-4"/>
        </w:rPr>
        <w:t xml:space="preserve"> </w:t>
      </w:r>
      <w:r>
        <w:t>if you</w:t>
      </w:r>
      <w:r>
        <w:rPr>
          <w:spacing w:val="-3"/>
        </w:rPr>
        <w:t xml:space="preserve"> </w:t>
      </w:r>
      <w:r>
        <w:t>require</w:t>
      </w:r>
      <w:r>
        <w:rPr>
          <w:spacing w:val="-3"/>
        </w:rPr>
        <w:t xml:space="preserve"> </w:t>
      </w:r>
      <w:r>
        <w:t>any</w:t>
      </w:r>
      <w:r>
        <w:rPr>
          <w:spacing w:val="-8"/>
        </w:rPr>
        <w:t xml:space="preserve"> </w:t>
      </w:r>
      <w:r>
        <w:t>further</w:t>
      </w:r>
      <w:r>
        <w:rPr>
          <w:spacing w:val="-3"/>
        </w:rPr>
        <w:t xml:space="preserve"> </w:t>
      </w:r>
      <w:r>
        <w:t>information</w:t>
      </w:r>
      <w:r>
        <w:rPr>
          <w:spacing w:val="-3"/>
        </w:rPr>
        <w:t xml:space="preserve"> </w:t>
      </w:r>
      <w:r>
        <w:t>or</w:t>
      </w:r>
      <w:r>
        <w:rPr>
          <w:spacing w:val="-4"/>
        </w:rPr>
        <w:t xml:space="preserve"> </w:t>
      </w:r>
      <w:r>
        <w:t>if</w:t>
      </w:r>
      <w:r>
        <w:rPr>
          <w:spacing w:val="-3"/>
        </w:rPr>
        <w:t xml:space="preserve"> </w:t>
      </w:r>
      <w:r>
        <w:t>there</w:t>
      </w:r>
      <w:r>
        <w:rPr>
          <w:spacing w:val="-3"/>
        </w:rPr>
        <w:t xml:space="preserve"> </w:t>
      </w:r>
      <w:r>
        <w:t>are</w:t>
      </w:r>
      <w:r>
        <w:rPr>
          <w:spacing w:val="-3"/>
        </w:rPr>
        <w:t xml:space="preserve"> </w:t>
      </w:r>
      <w:r>
        <w:t>any</w:t>
      </w:r>
      <w:r>
        <w:rPr>
          <w:spacing w:val="-6"/>
        </w:rPr>
        <w:t xml:space="preserve"> </w:t>
      </w:r>
      <w:r>
        <w:t>specific</w:t>
      </w:r>
      <w:r>
        <w:rPr>
          <w:spacing w:val="-2"/>
        </w:rPr>
        <w:t xml:space="preserve"> </w:t>
      </w:r>
      <w:r>
        <w:t xml:space="preserve">guidelines or procedures, I need to follow to obtain permission. I am grateful for your time and </w:t>
      </w:r>
      <w:r>
        <w:rPr>
          <w:spacing w:val="-2"/>
        </w:rPr>
        <w:t>consideration.</w:t>
      </w:r>
    </w:p>
    <w:p w:rsidR="00E32082" w:rsidRDefault="00E32082">
      <w:pPr>
        <w:pStyle w:val="BodyText"/>
        <w:ind w:left="0"/>
      </w:pPr>
    </w:p>
    <w:p w:rsidR="00E32082" w:rsidRDefault="00E32082">
      <w:pPr>
        <w:pStyle w:val="BodyText"/>
        <w:ind w:left="0"/>
      </w:pPr>
    </w:p>
    <w:p w:rsidR="00E32082" w:rsidRDefault="00F2752B">
      <w:pPr>
        <w:pStyle w:val="BodyText"/>
        <w:spacing w:before="1"/>
      </w:pPr>
      <w:r>
        <w:t>Thank you</w:t>
      </w:r>
      <w:r>
        <w:rPr>
          <w:spacing w:val="-1"/>
        </w:rPr>
        <w:t xml:space="preserve"> </w:t>
      </w:r>
      <w:r>
        <w:t>in</w:t>
      </w:r>
      <w:r>
        <w:rPr>
          <w:spacing w:val="-2"/>
        </w:rPr>
        <w:t xml:space="preserve"> </w:t>
      </w:r>
      <w:r>
        <w:t>advance</w:t>
      </w:r>
      <w:r>
        <w:rPr>
          <w:spacing w:val="-2"/>
        </w:rPr>
        <w:t xml:space="preserve"> </w:t>
      </w:r>
      <w:r>
        <w:t>for your</w:t>
      </w:r>
      <w:r>
        <w:rPr>
          <w:spacing w:val="-1"/>
        </w:rPr>
        <w:t xml:space="preserve"> </w:t>
      </w:r>
      <w:r>
        <w:rPr>
          <w:spacing w:val="-2"/>
        </w:rPr>
        <w:t>support.</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pPr>
      <w:r>
        <w:t>Best</w:t>
      </w:r>
      <w:r>
        <w:rPr>
          <w:spacing w:val="-5"/>
        </w:rPr>
        <w:t xml:space="preserve"> </w:t>
      </w:r>
      <w:r>
        <w:rPr>
          <w:spacing w:val="-2"/>
        </w:rPr>
        <w:t>regards,</w:t>
      </w: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F2752B">
      <w:pPr>
        <w:pStyle w:val="BodyText"/>
      </w:pPr>
      <w:r>
        <w:t>Freeman</w:t>
      </w:r>
      <w:r>
        <w:rPr>
          <w:spacing w:val="-2"/>
        </w:rPr>
        <w:t xml:space="preserve"> </w:t>
      </w:r>
      <w:r>
        <w:t>A</w:t>
      </w:r>
      <w:r>
        <w:rPr>
          <w:spacing w:val="-2"/>
        </w:rPr>
        <w:t xml:space="preserve"> Jackson</w:t>
      </w:r>
    </w:p>
    <w:p w:rsidR="00E32082" w:rsidRDefault="00E32082">
      <w:pPr>
        <w:pStyle w:val="BodyText"/>
        <w:ind w:left="0"/>
      </w:pPr>
    </w:p>
    <w:p w:rsidR="00E32082" w:rsidRDefault="00F2752B">
      <w:pPr>
        <w:pStyle w:val="BodyText"/>
        <w:spacing w:line="480" w:lineRule="auto"/>
        <w:ind w:right="6934"/>
      </w:pPr>
      <w:r>
        <w:t>Cell” XXX-XXX-XXXX Email:</w:t>
      </w:r>
      <w:r>
        <w:rPr>
          <w:spacing w:val="-15"/>
        </w:rPr>
        <w:t xml:space="preserve"> </w:t>
      </w:r>
      <w:hyperlink r:id="rId46">
        <w:r>
          <w:rPr>
            <w:color w:val="0462C1"/>
            <w:u w:val="single" w:color="0462C1"/>
          </w:rPr>
          <w:t>XXX@XXX.XXX</w:t>
        </w:r>
      </w:hyperlink>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1115"/>
        <w:jc w:val="left"/>
      </w:pPr>
      <w:bookmarkStart w:id="187" w:name="Appendix_E:_Lab_Experiment_Recruitment_-"/>
      <w:bookmarkStart w:id="188" w:name="_bookmark318"/>
      <w:bookmarkStart w:id="189" w:name="_Toc184645429"/>
      <w:bookmarkEnd w:id="187"/>
      <w:bookmarkEnd w:id="188"/>
      <w:r>
        <w:t>Appendix</w:t>
      </w:r>
      <w:r>
        <w:rPr>
          <w:spacing w:val="-3"/>
        </w:rPr>
        <w:t xml:space="preserve"> </w:t>
      </w:r>
      <w:r>
        <w:t>E:</w:t>
      </w:r>
      <w:r>
        <w:rPr>
          <w:spacing w:val="-3"/>
        </w:rPr>
        <w:t xml:space="preserve"> </w:t>
      </w:r>
      <w:r>
        <w:t>Lab</w:t>
      </w:r>
      <w:r>
        <w:rPr>
          <w:spacing w:val="-2"/>
        </w:rPr>
        <w:t xml:space="preserve"> </w:t>
      </w:r>
      <w:r>
        <w:t>Experiment</w:t>
      </w:r>
      <w:r>
        <w:rPr>
          <w:spacing w:val="-3"/>
        </w:rPr>
        <w:t xml:space="preserve"> </w:t>
      </w:r>
      <w:r>
        <w:t>Recruitment -</w:t>
      </w:r>
      <w:r>
        <w:rPr>
          <w:spacing w:val="-4"/>
        </w:rPr>
        <w:t xml:space="preserve"> </w:t>
      </w:r>
      <w:r>
        <w:t>LinkedIn</w:t>
      </w:r>
      <w:r>
        <w:rPr>
          <w:spacing w:val="-4"/>
        </w:rPr>
        <w:t xml:space="preserve"> </w:t>
      </w:r>
      <w:r>
        <w:t>Individual</w:t>
      </w:r>
      <w:r>
        <w:rPr>
          <w:spacing w:val="-3"/>
        </w:rPr>
        <w:t xml:space="preserve"> </w:t>
      </w:r>
      <w:r>
        <w:t>Permission</w:t>
      </w:r>
      <w:r>
        <w:rPr>
          <w:spacing w:val="-1"/>
        </w:rPr>
        <w:t xml:space="preserve"> </w:t>
      </w:r>
      <w:r>
        <w:rPr>
          <w:spacing w:val="-2"/>
        </w:rPr>
        <w:t>Request</w:t>
      </w:r>
      <w:bookmarkEnd w:id="189"/>
    </w:p>
    <w:p w:rsidR="00E32082" w:rsidRDefault="00F2752B">
      <w:pPr>
        <w:pStyle w:val="BodyText"/>
        <w:spacing w:before="271"/>
      </w:pPr>
      <w:r>
        <w:t>Subject:</w:t>
      </w:r>
      <w:r>
        <w:rPr>
          <w:spacing w:val="-2"/>
        </w:rPr>
        <w:t xml:space="preserve"> </w:t>
      </w:r>
      <w:r>
        <w:t>Invitation</w:t>
      </w:r>
      <w:r>
        <w:rPr>
          <w:spacing w:val="-2"/>
        </w:rPr>
        <w:t xml:space="preserve"> </w:t>
      </w:r>
      <w:r>
        <w:t>to</w:t>
      </w:r>
      <w:r>
        <w:rPr>
          <w:spacing w:val="-1"/>
        </w:rPr>
        <w:t xml:space="preserve"> </w:t>
      </w:r>
      <w:r>
        <w:t>Participate</w:t>
      </w:r>
      <w:r>
        <w:rPr>
          <w:spacing w:val="-3"/>
        </w:rPr>
        <w:t xml:space="preserve"> </w:t>
      </w:r>
      <w:r>
        <w:t>in</w:t>
      </w:r>
      <w:r>
        <w:rPr>
          <w:spacing w:val="-2"/>
        </w:rPr>
        <w:t xml:space="preserve"> </w:t>
      </w:r>
      <w:r>
        <w:t>Dissertation</w:t>
      </w:r>
      <w:r>
        <w:rPr>
          <w:spacing w:val="-1"/>
        </w:rPr>
        <w:t xml:space="preserve"> </w:t>
      </w:r>
      <w:r>
        <w:t>Research</w:t>
      </w:r>
      <w:r>
        <w:rPr>
          <w:spacing w:val="-2"/>
        </w:rPr>
        <w:t xml:space="preserve"> </w:t>
      </w:r>
      <w:r>
        <w:t>on</w:t>
      </w:r>
      <w:r>
        <w:rPr>
          <w:spacing w:val="-2"/>
        </w:rPr>
        <w:t xml:space="preserve"> </w:t>
      </w:r>
      <w:r>
        <w:t>Storytelling</w:t>
      </w:r>
      <w:r>
        <w:rPr>
          <w:spacing w:val="2"/>
        </w:rPr>
        <w:t xml:space="preserve"> </w:t>
      </w:r>
      <w:r>
        <w:t>AI</w:t>
      </w:r>
      <w:r>
        <w:rPr>
          <w:spacing w:val="-3"/>
        </w:rPr>
        <w:t xml:space="preserve"> </w:t>
      </w:r>
      <w:r>
        <w:t>and</w:t>
      </w:r>
      <w:r>
        <w:rPr>
          <w:spacing w:val="-1"/>
        </w:rPr>
        <w:t xml:space="preserve"> </w:t>
      </w:r>
      <w:r>
        <w:rPr>
          <w:spacing w:val="-2"/>
        </w:rPr>
        <w:t>FedRAMP</w:t>
      </w: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F2752B">
      <w:pPr>
        <w:pStyle w:val="BodyText"/>
      </w:pPr>
      <w:r>
        <w:t>Dear</w:t>
      </w:r>
      <w:r>
        <w:rPr>
          <w:spacing w:val="-3"/>
        </w:rPr>
        <w:t xml:space="preserve"> </w:t>
      </w:r>
      <w:r>
        <w:t>[Contact's</w:t>
      </w:r>
      <w:r>
        <w:rPr>
          <w:spacing w:val="-3"/>
        </w:rPr>
        <w:t xml:space="preserve"> </w:t>
      </w:r>
      <w:r>
        <w:rPr>
          <w:spacing w:val="-2"/>
        </w:rPr>
        <w:t>Name],</w:t>
      </w:r>
    </w:p>
    <w:p w:rsidR="00E32082" w:rsidRDefault="00E32082">
      <w:pPr>
        <w:pStyle w:val="BodyText"/>
        <w:ind w:left="0"/>
      </w:pP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125"/>
      </w:pPr>
      <w:r>
        <w:t>I hope this message finds you well. I am reaching out to you as a valued member of my professional network to invite you to participate in an important research study for my dissertation at Aspen University. The study focuses on the adoption of Storytelling AI and FedRAMP</w:t>
      </w:r>
      <w:r>
        <w:rPr>
          <w:spacing w:val="-4"/>
        </w:rPr>
        <w:t xml:space="preserve"> </w:t>
      </w:r>
      <w:r>
        <w:t>within</w:t>
      </w:r>
      <w:r>
        <w:rPr>
          <w:spacing w:val="-4"/>
        </w:rPr>
        <w:t xml:space="preserve"> </w:t>
      </w:r>
      <w:r>
        <w:t>the</w:t>
      </w:r>
      <w:r>
        <w:rPr>
          <w:spacing w:val="-4"/>
        </w:rPr>
        <w:t xml:space="preserve"> </w:t>
      </w:r>
      <w:r>
        <w:t>federal</w:t>
      </w:r>
      <w:r>
        <w:rPr>
          <w:spacing w:val="-2"/>
        </w:rPr>
        <w:t xml:space="preserve"> </w:t>
      </w:r>
      <w:r>
        <w:t>government,</w:t>
      </w:r>
      <w:r>
        <w:rPr>
          <w:spacing w:val="-4"/>
        </w:rPr>
        <w:t xml:space="preserve"> </w:t>
      </w:r>
      <w:r>
        <w:t>and</w:t>
      </w:r>
      <w:r>
        <w:rPr>
          <w:spacing w:val="-3"/>
        </w:rPr>
        <w:t xml:space="preserve"> </w:t>
      </w:r>
      <w:r>
        <w:t>I</w:t>
      </w:r>
      <w:r>
        <w:rPr>
          <w:spacing w:val="-8"/>
        </w:rPr>
        <w:t xml:space="preserve"> </w:t>
      </w:r>
      <w:r>
        <w:t>believe</w:t>
      </w:r>
      <w:r>
        <w:rPr>
          <w:spacing w:val="-1"/>
        </w:rPr>
        <w:t xml:space="preserve"> </w:t>
      </w:r>
      <w:r>
        <w:t>your</w:t>
      </w:r>
      <w:r>
        <w:rPr>
          <w:spacing w:val="-4"/>
        </w:rPr>
        <w:t xml:space="preserve"> </w:t>
      </w:r>
      <w:r>
        <w:t>insights</w:t>
      </w:r>
      <w:r>
        <w:rPr>
          <w:spacing w:val="-4"/>
        </w:rPr>
        <w:t xml:space="preserve"> </w:t>
      </w:r>
      <w:r>
        <w:t>and</w:t>
      </w:r>
      <w:r>
        <w:rPr>
          <w:spacing w:val="-4"/>
        </w:rPr>
        <w:t xml:space="preserve"> </w:t>
      </w:r>
      <w:r>
        <w:t>experiences</w:t>
      </w:r>
      <w:r>
        <w:rPr>
          <w:spacing w:val="-4"/>
        </w:rPr>
        <w:t xml:space="preserve"> </w:t>
      </w:r>
      <w:r>
        <w:t>would</w:t>
      </w:r>
      <w:r>
        <w:rPr>
          <w:spacing w:val="-4"/>
        </w:rPr>
        <w:t xml:space="preserve"> </w:t>
      </w:r>
      <w:r>
        <w:t>be invaluable to the research.</w:t>
      </w:r>
    </w:p>
    <w:p w:rsidR="00E32082" w:rsidRDefault="00E32082">
      <w:pPr>
        <w:pStyle w:val="BodyText"/>
        <w:ind w:left="0"/>
      </w:pPr>
    </w:p>
    <w:p w:rsidR="00E32082" w:rsidRDefault="00E32082">
      <w:pPr>
        <w:pStyle w:val="BodyText"/>
        <w:ind w:left="0"/>
      </w:pPr>
    </w:p>
    <w:p w:rsidR="00E32082" w:rsidRDefault="00F2752B">
      <w:pPr>
        <w:pStyle w:val="BodyText"/>
        <w:spacing w:before="1" w:line="480" w:lineRule="auto"/>
        <w:ind w:right="125"/>
      </w:pPr>
      <w:r>
        <w:t>Your</w:t>
      </w:r>
      <w:r>
        <w:rPr>
          <w:spacing w:val="-4"/>
        </w:rPr>
        <w:t xml:space="preserve"> </w:t>
      </w:r>
      <w:r>
        <w:t>participation</w:t>
      </w:r>
      <w:r>
        <w:rPr>
          <w:spacing w:val="-2"/>
        </w:rPr>
        <w:t xml:space="preserve"> </w:t>
      </w:r>
      <w:r>
        <w:t>in</w:t>
      </w:r>
      <w:r>
        <w:rPr>
          <w:spacing w:val="-2"/>
        </w:rPr>
        <w:t xml:space="preserve"> </w:t>
      </w:r>
      <w:r>
        <w:t>this</w:t>
      </w:r>
      <w:r>
        <w:rPr>
          <w:spacing w:val="-2"/>
        </w:rPr>
        <w:t xml:space="preserve"> </w:t>
      </w:r>
      <w:r>
        <w:t>study</w:t>
      </w:r>
      <w:r>
        <w:rPr>
          <w:spacing w:val="-7"/>
        </w:rPr>
        <w:t xml:space="preserve"> </w:t>
      </w:r>
      <w:r>
        <w:t>would</w:t>
      </w:r>
      <w:r>
        <w:rPr>
          <w:spacing w:val="-2"/>
        </w:rPr>
        <w:t xml:space="preserve"> </w:t>
      </w:r>
      <w:r>
        <w:t>involve</w:t>
      </w:r>
      <w:r>
        <w:rPr>
          <w:spacing w:val="-3"/>
        </w:rPr>
        <w:t xml:space="preserve"> </w:t>
      </w:r>
      <w:r>
        <w:t>either</w:t>
      </w:r>
      <w:r>
        <w:rPr>
          <w:spacing w:val="-2"/>
        </w:rPr>
        <w:t xml:space="preserve"> </w:t>
      </w:r>
      <w:r>
        <w:t>an</w:t>
      </w:r>
      <w:r>
        <w:rPr>
          <w:spacing w:val="-2"/>
        </w:rPr>
        <w:t xml:space="preserve"> </w:t>
      </w:r>
      <w:r>
        <w:t>online</w:t>
      </w:r>
      <w:r>
        <w:rPr>
          <w:spacing w:val="-1"/>
        </w:rPr>
        <w:t xml:space="preserve"> </w:t>
      </w:r>
      <w:r>
        <w:t>Zoom</w:t>
      </w:r>
      <w:r>
        <w:rPr>
          <w:spacing w:val="-2"/>
        </w:rPr>
        <w:t xml:space="preserve"> </w:t>
      </w:r>
      <w:r>
        <w:t>interview</w:t>
      </w:r>
      <w:r>
        <w:rPr>
          <w:spacing w:val="-2"/>
        </w:rPr>
        <w:t xml:space="preserve"> </w:t>
      </w:r>
      <w:r>
        <w:t>or</w:t>
      </w:r>
      <w:r>
        <w:rPr>
          <w:spacing w:val="-4"/>
        </w:rPr>
        <w:t xml:space="preserve"> </w:t>
      </w:r>
      <w:r>
        <w:t>completing</w:t>
      </w:r>
      <w:r>
        <w:rPr>
          <w:spacing w:val="-5"/>
        </w:rPr>
        <w:t xml:space="preserve"> </w:t>
      </w:r>
      <w:r>
        <w:t>an online survey, based on your preference and availability. Both options will allow you to share your valuable perspectives and contribute to the research.</w:t>
      </w:r>
    </w:p>
    <w:p w:rsidR="00E32082" w:rsidRDefault="00E32082">
      <w:pPr>
        <w:pStyle w:val="BodyText"/>
        <w:ind w:left="0"/>
      </w:pPr>
    </w:p>
    <w:p w:rsidR="00E32082" w:rsidRDefault="00E32082">
      <w:pPr>
        <w:pStyle w:val="BodyText"/>
        <w:ind w:left="0"/>
      </w:pPr>
    </w:p>
    <w:p w:rsidR="00E32082" w:rsidRDefault="00F2752B">
      <w:pPr>
        <w:pStyle w:val="BodyText"/>
        <w:spacing w:line="480" w:lineRule="auto"/>
        <w:ind w:right="248"/>
      </w:pPr>
      <w:r>
        <w:t>If you choose to participate via Zoom interview, please use the following link to schedule a convenient</w:t>
      </w:r>
      <w:r>
        <w:rPr>
          <w:spacing w:val="-3"/>
        </w:rPr>
        <w:t xml:space="preserve"> </w:t>
      </w:r>
      <w:r>
        <w:t>time</w:t>
      </w:r>
      <w:r>
        <w:rPr>
          <w:spacing w:val="-3"/>
        </w:rPr>
        <w:t xml:space="preserve"> </w:t>
      </w:r>
      <w:r>
        <w:t>for</w:t>
      </w:r>
      <w:r>
        <w:rPr>
          <w:spacing w:val="-2"/>
        </w:rPr>
        <w:t xml:space="preserve"> </w:t>
      </w:r>
      <w:r>
        <w:t>a</w:t>
      </w:r>
      <w:r>
        <w:rPr>
          <w:spacing w:val="-4"/>
        </w:rPr>
        <w:t xml:space="preserve"> </w:t>
      </w:r>
      <w:r>
        <w:t>video</w:t>
      </w:r>
      <w:r>
        <w:rPr>
          <w:spacing w:val="-3"/>
        </w:rPr>
        <w:t xml:space="preserve"> </w:t>
      </w:r>
      <w:r>
        <w:t>call</w:t>
      </w:r>
      <w:r>
        <w:rPr>
          <w:spacing w:val="-3"/>
        </w:rPr>
        <w:t xml:space="preserve"> </w:t>
      </w:r>
      <w:r>
        <w:t>interview:</w:t>
      </w:r>
      <w:r>
        <w:rPr>
          <w:spacing w:val="-3"/>
        </w:rPr>
        <w:t xml:space="preserve"> </w:t>
      </w:r>
      <w:r>
        <w:t>[Insert</w:t>
      </w:r>
      <w:r>
        <w:rPr>
          <w:spacing w:val="-2"/>
        </w:rPr>
        <w:t xml:space="preserve"> </w:t>
      </w:r>
      <w:r>
        <w:t>your</w:t>
      </w:r>
      <w:r>
        <w:rPr>
          <w:spacing w:val="-3"/>
        </w:rPr>
        <w:t xml:space="preserve"> </w:t>
      </w:r>
      <w:r>
        <w:t>Calendly</w:t>
      </w:r>
      <w:r>
        <w:rPr>
          <w:spacing w:val="-8"/>
        </w:rPr>
        <w:t xml:space="preserve"> </w:t>
      </w:r>
      <w:r>
        <w:t>scheduling</w:t>
      </w:r>
      <w:r>
        <w:rPr>
          <w:spacing w:val="-6"/>
        </w:rPr>
        <w:t xml:space="preserve"> </w:t>
      </w:r>
      <w:r>
        <w:t>link</w:t>
      </w:r>
      <w:r>
        <w:rPr>
          <w:spacing w:val="-3"/>
        </w:rPr>
        <w:t xml:space="preserve"> </w:t>
      </w:r>
      <w:r>
        <w:t>here].</w:t>
      </w:r>
      <w:r>
        <w:rPr>
          <w:spacing w:val="-3"/>
        </w:rPr>
        <w:t xml:space="preserve"> </w:t>
      </w:r>
      <w:r>
        <w:t>During the</w:t>
      </w:r>
      <w:r>
        <w:rPr>
          <w:spacing w:val="-3"/>
        </w:rPr>
        <w:t xml:space="preserve"> </w:t>
      </w:r>
      <w:r>
        <w:t>interview,</w:t>
      </w:r>
      <w:r>
        <w:rPr>
          <w:spacing w:val="-1"/>
        </w:rPr>
        <w:t xml:space="preserve"> </w:t>
      </w:r>
      <w:r>
        <w:t>I</w:t>
      </w:r>
      <w:r>
        <w:rPr>
          <w:spacing w:val="-6"/>
        </w:rPr>
        <w:t xml:space="preserve"> </w:t>
      </w:r>
      <w:r>
        <w:t>will</w:t>
      </w:r>
      <w:r>
        <w:rPr>
          <w:spacing w:val="-3"/>
        </w:rPr>
        <w:t xml:space="preserve"> </w:t>
      </w:r>
      <w:r>
        <w:t>ask you</w:t>
      </w:r>
      <w:r>
        <w:rPr>
          <w:spacing w:val="-3"/>
        </w:rPr>
        <w:t xml:space="preserve"> </w:t>
      </w:r>
      <w:r>
        <w:t>a</w:t>
      </w:r>
      <w:r>
        <w:rPr>
          <w:spacing w:val="-4"/>
        </w:rPr>
        <w:t xml:space="preserve"> </w:t>
      </w:r>
      <w:r>
        <w:t>series</w:t>
      </w:r>
      <w:r>
        <w:rPr>
          <w:spacing w:val="-3"/>
        </w:rPr>
        <w:t xml:space="preserve"> </w:t>
      </w:r>
      <w:r>
        <w:t>of</w:t>
      </w:r>
      <w:r>
        <w:rPr>
          <w:spacing w:val="-3"/>
        </w:rPr>
        <w:t xml:space="preserve"> </w:t>
      </w:r>
      <w:r>
        <w:t>questions</w:t>
      </w:r>
      <w:r>
        <w:rPr>
          <w:spacing w:val="-3"/>
        </w:rPr>
        <w:t xml:space="preserve"> </w:t>
      </w:r>
      <w:r>
        <w:t>related</w:t>
      </w:r>
      <w:r>
        <w:rPr>
          <w:spacing w:val="-3"/>
        </w:rPr>
        <w:t xml:space="preserve"> </w:t>
      </w:r>
      <w:r>
        <w:t>to</w:t>
      </w:r>
      <w:r>
        <w:rPr>
          <w:spacing w:val="-3"/>
        </w:rPr>
        <w:t xml:space="preserve"> </w:t>
      </w:r>
      <w:r>
        <w:t>the</w:t>
      </w:r>
      <w:r>
        <w:rPr>
          <w:spacing w:val="-4"/>
        </w:rPr>
        <w:t xml:space="preserve"> </w:t>
      </w:r>
      <w:r>
        <w:t>adoption</w:t>
      </w:r>
      <w:r>
        <w:rPr>
          <w:spacing w:val="-3"/>
        </w:rPr>
        <w:t xml:space="preserve"> </w:t>
      </w:r>
      <w:r>
        <w:t>of</w:t>
      </w:r>
      <w:r>
        <w:rPr>
          <w:spacing w:val="-2"/>
        </w:rPr>
        <w:t xml:space="preserve"> </w:t>
      </w:r>
      <w:r>
        <w:t>Storytelling</w:t>
      </w:r>
      <w:r>
        <w:rPr>
          <w:spacing w:val="-6"/>
        </w:rPr>
        <w:t xml:space="preserve"> </w:t>
      </w:r>
      <w:r>
        <w:t>AI</w:t>
      </w:r>
      <w:r>
        <w:rPr>
          <w:spacing w:val="-6"/>
        </w:rPr>
        <w:t xml:space="preserve"> </w:t>
      </w:r>
      <w:r>
        <w:t>and FedRAMP. The interview is expected to take approximately 15-30 minutes.</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ind w:right="234"/>
        <w:jc w:val="both"/>
      </w:pPr>
      <w:r>
        <w:t>If you prefer to participate</w:t>
      </w:r>
      <w:r>
        <w:rPr>
          <w:spacing w:val="-1"/>
        </w:rPr>
        <w:t xml:space="preserve"> </w:t>
      </w:r>
      <w:r>
        <w:t>via the</w:t>
      </w:r>
      <w:r>
        <w:rPr>
          <w:spacing w:val="-1"/>
        </w:rPr>
        <w:t xml:space="preserve"> </w:t>
      </w:r>
      <w:r>
        <w:t>online</w:t>
      </w:r>
      <w:r>
        <w:rPr>
          <w:spacing w:val="-1"/>
        </w:rPr>
        <w:t xml:space="preserve"> </w:t>
      </w:r>
      <w:r>
        <w:t>survey, please</w:t>
      </w:r>
      <w:r>
        <w:rPr>
          <w:spacing w:val="-1"/>
        </w:rPr>
        <w:t xml:space="preserve"> </w:t>
      </w:r>
      <w:r>
        <w:t>click on the following</w:t>
      </w:r>
      <w:r>
        <w:rPr>
          <w:spacing w:val="-3"/>
        </w:rPr>
        <w:t xml:space="preserve"> </w:t>
      </w:r>
      <w:r>
        <w:t>link to access the survey</w:t>
      </w:r>
      <w:r>
        <w:rPr>
          <w:spacing w:val="-2"/>
        </w:rPr>
        <w:t xml:space="preserve"> </w:t>
      </w:r>
      <w:r>
        <w:t>questionnaire: [Insert your online survey</w:t>
      </w:r>
      <w:r>
        <w:rPr>
          <w:spacing w:val="-2"/>
        </w:rPr>
        <w:t xml:space="preserve"> </w:t>
      </w:r>
      <w:r>
        <w:t>link here]. The survey</w:t>
      </w:r>
      <w:r>
        <w:rPr>
          <w:spacing w:val="-2"/>
        </w:rPr>
        <w:t xml:space="preserve"> </w:t>
      </w:r>
      <w:r>
        <w:t>will consist of questions related</w:t>
      </w:r>
      <w:r>
        <w:rPr>
          <w:spacing w:val="-4"/>
        </w:rPr>
        <w:t xml:space="preserve"> </w:t>
      </w:r>
      <w:r>
        <w:t>to</w:t>
      </w:r>
      <w:r>
        <w:rPr>
          <w:spacing w:val="-4"/>
        </w:rPr>
        <w:t xml:space="preserve"> </w:t>
      </w:r>
      <w:r>
        <w:t>the</w:t>
      </w:r>
      <w:r>
        <w:rPr>
          <w:spacing w:val="-4"/>
        </w:rPr>
        <w:t xml:space="preserve"> </w:t>
      </w:r>
      <w:r>
        <w:t>challenges</w:t>
      </w:r>
      <w:r>
        <w:rPr>
          <w:spacing w:val="-2"/>
        </w:rPr>
        <w:t xml:space="preserve"> </w:t>
      </w:r>
      <w:r>
        <w:t>and</w:t>
      </w:r>
      <w:r>
        <w:rPr>
          <w:spacing w:val="-4"/>
        </w:rPr>
        <w:t xml:space="preserve"> </w:t>
      </w:r>
      <w:r>
        <w:t>opportunities</w:t>
      </w:r>
      <w:r>
        <w:rPr>
          <w:spacing w:val="-1"/>
        </w:rPr>
        <w:t xml:space="preserve"> </w:t>
      </w:r>
      <w:r>
        <w:t>in</w:t>
      </w:r>
      <w:r>
        <w:rPr>
          <w:spacing w:val="-4"/>
        </w:rPr>
        <w:t xml:space="preserve"> </w:t>
      </w:r>
      <w:r>
        <w:t>adopting</w:t>
      </w:r>
      <w:r>
        <w:rPr>
          <w:spacing w:val="-5"/>
        </w:rPr>
        <w:t xml:space="preserve"> </w:t>
      </w:r>
      <w:r>
        <w:t>Storytelling</w:t>
      </w:r>
      <w:r>
        <w:rPr>
          <w:spacing w:val="-6"/>
        </w:rPr>
        <w:t xml:space="preserve"> </w:t>
      </w:r>
      <w:r>
        <w:t>AI</w:t>
      </w:r>
      <w:r>
        <w:rPr>
          <w:spacing w:val="-4"/>
        </w:rPr>
        <w:t xml:space="preserve"> </w:t>
      </w:r>
      <w:r>
        <w:t>and</w:t>
      </w:r>
      <w:r>
        <w:rPr>
          <w:spacing w:val="-2"/>
        </w:rPr>
        <w:t xml:space="preserve"> </w:t>
      </w:r>
      <w:r>
        <w:t>FedRAMP</w:t>
      </w:r>
      <w:r>
        <w:rPr>
          <w:spacing w:val="-4"/>
        </w:rPr>
        <w:t xml:space="preserve"> </w:t>
      </w:r>
      <w:r>
        <w:t>within</w:t>
      </w:r>
      <w:r>
        <w:rPr>
          <w:spacing w:val="-4"/>
        </w:rPr>
        <w:t xml:space="preserve"> </w:t>
      </w:r>
      <w:r>
        <w:t>the federal government. It is estimated to take approximately 10 minutes to complete.</w:t>
      </w: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pPr>
      <w:r>
        <w:t>All</w:t>
      </w:r>
      <w:r>
        <w:rPr>
          <w:spacing w:val="-3"/>
        </w:rPr>
        <w:t xml:space="preserve"> </w:t>
      </w:r>
      <w:r>
        <w:t>information</w:t>
      </w:r>
      <w:r>
        <w:rPr>
          <w:spacing w:val="-3"/>
        </w:rPr>
        <w:t xml:space="preserve"> </w:t>
      </w:r>
      <w:r>
        <w:t>shared</w:t>
      </w:r>
      <w:r>
        <w:rPr>
          <w:spacing w:val="-3"/>
        </w:rPr>
        <w:t xml:space="preserve"> </w:t>
      </w:r>
      <w:r>
        <w:t>during</w:t>
      </w:r>
      <w:r>
        <w:rPr>
          <w:spacing w:val="-6"/>
        </w:rPr>
        <w:t xml:space="preserve"> </w:t>
      </w:r>
      <w:r>
        <w:t>the</w:t>
      </w:r>
      <w:r>
        <w:rPr>
          <w:spacing w:val="-3"/>
        </w:rPr>
        <w:t xml:space="preserve"> </w:t>
      </w:r>
      <w:r>
        <w:t>interview</w:t>
      </w:r>
      <w:r>
        <w:rPr>
          <w:spacing w:val="-3"/>
        </w:rPr>
        <w:t xml:space="preserve"> </w:t>
      </w:r>
      <w:r>
        <w:t>or</w:t>
      </w:r>
      <w:r>
        <w:rPr>
          <w:spacing w:val="-5"/>
        </w:rPr>
        <w:t xml:space="preserve"> </w:t>
      </w:r>
      <w:r>
        <w:t>survey</w:t>
      </w:r>
      <w:r>
        <w:rPr>
          <w:spacing w:val="-6"/>
        </w:rPr>
        <w:t xml:space="preserve"> </w:t>
      </w:r>
      <w:r>
        <w:t>will</w:t>
      </w:r>
      <w:r>
        <w:rPr>
          <w:spacing w:val="-3"/>
        </w:rPr>
        <w:t xml:space="preserve"> </w:t>
      </w:r>
      <w:r>
        <w:t>be</w:t>
      </w:r>
      <w:r>
        <w:rPr>
          <w:spacing w:val="-4"/>
        </w:rPr>
        <w:t xml:space="preserve"> </w:t>
      </w:r>
      <w:r>
        <w:t>treated</w:t>
      </w:r>
      <w:r>
        <w:rPr>
          <w:spacing w:val="-2"/>
        </w:rPr>
        <w:t xml:space="preserve"> </w:t>
      </w:r>
      <w:r>
        <w:t>with</w:t>
      </w:r>
      <w:r>
        <w:rPr>
          <w:spacing w:val="-3"/>
        </w:rPr>
        <w:t xml:space="preserve"> </w:t>
      </w:r>
      <w:r>
        <w:t>the</w:t>
      </w:r>
      <w:r>
        <w:rPr>
          <w:spacing w:val="-4"/>
        </w:rPr>
        <w:t xml:space="preserve"> </w:t>
      </w:r>
      <w:r>
        <w:t>strictest confidentiality, and your responses will be anonymized to protect your privacy.</w:t>
      </w:r>
    </w:p>
    <w:p w:rsidR="00E32082" w:rsidRDefault="00E32082">
      <w:pPr>
        <w:pStyle w:val="BodyText"/>
        <w:ind w:left="0"/>
      </w:pPr>
    </w:p>
    <w:p w:rsidR="00E32082" w:rsidRDefault="00E32082">
      <w:pPr>
        <w:pStyle w:val="BodyText"/>
        <w:ind w:left="0"/>
      </w:pPr>
    </w:p>
    <w:p w:rsidR="00E32082" w:rsidRDefault="00F2752B">
      <w:pPr>
        <w:pStyle w:val="BodyText"/>
      </w:pPr>
      <w:r>
        <w:t>As</w:t>
      </w:r>
      <w:r>
        <w:rPr>
          <w:spacing w:val="-2"/>
        </w:rPr>
        <w:t xml:space="preserve"> </w:t>
      </w:r>
      <w:r>
        <w:t>a</w:t>
      </w:r>
      <w:r>
        <w:rPr>
          <w:spacing w:val="-4"/>
        </w:rPr>
        <w:t xml:space="preserve"> </w:t>
      </w:r>
      <w:r>
        <w:t>participant,</w:t>
      </w:r>
      <w:r>
        <w:rPr>
          <w:spacing w:val="2"/>
        </w:rPr>
        <w:t xml:space="preserve"> </w:t>
      </w:r>
      <w:r>
        <w:t>you can benefit</w:t>
      </w:r>
      <w:r>
        <w:rPr>
          <w:spacing w:val="-1"/>
        </w:rPr>
        <w:t xml:space="preserve"> </w:t>
      </w:r>
      <w:r>
        <w:rPr>
          <w:spacing w:val="-2"/>
        </w:rPr>
        <w:t>from:</w:t>
      </w:r>
    </w:p>
    <w:p w:rsidR="00E32082" w:rsidRDefault="00E32082">
      <w:pPr>
        <w:pStyle w:val="BodyText"/>
        <w:ind w:left="0"/>
      </w:pPr>
    </w:p>
    <w:p w:rsidR="00E32082" w:rsidRDefault="00F2752B">
      <w:pPr>
        <w:pStyle w:val="ListParagraph"/>
        <w:numPr>
          <w:ilvl w:val="0"/>
          <w:numId w:val="1"/>
        </w:numPr>
        <w:tabs>
          <w:tab w:val="left" w:pos="1540"/>
        </w:tabs>
        <w:spacing w:line="259" w:lineRule="auto"/>
        <w:ind w:right="963"/>
        <w:rPr>
          <w:sz w:val="24"/>
        </w:rPr>
      </w:pPr>
      <w:r>
        <w:rPr>
          <w:sz w:val="24"/>
        </w:rPr>
        <w:t>Contributing</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advancement</w:t>
      </w:r>
      <w:r>
        <w:rPr>
          <w:spacing w:val="-3"/>
          <w:sz w:val="24"/>
        </w:rPr>
        <w:t xml:space="preserve"> </w:t>
      </w:r>
      <w:r>
        <w:rPr>
          <w:sz w:val="24"/>
        </w:rPr>
        <w:t>of</w:t>
      </w:r>
      <w:r>
        <w:rPr>
          <w:spacing w:val="-4"/>
          <w:sz w:val="24"/>
        </w:rPr>
        <w:t xml:space="preserve"> </w:t>
      </w:r>
      <w:r>
        <w:rPr>
          <w:sz w:val="24"/>
        </w:rPr>
        <w:t>knowledge</w:t>
      </w:r>
      <w:r>
        <w:rPr>
          <w:spacing w:val="-4"/>
          <w:sz w:val="24"/>
        </w:rPr>
        <w:t xml:space="preserve"> </w:t>
      </w:r>
      <w:r>
        <w:rPr>
          <w:sz w:val="24"/>
        </w:rPr>
        <w:t>in</w:t>
      </w:r>
      <w:r>
        <w:rPr>
          <w:spacing w:val="-1"/>
          <w:sz w:val="24"/>
        </w:rPr>
        <w:t xml:space="preserve"> </w:t>
      </w:r>
      <w:r>
        <w:rPr>
          <w:sz w:val="24"/>
        </w:rPr>
        <w:t>the</w:t>
      </w:r>
      <w:r>
        <w:rPr>
          <w:spacing w:val="-3"/>
          <w:sz w:val="24"/>
        </w:rPr>
        <w:t xml:space="preserve"> </w:t>
      </w:r>
      <w:r>
        <w:rPr>
          <w:sz w:val="24"/>
        </w:rPr>
        <w:t>field</w:t>
      </w:r>
      <w:r>
        <w:rPr>
          <w:spacing w:val="-3"/>
          <w:sz w:val="24"/>
        </w:rPr>
        <w:t xml:space="preserve"> </w:t>
      </w:r>
      <w:r>
        <w:rPr>
          <w:sz w:val="24"/>
        </w:rPr>
        <w:t>of</w:t>
      </w:r>
      <w:r>
        <w:rPr>
          <w:spacing w:val="-4"/>
          <w:sz w:val="24"/>
        </w:rPr>
        <w:t xml:space="preserve"> </w:t>
      </w:r>
      <w:r>
        <w:rPr>
          <w:sz w:val="24"/>
        </w:rPr>
        <w:t>Storytelling</w:t>
      </w:r>
      <w:r>
        <w:rPr>
          <w:spacing w:val="-3"/>
          <w:sz w:val="24"/>
        </w:rPr>
        <w:t xml:space="preserve"> </w:t>
      </w:r>
      <w:r>
        <w:rPr>
          <w:sz w:val="24"/>
        </w:rPr>
        <w:t>AI</w:t>
      </w:r>
      <w:r>
        <w:rPr>
          <w:spacing w:val="-7"/>
          <w:sz w:val="24"/>
        </w:rPr>
        <w:t xml:space="preserve"> </w:t>
      </w:r>
      <w:r>
        <w:rPr>
          <w:sz w:val="24"/>
        </w:rPr>
        <w:t>and FedRAMP adoption.</w:t>
      </w:r>
    </w:p>
    <w:p w:rsidR="00E32082" w:rsidRDefault="00F2752B">
      <w:pPr>
        <w:pStyle w:val="ListParagraph"/>
        <w:numPr>
          <w:ilvl w:val="0"/>
          <w:numId w:val="1"/>
        </w:numPr>
        <w:tabs>
          <w:tab w:val="left" w:pos="1539"/>
        </w:tabs>
        <w:spacing w:line="275" w:lineRule="exact"/>
        <w:ind w:left="1539" w:hanging="359"/>
        <w:rPr>
          <w:sz w:val="24"/>
        </w:rPr>
      </w:pPr>
      <w:r>
        <w:rPr>
          <w:sz w:val="24"/>
        </w:rPr>
        <w:t>Influencing</w:t>
      </w:r>
      <w:r>
        <w:rPr>
          <w:spacing w:val="-7"/>
          <w:sz w:val="24"/>
        </w:rPr>
        <w:t xml:space="preserve"> </w:t>
      </w:r>
      <w:r>
        <w:rPr>
          <w:sz w:val="24"/>
        </w:rPr>
        <w:t>decision-making</w:t>
      </w:r>
      <w:r>
        <w:rPr>
          <w:spacing w:val="-3"/>
          <w:sz w:val="24"/>
        </w:rPr>
        <w:t xml:space="preserve"> </w:t>
      </w:r>
      <w:r>
        <w:rPr>
          <w:sz w:val="24"/>
        </w:rPr>
        <w:t>processes</w:t>
      </w:r>
      <w:r>
        <w:rPr>
          <w:spacing w:val="-1"/>
          <w:sz w:val="24"/>
        </w:rPr>
        <w:t xml:space="preserve"> </w:t>
      </w:r>
      <w:r>
        <w:rPr>
          <w:sz w:val="24"/>
        </w:rPr>
        <w:t>within</w:t>
      </w:r>
      <w:r>
        <w:rPr>
          <w:spacing w:val="-1"/>
          <w:sz w:val="24"/>
        </w:rPr>
        <w:t xml:space="preserve"> </w:t>
      </w:r>
      <w:r>
        <w:rPr>
          <w:sz w:val="24"/>
        </w:rPr>
        <w:t>the federal</w:t>
      </w:r>
      <w:r>
        <w:rPr>
          <w:spacing w:val="1"/>
          <w:sz w:val="24"/>
        </w:rPr>
        <w:t xml:space="preserve"> </w:t>
      </w:r>
      <w:r>
        <w:rPr>
          <w:spacing w:val="-2"/>
          <w:sz w:val="24"/>
        </w:rPr>
        <w:t>government.</w:t>
      </w:r>
    </w:p>
    <w:p w:rsidR="00E32082" w:rsidRDefault="00F2752B">
      <w:pPr>
        <w:pStyle w:val="ListParagraph"/>
        <w:numPr>
          <w:ilvl w:val="0"/>
          <w:numId w:val="1"/>
        </w:numPr>
        <w:tabs>
          <w:tab w:val="left" w:pos="1539"/>
        </w:tabs>
        <w:spacing w:before="22"/>
        <w:ind w:left="1539" w:hanging="359"/>
        <w:rPr>
          <w:sz w:val="24"/>
        </w:rPr>
      </w:pPr>
      <w:r>
        <w:rPr>
          <w:sz w:val="24"/>
        </w:rPr>
        <w:t>Networking</w:t>
      </w:r>
      <w:r>
        <w:rPr>
          <w:spacing w:val="-6"/>
          <w:sz w:val="24"/>
        </w:rPr>
        <w:t xml:space="preserve"> </w:t>
      </w:r>
      <w:r>
        <w:rPr>
          <w:sz w:val="24"/>
        </w:rPr>
        <w:t>opportunities</w:t>
      </w:r>
      <w:r>
        <w:rPr>
          <w:spacing w:val="-1"/>
          <w:sz w:val="24"/>
        </w:rPr>
        <w:t xml:space="preserve"> </w:t>
      </w:r>
      <w:r>
        <w:rPr>
          <w:sz w:val="24"/>
        </w:rPr>
        <w:t>with like-minded</w:t>
      </w:r>
      <w:r>
        <w:rPr>
          <w:spacing w:val="-1"/>
          <w:sz w:val="24"/>
        </w:rPr>
        <w:t xml:space="preserve"> </w:t>
      </w:r>
      <w:r>
        <w:rPr>
          <w:sz w:val="24"/>
        </w:rPr>
        <w:t>professionals in</w:t>
      </w:r>
      <w:r>
        <w:rPr>
          <w:spacing w:val="-1"/>
          <w:sz w:val="24"/>
        </w:rPr>
        <w:t xml:space="preserve"> </w:t>
      </w:r>
      <w:r>
        <w:rPr>
          <w:sz w:val="24"/>
        </w:rPr>
        <w:t xml:space="preserve">the </w:t>
      </w:r>
      <w:r>
        <w:rPr>
          <w:spacing w:val="-2"/>
          <w:sz w:val="24"/>
        </w:rPr>
        <w:t>industry.</w:t>
      </w:r>
    </w:p>
    <w:p w:rsidR="00E32082" w:rsidRDefault="00F2752B">
      <w:pPr>
        <w:pStyle w:val="ListParagraph"/>
        <w:numPr>
          <w:ilvl w:val="0"/>
          <w:numId w:val="1"/>
        </w:numPr>
        <w:tabs>
          <w:tab w:val="left" w:pos="1539"/>
        </w:tabs>
        <w:spacing w:before="22"/>
        <w:ind w:left="1539" w:hanging="359"/>
        <w:rPr>
          <w:sz w:val="24"/>
        </w:rPr>
      </w:pPr>
      <w:r>
        <w:rPr>
          <w:sz w:val="24"/>
        </w:rPr>
        <w:t>Increased</w:t>
      </w:r>
      <w:r>
        <w:rPr>
          <w:spacing w:val="-1"/>
          <w:sz w:val="24"/>
        </w:rPr>
        <w:t xml:space="preserve"> </w:t>
      </w:r>
      <w:r>
        <w:rPr>
          <w:sz w:val="24"/>
        </w:rPr>
        <w:t>awareness</w:t>
      </w:r>
      <w:r>
        <w:rPr>
          <w:spacing w:val="-1"/>
          <w:sz w:val="24"/>
        </w:rPr>
        <w:t xml:space="preserve"> </w:t>
      </w:r>
      <w:r>
        <w:rPr>
          <w:sz w:val="24"/>
        </w:rPr>
        <w:t>and knowledge</w:t>
      </w:r>
      <w:r>
        <w:rPr>
          <w:spacing w:val="-1"/>
          <w:sz w:val="24"/>
        </w:rPr>
        <w:t xml:space="preserve"> </w:t>
      </w:r>
      <w:r>
        <w:rPr>
          <w:sz w:val="24"/>
        </w:rPr>
        <w:t>of</w:t>
      </w:r>
      <w:r>
        <w:rPr>
          <w:spacing w:val="-1"/>
          <w:sz w:val="24"/>
        </w:rPr>
        <w:t xml:space="preserve"> </w:t>
      </w:r>
      <w:r>
        <w:rPr>
          <w:sz w:val="24"/>
        </w:rPr>
        <w:t>industry</w:t>
      </w:r>
      <w:r>
        <w:rPr>
          <w:spacing w:val="-5"/>
          <w:sz w:val="24"/>
        </w:rPr>
        <w:t xml:space="preserve"> </w:t>
      </w:r>
      <w:r>
        <w:rPr>
          <w:sz w:val="24"/>
        </w:rPr>
        <w:t>trends</w:t>
      </w:r>
      <w:r>
        <w:rPr>
          <w:spacing w:val="-1"/>
          <w:sz w:val="24"/>
        </w:rPr>
        <w:t xml:space="preserve"> </w:t>
      </w:r>
      <w:r>
        <w:rPr>
          <w:sz w:val="24"/>
        </w:rPr>
        <w:t>and</w:t>
      </w:r>
      <w:r>
        <w:rPr>
          <w:spacing w:val="-1"/>
          <w:sz w:val="24"/>
        </w:rPr>
        <w:t xml:space="preserve"> </w:t>
      </w:r>
      <w:r>
        <w:rPr>
          <w:sz w:val="24"/>
        </w:rPr>
        <w:t xml:space="preserve">best </w:t>
      </w:r>
      <w:r>
        <w:rPr>
          <w:spacing w:val="-2"/>
          <w:sz w:val="24"/>
        </w:rPr>
        <w:t>practices.</w:t>
      </w:r>
    </w:p>
    <w:p w:rsidR="00E32082" w:rsidRDefault="00F2752B">
      <w:pPr>
        <w:pStyle w:val="BodyText"/>
        <w:spacing w:before="182" w:line="480" w:lineRule="auto"/>
      </w:pPr>
      <w:r>
        <w:t>Your</w:t>
      </w:r>
      <w:r>
        <w:rPr>
          <w:spacing w:val="-4"/>
        </w:rPr>
        <w:t xml:space="preserve"> </w:t>
      </w:r>
      <w:r>
        <w:t>participation</w:t>
      </w:r>
      <w:r>
        <w:rPr>
          <w:spacing w:val="-2"/>
        </w:rPr>
        <w:t xml:space="preserve"> </w:t>
      </w:r>
      <w:r>
        <w:t>is</w:t>
      </w:r>
      <w:r>
        <w:rPr>
          <w:spacing w:val="-3"/>
        </w:rPr>
        <w:t xml:space="preserve"> </w:t>
      </w:r>
      <w:r>
        <w:t>entirely</w:t>
      </w:r>
      <w:r>
        <w:rPr>
          <w:spacing w:val="-7"/>
        </w:rPr>
        <w:t xml:space="preserve"> </w:t>
      </w:r>
      <w:r>
        <w:t>voluntary,</w:t>
      </w:r>
      <w:r>
        <w:rPr>
          <w:spacing w:val="-2"/>
        </w:rPr>
        <w:t xml:space="preserve"> </w:t>
      </w:r>
      <w:r>
        <w:t>and you</w:t>
      </w:r>
      <w:r>
        <w:rPr>
          <w:spacing w:val="-1"/>
        </w:rPr>
        <w:t xml:space="preserve"> </w:t>
      </w:r>
      <w:r>
        <w:t>are</w:t>
      </w:r>
      <w:r>
        <w:rPr>
          <w:spacing w:val="-4"/>
        </w:rPr>
        <w:t xml:space="preserve"> </w:t>
      </w:r>
      <w:r>
        <w:t>free</w:t>
      </w:r>
      <w:r>
        <w:rPr>
          <w:spacing w:val="-3"/>
        </w:rPr>
        <w:t xml:space="preserve"> </w:t>
      </w:r>
      <w:r>
        <w:t>to</w:t>
      </w:r>
      <w:r>
        <w:rPr>
          <w:spacing w:val="-2"/>
        </w:rPr>
        <w:t xml:space="preserve"> </w:t>
      </w:r>
      <w:r>
        <w:t>withdraw</w:t>
      </w:r>
      <w:r>
        <w:rPr>
          <w:spacing w:val="-3"/>
        </w:rPr>
        <w:t xml:space="preserve"> </w:t>
      </w:r>
      <w:r>
        <w:t>at</w:t>
      </w:r>
      <w:r>
        <w:rPr>
          <w:spacing w:val="-2"/>
        </w:rPr>
        <w:t xml:space="preserve"> </w:t>
      </w:r>
      <w:r>
        <w:t>any</w:t>
      </w:r>
      <w:r>
        <w:rPr>
          <w:spacing w:val="-5"/>
        </w:rPr>
        <w:t xml:space="preserve"> </w:t>
      </w:r>
      <w:r>
        <w:t>time</w:t>
      </w:r>
      <w:r>
        <w:rPr>
          <w:spacing w:val="-2"/>
        </w:rPr>
        <w:t xml:space="preserve"> </w:t>
      </w:r>
      <w:r>
        <w:t>without</w:t>
      </w:r>
      <w:r>
        <w:rPr>
          <w:spacing w:val="-3"/>
        </w:rPr>
        <w:t xml:space="preserve"> </w:t>
      </w:r>
      <w:r>
        <w:t>any negative consequences. Your decision to participate or not will not affect our professional relationship in any way.</w:t>
      </w:r>
    </w:p>
    <w:p w:rsidR="00E32082" w:rsidRDefault="00E32082">
      <w:pPr>
        <w:pStyle w:val="BodyText"/>
        <w:ind w:left="0"/>
      </w:pPr>
    </w:p>
    <w:p w:rsidR="00E32082" w:rsidRDefault="00E32082">
      <w:pPr>
        <w:pStyle w:val="BodyText"/>
        <w:ind w:left="0"/>
      </w:pPr>
    </w:p>
    <w:p w:rsidR="00E32082" w:rsidRDefault="00F2752B">
      <w:pPr>
        <w:pStyle w:val="BodyText"/>
        <w:spacing w:line="480" w:lineRule="auto"/>
        <w:ind w:right="386"/>
      </w:pPr>
      <w:r>
        <w:t>If you</w:t>
      </w:r>
      <w:r>
        <w:rPr>
          <w:spacing w:val="-3"/>
        </w:rPr>
        <w:t xml:space="preserve"> </w:t>
      </w:r>
      <w:r>
        <w:t>have</w:t>
      </w:r>
      <w:r>
        <w:rPr>
          <w:spacing w:val="-2"/>
        </w:rPr>
        <w:t xml:space="preserve"> </w:t>
      </w:r>
      <w:r>
        <w:t>any</w:t>
      </w:r>
      <w:r>
        <w:rPr>
          <w:spacing w:val="-8"/>
        </w:rPr>
        <w:t xml:space="preserve"> </w:t>
      </w:r>
      <w:r>
        <w:t>questions</w:t>
      </w:r>
      <w:r>
        <w:rPr>
          <w:spacing w:val="-3"/>
        </w:rPr>
        <w:t xml:space="preserve"> </w:t>
      </w:r>
      <w:r>
        <w:t>about</w:t>
      </w:r>
      <w:r>
        <w:rPr>
          <w:spacing w:val="-3"/>
        </w:rPr>
        <w:t xml:space="preserve"> </w:t>
      </w:r>
      <w:r>
        <w:t>the</w:t>
      </w:r>
      <w:r>
        <w:rPr>
          <w:spacing w:val="-4"/>
        </w:rPr>
        <w:t xml:space="preserve"> </w:t>
      </w:r>
      <w:r>
        <w:t>research</w:t>
      </w:r>
      <w:r>
        <w:rPr>
          <w:spacing w:val="-3"/>
        </w:rPr>
        <w:t xml:space="preserve"> </w:t>
      </w:r>
      <w:r>
        <w:t>study</w:t>
      </w:r>
      <w:r>
        <w:rPr>
          <w:spacing w:val="-6"/>
        </w:rPr>
        <w:t xml:space="preserve"> </w:t>
      </w:r>
      <w:r>
        <w:t>or</w:t>
      </w:r>
      <w:r>
        <w:rPr>
          <w:spacing w:val="-2"/>
        </w:rPr>
        <w:t xml:space="preserve"> </w:t>
      </w:r>
      <w:r>
        <w:t>encounter</w:t>
      </w:r>
      <w:r>
        <w:rPr>
          <w:spacing w:val="-3"/>
        </w:rPr>
        <w:t xml:space="preserve"> </w:t>
      </w:r>
      <w:r>
        <w:t>any</w:t>
      </w:r>
      <w:r>
        <w:rPr>
          <w:spacing w:val="-8"/>
        </w:rPr>
        <w:t xml:space="preserve"> </w:t>
      </w:r>
      <w:r>
        <w:t>issues</w:t>
      </w:r>
      <w:r>
        <w:rPr>
          <w:spacing w:val="-1"/>
        </w:rPr>
        <w:t xml:space="preserve"> </w:t>
      </w:r>
      <w:r>
        <w:t>with</w:t>
      </w:r>
      <w:r>
        <w:rPr>
          <w:spacing w:val="-3"/>
        </w:rPr>
        <w:t xml:space="preserve"> </w:t>
      </w:r>
      <w:r>
        <w:t>scheduling</w:t>
      </w:r>
      <w:r>
        <w:rPr>
          <w:spacing w:val="-6"/>
        </w:rPr>
        <w:t xml:space="preserve"> </w:t>
      </w:r>
      <w:r>
        <w:t xml:space="preserve">the interview or accessing the online survey, please feel free to contact me at </w:t>
      </w:r>
      <w:hyperlink r:id="rId47">
        <w:r>
          <w:t>freeman@4th.is</w:t>
        </w:r>
      </w:hyperlink>
      <w:r>
        <w:t xml:space="preserve"> or 754-224-6952. I will be happy to assist you and provide any further clarification.</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6"/>
        <w:ind w:left="0"/>
      </w:pPr>
    </w:p>
    <w:p w:rsidR="00E32082" w:rsidRDefault="00F2752B">
      <w:pPr>
        <w:pStyle w:val="BodyText"/>
        <w:spacing w:line="480" w:lineRule="auto"/>
      </w:pPr>
      <w:r>
        <w:t>Thank you for considering this invitation. Your input and expertise would make a significant contribution</w:t>
      </w:r>
      <w:r>
        <w:rPr>
          <w:spacing w:val="-4"/>
        </w:rPr>
        <w:t xml:space="preserve"> </w:t>
      </w:r>
      <w:r>
        <w:t>to</w:t>
      </w:r>
      <w:r>
        <w:rPr>
          <w:spacing w:val="-4"/>
        </w:rPr>
        <w:t xml:space="preserve"> </w:t>
      </w:r>
      <w:r>
        <w:t>this</w:t>
      </w:r>
      <w:r>
        <w:rPr>
          <w:spacing w:val="-4"/>
        </w:rPr>
        <w:t xml:space="preserve"> </w:t>
      </w:r>
      <w:r>
        <w:t>research</w:t>
      </w:r>
      <w:r>
        <w:rPr>
          <w:spacing w:val="-4"/>
        </w:rPr>
        <w:t xml:space="preserve"> </w:t>
      </w:r>
      <w:r>
        <w:t>study. I</w:t>
      </w:r>
      <w:r>
        <w:rPr>
          <w:spacing w:val="-7"/>
        </w:rPr>
        <w:t xml:space="preserve"> </w:t>
      </w:r>
      <w:r>
        <w:t>look</w:t>
      </w:r>
      <w:r>
        <w:rPr>
          <w:spacing w:val="-4"/>
        </w:rPr>
        <w:t xml:space="preserve"> </w:t>
      </w:r>
      <w:r>
        <w:t>forward</w:t>
      </w:r>
      <w:r>
        <w:rPr>
          <w:spacing w:val="-3"/>
        </w:rPr>
        <w:t xml:space="preserve"> </w:t>
      </w:r>
      <w:r>
        <w:t>to</w:t>
      </w:r>
      <w:r>
        <w:rPr>
          <w:spacing w:val="-2"/>
        </w:rPr>
        <w:t xml:space="preserve"> </w:t>
      </w:r>
      <w:r>
        <w:t>your</w:t>
      </w:r>
      <w:r>
        <w:rPr>
          <w:spacing w:val="-4"/>
        </w:rPr>
        <w:t xml:space="preserve"> </w:t>
      </w:r>
      <w:r>
        <w:t>participation</w:t>
      </w:r>
      <w:r>
        <w:rPr>
          <w:spacing w:val="-4"/>
        </w:rPr>
        <w:t xml:space="preserve"> </w:t>
      </w:r>
      <w:r>
        <w:t>and</w:t>
      </w:r>
      <w:r>
        <w:rPr>
          <w:spacing w:val="-3"/>
        </w:rPr>
        <w:t xml:space="preserve"> </w:t>
      </w:r>
      <w:r>
        <w:t>hearing</w:t>
      </w:r>
      <w:r>
        <w:rPr>
          <w:spacing w:val="-2"/>
        </w:rPr>
        <w:t xml:space="preserve"> </w:t>
      </w:r>
      <w:r>
        <w:t>your</w:t>
      </w:r>
      <w:r>
        <w:rPr>
          <w:spacing w:val="-4"/>
        </w:rPr>
        <w:t xml:space="preserve"> </w:t>
      </w:r>
      <w:r>
        <w:t xml:space="preserve">valuable </w:t>
      </w:r>
      <w:r>
        <w:rPr>
          <w:spacing w:val="-2"/>
        </w:rPr>
        <w:t>insights.</w:t>
      </w:r>
    </w:p>
    <w:p w:rsidR="00E32082" w:rsidRDefault="00E32082">
      <w:pPr>
        <w:pStyle w:val="BodyText"/>
        <w:ind w:left="0"/>
      </w:pPr>
    </w:p>
    <w:p w:rsidR="00E32082" w:rsidRDefault="00E32082">
      <w:pPr>
        <w:pStyle w:val="BodyText"/>
        <w:ind w:left="0"/>
      </w:pPr>
    </w:p>
    <w:p w:rsidR="00E32082" w:rsidRDefault="00F2752B">
      <w:pPr>
        <w:pStyle w:val="BodyText"/>
      </w:pPr>
      <w:r>
        <w:t>Best</w:t>
      </w:r>
      <w:r>
        <w:rPr>
          <w:spacing w:val="-5"/>
        </w:rPr>
        <w:t xml:space="preserve"> </w:t>
      </w:r>
      <w:r>
        <w:rPr>
          <w:spacing w:val="-2"/>
        </w:rPr>
        <w:t>regards,</w:t>
      </w:r>
    </w:p>
    <w:p w:rsidR="00E32082" w:rsidRDefault="00E32082">
      <w:pPr>
        <w:pStyle w:val="BodyText"/>
        <w:ind w:left="0"/>
      </w:pPr>
    </w:p>
    <w:p w:rsidR="00E32082" w:rsidRDefault="00E32082">
      <w:pPr>
        <w:pStyle w:val="BodyText"/>
        <w:ind w:left="0"/>
      </w:pPr>
    </w:p>
    <w:p w:rsidR="00E32082" w:rsidRDefault="00E32082">
      <w:pPr>
        <w:pStyle w:val="BodyText"/>
        <w:spacing w:before="1"/>
        <w:ind w:left="0"/>
      </w:pPr>
    </w:p>
    <w:p w:rsidR="00E32082" w:rsidRDefault="00F2752B">
      <w:pPr>
        <w:pStyle w:val="BodyText"/>
        <w:spacing w:line="480" w:lineRule="auto"/>
        <w:ind w:right="7117"/>
      </w:pPr>
      <w:r>
        <w:t xml:space="preserve">Freeman Jackson </w:t>
      </w:r>
      <w:hyperlink r:id="rId48">
        <w:r>
          <w:rPr>
            <w:spacing w:val="-2"/>
          </w:rPr>
          <w:t>XXXXXX@XXX.XXX</w:t>
        </w:r>
      </w:hyperlink>
      <w:r>
        <w:rPr>
          <w:spacing w:val="-2"/>
        </w:rPr>
        <w:t xml:space="preserve"> XXX-XXX-XXXX</w:t>
      </w:r>
    </w:p>
    <w:p w:rsidR="00E32082" w:rsidRDefault="00E32082">
      <w:pPr>
        <w:spacing w:line="480" w:lineRule="auto"/>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2025"/>
        <w:jc w:val="left"/>
      </w:pPr>
      <w:bookmarkStart w:id="190" w:name="Appendix_D:_Cloud_Computing_Adoption_NVi"/>
      <w:bookmarkStart w:id="191" w:name="_bookmark319"/>
      <w:bookmarkStart w:id="192" w:name="_Toc184645430"/>
      <w:bookmarkEnd w:id="190"/>
      <w:bookmarkEnd w:id="191"/>
      <w:r>
        <w:t>Appendix</w:t>
      </w:r>
      <w:r>
        <w:rPr>
          <w:spacing w:val="-1"/>
        </w:rPr>
        <w:t xml:space="preserve"> </w:t>
      </w:r>
      <w:r>
        <w:t>D:</w:t>
      </w:r>
      <w:r>
        <w:rPr>
          <w:spacing w:val="-2"/>
        </w:rPr>
        <w:t xml:space="preserve"> </w:t>
      </w:r>
      <w:r>
        <w:t>Cloud</w:t>
      </w:r>
      <w:r>
        <w:rPr>
          <w:spacing w:val="-1"/>
        </w:rPr>
        <w:t xml:space="preserve"> </w:t>
      </w:r>
      <w:r>
        <w:t>Computing</w:t>
      </w:r>
      <w:r>
        <w:rPr>
          <w:spacing w:val="-1"/>
        </w:rPr>
        <w:t xml:space="preserve"> </w:t>
      </w:r>
      <w:r>
        <w:t>Adoption</w:t>
      </w:r>
      <w:r>
        <w:rPr>
          <w:spacing w:val="-1"/>
        </w:rPr>
        <w:t xml:space="preserve"> </w:t>
      </w:r>
      <w:r>
        <w:t>NVivo</w:t>
      </w:r>
      <w:r>
        <w:rPr>
          <w:spacing w:val="-1"/>
        </w:rPr>
        <w:t xml:space="preserve"> </w:t>
      </w:r>
      <w:r>
        <w:t>Codes</w:t>
      </w:r>
      <w:r>
        <w:rPr>
          <w:spacing w:val="-1"/>
        </w:rPr>
        <w:t xml:space="preserve"> </w:t>
      </w:r>
      <w:r>
        <w:t>and</w:t>
      </w:r>
      <w:r>
        <w:rPr>
          <w:spacing w:val="-1"/>
        </w:rPr>
        <w:t xml:space="preserve"> </w:t>
      </w:r>
      <w:r>
        <w:rPr>
          <w:spacing w:val="-2"/>
        </w:rPr>
        <w:t>Themes</w:t>
      </w:r>
      <w:bookmarkEnd w:id="192"/>
    </w:p>
    <w:p w:rsidR="00E32082" w:rsidRDefault="00F2752B">
      <w:pPr>
        <w:pStyle w:val="BodyText"/>
        <w:spacing w:before="271"/>
      </w:pPr>
      <w:r>
        <w:t>Research</w:t>
      </w:r>
      <w:r>
        <w:rPr>
          <w:spacing w:val="-2"/>
        </w:rPr>
        <w:t xml:space="preserve"> </w:t>
      </w:r>
      <w:r>
        <w:t>Question</w:t>
      </w:r>
      <w:r>
        <w:rPr>
          <w:spacing w:val="-1"/>
        </w:rPr>
        <w:t xml:space="preserve"> </w:t>
      </w:r>
      <w:r>
        <w:t>1:</w:t>
      </w:r>
      <w:r>
        <w:rPr>
          <w:spacing w:val="-1"/>
        </w:rPr>
        <w:t xml:space="preserve"> </w:t>
      </w:r>
      <w:r>
        <w:t>Key</w:t>
      </w:r>
      <w:r>
        <w:rPr>
          <w:spacing w:val="-5"/>
        </w:rPr>
        <w:t xml:space="preserve"> </w:t>
      </w:r>
      <w:r>
        <w:t>Challenges</w:t>
      </w:r>
      <w:r>
        <w:rPr>
          <w:spacing w:val="-1"/>
        </w:rPr>
        <w:t xml:space="preserve"> </w:t>
      </w:r>
      <w:r>
        <w:t>in</w:t>
      </w:r>
      <w:r>
        <w:rPr>
          <w:spacing w:val="-1"/>
        </w:rPr>
        <w:t xml:space="preserve"> </w:t>
      </w:r>
      <w:r>
        <w:t>Cloud</w:t>
      </w:r>
      <w:r>
        <w:rPr>
          <w:spacing w:val="-1"/>
        </w:rPr>
        <w:t xml:space="preserve"> </w:t>
      </w:r>
      <w:r>
        <w:rPr>
          <w:spacing w:val="-2"/>
        </w:rPr>
        <w:t>Adoption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Security</w:t>
            </w:r>
            <w:r>
              <w:rPr>
                <w:spacing w:val="-5"/>
                <w:sz w:val="24"/>
              </w:rPr>
              <w:t xml:space="preserve"> </w:t>
            </w:r>
            <w:r>
              <w:rPr>
                <w:spacing w:val="-2"/>
                <w:sz w:val="24"/>
              </w:rPr>
              <w:t>Concerns</w:t>
            </w:r>
          </w:p>
        </w:tc>
        <w:tc>
          <w:tcPr>
            <w:tcW w:w="3118" w:type="dxa"/>
          </w:tcPr>
          <w:p w:rsidR="00E32082" w:rsidRDefault="00F2752B">
            <w:pPr>
              <w:pStyle w:val="TableParagraph"/>
              <w:spacing w:line="270" w:lineRule="exact"/>
              <w:rPr>
                <w:sz w:val="24"/>
              </w:rPr>
            </w:pPr>
            <w:r>
              <w:rPr>
                <w:sz w:val="24"/>
              </w:rPr>
              <w:t>"Government</w:t>
            </w:r>
            <w:r>
              <w:rPr>
                <w:spacing w:val="-3"/>
                <w:sz w:val="24"/>
              </w:rPr>
              <w:t xml:space="preserve"> </w:t>
            </w:r>
            <w:r>
              <w:rPr>
                <w:sz w:val="24"/>
              </w:rPr>
              <w:t>data</w:t>
            </w:r>
            <w:r>
              <w:rPr>
                <w:spacing w:val="-1"/>
                <w:sz w:val="24"/>
              </w:rPr>
              <w:t xml:space="preserve"> </w:t>
            </w:r>
            <w:r>
              <w:rPr>
                <w:sz w:val="24"/>
              </w:rPr>
              <w:t>security</w:t>
            </w:r>
            <w:r>
              <w:rPr>
                <w:spacing w:val="-5"/>
                <w:sz w:val="24"/>
              </w:rPr>
              <w:t xml:space="preserve"> is</w:t>
            </w:r>
          </w:p>
          <w:p w:rsidR="00E32082" w:rsidRDefault="00F2752B">
            <w:pPr>
              <w:pStyle w:val="TableParagraph"/>
              <w:spacing w:line="261" w:lineRule="exact"/>
              <w:rPr>
                <w:sz w:val="24"/>
              </w:rPr>
            </w:pPr>
            <w:r>
              <w:rPr>
                <w:sz w:val="24"/>
              </w:rPr>
              <w:t>a</w:t>
            </w:r>
            <w:r>
              <w:rPr>
                <w:spacing w:val="-1"/>
                <w:sz w:val="24"/>
              </w:rPr>
              <w:t xml:space="preserve"> </w:t>
            </w:r>
            <w:r>
              <w:rPr>
                <w:sz w:val="24"/>
              </w:rPr>
              <w:t>major</w:t>
            </w:r>
            <w:r>
              <w:rPr>
                <w:spacing w:val="-1"/>
                <w:sz w:val="24"/>
              </w:rPr>
              <w:t xml:space="preserve"> </w:t>
            </w:r>
            <w:r>
              <w:rPr>
                <w:spacing w:val="-2"/>
                <w:sz w:val="24"/>
              </w:rPr>
              <w:t>challenge."</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2"/>
        </w:trPr>
        <w:tc>
          <w:tcPr>
            <w:tcW w:w="3116" w:type="dxa"/>
          </w:tcPr>
          <w:p w:rsidR="00E32082" w:rsidRDefault="00F2752B">
            <w:pPr>
              <w:pStyle w:val="TableParagraph"/>
              <w:spacing w:line="270" w:lineRule="exact"/>
              <w:rPr>
                <w:sz w:val="24"/>
              </w:rPr>
            </w:pPr>
            <w:r>
              <w:rPr>
                <w:sz w:val="24"/>
              </w:rPr>
              <w:t>Data</w:t>
            </w:r>
            <w:r>
              <w:rPr>
                <w:spacing w:val="-2"/>
                <w:sz w:val="24"/>
              </w:rPr>
              <w:t xml:space="preserve"> </w:t>
            </w:r>
            <w:r>
              <w:rPr>
                <w:sz w:val="24"/>
              </w:rPr>
              <w:t>Migration</w:t>
            </w:r>
            <w:r>
              <w:rPr>
                <w:spacing w:val="-2"/>
                <w:sz w:val="24"/>
              </w:rPr>
              <w:t xml:space="preserve"> Challenges</w:t>
            </w:r>
          </w:p>
        </w:tc>
        <w:tc>
          <w:tcPr>
            <w:tcW w:w="3118" w:type="dxa"/>
          </w:tcPr>
          <w:p w:rsidR="00E32082" w:rsidRDefault="00F2752B">
            <w:pPr>
              <w:pStyle w:val="TableParagraph"/>
              <w:spacing w:line="270" w:lineRule="exact"/>
              <w:rPr>
                <w:sz w:val="24"/>
              </w:rPr>
            </w:pPr>
            <w:r>
              <w:rPr>
                <w:sz w:val="24"/>
              </w:rPr>
              <w:t>"Moving</w:t>
            </w:r>
            <w:r>
              <w:rPr>
                <w:spacing w:val="-3"/>
                <w:sz w:val="24"/>
              </w:rPr>
              <w:t xml:space="preserve"> </w:t>
            </w:r>
            <w:r>
              <w:rPr>
                <w:sz w:val="24"/>
              </w:rPr>
              <w:t>legacy</w:t>
            </w:r>
            <w:r>
              <w:rPr>
                <w:spacing w:val="-5"/>
                <w:sz w:val="24"/>
              </w:rPr>
              <w:t xml:space="preserve"> </w:t>
            </w:r>
            <w:r>
              <w:rPr>
                <w:sz w:val="24"/>
              </w:rPr>
              <w:t xml:space="preserve">systems </w:t>
            </w:r>
            <w:r>
              <w:rPr>
                <w:spacing w:val="-5"/>
                <w:sz w:val="24"/>
              </w:rPr>
              <w:t>to</w:t>
            </w:r>
          </w:p>
          <w:p w:rsidR="00E32082" w:rsidRDefault="00F2752B">
            <w:pPr>
              <w:pStyle w:val="TableParagraph"/>
              <w:spacing w:line="261" w:lineRule="exact"/>
              <w:rPr>
                <w:sz w:val="24"/>
              </w:rPr>
            </w:pPr>
            <w:r>
              <w:rPr>
                <w:sz w:val="24"/>
              </w:rPr>
              <w:t>the</w:t>
            </w:r>
            <w:r>
              <w:rPr>
                <w:spacing w:val="-1"/>
                <w:sz w:val="24"/>
              </w:rPr>
              <w:t xml:space="preserve"> </w:t>
            </w:r>
            <w:r>
              <w:rPr>
                <w:sz w:val="24"/>
              </w:rPr>
              <w:t>cloud</w:t>
            </w:r>
            <w:r>
              <w:rPr>
                <w:spacing w:val="-1"/>
                <w:sz w:val="24"/>
              </w:rPr>
              <w:t xml:space="preserve"> </w:t>
            </w:r>
            <w:r>
              <w:rPr>
                <w:sz w:val="24"/>
              </w:rPr>
              <w:t xml:space="preserve">is </w:t>
            </w:r>
            <w:r>
              <w:rPr>
                <w:spacing w:val="-2"/>
                <w:sz w:val="24"/>
              </w:rPr>
              <w:t>complex."</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3"/>
        </w:trPr>
        <w:tc>
          <w:tcPr>
            <w:tcW w:w="3116" w:type="dxa"/>
          </w:tcPr>
          <w:p w:rsidR="00E32082" w:rsidRDefault="00F2752B">
            <w:pPr>
              <w:pStyle w:val="TableParagraph"/>
              <w:spacing w:line="273" w:lineRule="exact"/>
              <w:rPr>
                <w:sz w:val="24"/>
              </w:rPr>
            </w:pPr>
            <w:r>
              <w:rPr>
                <w:sz w:val="24"/>
              </w:rPr>
              <w:t>Compliance</w:t>
            </w:r>
            <w:r>
              <w:rPr>
                <w:spacing w:val="-1"/>
                <w:sz w:val="24"/>
              </w:rPr>
              <w:t xml:space="preserve"> </w:t>
            </w:r>
            <w:r>
              <w:rPr>
                <w:spacing w:val="-2"/>
                <w:sz w:val="24"/>
              </w:rPr>
              <w:t>Issues</w:t>
            </w:r>
          </w:p>
        </w:tc>
        <w:tc>
          <w:tcPr>
            <w:tcW w:w="3118" w:type="dxa"/>
          </w:tcPr>
          <w:p w:rsidR="00E32082" w:rsidRDefault="00F2752B">
            <w:pPr>
              <w:pStyle w:val="TableParagraph"/>
              <w:spacing w:line="276" w:lineRule="exact"/>
              <w:rPr>
                <w:sz w:val="24"/>
              </w:rPr>
            </w:pPr>
            <w:r>
              <w:rPr>
                <w:sz w:val="24"/>
              </w:rPr>
              <w:t>"Regulatory</w:t>
            </w:r>
            <w:r>
              <w:rPr>
                <w:spacing w:val="-15"/>
                <w:sz w:val="24"/>
              </w:rPr>
              <w:t xml:space="preserve"> </w:t>
            </w:r>
            <w:r>
              <w:rPr>
                <w:sz w:val="24"/>
              </w:rPr>
              <w:t>compliance</w:t>
            </w:r>
            <w:r>
              <w:rPr>
                <w:spacing w:val="-12"/>
                <w:sz w:val="24"/>
              </w:rPr>
              <w:t xml:space="preserve"> </w:t>
            </w:r>
            <w:r>
              <w:rPr>
                <w:sz w:val="24"/>
              </w:rPr>
              <w:t>is</w:t>
            </w:r>
            <w:r>
              <w:rPr>
                <w:spacing w:val="-13"/>
                <w:sz w:val="24"/>
              </w:rPr>
              <w:t xml:space="preserve"> </w:t>
            </w:r>
            <w:r>
              <w:rPr>
                <w:sz w:val="24"/>
              </w:rPr>
              <w:t>a barrier to adoption."</w:t>
            </w:r>
          </w:p>
        </w:tc>
        <w:tc>
          <w:tcPr>
            <w:tcW w:w="3118" w:type="dxa"/>
          </w:tcPr>
          <w:p w:rsidR="00E32082" w:rsidRDefault="00F2752B">
            <w:pPr>
              <w:pStyle w:val="TableParagraph"/>
              <w:spacing w:line="273" w:lineRule="exact"/>
              <w:rPr>
                <w:sz w:val="24"/>
              </w:rPr>
            </w:pPr>
            <w:r>
              <w:rPr>
                <w:spacing w:val="-10"/>
                <w:sz w:val="24"/>
              </w:rPr>
              <w:t>6</w:t>
            </w:r>
          </w:p>
        </w:tc>
      </w:tr>
      <w:tr w:rsidR="00E32082">
        <w:trPr>
          <w:trHeight w:val="551"/>
        </w:trPr>
        <w:tc>
          <w:tcPr>
            <w:tcW w:w="3116" w:type="dxa"/>
          </w:tcPr>
          <w:p w:rsidR="00E32082" w:rsidRDefault="00F2752B">
            <w:pPr>
              <w:pStyle w:val="TableParagraph"/>
              <w:spacing w:line="270" w:lineRule="exact"/>
              <w:rPr>
                <w:sz w:val="24"/>
              </w:rPr>
            </w:pPr>
            <w:r>
              <w:rPr>
                <w:sz w:val="24"/>
              </w:rPr>
              <w:t>Lack</w:t>
            </w:r>
            <w:r>
              <w:rPr>
                <w:spacing w:val="-4"/>
                <w:sz w:val="24"/>
              </w:rPr>
              <w:t xml:space="preserve"> </w:t>
            </w:r>
            <w:r>
              <w:rPr>
                <w:sz w:val="24"/>
              </w:rPr>
              <w:t>of</w:t>
            </w:r>
            <w:r>
              <w:rPr>
                <w:spacing w:val="-1"/>
                <w:sz w:val="24"/>
              </w:rPr>
              <w:t xml:space="preserve"> </w:t>
            </w:r>
            <w:r>
              <w:rPr>
                <w:spacing w:val="-2"/>
                <w:sz w:val="24"/>
              </w:rPr>
              <w:t>Expertise</w:t>
            </w:r>
          </w:p>
        </w:tc>
        <w:tc>
          <w:tcPr>
            <w:tcW w:w="3118" w:type="dxa"/>
          </w:tcPr>
          <w:p w:rsidR="00E32082" w:rsidRDefault="00F2752B">
            <w:pPr>
              <w:pStyle w:val="TableParagraph"/>
              <w:spacing w:line="270" w:lineRule="exact"/>
              <w:rPr>
                <w:sz w:val="24"/>
              </w:rPr>
            </w:pPr>
            <w:r>
              <w:rPr>
                <w:sz w:val="24"/>
              </w:rPr>
              <w:t>"Agencies</w:t>
            </w:r>
            <w:r>
              <w:rPr>
                <w:spacing w:val="-2"/>
                <w:sz w:val="24"/>
              </w:rPr>
              <w:t xml:space="preserve"> </w:t>
            </w:r>
            <w:r>
              <w:rPr>
                <w:sz w:val="24"/>
              </w:rPr>
              <w:t>face a</w:t>
            </w:r>
            <w:r>
              <w:rPr>
                <w:spacing w:val="-2"/>
                <w:sz w:val="24"/>
              </w:rPr>
              <w:t xml:space="preserve"> </w:t>
            </w:r>
            <w:r>
              <w:rPr>
                <w:sz w:val="24"/>
              </w:rPr>
              <w:t>skills</w:t>
            </w:r>
            <w:r>
              <w:rPr>
                <w:spacing w:val="-1"/>
                <w:sz w:val="24"/>
              </w:rPr>
              <w:t xml:space="preserve"> </w:t>
            </w:r>
            <w:r>
              <w:rPr>
                <w:sz w:val="24"/>
              </w:rPr>
              <w:t>gap</w:t>
            </w:r>
            <w:r>
              <w:rPr>
                <w:spacing w:val="-1"/>
                <w:sz w:val="24"/>
              </w:rPr>
              <w:t xml:space="preserve"> </w:t>
            </w:r>
            <w:r>
              <w:rPr>
                <w:spacing w:val="-5"/>
                <w:sz w:val="24"/>
              </w:rPr>
              <w:t>in</w:t>
            </w:r>
          </w:p>
          <w:p w:rsidR="00E32082" w:rsidRDefault="00F2752B">
            <w:pPr>
              <w:pStyle w:val="TableParagraph"/>
              <w:spacing w:line="261" w:lineRule="exact"/>
              <w:rPr>
                <w:sz w:val="24"/>
              </w:rPr>
            </w:pPr>
            <w:r>
              <w:rPr>
                <w:sz w:val="24"/>
              </w:rPr>
              <w:t>cloud</w:t>
            </w:r>
            <w:r>
              <w:rPr>
                <w:spacing w:val="-1"/>
                <w:sz w:val="24"/>
              </w:rPr>
              <w:t xml:space="preserve"> </w:t>
            </w:r>
            <w:r>
              <w:rPr>
                <w:spacing w:val="-2"/>
                <w:sz w:val="24"/>
              </w:rPr>
              <w:t>technologies."</w:t>
            </w:r>
          </w:p>
        </w:tc>
        <w:tc>
          <w:tcPr>
            <w:tcW w:w="3118" w:type="dxa"/>
          </w:tcPr>
          <w:p w:rsidR="00E32082" w:rsidRDefault="00F2752B">
            <w:pPr>
              <w:pStyle w:val="TableParagraph"/>
              <w:spacing w:line="270" w:lineRule="exact"/>
              <w:rPr>
                <w:sz w:val="24"/>
              </w:rPr>
            </w:pPr>
            <w:r>
              <w:rPr>
                <w:spacing w:val="-10"/>
                <w:sz w:val="24"/>
              </w:rPr>
              <w:t>5</w:t>
            </w:r>
          </w:p>
        </w:tc>
      </w:tr>
      <w:tr w:rsidR="00E32082">
        <w:trPr>
          <w:trHeight w:val="551"/>
        </w:trPr>
        <w:tc>
          <w:tcPr>
            <w:tcW w:w="3116" w:type="dxa"/>
          </w:tcPr>
          <w:p w:rsidR="00E32082" w:rsidRDefault="00F2752B">
            <w:pPr>
              <w:pStyle w:val="TableParagraph"/>
              <w:spacing w:line="270" w:lineRule="exact"/>
              <w:rPr>
                <w:sz w:val="24"/>
              </w:rPr>
            </w:pPr>
            <w:r>
              <w:rPr>
                <w:sz w:val="24"/>
              </w:rPr>
              <w:t xml:space="preserve">Cost </w:t>
            </w:r>
            <w:r>
              <w:rPr>
                <w:spacing w:val="-2"/>
                <w:sz w:val="24"/>
              </w:rPr>
              <w:t>Concerns</w:t>
            </w:r>
          </w:p>
        </w:tc>
        <w:tc>
          <w:tcPr>
            <w:tcW w:w="3118" w:type="dxa"/>
          </w:tcPr>
          <w:p w:rsidR="00E32082" w:rsidRDefault="00F2752B">
            <w:pPr>
              <w:pStyle w:val="TableParagraph"/>
              <w:spacing w:line="270" w:lineRule="exact"/>
              <w:rPr>
                <w:sz w:val="24"/>
              </w:rPr>
            </w:pPr>
            <w:r>
              <w:rPr>
                <w:sz w:val="24"/>
              </w:rPr>
              <w:t>"Budget</w:t>
            </w:r>
            <w:r>
              <w:rPr>
                <w:spacing w:val="-2"/>
                <w:sz w:val="24"/>
              </w:rPr>
              <w:t xml:space="preserve"> </w:t>
            </w:r>
            <w:r>
              <w:rPr>
                <w:sz w:val="24"/>
              </w:rPr>
              <w:t>constraints</w:t>
            </w:r>
            <w:r>
              <w:rPr>
                <w:spacing w:val="-2"/>
                <w:sz w:val="24"/>
              </w:rPr>
              <w:t xml:space="preserve"> hinder</w:t>
            </w:r>
          </w:p>
          <w:p w:rsidR="00E32082" w:rsidRDefault="00F2752B">
            <w:pPr>
              <w:pStyle w:val="TableParagraph"/>
              <w:spacing w:line="261" w:lineRule="exact"/>
              <w:rPr>
                <w:sz w:val="24"/>
              </w:rPr>
            </w:pPr>
            <w:r>
              <w:rPr>
                <w:sz w:val="24"/>
              </w:rPr>
              <w:t>cloud</w:t>
            </w:r>
            <w:r>
              <w:rPr>
                <w:spacing w:val="-1"/>
                <w:sz w:val="24"/>
              </w:rPr>
              <w:t xml:space="preserve"> </w:t>
            </w:r>
            <w:r>
              <w:rPr>
                <w:sz w:val="24"/>
              </w:rPr>
              <w:t xml:space="preserve">adoption </w:t>
            </w:r>
            <w:r>
              <w:rPr>
                <w:spacing w:val="-2"/>
                <w:sz w:val="24"/>
              </w:rPr>
              <w:t>efforts."</w:t>
            </w:r>
          </w:p>
        </w:tc>
        <w:tc>
          <w:tcPr>
            <w:tcW w:w="3118" w:type="dxa"/>
          </w:tcPr>
          <w:p w:rsidR="00E32082" w:rsidRDefault="00F2752B">
            <w:pPr>
              <w:pStyle w:val="TableParagraph"/>
              <w:spacing w:line="270" w:lineRule="exact"/>
              <w:rPr>
                <w:sz w:val="24"/>
              </w:rPr>
            </w:pPr>
            <w:r>
              <w:rPr>
                <w:spacing w:val="-10"/>
                <w:sz w:val="24"/>
              </w:rPr>
              <w:t>9</w:t>
            </w:r>
          </w:p>
        </w:tc>
      </w:tr>
    </w:tbl>
    <w:p w:rsidR="00E32082" w:rsidRDefault="00E32082">
      <w:pPr>
        <w:pStyle w:val="BodyText"/>
        <w:spacing w:before="273"/>
        <w:ind w:left="0"/>
      </w:pPr>
    </w:p>
    <w:p w:rsidR="00E32082" w:rsidRDefault="00F2752B">
      <w:pPr>
        <w:pStyle w:val="BodyText"/>
      </w:pPr>
      <w:r>
        <w:t>Research</w:t>
      </w:r>
      <w:r>
        <w:rPr>
          <w:spacing w:val="-1"/>
        </w:rPr>
        <w:t xml:space="preserve"> </w:t>
      </w:r>
      <w:r>
        <w:t>Question</w:t>
      </w:r>
      <w:r>
        <w:rPr>
          <w:spacing w:val="-1"/>
        </w:rPr>
        <w:t xml:space="preserve"> </w:t>
      </w:r>
      <w:r>
        <w:t>2:</w:t>
      </w:r>
      <w:r>
        <w:rPr>
          <w:spacing w:val="-1"/>
        </w:rPr>
        <w:t xml:space="preserve"> </w:t>
      </w:r>
      <w:r>
        <w:t>Enhancing</w:t>
      </w:r>
      <w:r>
        <w:rPr>
          <w:spacing w:val="-4"/>
        </w:rPr>
        <w:t xml:space="preserve"> </w:t>
      </w:r>
      <w:r>
        <w:t>Efficiency</w:t>
      </w:r>
      <w:r>
        <w:rPr>
          <w:spacing w:val="-5"/>
        </w:rPr>
        <w:t xml:space="preserve"> </w:t>
      </w:r>
      <w:r>
        <w:t>with</w:t>
      </w:r>
      <w:r>
        <w:rPr>
          <w:spacing w:val="1"/>
        </w:rPr>
        <w:t xml:space="preserve"> </w:t>
      </w:r>
      <w:r>
        <w:t>CAI</w:t>
      </w:r>
      <w:r>
        <w:rPr>
          <w:spacing w:val="-5"/>
        </w:rPr>
        <w:t xml:space="preserve"> </w:t>
      </w:r>
      <w:r>
        <w:t xml:space="preserve">and </w:t>
      </w:r>
      <w:r>
        <w:rPr>
          <w:spacing w:val="-5"/>
        </w:rPr>
        <w:t>ML</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1" w:lineRule="exact"/>
              <w:rPr>
                <w:sz w:val="24"/>
              </w:rPr>
            </w:pPr>
            <w:r>
              <w:rPr>
                <w:sz w:val="24"/>
              </w:rPr>
              <w:t>Process</w:t>
            </w:r>
            <w:r>
              <w:rPr>
                <w:spacing w:val="-3"/>
                <w:sz w:val="24"/>
              </w:rPr>
              <w:t xml:space="preserve"> </w:t>
            </w:r>
            <w:r>
              <w:rPr>
                <w:spacing w:val="-2"/>
                <w:sz w:val="24"/>
              </w:rPr>
              <w:t>Automation</w:t>
            </w:r>
          </w:p>
        </w:tc>
        <w:tc>
          <w:tcPr>
            <w:tcW w:w="3118" w:type="dxa"/>
          </w:tcPr>
          <w:p w:rsidR="00E32082" w:rsidRDefault="00F2752B">
            <w:pPr>
              <w:pStyle w:val="TableParagraph"/>
              <w:spacing w:line="271" w:lineRule="exact"/>
              <w:rPr>
                <w:sz w:val="24"/>
              </w:rPr>
            </w:pPr>
            <w:r>
              <w:rPr>
                <w:sz w:val="24"/>
              </w:rPr>
              <w:t>"Automation</w:t>
            </w:r>
            <w:r>
              <w:rPr>
                <w:spacing w:val="-3"/>
                <w:sz w:val="24"/>
              </w:rPr>
              <w:t xml:space="preserve"> </w:t>
            </w:r>
            <w:r>
              <w:rPr>
                <w:spacing w:val="-2"/>
                <w:sz w:val="24"/>
              </w:rPr>
              <w:t>streamlines</w:t>
            </w:r>
          </w:p>
          <w:p w:rsidR="00E32082" w:rsidRDefault="00F2752B">
            <w:pPr>
              <w:pStyle w:val="TableParagraph"/>
              <w:spacing w:line="261" w:lineRule="exact"/>
              <w:rPr>
                <w:sz w:val="24"/>
              </w:rPr>
            </w:pPr>
            <w:r>
              <w:rPr>
                <w:sz w:val="24"/>
              </w:rPr>
              <w:t>routine</w:t>
            </w:r>
            <w:r>
              <w:rPr>
                <w:spacing w:val="-1"/>
                <w:sz w:val="24"/>
              </w:rPr>
              <w:t xml:space="preserve"> </w:t>
            </w:r>
            <w:r>
              <w:rPr>
                <w:spacing w:val="-2"/>
                <w:sz w:val="24"/>
              </w:rPr>
              <w:t>tasks."</w:t>
            </w:r>
          </w:p>
        </w:tc>
        <w:tc>
          <w:tcPr>
            <w:tcW w:w="3118" w:type="dxa"/>
          </w:tcPr>
          <w:p w:rsidR="00E32082" w:rsidRDefault="00F2752B">
            <w:pPr>
              <w:pStyle w:val="TableParagraph"/>
              <w:spacing w:line="271" w:lineRule="exact"/>
              <w:rPr>
                <w:sz w:val="24"/>
              </w:rPr>
            </w:pPr>
            <w:r>
              <w:rPr>
                <w:spacing w:val="-5"/>
                <w:sz w:val="24"/>
              </w:rPr>
              <w:t>15</w:t>
            </w:r>
          </w:p>
        </w:tc>
      </w:tr>
      <w:tr w:rsidR="00E32082">
        <w:trPr>
          <w:trHeight w:val="551"/>
        </w:trPr>
        <w:tc>
          <w:tcPr>
            <w:tcW w:w="3116" w:type="dxa"/>
          </w:tcPr>
          <w:p w:rsidR="00E32082" w:rsidRDefault="00F2752B">
            <w:pPr>
              <w:pStyle w:val="TableParagraph"/>
              <w:spacing w:line="270" w:lineRule="exact"/>
              <w:rPr>
                <w:sz w:val="24"/>
              </w:rPr>
            </w:pPr>
            <w:r>
              <w:rPr>
                <w:sz w:val="24"/>
              </w:rPr>
              <w:t>Data-Driven</w:t>
            </w:r>
            <w:r>
              <w:rPr>
                <w:spacing w:val="-5"/>
                <w:sz w:val="24"/>
              </w:rPr>
              <w:t xml:space="preserve"> </w:t>
            </w:r>
            <w:r>
              <w:rPr>
                <w:spacing w:val="-2"/>
                <w:sz w:val="24"/>
              </w:rPr>
              <w:t>Decision-</w:t>
            </w:r>
          </w:p>
          <w:p w:rsidR="00E32082" w:rsidRDefault="00F2752B">
            <w:pPr>
              <w:pStyle w:val="TableParagraph"/>
              <w:spacing w:line="261" w:lineRule="exact"/>
              <w:rPr>
                <w:sz w:val="24"/>
              </w:rPr>
            </w:pPr>
            <w:r>
              <w:rPr>
                <w:spacing w:val="-2"/>
                <w:sz w:val="24"/>
              </w:rPr>
              <w:t>Making</w:t>
            </w:r>
          </w:p>
        </w:tc>
        <w:tc>
          <w:tcPr>
            <w:tcW w:w="3118" w:type="dxa"/>
          </w:tcPr>
          <w:p w:rsidR="00E32082" w:rsidRDefault="00F2752B">
            <w:pPr>
              <w:pStyle w:val="TableParagraph"/>
              <w:spacing w:line="270" w:lineRule="exact"/>
              <w:rPr>
                <w:sz w:val="24"/>
              </w:rPr>
            </w:pPr>
            <w:r>
              <w:rPr>
                <w:sz w:val="24"/>
              </w:rPr>
              <w:t>"ML</w:t>
            </w:r>
            <w:r>
              <w:rPr>
                <w:spacing w:val="-4"/>
                <w:sz w:val="24"/>
              </w:rPr>
              <w:t xml:space="preserve"> </w:t>
            </w:r>
            <w:r>
              <w:rPr>
                <w:sz w:val="24"/>
              </w:rPr>
              <w:t>improves</w:t>
            </w:r>
            <w:r>
              <w:rPr>
                <w:spacing w:val="-1"/>
                <w:sz w:val="24"/>
              </w:rPr>
              <w:t xml:space="preserve"> </w:t>
            </w:r>
            <w:r>
              <w:rPr>
                <w:spacing w:val="-2"/>
                <w:sz w:val="24"/>
              </w:rPr>
              <w:t>decision-</w:t>
            </w:r>
          </w:p>
          <w:p w:rsidR="00E32082" w:rsidRDefault="00F2752B">
            <w:pPr>
              <w:pStyle w:val="TableParagraph"/>
              <w:spacing w:line="261" w:lineRule="exact"/>
              <w:rPr>
                <w:sz w:val="24"/>
              </w:rPr>
            </w:pPr>
            <w:r>
              <w:rPr>
                <w:spacing w:val="-2"/>
                <w:sz w:val="24"/>
              </w:rPr>
              <w:t>making."</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4"/>
        </w:trPr>
        <w:tc>
          <w:tcPr>
            <w:tcW w:w="3116" w:type="dxa"/>
          </w:tcPr>
          <w:p w:rsidR="00E32082" w:rsidRDefault="00F2752B">
            <w:pPr>
              <w:pStyle w:val="TableParagraph"/>
              <w:spacing w:line="273" w:lineRule="exact"/>
              <w:rPr>
                <w:sz w:val="24"/>
              </w:rPr>
            </w:pPr>
            <w:r>
              <w:rPr>
                <w:sz w:val="24"/>
              </w:rPr>
              <w:t>Improved</w:t>
            </w:r>
            <w:r>
              <w:rPr>
                <w:spacing w:val="-3"/>
                <w:sz w:val="24"/>
              </w:rPr>
              <w:t xml:space="preserve"> </w:t>
            </w:r>
            <w:r>
              <w:rPr>
                <w:sz w:val="24"/>
              </w:rPr>
              <w:t>Customer</w:t>
            </w:r>
            <w:r>
              <w:rPr>
                <w:spacing w:val="-2"/>
                <w:sz w:val="24"/>
              </w:rPr>
              <w:t xml:space="preserve"> Service</w:t>
            </w:r>
          </w:p>
        </w:tc>
        <w:tc>
          <w:tcPr>
            <w:tcW w:w="3118" w:type="dxa"/>
          </w:tcPr>
          <w:p w:rsidR="00E32082" w:rsidRDefault="00F2752B">
            <w:pPr>
              <w:pStyle w:val="TableParagraph"/>
              <w:spacing w:line="276" w:lineRule="exact"/>
              <w:rPr>
                <w:sz w:val="24"/>
              </w:rPr>
            </w:pPr>
            <w:r>
              <w:rPr>
                <w:sz w:val="24"/>
              </w:rPr>
              <w:t>"CAI</w:t>
            </w:r>
            <w:r>
              <w:rPr>
                <w:spacing w:val="-15"/>
                <w:sz w:val="24"/>
              </w:rPr>
              <w:t xml:space="preserve"> </w:t>
            </w:r>
            <w:r>
              <w:rPr>
                <w:sz w:val="24"/>
              </w:rPr>
              <w:t>enhances</w:t>
            </w:r>
            <w:r>
              <w:rPr>
                <w:spacing w:val="-15"/>
                <w:sz w:val="24"/>
              </w:rPr>
              <w:t xml:space="preserve"> </w:t>
            </w:r>
            <w:r>
              <w:rPr>
                <w:sz w:val="24"/>
              </w:rPr>
              <w:t xml:space="preserve">citizen </w:t>
            </w:r>
            <w:r>
              <w:rPr>
                <w:spacing w:val="-2"/>
                <w:sz w:val="24"/>
              </w:rPr>
              <w:t>interactions."</w:t>
            </w:r>
          </w:p>
        </w:tc>
        <w:tc>
          <w:tcPr>
            <w:tcW w:w="3118" w:type="dxa"/>
          </w:tcPr>
          <w:p w:rsidR="00E32082" w:rsidRDefault="00F2752B">
            <w:pPr>
              <w:pStyle w:val="TableParagraph"/>
              <w:spacing w:line="273" w:lineRule="exact"/>
              <w:rPr>
                <w:sz w:val="24"/>
              </w:rPr>
            </w:pPr>
            <w:r>
              <w:rPr>
                <w:spacing w:val="-10"/>
                <w:sz w:val="24"/>
              </w:rPr>
              <w:t>8</w:t>
            </w:r>
          </w:p>
        </w:tc>
      </w:tr>
      <w:tr w:rsidR="00E32082">
        <w:trPr>
          <w:trHeight w:val="551"/>
        </w:trPr>
        <w:tc>
          <w:tcPr>
            <w:tcW w:w="3116" w:type="dxa"/>
          </w:tcPr>
          <w:p w:rsidR="00E32082" w:rsidRDefault="00F2752B">
            <w:pPr>
              <w:pStyle w:val="TableParagraph"/>
              <w:spacing w:line="270" w:lineRule="exact"/>
              <w:rPr>
                <w:sz w:val="24"/>
              </w:rPr>
            </w:pPr>
            <w:r>
              <w:rPr>
                <w:sz w:val="24"/>
              </w:rPr>
              <w:t>Predictive</w:t>
            </w:r>
            <w:r>
              <w:rPr>
                <w:spacing w:val="-2"/>
                <w:sz w:val="24"/>
              </w:rPr>
              <w:t xml:space="preserve"> Analytics</w:t>
            </w:r>
          </w:p>
        </w:tc>
        <w:tc>
          <w:tcPr>
            <w:tcW w:w="3118" w:type="dxa"/>
          </w:tcPr>
          <w:p w:rsidR="00E32082" w:rsidRDefault="00F2752B">
            <w:pPr>
              <w:pStyle w:val="TableParagraph"/>
              <w:spacing w:line="270" w:lineRule="exact"/>
              <w:rPr>
                <w:sz w:val="24"/>
              </w:rPr>
            </w:pPr>
            <w:r>
              <w:rPr>
                <w:sz w:val="24"/>
              </w:rPr>
              <w:t>"Predictive</w:t>
            </w:r>
            <w:r>
              <w:rPr>
                <w:spacing w:val="-3"/>
                <w:sz w:val="24"/>
              </w:rPr>
              <w:t xml:space="preserve"> </w:t>
            </w:r>
            <w:r>
              <w:rPr>
                <w:sz w:val="24"/>
              </w:rPr>
              <w:t xml:space="preserve">models </w:t>
            </w:r>
            <w:r>
              <w:rPr>
                <w:spacing w:val="-5"/>
                <w:sz w:val="24"/>
              </w:rPr>
              <w:t>aid</w:t>
            </w:r>
          </w:p>
          <w:p w:rsidR="00E32082" w:rsidRDefault="00F2752B">
            <w:pPr>
              <w:pStyle w:val="TableParagraph"/>
              <w:spacing w:line="261" w:lineRule="exact"/>
              <w:rPr>
                <w:sz w:val="24"/>
              </w:rPr>
            </w:pPr>
            <w:r>
              <w:rPr>
                <w:sz w:val="24"/>
              </w:rPr>
              <w:t>resource</w:t>
            </w:r>
            <w:r>
              <w:rPr>
                <w:spacing w:val="-3"/>
                <w:sz w:val="24"/>
              </w:rPr>
              <w:t xml:space="preserve"> </w:t>
            </w:r>
            <w:r>
              <w:rPr>
                <w:spacing w:val="-2"/>
                <w:sz w:val="24"/>
              </w:rPr>
              <w:t>allocation."</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2"/>
        <w:ind w:left="0"/>
      </w:pPr>
    </w:p>
    <w:p w:rsidR="00E32082" w:rsidRDefault="00F2752B">
      <w:pPr>
        <w:pStyle w:val="BodyText"/>
      </w:pPr>
      <w:r>
        <w:t>Research Question</w:t>
      </w:r>
      <w:r>
        <w:rPr>
          <w:spacing w:val="-2"/>
        </w:rPr>
        <w:t xml:space="preserve"> </w:t>
      </w:r>
      <w:r>
        <w:t>3:</w:t>
      </w:r>
      <w:r>
        <w:rPr>
          <w:spacing w:val="-1"/>
        </w:rPr>
        <w:t xml:space="preserve"> </w:t>
      </w:r>
      <w:r>
        <w:t xml:space="preserve">Economic </w:t>
      </w:r>
      <w:r>
        <w:rPr>
          <w:spacing w:val="-2"/>
        </w:rPr>
        <w:t>Implications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6"/>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 xml:space="preserve">Cost </w:t>
            </w:r>
            <w:r>
              <w:rPr>
                <w:spacing w:val="-2"/>
                <w:sz w:val="24"/>
              </w:rPr>
              <w:t>Savings</w:t>
            </w:r>
          </w:p>
        </w:tc>
        <w:tc>
          <w:tcPr>
            <w:tcW w:w="3118" w:type="dxa"/>
          </w:tcPr>
          <w:p w:rsidR="00E32082" w:rsidRDefault="00F2752B">
            <w:pPr>
              <w:pStyle w:val="TableParagraph"/>
              <w:spacing w:line="270" w:lineRule="exact"/>
              <w:rPr>
                <w:sz w:val="24"/>
              </w:rPr>
            </w:pPr>
            <w:r>
              <w:rPr>
                <w:sz w:val="24"/>
              </w:rPr>
              <w:t>"Cloud</w:t>
            </w:r>
            <w:r>
              <w:rPr>
                <w:spacing w:val="-2"/>
                <w:sz w:val="24"/>
              </w:rPr>
              <w:t xml:space="preserve"> </w:t>
            </w:r>
            <w:r>
              <w:rPr>
                <w:sz w:val="24"/>
              </w:rPr>
              <w:t>adoption</w:t>
            </w:r>
            <w:r>
              <w:rPr>
                <w:spacing w:val="-1"/>
                <w:sz w:val="24"/>
              </w:rPr>
              <w:t xml:space="preserve"> </w:t>
            </w:r>
            <w:r>
              <w:rPr>
                <w:sz w:val="24"/>
              </w:rPr>
              <w:t>leads</w:t>
            </w:r>
            <w:r>
              <w:rPr>
                <w:spacing w:val="-1"/>
                <w:sz w:val="24"/>
              </w:rPr>
              <w:t xml:space="preserve"> </w:t>
            </w:r>
            <w:r>
              <w:rPr>
                <w:spacing w:val="-5"/>
                <w:sz w:val="24"/>
              </w:rPr>
              <w:t>to</w:t>
            </w:r>
          </w:p>
          <w:p w:rsidR="00E32082" w:rsidRDefault="00F2752B">
            <w:pPr>
              <w:pStyle w:val="TableParagraph"/>
              <w:spacing w:line="261" w:lineRule="exact"/>
              <w:rPr>
                <w:sz w:val="24"/>
              </w:rPr>
            </w:pPr>
            <w:r>
              <w:rPr>
                <w:sz w:val="24"/>
              </w:rPr>
              <w:t>reduced</w:t>
            </w:r>
            <w:r>
              <w:rPr>
                <w:spacing w:val="-2"/>
                <w:sz w:val="24"/>
              </w:rPr>
              <w:t xml:space="preserve"> </w:t>
            </w:r>
            <w:r>
              <w:rPr>
                <w:sz w:val="24"/>
              </w:rPr>
              <w:t>infrastructure</w:t>
            </w:r>
            <w:r>
              <w:rPr>
                <w:spacing w:val="-2"/>
                <w:sz w:val="24"/>
              </w:rPr>
              <w:t xml:space="preserve"> costs."</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1"/>
        </w:trPr>
        <w:tc>
          <w:tcPr>
            <w:tcW w:w="3116" w:type="dxa"/>
          </w:tcPr>
          <w:p w:rsidR="00E32082" w:rsidRDefault="00F2752B">
            <w:pPr>
              <w:pStyle w:val="TableParagraph"/>
              <w:spacing w:line="270" w:lineRule="exact"/>
              <w:rPr>
                <w:sz w:val="24"/>
              </w:rPr>
            </w:pPr>
            <w:r>
              <w:rPr>
                <w:spacing w:val="-5"/>
                <w:sz w:val="24"/>
              </w:rPr>
              <w:t>ROI</w:t>
            </w:r>
          </w:p>
        </w:tc>
        <w:tc>
          <w:tcPr>
            <w:tcW w:w="3118" w:type="dxa"/>
          </w:tcPr>
          <w:p w:rsidR="00E32082" w:rsidRDefault="00F2752B">
            <w:pPr>
              <w:pStyle w:val="TableParagraph"/>
              <w:spacing w:line="270" w:lineRule="exact"/>
              <w:rPr>
                <w:sz w:val="24"/>
              </w:rPr>
            </w:pPr>
            <w:r>
              <w:rPr>
                <w:sz w:val="24"/>
              </w:rPr>
              <w:t>"Agencies</w:t>
            </w:r>
            <w:r>
              <w:rPr>
                <w:spacing w:val="-2"/>
                <w:sz w:val="24"/>
              </w:rPr>
              <w:t xml:space="preserve"> </w:t>
            </w:r>
            <w:r>
              <w:rPr>
                <w:sz w:val="24"/>
              </w:rPr>
              <w:t>expect</w:t>
            </w:r>
            <w:r>
              <w:rPr>
                <w:spacing w:val="-2"/>
                <w:sz w:val="24"/>
              </w:rPr>
              <w:t xml:space="preserve"> </w:t>
            </w:r>
            <w:r>
              <w:rPr>
                <w:sz w:val="24"/>
              </w:rPr>
              <w:t>a</w:t>
            </w:r>
            <w:r>
              <w:rPr>
                <w:spacing w:val="-2"/>
                <w:sz w:val="24"/>
              </w:rPr>
              <w:t xml:space="preserve"> positive</w:t>
            </w:r>
          </w:p>
          <w:p w:rsidR="00E32082" w:rsidRDefault="00F2752B">
            <w:pPr>
              <w:pStyle w:val="TableParagraph"/>
              <w:spacing w:line="261" w:lineRule="exact"/>
              <w:rPr>
                <w:sz w:val="24"/>
              </w:rPr>
            </w:pPr>
            <w:r>
              <w:rPr>
                <w:sz w:val="24"/>
              </w:rPr>
              <w:t>return</w:t>
            </w:r>
            <w:r>
              <w:rPr>
                <w:spacing w:val="-1"/>
                <w:sz w:val="24"/>
              </w:rPr>
              <w:t xml:space="preserve"> </w:t>
            </w:r>
            <w:r>
              <w:rPr>
                <w:sz w:val="24"/>
              </w:rPr>
              <w:t>on</w:t>
            </w:r>
            <w:r>
              <w:rPr>
                <w:spacing w:val="-1"/>
                <w:sz w:val="24"/>
              </w:rPr>
              <w:t xml:space="preserve"> </w:t>
            </w:r>
            <w:r>
              <w:rPr>
                <w:spacing w:val="-2"/>
                <w:sz w:val="24"/>
              </w:rPr>
              <w:t>investment."</w:t>
            </w:r>
          </w:p>
        </w:tc>
        <w:tc>
          <w:tcPr>
            <w:tcW w:w="3118" w:type="dxa"/>
          </w:tcPr>
          <w:p w:rsidR="00E32082" w:rsidRDefault="00F2752B">
            <w:pPr>
              <w:pStyle w:val="TableParagraph"/>
              <w:spacing w:line="270" w:lineRule="exact"/>
              <w:rPr>
                <w:sz w:val="24"/>
              </w:rPr>
            </w:pPr>
            <w:r>
              <w:rPr>
                <w:spacing w:val="-10"/>
                <w:sz w:val="24"/>
              </w:rPr>
              <w:t>9</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551"/>
        </w:trPr>
        <w:tc>
          <w:tcPr>
            <w:tcW w:w="3116" w:type="dxa"/>
          </w:tcPr>
          <w:p w:rsidR="00E32082" w:rsidRDefault="00F2752B">
            <w:pPr>
              <w:pStyle w:val="TableParagraph"/>
              <w:spacing w:line="270" w:lineRule="exact"/>
              <w:rPr>
                <w:sz w:val="24"/>
              </w:rPr>
            </w:pPr>
            <w:r>
              <w:rPr>
                <w:sz w:val="24"/>
              </w:rPr>
              <w:t>Budget</w:t>
            </w:r>
            <w:r>
              <w:rPr>
                <w:spacing w:val="-4"/>
                <w:sz w:val="24"/>
              </w:rPr>
              <w:t xml:space="preserve"> </w:t>
            </w:r>
            <w:r>
              <w:rPr>
                <w:spacing w:val="-2"/>
                <w:sz w:val="24"/>
              </w:rPr>
              <w:t>Allocation</w:t>
            </w:r>
          </w:p>
        </w:tc>
        <w:tc>
          <w:tcPr>
            <w:tcW w:w="3118" w:type="dxa"/>
          </w:tcPr>
          <w:p w:rsidR="00E32082" w:rsidRDefault="00F2752B">
            <w:pPr>
              <w:pStyle w:val="TableParagraph"/>
              <w:spacing w:line="270" w:lineRule="exact"/>
              <w:rPr>
                <w:sz w:val="24"/>
              </w:rPr>
            </w:pPr>
            <w:r>
              <w:rPr>
                <w:sz w:val="24"/>
              </w:rPr>
              <w:t>"Funding</w:t>
            </w:r>
            <w:r>
              <w:rPr>
                <w:spacing w:val="-4"/>
                <w:sz w:val="24"/>
              </w:rPr>
              <w:t xml:space="preserve"> </w:t>
            </w:r>
            <w:r>
              <w:rPr>
                <w:sz w:val="24"/>
              </w:rPr>
              <w:t>shifts towards</w:t>
            </w:r>
            <w:r>
              <w:rPr>
                <w:spacing w:val="1"/>
                <w:sz w:val="24"/>
              </w:rPr>
              <w:t xml:space="preserve"> </w:t>
            </w:r>
            <w:r>
              <w:rPr>
                <w:spacing w:val="-2"/>
                <w:sz w:val="24"/>
              </w:rPr>
              <w:t>cloud</w:t>
            </w:r>
          </w:p>
          <w:p w:rsidR="00E32082" w:rsidRDefault="00F2752B">
            <w:pPr>
              <w:pStyle w:val="TableParagraph"/>
              <w:spacing w:line="261" w:lineRule="exact"/>
              <w:rPr>
                <w:sz w:val="24"/>
              </w:rPr>
            </w:pPr>
            <w:r>
              <w:rPr>
                <w:spacing w:val="-2"/>
                <w:sz w:val="24"/>
              </w:rPr>
              <w:t>initiatives."</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pStyle w:val="BodyText"/>
        <w:spacing w:before="270"/>
        <w:ind w:left="0"/>
      </w:pPr>
    </w:p>
    <w:p w:rsidR="00E32082" w:rsidRDefault="00F2752B">
      <w:pPr>
        <w:pStyle w:val="BodyText"/>
      </w:pPr>
      <w:r>
        <w:t>Research</w:t>
      </w:r>
      <w:r>
        <w:rPr>
          <w:spacing w:val="-1"/>
        </w:rPr>
        <w:t xml:space="preserve"> </w:t>
      </w:r>
      <w:r>
        <w:t>Question</w:t>
      </w:r>
      <w:r>
        <w:rPr>
          <w:spacing w:val="-2"/>
        </w:rPr>
        <w:t xml:space="preserve"> </w:t>
      </w:r>
      <w:r>
        <w:t>4: Legal and</w:t>
      </w:r>
      <w:r>
        <w:rPr>
          <w:spacing w:val="-3"/>
        </w:rPr>
        <w:t xml:space="preserve"> </w:t>
      </w:r>
      <w:r>
        <w:t>Regulatory</w:t>
      </w:r>
      <w:r>
        <w:rPr>
          <w:spacing w:val="-6"/>
        </w:rPr>
        <w:t xml:space="preserve"> </w:t>
      </w:r>
      <w:r>
        <w:rPr>
          <w:spacing w:val="-2"/>
        </w:rPr>
        <w:t>Considerations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4"/>
        </w:trPr>
        <w:tc>
          <w:tcPr>
            <w:tcW w:w="3116" w:type="dxa"/>
          </w:tcPr>
          <w:p w:rsidR="00E32082" w:rsidRDefault="00F2752B">
            <w:pPr>
              <w:pStyle w:val="TableParagraph"/>
              <w:spacing w:line="273" w:lineRule="exact"/>
              <w:rPr>
                <w:sz w:val="24"/>
              </w:rPr>
            </w:pPr>
            <w:r>
              <w:rPr>
                <w:sz w:val="24"/>
              </w:rPr>
              <w:t>Data Privacy</w:t>
            </w:r>
            <w:r>
              <w:rPr>
                <w:spacing w:val="-5"/>
                <w:sz w:val="24"/>
              </w:rPr>
              <w:t xml:space="preserve"> </w:t>
            </w:r>
            <w:r>
              <w:rPr>
                <w:spacing w:val="-2"/>
                <w:sz w:val="24"/>
              </w:rPr>
              <w:t>Regulations</w:t>
            </w:r>
          </w:p>
        </w:tc>
        <w:tc>
          <w:tcPr>
            <w:tcW w:w="3118" w:type="dxa"/>
          </w:tcPr>
          <w:p w:rsidR="00E32082" w:rsidRDefault="00F2752B">
            <w:pPr>
              <w:pStyle w:val="TableParagraph"/>
              <w:spacing w:line="276" w:lineRule="exact"/>
              <w:rPr>
                <w:sz w:val="24"/>
              </w:rPr>
            </w:pPr>
            <w:r>
              <w:rPr>
                <w:sz w:val="24"/>
              </w:rPr>
              <w:t>"GDPR</w:t>
            </w:r>
            <w:r>
              <w:rPr>
                <w:spacing w:val="-10"/>
                <w:sz w:val="24"/>
              </w:rPr>
              <w:t xml:space="preserve"> </w:t>
            </w:r>
            <w:r>
              <w:rPr>
                <w:sz w:val="24"/>
              </w:rPr>
              <w:t>compliance</w:t>
            </w:r>
            <w:r>
              <w:rPr>
                <w:spacing w:val="-10"/>
                <w:sz w:val="24"/>
              </w:rPr>
              <w:t xml:space="preserve"> </w:t>
            </w:r>
            <w:r>
              <w:rPr>
                <w:sz w:val="24"/>
              </w:rPr>
              <w:t>is</w:t>
            </w:r>
            <w:r>
              <w:rPr>
                <w:spacing w:val="-10"/>
                <w:sz w:val="24"/>
              </w:rPr>
              <w:t xml:space="preserve"> </w:t>
            </w:r>
            <w:r>
              <w:rPr>
                <w:sz w:val="24"/>
              </w:rPr>
              <w:t>a</w:t>
            </w:r>
            <w:r>
              <w:rPr>
                <w:spacing w:val="-9"/>
                <w:sz w:val="24"/>
              </w:rPr>
              <w:t xml:space="preserve"> </w:t>
            </w:r>
            <w:r>
              <w:rPr>
                <w:sz w:val="24"/>
              </w:rPr>
              <w:t xml:space="preserve">key </w:t>
            </w:r>
            <w:r>
              <w:rPr>
                <w:spacing w:val="-2"/>
                <w:sz w:val="24"/>
              </w:rPr>
              <w:t>concern."</w:t>
            </w:r>
          </w:p>
        </w:tc>
        <w:tc>
          <w:tcPr>
            <w:tcW w:w="3118" w:type="dxa"/>
          </w:tcPr>
          <w:p w:rsidR="00E32082" w:rsidRDefault="00F2752B">
            <w:pPr>
              <w:pStyle w:val="TableParagraph"/>
              <w:spacing w:line="273" w:lineRule="exact"/>
              <w:rPr>
                <w:sz w:val="24"/>
              </w:rPr>
            </w:pPr>
            <w:r>
              <w:rPr>
                <w:spacing w:val="-5"/>
                <w:sz w:val="24"/>
              </w:rPr>
              <w:t>10</w:t>
            </w:r>
          </w:p>
        </w:tc>
      </w:tr>
      <w:tr w:rsidR="00E32082">
        <w:trPr>
          <w:trHeight w:val="552"/>
        </w:trPr>
        <w:tc>
          <w:tcPr>
            <w:tcW w:w="3116" w:type="dxa"/>
          </w:tcPr>
          <w:p w:rsidR="00E32082" w:rsidRDefault="00F2752B">
            <w:pPr>
              <w:pStyle w:val="TableParagraph"/>
              <w:spacing w:line="270" w:lineRule="exact"/>
              <w:rPr>
                <w:sz w:val="24"/>
              </w:rPr>
            </w:pPr>
            <w:r>
              <w:rPr>
                <w:sz w:val="24"/>
              </w:rPr>
              <w:t>Data</w:t>
            </w:r>
            <w:r>
              <w:rPr>
                <w:spacing w:val="-2"/>
                <w:sz w:val="24"/>
              </w:rPr>
              <w:t xml:space="preserve"> Sovereignty</w:t>
            </w:r>
          </w:p>
        </w:tc>
        <w:tc>
          <w:tcPr>
            <w:tcW w:w="3118" w:type="dxa"/>
          </w:tcPr>
          <w:p w:rsidR="00E32082" w:rsidRDefault="00F2752B">
            <w:pPr>
              <w:pStyle w:val="TableParagraph"/>
              <w:spacing w:line="270" w:lineRule="exact"/>
              <w:rPr>
                <w:sz w:val="24"/>
              </w:rPr>
            </w:pPr>
            <w:r>
              <w:rPr>
                <w:sz w:val="24"/>
              </w:rPr>
              <w:t>"Data</w:t>
            </w:r>
            <w:r>
              <w:rPr>
                <w:spacing w:val="-1"/>
                <w:sz w:val="24"/>
              </w:rPr>
              <w:t xml:space="preserve"> </w:t>
            </w:r>
            <w:r>
              <w:rPr>
                <w:sz w:val="24"/>
              </w:rPr>
              <w:t>residency</w:t>
            </w:r>
            <w:r>
              <w:rPr>
                <w:spacing w:val="-5"/>
                <w:sz w:val="24"/>
              </w:rPr>
              <w:t xml:space="preserve"> </w:t>
            </w:r>
            <w:r>
              <w:rPr>
                <w:spacing w:val="-2"/>
                <w:sz w:val="24"/>
              </w:rPr>
              <w:t>requirements</w:t>
            </w:r>
          </w:p>
          <w:p w:rsidR="00E32082" w:rsidRDefault="00F2752B">
            <w:pPr>
              <w:pStyle w:val="TableParagraph"/>
              <w:spacing w:line="261" w:lineRule="exact"/>
              <w:rPr>
                <w:sz w:val="24"/>
              </w:rPr>
            </w:pPr>
            <w:r>
              <w:rPr>
                <w:sz w:val="24"/>
              </w:rPr>
              <w:t>impact</w:t>
            </w:r>
            <w:r>
              <w:rPr>
                <w:spacing w:val="-1"/>
                <w:sz w:val="24"/>
              </w:rPr>
              <w:t xml:space="preserve"> </w:t>
            </w:r>
            <w:r>
              <w:rPr>
                <w:sz w:val="24"/>
              </w:rPr>
              <w:t>cloud</w:t>
            </w:r>
            <w:r>
              <w:rPr>
                <w:spacing w:val="-1"/>
                <w:sz w:val="24"/>
              </w:rPr>
              <w:t xml:space="preserve"> </w:t>
            </w:r>
            <w:r>
              <w:rPr>
                <w:spacing w:val="-2"/>
                <w:sz w:val="24"/>
              </w:rPr>
              <w:t>choice."</w:t>
            </w:r>
          </w:p>
        </w:tc>
        <w:tc>
          <w:tcPr>
            <w:tcW w:w="3118" w:type="dxa"/>
          </w:tcPr>
          <w:p w:rsidR="00E32082" w:rsidRDefault="00F2752B">
            <w:pPr>
              <w:pStyle w:val="TableParagraph"/>
              <w:spacing w:line="270" w:lineRule="exact"/>
              <w:rPr>
                <w:sz w:val="24"/>
              </w:rPr>
            </w:pPr>
            <w:r>
              <w:rPr>
                <w:spacing w:val="-10"/>
                <w:sz w:val="24"/>
              </w:rPr>
              <w:t>7</w:t>
            </w:r>
          </w:p>
        </w:tc>
      </w:tr>
      <w:tr w:rsidR="00E32082">
        <w:trPr>
          <w:trHeight w:val="551"/>
        </w:trPr>
        <w:tc>
          <w:tcPr>
            <w:tcW w:w="3116" w:type="dxa"/>
          </w:tcPr>
          <w:p w:rsidR="00E32082" w:rsidRDefault="00F2752B">
            <w:pPr>
              <w:pStyle w:val="TableParagraph"/>
              <w:spacing w:line="270" w:lineRule="exact"/>
              <w:rPr>
                <w:sz w:val="24"/>
              </w:rPr>
            </w:pPr>
            <w:r>
              <w:rPr>
                <w:sz w:val="24"/>
              </w:rPr>
              <w:t>Federal</w:t>
            </w:r>
            <w:r>
              <w:rPr>
                <w:spacing w:val="-4"/>
                <w:sz w:val="24"/>
              </w:rPr>
              <w:t xml:space="preserve"> </w:t>
            </w:r>
            <w:r>
              <w:rPr>
                <w:spacing w:val="-2"/>
                <w:sz w:val="24"/>
              </w:rPr>
              <w:t>Regulations</w:t>
            </w:r>
          </w:p>
        </w:tc>
        <w:tc>
          <w:tcPr>
            <w:tcW w:w="3118" w:type="dxa"/>
          </w:tcPr>
          <w:p w:rsidR="00E32082" w:rsidRDefault="00F2752B">
            <w:pPr>
              <w:pStyle w:val="TableParagraph"/>
              <w:spacing w:line="270" w:lineRule="exact"/>
              <w:rPr>
                <w:sz w:val="24"/>
              </w:rPr>
            </w:pPr>
            <w:r>
              <w:rPr>
                <w:sz w:val="24"/>
              </w:rPr>
              <w:t>"Federal</w:t>
            </w:r>
            <w:r>
              <w:rPr>
                <w:spacing w:val="-2"/>
                <w:sz w:val="24"/>
              </w:rPr>
              <w:t xml:space="preserve"> </w:t>
            </w:r>
            <w:r>
              <w:rPr>
                <w:sz w:val="24"/>
              </w:rPr>
              <w:t>laws</w:t>
            </w:r>
            <w:r>
              <w:rPr>
                <w:spacing w:val="-1"/>
                <w:sz w:val="24"/>
              </w:rPr>
              <w:t xml:space="preserve"> </w:t>
            </w:r>
            <w:r>
              <w:rPr>
                <w:sz w:val="24"/>
              </w:rPr>
              <w:t>dictate</w:t>
            </w:r>
            <w:r>
              <w:rPr>
                <w:spacing w:val="-2"/>
                <w:sz w:val="24"/>
              </w:rPr>
              <w:t xml:space="preserve"> cloud</w:t>
            </w:r>
          </w:p>
          <w:p w:rsidR="00E32082" w:rsidRDefault="00F2752B">
            <w:pPr>
              <w:pStyle w:val="TableParagraph"/>
              <w:spacing w:line="261" w:lineRule="exact"/>
              <w:rPr>
                <w:sz w:val="24"/>
              </w:rPr>
            </w:pPr>
            <w:r>
              <w:rPr>
                <w:sz w:val="24"/>
              </w:rPr>
              <w:t>data</w:t>
            </w:r>
            <w:r>
              <w:rPr>
                <w:spacing w:val="-1"/>
                <w:sz w:val="24"/>
              </w:rPr>
              <w:t xml:space="preserve"> </w:t>
            </w:r>
            <w:r>
              <w:rPr>
                <w:spacing w:val="-2"/>
                <w:sz w:val="24"/>
              </w:rPr>
              <w:t>handling."</w:t>
            </w:r>
          </w:p>
        </w:tc>
        <w:tc>
          <w:tcPr>
            <w:tcW w:w="3118" w:type="dxa"/>
          </w:tcPr>
          <w:p w:rsidR="00E32082" w:rsidRDefault="00F2752B">
            <w:pPr>
              <w:pStyle w:val="TableParagraph"/>
              <w:spacing w:line="270" w:lineRule="exact"/>
              <w:rPr>
                <w:sz w:val="24"/>
              </w:rPr>
            </w:pPr>
            <w:r>
              <w:rPr>
                <w:spacing w:val="-10"/>
                <w:sz w:val="24"/>
              </w:rPr>
              <w:t>8</w:t>
            </w:r>
          </w:p>
        </w:tc>
      </w:tr>
    </w:tbl>
    <w:p w:rsidR="00E32082" w:rsidRDefault="00E32082">
      <w:pPr>
        <w:pStyle w:val="BodyText"/>
        <w:spacing w:before="271"/>
        <w:ind w:left="0"/>
      </w:pPr>
    </w:p>
    <w:p w:rsidR="00E32082" w:rsidRDefault="00F2752B">
      <w:pPr>
        <w:pStyle w:val="BodyText"/>
      </w:pPr>
      <w:r>
        <w:t>Research Question</w:t>
      </w:r>
      <w:r>
        <w:rPr>
          <w:spacing w:val="-1"/>
        </w:rPr>
        <w:t xml:space="preserve"> </w:t>
      </w:r>
      <w:r>
        <w:t>5:</w:t>
      </w:r>
      <w:r>
        <w:rPr>
          <w:spacing w:val="-1"/>
        </w:rPr>
        <w:t xml:space="preserve"> </w:t>
      </w:r>
      <w:r>
        <w:t>Privacy</w:t>
      </w:r>
      <w:r>
        <w:rPr>
          <w:spacing w:val="-6"/>
        </w:rPr>
        <w:t xml:space="preserve"> </w:t>
      </w:r>
      <w:r>
        <w:t>and</w:t>
      </w:r>
      <w:r>
        <w:rPr>
          <w:spacing w:val="-1"/>
        </w:rPr>
        <w:t xml:space="preserve"> </w:t>
      </w:r>
      <w:r>
        <w:t>Data</w:t>
      </w:r>
      <w:r>
        <w:rPr>
          <w:spacing w:val="-1"/>
        </w:rPr>
        <w:t xml:space="preserve"> </w:t>
      </w:r>
      <w:r>
        <w:t>Protection</w:t>
      </w:r>
      <w:r>
        <w:rPr>
          <w:spacing w:val="1"/>
        </w:rPr>
        <w:t xml:space="preserve"> </w:t>
      </w:r>
      <w:r>
        <w:rPr>
          <w:spacing w:val="-2"/>
        </w:rPr>
        <w:t>Concerns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Data Privacy</w:t>
            </w:r>
            <w:r>
              <w:rPr>
                <w:spacing w:val="-5"/>
                <w:sz w:val="24"/>
              </w:rPr>
              <w:t xml:space="preserve"> </w:t>
            </w:r>
            <w:r>
              <w:rPr>
                <w:spacing w:val="-2"/>
                <w:sz w:val="24"/>
              </w:rPr>
              <w:t>Risks</w:t>
            </w:r>
          </w:p>
        </w:tc>
        <w:tc>
          <w:tcPr>
            <w:tcW w:w="3118" w:type="dxa"/>
          </w:tcPr>
          <w:p w:rsidR="00E32082" w:rsidRDefault="00F2752B">
            <w:pPr>
              <w:pStyle w:val="TableParagraph"/>
              <w:spacing w:line="270" w:lineRule="exact"/>
              <w:rPr>
                <w:sz w:val="24"/>
              </w:rPr>
            </w:pPr>
            <w:r>
              <w:rPr>
                <w:sz w:val="24"/>
              </w:rPr>
              <w:t>"Data</w:t>
            </w:r>
            <w:r>
              <w:rPr>
                <w:spacing w:val="-3"/>
                <w:sz w:val="24"/>
              </w:rPr>
              <w:t xml:space="preserve"> </w:t>
            </w:r>
            <w:r>
              <w:rPr>
                <w:sz w:val="24"/>
              </w:rPr>
              <w:t>leaks</w:t>
            </w:r>
            <w:r>
              <w:rPr>
                <w:spacing w:val="-1"/>
                <w:sz w:val="24"/>
              </w:rPr>
              <w:t xml:space="preserve"> </w:t>
            </w:r>
            <w:r>
              <w:rPr>
                <w:sz w:val="24"/>
              </w:rPr>
              <w:t>in</w:t>
            </w:r>
            <w:r>
              <w:rPr>
                <w:spacing w:val="-1"/>
                <w:sz w:val="24"/>
              </w:rPr>
              <w:t xml:space="preserve"> </w:t>
            </w:r>
            <w:r>
              <w:rPr>
                <w:spacing w:val="-2"/>
                <w:sz w:val="24"/>
              </w:rPr>
              <w:t>CAI/ML</w:t>
            </w:r>
          </w:p>
          <w:p w:rsidR="00E32082" w:rsidRDefault="00F2752B">
            <w:pPr>
              <w:pStyle w:val="TableParagraph"/>
              <w:spacing w:line="261" w:lineRule="exact"/>
              <w:rPr>
                <w:sz w:val="24"/>
              </w:rPr>
            </w:pPr>
            <w:r>
              <w:rPr>
                <w:sz w:val="24"/>
              </w:rPr>
              <w:t>applications</w:t>
            </w:r>
            <w:r>
              <w:rPr>
                <w:spacing w:val="-2"/>
                <w:sz w:val="24"/>
              </w:rPr>
              <w:t xml:space="preserve"> </w:t>
            </w:r>
            <w:r>
              <w:rPr>
                <w:sz w:val="24"/>
              </w:rPr>
              <w:t>are</w:t>
            </w:r>
            <w:r>
              <w:rPr>
                <w:spacing w:val="-1"/>
                <w:sz w:val="24"/>
              </w:rPr>
              <w:t xml:space="preserve"> </w:t>
            </w:r>
            <w:r>
              <w:rPr>
                <w:sz w:val="24"/>
              </w:rPr>
              <w:t>a</w:t>
            </w:r>
            <w:r>
              <w:rPr>
                <w:spacing w:val="-2"/>
                <w:sz w:val="24"/>
              </w:rPr>
              <w:t xml:space="preserve"> concern."</w:t>
            </w:r>
          </w:p>
        </w:tc>
        <w:tc>
          <w:tcPr>
            <w:tcW w:w="3118" w:type="dxa"/>
          </w:tcPr>
          <w:p w:rsidR="00E32082" w:rsidRDefault="00F2752B">
            <w:pPr>
              <w:pStyle w:val="TableParagraph"/>
              <w:spacing w:line="270" w:lineRule="exact"/>
              <w:rPr>
                <w:sz w:val="24"/>
              </w:rPr>
            </w:pPr>
            <w:r>
              <w:rPr>
                <w:spacing w:val="-5"/>
                <w:sz w:val="24"/>
              </w:rPr>
              <w:t>11</w:t>
            </w:r>
          </w:p>
        </w:tc>
      </w:tr>
      <w:tr w:rsidR="00E32082">
        <w:trPr>
          <w:trHeight w:val="553"/>
        </w:trPr>
        <w:tc>
          <w:tcPr>
            <w:tcW w:w="3116" w:type="dxa"/>
          </w:tcPr>
          <w:p w:rsidR="00E32082" w:rsidRDefault="00F2752B">
            <w:pPr>
              <w:pStyle w:val="TableParagraph"/>
              <w:spacing w:line="270" w:lineRule="exact"/>
              <w:rPr>
                <w:sz w:val="24"/>
              </w:rPr>
            </w:pPr>
            <w:r>
              <w:rPr>
                <w:sz w:val="24"/>
              </w:rPr>
              <w:t>Ethical</w:t>
            </w:r>
            <w:r>
              <w:rPr>
                <w:spacing w:val="-3"/>
                <w:sz w:val="24"/>
              </w:rPr>
              <w:t xml:space="preserve"> </w:t>
            </w:r>
            <w:r>
              <w:rPr>
                <w:sz w:val="24"/>
              </w:rPr>
              <w:t>Use</w:t>
            </w:r>
            <w:r>
              <w:rPr>
                <w:spacing w:val="-2"/>
                <w:sz w:val="24"/>
              </w:rPr>
              <w:t xml:space="preserve"> </w:t>
            </w:r>
            <w:r>
              <w:rPr>
                <w:sz w:val="24"/>
              </w:rPr>
              <w:t xml:space="preserve">of </w:t>
            </w:r>
            <w:r>
              <w:rPr>
                <w:spacing w:val="-4"/>
                <w:sz w:val="24"/>
              </w:rPr>
              <w:t>Data</w:t>
            </w:r>
          </w:p>
        </w:tc>
        <w:tc>
          <w:tcPr>
            <w:tcW w:w="3118" w:type="dxa"/>
          </w:tcPr>
          <w:p w:rsidR="00E32082" w:rsidRDefault="00F2752B">
            <w:pPr>
              <w:pStyle w:val="TableParagraph"/>
              <w:spacing w:line="270" w:lineRule="exact"/>
              <w:rPr>
                <w:sz w:val="24"/>
              </w:rPr>
            </w:pPr>
            <w:r>
              <w:rPr>
                <w:sz w:val="24"/>
              </w:rPr>
              <w:t>"Ethical</w:t>
            </w:r>
            <w:r>
              <w:rPr>
                <w:spacing w:val="-4"/>
                <w:sz w:val="24"/>
              </w:rPr>
              <w:t xml:space="preserve"> </w:t>
            </w:r>
            <w:r>
              <w:rPr>
                <w:spacing w:val="-2"/>
                <w:sz w:val="24"/>
              </w:rPr>
              <w:t>considerations</w:t>
            </w:r>
          </w:p>
          <w:p w:rsidR="00E32082" w:rsidRDefault="00F2752B">
            <w:pPr>
              <w:pStyle w:val="TableParagraph"/>
              <w:spacing w:line="264" w:lineRule="exact"/>
              <w:rPr>
                <w:sz w:val="24"/>
              </w:rPr>
            </w:pPr>
            <w:r>
              <w:rPr>
                <w:sz w:val="24"/>
              </w:rPr>
              <w:t>around</w:t>
            </w:r>
            <w:r>
              <w:rPr>
                <w:spacing w:val="-2"/>
                <w:sz w:val="24"/>
              </w:rPr>
              <w:t xml:space="preserve"> </w:t>
            </w:r>
            <w:r>
              <w:rPr>
                <w:sz w:val="24"/>
              </w:rPr>
              <w:t>data use</w:t>
            </w:r>
            <w:r>
              <w:rPr>
                <w:spacing w:val="-1"/>
                <w:sz w:val="24"/>
              </w:rPr>
              <w:t xml:space="preserve"> </w:t>
            </w:r>
            <w:r>
              <w:rPr>
                <w:spacing w:val="-2"/>
                <w:sz w:val="24"/>
              </w:rPr>
              <w:t>arise."</w:t>
            </w:r>
          </w:p>
        </w:tc>
        <w:tc>
          <w:tcPr>
            <w:tcW w:w="3118" w:type="dxa"/>
          </w:tcPr>
          <w:p w:rsidR="00E32082" w:rsidRDefault="00F2752B">
            <w:pPr>
              <w:pStyle w:val="TableParagraph"/>
              <w:spacing w:line="270" w:lineRule="exact"/>
              <w:rPr>
                <w:sz w:val="24"/>
              </w:rPr>
            </w:pPr>
            <w:r>
              <w:rPr>
                <w:spacing w:val="-10"/>
                <w:sz w:val="24"/>
              </w:rPr>
              <w:t>9</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1"/>
        </w:rPr>
        <w:t xml:space="preserve"> </w:t>
      </w:r>
      <w:r>
        <w:t>6: Addressing</w:t>
      </w:r>
      <w:r>
        <w:rPr>
          <w:spacing w:val="-4"/>
        </w:rPr>
        <w:t xml:space="preserve"> </w:t>
      </w:r>
      <w:r>
        <w:t>Security</w:t>
      </w:r>
      <w:r>
        <w:rPr>
          <w:spacing w:val="-5"/>
        </w:rPr>
        <w:t xml:space="preserve"> </w:t>
      </w:r>
      <w:r>
        <w:rPr>
          <w:spacing w:val="-2"/>
        </w:rPr>
        <w:t>Risks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Cybersecurity</w:t>
            </w:r>
            <w:r>
              <w:rPr>
                <w:spacing w:val="-6"/>
                <w:sz w:val="24"/>
              </w:rPr>
              <w:t xml:space="preserve"> </w:t>
            </w:r>
            <w:r>
              <w:rPr>
                <w:spacing w:val="-2"/>
                <w:sz w:val="24"/>
              </w:rPr>
              <w:t>Measures</w:t>
            </w:r>
          </w:p>
        </w:tc>
        <w:tc>
          <w:tcPr>
            <w:tcW w:w="3118" w:type="dxa"/>
          </w:tcPr>
          <w:p w:rsidR="00E32082" w:rsidRDefault="00F2752B">
            <w:pPr>
              <w:pStyle w:val="TableParagraph"/>
              <w:spacing w:line="270" w:lineRule="exact"/>
              <w:rPr>
                <w:sz w:val="24"/>
              </w:rPr>
            </w:pPr>
            <w:r>
              <w:rPr>
                <w:sz w:val="24"/>
              </w:rPr>
              <w:t>"Robust</w:t>
            </w:r>
            <w:r>
              <w:rPr>
                <w:spacing w:val="-2"/>
                <w:sz w:val="24"/>
              </w:rPr>
              <w:t xml:space="preserve"> cybersecurity</w:t>
            </w:r>
          </w:p>
          <w:p w:rsidR="00E32082" w:rsidRDefault="00F2752B">
            <w:pPr>
              <w:pStyle w:val="TableParagraph"/>
              <w:spacing w:line="261" w:lineRule="exact"/>
              <w:rPr>
                <w:sz w:val="24"/>
              </w:rPr>
            </w:pPr>
            <w:r>
              <w:rPr>
                <w:sz w:val="24"/>
              </w:rPr>
              <w:t>measures</w:t>
            </w:r>
            <w:r>
              <w:rPr>
                <w:spacing w:val="-3"/>
                <w:sz w:val="24"/>
              </w:rPr>
              <w:t xml:space="preserve"> </w:t>
            </w:r>
            <w:r>
              <w:rPr>
                <w:sz w:val="24"/>
              </w:rPr>
              <w:t>mitigate</w:t>
            </w:r>
            <w:r>
              <w:rPr>
                <w:spacing w:val="-2"/>
                <w:sz w:val="24"/>
              </w:rPr>
              <w:t xml:space="preserve"> risks."</w:t>
            </w:r>
          </w:p>
        </w:tc>
        <w:tc>
          <w:tcPr>
            <w:tcW w:w="3118" w:type="dxa"/>
          </w:tcPr>
          <w:p w:rsidR="00E32082" w:rsidRDefault="00F2752B">
            <w:pPr>
              <w:pStyle w:val="TableParagraph"/>
              <w:spacing w:line="270" w:lineRule="exact"/>
              <w:rPr>
                <w:sz w:val="24"/>
              </w:rPr>
            </w:pPr>
            <w:r>
              <w:rPr>
                <w:spacing w:val="-5"/>
                <w:sz w:val="24"/>
              </w:rPr>
              <w:t>13</w:t>
            </w:r>
          </w:p>
        </w:tc>
      </w:tr>
      <w:tr w:rsidR="00E32082">
        <w:trPr>
          <w:trHeight w:val="551"/>
        </w:trPr>
        <w:tc>
          <w:tcPr>
            <w:tcW w:w="3116" w:type="dxa"/>
          </w:tcPr>
          <w:p w:rsidR="00E32082" w:rsidRDefault="00F2752B">
            <w:pPr>
              <w:pStyle w:val="TableParagraph"/>
              <w:spacing w:line="270" w:lineRule="exact"/>
              <w:rPr>
                <w:sz w:val="24"/>
              </w:rPr>
            </w:pPr>
            <w:r>
              <w:rPr>
                <w:sz w:val="24"/>
              </w:rPr>
              <w:t>Vulnerability</w:t>
            </w:r>
            <w:r>
              <w:rPr>
                <w:spacing w:val="-5"/>
                <w:sz w:val="24"/>
              </w:rPr>
              <w:t xml:space="preserve"> </w:t>
            </w:r>
            <w:r>
              <w:rPr>
                <w:spacing w:val="-2"/>
                <w:sz w:val="24"/>
              </w:rPr>
              <w:t>Assessment</w:t>
            </w:r>
          </w:p>
        </w:tc>
        <w:tc>
          <w:tcPr>
            <w:tcW w:w="3118" w:type="dxa"/>
          </w:tcPr>
          <w:p w:rsidR="00E32082" w:rsidRDefault="00F2752B">
            <w:pPr>
              <w:pStyle w:val="TableParagraph"/>
              <w:spacing w:line="270" w:lineRule="exact"/>
              <w:rPr>
                <w:sz w:val="24"/>
              </w:rPr>
            </w:pPr>
            <w:r>
              <w:rPr>
                <w:sz w:val="24"/>
              </w:rPr>
              <w:t>"Regular</w:t>
            </w:r>
            <w:r>
              <w:rPr>
                <w:spacing w:val="-3"/>
                <w:sz w:val="24"/>
              </w:rPr>
              <w:t xml:space="preserve"> </w:t>
            </w:r>
            <w:r>
              <w:rPr>
                <w:sz w:val="24"/>
              </w:rPr>
              <w:t>assessments</w:t>
            </w:r>
            <w:r>
              <w:rPr>
                <w:spacing w:val="-2"/>
                <w:sz w:val="24"/>
              </w:rPr>
              <w:t xml:space="preserve"> identify</w:t>
            </w:r>
          </w:p>
          <w:p w:rsidR="00E32082" w:rsidRDefault="00F2752B">
            <w:pPr>
              <w:pStyle w:val="TableParagraph"/>
              <w:spacing w:line="261" w:lineRule="exact"/>
              <w:rPr>
                <w:sz w:val="24"/>
              </w:rPr>
            </w:pPr>
            <w:r>
              <w:rPr>
                <w:sz w:val="24"/>
              </w:rPr>
              <w:t xml:space="preserve">potential </w:t>
            </w:r>
            <w:r>
              <w:rPr>
                <w:spacing w:val="-2"/>
                <w:sz w:val="24"/>
              </w:rPr>
              <w:t>weaknesses."</w:t>
            </w:r>
          </w:p>
        </w:tc>
        <w:tc>
          <w:tcPr>
            <w:tcW w:w="3118" w:type="dxa"/>
          </w:tcPr>
          <w:p w:rsidR="00E32082" w:rsidRDefault="00F2752B">
            <w:pPr>
              <w:pStyle w:val="TableParagraph"/>
              <w:spacing w:line="270" w:lineRule="exact"/>
              <w:rPr>
                <w:sz w:val="24"/>
              </w:rPr>
            </w:pPr>
            <w:r>
              <w:rPr>
                <w:spacing w:val="-10"/>
                <w:sz w:val="24"/>
              </w:rPr>
              <w:t>8</w:t>
            </w:r>
          </w:p>
        </w:tc>
      </w:tr>
    </w:tbl>
    <w:p w:rsidR="00E32082" w:rsidRDefault="00E32082">
      <w:pPr>
        <w:pStyle w:val="BodyText"/>
        <w:spacing w:before="271"/>
        <w:ind w:left="0"/>
      </w:pPr>
    </w:p>
    <w:p w:rsidR="00E32082" w:rsidRDefault="00F2752B">
      <w:pPr>
        <w:pStyle w:val="BodyText"/>
      </w:pPr>
      <w:r>
        <w:t>Research</w:t>
      </w:r>
      <w:r>
        <w:rPr>
          <w:spacing w:val="-1"/>
        </w:rPr>
        <w:t xml:space="preserve"> </w:t>
      </w:r>
      <w:r>
        <w:t>Question</w:t>
      </w:r>
      <w:r>
        <w:rPr>
          <w:spacing w:val="-3"/>
        </w:rPr>
        <w:t xml:space="preserve"> </w:t>
      </w:r>
      <w:r>
        <w:t>7:</w:t>
      </w:r>
      <w:r>
        <w:rPr>
          <w:spacing w:val="-1"/>
        </w:rPr>
        <w:t xml:space="preserve"> </w:t>
      </w:r>
      <w:r>
        <w:t>Leadership</w:t>
      </w:r>
      <w:r>
        <w:rPr>
          <w:spacing w:val="-2"/>
        </w:rPr>
        <w:t xml:space="preserve"> Practices</w:t>
      </w:r>
    </w:p>
    <w:p w:rsidR="00E32082" w:rsidRDefault="00E32082">
      <w:pPr>
        <w:pStyle w:val="BodyText"/>
        <w:spacing w:before="53"/>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830"/>
        </w:trPr>
        <w:tc>
          <w:tcPr>
            <w:tcW w:w="3116" w:type="dxa"/>
          </w:tcPr>
          <w:p w:rsidR="00E32082" w:rsidRDefault="00F2752B">
            <w:pPr>
              <w:pStyle w:val="TableParagraph"/>
              <w:spacing w:line="270" w:lineRule="exact"/>
              <w:rPr>
                <w:sz w:val="24"/>
              </w:rPr>
            </w:pPr>
            <w:r>
              <w:rPr>
                <w:sz w:val="24"/>
              </w:rPr>
              <w:t>Change</w:t>
            </w:r>
            <w:r>
              <w:rPr>
                <w:spacing w:val="-5"/>
                <w:sz w:val="24"/>
              </w:rPr>
              <w:t xml:space="preserve"> </w:t>
            </w:r>
            <w:r>
              <w:rPr>
                <w:spacing w:val="-2"/>
                <w:sz w:val="24"/>
              </w:rPr>
              <w:t>Management</w:t>
            </w:r>
          </w:p>
        </w:tc>
        <w:tc>
          <w:tcPr>
            <w:tcW w:w="3118" w:type="dxa"/>
          </w:tcPr>
          <w:p w:rsidR="00E32082" w:rsidRDefault="00F2752B">
            <w:pPr>
              <w:pStyle w:val="TableParagraph"/>
              <w:ind w:right="194"/>
              <w:rPr>
                <w:sz w:val="24"/>
              </w:rPr>
            </w:pPr>
            <w:r>
              <w:rPr>
                <w:sz w:val="24"/>
              </w:rPr>
              <w:t>"Effective change management</w:t>
            </w:r>
            <w:r>
              <w:rPr>
                <w:spacing w:val="-13"/>
                <w:sz w:val="24"/>
              </w:rPr>
              <w:t xml:space="preserve"> </w:t>
            </w:r>
            <w:r>
              <w:rPr>
                <w:sz w:val="24"/>
              </w:rPr>
              <w:t>is</w:t>
            </w:r>
            <w:r>
              <w:rPr>
                <w:spacing w:val="-13"/>
                <w:sz w:val="24"/>
              </w:rPr>
              <w:t xml:space="preserve"> </w:t>
            </w:r>
            <w:r>
              <w:rPr>
                <w:sz w:val="24"/>
              </w:rPr>
              <w:t>crucial</w:t>
            </w:r>
            <w:r>
              <w:rPr>
                <w:spacing w:val="-13"/>
                <w:sz w:val="24"/>
              </w:rPr>
              <w:t xml:space="preserve"> </w:t>
            </w:r>
            <w:r>
              <w:rPr>
                <w:sz w:val="24"/>
              </w:rPr>
              <w:t>for</w:t>
            </w:r>
          </w:p>
          <w:p w:rsidR="00E32082" w:rsidRDefault="00F2752B">
            <w:pPr>
              <w:pStyle w:val="TableParagraph"/>
              <w:spacing w:line="264" w:lineRule="exact"/>
              <w:rPr>
                <w:sz w:val="24"/>
              </w:rPr>
            </w:pPr>
            <w:r>
              <w:rPr>
                <w:spacing w:val="-2"/>
                <w:sz w:val="24"/>
              </w:rPr>
              <w:t>success."</w:t>
            </w:r>
          </w:p>
        </w:tc>
        <w:tc>
          <w:tcPr>
            <w:tcW w:w="3118" w:type="dxa"/>
          </w:tcPr>
          <w:p w:rsidR="00E32082" w:rsidRDefault="00F2752B">
            <w:pPr>
              <w:pStyle w:val="TableParagraph"/>
              <w:spacing w:line="270" w:lineRule="exact"/>
              <w:rPr>
                <w:sz w:val="24"/>
              </w:rPr>
            </w:pPr>
            <w:r>
              <w:rPr>
                <w:spacing w:val="-5"/>
                <w:sz w:val="24"/>
              </w:rPr>
              <w:t>10</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551"/>
        </w:trPr>
        <w:tc>
          <w:tcPr>
            <w:tcW w:w="3116" w:type="dxa"/>
          </w:tcPr>
          <w:p w:rsidR="00E32082" w:rsidRDefault="00F2752B">
            <w:pPr>
              <w:pStyle w:val="TableParagraph"/>
              <w:spacing w:line="270" w:lineRule="exact"/>
              <w:rPr>
                <w:sz w:val="24"/>
              </w:rPr>
            </w:pPr>
            <w:r>
              <w:rPr>
                <w:sz w:val="24"/>
              </w:rPr>
              <w:t>Visionary</w:t>
            </w:r>
            <w:r>
              <w:rPr>
                <w:spacing w:val="-1"/>
                <w:sz w:val="24"/>
              </w:rPr>
              <w:t xml:space="preserve"> </w:t>
            </w:r>
            <w:r>
              <w:rPr>
                <w:spacing w:val="-2"/>
                <w:sz w:val="24"/>
              </w:rPr>
              <w:t>Leadership</w:t>
            </w:r>
          </w:p>
        </w:tc>
        <w:tc>
          <w:tcPr>
            <w:tcW w:w="3118" w:type="dxa"/>
          </w:tcPr>
          <w:p w:rsidR="00E32082" w:rsidRDefault="00F2752B">
            <w:pPr>
              <w:pStyle w:val="TableParagraph"/>
              <w:spacing w:line="270" w:lineRule="exact"/>
              <w:rPr>
                <w:sz w:val="24"/>
              </w:rPr>
            </w:pPr>
            <w:r>
              <w:rPr>
                <w:sz w:val="24"/>
              </w:rPr>
              <w:t>"Leaders</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clear</w:t>
            </w:r>
            <w:r>
              <w:rPr>
                <w:spacing w:val="-1"/>
                <w:sz w:val="24"/>
              </w:rPr>
              <w:t xml:space="preserve"> </w:t>
            </w:r>
            <w:r>
              <w:rPr>
                <w:spacing w:val="-2"/>
                <w:sz w:val="24"/>
              </w:rPr>
              <w:t>vision</w:t>
            </w:r>
          </w:p>
          <w:p w:rsidR="00E32082" w:rsidRDefault="00F2752B">
            <w:pPr>
              <w:pStyle w:val="TableParagraph"/>
              <w:spacing w:line="261" w:lineRule="exact"/>
              <w:rPr>
                <w:sz w:val="24"/>
              </w:rPr>
            </w:pPr>
            <w:r>
              <w:rPr>
                <w:sz w:val="24"/>
              </w:rPr>
              <w:t>drive</w:t>
            </w:r>
            <w:r>
              <w:rPr>
                <w:spacing w:val="-2"/>
                <w:sz w:val="24"/>
              </w:rPr>
              <w:t xml:space="preserve"> innovation."</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0"/>
        <w:ind w:left="0"/>
      </w:pPr>
    </w:p>
    <w:p w:rsidR="00E32082" w:rsidRDefault="00F2752B">
      <w:pPr>
        <w:pStyle w:val="BodyText"/>
      </w:pPr>
      <w:r>
        <w:t>Research</w:t>
      </w:r>
      <w:r>
        <w:rPr>
          <w:spacing w:val="-1"/>
        </w:rPr>
        <w:t xml:space="preserve"> </w:t>
      </w:r>
      <w:r>
        <w:t>Question</w:t>
      </w:r>
      <w:r>
        <w:rPr>
          <w:spacing w:val="-2"/>
        </w:rPr>
        <w:t xml:space="preserve"> </w:t>
      </w:r>
      <w:r>
        <w:t>8:</w:t>
      </w:r>
      <w:r>
        <w:rPr>
          <w:spacing w:val="-1"/>
        </w:rPr>
        <w:t xml:space="preserve"> </w:t>
      </w:r>
      <w:r>
        <w:t>Migration</w:t>
      </w:r>
      <w:r>
        <w:rPr>
          <w:spacing w:val="-2"/>
        </w:rPr>
        <w:t xml:space="preserve"> </w:t>
      </w:r>
      <w:r>
        <w:t xml:space="preserve">and </w:t>
      </w:r>
      <w:r>
        <w:rPr>
          <w:spacing w:val="-2"/>
        </w:rPr>
        <w:t>Integration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4"/>
        </w:trPr>
        <w:tc>
          <w:tcPr>
            <w:tcW w:w="3116" w:type="dxa"/>
          </w:tcPr>
          <w:p w:rsidR="00E32082" w:rsidRDefault="00F2752B">
            <w:pPr>
              <w:pStyle w:val="TableParagraph"/>
              <w:spacing w:line="273" w:lineRule="exact"/>
              <w:rPr>
                <w:sz w:val="24"/>
              </w:rPr>
            </w:pPr>
            <w:r>
              <w:rPr>
                <w:sz w:val="24"/>
              </w:rPr>
              <w:t>Cloud</w:t>
            </w:r>
            <w:r>
              <w:rPr>
                <w:spacing w:val="-2"/>
                <w:sz w:val="24"/>
              </w:rPr>
              <w:t xml:space="preserve"> </w:t>
            </w:r>
            <w:r>
              <w:rPr>
                <w:sz w:val="24"/>
              </w:rPr>
              <w:t>Migration</w:t>
            </w:r>
            <w:r>
              <w:rPr>
                <w:spacing w:val="-2"/>
                <w:sz w:val="24"/>
              </w:rPr>
              <w:t xml:space="preserve"> Strategy</w:t>
            </w:r>
          </w:p>
        </w:tc>
        <w:tc>
          <w:tcPr>
            <w:tcW w:w="3118" w:type="dxa"/>
          </w:tcPr>
          <w:p w:rsidR="00E32082" w:rsidRDefault="00F2752B">
            <w:pPr>
              <w:pStyle w:val="TableParagraph"/>
              <w:spacing w:line="276" w:lineRule="exact"/>
              <w:ind w:right="194"/>
              <w:rPr>
                <w:sz w:val="24"/>
              </w:rPr>
            </w:pPr>
            <w:r>
              <w:rPr>
                <w:sz w:val="24"/>
              </w:rPr>
              <w:t>"Having a well-defined strategy</w:t>
            </w:r>
            <w:r>
              <w:rPr>
                <w:spacing w:val="-15"/>
                <w:sz w:val="24"/>
              </w:rPr>
              <w:t xml:space="preserve"> </w:t>
            </w:r>
            <w:r>
              <w:rPr>
                <w:sz w:val="24"/>
              </w:rPr>
              <w:t>eases</w:t>
            </w:r>
            <w:r>
              <w:rPr>
                <w:spacing w:val="-15"/>
                <w:sz w:val="24"/>
              </w:rPr>
              <w:t xml:space="preserve"> </w:t>
            </w:r>
            <w:r>
              <w:rPr>
                <w:sz w:val="24"/>
              </w:rPr>
              <w:t>migration."</w:t>
            </w:r>
          </w:p>
        </w:tc>
        <w:tc>
          <w:tcPr>
            <w:tcW w:w="3118" w:type="dxa"/>
          </w:tcPr>
          <w:p w:rsidR="00E32082" w:rsidRDefault="00F2752B">
            <w:pPr>
              <w:pStyle w:val="TableParagraph"/>
              <w:spacing w:line="273" w:lineRule="exact"/>
              <w:rPr>
                <w:sz w:val="24"/>
              </w:rPr>
            </w:pPr>
            <w:r>
              <w:rPr>
                <w:spacing w:val="-5"/>
                <w:sz w:val="24"/>
              </w:rPr>
              <w:t>11</w:t>
            </w:r>
          </w:p>
        </w:tc>
      </w:tr>
      <w:tr w:rsidR="00E32082">
        <w:trPr>
          <w:trHeight w:val="552"/>
        </w:trPr>
        <w:tc>
          <w:tcPr>
            <w:tcW w:w="3116" w:type="dxa"/>
          </w:tcPr>
          <w:p w:rsidR="00E32082" w:rsidRDefault="00F2752B">
            <w:pPr>
              <w:pStyle w:val="TableParagraph"/>
              <w:spacing w:line="270" w:lineRule="exact"/>
              <w:rPr>
                <w:sz w:val="24"/>
              </w:rPr>
            </w:pPr>
            <w:r>
              <w:rPr>
                <w:sz w:val="24"/>
              </w:rPr>
              <w:t>Integration</w:t>
            </w:r>
            <w:r>
              <w:rPr>
                <w:spacing w:val="-5"/>
                <w:sz w:val="24"/>
              </w:rPr>
              <w:t xml:space="preserve"> </w:t>
            </w:r>
            <w:r>
              <w:rPr>
                <w:spacing w:val="-2"/>
                <w:sz w:val="24"/>
              </w:rPr>
              <w:t>Challenges</w:t>
            </w:r>
          </w:p>
        </w:tc>
        <w:tc>
          <w:tcPr>
            <w:tcW w:w="3118" w:type="dxa"/>
          </w:tcPr>
          <w:p w:rsidR="00E32082" w:rsidRDefault="00F2752B">
            <w:pPr>
              <w:pStyle w:val="TableParagraph"/>
              <w:spacing w:line="270" w:lineRule="exact"/>
              <w:rPr>
                <w:sz w:val="24"/>
              </w:rPr>
            </w:pPr>
            <w:r>
              <w:rPr>
                <w:sz w:val="24"/>
              </w:rPr>
              <w:t>"Integrating</w:t>
            </w:r>
            <w:r>
              <w:rPr>
                <w:spacing w:val="-7"/>
                <w:sz w:val="24"/>
              </w:rPr>
              <w:t xml:space="preserve"> </w:t>
            </w:r>
            <w:r>
              <w:rPr>
                <w:sz w:val="24"/>
              </w:rPr>
              <w:t>CAI/ML</w:t>
            </w:r>
            <w:r>
              <w:rPr>
                <w:spacing w:val="-4"/>
                <w:sz w:val="24"/>
              </w:rPr>
              <w:t xml:space="preserve"> with</w:t>
            </w:r>
          </w:p>
          <w:p w:rsidR="00E32082" w:rsidRDefault="00F2752B">
            <w:pPr>
              <w:pStyle w:val="TableParagraph"/>
              <w:spacing w:line="261" w:lineRule="exact"/>
              <w:rPr>
                <w:sz w:val="24"/>
              </w:rPr>
            </w:pPr>
            <w:r>
              <w:rPr>
                <w:sz w:val="24"/>
              </w:rPr>
              <w:t>existing</w:t>
            </w:r>
            <w:r>
              <w:rPr>
                <w:spacing w:val="-3"/>
                <w:sz w:val="24"/>
              </w:rPr>
              <w:t xml:space="preserve"> </w:t>
            </w:r>
            <w:r>
              <w:rPr>
                <w:sz w:val="24"/>
              </w:rPr>
              <w:t>systems</w:t>
            </w:r>
            <w:r>
              <w:rPr>
                <w:spacing w:val="-1"/>
                <w:sz w:val="24"/>
              </w:rPr>
              <w:t xml:space="preserve"> </w:t>
            </w:r>
            <w:r>
              <w:rPr>
                <w:sz w:val="24"/>
              </w:rPr>
              <w:t xml:space="preserve">is </w:t>
            </w:r>
            <w:r>
              <w:rPr>
                <w:spacing w:val="-2"/>
                <w:sz w:val="24"/>
              </w:rPr>
              <w:t>complex."</w:t>
            </w:r>
          </w:p>
        </w:tc>
        <w:tc>
          <w:tcPr>
            <w:tcW w:w="3118" w:type="dxa"/>
          </w:tcPr>
          <w:p w:rsidR="00E32082" w:rsidRDefault="00F2752B">
            <w:pPr>
              <w:pStyle w:val="TableParagraph"/>
              <w:spacing w:line="270" w:lineRule="exact"/>
              <w:rPr>
                <w:sz w:val="24"/>
              </w:rPr>
            </w:pPr>
            <w:r>
              <w:rPr>
                <w:spacing w:val="-10"/>
                <w:sz w:val="24"/>
              </w:rPr>
              <w:t>9</w:t>
            </w:r>
          </w:p>
        </w:tc>
      </w:tr>
    </w:tbl>
    <w:p w:rsidR="00E32082" w:rsidRDefault="00E32082">
      <w:pPr>
        <w:pStyle w:val="BodyText"/>
        <w:spacing w:before="270"/>
        <w:ind w:left="0"/>
      </w:pPr>
    </w:p>
    <w:p w:rsidR="00E32082" w:rsidRDefault="00F2752B">
      <w:pPr>
        <w:pStyle w:val="BodyText"/>
      </w:pPr>
      <w:r>
        <w:t>Research Question</w:t>
      </w:r>
      <w:r>
        <w:rPr>
          <w:spacing w:val="-1"/>
        </w:rPr>
        <w:t xml:space="preserve"> </w:t>
      </w:r>
      <w:r>
        <w:t>9:</w:t>
      </w:r>
      <w:r>
        <w:rPr>
          <w:spacing w:val="-1"/>
        </w:rPr>
        <w:t xml:space="preserve"> </w:t>
      </w:r>
      <w:r>
        <w:t>National</w:t>
      </w:r>
      <w:r>
        <w:rPr>
          <w:spacing w:val="-1"/>
        </w:rPr>
        <w:t xml:space="preserve"> </w:t>
      </w:r>
      <w:r>
        <w:t>Security</w:t>
      </w:r>
      <w:r>
        <w:rPr>
          <w:spacing w:val="-6"/>
        </w:rPr>
        <w:t xml:space="preserve"> </w:t>
      </w:r>
      <w:r>
        <w:t>and</w:t>
      </w:r>
      <w:r>
        <w:rPr>
          <w:spacing w:val="3"/>
        </w:rPr>
        <w:t xml:space="preserve"> </w:t>
      </w:r>
      <w:r>
        <w:rPr>
          <w:spacing w:val="-2"/>
        </w:rPr>
        <w:t>Intelligence</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Impact</w:t>
            </w:r>
            <w:r>
              <w:rPr>
                <w:spacing w:val="-2"/>
                <w:sz w:val="24"/>
              </w:rPr>
              <w:t xml:space="preserve"> </w:t>
            </w:r>
            <w:r>
              <w:rPr>
                <w:sz w:val="24"/>
              </w:rPr>
              <w:t xml:space="preserve">on </w:t>
            </w:r>
            <w:r>
              <w:rPr>
                <w:spacing w:val="-2"/>
                <w:sz w:val="24"/>
              </w:rPr>
              <w:t>Intelligence</w:t>
            </w:r>
          </w:p>
        </w:tc>
        <w:tc>
          <w:tcPr>
            <w:tcW w:w="3118" w:type="dxa"/>
          </w:tcPr>
          <w:p w:rsidR="00E32082" w:rsidRDefault="00F2752B">
            <w:pPr>
              <w:pStyle w:val="TableParagraph"/>
              <w:spacing w:line="270" w:lineRule="exact"/>
              <w:rPr>
                <w:sz w:val="24"/>
              </w:rPr>
            </w:pPr>
            <w:r>
              <w:rPr>
                <w:sz w:val="24"/>
              </w:rPr>
              <w:t>"CAI/ML</w:t>
            </w:r>
            <w:r>
              <w:rPr>
                <w:spacing w:val="-5"/>
                <w:sz w:val="24"/>
              </w:rPr>
              <w:t xml:space="preserve"> </w:t>
            </w:r>
            <w:r>
              <w:rPr>
                <w:sz w:val="24"/>
              </w:rPr>
              <w:t>has</w:t>
            </w:r>
            <w:r>
              <w:rPr>
                <w:spacing w:val="-2"/>
                <w:sz w:val="24"/>
              </w:rPr>
              <w:t xml:space="preserve"> implications</w:t>
            </w:r>
          </w:p>
          <w:p w:rsidR="00E32082" w:rsidRDefault="00F2752B">
            <w:pPr>
              <w:pStyle w:val="TableParagraph"/>
              <w:spacing w:line="261" w:lineRule="exact"/>
              <w:rPr>
                <w:sz w:val="24"/>
              </w:rPr>
            </w:pPr>
            <w:r>
              <w:rPr>
                <w:sz w:val="24"/>
              </w:rPr>
              <w:t>for</w:t>
            </w:r>
            <w:r>
              <w:rPr>
                <w:spacing w:val="-4"/>
                <w:sz w:val="24"/>
              </w:rPr>
              <w:t xml:space="preserve"> </w:t>
            </w:r>
            <w:r>
              <w:rPr>
                <w:sz w:val="24"/>
              </w:rPr>
              <w:t>intelligence</w:t>
            </w:r>
            <w:r>
              <w:rPr>
                <w:spacing w:val="-2"/>
                <w:sz w:val="24"/>
              </w:rPr>
              <w:t xml:space="preserve"> analysis."</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1"/>
        </w:trPr>
        <w:tc>
          <w:tcPr>
            <w:tcW w:w="3116" w:type="dxa"/>
          </w:tcPr>
          <w:p w:rsidR="00E32082" w:rsidRDefault="00F2752B">
            <w:pPr>
              <w:pStyle w:val="TableParagraph"/>
              <w:spacing w:line="270" w:lineRule="exact"/>
              <w:rPr>
                <w:sz w:val="24"/>
              </w:rPr>
            </w:pPr>
            <w:r>
              <w:rPr>
                <w:sz w:val="24"/>
              </w:rPr>
              <w:t>Security</w:t>
            </w:r>
            <w:r>
              <w:rPr>
                <w:spacing w:val="-5"/>
                <w:sz w:val="24"/>
              </w:rPr>
              <w:t xml:space="preserve"> </w:t>
            </w:r>
            <w:r>
              <w:rPr>
                <w:spacing w:val="-2"/>
                <w:sz w:val="24"/>
              </w:rPr>
              <w:t>Concerns</w:t>
            </w:r>
          </w:p>
        </w:tc>
        <w:tc>
          <w:tcPr>
            <w:tcW w:w="3118" w:type="dxa"/>
          </w:tcPr>
          <w:p w:rsidR="00E32082" w:rsidRDefault="00F2752B">
            <w:pPr>
              <w:pStyle w:val="TableParagraph"/>
              <w:spacing w:line="270" w:lineRule="exact"/>
              <w:rPr>
                <w:sz w:val="24"/>
              </w:rPr>
            </w:pPr>
            <w:r>
              <w:rPr>
                <w:sz w:val="24"/>
              </w:rPr>
              <w:t>"National</w:t>
            </w:r>
            <w:r>
              <w:rPr>
                <w:spacing w:val="-1"/>
                <w:sz w:val="24"/>
              </w:rPr>
              <w:t xml:space="preserve"> </w:t>
            </w:r>
            <w:r>
              <w:rPr>
                <w:sz w:val="24"/>
              </w:rPr>
              <w:t>security</w:t>
            </w:r>
            <w:r>
              <w:rPr>
                <w:spacing w:val="-5"/>
                <w:sz w:val="24"/>
              </w:rPr>
              <w:t xml:space="preserve"> </w:t>
            </w:r>
            <w:r>
              <w:rPr>
                <w:spacing w:val="-2"/>
                <w:sz w:val="24"/>
              </w:rPr>
              <w:t>concerns</w:t>
            </w:r>
          </w:p>
          <w:p w:rsidR="00E32082" w:rsidRDefault="00F2752B">
            <w:pPr>
              <w:pStyle w:val="TableParagraph"/>
              <w:spacing w:line="261" w:lineRule="exact"/>
              <w:rPr>
                <w:sz w:val="24"/>
              </w:rPr>
            </w:pPr>
            <w:r>
              <w:rPr>
                <w:sz w:val="24"/>
              </w:rPr>
              <w:t>arise</w:t>
            </w:r>
            <w:r>
              <w:rPr>
                <w:spacing w:val="-2"/>
                <w:sz w:val="24"/>
              </w:rPr>
              <w:t xml:space="preserve"> </w:t>
            </w:r>
            <w:r>
              <w:rPr>
                <w:sz w:val="24"/>
              </w:rPr>
              <w:t>with data</w:t>
            </w:r>
            <w:r>
              <w:rPr>
                <w:spacing w:val="-1"/>
                <w:sz w:val="24"/>
              </w:rPr>
              <w:t xml:space="preserve"> </w:t>
            </w:r>
            <w:r>
              <w:rPr>
                <w:spacing w:val="-2"/>
                <w:sz w:val="24"/>
              </w:rPr>
              <w:t>sharing."</w:t>
            </w:r>
          </w:p>
        </w:tc>
        <w:tc>
          <w:tcPr>
            <w:tcW w:w="3118" w:type="dxa"/>
          </w:tcPr>
          <w:p w:rsidR="00E32082" w:rsidRDefault="00F2752B">
            <w:pPr>
              <w:pStyle w:val="TableParagraph"/>
              <w:spacing w:line="270" w:lineRule="exact"/>
              <w:rPr>
                <w:sz w:val="24"/>
              </w:rPr>
            </w:pPr>
            <w:r>
              <w:rPr>
                <w:spacing w:val="-10"/>
                <w:sz w:val="24"/>
              </w:rPr>
              <w:t>8</w:t>
            </w:r>
          </w:p>
        </w:tc>
      </w:tr>
    </w:tbl>
    <w:p w:rsidR="00E32082" w:rsidRDefault="00E32082">
      <w:pPr>
        <w:pStyle w:val="BodyText"/>
        <w:spacing w:before="272"/>
        <w:ind w:left="0"/>
      </w:pPr>
    </w:p>
    <w:p w:rsidR="00E32082" w:rsidRDefault="00F2752B">
      <w:pPr>
        <w:pStyle w:val="BodyText"/>
      </w:pPr>
      <w:r>
        <w:t>Research Question</w:t>
      </w:r>
      <w:r>
        <w:rPr>
          <w:spacing w:val="-1"/>
        </w:rPr>
        <w:t xml:space="preserve"> </w:t>
      </w:r>
      <w:r>
        <w:t>10:</w:t>
      </w:r>
      <w:r>
        <w:rPr>
          <w:spacing w:val="-2"/>
        </w:rPr>
        <w:t xml:space="preserve"> </w:t>
      </w:r>
      <w:r>
        <w:t>Culture</w:t>
      </w:r>
      <w:r>
        <w:rPr>
          <w:spacing w:val="-1"/>
        </w:rPr>
        <w:t xml:space="preserve"> </w:t>
      </w:r>
      <w:r>
        <w:t xml:space="preserve">of </w:t>
      </w:r>
      <w:r>
        <w:rPr>
          <w:spacing w:val="-2"/>
        </w:rPr>
        <w:t>Innovation</w:t>
      </w:r>
    </w:p>
    <w:p w:rsidR="00E32082" w:rsidRDefault="00E32082">
      <w:pPr>
        <w:pStyle w:val="BodyText"/>
        <w:spacing w:before="51" w:after="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7"/>
        </w:trPr>
        <w:tc>
          <w:tcPr>
            <w:tcW w:w="3116" w:type="dxa"/>
          </w:tcPr>
          <w:p w:rsidR="00E32082" w:rsidRDefault="00F2752B">
            <w:pPr>
              <w:pStyle w:val="TableParagraph"/>
              <w:spacing w:line="258" w:lineRule="exact"/>
              <w:rPr>
                <w:sz w:val="24"/>
              </w:rPr>
            </w:pPr>
            <w:r>
              <w:rPr>
                <w:spacing w:val="-4"/>
                <w:sz w:val="24"/>
              </w:rPr>
              <w:t>Code</w:t>
            </w:r>
          </w:p>
        </w:tc>
        <w:tc>
          <w:tcPr>
            <w:tcW w:w="3118" w:type="dxa"/>
          </w:tcPr>
          <w:p w:rsidR="00E32082" w:rsidRDefault="00F2752B">
            <w:pPr>
              <w:pStyle w:val="TableParagraph"/>
              <w:spacing w:line="258" w:lineRule="exact"/>
              <w:rPr>
                <w:sz w:val="24"/>
              </w:rPr>
            </w:pPr>
            <w:r>
              <w:rPr>
                <w:spacing w:val="-2"/>
                <w:sz w:val="24"/>
              </w:rPr>
              <w:t>Description/Excerpt</w:t>
            </w:r>
          </w:p>
        </w:tc>
        <w:tc>
          <w:tcPr>
            <w:tcW w:w="3118" w:type="dxa"/>
          </w:tcPr>
          <w:p w:rsidR="00E32082" w:rsidRDefault="00F2752B">
            <w:pPr>
              <w:pStyle w:val="TableParagraph"/>
              <w:spacing w:line="258"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Innovation</w:t>
            </w:r>
            <w:r>
              <w:rPr>
                <w:spacing w:val="-3"/>
                <w:sz w:val="24"/>
              </w:rPr>
              <w:t xml:space="preserve"> </w:t>
            </w:r>
            <w:r>
              <w:rPr>
                <w:spacing w:val="-2"/>
                <w:sz w:val="24"/>
              </w:rPr>
              <w:t>Culture</w:t>
            </w:r>
          </w:p>
        </w:tc>
        <w:tc>
          <w:tcPr>
            <w:tcW w:w="3118" w:type="dxa"/>
          </w:tcPr>
          <w:p w:rsidR="00E32082" w:rsidRDefault="00F2752B">
            <w:pPr>
              <w:pStyle w:val="TableParagraph"/>
              <w:spacing w:line="270" w:lineRule="exact"/>
              <w:rPr>
                <w:sz w:val="24"/>
              </w:rPr>
            </w:pPr>
            <w:r>
              <w:rPr>
                <w:sz w:val="24"/>
              </w:rPr>
              <w:t>"A</w:t>
            </w:r>
            <w:r>
              <w:rPr>
                <w:spacing w:val="-1"/>
                <w:sz w:val="24"/>
              </w:rPr>
              <w:t xml:space="preserve"> </w:t>
            </w:r>
            <w:r>
              <w:rPr>
                <w:sz w:val="24"/>
              </w:rPr>
              <w:t>culture</w:t>
            </w:r>
            <w:r>
              <w:rPr>
                <w:spacing w:val="-2"/>
                <w:sz w:val="24"/>
              </w:rPr>
              <w:t xml:space="preserve"> </w:t>
            </w:r>
            <w:r>
              <w:rPr>
                <w:sz w:val="24"/>
              </w:rPr>
              <w:t>of</w:t>
            </w:r>
            <w:r>
              <w:rPr>
                <w:spacing w:val="-1"/>
                <w:sz w:val="24"/>
              </w:rPr>
              <w:t xml:space="preserve"> </w:t>
            </w:r>
            <w:r>
              <w:rPr>
                <w:spacing w:val="-2"/>
                <w:sz w:val="24"/>
              </w:rPr>
              <w:t>innovation</w:t>
            </w:r>
          </w:p>
          <w:p w:rsidR="00E32082" w:rsidRDefault="00F2752B">
            <w:pPr>
              <w:pStyle w:val="TableParagraph"/>
              <w:spacing w:line="261" w:lineRule="exact"/>
              <w:rPr>
                <w:sz w:val="24"/>
              </w:rPr>
            </w:pPr>
            <w:r>
              <w:rPr>
                <w:sz w:val="24"/>
              </w:rPr>
              <w:t>fosters</w:t>
            </w:r>
            <w:r>
              <w:rPr>
                <w:spacing w:val="-2"/>
                <w:sz w:val="24"/>
              </w:rPr>
              <w:t xml:space="preserve"> </w:t>
            </w:r>
            <w:r>
              <w:rPr>
                <w:sz w:val="24"/>
              </w:rPr>
              <w:t>CAI/ML</w:t>
            </w:r>
            <w:r>
              <w:rPr>
                <w:spacing w:val="-3"/>
                <w:sz w:val="24"/>
              </w:rPr>
              <w:t xml:space="preserve"> </w:t>
            </w:r>
            <w:r>
              <w:rPr>
                <w:spacing w:val="-2"/>
                <w:sz w:val="24"/>
              </w:rPr>
              <w:t>adoption."</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1"/>
        </w:trPr>
        <w:tc>
          <w:tcPr>
            <w:tcW w:w="3116" w:type="dxa"/>
          </w:tcPr>
          <w:p w:rsidR="00E32082" w:rsidRDefault="00F2752B">
            <w:pPr>
              <w:pStyle w:val="TableParagraph"/>
              <w:spacing w:line="270" w:lineRule="exact"/>
              <w:rPr>
                <w:sz w:val="24"/>
              </w:rPr>
            </w:pPr>
            <w:r>
              <w:rPr>
                <w:sz w:val="24"/>
              </w:rPr>
              <w:t xml:space="preserve">Continuous </w:t>
            </w:r>
            <w:r>
              <w:rPr>
                <w:spacing w:val="-2"/>
                <w:sz w:val="24"/>
              </w:rPr>
              <w:t>Learning</w:t>
            </w:r>
          </w:p>
        </w:tc>
        <w:tc>
          <w:tcPr>
            <w:tcW w:w="3118" w:type="dxa"/>
          </w:tcPr>
          <w:p w:rsidR="00E32082" w:rsidRDefault="00F2752B">
            <w:pPr>
              <w:pStyle w:val="TableParagraph"/>
              <w:spacing w:line="270" w:lineRule="exact"/>
              <w:rPr>
                <w:sz w:val="24"/>
              </w:rPr>
            </w:pPr>
            <w:r>
              <w:rPr>
                <w:sz w:val="24"/>
              </w:rPr>
              <w:t>"Learning</w:t>
            </w:r>
            <w:r>
              <w:rPr>
                <w:spacing w:val="-4"/>
                <w:sz w:val="24"/>
              </w:rPr>
              <w:t xml:space="preserve"> </w:t>
            </w:r>
            <w:r>
              <w:rPr>
                <w:sz w:val="24"/>
              </w:rPr>
              <w:t>is</w:t>
            </w:r>
            <w:r>
              <w:rPr>
                <w:spacing w:val="-1"/>
                <w:sz w:val="24"/>
              </w:rPr>
              <w:t xml:space="preserve"> </w:t>
            </w:r>
            <w:r>
              <w:rPr>
                <w:sz w:val="24"/>
              </w:rPr>
              <w:t>ongoing</w:t>
            </w:r>
            <w:r>
              <w:rPr>
                <w:spacing w:val="-3"/>
                <w:sz w:val="24"/>
              </w:rPr>
              <w:t xml:space="preserve"> </w:t>
            </w:r>
            <w:r>
              <w:rPr>
                <w:sz w:val="24"/>
              </w:rPr>
              <w:t>to</w:t>
            </w:r>
            <w:r>
              <w:rPr>
                <w:spacing w:val="2"/>
                <w:sz w:val="24"/>
              </w:rPr>
              <w:t xml:space="preserve"> </w:t>
            </w:r>
            <w:r>
              <w:rPr>
                <w:spacing w:val="-4"/>
                <w:sz w:val="24"/>
              </w:rPr>
              <w:t>keep</w:t>
            </w:r>
          </w:p>
          <w:p w:rsidR="00E32082" w:rsidRDefault="00F2752B">
            <w:pPr>
              <w:pStyle w:val="TableParagraph"/>
              <w:spacing w:line="261" w:lineRule="exact"/>
              <w:rPr>
                <w:sz w:val="24"/>
              </w:rPr>
            </w:pPr>
            <w:r>
              <w:rPr>
                <w:sz w:val="24"/>
              </w:rPr>
              <w:t xml:space="preserve">up with </w:t>
            </w:r>
            <w:r>
              <w:rPr>
                <w:spacing w:val="-2"/>
                <w:sz w:val="24"/>
              </w:rPr>
              <w:t>technology."</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2099"/>
        <w:jc w:val="left"/>
      </w:pPr>
      <w:bookmarkStart w:id="193" w:name="Appendix_F:_Storytelling_AI_Integration_"/>
      <w:bookmarkStart w:id="194" w:name="_bookmark320"/>
      <w:bookmarkStart w:id="195" w:name="_Toc184645431"/>
      <w:bookmarkEnd w:id="193"/>
      <w:bookmarkEnd w:id="194"/>
      <w:r>
        <w:t>Appendix</w:t>
      </w:r>
      <w:r>
        <w:rPr>
          <w:spacing w:val="-1"/>
        </w:rPr>
        <w:t xml:space="preserve"> </w:t>
      </w:r>
      <w:r>
        <w:t>F:</w:t>
      </w:r>
      <w:r>
        <w:rPr>
          <w:spacing w:val="-1"/>
        </w:rPr>
        <w:t xml:space="preserve"> </w:t>
      </w:r>
      <w:r>
        <w:t>Storytelling</w:t>
      </w:r>
      <w:r>
        <w:rPr>
          <w:spacing w:val="-1"/>
        </w:rPr>
        <w:t xml:space="preserve"> </w:t>
      </w:r>
      <w:r>
        <w:t>AI</w:t>
      </w:r>
      <w:r>
        <w:rPr>
          <w:spacing w:val="-1"/>
        </w:rPr>
        <w:t xml:space="preserve"> </w:t>
      </w:r>
      <w:r>
        <w:t>Integration</w:t>
      </w:r>
      <w:r>
        <w:rPr>
          <w:spacing w:val="-1"/>
        </w:rPr>
        <w:t xml:space="preserve"> </w:t>
      </w:r>
      <w:r>
        <w:t>NVivo</w:t>
      </w:r>
      <w:r>
        <w:rPr>
          <w:spacing w:val="1"/>
        </w:rPr>
        <w:t xml:space="preserve"> </w:t>
      </w:r>
      <w:r>
        <w:t>Codes and</w:t>
      </w:r>
      <w:r>
        <w:rPr>
          <w:spacing w:val="-1"/>
        </w:rPr>
        <w:t xml:space="preserve"> </w:t>
      </w:r>
      <w:r>
        <w:rPr>
          <w:spacing w:val="-2"/>
        </w:rPr>
        <w:t>Themes</w:t>
      </w:r>
      <w:bookmarkEnd w:id="195"/>
    </w:p>
    <w:p w:rsidR="00E32082" w:rsidRDefault="00F2752B">
      <w:pPr>
        <w:pStyle w:val="BodyText"/>
        <w:spacing w:before="271"/>
      </w:pPr>
      <w:r>
        <w:t>Research</w:t>
      </w:r>
      <w:r>
        <w:rPr>
          <w:spacing w:val="-2"/>
        </w:rPr>
        <w:t xml:space="preserve"> </w:t>
      </w:r>
      <w:r>
        <w:t>Question</w:t>
      </w:r>
      <w:r>
        <w:rPr>
          <w:spacing w:val="-1"/>
        </w:rPr>
        <w:t xml:space="preserve"> </w:t>
      </w:r>
      <w:r>
        <w:t>1:</w:t>
      </w:r>
      <w:r>
        <w:rPr>
          <w:spacing w:val="-1"/>
        </w:rPr>
        <w:t xml:space="preserve"> </w:t>
      </w:r>
      <w:r>
        <w:t>Key</w:t>
      </w:r>
      <w:r>
        <w:rPr>
          <w:spacing w:val="-5"/>
        </w:rPr>
        <w:t xml:space="preserve"> </w:t>
      </w:r>
      <w:r>
        <w:t>Challenges</w:t>
      </w:r>
      <w:r>
        <w:rPr>
          <w:spacing w:val="-1"/>
        </w:rPr>
        <w:t xml:space="preserve"> </w:t>
      </w:r>
      <w:r>
        <w:t>in</w:t>
      </w:r>
      <w:r>
        <w:rPr>
          <w:spacing w:val="-1"/>
        </w:rPr>
        <w:t xml:space="preserve"> </w:t>
      </w:r>
      <w:r>
        <w:t>Cloud</w:t>
      </w:r>
      <w:r>
        <w:rPr>
          <w:spacing w:val="-1"/>
        </w:rPr>
        <w:t xml:space="preserve"> </w:t>
      </w:r>
      <w:r>
        <w:rPr>
          <w:spacing w:val="-2"/>
        </w:rPr>
        <w:t>Adoption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Lack</w:t>
            </w:r>
            <w:r>
              <w:rPr>
                <w:spacing w:val="-4"/>
                <w:sz w:val="24"/>
              </w:rPr>
              <w:t xml:space="preserve"> </w:t>
            </w:r>
            <w:r>
              <w:rPr>
                <w:sz w:val="24"/>
              </w:rPr>
              <w:t>of</w:t>
            </w:r>
            <w:r>
              <w:rPr>
                <w:spacing w:val="-1"/>
                <w:sz w:val="24"/>
              </w:rPr>
              <w:t xml:space="preserve"> </w:t>
            </w:r>
            <w:r>
              <w:rPr>
                <w:spacing w:val="-2"/>
                <w:sz w:val="24"/>
              </w:rPr>
              <w:t>Expertise</w:t>
            </w:r>
          </w:p>
        </w:tc>
        <w:tc>
          <w:tcPr>
            <w:tcW w:w="3118" w:type="dxa"/>
          </w:tcPr>
          <w:p w:rsidR="00E32082" w:rsidRDefault="00F2752B">
            <w:pPr>
              <w:pStyle w:val="TableParagraph"/>
              <w:spacing w:line="270" w:lineRule="exact"/>
              <w:rPr>
                <w:sz w:val="24"/>
              </w:rPr>
            </w:pPr>
            <w:r>
              <w:rPr>
                <w:sz w:val="24"/>
              </w:rPr>
              <w:t>"Government</w:t>
            </w:r>
            <w:r>
              <w:rPr>
                <w:spacing w:val="-4"/>
                <w:sz w:val="24"/>
              </w:rPr>
              <w:t xml:space="preserve"> </w:t>
            </w:r>
            <w:r>
              <w:rPr>
                <w:sz w:val="24"/>
              </w:rPr>
              <w:t>agencies</w:t>
            </w:r>
            <w:r>
              <w:rPr>
                <w:spacing w:val="-2"/>
                <w:sz w:val="24"/>
              </w:rPr>
              <w:t xml:space="preserve"> </w:t>
            </w:r>
            <w:r>
              <w:rPr>
                <w:sz w:val="24"/>
              </w:rPr>
              <w:t>face</w:t>
            </w:r>
            <w:r>
              <w:rPr>
                <w:spacing w:val="-2"/>
                <w:sz w:val="24"/>
              </w:rPr>
              <w:t xml:space="preserve"> </w:t>
            </w:r>
            <w:r>
              <w:rPr>
                <w:spacing w:val="-10"/>
                <w:sz w:val="24"/>
              </w:rPr>
              <w:t>a</w:t>
            </w:r>
          </w:p>
          <w:p w:rsidR="00E32082" w:rsidRDefault="00F2752B">
            <w:pPr>
              <w:pStyle w:val="TableParagraph"/>
              <w:spacing w:line="261" w:lineRule="exact"/>
              <w:rPr>
                <w:sz w:val="24"/>
              </w:rPr>
            </w:pPr>
            <w:r>
              <w:rPr>
                <w:sz w:val="24"/>
              </w:rPr>
              <w:t>skills</w:t>
            </w:r>
            <w:r>
              <w:rPr>
                <w:spacing w:val="-3"/>
                <w:sz w:val="24"/>
              </w:rPr>
              <w:t xml:space="preserve"> </w:t>
            </w:r>
            <w:r>
              <w:rPr>
                <w:sz w:val="24"/>
              </w:rPr>
              <w:t>gap</w:t>
            </w:r>
            <w:r>
              <w:rPr>
                <w:spacing w:val="-1"/>
                <w:sz w:val="24"/>
              </w:rPr>
              <w:t xml:space="preserve"> </w:t>
            </w:r>
            <w:r>
              <w:rPr>
                <w:sz w:val="24"/>
              </w:rPr>
              <w:t>in CAI</w:t>
            </w:r>
            <w:r>
              <w:rPr>
                <w:spacing w:val="-5"/>
                <w:sz w:val="24"/>
              </w:rPr>
              <w:t xml:space="preserve"> </w:t>
            </w:r>
            <w:r>
              <w:rPr>
                <w:sz w:val="24"/>
              </w:rPr>
              <w:t xml:space="preserve">and </w:t>
            </w:r>
            <w:r>
              <w:rPr>
                <w:spacing w:val="-4"/>
                <w:sz w:val="24"/>
              </w:rPr>
              <w:t>ML."</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2"/>
        </w:trPr>
        <w:tc>
          <w:tcPr>
            <w:tcW w:w="3116" w:type="dxa"/>
          </w:tcPr>
          <w:p w:rsidR="00E32082" w:rsidRDefault="00F2752B">
            <w:pPr>
              <w:pStyle w:val="TableParagraph"/>
              <w:spacing w:line="270" w:lineRule="exact"/>
              <w:rPr>
                <w:sz w:val="24"/>
              </w:rPr>
            </w:pPr>
            <w:r>
              <w:rPr>
                <w:sz w:val="24"/>
              </w:rPr>
              <w:t>Data Security</w:t>
            </w:r>
            <w:r>
              <w:rPr>
                <w:spacing w:val="-5"/>
                <w:sz w:val="24"/>
              </w:rPr>
              <w:t xml:space="preserve"> </w:t>
            </w:r>
            <w:r>
              <w:rPr>
                <w:spacing w:val="-2"/>
                <w:sz w:val="24"/>
              </w:rPr>
              <w:t>Concerns</w:t>
            </w:r>
          </w:p>
        </w:tc>
        <w:tc>
          <w:tcPr>
            <w:tcW w:w="3118" w:type="dxa"/>
          </w:tcPr>
          <w:p w:rsidR="00E32082" w:rsidRDefault="00F2752B">
            <w:pPr>
              <w:pStyle w:val="TableParagraph"/>
              <w:spacing w:line="270" w:lineRule="exact"/>
              <w:rPr>
                <w:sz w:val="24"/>
              </w:rPr>
            </w:pPr>
            <w:r>
              <w:rPr>
                <w:sz w:val="24"/>
              </w:rPr>
              <w:t>"Ensuring</w:t>
            </w:r>
            <w:r>
              <w:rPr>
                <w:spacing w:val="-3"/>
                <w:sz w:val="24"/>
              </w:rPr>
              <w:t xml:space="preserve"> </w:t>
            </w:r>
            <w:r>
              <w:rPr>
                <w:sz w:val="24"/>
              </w:rPr>
              <w:t>data</w:t>
            </w:r>
            <w:r>
              <w:rPr>
                <w:spacing w:val="1"/>
                <w:sz w:val="24"/>
              </w:rPr>
              <w:t xml:space="preserve"> </w:t>
            </w:r>
            <w:r>
              <w:rPr>
                <w:sz w:val="24"/>
              </w:rPr>
              <w:t>security</w:t>
            </w:r>
            <w:r>
              <w:rPr>
                <w:spacing w:val="-5"/>
                <w:sz w:val="24"/>
              </w:rPr>
              <w:t xml:space="preserve"> </w:t>
            </w:r>
            <w:r>
              <w:rPr>
                <w:sz w:val="24"/>
              </w:rPr>
              <w:t>is</w:t>
            </w:r>
            <w:r>
              <w:rPr>
                <w:spacing w:val="2"/>
                <w:sz w:val="24"/>
              </w:rPr>
              <w:t xml:space="preserve"> </w:t>
            </w:r>
            <w:r>
              <w:rPr>
                <w:spacing w:val="-10"/>
                <w:sz w:val="24"/>
              </w:rPr>
              <w:t>a</w:t>
            </w:r>
          </w:p>
          <w:p w:rsidR="00E32082" w:rsidRDefault="00F2752B">
            <w:pPr>
              <w:pStyle w:val="TableParagraph"/>
              <w:spacing w:line="261" w:lineRule="exact"/>
              <w:rPr>
                <w:sz w:val="24"/>
              </w:rPr>
            </w:pPr>
            <w:r>
              <w:rPr>
                <w:sz w:val="24"/>
              </w:rPr>
              <w:t>primary</w:t>
            </w:r>
            <w:r>
              <w:rPr>
                <w:spacing w:val="-3"/>
                <w:sz w:val="24"/>
              </w:rPr>
              <w:t xml:space="preserve"> </w:t>
            </w:r>
            <w:r>
              <w:rPr>
                <w:spacing w:val="-2"/>
                <w:sz w:val="24"/>
              </w:rPr>
              <w:t>challenge."</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3"/>
        </w:trPr>
        <w:tc>
          <w:tcPr>
            <w:tcW w:w="3116" w:type="dxa"/>
          </w:tcPr>
          <w:p w:rsidR="00E32082" w:rsidRDefault="00F2752B">
            <w:pPr>
              <w:pStyle w:val="TableParagraph"/>
              <w:spacing w:line="273" w:lineRule="exact"/>
              <w:rPr>
                <w:sz w:val="24"/>
              </w:rPr>
            </w:pPr>
            <w:r>
              <w:rPr>
                <w:sz w:val="24"/>
              </w:rPr>
              <w:t>Resistance</w:t>
            </w:r>
            <w:r>
              <w:rPr>
                <w:spacing w:val="-3"/>
                <w:sz w:val="24"/>
              </w:rPr>
              <w:t xml:space="preserve"> </w:t>
            </w:r>
            <w:r>
              <w:rPr>
                <w:sz w:val="24"/>
              </w:rPr>
              <w:t>to</w:t>
            </w:r>
            <w:r>
              <w:rPr>
                <w:spacing w:val="-1"/>
                <w:sz w:val="24"/>
              </w:rPr>
              <w:t xml:space="preserve"> </w:t>
            </w:r>
            <w:r>
              <w:rPr>
                <w:spacing w:val="-2"/>
                <w:sz w:val="24"/>
              </w:rPr>
              <w:t>Change</w:t>
            </w:r>
          </w:p>
        </w:tc>
        <w:tc>
          <w:tcPr>
            <w:tcW w:w="3118" w:type="dxa"/>
          </w:tcPr>
          <w:p w:rsidR="00E32082" w:rsidRDefault="00F2752B">
            <w:pPr>
              <w:pStyle w:val="TableParagraph"/>
              <w:spacing w:line="276" w:lineRule="exact"/>
              <w:rPr>
                <w:sz w:val="24"/>
              </w:rPr>
            </w:pPr>
            <w:r>
              <w:rPr>
                <w:sz w:val="24"/>
              </w:rPr>
              <w:t>"Resistance</w:t>
            </w:r>
            <w:r>
              <w:rPr>
                <w:spacing w:val="-14"/>
                <w:sz w:val="24"/>
              </w:rPr>
              <w:t xml:space="preserve"> </w:t>
            </w:r>
            <w:r>
              <w:rPr>
                <w:sz w:val="24"/>
              </w:rPr>
              <w:t>to</w:t>
            </w:r>
            <w:r>
              <w:rPr>
                <w:spacing w:val="-12"/>
                <w:sz w:val="24"/>
              </w:rPr>
              <w:t xml:space="preserve"> </w:t>
            </w:r>
            <w:r>
              <w:rPr>
                <w:sz w:val="24"/>
              </w:rPr>
              <w:t>adopting</w:t>
            </w:r>
            <w:r>
              <w:rPr>
                <w:spacing w:val="-15"/>
                <w:sz w:val="24"/>
              </w:rPr>
              <w:t xml:space="preserve"> </w:t>
            </w:r>
            <w:r>
              <w:rPr>
                <w:sz w:val="24"/>
              </w:rPr>
              <w:t>new technologies is prevalent."</w:t>
            </w:r>
          </w:p>
        </w:tc>
        <w:tc>
          <w:tcPr>
            <w:tcW w:w="3118" w:type="dxa"/>
          </w:tcPr>
          <w:p w:rsidR="00E32082" w:rsidRDefault="00F2752B">
            <w:pPr>
              <w:pStyle w:val="TableParagraph"/>
              <w:spacing w:line="273" w:lineRule="exact"/>
              <w:rPr>
                <w:sz w:val="24"/>
              </w:rPr>
            </w:pPr>
            <w:r>
              <w:rPr>
                <w:spacing w:val="-10"/>
                <w:sz w:val="24"/>
              </w:rPr>
              <w:t>8</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1"/>
        </w:rPr>
        <w:t xml:space="preserve"> </w:t>
      </w:r>
      <w:r>
        <w:t>2:</w:t>
      </w:r>
      <w:r>
        <w:rPr>
          <w:spacing w:val="-1"/>
        </w:rPr>
        <w:t xml:space="preserve"> </w:t>
      </w:r>
      <w:r>
        <w:t>Enhancing</w:t>
      </w:r>
      <w:r>
        <w:rPr>
          <w:spacing w:val="-4"/>
        </w:rPr>
        <w:t xml:space="preserve"> </w:t>
      </w:r>
      <w:r>
        <w:t>Efficiency</w:t>
      </w:r>
      <w:r>
        <w:rPr>
          <w:spacing w:val="-5"/>
        </w:rPr>
        <w:t xml:space="preserve"> </w:t>
      </w:r>
      <w:r>
        <w:t>with</w:t>
      </w:r>
      <w:r>
        <w:rPr>
          <w:spacing w:val="1"/>
        </w:rPr>
        <w:t xml:space="preserve"> </w:t>
      </w:r>
      <w:r>
        <w:t>CAI</w:t>
      </w:r>
      <w:r>
        <w:rPr>
          <w:spacing w:val="-5"/>
        </w:rPr>
        <w:t xml:space="preserve"> </w:t>
      </w:r>
      <w:r>
        <w:t xml:space="preserve">and </w:t>
      </w:r>
      <w:r>
        <w:rPr>
          <w:spacing w:val="-5"/>
        </w:rPr>
        <w:t>ML</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pacing w:val="-2"/>
                <w:sz w:val="24"/>
              </w:rPr>
              <w:t>Automation</w:t>
            </w:r>
          </w:p>
        </w:tc>
        <w:tc>
          <w:tcPr>
            <w:tcW w:w="3118" w:type="dxa"/>
          </w:tcPr>
          <w:p w:rsidR="00E32082" w:rsidRDefault="00F2752B">
            <w:pPr>
              <w:pStyle w:val="TableParagraph"/>
              <w:spacing w:line="270" w:lineRule="exact"/>
              <w:rPr>
                <w:sz w:val="24"/>
              </w:rPr>
            </w:pPr>
            <w:r>
              <w:rPr>
                <w:sz w:val="24"/>
              </w:rPr>
              <w:t>"Automation</w:t>
            </w:r>
            <w:r>
              <w:rPr>
                <w:spacing w:val="-2"/>
                <w:sz w:val="24"/>
              </w:rPr>
              <w:t xml:space="preserve"> streamlines</w:t>
            </w:r>
          </w:p>
          <w:p w:rsidR="00E32082" w:rsidRDefault="00F2752B">
            <w:pPr>
              <w:pStyle w:val="TableParagraph"/>
              <w:spacing w:line="261" w:lineRule="exact"/>
              <w:rPr>
                <w:sz w:val="24"/>
              </w:rPr>
            </w:pPr>
            <w:r>
              <w:rPr>
                <w:sz w:val="24"/>
              </w:rPr>
              <w:t>routine</w:t>
            </w:r>
            <w:r>
              <w:rPr>
                <w:spacing w:val="-1"/>
                <w:sz w:val="24"/>
              </w:rPr>
              <w:t xml:space="preserve"> </w:t>
            </w:r>
            <w:r>
              <w:rPr>
                <w:spacing w:val="-2"/>
                <w:sz w:val="24"/>
              </w:rPr>
              <w:t>tasks."</w:t>
            </w:r>
          </w:p>
        </w:tc>
        <w:tc>
          <w:tcPr>
            <w:tcW w:w="3118" w:type="dxa"/>
          </w:tcPr>
          <w:p w:rsidR="00E32082" w:rsidRDefault="00F2752B">
            <w:pPr>
              <w:pStyle w:val="TableParagraph"/>
              <w:spacing w:line="270" w:lineRule="exact"/>
              <w:rPr>
                <w:sz w:val="24"/>
              </w:rPr>
            </w:pPr>
            <w:r>
              <w:rPr>
                <w:spacing w:val="-5"/>
                <w:sz w:val="24"/>
              </w:rPr>
              <w:t>15</w:t>
            </w:r>
          </w:p>
        </w:tc>
      </w:tr>
      <w:tr w:rsidR="00E32082">
        <w:trPr>
          <w:trHeight w:val="551"/>
        </w:trPr>
        <w:tc>
          <w:tcPr>
            <w:tcW w:w="3116" w:type="dxa"/>
          </w:tcPr>
          <w:p w:rsidR="00E32082" w:rsidRDefault="00F2752B">
            <w:pPr>
              <w:pStyle w:val="TableParagraph"/>
              <w:spacing w:line="270" w:lineRule="exact"/>
              <w:rPr>
                <w:sz w:val="24"/>
              </w:rPr>
            </w:pPr>
            <w:r>
              <w:rPr>
                <w:sz w:val="24"/>
              </w:rPr>
              <w:t>Informed</w:t>
            </w:r>
            <w:r>
              <w:rPr>
                <w:spacing w:val="-6"/>
                <w:sz w:val="24"/>
              </w:rPr>
              <w:t xml:space="preserve"> </w:t>
            </w:r>
            <w:r>
              <w:rPr>
                <w:sz w:val="24"/>
              </w:rPr>
              <w:t>Decision-</w:t>
            </w:r>
            <w:r>
              <w:rPr>
                <w:spacing w:val="-2"/>
                <w:sz w:val="24"/>
              </w:rPr>
              <w:t>Making</w:t>
            </w:r>
          </w:p>
        </w:tc>
        <w:tc>
          <w:tcPr>
            <w:tcW w:w="3118" w:type="dxa"/>
          </w:tcPr>
          <w:p w:rsidR="00E32082" w:rsidRDefault="00F2752B">
            <w:pPr>
              <w:pStyle w:val="TableParagraph"/>
              <w:spacing w:line="270" w:lineRule="exact"/>
              <w:rPr>
                <w:sz w:val="24"/>
              </w:rPr>
            </w:pPr>
            <w:r>
              <w:rPr>
                <w:sz w:val="24"/>
              </w:rPr>
              <w:t>"ML</w:t>
            </w:r>
            <w:r>
              <w:rPr>
                <w:spacing w:val="-4"/>
                <w:sz w:val="24"/>
              </w:rPr>
              <w:t xml:space="preserve"> </w:t>
            </w:r>
            <w:r>
              <w:rPr>
                <w:sz w:val="24"/>
              </w:rPr>
              <w:t>improves</w:t>
            </w:r>
            <w:r>
              <w:rPr>
                <w:spacing w:val="-1"/>
                <w:sz w:val="24"/>
              </w:rPr>
              <w:t xml:space="preserve"> </w:t>
            </w:r>
            <w:r>
              <w:rPr>
                <w:spacing w:val="-2"/>
                <w:sz w:val="24"/>
              </w:rPr>
              <w:t>decision-</w:t>
            </w:r>
          </w:p>
          <w:p w:rsidR="00E32082" w:rsidRDefault="00F2752B">
            <w:pPr>
              <w:pStyle w:val="TableParagraph"/>
              <w:spacing w:line="261" w:lineRule="exact"/>
              <w:rPr>
                <w:sz w:val="24"/>
              </w:rPr>
            </w:pPr>
            <w:r>
              <w:rPr>
                <w:spacing w:val="-2"/>
                <w:sz w:val="24"/>
              </w:rPr>
              <w:t>making."</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1"/>
        </w:trPr>
        <w:tc>
          <w:tcPr>
            <w:tcW w:w="3116" w:type="dxa"/>
          </w:tcPr>
          <w:p w:rsidR="00E32082" w:rsidRDefault="00F2752B">
            <w:pPr>
              <w:pStyle w:val="TableParagraph"/>
              <w:spacing w:line="271" w:lineRule="exact"/>
              <w:rPr>
                <w:sz w:val="24"/>
              </w:rPr>
            </w:pPr>
            <w:r>
              <w:rPr>
                <w:sz w:val="24"/>
              </w:rPr>
              <w:t>Streamlined</w:t>
            </w:r>
            <w:r>
              <w:rPr>
                <w:spacing w:val="-3"/>
                <w:sz w:val="24"/>
              </w:rPr>
              <w:t xml:space="preserve"> </w:t>
            </w:r>
            <w:r>
              <w:rPr>
                <w:spacing w:val="-2"/>
                <w:sz w:val="24"/>
              </w:rPr>
              <w:t>Operations</w:t>
            </w:r>
          </w:p>
        </w:tc>
        <w:tc>
          <w:tcPr>
            <w:tcW w:w="3118" w:type="dxa"/>
          </w:tcPr>
          <w:p w:rsidR="00E32082" w:rsidRDefault="00F2752B">
            <w:pPr>
              <w:pStyle w:val="TableParagraph"/>
              <w:spacing w:line="271" w:lineRule="exact"/>
              <w:rPr>
                <w:sz w:val="24"/>
              </w:rPr>
            </w:pPr>
            <w:r>
              <w:rPr>
                <w:sz w:val="24"/>
              </w:rPr>
              <w:t>"CAI</w:t>
            </w:r>
            <w:r>
              <w:rPr>
                <w:spacing w:val="-5"/>
                <w:sz w:val="24"/>
              </w:rPr>
              <w:t xml:space="preserve"> </w:t>
            </w:r>
            <w:r>
              <w:rPr>
                <w:sz w:val="24"/>
              </w:rPr>
              <w:t xml:space="preserve">enhances </w:t>
            </w:r>
            <w:r>
              <w:rPr>
                <w:spacing w:val="-2"/>
                <w:sz w:val="24"/>
              </w:rPr>
              <w:t>agency</w:t>
            </w:r>
          </w:p>
          <w:p w:rsidR="00E32082" w:rsidRDefault="00F2752B">
            <w:pPr>
              <w:pStyle w:val="TableParagraph"/>
              <w:spacing w:line="261" w:lineRule="exact"/>
              <w:rPr>
                <w:sz w:val="24"/>
              </w:rPr>
            </w:pPr>
            <w:r>
              <w:rPr>
                <w:spacing w:val="-2"/>
                <w:sz w:val="24"/>
              </w:rPr>
              <w:t>operations."</w:t>
            </w:r>
          </w:p>
        </w:tc>
        <w:tc>
          <w:tcPr>
            <w:tcW w:w="3118" w:type="dxa"/>
          </w:tcPr>
          <w:p w:rsidR="00E32082" w:rsidRDefault="00F2752B">
            <w:pPr>
              <w:pStyle w:val="TableParagraph"/>
              <w:spacing w:line="271" w:lineRule="exact"/>
              <w:rPr>
                <w:sz w:val="24"/>
              </w:rPr>
            </w:pPr>
            <w:r>
              <w:rPr>
                <w:spacing w:val="-10"/>
                <w:sz w:val="24"/>
              </w:rPr>
              <w:t>8</w:t>
            </w:r>
          </w:p>
        </w:tc>
      </w:tr>
    </w:tbl>
    <w:p w:rsidR="00E32082" w:rsidRDefault="00E32082">
      <w:pPr>
        <w:pStyle w:val="BodyText"/>
        <w:spacing w:before="272"/>
        <w:ind w:left="0"/>
      </w:pPr>
    </w:p>
    <w:p w:rsidR="00E32082" w:rsidRDefault="00F2752B">
      <w:pPr>
        <w:pStyle w:val="BodyText"/>
      </w:pPr>
      <w:r>
        <w:t>Research Question</w:t>
      </w:r>
      <w:r>
        <w:rPr>
          <w:spacing w:val="-2"/>
        </w:rPr>
        <w:t xml:space="preserve"> </w:t>
      </w:r>
      <w:r>
        <w:t>3:</w:t>
      </w:r>
      <w:r>
        <w:rPr>
          <w:spacing w:val="-1"/>
        </w:rPr>
        <w:t xml:space="preserve"> </w:t>
      </w:r>
      <w:r>
        <w:t xml:space="preserve">Economic </w:t>
      </w:r>
      <w:r>
        <w:rPr>
          <w:spacing w:val="-2"/>
        </w:rPr>
        <w:t>Implications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7"/>
        </w:trPr>
        <w:tc>
          <w:tcPr>
            <w:tcW w:w="3116" w:type="dxa"/>
          </w:tcPr>
          <w:p w:rsidR="00E32082" w:rsidRDefault="00F2752B">
            <w:pPr>
              <w:pStyle w:val="TableParagraph"/>
              <w:spacing w:line="258" w:lineRule="exact"/>
              <w:rPr>
                <w:sz w:val="24"/>
              </w:rPr>
            </w:pPr>
            <w:r>
              <w:rPr>
                <w:spacing w:val="-4"/>
                <w:sz w:val="24"/>
              </w:rPr>
              <w:t>Code</w:t>
            </w:r>
          </w:p>
        </w:tc>
        <w:tc>
          <w:tcPr>
            <w:tcW w:w="3118" w:type="dxa"/>
          </w:tcPr>
          <w:p w:rsidR="00E32082" w:rsidRDefault="00F2752B">
            <w:pPr>
              <w:pStyle w:val="TableParagraph"/>
              <w:spacing w:line="258" w:lineRule="exact"/>
              <w:rPr>
                <w:sz w:val="24"/>
              </w:rPr>
            </w:pPr>
            <w:r>
              <w:rPr>
                <w:spacing w:val="-2"/>
                <w:sz w:val="24"/>
              </w:rPr>
              <w:t>Description/Excerpt</w:t>
            </w:r>
          </w:p>
        </w:tc>
        <w:tc>
          <w:tcPr>
            <w:tcW w:w="3118" w:type="dxa"/>
          </w:tcPr>
          <w:p w:rsidR="00E32082" w:rsidRDefault="00F2752B">
            <w:pPr>
              <w:pStyle w:val="TableParagraph"/>
              <w:spacing w:line="258"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 xml:space="preserve">Cost </w:t>
            </w:r>
            <w:r>
              <w:rPr>
                <w:spacing w:val="-2"/>
                <w:sz w:val="24"/>
              </w:rPr>
              <w:t>Savings</w:t>
            </w:r>
          </w:p>
        </w:tc>
        <w:tc>
          <w:tcPr>
            <w:tcW w:w="3118" w:type="dxa"/>
          </w:tcPr>
          <w:p w:rsidR="00E32082" w:rsidRDefault="00F2752B">
            <w:pPr>
              <w:pStyle w:val="TableParagraph"/>
              <w:spacing w:line="270" w:lineRule="exact"/>
              <w:rPr>
                <w:sz w:val="24"/>
              </w:rPr>
            </w:pPr>
            <w:r>
              <w:rPr>
                <w:sz w:val="24"/>
              </w:rPr>
              <w:t>"CAI</w:t>
            </w:r>
            <w:r>
              <w:rPr>
                <w:spacing w:val="-5"/>
                <w:sz w:val="24"/>
              </w:rPr>
              <w:t xml:space="preserve"> </w:t>
            </w:r>
            <w:r>
              <w:rPr>
                <w:sz w:val="24"/>
              </w:rPr>
              <w:t>and ML</w:t>
            </w:r>
            <w:r>
              <w:rPr>
                <w:spacing w:val="-1"/>
                <w:sz w:val="24"/>
              </w:rPr>
              <w:t xml:space="preserve"> </w:t>
            </w:r>
            <w:r>
              <w:rPr>
                <w:sz w:val="24"/>
              </w:rPr>
              <w:t xml:space="preserve">adoption </w:t>
            </w:r>
            <w:r>
              <w:rPr>
                <w:spacing w:val="-2"/>
                <w:sz w:val="24"/>
              </w:rPr>
              <w:t>leads</w:t>
            </w:r>
          </w:p>
          <w:p w:rsidR="00E32082" w:rsidRDefault="00F2752B">
            <w:pPr>
              <w:pStyle w:val="TableParagraph"/>
              <w:spacing w:line="261" w:lineRule="exact"/>
              <w:rPr>
                <w:sz w:val="24"/>
              </w:rPr>
            </w:pPr>
            <w:r>
              <w:rPr>
                <w:sz w:val="24"/>
              </w:rPr>
              <w:t xml:space="preserve">to cost </w:t>
            </w:r>
            <w:r>
              <w:rPr>
                <w:spacing w:val="-2"/>
                <w:sz w:val="24"/>
              </w:rPr>
              <w:t>savings."</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1"/>
        </w:trPr>
        <w:tc>
          <w:tcPr>
            <w:tcW w:w="3116" w:type="dxa"/>
          </w:tcPr>
          <w:p w:rsidR="00E32082" w:rsidRDefault="00F2752B">
            <w:pPr>
              <w:pStyle w:val="TableParagraph"/>
              <w:spacing w:line="270" w:lineRule="exact"/>
              <w:rPr>
                <w:sz w:val="24"/>
              </w:rPr>
            </w:pPr>
            <w:r>
              <w:rPr>
                <w:sz w:val="24"/>
              </w:rPr>
              <w:t>Return</w:t>
            </w:r>
            <w:r>
              <w:rPr>
                <w:spacing w:val="-1"/>
                <w:sz w:val="24"/>
              </w:rPr>
              <w:t xml:space="preserve"> </w:t>
            </w:r>
            <w:r>
              <w:rPr>
                <w:sz w:val="24"/>
              </w:rPr>
              <w:t>on</w:t>
            </w:r>
            <w:r>
              <w:rPr>
                <w:spacing w:val="2"/>
                <w:sz w:val="24"/>
              </w:rPr>
              <w:t xml:space="preserve"> </w:t>
            </w:r>
            <w:r>
              <w:rPr>
                <w:spacing w:val="-2"/>
                <w:sz w:val="24"/>
              </w:rPr>
              <w:t>Investment</w:t>
            </w:r>
          </w:p>
        </w:tc>
        <w:tc>
          <w:tcPr>
            <w:tcW w:w="3118" w:type="dxa"/>
          </w:tcPr>
          <w:p w:rsidR="00E32082" w:rsidRDefault="00F2752B">
            <w:pPr>
              <w:pStyle w:val="TableParagraph"/>
              <w:spacing w:line="270" w:lineRule="exact"/>
              <w:rPr>
                <w:sz w:val="24"/>
              </w:rPr>
            </w:pPr>
            <w:r>
              <w:rPr>
                <w:sz w:val="24"/>
              </w:rPr>
              <w:t>"Agencies</w:t>
            </w:r>
            <w:r>
              <w:rPr>
                <w:spacing w:val="-2"/>
                <w:sz w:val="24"/>
              </w:rPr>
              <w:t xml:space="preserve"> </w:t>
            </w:r>
            <w:r>
              <w:rPr>
                <w:sz w:val="24"/>
              </w:rPr>
              <w:t>expect</w:t>
            </w:r>
            <w:r>
              <w:rPr>
                <w:spacing w:val="-2"/>
                <w:sz w:val="24"/>
              </w:rPr>
              <w:t xml:space="preserve"> </w:t>
            </w:r>
            <w:r>
              <w:rPr>
                <w:sz w:val="24"/>
              </w:rPr>
              <w:t>a</w:t>
            </w:r>
            <w:r>
              <w:rPr>
                <w:spacing w:val="-2"/>
                <w:sz w:val="24"/>
              </w:rPr>
              <w:t xml:space="preserve"> positive</w:t>
            </w:r>
          </w:p>
          <w:p w:rsidR="00E32082" w:rsidRDefault="00F2752B">
            <w:pPr>
              <w:pStyle w:val="TableParagraph"/>
              <w:spacing w:line="261" w:lineRule="exact"/>
              <w:rPr>
                <w:sz w:val="24"/>
              </w:rPr>
            </w:pPr>
            <w:r>
              <w:rPr>
                <w:spacing w:val="-2"/>
                <w:sz w:val="24"/>
              </w:rPr>
              <w:t>ROI."</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2"/>
        </w:trPr>
        <w:tc>
          <w:tcPr>
            <w:tcW w:w="3116" w:type="dxa"/>
          </w:tcPr>
          <w:p w:rsidR="00E32082" w:rsidRDefault="00F2752B">
            <w:pPr>
              <w:pStyle w:val="TableParagraph"/>
              <w:spacing w:line="270" w:lineRule="exact"/>
              <w:rPr>
                <w:sz w:val="24"/>
              </w:rPr>
            </w:pPr>
            <w:r>
              <w:rPr>
                <w:sz w:val="24"/>
              </w:rPr>
              <w:t>Budget</w:t>
            </w:r>
            <w:r>
              <w:rPr>
                <w:spacing w:val="-4"/>
                <w:sz w:val="24"/>
              </w:rPr>
              <w:t xml:space="preserve"> </w:t>
            </w:r>
            <w:r>
              <w:rPr>
                <w:spacing w:val="-2"/>
                <w:sz w:val="24"/>
              </w:rPr>
              <w:t>Allocation</w:t>
            </w:r>
          </w:p>
        </w:tc>
        <w:tc>
          <w:tcPr>
            <w:tcW w:w="3118" w:type="dxa"/>
          </w:tcPr>
          <w:p w:rsidR="00E32082" w:rsidRDefault="00F2752B">
            <w:pPr>
              <w:pStyle w:val="TableParagraph"/>
              <w:spacing w:line="270" w:lineRule="exact"/>
              <w:rPr>
                <w:sz w:val="24"/>
              </w:rPr>
            </w:pPr>
            <w:r>
              <w:rPr>
                <w:sz w:val="24"/>
              </w:rPr>
              <w:t>"Funding</w:t>
            </w:r>
            <w:r>
              <w:rPr>
                <w:spacing w:val="-4"/>
                <w:sz w:val="24"/>
              </w:rPr>
              <w:t xml:space="preserve"> </w:t>
            </w:r>
            <w:r>
              <w:rPr>
                <w:sz w:val="24"/>
              </w:rPr>
              <w:t xml:space="preserve">shifts toward </w:t>
            </w:r>
            <w:r>
              <w:rPr>
                <w:spacing w:val="-5"/>
                <w:sz w:val="24"/>
              </w:rPr>
              <w:t>CAI</w:t>
            </w:r>
          </w:p>
          <w:p w:rsidR="00E32082" w:rsidRDefault="00F2752B">
            <w:pPr>
              <w:pStyle w:val="TableParagraph"/>
              <w:spacing w:line="261" w:lineRule="exact"/>
              <w:rPr>
                <w:sz w:val="24"/>
              </w:rPr>
            </w:pPr>
            <w:r>
              <w:rPr>
                <w:sz w:val="24"/>
              </w:rPr>
              <w:t>and ML</w:t>
            </w:r>
            <w:r>
              <w:rPr>
                <w:spacing w:val="-5"/>
                <w:sz w:val="24"/>
              </w:rPr>
              <w:t xml:space="preserve"> </w:t>
            </w:r>
            <w:r>
              <w:rPr>
                <w:spacing w:val="-2"/>
                <w:sz w:val="24"/>
              </w:rPr>
              <w:t>initiatives."</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2"/>
        </w:rPr>
        <w:t xml:space="preserve"> </w:t>
      </w:r>
      <w:r>
        <w:t>4: Legal and</w:t>
      </w:r>
      <w:r>
        <w:rPr>
          <w:spacing w:val="-3"/>
        </w:rPr>
        <w:t xml:space="preserve"> </w:t>
      </w:r>
      <w:r>
        <w:t>Regulatory</w:t>
      </w:r>
      <w:r>
        <w:rPr>
          <w:spacing w:val="-6"/>
        </w:rPr>
        <w:t xml:space="preserve"> </w:t>
      </w:r>
      <w:r>
        <w:rPr>
          <w:spacing w:val="-2"/>
        </w:rPr>
        <w:t>Considerations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bl>
    <w:p w:rsidR="00E32082" w:rsidRDefault="00E32082">
      <w:pPr>
        <w:spacing w:line="256" w:lineRule="exact"/>
        <w:rPr>
          <w:sz w:val="24"/>
        </w:r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551"/>
        </w:trPr>
        <w:tc>
          <w:tcPr>
            <w:tcW w:w="3116" w:type="dxa"/>
          </w:tcPr>
          <w:p w:rsidR="00E32082" w:rsidRDefault="00F2752B">
            <w:pPr>
              <w:pStyle w:val="TableParagraph"/>
              <w:spacing w:line="270" w:lineRule="exact"/>
              <w:rPr>
                <w:sz w:val="24"/>
              </w:rPr>
            </w:pPr>
            <w:r>
              <w:rPr>
                <w:sz w:val="24"/>
              </w:rPr>
              <w:t>Data Privacy</w:t>
            </w:r>
            <w:r>
              <w:rPr>
                <w:spacing w:val="-5"/>
                <w:sz w:val="24"/>
              </w:rPr>
              <w:t xml:space="preserve"> </w:t>
            </w:r>
            <w:r>
              <w:rPr>
                <w:spacing w:val="-2"/>
                <w:sz w:val="24"/>
              </w:rPr>
              <w:t>Regulations</w:t>
            </w:r>
          </w:p>
        </w:tc>
        <w:tc>
          <w:tcPr>
            <w:tcW w:w="3118" w:type="dxa"/>
          </w:tcPr>
          <w:p w:rsidR="00E32082" w:rsidRDefault="00F2752B">
            <w:pPr>
              <w:pStyle w:val="TableParagraph"/>
              <w:spacing w:line="270" w:lineRule="exact"/>
              <w:rPr>
                <w:sz w:val="24"/>
              </w:rPr>
            </w:pPr>
            <w:r>
              <w:rPr>
                <w:sz w:val="24"/>
              </w:rPr>
              <w:t>"GDPR</w:t>
            </w:r>
            <w:r>
              <w:rPr>
                <w:spacing w:val="-1"/>
                <w:sz w:val="24"/>
              </w:rPr>
              <w:t xml:space="preserve"> </w:t>
            </w:r>
            <w:r>
              <w:rPr>
                <w:sz w:val="24"/>
              </w:rPr>
              <w:t>compliance</w:t>
            </w:r>
            <w:r>
              <w:rPr>
                <w:spacing w:val="-2"/>
                <w:sz w:val="24"/>
              </w:rPr>
              <w:t xml:space="preserve"> </w:t>
            </w:r>
            <w:r>
              <w:rPr>
                <w:sz w:val="24"/>
              </w:rPr>
              <w:t>is</w:t>
            </w:r>
            <w:r>
              <w:rPr>
                <w:spacing w:val="1"/>
                <w:sz w:val="24"/>
              </w:rPr>
              <w:t xml:space="preserve"> </w:t>
            </w:r>
            <w:r>
              <w:rPr>
                <w:sz w:val="24"/>
              </w:rPr>
              <w:t xml:space="preserve">a </w:t>
            </w:r>
            <w:r>
              <w:rPr>
                <w:spacing w:val="-5"/>
                <w:sz w:val="24"/>
              </w:rPr>
              <w:t>key</w:t>
            </w:r>
          </w:p>
          <w:p w:rsidR="00E32082" w:rsidRDefault="00F2752B">
            <w:pPr>
              <w:pStyle w:val="TableParagraph"/>
              <w:spacing w:line="261" w:lineRule="exact"/>
              <w:rPr>
                <w:sz w:val="24"/>
              </w:rPr>
            </w:pPr>
            <w:r>
              <w:rPr>
                <w:spacing w:val="-2"/>
                <w:sz w:val="24"/>
              </w:rPr>
              <w:t>concern."</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1"/>
        </w:trPr>
        <w:tc>
          <w:tcPr>
            <w:tcW w:w="3116" w:type="dxa"/>
          </w:tcPr>
          <w:p w:rsidR="00E32082" w:rsidRDefault="00F2752B">
            <w:pPr>
              <w:pStyle w:val="TableParagraph"/>
              <w:spacing w:line="270" w:lineRule="exact"/>
              <w:rPr>
                <w:sz w:val="24"/>
              </w:rPr>
            </w:pPr>
            <w:r>
              <w:rPr>
                <w:sz w:val="24"/>
              </w:rPr>
              <w:t>Federal</w:t>
            </w:r>
            <w:r>
              <w:rPr>
                <w:spacing w:val="-4"/>
                <w:sz w:val="24"/>
              </w:rPr>
              <w:t xml:space="preserve"> </w:t>
            </w:r>
            <w:r>
              <w:rPr>
                <w:spacing w:val="-2"/>
                <w:sz w:val="24"/>
              </w:rPr>
              <w:t>Regulations</w:t>
            </w:r>
          </w:p>
        </w:tc>
        <w:tc>
          <w:tcPr>
            <w:tcW w:w="3118" w:type="dxa"/>
          </w:tcPr>
          <w:p w:rsidR="00E32082" w:rsidRDefault="00F2752B">
            <w:pPr>
              <w:pStyle w:val="TableParagraph"/>
              <w:spacing w:line="270" w:lineRule="exact"/>
              <w:rPr>
                <w:sz w:val="24"/>
              </w:rPr>
            </w:pPr>
            <w:r>
              <w:rPr>
                <w:sz w:val="24"/>
              </w:rPr>
              <w:t>"Federal</w:t>
            </w:r>
            <w:r>
              <w:rPr>
                <w:spacing w:val="-3"/>
                <w:sz w:val="24"/>
              </w:rPr>
              <w:t xml:space="preserve"> </w:t>
            </w:r>
            <w:r>
              <w:rPr>
                <w:sz w:val="24"/>
              </w:rPr>
              <w:t>laws</w:t>
            </w:r>
            <w:r>
              <w:rPr>
                <w:spacing w:val="-2"/>
                <w:sz w:val="24"/>
              </w:rPr>
              <w:t xml:space="preserve"> dictate</w:t>
            </w:r>
          </w:p>
          <w:p w:rsidR="00E32082" w:rsidRDefault="00F2752B">
            <w:pPr>
              <w:pStyle w:val="TableParagraph"/>
              <w:spacing w:line="261" w:lineRule="exact"/>
              <w:rPr>
                <w:sz w:val="24"/>
              </w:rPr>
            </w:pPr>
            <w:r>
              <w:rPr>
                <w:sz w:val="24"/>
              </w:rPr>
              <w:t>CAI/ML</w:t>
            </w:r>
            <w:r>
              <w:rPr>
                <w:spacing w:val="-4"/>
                <w:sz w:val="24"/>
              </w:rPr>
              <w:t xml:space="preserve"> </w:t>
            </w:r>
            <w:r>
              <w:rPr>
                <w:sz w:val="24"/>
              </w:rPr>
              <w:t>data</w:t>
            </w:r>
            <w:r>
              <w:rPr>
                <w:spacing w:val="-2"/>
                <w:sz w:val="24"/>
              </w:rPr>
              <w:t xml:space="preserve"> handling."</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3"/>
        </w:trPr>
        <w:tc>
          <w:tcPr>
            <w:tcW w:w="3116" w:type="dxa"/>
          </w:tcPr>
          <w:p w:rsidR="00E32082" w:rsidRDefault="00F2752B">
            <w:pPr>
              <w:pStyle w:val="TableParagraph"/>
              <w:spacing w:line="270" w:lineRule="exact"/>
              <w:rPr>
                <w:sz w:val="24"/>
              </w:rPr>
            </w:pPr>
            <w:r>
              <w:rPr>
                <w:sz w:val="24"/>
              </w:rPr>
              <w:t>Compliance</w:t>
            </w:r>
            <w:r>
              <w:rPr>
                <w:spacing w:val="-3"/>
                <w:sz w:val="24"/>
              </w:rPr>
              <w:t xml:space="preserve"> </w:t>
            </w:r>
            <w:r>
              <w:rPr>
                <w:spacing w:val="-2"/>
                <w:sz w:val="24"/>
              </w:rPr>
              <w:t>Challenges</w:t>
            </w:r>
          </w:p>
        </w:tc>
        <w:tc>
          <w:tcPr>
            <w:tcW w:w="3118" w:type="dxa"/>
          </w:tcPr>
          <w:p w:rsidR="00E32082" w:rsidRDefault="00F2752B">
            <w:pPr>
              <w:pStyle w:val="TableParagraph"/>
              <w:spacing w:line="270" w:lineRule="exact"/>
              <w:rPr>
                <w:sz w:val="24"/>
              </w:rPr>
            </w:pPr>
            <w:r>
              <w:rPr>
                <w:sz w:val="24"/>
              </w:rPr>
              <w:t>"Regulatory</w:t>
            </w:r>
            <w:r>
              <w:rPr>
                <w:spacing w:val="-5"/>
                <w:sz w:val="24"/>
              </w:rPr>
              <w:t xml:space="preserve"> </w:t>
            </w:r>
            <w:r>
              <w:rPr>
                <w:sz w:val="24"/>
              </w:rPr>
              <w:t>compliance is</w:t>
            </w:r>
            <w:r>
              <w:rPr>
                <w:spacing w:val="-1"/>
                <w:sz w:val="24"/>
              </w:rPr>
              <w:t xml:space="preserve"> </w:t>
            </w:r>
            <w:r>
              <w:rPr>
                <w:spacing w:val="-10"/>
                <w:sz w:val="24"/>
              </w:rPr>
              <w:t>a</w:t>
            </w:r>
          </w:p>
          <w:p w:rsidR="00E32082" w:rsidRDefault="00F2752B">
            <w:pPr>
              <w:pStyle w:val="TableParagraph"/>
              <w:spacing w:line="264" w:lineRule="exact"/>
              <w:rPr>
                <w:sz w:val="24"/>
              </w:rPr>
            </w:pPr>
            <w:r>
              <w:rPr>
                <w:sz w:val="24"/>
              </w:rPr>
              <w:t xml:space="preserve">complex </w:t>
            </w:r>
            <w:r>
              <w:rPr>
                <w:spacing w:val="-2"/>
                <w:sz w:val="24"/>
              </w:rPr>
              <w:t>issue."</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2"/>
        <w:ind w:left="0"/>
      </w:pPr>
    </w:p>
    <w:p w:rsidR="00E32082" w:rsidRDefault="00F2752B">
      <w:pPr>
        <w:pStyle w:val="BodyText"/>
      </w:pPr>
      <w:r>
        <w:t>Research Question</w:t>
      </w:r>
      <w:r>
        <w:rPr>
          <w:spacing w:val="-1"/>
        </w:rPr>
        <w:t xml:space="preserve"> </w:t>
      </w:r>
      <w:r>
        <w:t>5:</w:t>
      </w:r>
      <w:r>
        <w:rPr>
          <w:spacing w:val="-1"/>
        </w:rPr>
        <w:t xml:space="preserve"> </w:t>
      </w:r>
      <w:r>
        <w:t>Privacy</w:t>
      </w:r>
      <w:r>
        <w:rPr>
          <w:spacing w:val="-6"/>
        </w:rPr>
        <w:t xml:space="preserve"> </w:t>
      </w:r>
      <w:r>
        <w:t>and</w:t>
      </w:r>
      <w:r>
        <w:rPr>
          <w:spacing w:val="-1"/>
        </w:rPr>
        <w:t xml:space="preserve"> </w:t>
      </w:r>
      <w:r>
        <w:t>Data</w:t>
      </w:r>
      <w:r>
        <w:rPr>
          <w:spacing w:val="-1"/>
        </w:rPr>
        <w:t xml:space="preserve"> </w:t>
      </w:r>
      <w:r>
        <w:t>Protection</w:t>
      </w:r>
      <w:r>
        <w:rPr>
          <w:spacing w:val="1"/>
        </w:rPr>
        <w:t xml:space="preserve"> </w:t>
      </w:r>
      <w:r>
        <w:rPr>
          <w:spacing w:val="-2"/>
        </w:rPr>
        <w:t>Concerns</w:t>
      </w:r>
    </w:p>
    <w:p w:rsidR="00E32082" w:rsidRDefault="00E32082">
      <w:pPr>
        <w:pStyle w:val="BodyText"/>
        <w:spacing w:before="51" w:after="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6"/>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Data</w:t>
            </w:r>
            <w:r>
              <w:rPr>
                <w:spacing w:val="-4"/>
                <w:sz w:val="24"/>
              </w:rPr>
              <w:t xml:space="preserve"> </w:t>
            </w:r>
            <w:r>
              <w:rPr>
                <w:sz w:val="24"/>
              </w:rPr>
              <w:t>Privacy</w:t>
            </w:r>
            <w:r>
              <w:rPr>
                <w:spacing w:val="-5"/>
                <w:sz w:val="24"/>
              </w:rPr>
              <w:t xml:space="preserve"> </w:t>
            </w:r>
            <w:r>
              <w:rPr>
                <w:spacing w:val="-2"/>
                <w:sz w:val="24"/>
              </w:rPr>
              <w:t>Risks</w:t>
            </w:r>
          </w:p>
        </w:tc>
        <w:tc>
          <w:tcPr>
            <w:tcW w:w="3118" w:type="dxa"/>
          </w:tcPr>
          <w:p w:rsidR="00E32082" w:rsidRDefault="00F2752B">
            <w:pPr>
              <w:pStyle w:val="TableParagraph"/>
              <w:spacing w:line="270" w:lineRule="exact"/>
              <w:rPr>
                <w:sz w:val="24"/>
              </w:rPr>
            </w:pPr>
            <w:r>
              <w:rPr>
                <w:sz w:val="24"/>
              </w:rPr>
              <w:t>"Privacy</w:t>
            </w:r>
            <w:r>
              <w:rPr>
                <w:spacing w:val="-4"/>
                <w:sz w:val="24"/>
              </w:rPr>
              <w:t xml:space="preserve"> </w:t>
            </w:r>
            <w:r>
              <w:rPr>
                <w:sz w:val="24"/>
              </w:rPr>
              <w:t>risks</w:t>
            </w:r>
            <w:r>
              <w:rPr>
                <w:spacing w:val="-1"/>
                <w:sz w:val="24"/>
              </w:rPr>
              <w:t xml:space="preserve"> </w:t>
            </w:r>
            <w:r>
              <w:rPr>
                <w:sz w:val="24"/>
              </w:rPr>
              <w:t xml:space="preserve">associated </w:t>
            </w:r>
            <w:r>
              <w:rPr>
                <w:spacing w:val="-4"/>
                <w:sz w:val="24"/>
              </w:rPr>
              <w:t>with</w:t>
            </w:r>
          </w:p>
          <w:p w:rsidR="00E32082" w:rsidRDefault="00F2752B">
            <w:pPr>
              <w:pStyle w:val="TableParagraph"/>
              <w:spacing w:line="261" w:lineRule="exact"/>
              <w:rPr>
                <w:sz w:val="24"/>
              </w:rPr>
            </w:pPr>
            <w:r>
              <w:rPr>
                <w:sz w:val="24"/>
              </w:rPr>
              <w:t>LLMs</w:t>
            </w:r>
            <w:r>
              <w:rPr>
                <w:spacing w:val="-1"/>
                <w:sz w:val="24"/>
              </w:rPr>
              <w:t xml:space="preserve"> </w:t>
            </w:r>
            <w:r>
              <w:rPr>
                <w:sz w:val="24"/>
              </w:rPr>
              <w:t>are</w:t>
            </w:r>
            <w:r>
              <w:rPr>
                <w:spacing w:val="-3"/>
                <w:sz w:val="24"/>
              </w:rPr>
              <w:t xml:space="preserve"> </w:t>
            </w:r>
            <w:r>
              <w:rPr>
                <w:sz w:val="24"/>
              </w:rPr>
              <w:t>a</w:t>
            </w:r>
            <w:r>
              <w:rPr>
                <w:spacing w:val="1"/>
                <w:sz w:val="24"/>
              </w:rPr>
              <w:t xml:space="preserve"> </w:t>
            </w:r>
            <w:r>
              <w:rPr>
                <w:spacing w:val="-2"/>
                <w:sz w:val="24"/>
              </w:rPr>
              <w:t>concern."</w:t>
            </w:r>
          </w:p>
        </w:tc>
        <w:tc>
          <w:tcPr>
            <w:tcW w:w="3118" w:type="dxa"/>
          </w:tcPr>
          <w:p w:rsidR="00E32082" w:rsidRDefault="00F2752B">
            <w:pPr>
              <w:pStyle w:val="TableParagraph"/>
              <w:spacing w:line="270" w:lineRule="exact"/>
              <w:rPr>
                <w:sz w:val="24"/>
              </w:rPr>
            </w:pPr>
            <w:r>
              <w:rPr>
                <w:spacing w:val="-5"/>
                <w:sz w:val="24"/>
              </w:rPr>
              <w:t>11</w:t>
            </w:r>
          </w:p>
        </w:tc>
      </w:tr>
      <w:tr w:rsidR="00E32082">
        <w:trPr>
          <w:trHeight w:val="551"/>
        </w:trPr>
        <w:tc>
          <w:tcPr>
            <w:tcW w:w="3116" w:type="dxa"/>
          </w:tcPr>
          <w:p w:rsidR="00E32082" w:rsidRDefault="00F2752B">
            <w:pPr>
              <w:pStyle w:val="TableParagraph"/>
              <w:spacing w:line="270" w:lineRule="exact"/>
              <w:rPr>
                <w:sz w:val="24"/>
              </w:rPr>
            </w:pPr>
            <w:r>
              <w:rPr>
                <w:sz w:val="24"/>
              </w:rPr>
              <w:t>Ethical</w:t>
            </w:r>
            <w:r>
              <w:rPr>
                <w:spacing w:val="-3"/>
                <w:sz w:val="24"/>
              </w:rPr>
              <w:t xml:space="preserve"> </w:t>
            </w:r>
            <w:r>
              <w:rPr>
                <w:sz w:val="24"/>
              </w:rPr>
              <w:t>Use</w:t>
            </w:r>
            <w:r>
              <w:rPr>
                <w:spacing w:val="-2"/>
                <w:sz w:val="24"/>
              </w:rPr>
              <w:t xml:space="preserve"> </w:t>
            </w:r>
            <w:r>
              <w:rPr>
                <w:sz w:val="24"/>
              </w:rPr>
              <w:t xml:space="preserve">of </w:t>
            </w:r>
            <w:r>
              <w:rPr>
                <w:spacing w:val="-4"/>
                <w:sz w:val="24"/>
              </w:rPr>
              <w:t>Data</w:t>
            </w:r>
          </w:p>
        </w:tc>
        <w:tc>
          <w:tcPr>
            <w:tcW w:w="3118" w:type="dxa"/>
          </w:tcPr>
          <w:p w:rsidR="00E32082" w:rsidRDefault="00F2752B">
            <w:pPr>
              <w:pStyle w:val="TableParagraph"/>
              <w:spacing w:line="270" w:lineRule="exact"/>
              <w:rPr>
                <w:sz w:val="24"/>
              </w:rPr>
            </w:pPr>
            <w:r>
              <w:rPr>
                <w:sz w:val="24"/>
              </w:rPr>
              <w:t>"Ethical</w:t>
            </w:r>
            <w:r>
              <w:rPr>
                <w:spacing w:val="-4"/>
                <w:sz w:val="24"/>
              </w:rPr>
              <w:t xml:space="preserve"> </w:t>
            </w:r>
            <w:r>
              <w:rPr>
                <w:spacing w:val="-2"/>
                <w:sz w:val="24"/>
              </w:rPr>
              <w:t>considerations</w:t>
            </w:r>
          </w:p>
          <w:p w:rsidR="00E32082" w:rsidRDefault="00F2752B">
            <w:pPr>
              <w:pStyle w:val="TableParagraph"/>
              <w:spacing w:line="261" w:lineRule="exact"/>
              <w:rPr>
                <w:sz w:val="24"/>
              </w:rPr>
            </w:pPr>
            <w:r>
              <w:rPr>
                <w:sz w:val="24"/>
              </w:rPr>
              <w:t>around</w:t>
            </w:r>
            <w:r>
              <w:rPr>
                <w:spacing w:val="-2"/>
                <w:sz w:val="24"/>
              </w:rPr>
              <w:t xml:space="preserve"> </w:t>
            </w:r>
            <w:r>
              <w:rPr>
                <w:sz w:val="24"/>
              </w:rPr>
              <w:t>data use</w:t>
            </w:r>
            <w:r>
              <w:rPr>
                <w:spacing w:val="-1"/>
                <w:sz w:val="24"/>
              </w:rPr>
              <w:t xml:space="preserve"> </w:t>
            </w:r>
            <w:r>
              <w:rPr>
                <w:spacing w:val="-2"/>
                <w:sz w:val="24"/>
              </w:rPr>
              <w:t>arise."</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827"/>
        </w:trPr>
        <w:tc>
          <w:tcPr>
            <w:tcW w:w="3116" w:type="dxa"/>
          </w:tcPr>
          <w:p w:rsidR="00E32082" w:rsidRDefault="00F2752B">
            <w:pPr>
              <w:pStyle w:val="TableParagraph"/>
              <w:spacing w:line="270" w:lineRule="exact"/>
              <w:rPr>
                <w:sz w:val="24"/>
              </w:rPr>
            </w:pPr>
            <w:r>
              <w:rPr>
                <w:sz w:val="24"/>
              </w:rPr>
              <w:t>Data Security</w:t>
            </w:r>
            <w:r>
              <w:rPr>
                <w:spacing w:val="-5"/>
                <w:sz w:val="24"/>
              </w:rPr>
              <w:t xml:space="preserve"> </w:t>
            </w:r>
            <w:r>
              <w:rPr>
                <w:spacing w:val="-2"/>
                <w:sz w:val="24"/>
              </w:rPr>
              <w:t>Measures</w:t>
            </w:r>
          </w:p>
        </w:tc>
        <w:tc>
          <w:tcPr>
            <w:tcW w:w="3118" w:type="dxa"/>
          </w:tcPr>
          <w:p w:rsidR="00E32082" w:rsidRDefault="00F2752B">
            <w:pPr>
              <w:pStyle w:val="TableParagraph"/>
              <w:rPr>
                <w:sz w:val="24"/>
              </w:rPr>
            </w:pPr>
            <w:r>
              <w:rPr>
                <w:sz w:val="24"/>
              </w:rPr>
              <w:t>"Security</w:t>
            </w:r>
            <w:r>
              <w:rPr>
                <w:spacing w:val="-15"/>
                <w:sz w:val="24"/>
              </w:rPr>
              <w:t xml:space="preserve"> </w:t>
            </w:r>
            <w:r>
              <w:rPr>
                <w:sz w:val="24"/>
              </w:rPr>
              <w:t>measures</w:t>
            </w:r>
            <w:r>
              <w:rPr>
                <w:spacing w:val="-15"/>
                <w:sz w:val="24"/>
              </w:rPr>
              <w:t xml:space="preserve"> </w:t>
            </w:r>
            <w:r>
              <w:rPr>
                <w:sz w:val="24"/>
              </w:rPr>
              <w:t>are necessary for data</w:t>
            </w:r>
          </w:p>
          <w:p w:rsidR="00E32082" w:rsidRDefault="00F2752B">
            <w:pPr>
              <w:pStyle w:val="TableParagraph"/>
              <w:spacing w:line="261" w:lineRule="exact"/>
              <w:rPr>
                <w:sz w:val="24"/>
              </w:rPr>
            </w:pPr>
            <w:r>
              <w:rPr>
                <w:spacing w:val="-2"/>
                <w:sz w:val="24"/>
              </w:rPr>
              <w:t>protection."</w:t>
            </w:r>
          </w:p>
        </w:tc>
        <w:tc>
          <w:tcPr>
            <w:tcW w:w="3118" w:type="dxa"/>
          </w:tcPr>
          <w:p w:rsidR="00E32082" w:rsidRDefault="00F2752B">
            <w:pPr>
              <w:pStyle w:val="TableParagraph"/>
              <w:spacing w:line="270" w:lineRule="exact"/>
              <w:rPr>
                <w:sz w:val="24"/>
              </w:rPr>
            </w:pPr>
            <w:r>
              <w:rPr>
                <w:spacing w:val="-10"/>
                <w:sz w:val="24"/>
              </w:rPr>
              <w:t>8</w:t>
            </w:r>
          </w:p>
        </w:tc>
      </w:tr>
    </w:tbl>
    <w:p w:rsidR="00E32082" w:rsidRDefault="00E32082">
      <w:pPr>
        <w:pStyle w:val="BodyText"/>
        <w:spacing w:before="271"/>
        <w:ind w:left="0"/>
      </w:pPr>
    </w:p>
    <w:p w:rsidR="00E32082" w:rsidRDefault="00F2752B">
      <w:pPr>
        <w:pStyle w:val="BodyText"/>
        <w:spacing w:before="1"/>
      </w:pPr>
      <w:r>
        <w:t>Research</w:t>
      </w:r>
      <w:r>
        <w:rPr>
          <w:spacing w:val="-1"/>
        </w:rPr>
        <w:t xml:space="preserve"> </w:t>
      </w:r>
      <w:r>
        <w:t>Question</w:t>
      </w:r>
      <w:r>
        <w:rPr>
          <w:spacing w:val="-1"/>
        </w:rPr>
        <w:t xml:space="preserve"> </w:t>
      </w:r>
      <w:r>
        <w:t>6: Addressing</w:t>
      </w:r>
      <w:r>
        <w:rPr>
          <w:spacing w:val="-2"/>
        </w:rPr>
        <w:t xml:space="preserve"> </w:t>
      </w:r>
      <w:r>
        <w:t>Security</w:t>
      </w:r>
      <w:r>
        <w:rPr>
          <w:spacing w:val="-5"/>
        </w:rPr>
        <w:t xml:space="preserve"> </w:t>
      </w:r>
      <w:r>
        <w:rPr>
          <w:spacing w:val="-2"/>
        </w:rPr>
        <w:t>Risks</w:t>
      </w:r>
    </w:p>
    <w:p w:rsidR="00E32082" w:rsidRDefault="00E32082">
      <w:pPr>
        <w:pStyle w:val="BodyText"/>
        <w:spacing w:before="5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6"/>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3"/>
        </w:trPr>
        <w:tc>
          <w:tcPr>
            <w:tcW w:w="3116" w:type="dxa"/>
          </w:tcPr>
          <w:p w:rsidR="00E32082" w:rsidRDefault="00F2752B">
            <w:pPr>
              <w:pStyle w:val="TableParagraph"/>
              <w:spacing w:line="273" w:lineRule="exact"/>
              <w:rPr>
                <w:sz w:val="24"/>
              </w:rPr>
            </w:pPr>
            <w:r>
              <w:rPr>
                <w:sz w:val="24"/>
              </w:rPr>
              <w:t>Cybersecurity</w:t>
            </w:r>
            <w:r>
              <w:rPr>
                <w:spacing w:val="-6"/>
                <w:sz w:val="24"/>
              </w:rPr>
              <w:t xml:space="preserve"> </w:t>
            </w:r>
            <w:r>
              <w:rPr>
                <w:spacing w:val="-2"/>
                <w:sz w:val="24"/>
              </w:rPr>
              <w:t>Measures</w:t>
            </w:r>
          </w:p>
        </w:tc>
        <w:tc>
          <w:tcPr>
            <w:tcW w:w="3118" w:type="dxa"/>
          </w:tcPr>
          <w:p w:rsidR="00E32082" w:rsidRDefault="00F2752B">
            <w:pPr>
              <w:pStyle w:val="TableParagraph"/>
              <w:spacing w:line="273" w:lineRule="exact"/>
              <w:rPr>
                <w:sz w:val="24"/>
              </w:rPr>
            </w:pPr>
            <w:r>
              <w:rPr>
                <w:sz w:val="24"/>
              </w:rPr>
              <w:t>"Robust</w:t>
            </w:r>
            <w:r>
              <w:rPr>
                <w:spacing w:val="-2"/>
                <w:sz w:val="24"/>
              </w:rPr>
              <w:t xml:space="preserve"> cybersecurity</w:t>
            </w:r>
          </w:p>
          <w:p w:rsidR="00E32082" w:rsidRDefault="00F2752B">
            <w:pPr>
              <w:pStyle w:val="TableParagraph"/>
              <w:spacing w:line="261" w:lineRule="exact"/>
              <w:rPr>
                <w:sz w:val="24"/>
              </w:rPr>
            </w:pPr>
            <w:r>
              <w:rPr>
                <w:sz w:val="24"/>
              </w:rPr>
              <w:t>measures</w:t>
            </w:r>
            <w:r>
              <w:rPr>
                <w:spacing w:val="-3"/>
                <w:sz w:val="24"/>
              </w:rPr>
              <w:t xml:space="preserve"> </w:t>
            </w:r>
            <w:r>
              <w:rPr>
                <w:sz w:val="24"/>
              </w:rPr>
              <w:t>mitigate</w:t>
            </w:r>
            <w:r>
              <w:rPr>
                <w:spacing w:val="-2"/>
                <w:sz w:val="24"/>
              </w:rPr>
              <w:t xml:space="preserve"> risks."</w:t>
            </w:r>
          </w:p>
        </w:tc>
        <w:tc>
          <w:tcPr>
            <w:tcW w:w="3118" w:type="dxa"/>
          </w:tcPr>
          <w:p w:rsidR="00E32082" w:rsidRDefault="00F2752B">
            <w:pPr>
              <w:pStyle w:val="TableParagraph"/>
              <w:spacing w:line="273" w:lineRule="exact"/>
              <w:rPr>
                <w:sz w:val="24"/>
              </w:rPr>
            </w:pPr>
            <w:r>
              <w:rPr>
                <w:spacing w:val="-5"/>
                <w:sz w:val="24"/>
              </w:rPr>
              <w:t>13</w:t>
            </w:r>
          </w:p>
        </w:tc>
      </w:tr>
      <w:tr w:rsidR="00E32082">
        <w:trPr>
          <w:trHeight w:val="551"/>
        </w:trPr>
        <w:tc>
          <w:tcPr>
            <w:tcW w:w="3116" w:type="dxa"/>
          </w:tcPr>
          <w:p w:rsidR="00E32082" w:rsidRDefault="00F2752B">
            <w:pPr>
              <w:pStyle w:val="TableParagraph"/>
              <w:spacing w:line="270" w:lineRule="exact"/>
              <w:rPr>
                <w:sz w:val="24"/>
              </w:rPr>
            </w:pPr>
            <w:r>
              <w:rPr>
                <w:sz w:val="24"/>
              </w:rPr>
              <w:t>Vulnerability</w:t>
            </w:r>
            <w:r>
              <w:rPr>
                <w:spacing w:val="-5"/>
                <w:sz w:val="24"/>
              </w:rPr>
              <w:t xml:space="preserve"> </w:t>
            </w:r>
            <w:r>
              <w:rPr>
                <w:spacing w:val="-2"/>
                <w:sz w:val="24"/>
              </w:rPr>
              <w:t>Assessment</w:t>
            </w:r>
          </w:p>
        </w:tc>
        <w:tc>
          <w:tcPr>
            <w:tcW w:w="3118" w:type="dxa"/>
          </w:tcPr>
          <w:p w:rsidR="00E32082" w:rsidRDefault="00F2752B">
            <w:pPr>
              <w:pStyle w:val="TableParagraph"/>
              <w:spacing w:line="270" w:lineRule="exact"/>
              <w:rPr>
                <w:sz w:val="24"/>
              </w:rPr>
            </w:pPr>
            <w:r>
              <w:rPr>
                <w:sz w:val="24"/>
              </w:rPr>
              <w:t>"Regular</w:t>
            </w:r>
            <w:r>
              <w:rPr>
                <w:spacing w:val="-3"/>
                <w:sz w:val="24"/>
              </w:rPr>
              <w:t xml:space="preserve"> </w:t>
            </w:r>
            <w:r>
              <w:rPr>
                <w:sz w:val="24"/>
              </w:rPr>
              <w:t>assessments</w:t>
            </w:r>
            <w:r>
              <w:rPr>
                <w:spacing w:val="-2"/>
                <w:sz w:val="24"/>
              </w:rPr>
              <w:t xml:space="preserve"> identify</w:t>
            </w:r>
          </w:p>
          <w:p w:rsidR="00E32082" w:rsidRDefault="00F2752B">
            <w:pPr>
              <w:pStyle w:val="TableParagraph"/>
              <w:spacing w:line="261" w:lineRule="exact"/>
              <w:rPr>
                <w:sz w:val="24"/>
              </w:rPr>
            </w:pPr>
            <w:r>
              <w:rPr>
                <w:sz w:val="24"/>
              </w:rPr>
              <w:t xml:space="preserve">potential </w:t>
            </w:r>
            <w:r>
              <w:rPr>
                <w:spacing w:val="-2"/>
                <w:sz w:val="24"/>
              </w:rPr>
              <w:t>weaknesses."</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1"/>
        </w:trPr>
        <w:tc>
          <w:tcPr>
            <w:tcW w:w="3116" w:type="dxa"/>
          </w:tcPr>
          <w:p w:rsidR="00E32082" w:rsidRDefault="00F2752B">
            <w:pPr>
              <w:pStyle w:val="TableParagraph"/>
              <w:spacing w:line="270" w:lineRule="exact"/>
              <w:rPr>
                <w:sz w:val="24"/>
              </w:rPr>
            </w:pPr>
            <w:r>
              <w:rPr>
                <w:sz w:val="24"/>
              </w:rPr>
              <w:t>Threat</w:t>
            </w:r>
            <w:r>
              <w:rPr>
                <w:spacing w:val="-3"/>
                <w:sz w:val="24"/>
              </w:rPr>
              <w:t xml:space="preserve"> </w:t>
            </w:r>
            <w:r>
              <w:rPr>
                <w:spacing w:val="-2"/>
                <w:sz w:val="24"/>
              </w:rPr>
              <w:t>Mitigation</w:t>
            </w:r>
          </w:p>
        </w:tc>
        <w:tc>
          <w:tcPr>
            <w:tcW w:w="3118" w:type="dxa"/>
          </w:tcPr>
          <w:p w:rsidR="00E32082" w:rsidRDefault="00F2752B">
            <w:pPr>
              <w:pStyle w:val="TableParagraph"/>
              <w:spacing w:line="270" w:lineRule="exact"/>
              <w:rPr>
                <w:sz w:val="24"/>
              </w:rPr>
            </w:pPr>
            <w:r>
              <w:rPr>
                <w:sz w:val="24"/>
              </w:rPr>
              <w:t>"Proactive</w:t>
            </w:r>
            <w:r>
              <w:rPr>
                <w:spacing w:val="-3"/>
                <w:sz w:val="24"/>
              </w:rPr>
              <w:t xml:space="preserve"> </w:t>
            </w:r>
            <w:r>
              <w:rPr>
                <w:sz w:val="24"/>
              </w:rPr>
              <w:t>measures</w:t>
            </w:r>
            <w:r>
              <w:rPr>
                <w:spacing w:val="-2"/>
                <w:sz w:val="24"/>
              </w:rPr>
              <w:t xml:space="preserve"> </w:t>
            </w:r>
            <w:r>
              <w:rPr>
                <w:sz w:val="24"/>
              </w:rPr>
              <w:t>are</w:t>
            </w:r>
            <w:r>
              <w:rPr>
                <w:spacing w:val="-2"/>
                <w:sz w:val="24"/>
              </w:rPr>
              <w:t xml:space="preserve"> taken</w:t>
            </w:r>
          </w:p>
          <w:p w:rsidR="00E32082" w:rsidRDefault="00F2752B">
            <w:pPr>
              <w:pStyle w:val="TableParagraph"/>
              <w:spacing w:line="261" w:lineRule="exact"/>
              <w:rPr>
                <w:sz w:val="24"/>
              </w:rPr>
            </w:pPr>
            <w:r>
              <w:rPr>
                <w:sz w:val="24"/>
              </w:rPr>
              <w:t>to</w:t>
            </w:r>
            <w:r>
              <w:rPr>
                <w:spacing w:val="-3"/>
                <w:sz w:val="24"/>
              </w:rPr>
              <w:t xml:space="preserve"> </w:t>
            </w:r>
            <w:r>
              <w:rPr>
                <w:sz w:val="24"/>
              </w:rPr>
              <w:t>address security</w:t>
            </w:r>
            <w:r>
              <w:rPr>
                <w:spacing w:val="-5"/>
                <w:sz w:val="24"/>
              </w:rPr>
              <w:t xml:space="preserve"> </w:t>
            </w:r>
            <w:r>
              <w:rPr>
                <w:spacing w:val="-2"/>
                <w:sz w:val="24"/>
              </w:rPr>
              <w:t>threats."</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3"/>
        </w:rPr>
        <w:t xml:space="preserve"> </w:t>
      </w:r>
      <w:r>
        <w:t>7:</w:t>
      </w:r>
      <w:r>
        <w:rPr>
          <w:spacing w:val="-1"/>
        </w:rPr>
        <w:t xml:space="preserve"> </w:t>
      </w:r>
      <w:r>
        <w:t>Leadership</w:t>
      </w:r>
      <w:r>
        <w:rPr>
          <w:spacing w:val="-2"/>
        </w:rPr>
        <w:t xml:space="preserve"> Practices</w:t>
      </w:r>
    </w:p>
    <w:p w:rsidR="00E32082" w:rsidRDefault="00E32082">
      <w:pPr>
        <w:pStyle w:val="BodyText"/>
        <w:spacing w:before="51" w:after="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827"/>
        </w:trPr>
        <w:tc>
          <w:tcPr>
            <w:tcW w:w="3116" w:type="dxa"/>
          </w:tcPr>
          <w:p w:rsidR="00E32082" w:rsidRDefault="00F2752B">
            <w:pPr>
              <w:pStyle w:val="TableParagraph"/>
              <w:spacing w:line="270" w:lineRule="exact"/>
              <w:rPr>
                <w:sz w:val="24"/>
              </w:rPr>
            </w:pPr>
            <w:r>
              <w:rPr>
                <w:sz w:val="24"/>
              </w:rPr>
              <w:t>Change</w:t>
            </w:r>
            <w:r>
              <w:rPr>
                <w:spacing w:val="-5"/>
                <w:sz w:val="24"/>
              </w:rPr>
              <w:t xml:space="preserve"> </w:t>
            </w:r>
            <w:r>
              <w:rPr>
                <w:spacing w:val="-2"/>
                <w:sz w:val="24"/>
              </w:rPr>
              <w:t>Management</w:t>
            </w:r>
          </w:p>
        </w:tc>
        <w:tc>
          <w:tcPr>
            <w:tcW w:w="3118" w:type="dxa"/>
          </w:tcPr>
          <w:p w:rsidR="00E32082" w:rsidRDefault="00F2752B">
            <w:pPr>
              <w:pStyle w:val="TableParagraph"/>
              <w:ind w:right="194"/>
              <w:rPr>
                <w:sz w:val="24"/>
              </w:rPr>
            </w:pPr>
            <w:r>
              <w:rPr>
                <w:sz w:val="24"/>
              </w:rPr>
              <w:t>"Effective change management</w:t>
            </w:r>
            <w:r>
              <w:rPr>
                <w:spacing w:val="-13"/>
                <w:sz w:val="24"/>
              </w:rPr>
              <w:t xml:space="preserve"> </w:t>
            </w:r>
            <w:r>
              <w:rPr>
                <w:sz w:val="24"/>
              </w:rPr>
              <w:t>is</w:t>
            </w:r>
            <w:r>
              <w:rPr>
                <w:spacing w:val="-13"/>
                <w:sz w:val="24"/>
              </w:rPr>
              <w:t xml:space="preserve"> </w:t>
            </w:r>
            <w:r>
              <w:rPr>
                <w:sz w:val="24"/>
              </w:rPr>
              <w:t>crucial</w:t>
            </w:r>
            <w:r>
              <w:rPr>
                <w:spacing w:val="-13"/>
                <w:sz w:val="24"/>
              </w:rPr>
              <w:t xml:space="preserve"> </w:t>
            </w:r>
            <w:r>
              <w:rPr>
                <w:sz w:val="24"/>
              </w:rPr>
              <w:t>for</w:t>
            </w:r>
          </w:p>
          <w:p w:rsidR="00E32082" w:rsidRDefault="00F2752B">
            <w:pPr>
              <w:pStyle w:val="TableParagraph"/>
              <w:spacing w:line="261" w:lineRule="exact"/>
              <w:rPr>
                <w:sz w:val="24"/>
              </w:rPr>
            </w:pPr>
            <w:r>
              <w:rPr>
                <w:spacing w:val="-2"/>
                <w:sz w:val="24"/>
              </w:rPr>
              <w:t>success."</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3"/>
        </w:trPr>
        <w:tc>
          <w:tcPr>
            <w:tcW w:w="3116" w:type="dxa"/>
          </w:tcPr>
          <w:p w:rsidR="00E32082" w:rsidRDefault="00F2752B">
            <w:pPr>
              <w:pStyle w:val="TableParagraph"/>
              <w:spacing w:line="270" w:lineRule="exact"/>
              <w:rPr>
                <w:sz w:val="24"/>
              </w:rPr>
            </w:pPr>
            <w:r>
              <w:rPr>
                <w:sz w:val="24"/>
              </w:rPr>
              <w:t>Visionary</w:t>
            </w:r>
            <w:r>
              <w:rPr>
                <w:spacing w:val="-1"/>
                <w:sz w:val="24"/>
              </w:rPr>
              <w:t xml:space="preserve"> </w:t>
            </w:r>
            <w:r>
              <w:rPr>
                <w:spacing w:val="-2"/>
                <w:sz w:val="24"/>
              </w:rPr>
              <w:t>Leadership</w:t>
            </w:r>
          </w:p>
        </w:tc>
        <w:tc>
          <w:tcPr>
            <w:tcW w:w="3118" w:type="dxa"/>
          </w:tcPr>
          <w:p w:rsidR="00E32082" w:rsidRDefault="00F2752B">
            <w:pPr>
              <w:pStyle w:val="TableParagraph"/>
              <w:spacing w:line="270" w:lineRule="exact"/>
              <w:rPr>
                <w:sz w:val="24"/>
              </w:rPr>
            </w:pPr>
            <w:r>
              <w:rPr>
                <w:sz w:val="24"/>
              </w:rPr>
              <w:t>"Leaders</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clear</w:t>
            </w:r>
            <w:r>
              <w:rPr>
                <w:spacing w:val="-1"/>
                <w:sz w:val="24"/>
              </w:rPr>
              <w:t xml:space="preserve"> </w:t>
            </w:r>
            <w:r>
              <w:rPr>
                <w:spacing w:val="-2"/>
                <w:sz w:val="24"/>
              </w:rPr>
              <w:t>vision</w:t>
            </w:r>
          </w:p>
          <w:p w:rsidR="00E32082" w:rsidRDefault="00F2752B">
            <w:pPr>
              <w:pStyle w:val="TableParagraph"/>
              <w:spacing w:line="264" w:lineRule="exact"/>
              <w:rPr>
                <w:sz w:val="24"/>
              </w:rPr>
            </w:pPr>
            <w:r>
              <w:rPr>
                <w:sz w:val="24"/>
              </w:rPr>
              <w:t>drive</w:t>
            </w:r>
            <w:r>
              <w:rPr>
                <w:spacing w:val="-2"/>
                <w:sz w:val="24"/>
              </w:rPr>
              <w:t xml:space="preserve"> innovation."</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551"/>
        </w:trPr>
        <w:tc>
          <w:tcPr>
            <w:tcW w:w="3116" w:type="dxa"/>
          </w:tcPr>
          <w:p w:rsidR="00E32082" w:rsidRDefault="00F2752B">
            <w:pPr>
              <w:pStyle w:val="TableParagraph"/>
              <w:spacing w:line="270" w:lineRule="exact"/>
              <w:rPr>
                <w:sz w:val="24"/>
              </w:rPr>
            </w:pPr>
            <w:r>
              <w:rPr>
                <w:spacing w:val="-2"/>
                <w:sz w:val="24"/>
              </w:rPr>
              <w:t>Collaboration</w:t>
            </w:r>
          </w:p>
        </w:tc>
        <w:tc>
          <w:tcPr>
            <w:tcW w:w="3118" w:type="dxa"/>
          </w:tcPr>
          <w:p w:rsidR="00E32082" w:rsidRDefault="00F2752B">
            <w:pPr>
              <w:pStyle w:val="TableParagraph"/>
              <w:spacing w:line="270" w:lineRule="exact"/>
              <w:rPr>
                <w:sz w:val="24"/>
              </w:rPr>
            </w:pPr>
            <w:r>
              <w:rPr>
                <w:sz w:val="24"/>
              </w:rPr>
              <w:t>"Inter-agency</w:t>
            </w:r>
            <w:r>
              <w:rPr>
                <w:spacing w:val="-5"/>
                <w:sz w:val="24"/>
              </w:rPr>
              <w:t xml:space="preserve"> </w:t>
            </w:r>
            <w:r>
              <w:rPr>
                <w:sz w:val="24"/>
              </w:rPr>
              <w:t xml:space="preserve">collaboration </w:t>
            </w:r>
            <w:r>
              <w:rPr>
                <w:spacing w:val="-5"/>
                <w:sz w:val="24"/>
              </w:rPr>
              <w:t>is</w:t>
            </w:r>
          </w:p>
          <w:p w:rsidR="00E32082" w:rsidRDefault="00F2752B">
            <w:pPr>
              <w:pStyle w:val="TableParagraph"/>
              <w:spacing w:line="261" w:lineRule="exact"/>
              <w:rPr>
                <w:sz w:val="24"/>
              </w:rPr>
            </w:pPr>
            <w:r>
              <w:rPr>
                <w:sz w:val="24"/>
              </w:rPr>
              <w:t>promoted by</w:t>
            </w:r>
            <w:r>
              <w:rPr>
                <w:spacing w:val="-4"/>
                <w:sz w:val="24"/>
              </w:rPr>
              <w:t xml:space="preserve"> </w:t>
            </w:r>
            <w:r>
              <w:rPr>
                <w:spacing w:val="-2"/>
                <w:sz w:val="24"/>
              </w:rPr>
              <w:t>leaders."</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pStyle w:val="BodyText"/>
        <w:spacing w:before="270"/>
        <w:ind w:left="0"/>
      </w:pPr>
    </w:p>
    <w:p w:rsidR="00E32082" w:rsidRDefault="00F2752B">
      <w:pPr>
        <w:pStyle w:val="BodyText"/>
      </w:pPr>
      <w:r>
        <w:t>Research</w:t>
      </w:r>
      <w:r>
        <w:rPr>
          <w:spacing w:val="-1"/>
        </w:rPr>
        <w:t xml:space="preserve"> </w:t>
      </w:r>
      <w:r>
        <w:t>Question</w:t>
      </w:r>
      <w:r>
        <w:rPr>
          <w:spacing w:val="-2"/>
        </w:rPr>
        <w:t xml:space="preserve"> </w:t>
      </w:r>
      <w:r>
        <w:t>8:</w:t>
      </w:r>
      <w:r>
        <w:rPr>
          <w:spacing w:val="-1"/>
        </w:rPr>
        <w:t xml:space="preserve"> </w:t>
      </w:r>
      <w:r>
        <w:t>Migration</w:t>
      </w:r>
      <w:r>
        <w:rPr>
          <w:spacing w:val="-2"/>
        </w:rPr>
        <w:t xml:space="preserve"> </w:t>
      </w:r>
      <w:r>
        <w:t xml:space="preserve">and </w:t>
      </w:r>
      <w:r>
        <w:rPr>
          <w:spacing w:val="-2"/>
        </w:rPr>
        <w:t>Integration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4"/>
        </w:trPr>
        <w:tc>
          <w:tcPr>
            <w:tcW w:w="3116" w:type="dxa"/>
          </w:tcPr>
          <w:p w:rsidR="00E32082" w:rsidRDefault="00F2752B">
            <w:pPr>
              <w:pStyle w:val="TableParagraph"/>
              <w:spacing w:line="273" w:lineRule="exact"/>
              <w:rPr>
                <w:sz w:val="24"/>
              </w:rPr>
            </w:pPr>
            <w:r>
              <w:rPr>
                <w:sz w:val="24"/>
              </w:rPr>
              <w:t>Migration</w:t>
            </w:r>
            <w:r>
              <w:rPr>
                <w:spacing w:val="-4"/>
                <w:sz w:val="24"/>
              </w:rPr>
              <w:t xml:space="preserve"> </w:t>
            </w:r>
            <w:r>
              <w:rPr>
                <w:spacing w:val="-2"/>
                <w:sz w:val="24"/>
              </w:rPr>
              <w:t>Strategy</w:t>
            </w:r>
          </w:p>
        </w:tc>
        <w:tc>
          <w:tcPr>
            <w:tcW w:w="3118" w:type="dxa"/>
          </w:tcPr>
          <w:p w:rsidR="00E32082" w:rsidRDefault="00F2752B">
            <w:pPr>
              <w:pStyle w:val="TableParagraph"/>
              <w:spacing w:line="276" w:lineRule="exact"/>
              <w:ind w:right="194"/>
              <w:rPr>
                <w:sz w:val="24"/>
              </w:rPr>
            </w:pPr>
            <w:r>
              <w:rPr>
                <w:sz w:val="24"/>
              </w:rPr>
              <w:t>"Having a well-defined strategy</w:t>
            </w:r>
            <w:r>
              <w:rPr>
                <w:spacing w:val="-15"/>
                <w:sz w:val="24"/>
              </w:rPr>
              <w:t xml:space="preserve"> </w:t>
            </w:r>
            <w:r>
              <w:rPr>
                <w:sz w:val="24"/>
              </w:rPr>
              <w:t>eases</w:t>
            </w:r>
            <w:r>
              <w:rPr>
                <w:spacing w:val="-15"/>
                <w:sz w:val="24"/>
              </w:rPr>
              <w:t xml:space="preserve"> </w:t>
            </w:r>
            <w:r>
              <w:rPr>
                <w:sz w:val="24"/>
              </w:rPr>
              <w:t>migration."</w:t>
            </w:r>
          </w:p>
        </w:tc>
        <w:tc>
          <w:tcPr>
            <w:tcW w:w="3118" w:type="dxa"/>
          </w:tcPr>
          <w:p w:rsidR="00E32082" w:rsidRDefault="00F2752B">
            <w:pPr>
              <w:pStyle w:val="TableParagraph"/>
              <w:spacing w:line="273" w:lineRule="exact"/>
              <w:rPr>
                <w:sz w:val="24"/>
              </w:rPr>
            </w:pPr>
            <w:r>
              <w:rPr>
                <w:spacing w:val="-5"/>
                <w:sz w:val="24"/>
              </w:rPr>
              <w:t>11</w:t>
            </w:r>
          </w:p>
        </w:tc>
      </w:tr>
      <w:tr w:rsidR="00E32082">
        <w:trPr>
          <w:trHeight w:val="552"/>
        </w:trPr>
        <w:tc>
          <w:tcPr>
            <w:tcW w:w="3116" w:type="dxa"/>
          </w:tcPr>
          <w:p w:rsidR="00E32082" w:rsidRDefault="00F2752B">
            <w:pPr>
              <w:pStyle w:val="TableParagraph"/>
              <w:spacing w:line="270" w:lineRule="exact"/>
              <w:rPr>
                <w:sz w:val="24"/>
              </w:rPr>
            </w:pPr>
            <w:r>
              <w:rPr>
                <w:sz w:val="24"/>
              </w:rPr>
              <w:t>Integration</w:t>
            </w:r>
            <w:r>
              <w:rPr>
                <w:spacing w:val="-5"/>
                <w:sz w:val="24"/>
              </w:rPr>
              <w:t xml:space="preserve"> </w:t>
            </w:r>
            <w:r>
              <w:rPr>
                <w:spacing w:val="-2"/>
                <w:sz w:val="24"/>
              </w:rPr>
              <w:t>Challenges</w:t>
            </w:r>
          </w:p>
        </w:tc>
        <w:tc>
          <w:tcPr>
            <w:tcW w:w="3118" w:type="dxa"/>
          </w:tcPr>
          <w:p w:rsidR="00E32082" w:rsidRDefault="00F2752B">
            <w:pPr>
              <w:pStyle w:val="TableParagraph"/>
              <w:spacing w:line="270" w:lineRule="exact"/>
              <w:rPr>
                <w:sz w:val="24"/>
              </w:rPr>
            </w:pPr>
            <w:r>
              <w:rPr>
                <w:sz w:val="24"/>
              </w:rPr>
              <w:t>"Integrating</w:t>
            </w:r>
            <w:r>
              <w:rPr>
                <w:spacing w:val="-7"/>
                <w:sz w:val="24"/>
              </w:rPr>
              <w:t xml:space="preserve"> </w:t>
            </w:r>
            <w:r>
              <w:rPr>
                <w:sz w:val="24"/>
              </w:rPr>
              <w:t>CAI/ML</w:t>
            </w:r>
            <w:r>
              <w:rPr>
                <w:spacing w:val="-4"/>
                <w:sz w:val="24"/>
              </w:rPr>
              <w:t xml:space="preserve"> with</w:t>
            </w:r>
          </w:p>
          <w:p w:rsidR="00E32082" w:rsidRDefault="00F2752B">
            <w:pPr>
              <w:pStyle w:val="TableParagraph"/>
              <w:spacing w:line="261" w:lineRule="exact"/>
              <w:rPr>
                <w:sz w:val="24"/>
              </w:rPr>
            </w:pPr>
            <w:r>
              <w:rPr>
                <w:sz w:val="24"/>
              </w:rPr>
              <w:t>existing</w:t>
            </w:r>
            <w:r>
              <w:rPr>
                <w:spacing w:val="-3"/>
                <w:sz w:val="24"/>
              </w:rPr>
              <w:t xml:space="preserve"> </w:t>
            </w:r>
            <w:r>
              <w:rPr>
                <w:sz w:val="24"/>
              </w:rPr>
              <w:t>systems</w:t>
            </w:r>
            <w:r>
              <w:rPr>
                <w:spacing w:val="-1"/>
                <w:sz w:val="24"/>
              </w:rPr>
              <w:t xml:space="preserve"> </w:t>
            </w:r>
            <w:r>
              <w:rPr>
                <w:sz w:val="24"/>
              </w:rPr>
              <w:t xml:space="preserve">is </w:t>
            </w:r>
            <w:r>
              <w:rPr>
                <w:spacing w:val="-2"/>
                <w:sz w:val="24"/>
              </w:rPr>
              <w:t>complex."</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1"/>
        </w:trPr>
        <w:tc>
          <w:tcPr>
            <w:tcW w:w="3116" w:type="dxa"/>
          </w:tcPr>
          <w:p w:rsidR="00E32082" w:rsidRDefault="00F2752B">
            <w:pPr>
              <w:pStyle w:val="TableParagraph"/>
              <w:spacing w:line="270" w:lineRule="exact"/>
              <w:rPr>
                <w:sz w:val="24"/>
              </w:rPr>
            </w:pPr>
            <w:r>
              <w:rPr>
                <w:sz w:val="24"/>
              </w:rPr>
              <w:t>Legacy</w:t>
            </w:r>
            <w:r>
              <w:rPr>
                <w:spacing w:val="-5"/>
                <w:sz w:val="24"/>
              </w:rPr>
              <w:t xml:space="preserve"> </w:t>
            </w:r>
            <w:r>
              <w:rPr>
                <w:sz w:val="24"/>
              </w:rPr>
              <w:t>System</w:t>
            </w:r>
            <w:r>
              <w:rPr>
                <w:spacing w:val="2"/>
                <w:sz w:val="24"/>
              </w:rPr>
              <w:t xml:space="preserve"> </w:t>
            </w:r>
            <w:r>
              <w:rPr>
                <w:spacing w:val="-2"/>
                <w:sz w:val="24"/>
              </w:rPr>
              <w:t>Impact</w:t>
            </w:r>
          </w:p>
        </w:tc>
        <w:tc>
          <w:tcPr>
            <w:tcW w:w="3118" w:type="dxa"/>
          </w:tcPr>
          <w:p w:rsidR="00E32082" w:rsidRDefault="00F2752B">
            <w:pPr>
              <w:pStyle w:val="TableParagraph"/>
              <w:spacing w:line="270" w:lineRule="exact"/>
              <w:rPr>
                <w:sz w:val="24"/>
              </w:rPr>
            </w:pPr>
            <w:r>
              <w:rPr>
                <w:sz w:val="24"/>
              </w:rPr>
              <w:t>"Legacy</w:t>
            </w:r>
            <w:r>
              <w:rPr>
                <w:spacing w:val="-5"/>
                <w:sz w:val="24"/>
              </w:rPr>
              <w:t xml:space="preserve"> </w:t>
            </w:r>
            <w:r>
              <w:rPr>
                <w:sz w:val="24"/>
              </w:rPr>
              <w:t>systems</w:t>
            </w:r>
            <w:r>
              <w:rPr>
                <w:spacing w:val="1"/>
                <w:sz w:val="24"/>
              </w:rPr>
              <w:t xml:space="preserve"> </w:t>
            </w:r>
            <w:r>
              <w:rPr>
                <w:sz w:val="24"/>
              </w:rPr>
              <w:t>may</w:t>
            </w:r>
            <w:r>
              <w:rPr>
                <w:spacing w:val="-4"/>
                <w:sz w:val="24"/>
              </w:rPr>
              <w:t xml:space="preserve"> </w:t>
            </w:r>
            <w:r>
              <w:rPr>
                <w:spacing w:val="-2"/>
                <w:sz w:val="24"/>
              </w:rPr>
              <w:t>require</w:t>
            </w:r>
          </w:p>
          <w:p w:rsidR="00E32082" w:rsidRDefault="00F2752B">
            <w:pPr>
              <w:pStyle w:val="TableParagraph"/>
              <w:spacing w:line="261" w:lineRule="exact"/>
              <w:rPr>
                <w:sz w:val="24"/>
              </w:rPr>
            </w:pPr>
            <w:r>
              <w:rPr>
                <w:sz w:val="24"/>
              </w:rPr>
              <w:t>updates</w:t>
            </w:r>
            <w:r>
              <w:rPr>
                <w:spacing w:val="-1"/>
                <w:sz w:val="24"/>
              </w:rPr>
              <w:t xml:space="preserve"> </w:t>
            </w:r>
            <w:r>
              <w:rPr>
                <w:sz w:val="24"/>
              </w:rPr>
              <w:t>for</w:t>
            </w:r>
            <w:r>
              <w:rPr>
                <w:spacing w:val="-1"/>
                <w:sz w:val="24"/>
              </w:rPr>
              <w:t xml:space="preserve"> </w:t>
            </w:r>
            <w:r>
              <w:rPr>
                <w:spacing w:val="-2"/>
                <w:sz w:val="24"/>
              </w:rPr>
              <w:t>integration."</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1"/>
        <w:ind w:left="0"/>
      </w:pPr>
    </w:p>
    <w:p w:rsidR="00E32082" w:rsidRDefault="00F2752B">
      <w:pPr>
        <w:pStyle w:val="BodyText"/>
      </w:pPr>
      <w:r>
        <w:t>Research Question</w:t>
      </w:r>
      <w:r>
        <w:rPr>
          <w:spacing w:val="-1"/>
        </w:rPr>
        <w:t xml:space="preserve"> </w:t>
      </w:r>
      <w:r>
        <w:t>9:</w:t>
      </w:r>
      <w:r>
        <w:rPr>
          <w:spacing w:val="-1"/>
        </w:rPr>
        <w:t xml:space="preserve"> </w:t>
      </w:r>
      <w:r>
        <w:t>National</w:t>
      </w:r>
      <w:r>
        <w:rPr>
          <w:spacing w:val="-1"/>
        </w:rPr>
        <w:t xml:space="preserve"> </w:t>
      </w:r>
      <w:r>
        <w:t>Security</w:t>
      </w:r>
      <w:r>
        <w:rPr>
          <w:spacing w:val="-6"/>
        </w:rPr>
        <w:t xml:space="preserve"> </w:t>
      </w:r>
      <w:r>
        <w:t>and</w:t>
      </w:r>
      <w:r>
        <w:rPr>
          <w:spacing w:val="3"/>
        </w:rPr>
        <w:t xml:space="preserve"> </w:t>
      </w:r>
      <w:r>
        <w:rPr>
          <w:spacing w:val="-2"/>
        </w:rPr>
        <w:t>Intelligence</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827"/>
        </w:trPr>
        <w:tc>
          <w:tcPr>
            <w:tcW w:w="3116" w:type="dxa"/>
          </w:tcPr>
          <w:p w:rsidR="00E32082" w:rsidRDefault="00F2752B">
            <w:pPr>
              <w:pStyle w:val="TableParagraph"/>
              <w:spacing w:line="270" w:lineRule="exact"/>
              <w:rPr>
                <w:sz w:val="24"/>
              </w:rPr>
            </w:pPr>
            <w:r>
              <w:rPr>
                <w:sz w:val="24"/>
              </w:rPr>
              <w:t>National Security</w:t>
            </w:r>
            <w:r>
              <w:rPr>
                <w:spacing w:val="-3"/>
                <w:sz w:val="24"/>
              </w:rPr>
              <w:t xml:space="preserve"> </w:t>
            </w:r>
            <w:r>
              <w:rPr>
                <w:spacing w:val="-2"/>
                <w:sz w:val="24"/>
              </w:rPr>
              <w:t>Impact</w:t>
            </w:r>
          </w:p>
        </w:tc>
        <w:tc>
          <w:tcPr>
            <w:tcW w:w="3118" w:type="dxa"/>
          </w:tcPr>
          <w:p w:rsidR="00E32082" w:rsidRDefault="00F2752B">
            <w:pPr>
              <w:pStyle w:val="TableParagraph"/>
              <w:rPr>
                <w:sz w:val="24"/>
              </w:rPr>
            </w:pPr>
            <w:r>
              <w:rPr>
                <w:sz w:val="24"/>
              </w:rPr>
              <w:t>"CAI and ML have implications</w:t>
            </w:r>
            <w:r>
              <w:rPr>
                <w:spacing w:val="-15"/>
                <w:sz w:val="24"/>
              </w:rPr>
              <w:t xml:space="preserve"> </w:t>
            </w:r>
            <w:r>
              <w:rPr>
                <w:sz w:val="24"/>
              </w:rPr>
              <w:t>for</w:t>
            </w:r>
            <w:r>
              <w:rPr>
                <w:spacing w:val="-15"/>
                <w:sz w:val="24"/>
              </w:rPr>
              <w:t xml:space="preserve"> </w:t>
            </w:r>
            <w:r>
              <w:rPr>
                <w:sz w:val="24"/>
              </w:rPr>
              <w:t>national</w:t>
            </w:r>
          </w:p>
          <w:p w:rsidR="00E32082" w:rsidRDefault="00F2752B">
            <w:pPr>
              <w:pStyle w:val="TableParagraph"/>
              <w:spacing w:line="261" w:lineRule="exact"/>
              <w:rPr>
                <w:sz w:val="24"/>
              </w:rPr>
            </w:pPr>
            <w:r>
              <w:rPr>
                <w:spacing w:val="-2"/>
                <w:sz w:val="24"/>
              </w:rPr>
              <w:t>security."</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2"/>
        </w:trPr>
        <w:tc>
          <w:tcPr>
            <w:tcW w:w="3116" w:type="dxa"/>
          </w:tcPr>
          <w:p w:rsidR="00E32082" w:rsidRDefault="00F2752B">
            <w:pPr>
              <w:pStyle w:val="TableParagraph"/>
              <w:spacing w:line="270" w:lineRule="exact"/>
              <w:rPr>
                <w:sz w:val="24"/>
              </w:rPr>
            </w:pPr>
            <w:r>
              <w:rPr>
                <w:sz w:val="24"/>
              </w:rPr>
              <w:t>Intelligence</w:t>
            </w:r>
            <w:r>
              <w:rPr>
                <w:spacing w:val="-5"/>
                <w:sz w:val="24"/>
              </w:rPr>
              <w:t xml:space="preserve"> </w:t>
            </w:r>
            <w:r>
              <w:rPr>
                <w:spacing w:val="-2"/>
                <w:sz w:val="24"/>
              </w:rPr>
              <w:t>Analysis</w:t>
            </w:r>
          </w:p>
        </w:tc>
        <w:tc>
          <w:tcPr>
            <w:tcW w:w="3118" w:type="dxa"/>
          </w:tcPr>
          <w:p w:rsidR="00E32082" w:rsidRDefault="00F2752B">
            <w:pPr>
              <w:pStyle w:val="TableParagraph"/>
              <w:spacing w:line="270" w:lineRule="exact"/>
              <w:rPr>
                <w:sz w:val="24"/>
              </w:rPr>
            </w:pPr>
            <w:r>
              <w:rPr>
                <w:sz w:val="24"/>
              </w:rPr>
              <w:t>"Impact</w:t>
            </w:r>
            <w:r>
              <w:rPr>
                <w:spacing w:val="-2"/>
                <w:sz w:val="24"/>
              </w:rPr>
              <w:t xml:space="preserve"> </w:t>
            </w:r>
            <w:r>
              <w:rPr>
                <w:sz w:val="24"/>
              </w:rPr>
              <w:t>on</w:t>
            </w:r>
            <w:r>
              <w:rPr>
                <w:spacing w:val="-1"/>
                <w:sz w:val="24"/>
              </w:rPr>
              <w:t xml:space="preserve"> </w:t>
            </w:r>
            <w:r>
              <w:rPr>
                <w:spacing w:val="-2"/>
                <w:sz w:val="24"/>
              </w:rPr>
              <w:t>intelligence</w:t>
            </w:r>
          </w:p>
          <w:p w:rsidR="00E32082" w:rsidRDefault="00F2752B">
            <w:pPr>
              <w:pStyle w:val="TableParagraph"/>
              <w:spacing w:line="261" w:lineRule="exact"/>
              <w:rPr>
                <w:sz w:val="24"/>
              </w:rPr>
            </w:pPr>
            <w:r>
              <w:rPr>
                <w:sz w:val="24"/>
              </w:rPr>
              <w:t>analysis</w:t>
            </w:r>
            <w:r>
              <w:rPr>
                <w:spacing w:val="-3"/>
                <w:sz w:val="24"/>
              </w:rPr>
              <w:t xml:space="preserve"> </w:t>
            </w:r>
            <w:r>
              <w:rPr>
                <w:sz w:val="24"/>
              </w:rPr>
              <w:t>is</w:t>
            </w:r>
            <w:r>
              <w:rPr>
                <w:spacing w:val="-2"/>
                <w:sz w:val="24"/>
              </w:rPr>
              <w:t xml:space="preserve"> significant."</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3"/>
        </w:trPr>
        <w:tc>
          <w:tcPr>
            <w:tcW w:w="3116" w:type="dxa"/>
          </w:tcPr>
          <w:p w:rsidR="00E32082" w:rsidRDefault="00F2752B">
            <w:pPr>
              <w:pStyle w:val="TableParagraph"/>
              <w:spacing w:line="273" w:lineRule="exact"/>
              <w:rPr>
                <w:sz w:val="24"/>
              </w:rPr>
            </w:pPr>
            <w:r>
              <w:rPr>
                <w:sz w:val="24"/>
              </w:rPr>
              <w:t>Data</w:t>
            </w:r>
            <w:r>
              <w:rPr>
                <w:spacing w:val="-2"/>
                <w:sz w:val="24"/>
              </w:rPr>
              <w:t xml:space="preserve"> </w:t>
            </w:r>
            <w:r>
              <w:rPr>
                <w:sz w:val="24"/>
              </w:rPr>
              <w:t>Sharing</w:t>
            </w:r>
            <w:r>
              <w:rPr>
                <w:spacing w:val="-3"/>
                <w:sz w:val="24"/>
              </w:rPr>
              <w:t xml:space="preserve"> </w:t>
            </w:r>
            <w:r>
              <w:rPr>
                <w:spacing w:val="-2"/>
                <w:sz w:val="24"/>
              </w:rPr>
              <w:t>Concerns</w:t>
            </w:r>
          </w:p>
        </w:tc>
        <w:tc>
          <w:tcPr>
            <w:tcW w:w="3118" w:type="dxa"/>
          </w:tcPr>
          <w:p w:rsidR="00E32082" w:rsidRDefault="00F2752B">
            <w:pPr>
              <w:pStyle w:val="TableParagraph"/>
              <w:spacing w:line="273" w:lineRule="exact"/>
              <w:rPr>
                <w:sz w:val="24"/>
              </w:rPr>
            </w:pPr>
            <w:r>
              <w:rPr>
                <w:sz w:val="24"/>
              </w:rPr>
              <w:t>"Data</w:t>
            </w:r>
            <w:r>
              <w:rPr>
                <w:spacing w:val="-2"/>
                <w:sz w:val="24"/>
              </w:rPr>
              <w:t xml:space="preserve"> </w:t>
            </w:r>
            <w:r>
              <w:rPr>
                <w:sz w:val="24"/>
              </w:rPr>
              <w:t>sharing</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context</w:t>
            </w:r>
          </w:p>
          <w:p w:rsidR="00E32082" w:rsidRDefault="00F2752B">
            <w:pPr>
              <w:pStyle w:val="TableParagraph"/>
              <w:spacing w:line="261" w:lineRule="exact"/>
              <w:rPr>
                <w:sz w:val="24"/>
              </w:rPr>
            </w:pPr>
            <w:r>
              <w:rPr>
                <w:sz w:val="24"/>
              </w:rPr>
              <w:t>of</w:t>
            </w:r>
            <w:r>
              <w:rPr>
                <w:spacing w:val="-2"/>
                <w:sz w:val="24"/>
              </w:rPr>
              <w:t xml:space="preserve"> </w:t>
            </w:r>
            <w:r>
              <w:rPr>
                <w:sz w:val="24"/>
              </w:rPr>
              <w:t>national</w:t>
            </w:r>
            <w:r>
              <w:rPr>
                <w:spacing w:val="-1"/>
                <w:sz w:val="24"/>
              </w:rPr>
              <w:t xml:space="preserve"> </w:t>
            </w:r>
            <w:r>
              <w:rPr>
                <w:spacing w:val="-2"/>
                <w:sz w:val="24"/>
              </w:rPr>
              <w:t>security."</w:t>
            </w:r>
          </w:p>
        </w:tc>
        <w:tc>
          <w:tcPr>
            <w:tcW w:w="3118" w:type="dxa"/>
          </w:tcPr>
          <w:p w:rsidR="00E32082" w:rsidRDefault="00F2752B">
            <w:pPr>
              <w:pStyle w:val="TableParagraph"/>
              <w:spacing w:line="273" w:lineRule="exact"/>
              <w:rPr>
                <w:sz w:val="24"/>
              </w:rPr>
            </w:pPr>
            <w:r>
              <w:rPr>
                <w:spacing w:val="-10"/>
                <w:sz w:val="24"/>
              </w:rPr>
              <w:t>6</w:t>
            </w:r>
          </w:p>
        </w:tc>
      </w:tr>
    </w:tbl>
    <w:p w:rsidR="00E32082" w:rsidRDefault="00E32082">
      <w:pPr>
        <w:pStyle w:val="BodyText"/>
        <w:spacing w:before="272"/>
        <w:ind w:left="0"/>
      </w:pPr>
    </w:p>
    <w:p w:rsidR="00E32082" w:rsidRDefault="00F2752B">
      <w:pPr>
        <w:pStyle w:val="BodyText"/>
      </w:pPr>
      <w:r>
        <w:t>Research Question</w:t>
      </w:r>
      <w:r>
        <w:rPr>
          <w:spacing w:val="-1"/>
        </w:rPr>
        <w:t xml:space="preserve"> </w:t>
      </w:r>
      <w:r>
        <w:t>10:</w:t>
      </w:r>
      <w:r>
        <w:rPr>
          <w:spacing w:val="-2"/>
        </w:rPr>
        <w:t xml:space="preserve"> </w:t>
      </w:r>
      <w:r>
        <w:t>Culture</w:t>
      </w:r>
      <w:r>
        <w:rPr>
          <w:spacing w:val="-3"/>
        </w:rPr>
        <w:t xml:space="preserve"> </w:t>
      </w:r>
      <w:r>
        <w:t xml:space="preserve">of </w:t>
      </w:r>
      <w:r>
        <w:rPr>
          <w:spacing w:val="-2"/>
        </w:rPr>
        <w:t>Innovation</w:t>
      </w:r>
    </w:p>
    <w:p w:rsidR="00E32082" w:rsidRDefault="00E32082">
      <w:pPr>
        <w:pStyle w:val="BodyText"/>
        <w:spacing w:before="51" w:after="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Innovation</w:t>
            </w:r>
            <w:r>
              <w:rPr>
                <w:spacing w:val="-3"/>
                <w:sz w:val="24"/>
              </w:rPr>
              <w:t xml:space="preserve"> </w:t>
            </w:r>
            <w:r>
              <w:rPr>
                <w:spacing w:val="-2"/>
                <w:sz w:val="24"/>
              </w:rPr>
              <w:t>Culture</w:t>
            </w:r>
          </w:p>
        </w:tc>
        <w:tc>
          <w:tcPr>
            <w:tcW w:w="3118" w:type="dxa"/>
          </w:tcPr>
          <w:p w:rsidR="00E32082" w:rsidRDefault="00F2752B">
            <w:pPr>
              <w:pStyle w:val="TableParagraph"/>
              <w:spacing w:line="270" w:lineRule="exact"/>
              <w:rPr>
                <w:sz w:val="24"/>
              </w:rPr>
            </w:pPr>
            <w:r>
              <w:rPr>
                <w:sz w:val="24"/>
              </w:rPr>
              <w:t>"A</w:t>
            </w:r>
            <w:r>
              <w:rPr>
                <w:spacing w:val="-1"/>
                <w:sz w:val="24"/>
              </w:rPr>
              <w:t xml:space="preserve"> </w:t>
            </w:r>
            <w:r>
              <w:rPr>
                <w:sz w:val="24"/>
              </w:rPr>
              <w:t>culture</w:t>
            </w:r>
            <w:r>
              <w:rPr>
                <w:spacing w:val="-2"/>
                <w:sz w:val="24"/>
              </w:rPr>
              <w:t xml:space="preserve"> </w:t>
            </w:r>
            <w:r>
              <w:rPr>
                <w:sz w:val="24"/>
              </w:rPr>
              <w:t>of</w:t>
            </w:r>
            <w:r>
              <w:rPr>
                <w:spacing w:val="-1"/>
                <w:sz w:val="24"/>
              </w:rPr>
              <w:t xml:space="preserve"> </w:t>
            </w:r>
            <w:r>
              <w:rPr>
                <w:spacing w:val="-2"/>
                <w:sz w:val="24"/>
              </w:rPr>
              <w:t>innovation</w:t>
            </w:r>
          </w:p>
          <w:p w:rsidR="00E32082" w:rsidRDefault="00F2752B">
            <w:pPr>
              <w:pStyle w:val="TableParagraph"/>
              <w:spacing w:line="261" w:lineRule="exact"/>
              <w:rPr>
                <w:sz w:val="24"/>
              </w:rPr>
            </w:pPr>
            <w:r>
              <w:rPr>
                <w:sz w:val="24"/>
              </w:rPr>
              <w:t>fosters</w:t>
            </w:r>
            <w:r>
              <w:rPr>
                <w:spacing w:val="-2"/>
                <w:sz w:val="24"/>
              </w:rPr>
              <w:t xml:space="preserve"> </w:t>
            </w:r>
            <w:r>
              <w:rPr>
                <w:sz w:val="24"/>
              </w:rPr>
              <w:t>CAI/ML</w:t>
            </w:r>
            <w:r>
              <w:rPr>
                <w:spacing w:val="-3"/>
                <w:sz w:val="24"/>
              </w:rPr>
              <w:t xml:space="preserve"> </w:t>
            </w:r>
            <w:r>
              <w:rPr>
                <w:spacing w:val="-2"/>
                <w:sz w:val="24"/>
              </w:rPr>
              <w:t>adoption."</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1"/>
        </w:trPr>
        <w:tc>
          <w:tcPr>
            <w:tcW w:w="3116" w:type="dxa"/>
          </w:tcPr>
          <w:p w:rsidR="00E32082" w:rsidRDefault="00F2752B">
            <w:pPr>
              <w:pStyle w:val="TableParagraph"/>
              <w:spacing w:line="270" w:lineRule="exact"/>
              <w:rPr>
                <w:sz w:val="24"/>
              </w:rPr>
            </w:pPr>
            <w:r>
              <w:rPr>
                <w:sz w:val="24"/>
              </w:rPr>
              <w:t xml:space="preserve">Continuous </w:t>
            </w:r>
            <w:r>
              <w:rPr>
                <w:spacing w:val="-2"/>
                <w:sz w:val="24"/>
              </w:rPr>
              <w:t>Learning</w:t>
            </w:r>
          </w:p>
        </w:tc>
        <w:tc>
          <w:tcPr>
            <w:tcW w:w="3118" w:type="dxa"/>
          </w:tcPr>
          <w:p w:rsidR="00E32082" w:rsidRDefault="00F2752B">
            <w:pPr>
              <w:pStyle w:val="TableParagraph"/>
              <w:spacing w:line="270" w:lineRule="exact"/>
              <w:rPr>
                <w:sz w:val="24"/>
              </w:rPr>
            </w:pPr>
            <w:r>
              <w:rPr>
                <w:sz w:val="24"/>
              </w:rPr>
              <w:t>"Learning</w:t>
            </w:r>
            <w:r>
              <w:rPr>
                <w:spacing w:val="-4"/>
                <w:sz w:val="24"/>
              </w:rPr>
              <w:t xml:space="preserve"> </w:t>
            </w:r>
            <w:r>
              <w:rPr>
                <w:sz w:val="24"/>
              </w:rPr>
              <w:t>is</w:t>
            </w:r>
            <w:r>
              <w:rPr>
                <w:spacing w:val="-1"/>
                <w:sz w:val="24"/>
              </w:rPr>
              <w:t xml:space="preserve"> </w:t>
            </w:r>
            <w:r>
              <w:rPr>
                <w:sz w:val="24"/>
              </w:rPr>
              <w:t>ongoing</w:t>
            </w:r>
            <w:r>
              <w:rPr>
                <w:spacing w:val="-3"/>
                <w:sz w:val="24"/>
              </w:rPr>
              <w:t xml:space="preserve"> </w:t>
            </w:r>
            <w:r>
              <w:rPr>
                <w:sz w:val="24"/>
              </w:rPr>
              <w:t>to</w:t>
            </w:r>
            <w:r>
              <w:rPr>
                <w:spacing w:val="2"/>
                <w:sz w:val="24"/>
              </w:rPr>
              <w:t xml:space="preserve"> </w:t>
            </w:r>
            <w:r>
              <w:rPr>
                <w:spacing w:val="-4"/>
                <w:sz w:val="24"/>
              </w:rPr>
              <w:t>keep</w:t>
            </w:r>
          </w:p>
          <w:p w:rsidR="00E32082" w:rsidRDefault="00F2752B">
            <w:pPr>
              <w:pStyle w:val="TableParagraph"/>
              <w:spacing w:line="262" w:lineRule="exact"/>
              <w:rPr>
                <w:sz w:val="24"/>
              </w:rPr>
            </w:pPr>
            <w:r>
              <w:rPr>
                <w:sz w:val="24"/>
              </w:rPr>
              <w:t xml:space="preserve">up with </w:t>
            </w:r>
            <w:r>
              <w:rPr>
                <w:spacing w:val="-2"/>
                <w:sz w:val="24"/>
              </w:rPr>
              <w:t>technology."</w:t>
            </w:r>
          </w:p>
        </w:tc>
        <w:tc>
          <w:tcPr>
            <w:tcW w:w="3118" w:type="dxa"/>
          </w:tcPr>
          <w:p w:rsidR="00E32082" w:rsidRDefault="00F2752B">
            <w:pPr>
              <w:pStyle w:val="TableParagraph"/>
              <w:spacing w:line="270" w:lineRule="exact"/>
              <w:rPr>
                <w:sz w:val="24"/>
              </w:rPr>
            </w:pPr>
            <w:r>
              <w:rPr>
                <w:spacing w:val="-10"/>
                <w:sz w:val="24"/>
              </w:rPr>
              <w:t>7</w:t>
            </w:r>
          </w:p>
        </w:tc>
      </w:tr>
      <w:tr w:rsidR="00E32082">
        <w:trPr>
          <w:trHeight w:val="551"/>
        </w:trPr>
        <w:tc>
          <w:tcPr>
            <w:tcW w:w="3116" w:type="dxa"/>
          </w:tcPr>
          <w:p w:rsidR="00E32082" w:rsidRDefault="00F2752B">
            <w:pPr>
              <w:pStyle w:val="TableParagraph"/>
              <w:spacing w:line="270" w:lineRule="exact"/>
              <w:rPr>
                <w:sz w:val="24"/>
              </w:rPr>
            </w:pPr>
            <w:r>
              <w:rPr>
                <w:sz w:val="24"/>
              </w:rPr>
              <w:t>Interdisciplinary</w:t>
            </w:r>
            <w:r>
              <w:rPr>
                <w:spacing w:val="-6"/>
                <w:sz w:val="24"/>
              </w:rPr>
              <w:t xml:space="preserve"> </w:t>
            </w:r>
            <w:r>
              <w:rPr>
                <w:spacing w:val="-2"/>
                <w:sz w:val="24"/>
              </w:rPr>
              <w:t>Teams</w:t>
            </w:r>
          </w:p>
        </w:tc>
        <w:tc>
          <w:tcPr>
            <w:tcW w:w="3118" w:type="dxa"/>
          </w:tcPr>
          <w:p w:rsidR="00E32082" w:rsidRDefault="00F2752B">
            <w:pPr>
              <w:pStyle w:val="TableParagraph"/>
              <w:spacing w:line="270" w:lineRule="exact"/>
              <w:rPr>
                <w:sz w:val="24"/>
              </w:rPr>
            </w:pPr>
            <w:r>
              <w:rPr>
                <w:sz w:val="24"/>
              </w:rPr>
              <w:t>"Collaborative</w:t>
            </w:r>
            <w:r>
              <w:rPr>
                <w:spacing w:val="-4"/>
                <w:sz w:val="24"/>
              </w:rPr>
              <w:t xml:space="preserve"> </w:t>
            </w:r>
            <w:r>
              <w:rPr>
                <w:sz w:val="24"/>
              </w:rPr>
              <w:t>teams</w:t>
            </w:r>
            <w:r>
              <w:rPr>
                <w:spacing w:val="-2"/>
                <w:sz w:val="24"/>
              </w:rPr>
              <w:t xml:space="preserve"> drive</w:t>
            </w:r>
          </w:p>
          <w:p w:rsidR="00E32082" w:rsidRDefault="00F2752B">
            <w:pPr>
              <w:pStyle w:val="TableParagraph"/>
              <w:spacing w:line="261" w:lineRule="exact"/>
              <w:rPr>
                <w:sz w:val="24"/>
              </w:rPr>
            </w:pPr>
            <w:r>
              <w:rPr>
                <w:sz w:val="24"/>
              </w:rPr>
              <w:t xml:space="preserve">innovation in </w:t>
            </w:r>
            <w:r>
              <w:rPr>
                <w:spacing w:val="-2"/>
                <w:sz w:val="24"/>
              </w:rPr>
              <w:t>agencies."</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p w:rsidR="00E32082" w:rsidRDefault="00F2752B">
      <w:pPr>
        <w:pStyle w:val="Heading1"/>
        <w:spacing w:before="0"/>
        <w:ind w:left="2255"/>
        <w:jc w:val="left"/>
      </w:pPr>
      <w:bookmarkStart w:id="196" w:name="Appendix_G:_FedRAMP_Compliance_NVivo_Cod"/>
      <w:bookmarkStart w:id="197" w:name="_bookmark321"/>
      <w:bookmarkStart w:id="198" w:name="_Toc184645432"/>
      <w:bookmarkEnd w:id="196"/>
      <w:bookmarkEnd w:id="197"/>
      <w:r>
        <w:t>Appendix</w:t>
      </w:r>
      <w:r>
        <w:rPr>
          <w:spacing w:val="-3"/>
        </w:rPr>
        <w:t xml:space="preserve"> </w:t>
      </w:r>
      <w:r>
        <w:t>G:</w:t>
      </w:r>
      <w:r>
        <w:rPr>
          <w:spacing w:val="-1"/>
        </w:rPr>
        <w:t xml:space="preserve"> </w:t>
      </w:r>
      <w:r>
        <w:t>FedRAMP</w:t>
      </w:r>
      <w:r>
        <w:rPr>
          <w:spacing w:val="-4"/>
        </w:rPr>
        <w:t xml:space="preserve"> </w:t>
      </w:r>
      <w:r>
        <w:t>Compliance</w:t>
      </w:r>
      <w:r>
        <w:rPr>
          <w:spacing w:val="-3"/>
        </w:rPr>
        <w:t xml:space="preserve"> </w:t>
      </w:r>
      <w:r>
        <w:t>NVivo</w:t>
      </w:r>
      <w:r>
        <w:rPr>
          <w:spacing w:val="-1"/>
        </w:rPr>
        <w:t xml:space="preserve"> </w:t>
      </w:r>
      <w:r>
        <w:t>Codes</w:t>
      </w:r>
      <w:r>
        <w:rPr>
          <w:spacing w:val="-1"/>
        </w:rPr>
        <w:t xml:space="preserve"> </w:t>
      </w:r>
      <w:r>
        <w:t>and</w:t>
      </w:r>
      <w:r>
        <w:rPr>
          <w:spacing w:val="-1"/>
        </w:rPr>
        <w:t xml:space="preserve"> </w:t>
      </w:r>
      <w:r>
        <w:rPr>
          <w:spacing w:val="-2"/>
        </w:rPr>
        <w:t>Themes</w:t>
      </w:r>
      <w:bookmarkEnd w:id="198"/>
    </w:p>
    <w:p w:rsidR="00E32082" w:rsidRDefault="00F2752B">
      <w:pPr>
        <w:pStyle w:val="BodyText"/>
        <w:spacing w:before="271"/>
      </w:pPr>
      <w:r>
        <w:t>Research</w:t>
      </w:r>
      <w:r>
        <w:rPr>
          <w:spacing w:val="-2"/>
        </w:rPr>
        <w:t xml:space="preserve"> </w:t>
      </w:r>
      <w:r>
        <w:t>Question</w:t>
      </w:r>
      <w:r>
        <w:rPr>
          <w:spacing w:val="-1"/>
        </w:rPr>
        <w:t xml:space="preserve"> </w:t>
      </w:r>
      <w:r>
        <w:t>1:</w:t>
      </w:r>
      <w:r>
        <w:rPr>
          <w:spacing w:val="-1"/>
        </w:rPr>
        <w:t xml:space="preserve"> </w:t>
      </w:r>
      <w:r>
        <w:t>Key</w:t>
      </w:r>
      <w:r>
        <w:rPr>
          <w:spacing w:val="-5"/>
        </w:rPr>
        <w:t xml:space="preserve"> </w:t>
      </w:r>
      <w:r>
        <w:t>Challenges</w:t>
      </w:r>
      <w:r>
        <w:rPr>
          <w:spacing w:val="-1"/>
        </w:rPr>
        <w:t xml:space="preserve"> </w:t>
      </w:r>
      <w:r>
        <w:t>in</w:t>
      </w:r>
      <w:r>
        <w:rPr>
          <w:spacing w:val="-1"/>
        </w:rPr>
        <w:t xml:space="preserve"> </w:t>
      </w:r>
      <w:r>
        <w:t>Cloud</w:t>
      </w:r>
      <w:r>
        <w:rPr>
          <w:spacing w:val="-1"/>
        </w:rPr>
        <w:t xml:space="preserve"> </w:t>
      </w:r>
      <w:r>
        <w:rPr>
          <w:spacing w:val="-2"/>
        </w:rPr>
        <w:t>Adoption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Complex</w:t>
            </w:r>
            <w:r>
              <w:rPr>
                <w:spacing w:val="1"/>
                <w:sz w:val="24"/>
              </w:rPr>
              <w:t xml:space="preserve"> </w:t>
            </w:r>
            <w:r>
              <w:rPr>
                <w:spacing w:val="-2"/>
                <w:sz w:val="24"/>
              </w:rPr>
              <w:t>Authorization</w:t>
            </w:r>
          </w:p>
        </w:tc>
        <w:tc>
          <w:tcPr>
            <w:tcW w:w="3118" w:type="dxa"/>
          </w:tcPr>
          <w:p w:rsidR="00E32082" w:rsidRDefault="00F2752B">
            <w:pPr>
              <w:pStyle w:val="TableParagraph"/>
              <w:spacing w:line="270" w:lineRule="exact"/>
              <w:rPr>
                <w:sz w:val="24"/>
              </w:rPr>
            </w:pPr>
            <w:r>
              <w:rPr>
                <w:sz w:val="24"/>
              </w:rPr>
              <w:t>"The</w:t>
            </w:r>
            <w:r>
              <w:rPr>
                <w:spacing w:val="-3"/>
                <w:sz w:val="24"/>
              </w:rPr>
              <w:t xml:space="preserve"> </w:t>
            </w:r>
            <w:r>
              <w:rPr>
                <w:sz w:val="24"/>
              </w:rPr>
              <w:t>FedRAMP</w:t>
            </w:r>
            <w:r>
              <w:rPr>
                <w:spacing w:val="-2"/>
                <w:sz w:val="24"/>
              </w:rPr>
              <w:t xml:space="preserve"> authorization</w:t>
            </w:r>
          </w:p>
          <w:p w:rsidR="00E32082" w:rsidRDefault="00F2752B">
            <w:pPr>
              <w:pStyle w:val="TableParagraph"/>
              <w:spacing w:line="261" w:lineRule="exact"/>
              <w:rPr>
                <w:sz w:val="24"/>
              </w:rPr>
            </w:pPr>
            <w:r>
              <w:rPr>
                <w:sz w:val="24"/>
              </w:rPr>
              <w:t>process</w:t>
            </w:r>
            <w:r>
              <w:rPr>
                <w:spacing w:val="-2"/>
                <w:sz w:val="24"/>
              </w:rPr>
              <w:t xml:space="preserve"> </w:t>
            </w:r>
            <w:r>
              <w:rPr>
                <w:sz w:val="24"/>
              </w:rPr>
              <w:t>is</w:t>
            </w:r>
            <w:r>
              <w:rPr>
                <w:spacing w:val="-1"/>
                <w:sz w:val="24"/>
              </w:rPr>
              <w:t xml:space="preserve"> </w:t>
            </w:r>
            <w:r>
              <w:rPr>
                <w:spacing w:val="-2"/>
                <w:sz w:val="24"/>
              </w:rPr>
              <w:t>complex."</w:t>
            </w:r>
          </w:p>
        </w:tc>
        <w:tc>
          <w:tcPr>
            <w:tcW w:w="3118" w:type="dxa"/>
          </w:tcPr>
          <w:p w:rsidR="00E32082" w:rsidRDefault="00F2752B">
            <w:pPr>
              <w:pStyle w:val="TableParagraph"/>
              <w:spacing w:line="270" w:lineRule="exact"/>
              <w:rPr>
                <w:sz w:val="24"/>
              </w:rPr>
            </w:pPr>
            <w:r>
              <w:rPr>
                <w:spacing w:val="-5"/>
                <w:sz w:val="24"/>
              </w:rPr>
              <w:t>15</w:t>
            </w:r>
          </w:p>
        </w:tc>
      </w:tr>
      <w:tr w:rsidR="00E32082">
        <w:trPr>
          <w:trHeight w:val="552"/>
        </w:trPr>
        <w:tc>
          <w:tcPr>
            <w:tcW w:w="3116" w:type="dxa"/>
          </w:tcPr>
          <w:p w:rsidR="00E32082" w:rsidRDefault="00F2752B">
            <w:pPr>
              <w:pStyle w:val="TableParagraph"/>
              <w:spacing w:line="270" w:lineRule="exact"/>
              <w:rPr>
                <w:sz w:val="24"/>
              </w:rPr>
            </w:pPr>
            <w:r>
              <w:rPr>
                <w:sz w:val="24"/>
              </w:rPr>
              <w:t>Resource</w:t>
            </w:r>
            <w:r>
              <w:rPr>
                <w:spacing w:val="-4"/>
                <w:sz w:val="24"/>
              </w:rPr>
              <w:t xml:space="preserve"> </w:t>
            </w:r>
            <w:r>
              <w:rPr>
                <w:spacing w:val="-2"/>
                <w:sz w:val="24"/>
              </w:rPr>
              <w:t>Constraints</w:t>
            </w:r>
          </w:p>
        </w:tc>
        <w:tc>
          <w:tcPr>
            <w:tcW w:w="3118" w:type="dxa"/>
          </w:tcPr>
          <w:p w:rsidR="00E32082" w:rsidRDefault="00F2752B">
            <w:pPr>
              <w:pStyle w:val="TableParagraph"/>
              <w:spacing w:line="270" w:lineRule="exact"/>
              <w:rPr>
                <w:sz w:val="24"/>
              </w:rPr>
            </w:pPr>
            <w:r>
              <w:rPr>
                <w:sz w:val="24"/>
              </w:rPr>
              <w:t>"Agencies</w:t>
            </w:r>
            <w:r>
              <w:rPr>
                <w:spacing w:val="-3"/>
                <w:sz w:val="24"/>
              </w:rPr>
              <w:t xml:space="preserve"> </w:t>
            </w:r>
            <w:r>
              <w:rPr>
                <w:sz w:val="24"/>
              </w:rPr>
              <w:t>face</w:t>
            </w:r>
            <w:r>
              <w:rPr>
                <w:spacing w:val="-1"/>
                <w:sz w:val="24"/>
              </w:rPr>
              <w:t xml:space="preserve"> </w:t>
            </w:r>
            <w:r>
              <w:rPr>
                <w:spacing w:val="-2"/>
                <w:sz w:val="24"/>
              </w:rPr>
              <w:t>resource</w:t>
            </w:r>
          </w:p>
          <w:p w:rsidR="00E32082" w:rsidRDefault="00F2752B">
            <w:pPr>
              <w:pStyle w:val="TableParagraph"/>
              <w:spacing w:line="261" w:lineRule="exact"/>
              <w:rPr>
                <w:sz w:val="24"/>
              </w:rPr>
            </w:pPr>
            <w:r>
              <w:rPr>
                <w:sz w:val="24"/>
              </w:rPr>
              <w:t>constraints</w:t>
            </w:r>
            <w:r>
              <w:rPr>
                <w:spacing w:val="-4"/>
                <w:sz w:val="24"/>
              </w:rPr>
              <w:t xml:space="preserve"> </w:t>
            </w:r>
            <w:r>
              <w:rPr>
                <w:sz w:val="24"/>
              </w:rPr>
              <w:t>in</w:t>
            </w:r>
            <w:r>
              <w:rPr>
                <w:spacing w:val="-1"/>
                <w:sz w:val="24"/>
              </w:rPr>
              <w:t xml:space="preserve"> </w:t>
            </w:r>
            <w:r>
              <w:rPr>
                <w:spacing w:val="-2"/>
                <w:sz w:val="24"/>
              </w:rPr>
              <w:t>compliance."</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3"/>
        </w:trPr>
        <w:tc>
          <w:tcPr>
            <w:tcW w:w="3116" w:type="dxa"/>
          </w:tcPr>
          <w:p w:rsidR="00E32082" w:rsidRDefault="00F2752B">
            <w:pPr>
              <w:pStyle w:val="TableParagraph"/>
              <w:spacing w:line="273" w:lineRule="exact"/>
              <w:rPr>
                <w:sz w:val="24"/>
              </w:rPr>
            </w:pPr>
            <w:r>
              <w:rPr>
                <w:sz w:val="24"/>
              </w:rPr>
              <w:t>Evolving</w:t>
            </w:r>
            <w:r>
              <w:rPr>
                <w:spacing w:val="-3"/>
                <w:sz w:val="24"/>
              </w:rPr>
              <w:t xml:space="preserve"> </w:t>
            </w:r>
            <w:r>
              <w:rPr>
                <w:spacing w:val="-2"/>
                <w:sz w:val="24"/>
              </w:rPr>
              <w:t>Requirements</w:t>
            </w:r>
          </w:p>
        </w:tc>
        <w:tc>
          <w:tcPr>
            <w:tcW w:w="3118" w:type="dxa"/>
          </w:tcPr>
          <w:p w:rsidR="00E32082" w:rsidRDefault="00F2752B">
            <w:pPr>
              <w:pStyle w:val="TableParagraph"/>
              <w:spacing w:line="276" w:lineRule="exact"/>
              <w:rPr>
                <w:sz w:val="24"/>
              </w:rPr>
            </w:pPr>
            <w:r>
              <w:rPr>
                <w:sz w:val="24"/>
              </w:rPr>
              <w:t>"Requirements</w:t>
            </w:r>
            <w:r>
              <w:rPr>
                <w:spacing w:val="-15"/>
                <w:sz w:val="24"/>
              </w:rPr>
              <w:t xml:space="preserve"> </w:t>
            </w:r>
            <w:r>
              <w:rPr>
                <w:sz w:val="24"/>
              </w:rPr>
              <w:t>evolve,</w:t>
            </w:r>
            <w:r>
              <w:rPr>
                <w:spacing w:val="-15"/>
                <w:sz w:val="24"/>
              </w:rPr>
              <w:t xml:space="preserve"> </w:t>
            </w:r>
            <w:r>
              <w:rPr>
                <w:sz w:val="24"/>
              </w:rPr>
              <w:t>posing challenges for agencies."</w:t>
            </w:r>
          </w:p>
        </w:tc>
        <w:tc>
          <w:tcPr>
            <w:tcW w:w="3118" w:type="dxa"/>
          </w:tcPr>
          <w:p w:rsidR="00E32082" w:rsidRDefault="00F2752B">
            <w:pPr>
              <w:pStyle w:val="TableParagraph"/>
              <w:spacing w:line="273" w:lineRule="exact"/>
              <w:rPr>
                <w:sz w:val="24"/>
              </w:rPr>
            </w:pPr>
            <w:r>
              <w:rPr>
                <w:spacing w:val="-5"/>
                <w:sz w:val="24"/>
              </w:rPr>
              <w:t>10</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1"/>
        </w:rPr>
        <w:t xml:space="preserve"> </w:t>
      </w:r>
      <w:r>
        <w:t>2:</w:t>
      </w:r>
      <w:r>
        <w:rPr>
          <w:spacing w:val="-1"/>
        </w:rPr>
        <w:t xml:space="preserve"> </w:t>
      </w:r>
      <w:r>
        <w:t>Enhancing</w:t>
      </w:r>
      <w:r>
        <w:rPr>
          <w:spacing w:val="-4"/>
        </w:rPr>
        <w:t xml:space="preserve"> </w:t>
      </w:r>
      <w:r>
        <w:t>Efficiency</w:t>
      </w:r>
      <w:r>
        <w:rPr>
          <w:spacing w:val="-5"/>
        </w:rPr>
        <w:t xml:space="preserve"> </w:t>
      </w:r>
      <w:r>
        <w:t>with</w:t>
      </w:r>
      <w:r>
        <w:rPr>
          <w:spacing w:val="1"/>
        </w:rPr>
        <w:t xml:space="preserve"> </w:t>
      </w:r>
      <w:r>
        <w:t>CAI</w:t>
      </w:r>
      <w:r>
        <w:rPr>
          <w:spacing w:val="-5"/>
        </w:rPr>
        <w:t xml:space="preserve"> </w:t>
      </w:r>
      <w:r>
        <w:t xml:space="preserve">and </w:t>
      </w:r>
      <w:r>
        <w:rPr>
          <w:spacing w:val="-5"/>
        </w:rPr>
        <w:t>ML</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Enhanced</w:t>
            </w:r>
            <w:r>
              <w:rPr>
                <w:spacing w:val="-4"/>
                <w:sz w:val="24"/>
              </w:rPr>
              <w:t xml:space="preserve"> </w:t>
            </w:r>
            <w:r>
              <w:rPr>
                <w:spacing w:val="-2"/>
                <w:sz w:val="24"/>
              </w:rPr>
              <w:t>Security</w:t>
            </w:r>
          </w:p>
        </w:tc>
        <w:tc>
          <w:tcPr>
            <w:tcW w:w="3118" w:type="dxa"/>
          </w:tcPr>
          <w:p w:rsidR="00E32082" w:rsidRDefault="00F2752B">
            <w:pPr>
              <w:pStyle w:val="TableParagraph"/>
              <w:spacing w:line="270" w:lineRule="exact"/>
              <w:rPr>
                <w:sz w:val="24"/>
              </w:rPr>
            </w:pPr>
            <w:r>
              <w:rPr>
                <w:sz w:val="24"/>
              </w:rPr>
              <w:t>"FedRAMP</w:t>
            </w:r>
            <w:r>
              <w:rPr>
                <w:spacing w:val="-3"/>
                <w:sz w:val="24"/>
              </w:rPr>
              <w:t xml:space="preserve"> </w:t>
            </w:r>
            <w:r>
              <w:rPr>
                <w:sz w:val="24"/>
              </w:rPr>
              <w:t>compliance</w:t>
            </w:r>
            <w:r>
              <w:rPr>
                <w:spacing w:val="-3"/>
                <w:sz w:val="24"/>
              </w:rPr>
              <w:t xml:space="preserve"> </w:t>
            </w:r>
            <w:r>
              <w:rPr>
                <w:spacing w:val="-4"/>
                <w:sz w:val="24"/>
              </w:rPr>
              <w:t>leads</w:t>
            </w:r>
          </w:p>
          <w:p w:rsidR="00E32082" w:rsidRDefault="00F2752B">
            <w:pPr>
              <w:pStyle w:val="TableParagraph"/>
              <w:spacing w:line="261" w:lineRule="exact"/>
              <w:rPr>
                <w:sz w:val="24"/>
              </w:rPr>
            </w:pPr>
            <w:r>
              <w:rPr>
                <w:sz w:val="24"/>
              </w:rPr>
              <w:t>to</w:t>
            </w:r>
            <w:r>
              <w:rPr>
                <w:spacing w:val="-2"/>
                <w:sz w:val="24"/>
              </w:rPr>
              <w:t xml:space="preserve"> </w:t>
            </w:r>
            <w:r>
              <w:rPr>
                <w:sz w:val="24"/>
              </w:rPr>
              <w:t>enhanced</w:t>
            </w:r>
            <w:r>
              <w:rPr>
                <w:spacing w:val="-2"/>
                <w:sz w:val="24"/>
              </w:rPr>
              <w:t xml:space="preserve"> security."</w:t>
            </w:r>
          </w:p>
        </w:tc>
        <w:tc>
          <w:tcPr>
            <w:tcW w:w="3118" w:type="dxa"/>
          </w:tcPr>
          <w:p w:rsidR="00E32082" w:rsidRDefault="00F2752B">
            <w:pPr>
              <w:pStyle w:val="TableParagraph"/>
              <w:spacing w:line="270" w:lineRule="exact"/>
              <w:rPr>
                <w:sz w:val="24"/>
              </w:rPr>
            </w:pPr>
            <w:r>
              <w:rPr>
                <w:spacing w:val="-5"/>
                <w:sz w:val="24"/>
              </w:rPr>
              <w:t>14</w:t>
            </w:r>
          </w:p>
        </w:tc>
      </w:tr>
      <w:tr w:rsidR="00E32082">
        <w:trPr>
          <w:trHeight w:val="551"/>
        </w:trPr>
        <w:tc>
          <w:tcPr>
            <w:tcW w:w="3116" w:type="dxa"/>
          </w:tcPr>
          <w:p w:rsidR="00E32082" w:rsidRDefault="00F2752B">
            <w:pPr>
              <w:pStyle w:val="TableParagraph"/>
              <w:spacing w:line="270" w:lineRule="exact"/>
              <w:rPr>
                <w:sz w:val="24"/>
              </w:rPr>
            </w:pPr>
            <w:r>
              <w:rPr>
                <w:sz w:val="24"/>
              </w:rPr>
              <w:t>Trust</w:t>
            </w:r>
            <w:r>
              <w:rPr>
                <w:spacing w:val="-1"/>
                <w:sz w:val="24"/>
              </w:rPr>
              <w:t xml:space="preserve"> </w:t>
            </w:r>
            <w:r>
              <w:rPr>
                <w:sz w:val="24"/>
              </w:rPr>
              <w:t xml:space="preserve">and </w:t>
            </w:r>
            <w:r>
              <w:rPr>
                <w:spacing w:val="-2"/>
                <w:sz w:val="24"/>
              </w:rPr>
              <w:t>Credibility</w:t>
            </w:r>
          </w:p>
        </w:tc>
        <w:tc>
          <w:tcPr>
            <w:tcW w:w="3118" w:type="dxa"/>
          </w:tcPr>
          <w:p w:rsidR="00E32082" w:rsidRDefault="00F2752B">
            <w:pPr>
              <w:pStyle w:val="TableParagraph"/>
              <w:spacing w:line="270" w:lineRule="exact"/>
              <w:rPr>
                <w:sz w:val="24"/>
              </w:rPr>
            </w:pPr>
            <w:r>
              <w:rPr>
                <w:sz w:val="24"/>
              </w:rPr>
              <w:t>"Compliance</w:t>
            </w:r>
            <w:r>
              <w:rPr>
                <w:spacing w:val="-3"/>
                <w:sz w:val="24"/>
              </w:rPr>
              <w:t xml:space="preserve"> </w:t>
            </w:r>
            <w:r>
              <w:rPr>
                <w:sz w:val="24"/>
              </w:rPr>
              <w:t>enhances</w:t>
            </w:r>
            <w:r>
              <w:rPr>
                <w:spacing w:val="-2"/>
                <w:sz w:val="24"/>
              </w:rPr>
              <w:t xml:space="preserve"> trust</w:t>
            </w:r>
          </w:p>
          <w:p w:rsidR="00E32082" w:rsidRDefault="00F2752B">
            <w:pPr>
              <w:pStyle w:val="TableParagraph"/>
              <w:spacing w:line="261" w:lineRule="exact"/>
              <w:rPr>
                <w:sz w:val="24"/>
              </w:rPr>
            </w:pPr>
            <w:r>
              <w:rPr>
                <w:sz w:val="24"/>
              </w:rPr>
              <w:t>in</w:t>
            </w:r>
            <w:r>
              <w:rPr>
                <w:spacing w:val="-2"/>
                <w:sz w:val="24"/>
              </w:rPr>
              <w:t xml:space="preserve"> </w:t>
            </w:r>
            <w:r>
              <w:rPr>
                <w:sz w:val="24"/>
              </w:rPr>
              <w:t>government</w:t>
            </w:r>
            <w:r>
              <w:rPr>
                <w:spacing w:val="-1"/>
                <w:sz w:val="24"/>
              </w:rPr>
              <w:t xml:space="preserve"> </w:t>
            </w:r>
            <w:r>
              <w:rPr>
                <w:spacing w:val="-2"/>
                <w:sz w:val="24"/>
              </w:rPr>
              <w:t>services."</w:t>
            </w:r>
          </w:p>
        </w:tc>
        <w:tc>
          <w:tcPr>
            <w:tcW w:w="3118" w:type="dxa"/>
          </w:tcPr>
          <w:p w:rsidR="00E32082" w:rsidRDefault="00F2752B">
            <w:pPr>
              <w:pStyle w:val="TableParagraph"/>
              <w:spacing w:line="270" w:lineRule="exact"/>
              <w:rPr>
                <w:sz w:val="24"/>
              </w:rPr>
            </w:pPr>
            <w:r>
              <w:rPr>
                <w:spacing w:val="-5"/>
                <w:sz w:val="24"/>
              </w:rPr>
              <w:t>11</w:t>
            </w:r>
          </w:p>
        </w:tc>
      </w:tr>
      <w:tr w:rsidR="00E32082">
        <w:trPr>
          <w:trHeight w:val="827"/>
        </w:trPr>
        <w:tc>
          <w:tcPr>
            <w:tcW w:w="3116" w:type="dxa"/>
          </w:tcPr>
          <w:p w:rsidR="00E32082" w:rsidRDefault="00F2752B">
            <w:pPr>
              <w:pStyle w:val="TableParagraph"/>
              <w:spacing w:line="271" w:lineRule="exact"/>
              <w:rPr>
                <w:sz w:val="24"/>
              </w:rPr>
            </w:pPr>
            <w:r>
              <w:rPr>
                <w:sz w:val="24"/>
              </w:rPr>
              <w:t xml:space="preserve">Competitive </w:t>
            </w:r>
            <w:r>
              <w:rPr>
                <w:spacing w:val="-2"/>
                <w:sz w:val="24"/>
              </w:rPr>
              <w:t>Advantage</w:t>
            </w:r>
          </w:p>
        </w:tc>
        <w:tc>
          <w:tcPr>
            <w:tcW w:w="3118" w:type="dxa"/>
          </w:tcPr>
          <w:p w:rsidR="00E32082" w:rsidRDefault="00F2752B">
            <w:pPr>
              <w:pStyle w:val="TableParagraph"/>
              <w:rPr>
                <w:sz w:val="24"/>
              </w:rPr>
            </w:pPr>
            <w:r>
              <w:rPr>
                <w:sz w:val="24"/>
              </w:rPr>
              <w:t>"Compliance</w:t>
            </w:r>
            <w:r>
              <w:rPr>
                <w:spacing w:val="-15"/>
                <w:sz w:val="24"/>
              </w:rPr>
              <w:t xml:space="preserve"> </w:t>
            </w:r>
            <w:r>
              <w:rPr>
                <w:sz w:val="24"/>
              </w:rPr>
              <w:t>offers</w:t>
            </w:r>
            <w:r>
              <w:rPr>
                <w:spacing w:val="-15"/>
                <w:sz w:val="24"/>
              </w:rPr>
              <w:t xml:space="preserve"> </w:t>
            </w:r>
            <w:r>
              <w:rPr>
                <w:sz w:val="24"/>
              </w:rPr>
              <w:t>a competitive edge for</w:t>
            </w:r>
          </w:p>
          <w:p w:rsidR="00E32082" w:rsidRDefault="00F2752B">
            <w:pPr>
              <w:pStyle w:val="TableParagraph"/>
              <w:spacing w:line="261" w:lineRule="exact"/>
              <w:rPr>
                <w:sz w:val="24"/>
              </w:rPr>
            </w:pPr>
            <w:r>
              <w:rPr>
                <w:spacing w:val="-2"/>
                <w:sz w:val="24"/>
              </w:rPr>
              <w:t>agencies."</w:t>
            </w:r>
          </w:p>
        </w:tc>
        <w:tc>
          <w:tcPr>
            <w:tcW w:w="3118" w:type="dxa"/>
          </w:tcPr>
          <w:p w:rsidR="00E32082" w:rsidRDefault="00F2752B">
            <w:pPr>
              <w:pStyle w:val="TableParagraph"/>
              <w:spacing w:line="271" w:lineRule="exact"/>
              <w:rPr>
                <w:sz w:val="24"/>
              </w:rPr>
            </w:pPr>
            <w:r>
              <w:rPr>
                <w:spacing w:val="-10"/>
                <w:sz w:val="24"/>
              </w:rPr>
              <w:t>9</w:t>
            </w:r>
          </w:p>
        </w:tc>
      </w:tr>
    </w:tbl>
    <w:p w:rsidR="00E32082" w:rsidRDefault="00E32082">
      <w:pPr>
        <w:pStyle w:val="BodyText"/>
        <w:spacing w:before="272"/>
        <w:ind w:left="0"/>
      </w:pPr>
    </w:p>
    <w:p w:rsidR="00E32082" w:rsidRDefault="00F2752B">
      <w:pPr>
        <w:pStyle w:val="BodyText"/>
      </w:pPr>
      <w:r>
        <w:t>Research Question</w:t>
      </w:r>
      <w:r>
        <w:rPr>
          <w:spacing w:val="-2"/>
        </w:rPr>
        <w:t xml:space="preserve"> </w:t>
      </w:r>
      <w:r>
        <w:t>3:</w:t>
      </w:r>
      <w:r>
        <w:rPr>
          <w:spacing w:val="-1"/>
        </w:rPr>
        <w:t xml:space="preserve"> </w:t>
      </w:r>
      <w:r>
        <w:t xml:space="preserve">Economic </w:t>
      </w:r>
      <w:r>
        <w:rPr>
          <w:spacing w:val="-2"/>
        </w:rPr>
        <w:t>Implications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7"/>
        </w:trPr>
        <w:tc>
          <w:tcPr>
            <w:tcW w:w="3116" w:type="dxa"/>
          </w:tcPr>
          <w:p w:rsidR="00E32082" w:rsidRDefault="00F2752B">
            <w:pPr>
              <w:pStyle w:val="TableParagraph"/>
              <w:spacing w:line="258" w:lineRule="exact"/>
              <w:rPr>
                <w:sz w:val="24"/>
              </w:rPr>
            </w:pPr>
            <w:r>
              <w:rPr>
                <w:spacing w:val="-4"/>
                <w:sz w:val="24"/>
              </w:rPr>
              <w:t>Code</w:t>
            </w:r>
          </w:p>
        </w:tc>
        <w:tc>
          <w:tcPr>
            <w:tcW w:w="3118" w:type="dxa"/>
          </w:tcPr>
          <w:p w:rsidR="00E32082" w:rsidRDefault="00F2752B">
            <w:pPr>
              <w:pStyle w:val="TableParagraph"/>
              <w:spacing w:line="258" w:lineRule="exact"/>
              <w:rPr>
                <w:sz w:val="24"/>
              </w:rPr>
            </w:pPr>
            <w:r>
              <w:rPr>
                <w:spacing w:val="-2"/>
                <w:sz w:val="24"/>
              </w:rPr>
              <w:t>Description/Excerpt</w:t>
            </w:r>
          </w:p>
        </w:tc>
        <w:tc>
          <w:tcPr>
            <w:tcW w:w="3118" w:type="dxa"/>
          </w:tcPr>
          <w:p w:rsidR="00E32082" w:rsidRDefault="00F2752B">
            <w:pPr>
              <w:pStyle w:val="TableParagraph"/>
              <w:spacing w:line="258"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 xml:space="preserve">Cost of </w:t>
            </w:r>
            <w:r>
              <w:rPr>
                <w:spacing w:val="-2"/>
                <w:sz w:val="24"/>
              </w:rPr>
              <w:t>Compliance</w:t>
            </w:r>
          </w:p>
        </w:tc>
        <w:tc>
          <w:tcPr>
            <w:tcW w:w="3118" w:type="dxa"/>
          </w:tcPr>
          <w:p w:rsidR="00E32082" w:rsidRDefault="00F2752B">
            <w:pPr>
              <w:pStyle w:val="TableParagraph"/>
              <w:spacing w:line="270" w:lineRule="exact"/>
              <w:rPr>
                <w:sz w:val="24"/>
              </w:rPr>
            </w:pPr>
            <w:r>
              <w:rPr>
                <w:sz w:val="24"/>
              </w:rPr>
              <w:t>"Compliance</w:t>
            </w:r>
            <w:r>
              <w:rPr>
                <w:spacing w:val="-3"/>
                <w:sz w:val="24"/>
              </w:rPr>
              <w:t xml:space="preserve"> </w:t>
            </w:r>
            <w:r>
              <w:rPr>
                <w:sz w:val="24"/>
              </w:rPr>
              <w:t>comes</w:t>
            </w:r>
            <w:r>
              <w:rPr>
                <w:spacing w:val="-2"/>
                <w:sz w:val="24"/>
              </w:rPr>
              <w:t xml:space="preserve"> </w:t>
            </w:r>
            <w:r>
              <w:rPr>
                <w:spacing w:val="-4"/>
                <w:sz w:val="24"/>
              </w:rPr>
              <w:t>with</w:t>
            </w:r>
          </w:p>
          <w:p w:rsidR="00E32082" w:rsidRDefault="00F2752B">
            <w:pPr>
              <w:pStyle w:val="TableParagraph"/>
              <w:spacing w:line="261" w:lineRule="exact"/>
              <w:rPr>
                <w:sz w:val="24"/>
              </w:rPr>
            </w:pPr>
            <w:r>
              <w:rPr>
                <w:sz w:val="24"/>
              </w:rPr>
              <w:t>significant</w:t>
            </w:r>
            <w:r>
              <w:rPr>
                <w:spacing w:val="-2"/>
                <w:sz w:val="24"/>
              </w:rPr>
              <w:t xml:space="preserve"> costs."</w:t>
            </w:r>
          </w:p>
        </w:tc>
        <w:tc>
          <w:tcPr>
            <w:tcW w:w="3118" w:type="dxa"/>
          </w:tcPr>
          <w:p w:rsidR="00E32082" w:rsidRDefault="00F2752B">
            <w:pPr>
              <w:pStyle w:val="TableParagraph"/>
              <w:spacing w:line="270" w:lineRule="exact"/>
              <w:rPr>
                <w:sz w:val="24"/>
              </w:rPr>
            </w:pPr>
            <w:r>
              <w:rPr>
                <w:spacing w:val="-5"/>
                <w:sz w:val="24"/>
              </w:rPr>
              <w:t>13</w:t>
            </w:r>
          </w:p>
        </w:tc>
      </w:tr>
      <w:tr w:rsidR="00E32082">
        <w:trPr>
          <w:trHeight w:val="551"/>
        </w:trPr>
        <w:tc>
          <w:tcPr>
            <w:tcW w:w="3116" w:type="dxa"/>
          </w:tcPr>
          <w:p w:rsidR="00E32082" w:rsidRDefault="00F2752B">
            <w:pPr>
              <w:pStyle w:val="TableParagraph"/>
              <w:spacing w:line="270" w:lineRule="exact"/>
              <w:rPr>
                <w:sz w:val="24"/>
              </w:rPr>
            </w:pPr>
            <w:r>
              <w:rPr>
                <w:sz w:val="24"/>
              </w:rPr>
              <w:t xml:space="preserve">Cost </w:t>
            </w:r>
            <w:r>
              <w:rPr>
                <w:spacing w:val="-2"/>
                <w:sz w:val="24"/>
              </w:rPr>
              <w:t>Savings</w:t>
            </w:r>
          </w:p>
        </w:tc>
        <w:tc>
          <w:tcPr>
            <w:tcW w:w="3118" w:type="dxa"/>
          </w:tcPr>
          <w:p w:rsidR="00E32082" w:rsidRDefault="00F2752B">
            <w:pPr>
              <w:pStyle w:val="TableParagraph"/>
              <w:spacing w:line="270" w:lineRule="exact"/>
              <w:rPr>
                <w:sz w:val="24"/>
              </w:rPr>
            </w:pPr>
            <w:r>
              <w:rPr>
                <w:sz w:val="24"/>
              </w:rPr>
              <w:t>"Savings</w:t>
            </w:r>
            <w:r>
              <w:rPr>
                <w:spacing w:val="-3"/>
                <w:sz w:val="24"/>
              </w:rPr>
              <w:t xml:space="preserve"> </w:t>
            </w:r>
            <w:r>
              <w:rPr>
                <w:sz w:val="24"/>
              </w:rPr>
              <w:t>from</w:t>
            </w:r>
            <w:r>
              <w:rPr>
                <w:spacing w:val="-3"/>
                <w:sz w:val="24"/>
              </w:rPr>
              <w:t xml:space="preserve"> </w:t>
            </w:r>
            <w:r>
              <w:rPr>
                <w:spacing w:val="-2"/>
                <w:sz w:val="24"/>
              </w:rPr>
              <w:t>security</w:t>
            </w:r>
          </w:p>
          <w:p w:rsidR="00E32082" w:rsidRDefault="00F2752B">
            <w:pPr>
              <w:pStyle w:val="TableParagraph"/>
              <w:spacing w:line="261" w:lineRule="exact"/>
              <w:rPr>
                <w:sz w:val="24"/>
              </w:rPr>
            </w:pPr>
            <w:r>
              <w:rPr>
                <w:sz w:val="24"/>
              </w:rPr>
              <w:t>improvements</w:t>
            </w:r>
            <w:r>
              <w:rPr>
                <w:spacing w:val="-3"/>
                <w:sz w:val="24"/>
              </w:rPr>
              <w:t xml:space="preserve"> </w:t>
            </w:r>
            <w:r>
              <w:rPr>
                <w:sz w:val="24"/>
              </w:rPr>
              <w:t>offset</w:t>
            </w:r>
            <w:r>
              <w:rPr>
                <w:spacing w:val="-2"/>
                <w:sz w:val="24"/>
              </w:rPr>
              <w:t xml:space="preserve"> costs."</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2"/>
        </w:trPr>
        <w:tc>
          <w:tcPr>
            <w:tcW w:w="3116" w:type="dxa"/>
          </w:tcPr>
          <w:p w:rsidR="00E32082" w:rsidRDefault="00F2752B">
            <w:pPr>
              <w:pStyle w:val="TableParagraph"/>
              <w:spacing w:line="271" w:lineRule="exact"/>
              <w:rPr>
                <w:sz w:val="24"/>
              </w:rPr>
            </w:pPr>
            <w:r>
              <w:rPr>
                <w:sz w:val="24"/>
              </w:rPr>
              <w:t>ROI</w:t>
            </w:r>
            <w:r>
              <w:rPr>
                <w:spacing w:val="-5"/>
                <w:sz w:val="24"/>
              </w:rPr>
              <w:t xml:space="preserve"> </w:t>
            </w:r>
            <w:r>
              <w:rPr>
                <w:sz w:val="24"/>
              </w:rPr>
              <w:t>of</w:t>
            </w:r>
            <w:r>
              <w:rPr>
                <w:spacing w:val="2"/>
                <w:sz w:val="24"/>
              </w:rPr>
              <w:t xml:space="preserve"> </w:t>
            </w:r>
            <w:r>
              <w:rPr>
                <w:spacing w:val="-2"/>
                <w:sz w:val="24"/>
              </w:rPr>
              <w:t>FedRAMP</w:t>
            </w:r>
          </w:p>
        </w:tc>
        <w:tc>
          <w:tcPr>
            <w:tcW w:w="3118" w:type="dxa"/>
          </w:tcPr>
          <w:p w:rsidR="00E32082" w:rsidRDefault="00F2752B">
            <w:pPr>
              <w:pStyle w:val="TableParagraph"/>
              <w:spacing w:line="271" w:lineRule="exact"/>
              <w:rPr>
                <w:sz w:val="24"/>
              </w:rPr>
            </w:pPr>
            <w:r>
              <w:rPr>
                <w:sz w:val="24"/>
              </w:rPr>
              <w:t>"Agencies</w:t>
            </w:r>
            <w:r>
              <w:rPr>
                <w:spacing w:val="-2"/>
                <w:sz w:val="24"/>
              </w:rPr>
              <w:t xml:space="preserve"> </w:t>
            </w:r>
            <w:r>
              <w:rPr>
                <w:sz w:val="24"/>
              </w:rPr>
              <w:t>expect</w:t>
            </w:r>
            <w:r>
              <w:rPr>
                <w:spacing w:val="-2"/>
                <w:sz w:val="24"/>
              </w:rPr>
              <w:t xml:space="preserve"> </w:t>
            </w:r>
            <w:r>
              <w:rPr>
                <w:sz w:val="24"/>
              </w:rPr>
              <w:t>a</w:t>
            </w:r>
            <w:r>
              <w:rPr>
                <w:spacing w:val="-2"/>
                <w:sz w:val="24"/>
              </w:rPr>
              <w:t xml:space="preserve"> positive</w:t>
            </w:r>
          </w:p>
          <w:p w:rsidR="00E32082" w:rsidRDefault="00F2752B">
            <w:pPr>
              <w:pStyle w:val="TableParagraph"/>
              <w:spacing w:line="261" w:lineRule="exact"/>
              <w:rPr>
                <w:sz w:val="24"/>
              </w:rPr>
            </w:pPr>
            <w:r>
              <w:rPr>
                <w:sz w:val="24"/>
              </w:rPr>
              <w:t>ROI</w:t>
            </w:r>
            <w:r>
              <w:rPr>
                <w:spacing w:val="-5"/>
                <w:sz w:val="24"/>
              </w:rPr>
              <w:t xml:space="preserve"> </w:t>
            </w:r>
            <w:r>
              <w:rPr>
                <w:sz w:val="24"/>
              </w:rPr>
              <w:t xml:space="preserve">from </w:t>
            </w:r>
            <w:r>
              <w:rPr>
                <w:spacing w:val="-2"/>
                <w:sz w:val="24"/>
              </w:rPr>
              <w:t>compliance."</w:t>
            </w:r>
          </w:p>
        </w:tc>
        <w:tc>
          <w:tcPr>
            <w:tcW w:w="3118" w:type="dxa"/>
          </w:tcPr>
          <w:p w:rsidR="00E32082" w:rsidRDefault="00F2752B">
            <w:pPr>
              <w:pStyle w:val="TableParagraph"/>
              <w:spacing w:line="271" w:lineRule="exact"/>
              <w:rPr>
                <w:sz w:val="24"/>
              </w:rPr>
            </w:pPr>
            <w:r>
              <w:rPr>
                <w:spacing w:val="-10"/>
                <w:sz w:val="24"/>
              </w:rPr>
              <w:t>8</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2"/>
        </w:rPr>
        <w:t xml:space="preserve"> </w:t>
      </w:r>
      <w:r>
        <w:t>4:</w:t>
      </w:r>
      <w:r>
        <w:rPr>
          <w:spacing w:val="1"/>
        </w:rPr>
        <w:t xml:space="preserve"> </w:t>
      </w:r>
      <w:r>
        <w:t>Legal and</w:t>
      </w:r>
      <w:r>
        <w:rPr>
          <w:spacing w:val="-3"/>
        </w:rPr>
        <w:t xml:space="preserve"> </w:t>
      </w:r>
      <w:r>
        <w:t>Regulatory</w:t>
      </w:r>
      <w:r>
        <w:rPr>
          <w:spacing w:val="-6"/>
        </w:rPr>
        <w:t xml:space="preserve"> </w:t>
      </w:r>
      <w:r>
        <w:rPr>
          <w:spacing w:val="-2"/>
        </w:rPr>
        <w:t>Considerations</w:t>
      </w:r>
    </w:p>
    <w:p w:rsidR="00E32082" w:rsidRDefault="00E32082">
      <w:p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827"/>
        </w:trPr>
        <w:tc>
          <w:tcPr>
            <w:tcW w:w="3116" w:type="dxa"/>
          </w:tcPr>
          <w:p w:rsidR="00E32082" w:rsidRDefault="00F2752B">
            <w:pPr>
              <w:pStyle w:val="TableParagraph"/>
              <w:spacing w:line="270" w:lineRule="exact"/>
              <w:rPr>
                <w:sz w:val="24"/>
              </w:rPr>
            </w:pPr>
            <w:r>
              <w:rPr>
                <w:sz w:val="24"/>
              </w:rPr>
              <w:t>Regulatory</w:t>
            </w:r>
            <w:r>
              <w:rPr>
                <w:spacing w:val="-4"/>
                <w:sz w:val="24"/>
              </w:rPr>
              <w:t xml:space="preserve"> </w:t>
            </w:r>
            <w:r>
              <w:rPr>
                <w:spacing w:val="-2"/>
                <w:sz w:val="24"/>
              </w:rPr>
              <w:t>Landscape</w:t>
            </w:r>
          </w:p>
        </w:tc>
        <w:tc>
          <w:tcPr>
            <w:tcW w:w="3118" w:type="dxa"/>
          </w:tcPr>
          <w:p w:rsidR="00E32082" w:rsidRDefault="00F2752B">
            <w:pPr>
              <w:pStyle w:val="TableParagraph"/>
              <w:ind w:right="194"/>
              <w:rPr>
                <w:sz w:val="24"/>
              </w:rPr>
            </w:pPr>
            <w:r>
              <w:rPr>
                <w:sz w:val="24"/>
              </w:rPr>
              <w:t>"Agencies</w:t>
            </w:r>
            <w:r>
              <w:rPr>
                <w:spacing w:val="-15"/>
                <w:sz w:val="24"/>
              </w:rPr>
              <w:t xml:space="preserve"> </w:t>
            </w:r>
            <w:r>
              <w:rPr>
                <w:sz w:val="24"/>
              </w:rPr>
              <w:t>navigate</w:t>
            </w:r>
            <w:r>
              <w:rPr>
                <w:spacing w:val="-15"/>
                <w:sz w:val="24"/>
              </w:rPr>
              <w:t xml:space="preserve"> </w:t>
            </w:r>
            <w:r>
              <w:rPr>
                <w:sz w:val="24"/>
              </w:rPr>
              <w:t>a complex regulatory</w:t>
            </w:r>
          </w:p>
          <w:p w:rsidR="00E32082" w:rsidRDefault="00F2752B">
            <w:pPr>
              <w:pStyle w:val="TableParagraph"/>
              <w:spacing w:line="261" w:lineRule="exact"/>
              <w:rPr>
                <w:sz w:val="24"/>
              </w:rPr>
            </w:pPr>
            <w:r>
              <w:rPr>
                <w:spacing w:val="-2"/>
                <w:sz w:val="24"/>
              </w:rPr>
              <w:t>landscape."</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1"/>
        </w:trPr>
        <w:tc>
          <w:tcPr>
            <w:tcW w:w="3116" w:type="dxa"/>
          </w:tcPr>
          <w:p w:rsidR="00E32082" w:rsidRDefault="00F2752B">
            <w:pPr>
              <w:pStyle w:val="TableParagraph"/>
              <w:spacing w:line="270" w:lineRule="exact"/>
              <w:rPr>
                <w:sz w:val="24"/>
              </w:rPr>
            </w:pPr>
            <w:r>
              <w:rPr>
                <w:sz w:val="24"/>
              </w:rPr>
              <w:t>Legal</w:t>
            </w:r>
            <w:r>
              <w:rPr>
                <w:spacing w:val="-3"/>
                <w:sz w:val="24"/>
              </w:rPr>
              <w:t xml:space="preserve"> </w:t>
            </w:r>
            <w:r>
              <w:rPr>
                <w:spacing w:val="-2"/>
                <w:sz w:val="24"/>
              </w:rPr>
              <w:t>Compliance</w:t>
            </w:r>
          </w:p>
        </w:tc>
        <w:tc>
          <w:tcPr>
            <w:tcW w:w="3118" w:type="dxa"/>
          </w:tcPr>
          <w:p w:rsidR="00E32082" w:rsidRDefault="00F2752B">
            <w:pPr>
              <w:pStyle w:val="TableParagraph"/>
              <w:spacing w:line="270" w:lineRule="exact"/>
              <w:rPr>
                <w:sz w:val="24"/>
              </w:rPr>
            </w:pPr>
            <w:r>
              <w:rPr>
                <w:sz w:val="24"/>
              </w:rPr>
              <w:t>"Legal</w:t>
            </w:r>
            <w:r>
              <w:rPr>
                <w:spacing w:val="-1"/>
                <w:sz w:val="24"/>
              </w:rPr>
              <w:t xml:space="preserve"> </w:t>
            </w:r>
            <w:r>
              <w:rPr>
                <w:sz w:val="24"/>
              </w:rPr>
              <w:t>requirements</w:t>
            </w:r>
            <w:r>
              <w:rPr>
                <w:spacing w:val="-1"/>
                <w:sz w:val="24"/>
              </w:rPr>
              <w:t xml:space="preserve"> </w:t>
            </w:r>
            <w:r>
              <w:rPr>
                <w:sz w:val="24"/>
              </w:rPr>
              <w:t>play</w:t>
            </w:r>
            <w:r>
              <w:rPr>
                <w:spacing w:val="-3"/>
                <w:sz w:val="24"/>
              </w:rPr>
              <w:t xml:space="preserve"> </w:t>
            </w:r>
            <w:r>
              <w:rPr>
                <w:spacing w:val="-10"/>
                <w:sz w:val="24"/>
              </w:rPr>
              <w:t>a</w:t>
            </w:r>
          </w:p>
          <w:p w:rsidR="00E32082" w:rsidRDefault="00F2752B">
            <w:pPr>
              <w:pStyle w:val="TableParagraph"/>
              <w:spacing w:line="261" w:lineRule="exact"/>
              <w:rPr>
                <w:sz w:val="24"/>
              </w:rPr>
            </w:pPr>
            <w:r>
              <w:rPr>
                <w:sz w:val="24"/>
              </w:rPr>
              <w:t>crucial</w:t>
            </w:r>
            <w:r>
              <w:rPr>
                <w:spacing w:val="-1"/>
                <w:sz w:val="24"/>
              </w:rPr>
              <w:t xml:space="preserve"> </w:t>
            </w:r>
            <w:r>
              <w:rPr>
                <w:sz w:val="24"/>
              </w:rPr>
              <w:t>role</w:t>
            </w:r>
            <w:r>
              <w:rPr>
                <w:spacing w:val="-2"/>
                <w:sz w:val="24"/>
              </w:rPr>
              <w:t xml:space="preserve"> </w:t>
            </w:r>
            <w:r>
              <w:rPr>
                <w:sz w:val="24"/>
              </w:rPr>
              <w:t xml:space="preserve">in </w:t>
            </w:r>
            <w:r>
              <w:rPr>
                <w:spacing w:val="-2"/>
                <w:sz w:val="24"/>
              </w:rPr>
              <w:t>FedRAMP."</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3"/>
        </w:trPr>
        <w:tc>
          <w:tcPr>
            <w:tcW w:w="3116" w:type="dxa"/>
          </w:tcPr>
          <w:p w:rsidR="00E32082" w:rsidRDefault="00F2752B">
            <w:pPr>
              <w:pStyle w:val="TableParagraph"/>
              <w:spacing w:line="273" w:lineRule="exact"/>
              <w:rPr>
                <w:sz w:val="24"/>
              </w:rPr>
            </w:pPr>
            <w:r>
              <w:rPr>
                <w:sz w:val="24"/>
              </w:rPr>
              <w:t>Compliance</w:t>
            </w:r>
            <w:r>
              <w:rPr>
                <w:spacing w:val="-3"/>
                <w:sz w:val="24"/>
              </w:rPr>
              <w:t xml:space="preserve"> </w:t>
            </w:r>
            <w:r>
              <w:rPr>
                <w:spacing w:val="-2"/>
                <w:sz w:val="24"/>
              </w:rPr>
              <w:t>Challenges</w:t>
            </w:r>
          </w:p>
        </w:tc>
        <w:tc>
          <w:tcPr>
            <w:tcW w:w="3118" w:type="dxa"/>
          </w:tcPr>
          <w:p w:rsidR="00E32082" w:rsidRDefault="00F2752B">
            <w:pPr>
              <w:pStyle w:val="TableParagraph"/>
              <w:spacing w:line="273" w:lineRule="exact"/>
              <w:rPr>
                <w:sz w:val="24"/>
              </w:rPr>
            </w:pPr>
            <w:r>
              <w:rPr>
                <w:sz w:val="24"/>
              </w:rPr>
              <w:t>"Challenges arise</w:t>
            </w:r>
            <w:r>
              <w:rPr>
                <w:spacing w:val="-3"/>
                <w:sz w:val="24"/>
              </w:rPr>
              <w:t xml:space="preserve"> </w:t>
            </w:r>
            <w:r>
              <w:rPr>
                <w:sz w:val="24"/>
              </w:rPr>
              <w:t>in</w:t>
            </w:r>
            <w:r>
              <w:rPr>
                <w:spacing w:val="-2"/>
                <w:sz w:val="24"/>
              </w:rPr>
              <w:t xml:space="preserve"> aligning</w:t>
            </w:r>
          </w:p>
          <w:p w:rsidR="00E32082" w:rsidRDefault="00F2752B">
            <w:pPr>
              <w:pStyle w:val="TableParagraph"/>
              <w:spacing w:line="261" w:lineRule="exact"/>
              <w:rPr>
                <w:sz w:val="24"/>
              </w:rPr>
            </w:pPr>
            <w:r>
              <w:rPr>
                <w:sz w:val="24"/>
              </w:rPr>
              <w:t>with</w:t>
            </w:r>
            <w:r>
              <w:rPr>
                <w:spacing w:val="-3"/>
                <w:sz w:val="24"/>
              </w:rPr>
              <w:t xml:space="preserve"> </w:t>
            </w:r>
            <w:r>
              <w:rPr>
                <w:sz w:val="24"/>
              </w:rPr>
              <w:t>legal</w:t>
            </w:r>
            <w:r>
              <w:rPr>
                <w:spacing w:val="-2"/>
                <w:sz w:val="24"/>
              </w:rPr>
              <w:t xml:space="preserve"> mandates."</w:t>
            </w:r>
          </w:p>
        </w:tc>
        <w:tc>
          <w:tcPr>
            <w:tcW w:w="3118" w:type="dxa"/>
          </w:tcPr>
          <w:p w:rsidR="00E32082" w:rsidRDefault="00F2752B">
            <w:pPr>
              <w:pStyle w:val="TableParagraph"/>
              <w:spacing w:line="273" w:lineRule="exact"/>
              <w:rPr>
                <w:sz w:val="24"/>
              </w:rPr>
            </w:pPr>
            <w:r>
              <w:rPr>
                <w:spacing w:val="-10"/>
                <w:sz w:val="24"/>
              </w:rPr>
              <w:t>7</w:t>
            </w:r>
          </w:p>
        </w:tc>
      </w:tr>
    </w:tbl>
    <w:p w:rsidR="00E32082" w:rsidRDefault="00E32082">
      <w:pPr>
        <w:pStyle w:val="BodyText"/>
        <w:spacing w:before="273"/>
        <w:ind w:left="0"/>
      </w:pPr>
    </w:p>
    <w:p w:rsidR="00E32082" w:rsidRDefault="00F2752B">
      <w:pPr>
        <w:pStyle w:val="BodyText"/>
      </w:pPr>
      <w:r>
        <w:t>Research Question</w:t>
      </w:r>
      <w:r>
        <w:rPr>
          <w:spacing w:val="-1"/>
        </w:rPr>
        <w:t xml:space="preserve"> </w:t>
      </w:r>
      <w:r>
        <w:t>5:</w:t>
      </w:r>
      <w:r>
        <w:rPr>
          <w:spacing w:val="-1"/>
        </w:rPr>
        <w:t xml:space="preserve"> </w:t>
      </w:r>
      <w:r>
        <w:t>Privacy</w:t>
      </w:r>
      <w:r>
        <w:rPr>
          <w:spacing w:val="-6"/>
        </w:rPr>
        <w:t xml:space="preserve"> </w:t>
      </w:r>
      <w:r>
        <w:t>and</w:t>
      </w:r>
      <w:r>
        <w:rPr>
          <w:spacing w:val="-1"/>
        </w:rPr>
        <w:t xml:space="preserve"> </w:t>
      </w:r>
      <w:r>
        <w:t>Data</w:t>
      </w:r>
      <w:r>
        <w:rPr>
          <w:spacing w:val="-1"/>
        </w:rPr>
        <w:t xml:space="preserve"> </w:t>
      </w:r>
      <w:r>
        <w:t>Protection</w:t>
      </w:r>
      <w:r>
        <w:rPr>
          <w:spacing w:val="1"/>
        </w:rPr>
        <w:t xml:space="preserve"> </w:t>
      </w:r>
      <w:r>
        <w:rPr>
          <w:spacing w:val="-2"/>
        </w:rPr>
        <w:t>Concerns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Data Privacy</w:t>
            </w:r>
            <w:r>
              <w:rPr>
                <w:spacing w:val="-5"/>
                <w:sz w:val="24"/>
              </w:rPr>
              <w:t xml:space="preserve"> </w:t>
            </w:r>
            <w:r>
              <w:rPr>
                <w:spacing w:val="-2"/>
                <w:sz w:val="24"/>
              </w:rPr>
              <w:t>Risks</w:t>
            </w:r>
          </w:p>
        </w:tc>
        <w:tc>
          <w:tcPr>
            <w:tcW w:w="3118" w:type="dxa"/>
          </w:tcPr>
          <w:p w:rsidR="00E32082" w:rsidRDefault="00F2752B">
            <w:pPr>
              <w:pStyle w:val="TableParagraph"/>
              <w:spacing w:line="270" w:lineRule="exact"/>
              <w:rPr>
                <w:sz w:val="24"/>
              </w:rPr>
            </w:pPr>
            <w:r>
              <w:rPr>
                <w:sz w:val="24"/>
              </w:rPr>
              <w:t>"Privacy</w:t>
            </w:r>
            <w:r>
              <w:rPr>
                <w:spacing w:val="-4"/>
                <w:sz w:val="24"/>
              </w:rPr>
              <w:t xml:space="preserve"> </w:t>
            </w:r>
            <w:r>
              <w:rPr>
                <w:sz w:val="24"/>
              </w:rPr>
              <w:t xml:space="preserve">risks must </w:t>
            </w:r>
            <w:r>
              <w:rPr>
                <w:spacing w:val="-5"/>
                <w:sz w:val="24"/>
              </w:rPr>
              <w:t>be</w:t>
            </w:r>
          </w:p>
          <w:p w:rsidR="00E32082" w:rsidRDefault="00F2752B">
            <w:pPr>
              <w:pStyle w:val="TableParagraph"/>
              <w:spacing w:line="261" w:lineRule="exact"/>
              <w:rPr>
                <w:sz w:val="24"/>
              </w:rPr>
            </w:pPr>
            <w:r>
              <w:rPr>
                <w:sz w:val="24"/>
              </w:rPr>
              <w:t>addressed</w:t>
            </w:r>
            <w:r>
              <w:rPr>
                <w:spacing w:val="-2"/>
                <w:sz w:val="24"/>
              </w:rPr>
              <w:t xml:space="preserve"> </w:t>
            </w:r>
            <w:r>
              <w:rPr>
                <w:sz w:val="24"/>
              </w:rPr>
              <w:t>in</w:t>
            </w:r>
            <w:r>
              <w:rPr>
                <w:spacing w:val="1"/>
                <w:sz w:val="24"/>
              </w:rPr>
              <w:t xml:space="preserve"> </w:t>
            </w:r>
            <w:r>
              <w:rPr>
                <w:spacing w:val="-2"/>
                <w:sz w:val="24"/>
              </w:rPr>
              <w:t>FedRAMP."</w:t>
            </w:r>
          </w:p>
        </w:tc>
        <w:tc>
          <w:tcPr>
            <w:tcW w:w="3118" w:type="dxa"/>
          </w:tcPr>
          <w:p w:rsidR="00E32082" w:rsidRDefault="00F2752B">
            <w:pPr>
              <w:pStyle w:val="TableParagraph"/>
              <w:spacing w:line="270" w:lineRule="exact"/>
              <w:rPr>
                <w:sz w:val="24"/>
              </w:rPr>
            </w:pPr>
            <w:r>
              <w:rPr>
                <w:spacing w:val="-5"/>
                <w:sz w:val="24"/>
              </w:rPr>
              <w:t>11</w:t>
            </w:r>
          </w:p>
        </w:tc>
      </w:tr>
      <w:tr w:rsidR="00E32082">
        <w:trPr>
          <w:trHeight w:val="551"/>
        </w:trPr>
        <w:tc>
          <w:tcPr>
            <w:tcW w:w="3116" w:type="dxa"/>
          </w:tcPr>
          <w:p w:rsidR="00E32082" w:rsidRDefault="00F2752B">
            <w:pPr>
              <w:pStyle w:val="TableParagraph"/>
              <w:spacing w:line="270" w:lineRule="exact"/>
              <w:rPr>
                <w:sz w:val="24"/>
              </w:rPr>
            </w:pPr>
            <w:r>
              <w:rPr>
                <w:sz w:val="24"/>
              </w:rPr>
              <w:t>Data</w:t>
            </w:r>
            <w:r>
              <w:rPr>
                <w:spacing w:val="-4"/>
                <w:sz w:val="24"/>
              </w:rPr>
              <w:t xml:space="preserve"> </w:t>
            </w:r>
            <w:r>
              <w:rPr>
                <w:sz w:val="24"/>
              </w:rPr>
              <w:t>Handling</w:t>
            </w:r>
            <w:r>
              <w:rPr>
                <w:spacing w:val="-3"/>
                <w:sz w:val="24"/>
              </w:rPr>
              <w:t xml:space="preserve"> </w:t>
            </w:r>
            <w:r>
              <w:rPr>
                <w:spacing w:val="-2"/>
                <w:sz w:val="24"/>
              </w:rPr>
              <w:t>Policies</w:t>
            </w:r>
          </w:p>
        </w:tc>
        <w:tc>
          <w:tcPr>
            <w:tcW w:w="3118" w:type="dxa"/>
          </w:tcPr>
          <w:p w:rsidR="00E32082" w:rsidRDefault="00F2752B">
            <w:pPr>
              <w:pStyle w:val="TableParagraph"/>
              <w:spacing w:line="270" w:lineRule="exact"/>
              <w:rPr>
                <w:sz w:val="24"/>
              </w:rPr>
            </w:pPr>
            <w:r>
              <w:rPr>
                <w:sz w:val="24"/>
              </w:rPr>
              <w:t>"Clear</w:t>
            </w:r>
            <w:r>
              <w:rPr>
                <w:spacing w:val="-4"/>
                <w:sz w:val="24"/>
              </w:rPr>
              <w:t xml:space="preserve"> </w:t>
            </w:r>
            <w:r>
              <w:rPr>
                <w:sz w:val="24"/>
              </w:rPr>
              <w:t>policies</w:t>
            </w:r>
            <w:r>
              <w:rPr>
                <w:spacing w:val="-2"/>
                <w:sz w:val="24"/>
              </w:rPr>
              <w:t xml:space="preserve"> </w:t>
            </w:r>
            <w:r>
              <w:rPr>
                <w:sz w:val="24"/>
              </w:rPr>
              <w:t>govern</w:t>
            </w:r>
            <w:r>
              <w:rPr>
                <w:spacing w:val="-2"/>
                <w:sz w:val="24"/>
              </w:rPr>
              <w:t xml:space="preserve"> </w:t>
            </w:r>
            <w:r>
              <w:rPr>
                <w:spacing w:val="-4"/>
                <w:sz w:val="24"/>
              </w:rPr>
              <w:t>data</w:t>
            </w:r>
          </w:p>
          <w:p w:rsidR="00E32082" w:rsidRDefault="00F2752B">
            <w:pPr>
              <w:pStyle w:val="TableParagraph"/>
              <w:spacing w:line="261" w:lineRule="exact"/>
              <w:rPr>
                <w:sz w:val="24"/>
              </w:rPr>
            </w:pPr>
            <w:r>
              <w:rPr>
                <w:spacing w:val="-2"/>
                <w:sz w:val="24"/>
              </w:rPr>
              <w:t>handling."</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1"/>
        </w:trPr>
        <w:tc>
          <w:tcPr>
            <w:tcW w:w="3116" w:type="dxa"/>
          </w:tcPr>
          <w:p w:rsidR="00E32082" w:rsidRDefault="00F2752B">
            <w:pPr>
              <w:pStyle w:val="TableParagraph"/>
              <w:spacing w:line="270" w:lineRule="exact"/>
              <w:rPr>
                <w:sz w:val="24"/>
              </w:rPr>
            </w:pPr>
            <w:r>
              <w:rPr>
                <w:sz w:val="24"/>
              </w:rPr>
              <w:t>Compliance</w:t>
            </w:r>
            <w:r>
              <w:rPr>
                <w:spacing w:val="-2"/>
                <w:sz w:val="24"/>
              </w:rPr>
              <w:t xml:space="preserve"> </w:t>
            </w:r>
            <w:r>
              <w:rPr>
                <w:sz w:val="24"/>
              </w:rPr>
              <w:t>vs.</w:t>
            </w:r>
            <w:r>
              <w:rPr>
                <w:spacing w:val="-1"/>
                <w:sz w:val="24"/>
              </w:rPr>
              <w:t xml:space="preserve"> </w:t>
            </w:r>
            <w:r>
              <w:rPr>
                <w:spacing w:val="-2"/>
                <w:sz w:val="24"/>
              </w:rPr>
              <w:t>Privacy</w:t>
            </w:r>
          </w:p>
        </w:tc>
        <w:tc>
          <w:tcPr>
            <w:tcW w:w="3118" w:type="dxa"/>
          </w:tcPr>
          <w:p w:rsidR="00E32082" w:rsidRDefault="00F2752B">
            <w:pPr>
              <w:pStyle w:val="TableParagraph"/>
              <w:spacing w:line="270" w:lineRule="exact"/>
              <w:rPr>
                <w:sz w:val="24"/>
              </w:rPr>
            </w:pPr>
            <w:r>
              <w:rPr>
                <w:sz w:val="24"/>
              </w:rPr>
              <w:t>"Balancing</w:t>
            </w:r>
            <w:r>
              <w:rPr>
                <w:spacing w:val="-6"/>
                <w:sz w:val="24"/>
              </w:rPr>
              <w:t xml:space="preserve"> </w:t>
            </w:r>
            <w:r>
              <w:rPr>
                <w:sz w:val="24"/>
              </w:rPr>
              <w:t>compliance</w:t>
            </w:r>
            <w:r>
              <w:rPr>
                <w:spacing w:val="-2"/>
                <w:sz w:val="24"/>
              </w:rPr>
              <w:t xml:space="preserve"> </w:t>
            </w:r>
            <w:r>
              <w:rPr>
                <w:spacing w:val="-4"/>
                <w:sz w:val="24"/>
              </w:rPr>
              <w:t>with</w:t>
            </w:r>
          </w:p>
          <w:p w:rsidR="00E32082" w:rsidRDefault="00F2752B">
            <w:pPr>
              <w:pStyle w:val="TableParagraph"/>
              <w:spacing w:line="261" w:lineRule="exact"/>
              <w:rPr>
                <w:sz w:val="24"/>
              </w:rPr>
            </w:pPr>
            <w:r>
              <w:rPr>
                <w:sz w:val="24"/>
              </w:rPr>
              <w:t>privacy</w:t>
            </w:r>
            <w:r>
              <w:rPr>
                <w:spacing w:val="-5"/>
                <w:sz w:val="24"/>
              </w:rPr>
              <w:t xml:space="preserve"> </w:t>
            </w:r>
            <w:r>
              <w:rPr>
                <w:sz w:val="24"/>
              </w:rPr>
              <w:t>is</w:t>
            </w:r>
            <w:r>
              <w:rPr>
                <w:spacing w:val="1"/>
                <w:sz w:val="24"/>
              </w:rPr>
              <w:t xml:space="preserve"> </w:t>
            </w:r>
            <w:r>
              <w:rPr>
                <w:spacing w:val="-2"/>
                <w:sz w:val="24"/>
              </w:rPr>
              <w:t>challenging."</w:t>
            </w:r>
          </w:p>
        </w:tc>
        <w:tc>
          <w:tcPr>
            <w:tcW w:w="3118" w:type="dxa"/>
          </w:tcPr>
          <w:p w:rsidR="00E32082" w:rsidRDefault="00F2752B">
            <w:pPr>
              <w:pStyle w:val="TableParagraph"/>
              <w:spacing w:line="270" w:lineRule="exact"/>
              <w:rPr>
                <w:sz w:val="24"/>
              </w:rPr>
            </w:pPr>
            <w:r>
              <w:rPr>
                <w:spacing w:val="-10"/>
                <w:sz w:val="24"/>
              </w:rPr>
              <w:t>8</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1"/>
        </w:rPr>
        <w:t xml:space="preserve"> </w:t>
      </w:r>
      <w:r>
        <w:t>6: Addressing</w:t>
      </w:r>
      <w:r>
        <w:rPr>
          <w:spacing w:val="-4"/>
        </w:rPr>
        <w:t xml:space="preserve"> </w:t>
      </w:r>
      <w:r>
        <w:t>Security</w:t>
      </w:r>
      <w:r>
        <w:rPr>
          <w:spacing w:val="-5"/>
        </w:rPr>
        <w:t xml:space="preserve"> </w:t>
      </w:r>
      <w:r>
        <w:rPr>
          <w:spacing w:val="-2"/>
        </w:rPr>
        <w:t>Risks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7"/>
        </w:trPr>
        <w:tc>
          <w:tcPr>
            <w:tcW w:w="3116" w:type="dxa"/>
          </w:tcPr>
          <w:p w:rsidR="00E32082" w:rsidRDefault="00F2752B">
            <w:pPr>
              <w:pStyle w:val="TableParagraph"/>
              <w:spacing w:line="258" w:lineRule="exact"/>
              <w:rPr>
                <w:sz w:val="24"/>
              </w:rPr>
            </w:pPr>
            <w:r>
              <w:rPr>
                <w:spacing w:val="-4"/>
                <w:sz w:val="24"/>
              </w:rPr>
              <w:t>Code</w:t>
            </w:r>
          </w:p>
        </w:tc>
        <w:tc>
          <w:tcPr>
            <w:tcW w:w="3118" w:type="dxa"/>
          </w:tcPr>
          <w:p w:rsidR="00E32082" w:rsidRDefault="00F2752B">
            <w:pPr>
              <w:pStyle w:val="TableParagraph"/>
              <w:spacing w:line="258" w:lineRule="exact"/>
              <w:rPr>
                <w:sz w:val="24"/>
              </w:rPr>
            </w:pPr>
            <w:r>
              <w:rPr>
                <w:spacing w:val="-2"/>
                <w:sz w:val="24"/>
              </w:rPr>
              <w:t>Description/Excerpt</w:t>
            </w:r>
          </w:p>
        </w:tc>
        <w:tc>
          <w:tcPr>
            <w:tcW w:w="3118" w:type="dxa"/>
          </w:tcPr>
          <w:p w:rsidR="00E32082" w:rsidRDefault="00F2752B">
            <w:pPr>
              <w:pStyle w:val="TableParagraph"/>
              <w:spacing w:line="258"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Cybersecurity</w:t>
            </w:r>
            <w:r>
              <w:rPr>
                <w:spacing w:val="-6"/>
                <w:sz w:val="24"/>
              </w:rPr>
              <w:t xml:space="preserve"> </w:t>
            </w:r>
            <w:r>
              <w:rPr>
                <w:spacing w:val="-2"/>
                <w:sz w:val="24"/>
              </w:rPr>
              <w:t>Measures</w:t>
            </w:r>
          </w:p>
        </w:tc>
        <w:tc>
          <w:tcPr>
            <w:tcW w:w="3118" w:type="dxa"/>
          </w:tcPr>
          <w:p w:rsidR="00E32082" w:rsidRDefault="00F2752B">
            <w:pPr>
              <w:pStyle w:val="TableParagraph"/>
              <w:spacing w:line="270" w:lineRule="exact"/>
              <w:rPr>
                <w:sz w:val="24"/>
              </w:rPr>
            </w:pPr>
            <w:r>
              <w:rPr>
                <w:sz w:val="24"/>
              </w:rPr>
              <w:t>"Robust</w:t>
            </w:r>
            <w:r>
              <w:rPr>
                <w:spacing w:val="-2"/>
                <w:sz w:val="24"/>
              </w:rPr>
              <w:t xml:space="preserve"> cybersecurity</w:t>
            </w:r>
          </w:p>
          <w:p w:rsidR="00E32082" w:rsidRDefault="00F2752B">
            <w:pPr>
              <w:pStyle w:val="TableParagraph"/>
              <w:spacing w:line="261" w:lineRule="exact"/>
              <w:rPr>
                <w:sz w:val="24"/>
              </w:rPr>
            </w:pPr>
            <w:r>
              <w:rPr>
                <w:sz w:val="24"/>
              </w:rPr>
              <w:t>measures</w:t>
            </w:r>
            <w:r>
              <w:rPr>
                <w:spacing w:val="-2"/>
                <w:sz w:val="24"/>
              </w:rPr>
              <w:t xml:space="preserve"> </w:t>
            </w:r>
            <w:r>
              <w:rPr>
                <w:sz w:val="24"/>
              </w:rPr>
              <w:t>are</w:t>
            </w:r>
            <w:r>
              <w:rPr>
                <w:spacing w:val="-1"/>
                <w:sz w:val="24"/>
              </w:rPr>
              <w:t xml:space="preserve"> </w:t>
            </w:r>
            <w:r>
              <w:rPr>
                <w:spacing w:val="-2"/>
                <w:sz w:val="24"/>
              </w:rPr>
              <w:t>essential."</w:t>
            </w:r>
          </w:p>
        </w:tc>
        <w:tc>
          <w:tcPr>
            <w:tcW w:w="3118" w:type="dxa"/>
          </w:tcPr>
          <w:p w:rsidR="00E32082" w:rsidRDefault="00F2752B">
            <w:pPr>
              <w:pStyle w:val="TableParagraph"/>
              <w:spacing w:line="270" w:lineRule="exact"/>
              <w:rPr>
                <w:sz w:val="24"/>
              </w:rPr>
            </w:pPr>
            <w:r>
              <w:rPr>
                <w:spacing w:val="-5"/>
                <w:sz w:val="24"/>
              </w:rPr>
              <w:t>13</w:t>
            </w:r>
          </w:p>
        </w:tc>
      </w:tr>
      <w:tr w:rsidR="00E32082">
        <w:trPr>
          <w:trHeight w:val="551"/>
        </w:trPr>
        <w:tc>
          <w:tcPr>
            <w:tcW w:w="3116" w:type="dxa"/>
          </w:tcPr>
          <w:p w:rsidR="00E32082" w:rsidRDefault="00F2752B">
            <w:pPr>
              <w:pStyle w:val="TableParagraph"/>
              <w:spacing w:line="270" w:lineRule="exact"/>
              <w:rPr>
                <w:sz w:val="24"/>
              </w:rPr>
            </w:pPr>
            <w:r>
              <w:rPr>
                <w:sz w:val="24"/>
              </w:rPr>
              <w:t>Vulnerability</w:t>
            </w:r>
            <w:r>
              <w:rPr>
                <w:spacing w:val="-5"/>
                <w:sz w:val="24"/>
              </w:rPr>
              <w:t xml:space="preserve"> </w:t>
            </w:r>
            <w:r>
              <w:rPr>
                <w:spacing w:val="-2"/>
                <w:sz w:val="24"/>
              </w:rPr>
              <w:t>Assessment</w:t>
            </w:r>
          </w:p>
        </w:tc>
        <w:tc>
          <w:tcPr>
            <w:tcW w:w="3118" w:type="dxa"/>
          </w:tcPr>
          <w:p w:rsidR="00E32082" w:rsidRDefault="00F2752B">
            <w:pPr>
              <w:pStyle w:val="TableParagraph"/>
              <w:spacing w:line="270" w:lineRule="exact"/>
              <w:rPr>
                <w:sz w:val="24"/>
              </w:rPr>
            </w:pPr>
            <w:r>
              <w:rPr>
                <w:sz w:val="24"/>
              </w:rPr>
              <w:t>"Regular</w:t>
            </w:r>
            <w:r>
              <w:rPr>
                <w:spacing w:val="-3"/>
                <w:sz w:val="24"/>
              </w:rPr>
              <w:t xml:space="preserve"> </w:t>
            </w:r>
            <w:r>
              <w:rPr>
                <w:sz w:val="24"/>
              </w:rPr>
              <w:t>assessments</w:t>
            </w:r>
            <w:r>
              <w:rPr>
                <w:spacing w:val="-2"/>
                <w:sz w:val="24"/>
              </w:rPr>
              <w:t xml:space="preserve"> identify</w:t>
            </w:r>
          </w:p>
          <w:p w:rsidR="00E32082" w:rsidRDefault="00F2752B">
            <w:pPr>
              <w:pStyle w:val="TableParagraph"/>
              <w:spacing w:line="261" w:lineRule="exact"/>
              <w:rPr>
                <w:sz w:val="24"/>
              </w:rPr>
            </w:pPr>
            <w:r>
              <w:rPr>
                <w:spacing w:val="-2"/>
                <w:sz w:val="24"/>
              </w:rPr>
              <w:t>vulnerabilities."</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1"/>
        </w:trPr>
        <w:tc>
          <w:tcPr>
            <w:tcW w:w="3116" w:type="dxa"/>
          </w:tcPr>
          <w:p w:rsidR="00E32082" w:rsidRDefault="00F2752B">
            <w:pPr>
              <w:pStyle w:val="TableParagraph"/>
              <w:spacing w:line="270" w:lineRule="exact"/>
              <w:rPr>
                <w:sz w:val="24"/>
              </w:rPr>
            </w:pPr>
            <w:r>
              <w:rPr>
                <w:sz w:val="24"/>
              </w:rPr>
              <w:t>Threat</w:t>
            </w:r>
            <w:r>
              <w:rPr>
                <w:spacing w:val="-3"/>
                <w:sz w:val="24"/>
              </w:rPr>
              <w:t xml:space="preserve"> </w:t>
            </w:r>
            <w:r>
              <w:rPr>
                <w:spacing w:val="-2"/>
                <w:sz w:val="24"/>
              </w:rPr>
              <w:t>Mitigation</w:t>
            </w:r>
          </w:p>
        </w:tc>
        <w:tc>
          <w:tcPr>
            <w:tcW w:w="3118" w:type="dxa"/>
          </w:tcPr>
          <w:p w:rsidR="00E32082" w:rsidRDefault="00F2752B">
            <w:pPr>
              <w:pStyle w:val="TableParagraph"/>
              <w:spacing w:line="270" w:lineRule="exact"/>
              <w:rPr>
                <w:sz w:val="24"/>
              </w:rPr>
            </w:pPr>
            <w:r>
              <w:rPr>
                <w:sz w:val="24"/>
              </w:rPr>
              <w:t>"Proactive</w:t>
            </w:r>
            <w:r>
              <w:rPr>
                <w:spacing w:val="-4"/>
                <w:sz w:val="24"/>
              </w:rPr>
              <w:t xml:space="preserve"> </w:t>
            </w:r>
            <w:r>
              <w:rPr>
                <w:sz w:val="24"/>
              </w:rPr>
              <w:t>measures</w:t>
            </w:r>
            <w:r>
              <w:rPr>
                <w:spacing w:val="-2"/>
                <w:sz w:val="24"/>
              </w:rPr>
              <w:t xml:space="preserve"> mitigate</w:t>
            </w:r>
          </w:p>
          <w:p w:rsidR="00E32082" w:rsidRDefault="00F2752B">
            <w:pPr>
              <w:pStyle w:val="TableParagraph"/>
              <w:spacing w:line="261" w:lineRule="exact"/>
              <w:rPr>
                <w:sz w:val="24"/>
              </w:rPr>
            </w:pPr>
            <w:r>
              <w:rPr>
                <w:sz w:val="24"/>
              </w:rPr>
              <w:t>security</w:t>
            </w:r>
            <w:r>
              <w:rPr>
                <w:spacing w:val="-3"/>
                <w:sz w:val="24"/>
              </w:rPr>
              <w:t xml:space="preserve"> </w:t>
            </w:r>
            <w:r>
              <w:rPr>
                <w:spacing w:val="-2"/>
                <w:sz w:val="24"/>
              </w:rPr>
              <w:t>threats."</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2"/>
        <w:ind w:left="0"/>
      </w:pPr>
    </w:p>
    <w:p w:rsidR="00E32082" w:rsidRDefault="00F2752B">
      <w:pPr>
        <w:pStyle w:val="BodyText"/>
      </w:pPr>
      <w:r>
        <w:t>Research</w:t>
      </w:r>
      <w:r>
        <w:rPr>
          <w:spacing w:val="-1"/>
        </w:rPr>
        <w:t xml:space="preserve"> </w:t>
      </w:r>
      <w:r>
        <w:t>Question</w:t>
      </w:r>
      <w:r>
        <w:rPr>
          <w:spacing w:val="-3"/>
        </w:rPr>
        <w:t xml:space="preserve"> </w:t>
      </w:r>
      <w:r>
        <w:t>7:</w:t>
      </w:r>
      <w:r>
        <w:rPr>
          <w:spacing w:val="-1"/>
        </w:rPr>
        <w:t xml:space="preserve"> </w:t>
      </w:r>
      <w:r>
        <w:t>Leadership</w:t>
      </w:r>
      <w:r>
        <w:rPr>
          <w:spacing w:val="-2"/>
        </w:rPr>
        <w:t xml:space="preserve"> Practices</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Change</w:t>
            </w:r>
            <w:r>
              <w:rPr>
                <w:spacing w:val="-5"/>
                <w:sz w:val="24"/>
              </w:rPr>
              <w:t xml:space="preserve"> </w:t>
            </w:r>
            <w:r>
              <w:rPr>
                <w:spacing w:val="-2"/>
                <w:sz w:val="24"/>
              </w:rPr>
              <w:t>Management</w:t>
            </w:r>
          </w:p>
        </w:tc>
        <w:tc>
          <w:tcPr>
            <w:tcW w:w="3118" w:type="dxa"/>
          </w:tcPr>
          <w:p w:rsidR="00E32082" w:rsidRDefault="00F2752B">
            <w:pPr>
              <w:pStyle w:val="TableParagraph"/>
              <w:spacing w:line="270" w:lineRule="exact"/>
              <w:rPr>
                <w:sz w:val="24"/>
              </w:rPr>
            </w:pPr>
            <w:r>
              <w:rPr>
                <w:sz w:val="24"/>
              </w:rPr>
              <w:t>"Effective</w:t>
            </w:r>
            <w:r>
              <w:rPr>
                <w:spacing w:val="-3"/>
                <w:sz w:val="24"/>
              </w:rPr>
              <w:t xml:space="preserve"> </w:t>
            </w:r>
            <w:r>
              <w:rPr>
                <w:spacing w:val="-2"/>
                <w:sz w:val="24"/>
              </w:rPr>
              <w:t>change</w:t>
            </w:r>
          </w:p>
          <w:p w:rsidR="00E32082" w:rsidRDefault="00F2752B">
            <w:pPr>
              <w:pStyle w:val="TableParagraph"/>
              <w:spacing w:line="261" w:lineRule="exact"/>
              <w:rPr>
                <w:sz w:val="24"/>
              </w:rPr>
            </w:pPr>
            <w:r>
              <w:rPr>
                <w:sz w:val="24"/>
              </w:rPr>
              <w:t>management</w:t>
            </w:r>
            <w:r>
              <w:rPr>
                <w:spacing w:val="-2"/>
                <w:sz w:val="24"/>
              </w:rPr>
              <w:t xml:space="preserve"> </w:t>
            </w:r>
            <w:r>
              <w:rPr>
                <w:sz w:val="24"/>
              </w:rPr>
              <w:t>is</w:t>
            </w:r>
            <w:r>
              <w:rPr>
                <w:spacing w:val="-2"/>
                <w:sz w:val="24"/>
              </w:rPr>
              <w:t xml:space="preserve"> essential."</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3"/>
        </w:trPr>
        <w:tc>
          <w:tcPr>
            <w:tcW w:w="3116" w:type="dxa"/>
          </w:tcPr>
          <w:p w:rsidR="00E32082" w:rsidRDefault="00F2752B">
            <w:pPr>
              <w:pStyle w:val="TableParagraph"/>
              <w:spacing w:line="273" w:lineRule="exact"/>
              <w:rPr>
                <w:sz w:val="24"/>
              </w:rPr>
            </w:pPr>
            <w:r>
              <w:rPr>
                <w:sz w:val="24"/>
              </w:rPr>
              <w:t>Leadership</w:t>
            </w:r>
            <w:r>
              <w:rPr>
                <w:spacing w:val="-2"/>
                <w:sz w:val="24"/>
              </w:rPr>
              <w:t xml:space="preserve"> Vision</w:t>
            </w:r>
          </w:p>
        </w:tc>
        <w:tc>
          <w:tcPr>
            <w:tcW w:w="3118" w:type="dxa"/>
          </w:tcPr>
          <w:p w:rsidR="00E32082" w:rsidRDefault="00F2752B">
            <w:pPr>
              <w:pStyle w:val="TableParagraph"/>
              <w:spacing w:line="276" w:lineRule="exact"/>
              <w:rPr>
                <w:sz w:val="24"/>
              </w:rPr>
            </w:pPr>
            <w:r>
              <w:rPr>
                <w:sz w:val="24"/>
              </w:rPr>
              <w:t>"Leaders</w:t>
            </w:r>
            <w:r>
              <w:rPr>
                <w:spacing w:val="-10"/>
                <w:sz w:val="24"/>
              </w:rPr>
              <w:t xml:space="preserve"> </w:t>
            </w:r>
            <w:r>
              <w:rPr>
                <w:sz w:val="24"/>
              </w:rPr>
              <w:t>with</w:t>
            </w:r>
            <w:r>
              <w:rPr>
                <w:spacing w:val="-10"/>
                <w:sz w:val="24"/>
              </w:rPr>
              <w:t xml:space="preserve"> </w:t>
            </w:r>
            <w:r>
              <w:rPr>
                <w:sz w:val="24"/>
              </w:rPr>
              <w:t>a</w:t>
            </w:r>
            <w:r>
              <w:rPr>
                <w:spacing w:val="-10"/>
                <w:sz w:val="24"/>
              </w:rPr>
              <w:t xml:space="preserve"> </w:t>
            </w:r>
            <w:r>
              <w:rPr>
                <w:sz w:val="24"/>
              </w:rPr>
              <w:t>clear</w:t>
            </w:r>
            <w:r>
              <w:rPr>
                <w:spacing w:val="-10"/>
                <w:sz w:val="24"/>
              </w:rPr>
              <w:t xml:space="preserve"> </w:t>
            </w:r>
            <w:r>
              <w:rPr>
                <w:sz w:val="24"/>
              </w:rPr>
              <w:t>vision drive compliance."</w:t>
            </w:r>
          </w:p>
        </w:tc>
        <w:tc>
          <w:tcPr>
            <w:tcW w:w="3118" w:type="dxa"/>
          </w:tcPr>
          <w:p w:rsidR="00E32082" w:rsidRDefault="00F2752B">
            <w:pPr>
              <w:pStyle w:val="TableParagraph"/>
              <w:spacing w:line="273" w:lineRule="exact"/>
              <w:rPr>
                <w:sz w:val="24"/>
              </w:rPr>
            </w:pPr>
            <w:r>
              <w:rPr>
                <w:spacing w:val="-10"/>
                <w:sz w:val="24"/>
              </w:rPr>
              <w:t>7</w:t>
            </w:r>
          </w:p>
        </w:tc>
      </w:tr>
    </w:tbl>
    <w:p w:rsidR="00E32082" w:rsidRDefault="00E32082">
      <w:pPr>
        <w:spacing w:line="273" w:lineRule="exact"/>
        <w:rPr>
          <w:sz w:val="24"/>
        </w:rPr>
        <w:sectPr w:rsidR="00E32082">
          <w:pgSz w:w="12240" w:h="15840"/>
          <w:pgMar w:top="1340" w:right="1320" w:bottom="2160" w:left="620" w:header="182" w:footer="1944" w:gutter="0"/>
          <w:cols w:space="720"/>
        </w:sectPr>
      </w:pPr>
    </w:p>
    <w:p w:rsidR="00E32082" w:rsidRDefault="00E32082">
      <w:pPr>
        <w:pStyle w:val="BodyText"/>
        <w:ind w:left="0"/>
        <w:rPr>
          <w:sz w:val="20"/>
        </w:rPr>
      </w:pPr>
    </w:p>
    <w:p w:rsidR="00E32082" w:rsidRDefault="00E32082">
      <w:pPr>
        <w:pStyle w:val="BodyText"/>
        <w:ind w:left="0"/>
        <w:rPr>
          <w:sz w:val="20"/>
        </w:rPr>
      </w:pPr>
    </w:p>
    <w:p w:rsidR="00E32082" w:rsidRDefault="00E32082">
      <w:pPr>
        <w:pStyle w:val="BodyText"/>
        <w:spacing w:before="150"/>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551"/>
        </w:trPr>
        <w:tc>
          <w:tcPr>
            <w:tcW w:w="3116" w:type="dxa"/>
          </w:tcPr>
          <w:p w:rsidR="00E32082" w:rsidRDefault="00F2752B">
            <w:pPr>
              <w:pStyle w:val="TableParagraph"/>
              <w:spacing w:line="270" w:lineRule="exact"/>
              <w:rPr>
                <w:sz w:val="24"/>
              </w:rPr>
            </w:pPr>
            <w:r>
              <w:rPr>
                <w:spacing w:val="-2"/>
                <w:sz w:val="24"/>
              </w:rPr>
              <w:t>Collaboration</w:t>
            </w:r>
          </w:p>
        </w:tc>
        <w:tc>
          <w:tcPr>
            <w:tcW w:w="3118" w:type="dxa"/>
          </w:tcPr>
          <w:p w:rsidR="00E32082" w:rsidRDefault="00F2752B">
            <w:pPr>
              <w:pStyle w:val="TableParagraph"/>
              <w:spacing w:line="270" w:lineRule="exact"/>
              <w:rPr>
                <w:sz w:val="24"/>
              </w:rPr>
            </w:pPr>
            <w:r>
              <w:rPr>
                <w:sz w:val="24"/>
              </w:rPr>
              <w:t>"Inter-agency</w:t>
            </w:r>
            <w:r>
              <w:rPr>
                <w:spacing w:val="-5"/>
                <w:sz w:val="24"/>
              </w:rPr>
              <w:t xml:space="preserve"> </w:t>
            </w:r>
            <w:r>
              <w:rPr>
                <w:sz w:val="24"/>
              </w:rPr>
              <w:t xml:space="preserve">collaboration </w:t>
            </w:r>
            <w:r>
              <w:rPr>
                <w:spacing w:val="-5"/>
                <w:sz w:val="24"/>
              </w:rPr>
              <w:t>is</w:t>
            </w:r>
          </w:p>
          <w:p w:rsidR="00E32082" w:rsidRDefault="00F2752B">
            <w:pPr>
              <w:pStyle w:val="TableParagraph"/>
              <w:spacing w:line="261" w:lineRule="exact"/>
              <w:rPr>
                <w:sz w:val="24"/>
              </w:rPr>
            </w:pPr>
            <w:r>
              <w:rPr>
                <w:sz w:val="24"/>
              </w:rPr>
              <w:t>promoted by</w:t>
            </w:r>
            <w:r>
              <w:rPr>
                <w:spacing w:val="-4"/>
                <w:sz w:val="24"/>
              </w:rPr>
              <w:t xml:space="preserve"> </w:t>
            </w:r>
            <w:r>
              <w:rPr>
                <w:spacing w:val="-2"/>
                <w:sz w:val="24"/>
              </w:rPr>
              <w:t>leaders."</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pStyle w:val="BodyText"/>
        <w:spacing w:before="270"/>
        <w:ind w:left="0"/>
      </w:pPr>
    </w:p>
    <w:p w:rsidR="00E32082" w:rsidRDefault="00F2752B">
      <w:pPr>
        <w:pStyle w:val="BodyText"/>
      </w:pPr>
      <w:r>
        <w:t>Research</w:t>
      </w:r>
      <w:r>
        <w:rPr>
          <w:spacing w:val="-1"/>
        </w:rPr>
        <w:t xml:space="preserve"> </w:t>
      </w:r>
      <w:r>
        <w:t>Question</w:t>
      </w:r>
      <w:r>
        <w:rPr>
          <w:spacing w:val="-2"/>
        </w:rPr>
        <w:t xml:space="preserve"> </w:t>
      </w:r>
      <w:r>
        <w:t>8:</w:t>
      </w:r>
      <w:r>
        <w:rPr>
          <w:spacing w:val="-1"/>
        </w:rPr>
        <w:t xml:space="preserve"> </w:t>
      </w:r>
      <w:r>
        <w:t>Migration</w:t>
      </w:r>
      <w:r>
        <w:rPr>
          <w:spacing w:val="-2"/>
        </w:rPr>
        <w:t xml:space="preserve"> </w:t>
      </w:r>
      <w:r>
        <w:t xml:space="preserve">and </w:t>
      </w:r>
      <w:r>
        <w:rPr>
          <w:spacing w:val="-2"/>
        </w:rPr>
        <w:t>Integration</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4"/>
        </w:trPr>
        <w:tc>
          <w:tcPr>
            <w:tcW w:w="3116" w:type="dxa"/>
          </w:tcPr>
          <w:p w:rsidR="00E32082" w:rsidRDefault="00F2752B">
            <w:pPr>
              <w:pStyle w:val="TableParagraph"/>
              <w:spacing w:line="273" w:lineRule="exact"/>
              <w:rPr>
                <w:sz w:val="24"/>
              </w:rPr>
            </w:pPr>
            <w:r>
              <w:rPr>
                <w:sz w:val="24"/>
              </w:rPr>
              <w:t>Migration</w:t>
            </w:r>
            <w:r>
              <w:rPr>
                <w:spacing w:val="-4"/>
                <w:sz w:val="24"/>
              </w:rPr>
              <w:t xml:space="preserve"> </w:t>
            </w:r>
            <w:r>
              <w:rPr>
                <w:spacing w:val="-2"/>
                <w:sz w:val="24"/>
              </w:rPr>
              <w:t>Strategies</w:t>
            </w:r>
          </w:p>
        </w:tc>
        <w:tc>
          <w:tcPr>
            <w:tcW w:w="3118" w:type="dxa"/>
          </w:tcPr>
          <w:p w:rsidR="00E32082" w:rsidRDefault="00F2752B">
            <w:pPr>
              <w:pStyle w:val="TableParagraph"/>
              <w:spacing w:line="276" w:lineRule="exact"/>
              <w:rPr>
                <w:sz w:val="24"/>
              </w:rPr>
            </w:pPr>
            <w:r>
              <w:rPr>
                <w:sz w:val="24"/>
              </w:rPr>
              <w:t>"Well-defined</w:t>
            </w:r>
            <w:r>
              <w:rPr>
                <w:spacing w:val="-15"/>
                <w:sz w:val="24"/>
              </w:rPr>
              <w:t xml:space="preserve"> </w:t>
            </w:r>
            <w:r>
              <w:rPr>
                <w:sz w:val="24"/>
              </w:rPr>
              <w:t>strategies</w:t>
            </w:r>
            <w:r>
              <w:rPr>
                <w:spacing w:val="-15"/>
                <w:sz w:val="24"/>
              </w:rPr>
              <w:t xml:space="preserve"> </w:t>
            </w:r>
            <w:r>
              <w:rPr>
                <w:sz w:val="24"/>
              </w:rPr>
              <w:t xml:space="preserve">ease </w:t>
            </w:r>
            <w:r>
              <w:rPr>
                <w:spacing w:val="-2"/>
                <w:sz w:val="24"/>
              </w:rPr>
              <w:t>migration."</w:t>
            </w:r>
          </w:p>
        </w:tc>
        <w:tc>
          <w:tcPr>
            <w:tcW w:w="3118" w:type="dxa"/>
          </w:tcPr>
          <w:p w:rsidR="00E32082" w:rsidRDefault="00F2752B">
            <w:pPr>
              <w:pStyle w:val="TableParagraph"/>
              <w:spacing w:line="273" w:lineRule="exact"/>
              <w:rPr>
                <w:sz w:val="24"/>
              </w:rPr>
            </w:pPr>
            <w:r>
              <w:rPr>
                <w:spacing w:val="-5"/>
                <w:sz w:val="24"/>
              </w:rPr>
              <w:t>11</w:t>
            </w:r>
          </w:p>
        </w:tc>
      </w:tr>
      <w:tr w:rsidR="00E32082">
        <w:trPr>
          <w:trHeight w:val="828"/>
        </w:trPr>
        <w:tc>
          <w:tcPr>
            <w:tcW w:w="3116" w:type="dxa"/>
          </w:tcPr>
          <w:p w:rsidR="00E32082" w:rsidRDefault="00F2752B">
            <w:pPr>
              <w:pStyle w:val="TableParagraph"/>
              <w:spacing w:line="270" w:lineRule="exact"/>
              <w:rPr>
                <w:sz w:val="24"/>
              </w:rPr>
            </w:pPr>
            <w:r>
              <w:rPr>
                <w:sz w:val="24"/>
              </w:rPr>
              <w:t>Integration</w:t>
            </w:r>
            <w:r>
              <w:rPr>
                <w:spacing w:val="-5"/>
                <w:sz w:val="24"/>
              </w:rPr>
              <w:t xml:space="preserve"> </w:t>
            </w:r>
            <w:r>
              <w:rPr>
                <w:spacing w:val="-2"/>
                <w:sz w:val="24"/>
              </w:rPr>
              <w:t>Challenges</w:t>
            </w:r>
          </w:p>
        </w:tc>
        <w:tc>
          <w:tcPr>
            <w:tcW w:w="3118" w:type="dxa"/>
          </w:tcPr>
          <w:p w:rsidR="00E32082" w:rsidRDefault="00F2752B">
            <w:pPr>
              <w:pStyle w:val="TableParagraph"/>
              <w:spacing w:line="270" w:lineRule="exact"/>
              <w:rPr>
                <w:sz w:val="24"/>
              </w:rPr>
            </w:pPr>
            <w:r>
              <w:rPr>
                <w:sz w:val="24"/>
              </w:rPr>
              <w:t>"Integrating</w:t>
            </w:r>
            <w:r>
              <w:rPr>
                <w:spacing w:val="-5"/>
                <w:sz w:val="24"/>
              </w:rPr>
              <w:t xml:space="preserve"> </w:t>
            </w:r>
            <w:r>
              <w:rPr>
                <w:spacing w:val="-2"/>
                <w:sz w:val="24"/>
              </w:rPr>
              <w:t>FedRAMP-</w:t>
            </w:r>
          </w:p>
          <w:p w:rsidR="00E32082" w:rsidRDefault="00F2752B">
            <w:pPr>
              <w:pStyle w:val="TableParagraph"/>
              <w:spacing w:line="270" w:lineRule="atLeast"/>
              <w:ind w:right="194"/>
              <w:rPr>
                <w:sz w:val="24"/>
              </w:rPr>
            </w:pPr>
            <w:r>
              <w:rPr>
                <w:sz w:val="24"/>
              </w:rPr>
              <w:t>compliant</w:t>
            </w:r>
            <w:r>
              <w:rPr>
                <w:spacing w:val="-15"/>
                <w:sz w:val="24"/>
              </w:rPr>
              <w:t xml:space="preserve"> </w:t>
            </w:r>
            <w:r>
              <w:rPr>
                <w:sz w:val="24"/>
              </w:rPr>
              <w:t>systems</w:t>
            </w:r>
            <w:r>
              <w:rPr>
                <w:spacing w:val="-15"/>
                <w:sz w:val="24"/>
              </w:rPr>
              <w:t xml:space="preserve"> </w:t>
            </w:r>
            <w:r>
              <w:rPr>
                <w:sz w:val="24"/>
              </w:rPr>
              <w:t xml:space="preserve">is </w:t>
            </w:r>
            <w:r>
              <w:rPr>
                <w:spacing w:val="-2"/>
                <w:sz w:val="24"/>
              </w:rPr>
              <w:t>complex."</w:t>
            </w:r>
          </w:p>
        </w:tc>
        <w:tc>
          <w:tcPr>
            <w:tcW w:w="3118" w:type="dxa"/>
          </w:tcPr>
          <w:p w:rsidR="00E32082" w:rsidRDefault="00F2752B">
            <w:pPr>
              <w:pStyle w:val="TableParagraph"/>
              <w:spacing w:line="270" w:lineRule="exact"/>
              <w:rPr>
                <w:sz w:val="24"/>
              </w:rPr>
            </w:pPr>
            <w:r>
              <w:rPr>
                <w:spacing w:val="-10"/>
                <w:sz w:val="24"/>
              </w:rPr>
              <w:t>9</w:t>
            </w:r>
          </w:p>
        </w:tc>
      </w:tr>
      <w:tr w:rsidR="00E32082">
        <w:trPr>
          <w:trHeight w:val="551"/>
        </w:trPr>
        <w:tc>
          <w:tcPr>
            <w:tcW w:w="3116" w:type="dxa"/>
          </w:tcPr>
          <w:p w:rsidR="00E32082" w:rsidRDefault="00F2752B">
            <w:pPr>
              <w:pStyle w:val="TableParagraph"/>
              <w:spacing w:line="270" w:lineRule="exact"/>
              <w:rPr>
                <w:sz w:val="24"/>
              </w:rPr>
            </w:pPr>
            <w:r>
              <w:rPr>
                <w:sz w:val="24"/>
              </w:rPr>
              <w:t>Legacy</w:t>
            </w:r>
            <w:r>
              <w:rPr>
                <w:spacing w:val="-5"/>
                <w:sz w:val="24"/>
              </w:rPr>
              <w:t xml:space="preserve"> </w:t>
            </w:r>
            <w:r>
              <w:rPr>
                <w:sz w:val="24"/>
              </w:rPr>
              <w:t>Systems</w:t>
            </w:r>
            <w:r>
              <w:rPr>
                <w:spacing w:val="2"/>
                <w:sz w:val="24"/>
              </w:rPr>
              <w:t xml:space="preserve"> </w:t>
            </w:r>
            <w:r>
              <w:rPr>
                <w:spacing w:val="-2"/>
                <w:sz w:val="24"/>
              </w:rPr>
              <w:t>Impact</w:t>
            </w:r>
          </w:p>
        </w:tc>
        <w:tc>
          <w:tcPr>
            <w:tcW w:w="3118" w:type="dxa"/>
          </w:tcPr>
          <w:p w:rsidR="00E32082" w:rsidRDefault="00F2752B">
            <w:pPr>
              <w:pStyle w:val="TableParagraph"/>
              <w:spacing w:line="270" w:lineRule="exact"/>
              <w:rPr>
                <w:sz w:val="24"/>
              </w:rPr>
            </w:pPr>
            <w:r>
              <w:rPr>
                <w:sz w:val="24"/>
              </w:rPr>
              <w:t>"Legacy</w:t>
            </w:r>
            <w:r>
              <w:rPr>
                <w:spacing w:val="-5"/>
                <w:sz w:val="24"/>
              </w:rPr>
              <w:t xml:space="preserve"> </w:t>
            </w:r>
            <w:r>
              <w:rPr>
                <w:sz w:val="24"/>
              </w:rPr>
              <w:t>systems</w:t>
            </w:r>
            <w:r>
              <w:rPr>
                <w:spacing w:val="1"/>
                <w:sz w:val="24"/>
              </w:rPr>
              <w:t xml:space="preserve"> </w:t>
            </w:r>
            <w:r>
              <w:rPr>
                <w:sz w:val="24"/>
              </w:rPr>
              <w:t>may</w:t>
            </w:r>
            <w:r>
              <w:rPr>
                <w:spacing w:val="-4"/>
                <w:sz w:val="24"/>
              </w:rPr>
              <w:t xml:space="preserve"> </w:t>
            </w:r>
            <w:r>
              <w:rPr>
                <w:spacing w:val="-2"/>
                <w:sz w:val="24"/>
              </w:rPr>
              <w:t>require</w:t>
            </w:r>
          </w:p>
          <w:p w:rsidR="00E32082" w:rsidRDefault="00F2752B">
            <w:pPr>
              <w:pStyle w:val="TableParagraph"/>
              <w:spacing w:line="261" w:lineRule="exact"/>
              <w:rPr>
                <w:sz w:val="24"/>
              </w:rPr>
            </w:pPr>
            <w:r>
              <w:rPr>
                <w:sz w:val="24"/>
              </w:rPr>
              <w:t>updates</w:t>
            </w:r>
            <w:r>
              <w:rPr>
                <w:spacing w:val="-1"/>
                <w:sz w:val="24"/>
              </w:rPr>
              <w:t xml:space="preserve"> </w:t>
            </w:r>
            <w:r>
              <w:rPr>
                <w:sz w:val="24"/>
              </w:rPr>
              <w:t>for</w:t>
            </w:r>
            <w:r>
              <w:rPr>
                <w:spacing w:val="-1"/>
                <w:sz w:val="24"/>
              </w:rPr>
              <w:t xml:space="preserve"> </w:t>
            </w:r>
            <w:r>
              <w:rPr>
                <w:spacing w:val="-2"/>
                <w:sz w:val="24"/>
              </w:rPr>
              <w:t>integration."</w:t>
            </w:r>
          </w:p>
        </w:tc>
        <w:tc>
          <w:tcPr>
            <w:tcW w:w="3118" w:type="dxa"/>
          </w:tcPr>
          <w:p w:rsidR="00E32082" w:rsidRDefault="00F2752B">
            <w:pPr>
              <w:pStyle w:val="TableParagraph"/>
              <w:spacing w:line="270" w:lineRule="exact"/>
              <w:rPr>
                <w:sz w:val="24"/>
              </w:rPr>
            </w:pPr>
            <w:r>
              <w:rPr>
                <w:spacing w:val="-10"/>
                <w:sz w:val="24"/>
              </w:rPr>
              <w:t>7</w:t>
            </w:r>
          </w:p>
        </w:tc>
      </w:tr>
    </w:tbl>
    <w:p w:rsidR="00E32082" w:rsidRDefault="00E32082">
      <w:pPr>
        <w:pStyle w:val="BodyText"/>
        <w:spacing w:before="271"/>
        <w:ind w:left="0"/>
      </w:pPr>
    </w:p>
    <w:p w:rsidR="00E32082" w:rsidRDefault="00F2752B">
      <w:pPr>
        <w:pStyle w:val="BodyText"/>
      </w:pPr>
      <w:r>
        <w:t>Research</w:t>
      </w:r>
      <w:r>
        <w:rPr>
          <w:spacing w:val="-2"/>
        </w:rPr>
        <w:t xml:space="preserve"> </w:t>
      </w:r>
      <w:r>
        <w:t>Question</w:t>
      </w:r>
      <w:r>
        <w:rPr>
          <w:spacing w:val="-1"/>
        </w:rPr>
        <w:t xml:space="preserve"> </w:t>
      </w:r>
      <w:r>
        <w:t>9:</w:t>
      </w:r>
      <w:r>
        <w:rPr>
          <w:spacing w:val="-2"/>
        </w:rPr>
        <w:t xml:space="preserve"> </w:t>
      </w:r>
      <w:r>
        <w:t>National</w:t>
      </w:r>
      <w:r>
        <w:rPr>
          <w:spacing w:val="1"/>
        </w:rPr>
        <w:t xml:space="preserve"> </w:t>
      </w:r>
      <w:r>
        <w:t>Security</w:t>
      </w:r>
      <w:r>
        <w:rPr>
          <w:spacing w:val="-6"/>
        </w:rPr>
        <w:t xml:space="preserve"> </w:t>
      </w:r>
      <w:r>
        <w:t>and</w:t>
      </w:r>
      <w:r>
        <w:rPr>
          <w:spacing w:val="3"/>
        </w:rPr>
        <w:t xml:space="preserve"> </w:t>
      </w:r>
      <w:r>
        <w:rPr>
          <w:spacing w:val="-2"/>
        </w:rPr>
        <w:t>Intelligence</w:t>
      </w:r>
    </w:p>
    <w:p w:rsidR="00E32082" w:rsidRDefault="00E32082">
      <w:pPr>
        <w:pStyle w:val="BodyText"/>
        <w:spacing w:before="52"/>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National Security</w:t>
            </w:r>
            <w:r>
              <w:rPr>
                <w:spacing w:val="-3"/>
                <w:sz w:val="24"/>
              </w:rPr>
              <w:t xml:space="preserve"> </w:t>
            </w:r>
            <w:r>
              <w:rPr>
                <w:spacing w:val="-2"/>
                <w:sz w:val="24"/>
              </w:rPr>
              <w:t>Impact</w:t>
            </w:r>
          </w:p>
        </w:tc>
        <w:tc>
          <w:tcPr>
            <w:tcW w:w="3118" w:type="dxa"/>
          </w:tcPr>
          <w:p w:rsidR="00E32082" w:rsidRDefault="00F2752B">
            <w:pPr>
              <w:pStyle w:val="TableParagraph"/>
              <w:spacing w:line="270" w:lineRule="exact"/>
              <w:rPr>
                <w:sz w:val="24"/>
              </w:rPr>
            </w:pPr>
            <w:r>
              <w:rPr>
                <w:sz w:val="24"/>
              </w:rPr>
              <w:t>"FedRAMP</w:t>
            </w:r>
            <w:r>
              <w:rPr>
                <w:spacing w:val="-3"/>
                <w:sz w:val="24"/>
              </w:rPr>
              <w:t xml:space="preserve"> </w:t>
            </w:r>
            <w:r>
              <w:rPr>
                <w:spacing w:val="-2"/>
                <w:sz w:val="24"/>
              </w:rPr>
              <w:t>compliance</w:t>
            </w:r>
          </w:p>
          <w:p w:rsidR="00E32082" w:rsidRDefault="00F2752B">
            <w:pPr>
              <w:pStyle w:val="TableParagraph"/>
              <w:spacing w:line="261" w:lineRule="exact"/>
              <w:rPr>
                <w:sz w:val="24"/>
              </w:rPr>
            </w:pPr>
            <w:r>
              <w:rPr>
                <w:sz w:val="24"/>
              </w:rPr>
              <w:t>impacts</w:t>
            </w:r>
            <w:r>
              <w:rPr>
                <w:spacing w:val="-2"/>
                <w:sz w:val="24"/>
              </w:rPr>
              <w:t xml:space="preserve"> </w:t>
            </w:r>
            <w:r>
              <w:rPr>
                <w:sz w:val="24"/>
              </w:rPr>
              <w:t>national</w:t>
            </w:r>
            <w:r>
              <w:rPr>
                <w:spacing w:val="-1"/>
                <w:sz w:val="24"/>
              </w:rPr>
              <w:t xml:space="preserve"> </w:t>
            </w:r>
            <w:r>
              <w:rPr>
                <w:spacing w:val="-2"/>
                <w:sz w:val="24"/>
              </w:rPr>
              <w:t>security."</w:t>
            </w:r>
          </w:p>
        </w:tc>
        <w:tc>
          <w:tcPr>
            <w:tcW w:w="3118" w:type="dxa"/>
          </w:tcPr>
          <w:p w:rsidR="00E32082" w:rsidRDefault="00F2752B">
            <w:pPr>
              <w:pStyle w:val="TableParagraph"/>
              <w:spacing w:line="270" w:lineRule="exact"/>
              <w:rPr>
                <w:sz w:val="24"/>
              </w:rPr>
            </w:pPr>
            <w:r>
              <w:rPr>
                <w:spacing w:val="-5"/>
                <w:sz w:val="24"/>
              </w:rPr>
              <w:t>12</w:t>
            </w:r>
          </w:p>
        </w:tc>
      </w:tr>
      <w:tr w:rsidR="00E32082">
        <w:trPr>
          <w:trHeight w:val="552"/>
        </w:trPr>
        <w:tc>
          <w:tcPr>
            <w:tcW w:w="3116" w:type="dxa"/>
          </w:tcPr>
          <w:p w:rsidR="00E32082" w:rsidRDefault="00F2752B">
            <w:pPr>
              <w:pStyle w:val="TableParagraph"/>
              <w:spacing w:line="270" w:lineRule="exact"/>
              <w:rPr>
                <w:sz w:val="24"/>
              </w:rPr>
            </w:pPr>
            <w:r>
              <w:rPr>
                <w:sz w:val="24"/>
              </w:rPr>
              <w:t>Intelligence</w:t>
            </w:r>
            <w:r>
              <w:rPr>
                <w:spacing w:val="-5"/>
                <w:sz w:val="24"/>
              </w:rPr>
              <w:t xml:space="preserve"> </w:t>
            </w:r>
            <w:r>
              <w:rPr>
                <w:spacing w:val="-2"/>
                <w:sz w:val="24"/>
              </w:rPr>
              <w:t>Analysis</w:t>
            </w:r>
          </w:p>
        </w:tc>
        <w:tc>
          <w:tcPr>
            <w:tcW w:w="3118" w:type="dxa"/>
          </w:tcPr>
          <w:p w:rsidR="00E32082" w:rsidRDefault="00F2752B">
            <w:pPr>
              <w:pStyle w:val="TableParagraph"/>
              <w:spacing w:line="270" w:lineRule="exact"/>
              <w:rPr>
                <w:sz w:val="24"/>
              </w:rPr>
            </w:pPr>
            <w:r>
              <w:rPr>
                <w:sz w:val="24"/>
              </w:rPr>
              <w:t>"Impact</w:t>
            </w:r>
            <w:r>
              <w:rPr>
                <w:spacing w:val="-2"/>
                <w:sz w:val="24"/>
              </w:rPr>
              <w:t xml:space="preserve"> </w:t>
            </w:r>
            <w:r>
              <w:rPr>
                <w:sz w:val="24"/>
              </w:rPr>
              <w:t>on</w:t>
            </w:r>
            <w:r>
              <w:rPr>
                <w:spacing w:val="-1"/>
                <w:sz w:val="24"/>
              </w:rPr>
              <w:t xml:space="preserve"> </w:t>
            </w:r>
            <w:r>
              <w:rPr>
                <w:spacing w:val="-2"/>
                <w:sz w:val="24"/>
              </w:rPr>
              <w:t>intelligence</w:t>
            </w:r>
          </w:p>
          <w:p w:rsidR="00E32082" w:rsidRDefault="00F2752B">
            <w:pPr>
              <w:pStyle w:val="TableParagraph"/>
              <w:spacing w:line="261" w:lineRule="exact"/>
              <w:rPr>
                <w:sz w:val="24"/>
              </w:rPr>
            </w:pPr>
            <w:r>
              <w:rPr>
                <w:sz w:val="24"/>
              </w:rPr>
              <w:t>analysis</w:t>
            </w:r>
            <w:r>
              <w:rPr>
                <w:spacing w:val="-3"/>
                <w:sz w:val="24"/>
              </w:rPr>
              <w:t xml:space="preserve"> </w:t>
            </w:r>
            <w:r>
              <w:rPr>
                <w:sz w:val="24"/>
              </w:rPr>
              <w:t>is</w:t>
            </w:r>
            <w:r>
              <w:rPr>
                <w:spacing w:val="-2"/>
                <w:sz w:val="24"/>
              </w:rPr>
              <w:t xml:space="preserve"> significant."</w:t>
            </w:r>
          </w:p>
        </w:tc>
        <w:tc>
          <w:tcPr>
            <w:tcW w:w="3118" w:type="dxa"/>
          </w:tcPr>
          <w:p w:rsidR="00E32082" w:rsidRDefault="00F2752B">
            <w:pPr>
              <w:pStyle w:val="TableParagraph"/>
              <w:spacing w:line="270" w:lineRule="exact"/>
              <w:rPr>
                <w:sz w:val="24"/>
              </w:rPr>
            </w:pPr>
            <w:r>
              <w:rPr>
                <w:spacing w:val="-10"/>
                <w:sz w:val="24"/>
              </w:rPr>
              <w:t>8</w:t>
            </w:r>
          </w:p>
        </w:tc>
      </w:tr>
      <w:tr w:rsidR="00E32082">
        <w:trPr>
          <w:trHeight w:val="553"/>
        </w:trPr>
        <w:tc>
          <w:tcPr>
            <w:tcW w:w="3116" w:type="dxa"/>
          </w:tcPr>
          <w:p w:rsidR="00E32082" w:rsidRDefault="00F2752B">
            <w:pPr>
              <w:pStyle w:val="TableParagraph"/>
              <w:spacing w:line="273" w:lineRule="exact"/>
              <w:rPr>
                <w:sz w:val="24"/>
              </w:rPr>
            </w:pPr>
            <w:r>
              <w:rPr>
                <w:sz w:val="24"/>
              </w:rPr>
              <w:t>Data</w:t>
            </w:r>
            <w:r>
              <w:rPr>
                <w:spacing w:val="-2"/>
                <w:sz w:val="24"/>
              </w:rPr>
              <w:t xml:space="preserve"> </w:t>
            </w:r>
            <w:r>
              <w:rPr>
                <w:sz w:val="24"/>
              </w:rPr>
              <w:t>Sharing</w:t>
            </w:r>
            <w:r>
              <w:rPr>
                <w:spacing w:val="-3"/>
                <w:sz w:val="24"/>
              </w:rPr>
              <w:t xml:space="preserve"> </w:t>
            </w:r>
            <w:r>
              <w:rPr>
                <w:spacing w:val="-2"/>
                <w:sz w:val="24"/>
              </w:rPr>
              <w:t>Concerns</w:t>
            </w:r>
          </w:p>
        </w:tc>
        <w:tc>
          <w:tcPr>
            <w:tcW w:w="3118" w:type="dxa"/>
          </w:tcPr>
          <w:p w:rsidR="00E32082" w:rsidRDefault="00F2752B">
            <w:pPr>
              <w:pStyle w:val="TableParagraph"/>
              <w:spacing w:line="273" w:lineRule="exact"/>
              <w:rPr>
                <w:sz w:val="24"/>
              </w:rPr>
            </w:pPr>
            <w:r>
              <w:rPr>
                <w:sz w:val="24"/>
              </w:rPr>
              <w:t>"Data</w:t>
            </w:r>
            <w:r>
              <w:rPr>
                <w:spacing w:val="-2"/>
                <w:sz w:val="24"/>
              </w:rPr>
              <w:t xml:space="preserve"> </w:t>
            </w:r>
            <w:r>
              <w:rPr>
                <w:sz w:val="24"/>
              </w:rPr>
              <w:t>sharing</w:t>
            </w:r>
            <w:r>
              <w:rPr>
                <w:spacing w:val="-3"/>
                <w:sz w:val="24"/>
              </w:rPr>
              <w:t xml:space="preserve"> </w:t>
            </w:r>
            <w:r>
              <w:rPr>
                <w:sz w:val="24"/>
              </w:rPr>
              <w:t>in</w:t>
            </w:r>
            <w:r>
              <w:rPr>
                <w:spacing w:val="-1"/>
                <w:sz w:val="24"/>
              </w:rPr>
              <w:t xml:space="preserve"> </w:t>
            </w:r>
            <w:r>
              <w:rPr>
                <w:sz w:val="24"/>
              </w:rPr>
              <w:t xml:space="preserve">the </w:t>
            </w:r>
            <w:r>
              <w:rPr>
                <w:spacing w:val="-2"/>
                <w:sz w:val="24"/>
              </w:rPr>
              <w:t>context</w:t>
            </w:r>
          </w:p>
          <w:p w:rsidR="00E32082" w:rsidRDefault="00F2752B">
            <w:pPr>
              <w:pStyle w:val="TableParagraph"/>
              <w:spacing w:line="261" w:lineRule="exact"/>
              <w:rPr>
                <w:sz w:val="24"/>
              </w:rPr>
            </w:pPr>
            <w:r>
              <w:rPr>
                <w:sz w:val="24"/>
              </w:rPr>
              <w:t>of</w:t>
            </w:r>
            <w:r>
              <w:rPr>
                <w:spacing w:val="-2"/>
                <w:sz w:val="24"/>
              </w:rPr>
              <w:t xml:space="preserve"> </w:t>
            </w:r>
            <w:r>
              <w:rPr>
                <w:sz w:val="24"/>
              </w:rPr>
              <w:t>national</w:t>
            </w:r>
            <w:r>
              <w:rPr>
                <w:spacing w:val="-1"/>
                <w:sz w:val="24"/>
              </w:rPr>
              <w:t xml:space="preserve"> </w:t>
            </w:r>
            <w:r>
              <w:rPr>
                <w:spacing w:val="-2"/>
                <w:sz w:val="24"/>
              </w:rPr>
              <w:t>security."</w:t>
            </w:r>
          </w:p>
        </w:tc>
        <w:tc>
          <w:tcPr>
            <w:tcW w:w="3118" w:type="dxa"/>
          </w:tcPr>
          <w:p w:rsidR="00E32082" w:rsidRDefault="00F2752B">
            <w:pPr>
              <w:pStyle w:val="TableParagraph"/>
              <w:spacing w:line="273" w:lineRule="exact"/>
              <w:rPr>
                <w:sz w:val="24"/>
              </w:rPr>
            </w:pPr>
            <w:r>
              <w:rPr>
                <w:spacing w:val="-10"/>
                <w:sz w:val="24"/>
              </w:rPr>
              <w:t>6</w:t>
            </w:r>
          </w:p>
        </w:tc>
      </w:tr>
    </w:tbl>
    <w:p w:rsidR="00E32082" w:rsidRDefault="00E32082">
      <w:pPr>
        <w:pStyle w:val="BodyText"/>
        <w:spacing w:before="272"/>
        <w:ind w:left="0"/>
      </w:pPr>
    </w:p>
    <w:p w:rsidR="00E32082" w:rsidRDefault="00F2752B">
      <w:pPr>
        <w:pStyle w:val="BodyText"/>
      </w:pPr>
      <w:r>
        <w:t>Research Question</w:t>
      </w:r>
      <w:r>
        <w:rPr>
          <w:spacing w:val="-1"/>
        </w:rPr>
        <w:t xml:space="preserve"> </w:t>
      </w:r>
      <w:r>
        <w:t>10:</w:t>
      </w:r>
      <w:r>
        <w:rPr>
          <w:spacing w:val="-2"/>
        </w:rPr>
        <w:t xml:space="preserve"> </w:t>
      </w:r>
      <w:r>
        <w:t>Culture</w:t>
      </w:r>
      <w:r>
        <w:rPr>
          <w:spacing w:val="-3"/>
        </w:rPr>
        <w:t xml:space="preserve"> </w:t>
      </w:r>
      <w:r>
        <w:t xml:space="preserve">of </w:t>
      </w:r>
      <w:r>
        <w:rPr>
          <w:spacing w:val="-2"/>
        </w:rPr>
        <w:t>Innovation</w:t>
      </w:r>
    </w:p>
    <w:p w:rsidR="00E32082" w:rsidRDefault="00E32082">
      <w:pPr>
        <w:pStyle w:val="BodyText"/>
        <w:spacing w:before="51" w:after="1"/>
        <w:ind w:left="0"/>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32082">
        <w:trPr>
          <w:trHeight w:val="275"/>
        </w:trPr>
        <w:tc>
          <w:tcPr>
            <w:tcW w:w="3116" w:type="dxa"/>
          </w:tcPr>
          <w:p w:rsidR="00E32082" w:rsidRDefault="00F2752B">
            <w:pPr>
              <w:pStyle w:val="TableParagraph"/>
              <w:spacing w:line="256" w:lineRule="exact"/>
              <w:rPr>
                <w:sz w:val="24"/>
              </w:rPr>
            </w:pPr>
            <w:r>
              <w:rPr>
                <w:spacing w:val="-4"/>
                <w:sz w:val="24"/>
              </w:rPr>
              <w:t>Code</w:t>
            </w:r>
          </w:p>
        </w:tc>
        <w:tc>
          <w:tcPr>
            <w:tcW w:w="3118" w:type="dxa"/>
          </w:tcPr>
          <w:p w:rsidR="00E32082" w:rsidRDefault="00F2752B">
            <w:pPr>
              <w:pStyle w:val="TableParagraph"/>
              <w:spacing w:line="256" w:lineRule="exact"/>
              <w:rPr>
                <w:sz w:val="24"/>
              </w:rPr>
            </w:pPr>
            <w:r>
              <w:rPr>
                <w:spacing w:val="-2"/>
                <w:sz w:val="24"/>
              </w:rPr>
              <w:t>Description/Excerpt</w:t>
            </w:r>
          </w:p>
        </w:tc>
        <w:tc>
          <w:tcPr>
            <w:tcW w:w="3118" w:type="dxa"/>
          </w:tcPr>
          <w:p w:rsidR="00E32082" w:rsidRDefault="00F2752B">
            <w:pPr>
              <w:pStyle w:val="TableParagraph"/>
              <w:spacing w:line="256" w:lineRule="exact"/>
              <w:rPr>
                <w:sz w:val="24"/>
              </w:rPr>
            </w:pPr>
            <w:r>
              <w:rPr>
                <w:spacing w:val="-2"/>
                <w:sz w:val="24"/>
              </w:rPr>
              <w:t>Frequency</w:t>
            </w:r>
          </w:p>
        </w:tc>
      </w:tr>
      <w:tr w:rsidR="00E32082">
        <w:trPr>
          <w:trHeight w:val="551"/>
        </w:trPr>
        <w:tc>
          <w:tcPr>
            <w:tcW w:w="3116" w:type="dxa"/>
          </w:tcPr>
          <w:p w:rsidR="00E32082" w:rsidRDefault="00F2752B">
            <w:pPr>
              <w:pStyle w:val="TableParagraph"/>
              <w:spacing w:line="270" w:lineRule="exact"/>
              <w:rPr>
                <w:sz w:val="24"/>
              </w:rPr>
            </w:pPr>
            <w:r>
              <w:rPr>
                <w:sz w:val="24"/>
              </w:rPr>
              <w:t>Innovation</w:t>
            </w:r>
            <w:r>
              <w:rPr>
                <w:spacing w:val="-3"/>
                <w:sz w:val="24"/>
              </w:rPr>
              <w:t xml:space="preserve"> </w:t>
            </w:r>
            <w:r>
              <w:rPr>
                <w:spacing w:val="-2"/>
                <w:sz w:val="24"/>
              </w:rPr>
              <w:t>Culture</w:t>
            </w:r>
          </w:p>
        </w:tc>
        <w:tc>
          <w:tcPr>
            <w:tcW w:w="3118" w:type="dxa"/>
          </w:tcPr>
          <w:p w:rsidR="00E32082" w:rsidRDefault="00F2752B">
            <w:pPr>
              <w:pStyle w:val="TableParagraph"/>
              <w:spacing w:line="270" w:lineRule="exact"/>
              <w:rPr>
                <w:sz w:val="24"/>
              </w:rPr>
            </w:pPr>
            <w:r>
              <w:rPr>
                <w:sz w:val="24"/>
              </w:rPr>
              <w:t>"A</w:t>
            </w:r>
            <w:r>
              <w:rPr>
                <w:spacing w:val="-1"/>
                <w:sz w:val="24"/>
              </w:rPr>
              <w:t xml:space="preserve"> </w:t>
            </w:r>
            <w:r>
              <w:rPr>
                <w:sz w:val="24"/>
              </w:rPr>
              <w:t>culture</w:t>
            </w:r>
            <w:r>
              <w:rPr>
                <w:spacing w:val="-2"/>
                <w:sz w:val="24"/>
              </w:rPr>
              <w:t xml:space="preserve"> </w:t>
            </w:r>
            <w:r>
              <w:rPr>
                <w:sz w:val="24"/>
              </w:rPr>
              <w:t>of</w:t>
            </w:r>
            <w:r>
              <w:rPr>
                <w:spacing w:val="-1"/>
                <w:sz w:val="24"/>
              </w:rPr>
              <w:t xml:space="preserve"> </w:t>
            </w:r>
            <w:r>
              <w:rPr>
                <w:spacing w:val="-2"/>
                <w:sz w:val="24"/>
              </w:rPr>
              <w:t>innovation</w:t>
            </w:r>
          </w:p>
          <w:p w:rsidR="00E32082" w:rsidRDefault="00F2752B">
            <w:pPr>
              <w:pStyle w:val="TableParagraph"/>
              <w:spacing w:line="261" w:lineRule="exact"/>
              <w:rPr>
                <w:sz w:val="24"/>
              </w:rPr>
            </w:pPr>
            <w:r>
              <w:rPr>
                <w:sz w:val="24"/>
              </w:rPr>
              <w:t xml:space="preserve">supports </w:t>
            </w:r>
            <w:r>
              <w:rPr>
                <w:spacing w:val="-2"/>
                <w:sz w:val="24"/>
              </w:rPr>
              <w:t>compliance."</w:t>
            </w:r>
          </w:p>
        </w:tc>
        <w:tc>
          <w:tcPr>
            <w:tcW w:w="3118" w:type="dxa"/>
          </w:tcPr>
          <w:p w:rsidR="00E32082" w:rsidRDefault="00F2752B">
            <w:pPr>
              <w:pStyle w:val="TableParagraph"/>
              <w:spacing w:line="270" w:lineRule="exact"/>
              <w:rPr>
                <w:sz w:val="24"/>
              </w:rPr>
            </w:pPr>
            <w:r>
              <w:rPr>
                <w:spacing w:val="-5"/>
                <w:sz w:val="24"/>
              </w:rPr>
              <w:t>10</w:t>
            </w:r>
          </w:p>
        </w:tc>
      </w:tr>
      <w:tr w:rsidR="00E32082">
        <w:trPr>
          <w:trHeight w:val="551"/>
        </w:trPr>
        <w:tc>
          <w:tcPr>
            <w:tcW w:w="3116" w:type="dxa"/>
          </w:tcPr>
          <w:p w:rsidR="00E32082" w:rsidRDefault="00F2752B">
            <w:pPr>
              <w:pStyle w:val="TableParagraph"/>
              <w:spacing w:line="270" w:lineRule="exact"/>
              <w:rPr>
                <w:sz w:val="24"/>
              </w:rPr>
            </w:pPr>
            <w:r>
              <w:rPr>
                <w:sz w:val="24"/>
              </w:rPr>
              <w:t xml:space="preserve">Continuous </w:t>
            </w:r>
            <w:r>
              <w:rPr>
                <w:spacing w:val="-2"/>
                <w:sz w:val="24"/>
              </w:rPr>
              <w:t>Learning</w:t>
            </w:r>
          </w:p>
        </w:tc>
        <w:tc>
          <w:tcPr>
            <w:tcW w:w="3118" w:type="dxa"/>
          </w:tcPr>
          <w:p w:rsidR="00E32082" w:rsidRDefault="00F2752B">
            <w:pPr>
              <w:pStyle w:val="TableParagraph"/>
              <w:spacing w:line="270" w:lineRule="exact"/>
              <w:rPr>
                <w:sz w:val="24"/>
              </w:rPr>
            </w:pPr>
            <w:r>
              <w:rPr>
                <w:sz w:val="24"/>
              </w:rPr>
              <w:t>"Continuous</w:t>
            </w:r>
            <w:r>
              <w:rPr>
                <w:spacing w:val="-2"/>
                <w:sz w:val="24"/>
              </w:rPr>
              <w:t xml:space="preserve"> </w:t>
            </w:r>
            <w:r>
              <w:rPr>
                <w:sz w:val="24"/>
              </w:rPr>
              <w:t>learning</w:t>
            </w:r>
            <w:r>
              <w:rPr>
                <w:spacing w:val="-3"/>
                <w:sz w:val="24"/>
              </w:rPr>
              <w:t xml:space="preserve"> </w:t>
            </w:r>
            <w:r>
              <w:rPr>
                <w:sz w:val="24"/>
              </w:rPr>
              <w:t>is</w:t>
            </w:r>
            <w:r>
              <w:rPr>
                <w:spacing w:val="-1"/>
                <w:sz w:val="24"/>
              </w:rPr>
              <w:t xml:space="preserve"> </w:t>
            </w:r>
            <w:r>
              <w:rPr>
                <w:spacing w:val="-2"/>
                <w:sz w:val="24"/>
              </w:rPr>
              <w:t>vital</w:t>
            </w:r>
          </w:p>
          <w:p w:rsidR="00E32082" w:rsidRDefault="00F2752B">
            <w:pPr>
              <w:pStyle w:val="TableParagraph"/>
              <w:spacing w:line="262" w:lineRule="exact"/>
              <w:rPr>
                <w:sz w:val="24"/>
              </w:rPr>
            </w:pPr>
            <w:r>
              <w:rPr>
                <w:sz w:val="24"/>
              </w:rPr>
              <w:t>for</w:t>
            </w:r>
            <w:r>
              <w:rPr>
                <w:spacing w:val="-2"/>
                <w:sz w:val="24"/>
              </w:rPr>
              <w:t xml:space="preserve"> compliance."</w:t>
            </w:r>
          </w:p>
        </w:tc>
        <w:tc>
          <w:tcPr>
            <w:tcW w:w="3118" w:type="dxa"/>
          </w:tcPr>
          <w:p w:rsidR="00E32082" w:rsidRDefault="00F2752B">
            <w:pPr>
              <w:pStyle w:val="TableParagraph"/>
              <w:spacing w:line="270" w:lineRule="exact"/>
              <w:rPr>
                <w:sz w:val="24"/>
              </w:rPr>
            </w:pPr>
            <w:r>
              <w:rPr>
                <w:spacing w:val="-10"/>
                <w:sz w:val="24"/>
              </w:rPr>
              <w:t>7</w:t>
            </w:r>
          </w:p>
        </w:tc>
      </w:tr>
      <w:tr w:rsidR="00E32082">
        <w:trPr>
          <w:trHeight w:val="551"/>
        </w:trPr>
        <w:tc>
          <w:tcPr>
            <w:tcW w:w="3116" w:type="dxa"/>
          </w:tcPr>
          <w:p w:rsidR="00E32082" w:rsidRDefault="00F2752B">
            <w:pPr>
              <w:pStyle w:val="TableParagraph"/>
              <w:spacing w:line="270" w:lineRule="exact"/>
              <w:rPr>
                <w:sz w:val="24"/>
              </w:rPr>
            </w:pPr>
            <w:r>
              <w:rPr>
                <w:sz w:val="24"/>
              </w:rPr>
              <w:t>Interdisciplinary</w:t>
            </w:r>
            <w:r>
              <w:rPr>
                <w:spacing w:val="-6"/>
                <w:sz w:val="24"/>
              </w:rPr>
              <w:t xml:space="preserve"> </w:t>
            </w:r>
            <w:r>
              <w:rPr>
                <w:spacing w:val="-2"/>
                <w:sz w:val="24"/>
              </w:rPr>
              <w:t>Teams</w:t>
            </w:r>
          </w:p>
        </w:tc>
        <w:tc>
          <w:tcPr>
            <w:tcW w:w="3118" w:type="dxa"/>
          </w:tcPr>
          <w:p w:rsidR="00E32082" w:rsidRDefault="00F2752B">
            <w:pPr>
              <w:pStyle w:val="TableParagraph"/>
              <w:spacing w:line="270" w:lineRule="exact"/>
              <w:rPr>
                <w:sz w:val="24"/>
              </w:rPr>
            </w:pPr>
            <w:r>
              <w:rPr>
                <w:sz w:val="24"/>
              </w:rPr>
              <w:t>"Collaborative</w:t>
            </w:r>
            <w:r>
              <w:rPr>
                <w:spacing w:val="-4"/>
                <w:sz w:val="24"/>
              </w:rPr>
              <w:t xml:space="preserve"> </w:t>
            </w:r>
            <w:r>
              <w:rPr>
                <w:sz w:val="24"/>
              </w:rPr>
              <w:t>teams</w:t>
            </w:r>
            <w:r>
              <w:rPr>
                <w:spacing w:val="-2"/>
                <w:sz w:val="24"/>
              </w:rPr>
              <w:t xml:space="preserve"> drive</w:t>
            </w:r>
          </w:p>
          <w:p w:rsidR="00E32082" w:rsidRDefault="00F2752B">
            <w:pPr>
              <w:pStyle w:val="TableParagraph"/>
              <w:spacing w:line="261" w:lineRule="exact"/>
              <w:rPr>
                <w:sz w:val="24"/>
              </w:rPr>
            </w:pPr>
            <w:r>
              <w:rPr>
                <w:sz w:val="24"/>
              </w:rPr>
              <w:t xml:space="preserve">innovation in </w:t>
            </w:r>
            <w:r>
              <w:rPr>
                <w:spacing w:val="-2"/>
                <w:sz w:val="24"/>
              </w:rPr>
              <w:t>compliance."</w:t>
            </w:r>
          </w:p>
        </w:tc>
        <w:tc>
          <w:tcPr>
            <w:tcW w:w="3118" w:type="dxa"/>
          </w:tcPr>
          <w:p w:rsidR="00E32082" w:rsidRDefault="00F2752B">
            <w:pPr>
              <w:pStyle w:val="TableParagraph"/>
              <w:spacing w:line="270" w:lineRule="exact"/>
              <w:rPr>
                <w:sz w:val="24"/>
              </w:rPr>
            </w:pPr>
            <w:r>
              <w:rPr>
                <w:spacing w:val="-10"/>
                <w:sz w:val="24"/>
              </w:rPr>
              <w:t>6</w:t>
            </w:r>
          </w:p>
        </w:tc>
      </w:tr>
    </w:tbl>
    <w:p w:rsidR="00E32082" w:rsidRDefault="00E32082">
      <w:pPr>
        <w:spacing w:line="270" w:lineRule="exact"/>
        <w:rPr>
          <w:sz w:val="24"/>
        </w:rPr>
        <w:sectPr w:rsidR="00E32082">
          <w:pgSz w:w="12240" w:h="15840"/>
          <w:pgMar w:top="1340" w:right="1320" w:bottom="2160" w:left="620" w:header="182" w:footer="1944" w:gutter="0"/>
          <w:cols w:space="720"/>
        </w:sectPr>
      </w:pPr>
    </w:p>
    <w:p w:rsidR="00E32082" w:rsidRDefault="00E32082">
      <w:pPr>
        <w:pStyle w:val="BodyText"/>
        <w:ind w:left="0"/>
      </w:pPr>
    </w:p>
    <w:p w:rsidR="00E32082" w:rsidRDefault="00E32082">
      <w:pPr>
        <w:pStyle w:val="BodyText"/>
        <w:ind w:left="0"/>
      </w:pPr>
    </w:p>
    <w:p w:rsidR="00E32082" w:rsidRDefault="00E32082">
      <w:pPr>
        <w:pStyle w:val="BodyText"/>
        <w:spacing w:before="11"/>
        <w:ind w:left="0"/>
      </w:pPr>
    </w:p>
    <w:bookmarkStart w:id="199" w:name="_Toc184645433"/>
    <w:p w:rsidR="00E32082" w:rsidRDefault="00F2752B">
      <w:pPr>
        <w:pStyle w:val="Heading1"/>
        <w:spacing w:before="0"/>
        <w:ind w:left="3293"/>
        <w:jc w:val="left"/>
      </w:pPr>
      <w:r>
        <w:rPr>
          <w:noProof/>
        </w:rPr>
        <mc:AlternateContent>
          <mc:Choice Requires="wps">
            <w:drawing>
              <wp:anchor distT="0" distB="0" distL="0" distR="0" simplePos="0" relativeHeight="15758848" behindDoc="0" locked="0" layoutInCell="1" allowOverlap="1">
                <wp:simplePos x="0" y="0"/>
                <wp:positionH relativeFrom="page">
                  <wp:posOffset>3368040</wp:posOffset>
                </wp:positionH>
                <wp:positionV relativeFrom="paragraph">
                  <wp:posOffset>2656433</wp:posOffset>
                </wp:positionV>
                <wp:extent cx="563245" cy="7620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76200"/>
                        </a:xfrm>
                        <a:custGeom>
                          <a:avLst/>
                          <a:gdLst/>
                          <a:ahLst/>
                          <a:cxnLst/>
                          <a:rect l="l" t="t" r="r" b="b"/>
                          <a:pathLst>
                            <a:path w="563245" h="76200">
                              <a:moveTo>
                                <a:pt x="487045" y="0"/>
                              </a:moveTo>
                              <a:lnTo>
                                <a:pt x="487045" y="76200"/>
                              </a:lnTo>
                              <a:lnTo>
                                <a:pt x="556895" y="41275"/>
                              </a:lnTo>
                              <a:lnTo>
                                <a:pt x="499745" y="41275"/>
                              </a:lnTo>
                              <a:lnTo>
                                <a:pt x="499745" y="34925"/>
                              </a:lnTo>
                              <a:lnTo>
                                <a:pt x="556895" y="34925"/>
                              </a:lnTo>
                              <a:lnTo>
                                <a:pt x="487045" y="0"/>
                              </a:lnTo>
                              <a:close/>
                            </a:path>
                            <a:path w="563245" h="76200">
                              <a:moveTo>
                                <a:pt x="487045" y="34925"/>
                              </a:moveTo>
                              <a:lnTo>
                                <a:pt x="0" y="34925"/>
                              </a:lnTo>
                              <a:lnTo>
                                <a:pt x="0" y="41275"/>
                              </a:lnTo>
                              <a:lnTo>
                                <a:pt x="487045" y="41275"/>
                              </a:lnTo>
                              <a:lnTo>
                                <a:pt x="487045" y="34925"/>
                              </a:lnTo>
                              <a:close/>
                            </a:path>
                            <a:path w="563245" h="76200">
                              <a:moveTo>
                                <a:pt x="556895" y="34925"/>
                              </a:moveTo>
                              <a:lnTo>
                                <a:pt x="499745" y="34925"/>
                              </a:lnTo>
                              <a:lnTo>
                                <a:pt x="499745" y="41275"/>
                              </a:lnTo>
                              <a:lnTo>
                                <a:pt x="556895" y="41275"/>
                              </a:lnTo>
                              <a:lnTo>
                                <a:pt x="563245" y="38100"/>
                              </a:lnTo>
                              <a:lnTo>
                                <a:pt x="556895" y="349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981D14" id="Graphic 73" o:spid="_x0000_s1026" style="position:absolute;margin-left:265.2pt;margin-top:209.15pt;width:44.35pt;height:6pt;z-index:15758848;visibility:visible;mso-wrap-style:square;mso-wrap-distance-left:0;mso-wrap-distance-top:0;mso-wrap-distance-right:0;mso-wrap-distance-bottom:0;mso-position-horizontal:absolute;mso-position-horizontal-relative:page;mso-position-vertical:absolute;mso-position-vertical-relative:text;v-text-anchor:top" coordsize="56324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" path="m487045,r,76200l556895,41275r-57150,l499745,34925r57150,l487045,xem487045,34925l,34925r,6350l487045,41275r,-6350xem556895,34925r-57150,l499745,41275r57150,l563245,38100r-6350,-3175xe" fillcolor="black" stroked="f">
                <v:path arrowok="t"/>
                <w10:wrap anchorx="page"/>
              </v:shape>
            </w:pict>
          </mc:Fallback>
        </mc:AlternateContent>
      </w:r>
      <w:r>
        <w:rPr>
          <w:noProof/>
        </w:rPr>
        <mc:AlternateContent>
          <mc:Choice Requires="wpg">
            <w:drawing>
              <wp:anchor distT="0" distB="0" distL="0" distR="0" simplePos="0" relativeHeight="15760384" behindDoc="0" locked="0" layoutInCell="1" allowOverlap="1">
                <wp:simplePos x="0" y="0"/>
                <wp:positionH relativeFrom="page">
                  <wp:posOffset>1011555</wp:posOffset>
                </wp:positionH>
                <wp:positionV relativeFrom="paragraph">
                  <wp:posOffset>848715</wp:posOffset>
                </wp:positionV>
                <wp:extent cx="275590" cy="128968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590" cy="1289685"/>
                          <a:chOff x="0" y="0"/>
                          <a:chExt cx="275590" cy="1289685"/>
                        </a:xfrm>
                      </wpg:grpSpPr>
                      <wps:wsp>
                        <wps:cNvPr id="75" name="Graphic 75"/>
                        <wps:cNvSpPr/>
                        <wps:spPr>
                          <a:xfrm>
                            <a:off x="6350" y="6350"/>
                            <a:ext cx="262890" cy="1276985"/>
                          </a:xfrm>
                          <a:custGeom>
                            <a:avLst/>
                            <a:gdLst/>
                            <a:ahLst/>
                            <a:cxnLst/>
                            <a:rect l="l" t="t" r="r" b="b"/>
                            <a:pathLst>
                              <a:path w="262890" h="1276985">
                                <a:moveTo>
                                  <a:pt x="219075" y="0"/>
                                </a:moveTo>
                                <a:lnTo>
                                  <a:pt x="43814" y="0"/>
                                </a:lnTo>
                                <a:lnTo>
                                  <a:pt x="26762" y="3434"/>
                                </a:lnTo>
                                <a:lnTo>
                                  <a:pt x="12834" y="12811"/>
                                </a:lnTo>
                                <a:lnTo>
                                  <a:pt x="3443" y="26735"/>
                                </a:lnTo>
                                <a:lnTo>
                                  <a:pt x="0" y="43815"/>
                                </a:lnTo>
                                <a:lnTo>
                                  <a:pt x="0" y="1233170"/>
                                </a:lnTo>
                                <a:lnTo>
                                  <a:pt x="3443" y="1250195"/>
                                </a:lnTo>
                                <a:lnTo>
                                  <a:pt x="12834" y="1264126"/>
                                </a:lnTo>
                                <a:lnTo>
                                  <a:pt x="26762" y="1273532"/>
                                </a:lnTo>
                                <a:lnTo>
                                  <a:pt x="43814" y="1276984"/>
                                </a:lnTo>
                                <a:lnTo>
                                  <a:pt x="219075" y="1276984"/>
                                </a:lnTo>
                                <a:lnTo>
                                  <a:pt x="236133" y="1273532"/>
                                </a:lnTo>
                                <a:lnTo>
                                  <a:pt x="250059" y="1264126"/>
                                </a:lnTo>
                                <a:lnTo>
                                  <a:pt x="259447" y="1250195"/>
                                </a:lnTo>
                                <a:lnTo>
                                  <a:pt x="262889" y="1233170"/>
                                </a:lnTo>
                                <a:lnTo>
                                  <a:pt x="262889" y="43815"/>
                                </a:lnTo>
                                <a:lnTo>
                                  <a:pt x="259447" y="26735"/>
                                </a:lnTo>
                                <a:lnTo>
                                  <a:pt x="250059" y="12811"/>
                                </a:lnTo>
                                <a:lnTo>
                                  <a:pt x="236133" y="3434"/>
                                </a:lnTo>
                                <a:lnTo>
                                  <a:pt x="219075" y="0"/>
                                </a:lnTo>
                                <a:close/>
                              </a:path>
                            </a:pathLst>
                          </a:custGeom>
                          <a:solidFill>
                            <a:srgbClr val="9DC3E6"/>
                          </a:solidFill>
                        </wps:spPr>
                        <wps:bodyPr wrap="square" lIns="0" tIns="0" rIns="0" bIns="0" rtlCol="0">
                          <a:prstTxWarp prst="textNoShape">
                            <a:avLst/>
                          </a:prstTxWarp>
                          <a:noAutofit/>
                        </wps:bodyPr>
                      </wps:wsp>
                      <wps:wsp>
                        <wps:cNvPr id="76" name="Graphic 76"/>
                        <wps:cNvSpPr/>
                        <wps:spPr>
                          <a:xfrm>
                            <a:off x="6350" y="6350"/>
                            <a:ext cx="262890" cy="1276985"/>
                          </a:xfrm>
                          <a:custGeom>
                            <a:avLst/>
                            <a:gdLst/>
                            <a:ahLst/>
                            <a:cxnLst/>
                            <a:rect l="l" t="t" r="r" b="b"/>
                            <a:pathLst>
                              <a:path w="262890" h="1276985">
                                <a:moveTo>
                                  <a:pt x="43814" y="1276984"/>
                                </a:moveTo>
                                <a:lnTo>
                                  <a:pt x="26762" y="1273532"/>
                                </a:lnTo>
                                <a:lnTo>
                                  <a:pt x="12834" y="1264126"/>
                                </a:lnTo>
                                <a:lnTo>
                                  <a:pt x="3443" y="1250195"/>
                                </a:lnTo>
                                <a:lnTo>
                                  <a:pt x="0" y="1233170"/>
                                </a:lnTo>
                                <a:lnTo>
                                  <a:pt x="0" y="43815"/>
                                </a:lnTo>
                                <a:lnTo>
                                  <a:pt x="3443" y="26735"/>
                                </a:lnTo>
                                <a:lnTo>
                                  <a:pt x="12834" y="12811"/>
                                </a:lnTo>
                                <a:lnTo>
                                  <a:pt x="26762" y="3434"/>
                                </a:lnTo>
                                <a:lnTo>
                                  <a:pt x="43814" y="0"/>
                                </a:lnTo>
                                <a:lnTo>
                                  <a:pt x="219075" y="0"/>
                                </a:lnTo>
                                <a:lnTo>
                                  <a:pt x="236133" y="3434"/>
                                </a:lnTo>
                                <a:lnTo>
                                  <a:pt x="250059" y="12811"/>
                                </a:lnTo>
                                <a:lnTo>
                                  <a:pt x="259447" y="26735"/>
                                </a:lnTo>
                                <a:lnTo>
                                  <a:pt x="262889" y="43815"/>
                                </a:lnTo>
                                <a:lnTo>
                                  <a:pt x="262889" y="1233170"/>
                                </a:lnTo>
                                <a:lnTo>
                                  <a:pt x="259447" y="1250195"/>
                                </a:lnTo>
                                <a:lnTo>
                                  <a:pt x="250059" y="1264126"/>
                                </a:lnTo>
                                <a:lnTo>
                                  <a:pt x="236133" y="1273532"/>
                                </a:lnTo>
                                <a:lnTo>
                                  <a:pt x="219075" y="1276984"/>
                                </a:lnTo>
                                <a:lnTo>
                                  <a:pt x="43814" y="127698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E208C6" id="Group 74" o:spid="_x0000_s1026" style="position:absolute;margin-left:79.65pt;margin-top:66.85pt;width:21.7pt;height:101.55pt;z-index:15760384;mso-wrap-distance-left:0;mso-wrap-distance-right:0;mso-position-horizontal-relative:page" coordsize="2755,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">
                <v:shape id="Graphic 75" o:spid="_x0000_s1027" style="position:absolute;left:63;top:63;width:2629;height:12770;visibility:visible;mso-wrap-style:square;v-text-anchor:top" coordsize="262890,12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" path="m219075,l43814,,26762,3434,12834,12811,3443,26735,,43815,,1233170r3443,17025l12834,1264126r13928,9406l43814,1276984r175261,l236133,1273532r13926,-9406l259447,1250195r3442,-17025l262889,43815,259447,26735,250059,12811,236133,3434,219075,xe" fillcolor="#9dc3e6" stroked="f">
                  <v:path arrowok="t"/>
                </v:shape>
                <v:shape id="Graphic 76" o:spid="_x0000_s1028" style="position:absolute;left:63;top:63;width:2629;height:12770;visibility:visible;mso-wrap-style:square;v-text-anchor:top" coordsize="262890,12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" path="m43814,1276984r-17052,-3452l12834,1264126,3443,1250195,,1233170,,43815,3443,26735,12834,12811,26762,3434,43814,,219075,r17058,3434l250059,12811r9388,13924l262889,43815r,1189355l259447,1250195r-9388,13931l236133,1273532r-17058,3452l43814,1276984xe" filled="f" strokeweight="1pt">
                  <v:path arrowok="t"/>
                </v:shape>
                <w10:wrap anchorx="page"/>
              </v:group>
            </w:pict>
          </mc:Fallback>
        </mc:AlternateContent>
      </w:r>
      <w:r>
        <w:rPr>
          <w:noProof/>
        </w:rPr>
        <mc:AlternateContent>
          <mc:Choice Requires="wpg">
            <w:drawing>
              <wp:anchor distT="0" distB="0" distL="0" distR="0" simplePos="0" relativeHeight="15760896" behindDoc="0" locked="0" layoutInCell="1" allowOverlap="1">
                <wp:simplePos x="0" y="0"/>
                <wp:positionH relativeFrom="page">
                  <wp:posOffset>1009014</wp:posOffset>
                </wp:positionH>
                <wp:positionV relativeFrom="paragraph">
                  <wp:posOffset>2465171</wp:posOffset>
                </wp:positionV>
                <wp:extent cx="275590" cy="27997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590" cy="2799715"/>
                          <a:chOff x="0" y="0"/>
                          <a:chExt cx="275590" cy="2799715"/>
                        </a:xfrm>
                      </wpg:grpSpPr>
                      <wps:wsp>
                        <wps:cNvPr id="78" name="Graphic 78"/>
                        <wps:cNvSpPr/>
                        <wps:spPr>
                          <a:xfrm>
                            <a:off x="6350" y="6350"/>
                            <a:ext cx="262890" cy="2787015"/>
                          </a:xfrm>
                          <a:custGeom>
                            <a:avLst/>
                            <a:gdLst/>
                            <a:ahLst/>
                            <a:cxnLst/>
                            <a:rect l="l" t="t" r="r" b="b"/>
                            <a:pathLst>
                              <a:path w="262890" h="2787015">
                                <a:moveTo>
                                  <a:pt x="219075" y="0"/>
                                </a:moveTo>
                                <a:lnTo>
                                  <a:pt x="43815" y="0"/>
                                </a:lnTo>
                                <a:lnTo>
                                  <a:pt x="26762" y="3452"/>
                                </a:lnTo>
                                <a:lnTo>
                                  <a:pt x="12834" y="12858"/>
                                </a:lnTo>
                                <a:lnTo>
                                  <a:pt x="3443" y="26789"/>
                                </a:lnTo>
                                <a:lnTo>
                                  <a:pt x="0" y="43815"/>
                                </a:lnTo>
                                <a:lnTo>
                                  <a:pt x="0" y="2743200"/>
                                </a:lnTo>
                                <a:lnTo>
                                  <a:pt x="3443" y="2760279"/>
                                </a:lnTo>
                                <a:lnTo>
                                  <a:pt x="12834" y="2774203"/>
                                </a:lnTo>
                                <a:lnTo>
                                  <a:pt x="26762" y="2783580"/>
                                </a:lnTo>
                                <a:lnTo>
                                  <a:pt x="43815" y="2787015"/>
                                </a:lnTo>
                                <a:lnTo>
                                  <a:pt x="219075" y="2787015"/>
                                </a:lnTo>
                                <a:lnTo>
                                  <a:pt x="236127" y="2783580"/>
                                </a:lnTo>
                                <a:lnTo>
                                  <a:pt x="250055" y="2774203"/>
                                </a:lnTo>
                                <a:lnTo>
                                  <a:pt x="259446" y="2760279"/>
                                </a:lnTo>
                                <a:lnTo>
                                  <a:pt x="262890" y="2743200"/>
                                </a:lnTo>
                                <a:lnTo>
                                  <a:pt x="262890" y="43815"/>
                                </a:lnTo>
                                <a:lnTo>
                                  <a:pt x="259446" y="26789"/>
                                </a:lnTo>
                                <a:lnTo>
                                  <a:pt x="250055" y="12858"/>
                                </a:lnTo>
                                <a:lnTo>
                                  <a:pt x="236127" y="3452"/>
                                </a:lnTo>
                                <a:lnTo>
                                  <a:pt x="219075" y="0"/>
                                </a:lnTo>
                                <a:close/>
                              </a:path>
                            </a:pathLst>
                          </a:custGeom>
                          <a:solidFill>
                            <a:srgbClr val="9DC3E6"/>
                          </a:solidFill>
                        </wps:spPr>
                        <wps:bodyPr wrap="square" lIns="0" tIns="0" rIns="0" bIns="0" rtlCol="0">
                          <a:prstTxWarp prst="textNoShape">
                            <a:avLst/>
                          </a:prstTxWarp>
                          <a:noAutofit/>
                        </wps:bodyPr>
                      </wps:wsp>
                      <wps:wsp>
                        <wps:cNvPr id="79" name="Graphic 79"/>
                        <wps:cNvSpPr/>
                        <wps:spPr>
                          <a:xfrm>
                            <a:off x="6350" y="6350"/>
                            <a:ext cx="262890" cy="2787015"/>
                          </a:xfrm>
                          <a:custGeom>
                            <a:avLst/>
                            <a:gdLst/>
                            <a:ahLst/>
                            <a:cxnLst/>
                            <a:rect l="l" t="t" r="r" b="b"/>
                            <a:pathLst>
                              <a:path w="262890" h="2787015">
                                <a:moveTo>
                                  <a:pt x="43815" y="2787015"/>
                                </a:moveTo>
                                <a:lnTo>
                                  <a:pt x="26762" y="2783580"/>
                                </a:lnTo>
                                <a:lnTo>
                                  <a:pt x="12834" y="2774203"/>
                                </a:lnTo>
                                <a:lnTo>
                                  <a:pt x="3443" y="2760279"/>
                                </a:lnTo>
                                <a:lnTo>
                                  <a:pt x="0" y="2743200"/>
                                </a:lnTo>
                                <a:lnTo>
                                  <a:pt x="0" y="43815"/>
                                </a:lnTo>
                                <a:lnTo>
                                  <a:pt x="3443" y="26789"/>
                                </a:lnTo>
                                <a:lnTo>
                                  <a:pt x="12834" y="12858"/>
                                </a:lnTo>
                                <a:lnTo>
                                  <a:pt x="26762" y="3452"/>
                                </a:lnTo>
                                <a:lnTo>
                                  <a:pt x="43815" y="0"/>
                                </a:lnTo>
                                <a:lnTo>
                                  <a:pt x="219075" y="0"/>
                                </a:lnTo>
                                <a:lnTo>
                                  <a:pt x="236127" y="3452"/>
                                </a:lnTo>
                                <a:lnTo>
                                  <a:pt x="250055" y="12858"/>
                                </a:lnTo>
                                <a:lnTo>
                                  <a:pt x="259446" y="26789"/>
                                </a:lnTo>
                                <a:lnTo>
                                  <a:pt x="262890" y="43815"/>
                                </a:lnTo>
                                <a:lnTo>
                                  <a:pt x="262890" y="2743200"/>
                                </a:lnTo>
                                <a:lnTo>
                                  <a:pt x="259446" y="2760279"/>
                                </a:lnTo>
                                <a:lnTo>
                                  <a:pt x="250055" y="2774203"/>
                                </a:lnTo>
                                <a:lnTo>
                                  <a:pt x="236127" y="2783580"/>
                                </a:lnTo>
                                <a:lnTo>
                                  <a:pt x="219075" y="2787015"/>
                                </a:lnTo>
                                <a:lnTo>
                                  <a:pt x="43815" y="278701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E1E580" id="Group 77" o:spid="_x0000_s1026" style="position:absolute;margin-left:79.45pt;margin-top:194.1pt;width:21.7pt;height:220.45pt;z-index:15760896;mso-wrap-distance-left:0;mso-wrap-distance-right:0;mso-position-horizontal-relative:page" coordsize="2755,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">
                <v:shape id="Graphic 78" o:spid="_x0000_s1027" style="position:absolute;left:63;top:63;width:2629;height:27870;visibility:visible;mso-wrap-style:square;v-text-anchor:top" coordsize="262890,278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" path="m219075,l43815,,26762,3452,12834,12858,3443,26789,,43815,,2743200r3443,17079l12834,2774203r13928,9377l43815,2787015r175260,l236127,2783580r13928,-9377l259446,2760279r3444,-17079l262890,43815,259446,26789,250055,12858,236127,3452,219075,xe" fillcolor="#9dc3e6" stroked="f">
                  <v:path arrowok="t"/>
                </v:shape>
                <v:shape id="Graphic 79" o:spid="_x0000_s1028" style="position:absolute;left:63;top:63;width:2629;height:27870;visibility:visible;mso-wrap-style:square;v-text-anchor:top" coordsize="262890,278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" path="m43815,2787015r-17053,-3435l12834,2774203,3443,2760279,,2743200,,43815,3443,26789,12834,12858,26762,3452,43815,,219075,r17052,3452l250055,12858r9391,13931l262890,43815r,2699385l259446,2760279r-9391,13924l236127,2783580r-17052,3435l43815,2787015xe" filled="f" strokeweight="1pt">
                  <v:path arrowok="t"/>
                </v:shape>
                <w10:wrap anchorx="page"/>
              </v:group>
            </w:pict>
          </mc:Fallback>
        </mc:AlternateContent>
      </w:r>
      <w:r>
        <w:rPr>
          <w:noProof/>
        </w:rPr>
        <mc:AlternateContent>
          <mc:Choice Requires="wps">
            <w:drawing>
              <wp:anchor distT="0" distB="0" distL="0" distR="0" simplePos="0" relativeHeight="15761920" behindDoc="0" locked="0" layoutInCell="1" allowOverlap="1">
                <wp:simplePos x="0" y="0"/>
                <wp:positionH relativeFrom="page">
                  <wp:posOffset>2276475</wp:posOffset>
                </wp:positionH>
                <wp:positionV relativeFrom="paragraph">
                  <wp:posOffset>2991713</wp:posOffset>
                </wp:positionV>
                <wp:extent cx="76200" cy="28130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281305"/>
                        </a:xfrm>
                        <a:custGeom>
                          <a:avLst/>
                          <a:gdLst/>
                          <a:ahLst/>
                          <a:cxnLst/>
                          <a:rect l="l" t="t" r="r" b="b"/>
                          <a:pathLst>
                            <a:path w="76200" h="281305">
                              <a:moveTo>
                                <a:pt x="34925" y="205104"/>
                              </a:moveTo>
                              <a:lnTo>
                                <a:pt x="0" y="205104"/>
                              </a:lnTo>
                              <a:lnTo>
                                <a:pt x="38100" y="281304"/>
                              </a:lnTo>
                              <a:lnTo>
                                <a:pt x="69850" y="217804"/>
                              </a:lnTo>
                              <a:lnTo>
                                <a:pt x="34925" y="217804"/>
                              </a:lnTo>
                              <a:lnTo>
                                <a:pt x="34925" y="205104"/>
                              </a:lnTo>
                              <a:close/>
                            </a:path>
                            <a:path w="76200" h="281305">
                              <a:moveTo>
                                <a:pt x="41275" y="0"/>
                              </a:moveTo>
                              <a:lnTo>
                                <a:pt x="34925" y="0"/>
                              </a:lnTo>
                              <a:lnTo>
                                <a:pt x="34925" y="217804"/>
                              </a:lnTo>
                              <a:lnTo>
                                <a:pt x="41275" y="217804"/>
                              </a:lnTo>
                              <a:lnTo>
                                <a:pt x="41275" y="0"/>
                              </a:lnTo>
                              <a:close/>
                            </a:path>
                            <a:path w="76200" h="281305">
                              <a:moveTo>
                                <a:pt x="76200" y="205104"/>
                              </a:moveTo>
                              <a:lnTo>
                                <a:pt x="41275" y="205104"/>
                              </a:lnTo>
                              <a:lnTo>
                                <a:pt x="41275" y="217804"/>
                              </a:lnTo>
                              <a:lnTo>
                                <a:pt x="69850" y="217804"/>
                              </a:lnTo>
                              <a:lnTo>
                                <a:pt x="76200" y="2051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89CF00" id="Graphic 80" o:spid="_x0000_s1026" style="position:absolute;margin-left:179.25pt;margin-top:235.55pt;width:6pt;height:22.15pt;z-index:15761920;visibility:visible;mso-wrap-style:square;mso-wrap-distance-left:0;mso-wrap-distance-top:0;mso-wrap-distance-right:0;mso-wrap-distance-bottom:0;mso-position-horizontal:absolute;mso-position-horizontal-relative:page;mso-position-vertical:absolute;mso-position-vertical-relative:text;v-text-anchor:top" coordsize="76200,28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" path="m34925,205104l,205104r38100,76200l69850,217804r-34925,l34925,205104xem41275,l34925,r,217804l41275,217804,41275,xem76200,205104r-34925,l41275,217804r28575,l76200,205104xe" fillcolor="black" stroked="f">
                <v:path arrowok="t"/>
                <w10:wrap anchorx="page"/>
              </v:shape>
            </w:pict>
          </mc:Fallback>
        </mc:AlternateContent>
      </w:r>
      <w:r>
        <w:rPr>
          <w:noProof/>
        </w:rPr>
        <mc:AlternateContent>
          <mc:Choice Requires="wps">
            <w:drawing>
              <wp:anchor distT="0" distB="0" distL="0" distR="0" simplePos="0" relativeHeight="15764480" behindDoc="0" locked="0" layoutInCell="1" allowOverlap="1">
                <wp:simplePos x="0" y="0"/>
                <wp:positionH relativeFrom="page">
                  <wp:posOffset>3963670</wp:posOffset>
                </wp:positionH>
                <wp:positionV relativeFrom="paragraph">
                  <wp:posOffset>3309086</wp:posOffset>
                </wp:positionV>
                <wp:extent cx="1887220" cy="52641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526415"/>
                        </a:xfrm>
                        <a:prstGeom prst="rect">
                          <a:avLst/>
                        </a:prstGeom>
                        <a:ln w="12700">
                          <a:solidFill>
                            <a:srgbClr val="000000"/>
                          </a:solidFill>
                          <a:prstDash val="solid"/>
                        </a:ln>
                      </wps:spPr>
                      <wps:txbx>
                        <w:txbxContent>
                          <w:p w:rsidR="004A2515" w:rsidRDefault="004A2515">
                            <w:pPr>
                              <w:spacing w:before="196"/>
                              <w:ind w:left="145" w:right="1063"/>
                              <w:rPr>
                                <w:rFonts w:ascii="Arial MT"/>
                                <w:sz w:val="18"/>
                              </w:rPr>
                            </w:pPr>
                            <w:r>
                              <w:rPr>
                                <w:rFonts w:ascii="Arial MT"/>
                                <w:sz w:val="18"/>
                              </w:rPr>
                              <w:t>Reports</w:t>
                            </w:r>
                            <w:r>
                              <w:rPr>
                                <w:rFonts w:ascii="Arial MT"/>
                                <w:spacing w:val="-15"/>
                                <w:sz w:val="18"/>
                              </w:rPr>
                              <w:t xml:space="preserve"> </w:t>
                            </w:r>
                            <w:r>
                              <w:rPr>
                                <w:rFonts w:ascii="Arial MT"/>
                                <w:sz w:val="18"/>
                              </w:rPr>
                              <w:t>not</w:t>
                            </w:r>
                            <w:r>
                              <w:rPr>
                                <w:rFonts w:ascii="Arial MT"/>
                                <w:spacing w:val="-12"/>
                                <w:sz w:val="18"/>
                              </w:rPr>
                              <w:t xml:space="preserve"> </w:t>
                            </w:r>
                            <w:r>
                              <w:rPr>
                                <w:rFonts w:ascii="Arial MT"/>
                                <w:sz w:val="18"/>
                              </w:rPr>
                              <w:t>retrieved (n = )</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1" o:spid="_x0000_s1026" type="#_x0000_t202" style="position:absolute;left:0;text-align:left;margin-left:312.1pt;margin-top:260.55pt;width:148.6pt;height:41.45pt;z-index:1576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" filled="f" strokeweight="1pt">
                <v:path arrowok="t"/>
                <v:textbox inset="0,0,0,0">
                  <w:txbxContent>
                    <w:p w:rsidR="004A2515" w:rsidRDefault="004A2515">
                      <w:pPr>
                        <w:spacing w:before="196"/>
                        <w:ind w:left="145" w:right="1063"/>
                        <w:rPr>
                          <w:rFonts w:ascii="Arial MT"/>
                          <w:sz w:val="18"/>
                        </w:rPr>
                      </w:pPr>
                      <w:r>
                        <w:rPr>
                          <w:rFonts w:ascii="Arial MT"/>
                          <w:sz w:val="18"/>
                        </w:rPr>
                        <w:t>Reports</w:t>
                      </w:r>
                      <w:r>
                        <w:rPr>
                          <w:rFonts w:ascii="Arial MT"/>
                          <w:spacing w:val="-15"/>
                          <w:sz w:val="18"/>
                        </w:rPr>
                        <w:t xml:space="preserve"> </w:t>
                      </w:r>
                      <w:r>
                        <w:rPr>
                          <w:rFonts w:ascii="Arial MT"/>
                          <w:sz w:val="18"/>
                        </w:rPr>
                        <w:t>not</w:t>
                      </w:r>
                      <w:r>
                        <w:rPr>
                          <w:rFonts w:ascii="Arial MT"/>
                          <w:spacing w:val="-12"/>
                          <w:sz w:val="18"/>
                        </w:rPr>
                        <w:t xml:space="preserve"> </w:t>
                      </w:r>
                      <w:r>
                        <w:rPr>
                          <w:rFonts w:ascii="Arial MT"/>
                          <w:sz w:val="18"/>
                        </w:rPr>
                        <w:t>retrieved (n = )</w:t>
                      </w:r>
                    </w:p>
                  </w:txbxContent>
                </v:textbox>
                <w10:wrap anchorx="page"/>
              </v:shape>
            </w:pict>
          </mc:Fallback>
        </mc:AlternateContent>
      </w:r>
      <w:r>
        <w:rPr>
          <w:noProof/>
        </w:rPr>
        <mc:AlternateContent>
          <mc:Choice Requires="wps">
            <w:drawing>
              <wp:anchor distT="0" distB="0" distL="0" distR="0" simplePos="0" relativeHeight="15764992" behindDoc="0" locked="0" layoutInCell="1" allowOverlap="1">
                <wp:simplePos x="0" y="0"/>
                <wp:positionH relativeFrom="page">
                  <wp:posOffset>1475105</wp:posOffset>
                </wp:positionH>
                <wp:positionV relativeFrom="paragraph">
                  <wp:posOffset>3290036</wp:posOffset>
                </wp:positionV>
                <wp:extent cx="1887220" cy="52641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526415"/>
                        </a:xfrm>
                        <a:prstGeom prst="rect">
                          <a:avLst/>
                        </a:prstGeom>
                        <a:ln w="12700">
                          <a:solidFill>
                            <a:srgbClr val="000000"/>
                          </a:solidFill>
                          <a:prstDash val="solid"/>
                        </a:ln>
                      </wps:spPr>
                      <wps:txbx>
                        <w:txbxContent>
                          <w:p w:rsidR="004A2515" w:rsidRDefault="004A2515">
                            <w:pPr>
                              <w:spacing w:before="199" w:line="237" w:lineRule="auto"/>
                              <w:ind w:left="144" w:right="623"/>
                              <w:rPr>
                                <w:rFonts w:ascii="Arial MT"/>
                                <w:sz w:val="18"/>
                              </w:rPr>
                            </w:pPr>
                            <w:r>
                              <w:rPr>
                                <w:rFonts w:ascii="Arial MT"/>
                                <w:sz w:val="18"/>
                              </w:rPr>
                              <w:t>Reports</w:t>
                            </w:r>
                            <w:r>
                              <w:rPr>
                                <w:rFonts w:ascii="Arial MT"/>
                                <w:spacing w:val="-13"/>
                                <w:sz w:val="18"/>
                              </w:rPr>
                              <w:t xml:space="preserve"> </w:t>
                            </w:r>
                            <w:r>
                              <w:rPr>
                                <w:rFonts w:ascii="Arial MT"/>
                                <w:sz w:val="18"/>
                              </w:rPr>
                              <w:t>sought</w:t>
                            </w:r>
                            <w:r>
                              <w:rPr>
                                <w:rFonts w:ascii="Arial MT"/>
                                <w:spacing w:val="-12"/>
                                <w:sz w:val="18"/>
                              </w:rPr>
                              <w:t xml:space="preserve"> </w:t>
                            </w:r>
                            <w:r>
                              <w:rPr>
                                <w:rFonts w:ascii="Arial MT"/>
                                <w:sz w:val="18"/>
                              </w:rPr>
                              <w:t>for</w:t>
                            </w:r>
                            <w:r>
                              <w:rPr>
                                <w:rFonts w:ascii="Arial MT"/>
                                <w:spacing w:val="-12"/>
                                <w:sz w:val="18"/>
                              </w:rPr>
                              <w:t xml:space="preserve"> </w:t>
                            </w:r>
                            <w:r>
                              <w:rPr>
                                <w:rFonts w:ascii="Arial MT"/>
                                <w:sz w:val="18"/>
                              </w:rPr>
                              <w:t>retrieval (n = )</w:t>
                            </w:r>
                          </w:p>
                        </w:txbxContent>
                      </wps:txbx>
                      <wps:bodyPr wrap="square" lIns="0" tIns="0" rIns="0" bIns="0" rtlCol="0">
                        <a:noAutofit/>
                      </wps:bodyPr>
                    </wps:wsp>
                  </a:graphicData>
                </a:graphic>
              </wp:anchor>
            </w:drawing>
          </mc:Choice>
          <mc:Fallback>
            <w:pict>
              <v:shape id="Textbox 82" o:spid="_x0000_s1027" type="#_x0000_t202" style="position:absolute;left:0;text-align:left;margin-left:116.15pt;margin-top:259.05pt;width:148.6pt;height:41.45pt;z-index:1576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" filled="f" strokeweight="1pt">
                <v:path arrowok="t"/>
                <v:textbox inset="0,0,0,0">
                  <w:txbxContent>
                    <w:p w:rsidR="004A2515" w:rsidRDefault="004A2515">
                      <w:pPr>
                        <w:spacing w:before="199" w:line="237" w:lineRule="auto"/>
                        <w:ind w:left="144" w:right="623"/>
                        <w:rPr>
                          <w:rFonts w:ascii="Arial MT"/>
                          <w:sz w:val="18"/>
                        </w:rPr>
                      </w:pPr>
                      <w:r>
                        <w:rPr>
                          <w:rFonts w:ascii="Arial MT"/>
                          <w:sz w:val="18"/>
                        </w:rPr>
                        <w:t>Reports</w:t>
                      </w:r>
                      <w:r>
                        <w:rPr>
                          <w:rFonts w:ascii="Arial MT"/>
                          <w:spacing w:val="-13"/>
                          <w:sz w:val="18"/>
                        </w:rPr>
                        <w:t xml:space="preserve"> </w:t>
                      </w:r>
                      <w:r>
                        <w:rPr>
                          <w:rFonts w:ascii="Arial MT"/>
                          <w:sz w:val="18"/>
                        </w:rPr>
                        <w:t>sought</w:t>
                      </w:r>
                      <w:r>
                        <w:rPr>
                          <w:rFonts w:ascii="Arial MT"/>
                          <w:spacing w:val="-12"/>
                          <w:sz w:val="18"/>
                        </w:rPr>
                        <w:t xml:space="preserve"> </w:t>
                      </w:r>
                      <w:r>
                        <w:rPr>
                          <w:rFonts w:ascii="Arial MT"/>
                          <w:sz w:val="18"/>
                        </w:rPr>
                        <w:t>for</w:t>
                      </w:r>
                      <w:r>
                        <w:rPr>
                          <w:rFonts w:ascii="Arial MT"/>
                          <w:spacing w:val="-12"/>
                          <w:sz w:val="18"/>
                        </w:rPr>
                        <w:t xml:space="preserve"> </w:t>
                      </w:r>
                      <w:r>
                        <w:rPr>
                          <w:rFonts w:ascii="Arial MT"/>
                          <w:sz w:val="18"/>
                        </w:rPr>
                        <w:t>retrieval (n = )</w:t>
                      </w:r>
                    </w:p>
                  </w:txbxContent>
                </v:textbox>
                <w10:wrap anchorx="page"/>
              </v:shape>
            </w:pict>
          </mc:Fallback>
        </mc:AlternateContent>
      </w:r>
      <w:r>
        <w:rPr>
          <w:noProof/>
        </w:rPr>
        <mc:AlternateContent>
          <mc:Choice Requires="wps">
            <w:drawing>
              <wp:anchor distT="0" distB="0" distL="0" distR="0" simplePos="0" relativeHeight="15765504" behindDoc="0" locked="0" layoutInCell="1" allowOverlap="1">
                <wp:simplePos x="0" y="0"/>
                <wp:positionH relativeFrom="page">
                  <wp:posOffset>1024969</wp:posOffset>
                </wp:positionH>
                <wp:positionV relativeFrom="paragraph">
                  <wp:posOffset>2484288</wp:posOffset>
                </wp:positionV>
                <wp:extent cx="243840" cy="276161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761615"/>
                        </a:xfrm>
                        <a:prstGeom prst="rect">
                          <a:avLst/>
                        </a:prstGeom>
                      </wps:spPr>
                      <wps:txbx>
                        <w:txbxContent>
                          <w:p w:rsidR="004A2515" w:rsidRDefault="004A2515">
                            <w:pPr>
                              <w:spacing w:before="82"/>
                              <w:ind w:right="1"/>
                              <w:jc w:val="center"/>
                              <w:rPr>
                                <w:rFonts w:ascii="Arial"/>
                                <w:b/>
                                <w:sz w:val="18"/>
                              </w:rPr>
                            </w:pPr>
                            <w:r>
                              <w:rPr>
                                <w:rFonts w:ascii="Arial"/>
                                <w:b/>
                                <w:spacing w:val="-2"/>
                                <w:sz w:val="18"/>
                              </w:rPr>
                              <w:t>Screening</w:t>
                            </w:r>
                          </w:p>
                        </w:txbxContent>
                      </wps:txbx>
                      <wps:bodyPr vert="vert270" wrap="square" lIns="0" tIns="0" rIns="0" bIns="0" rtlCol="0">
                        <a:noAutofit/>
                      </wps:bodyPr>
                    </wps:wsp>
                  </a:graphicData>
                </a:graphic>
              </wp:anchor>
            </w:drawing>
          </mc:Choice>
          <mc:Fallback>
            <w:pict>
              <v:shape id="Textbox 83" o:spid="_x0000_s1028" type="#_x0000_t202" style="position:absolute;left:0;text-align:left;margin-left:80.7pt;margin-top:195.6pt;width:19.2pt;height:217.45pt;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" filled="f" stroked="f">
                <v:path arrowok="t"/>
                <v:textbox style="layout-flow:vertical;mso-layout-flow-alt:bottom-to-top" inset="0,0,0,0">
                  <w:txbxContent>
                    <w:p w:rsidR="004A2515" w:rsidRDefault="004A2515">
                      <w:pPr>
                        <w:spacing w:before="82"/>
                        <w:ind w:right="1"/>
                        <w:jc w:val="center"/>
                        <w:rPr>
                          <w:rFonts w:ascii="Arial"/>
                          <w:b/>
                          <w:sz w:val="18"/>
                        </w:rPr>
                      </w:pPr>
                      <w:r>
                        <w:rPr>
                          <w:rFonts w:ascii="Arial"/>
                          <w:b/>
                          <w:spacing w:val="-2"/>
                          <w:sz w:val="18"/>
                        </w:rPr>
                        <w:t>Screening</w:t>
                      </w:r>
                    </w:p>
                  </w:txbxContent>
                </v:textbox>
                <w10:wrap anchorx="page"/>
              </v:shape>
            </w:pict>
          </mc:Fallback>
        </mc:AlternateContent>
      </w:r>
      <w:r>
        <w:rPr>
          <w:noProof/>
        </w:rPr>
        <mc:AlternateContent>
          <mc:Choice Requires="wps">
            <w:drawing>
              <wp:anchor distT="0" distB="0" distL="0" distR="0" simplePos="0" relativeHeight="15766016" behindDoc="0" locked="0" layoutInCell="1" allowOverlap="1">
                <wp:simplePos x="0" y="0"/>
                <wp:positionH relativeFrom="page">
                  <wp:posOffset>3962400</wp:posOffset>
                </wp:positionH>
                <wp:positionV relativeFrom="paragraph">
                  <wp:posOffset>2441168</wp:posOffset>
                </wp:positionV>
                <wp:extent cx="1887220" cy="52641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526415"/>
                        </a:xfrm>
                        <a:prstGeom prst="rect">
                          <a:avLst/>
                        </a:prstGeom>
                        <a:ln w="12700">
                          <a:solidFill>
                            <a:srgbClr val="000000"/>
                          </a:solidFill>
                          <a:prstDash val="solid"/>
                        </a:ln>
                      </wps:spPr>
                      <wps:txbx>
                        <w:txbxContent>
                          <w:p w:rsidR="004A2515" w:rsidRDefault="004A2515">
                            <w:pPr>
                              <w:spacing w:before="199" w:line="237" w:lineRule="auto"/>
                              <w:ind w:left="144" w:right="1220"/>
                              <w:rPr>
                                <w:rFonts w:ascii="Arial MT"/>
                                <w:sz w:val="18"/>
                              </w:rPr>
                            </w:pPr>
                            <w:r>
                              <w:rPr>
                                <w:rFonts w:ascii="Arial MT"/>
                                <w:sz w:val="18"/>
                              </w:rPr>
                              <w:t>Records</w:t>
                            </w:r>
                            <w:r>
                              <w:rPr>
                                <w:rFonts w:ascii="Arial MT"/>
                                <w:spacing w:val="-13"/>
                                <w:sz w:val="18"/>
                              </w:rPr>
                              <w:t xml:space="preserve"> </w:t>
                            </w:r>
                            <w:r>
                              <w:rPr>
                                <w:rFonts w:ascii="Arial MT"/>
                                <w:sz w:val="18"/>
                              </w:rPr>
                              <w:t>excluded** (n = )</w:t>
                            </w:r>
                          </w:p>
                        </w:txbxContent>
                      </wps:txbx>
                      <wps:bodyPr wrap="square" lIns="0" tIns="0" rIns="0" bIns="0" rtlCol="0">
                        <a:noAutofit/>
                      </wps:bodyPr>
                    </wps:wsp>
                  </a:graphicData>
                </a:graphic>
              </wp:anchor>
            </w:drawing>
          </mc:Choice>
          <mc:Fallback>
            <w:pict>
              <v:shape id="Textbox 84" o:spid="_x0000_s1029" type="#_x0000_t202" style="position:absolute;left:0;text-align:left;margin-left:312pt;margin-top:192.2pt;width:148.6pt;height:41.45pt;z-index:1576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" filled="f" strokeweight="1pt">
                <v:path arrowok="t"/>
                <v:textbox inset="0,0,0,0">
                  <w:txbxContent>
                    <w:p w:rsidR="004A2515" w:rsidRDefault="004A2515">
                      <w:pPr>
                        <w:spacing w:before="199" w:line="237" w:lineRule="auto"/>
                        <w:ind w:left="144" w:right="1220"/>
                        <w:rPr>
                          <w:rFonts w:ascii="Arial MT"/>
                          <w:sz w:val="18"/>
                        </w:rPr>
                      </w:pPr>
                      <w:r>
                        <w:rPr>
                          <w:rFonts w:ascii="Arial MT"/>
                          <w:sz w:val="18"/>
                        </w:rPr>
                        <w:t>Records</w:t>
                      </w:r>
                      <w:r>
                        <w:rPr>
                          <w:rFonts w:ascii="Arial MT"/>
                          <w:spacing w:val="-13"/>
                          <w:sz w:val="18"/>
                        </w:rPr>
                        <w:t xml:space="preserve"> </w:t>
                      </w:r>
                      <w:r>
                        <w:rPr>
                          <w:rFonts w:ascii="Arial MT"/>
                          <w:sz w:val="18"/>
                        </w:rPr>
                        <w:t>excluded** (n = )</w:t>
                      </w:r>
                    </w:p>
                  </w:txbxContent>
                </v:textbox>
                <w10:wrap anchorx="page"/>
              </v:shape>
            </w:pict>
          </mc:Fallback>
        </mc:AlternateContent>
      </w:r>
      <w:r>
        <w:rPr>
          <w:noProof/>
        </w:rPr>
        <mc:AlternateContent>
          <mc:Choice Requires="wps">
            <w:drawing>
              <wp:anchor distT="0" distB="0" distL="0" distR="0" simplePos="0" relativeHeight="15766528" behindDoc="0" locked="0" layoutInCell="1" allowOverlap="1">
                <wp:simplePos x="0" y="0"/>
                <wp:positionH relativeFrom="page">
                  <wp:posOffset>1473835</wp:posOffset>
                </wp:positionH>
                <wp:positionV relativeFrom="paragraph">
                  <wp:posOffset>2441168</wp:posOffset>
                </wp:positionV>
                <wp:extent cx="1887220" cy="52641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526415"/>
                        </a:xfrm>
                        <a:prstGeom prst="rect">
                          <a:avLst/>
                        </a:prstGeom>
                        <a:ln w="12700">
                          <a:solidFill>
                            <a:srgbClr val="000000"/>
                          </a:solidFill>
                          <a:prstDash val="solid"/>
                        </a:ln>
                      </wps:spPr>
                      <wps:txbx>
                        <w:txbxContent>
                          <w:p w:rsidR="004A2515" w:rsidRDefault="004A2515">
                            <w:pPr>
                              <w:spacing w:before="199" w:line="237" w:lineRule="auto"/>
                              <w:ind w:left="143" w:right="1341"/>
                              <w:rPr>
                                <w:rFonts w:ascii="Arial MT"/>
                                <w:sz w:val="18"/>
                              </w:rPr>
                            </w:pPr>
                            <w:r>
                              <w:rPr>
                                <w:rFonts w:ascii="Arial MT"/>
                                <w:sz w:val="18"/>
                              </w:rPr>
                              <w:t>Records</w:t>
                            </w:r>
                            <w:r>
                              <w:rPr>
                                <w:rFonts w:ascii="Arial MT"/>
                                <w:spacing w:val="-13"/>
                                <w:sz w:val="18"/>
                              </w:rPr>
                              <w:t xml:space="preserve"> </w:t>
                            </w:r>
                            <w:r>
                              <w:rPr>
                                <w:rFonts w:ascii="Arial MT"/>
                                <w:sz w:val="18"/>
                              </w:rPr>
                              <w:t>screened (n = )</w:t>
                            </w:r>
                          </w:p>
                        </w:txbxContent>
                      </wps:txbx>
                      <wps:bodyPr wrap="square" lIns="0" tIns="0" rIns="0" bIns="0" rtlCol="0">
                        <a:noAutofit/>
                      </wps:bodyPr>
                    </wps:wsp>
                  </a:graphicData>
                </a:graphic>
              </wp:anchor>
            </w:drawing>
          </mc:Choice>
          <mc:Fallback>
            <w:pict>
              <v:shape id="Textbox 85" o:spid="_x0000_s1030" type="#_x0000_t202" style="position:absolute;left:0;text-align:left;margin-left:116.05pt;margin-top:192.2pt;width:148.6pt;height:41.45pt;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" filled="f" strokeweight="1pt">
                <v:path arrowok="t"/>
                <v:textbox inset="0,0,0,0">
                  <w:txbxContent>
                    <w:p w:rsidR="004A2515" w:rsidRDefault="004A2515">
                      <w:pPr>
                        <w:spacing w:before="199" w:line="237" w:lineRule="auto"/>
                        <w:ind w:left="143" w:right="1341"/>
                        <w:rPr>
                          <w:rFonts w:ascii="Arial MT"/>
                          <w:sz w:val="18"/>
                        </w:rPr>
                      </w:pPr>
                      <w:r>
                        <w:rPr>
                          <w:rFonts w:ascii="Arial MT"/>
                          <w:sz w:val="18"/>
                        </w:rPr>
                        <w:t>Records</w:t>
                      </w:r>
                      <w:r>
                        <w:rPr>
                          <w:rFonts w:ascii="Arial MT"/>
                          <w:spacing w:val="-13"/>
                          <w:sz w:val="18"/>
                        </w:rPr>
                        <w:t xml:space="preserve"> </w:t>
                      </w:r>
                      <w:r>
                        <w:rPr>
                          <w:rFonts w:ascii="Arial MT"/>
                          <w:sz w:val="18"/>
                        </w:rPr>
                        <w:t>screened (n = )</w:t>
                      </w:r>
                    </w:p>
                  </w:txbxContent>
                </v:textbox>
                <w10:wrap anchorx="page"/>
              </v:shape>
            </w:pict>
          </mc:Fallback>
        </mc:AlternateContent>
      </w:r>
      <w:r>
        <w:rPr>
          <w:noProof/>
        </w:rPr>
        <mc:AlternateContent>
          <mc:Choice Requires="wps">
            <w:drawing>
              <wp:anchor distT="0" distB="0" distL="0" distR="0" simplePos="0" relativeHeight="15767040" behindDoc="0" locked="0" layoutInCell="1" allowOverlap="1">
                <wp:simplePos x="0" y="0"/>
                <wp:positionH relativeFrom="page">
                  <wp:posOffset>1027485</wp:posOffset>
                </wp:positionH>
                <wp:positionV relativeFrom="paragraph">
                  <wp:posOffset>867830</wp:posOffset>
                </wp:positionV>
                <wp:extent cx="243840" cy="125158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1251585"/>
                        </a:xfrm>
                        <a:prstGeom prst="rect">
                          <a:avLst/>
                        </a:prstGeom>
                      </wps:spPr>
                      <wps:txbx>
                        <w:txbxContent>
                          <w:p w:rsidR="004A2515" w:rsidRDefault="004A2515">
                            <w:pPr>
                              <w:spacing w:before="87"/>
                              <w:ind w:left="424"/>
                              <w:rPr>
                                <w:rFonts w:ascii="Arial"/>
                                <w:b/>
                                <w:sz w:val="18"/>
                              </w:rPr>
                            </w:pPr>
                            <w:r>
                              <w:rPr>
                                <w:rFonts w:ascii="Arial"/>
                                <w:b/>
                                <w:spacing w:val="-2"/>
                                <w:sz w:val="18"/>
                              </w:rPr>
                              <w:t>Identification</w:t>
                            </w:r>
                          </w:p>
                        </w:txbxContent>
                      </wps:txbx>
                      <wps:bodyPr vert="vert270" wrap="square" lIns="0" tIns="0" rIns="0" bIns="0" rtlCol="0">
                        <a:noAutofit/>
                      </wps:bodyPr>
                    </wps:wsp>
                  </a:graphicData>
                </a:graphic>
              </wp:anchor>
            </w:drawing>
          </mc:Choice>
          <mc:Fallback>
            <w:pict>
              <v:shape id="Textbox 86" o:spid="_x0000_s1031" type="#_x0000_t202" style="position:absolute;left:0;text-align:left;margin-left:80.9pt;margin-top:68.35pt;width:19.2pt;height:98.55pt;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" filled="f" stroked="f">
                <v:path arrowok="t"/>
                <v:textbox style="layout-flow:vertical;mso-layout-flow-alt:bottom-to-top" inset="0,0,0,0">
                  <w:txbxContent>
                    <w:p w:rsidR="004A2515" w:rsidRDefault="004A2515">
                      <w:pPr>
                        <w:spacing w:before="87"/>
                        <w:ind w:left="424"/>
                        <w:rPr>
                          <w:rFonts w:ascii="Arial"/>
                          <w:b/>
                          <w:sz w:val="18"/>
                        </w:rPr>
                      </w:pPr>
                      <w:r>
                        <w:rPr>
                          <w:rFonts w:ascii="Arial"/>
                          <w:b/>
                          <w:spacing w:val="-2"/>
                          <w:sz w:val="18"/>
                        </w:rPr>
                        <w:t>Identification</w:t>
                      </w:r>
                    </w:p>
                  </w:txbxContent>
                </v:textbox>
                <w10:wrap anchorx="page"/>
              </v:shape>
            </w:pict>
          </mc:Fallback>
        </mc:AlternateContent>
      </w:r>
      <w:bookmarkStart w:id="200" w:name="Appendix_H:_PRISMA_Flowchart_Diagram"/>
      <w:bookmarkStart w:id="201" w:name="_bookmark322"/>
      <w:bookmarkEnd w:id="200"/>
      <w:bookmarkEnd w:id="201"/>
      <w:r>
        <w:t>Appendix</w:t>
      </w:r>
      <w:r>
        <w:rPr>
          <w:spacing w:val="-3"/>
        </w:rPr>
        <w:t xml:space="preserve"> </w:t>
      </w:r>
      <w:r>
        <w:t>H:</w:t>
      </w:r>
      <w:r>
        <w:rPr>
          <w:spacing w:val="-2"/>
        </w:rPr>
        <w:t xml:space="preserve"> </w:t>
      </w:r>
      <w:r>
        <w:t>PRISMA</w:t>
      </w:r>
      <w:r>
        <w:rPr>
          <w:spacing w:val="-3"/>
        </w:rPr>
        <w:t xml:space="preserve"> </w:t>
      </w:r>
      <w:r>
        <w:t>Flowchart</w:t>
      </w:r>
      <w:r>
        <w:rPr>
          <w:spacing w:val="-1"/>
        </w:rPr>
        <w:t xml:space="preserve"> </w:t>
      </w:r>
      <w:r>
        <w:rPr>
          <w:spacing w:val="-2"/>
        </w:rPr>
        <w:t>Diagram</w:t>
      </w:r>
      <w:bookmarkEnd w:id="199"/>
    </w:p>
    <w:p w:rsidR="00E32082" w:rsidRDefault="00E32082">
      <w:pPr>
        <w:pStyle w:val="BodyText"/>
        <w:ind w:left="0"/>
        <w:rPr>
          <w:b/>
          <w:sz w:val="20"/>
        </w:rPr>
      </w:pPr>
    </w:p>
    <w:p w:rsidR="00E32082" w:rsidRDefault="00F2752B">
      <w:pPr>
        <w:pStyle w:val="BodyText"/>
        <w:spacing w:before="36"/>
        <w:ind w:left="0"/>
        <w:rPr>
          <w:b/>
          <w:sz w:val="20"/>
        </w:rPr>
      </w:pPr>
      <w:r>
        <w:rPr>
          <w:noProof/>
        </w:rPr>
        <mc:AlternateContent>
          <mc:Choice Requires="wpg">
            <w:drawing>
              <wp:anchor distT="0" distB="0" distL="0" distR="0" simplePos="0" relativeHeight="487614976" behindDoc="1" locked="0" layoutInCell="1" allowOverlap="1">
                <wp:simplePos x="0" y="0"/>
                <wp:positionH relativeFrom="page">
                  <wp:posOffset>1474469</wp:posOffset>
                </wp:positionH>
                <wp:positionV relativeFrom="paragraph">
                  <wp:posOffset>184532</wp:posOffset>
                </wp:positionV>
                <wp:extent cx="4357370" cy="27559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7370" cy="275590"/>
                          <a:chOff x="0" y="0"/>
                          <a:chExt cx="4357370" cy="275590"/>
                        </a:xfrm>
                      </wpg:grpSpPr>
                      <wps:wsp>
                        <wps:cNvPr id="88" name="Graphic 88"/>
                        <wps:cNvSpPr/>
                        <wps:spPr>
                          <a:xfrm>
                            <a:off x="6350" y="6350"/>
                            <a:ext cx="4344670" cy="262890"/>
                          </a:xfrm>
                          <a:custGeom>
                            <a:avLst/>
                            <a:gdLst/>
                            <a:ahLst/>
                            <a:cxnLst/>
                            <a:rect l="l" t="t" r="r" b="b"/>
                            <a:pathLst>
                              <a:path w="4344670" h="262890">
                                <a:moveTo>
                                  <a:pt x="4300855" y="0"/>
                                </a:moveTo>
                                <a:lnTo>
                                  <a:pt x="43815" y="0"/>
                                </a:lnTo>
                                <a:lnTo>
                                  <a:pt x="26735" y="3452"/>
                                </a:lnTo>
                                <a:lnTo>
                                  <a:pt x="12811" y="12858"/>
                                </a:lnTo>
                                <a:lnTo>
                                  <a:pt x="3434" y="26789"/>
                                </a:lnTo>
                                <a:lnTo>
                                  <a:pt x="0" y="43815"/>
                                </a:lnTo>
                                <a:lnTo>
                                  <a:pt x="0" y="219075"/>
                                </a:lnTo>
                                <a:lnTo>
                                  <a:pt x="3434" y="236154"/>
                                </a:lnTo>
                                <a:lnTo>
                                  <a:pt x="12811" y="250078"/>
                                </a:lnTo>
                                <a:lnTo>
                                  <a:pt x="26735" y="259455"/>
                                </a:lnTo>
                                <a:lnTo>
                                  <a:pt x="43815" y="262890"/>
                                </a:lnTo>
                                <a:lnTo>
                                  <a:pt x="4300855" y="262890"/>
                                </a:lnTo>
                                <a:lnTo>
                                  <a:pt x="4317934" y="259455"/>
                                </a:lnTo>
                                <a:lnTo>
                                  <a:pt x="4331858" y="250078"/>
                                </a:lnTo>
                                <a:lnTo>
                                  <a:pt x="4341235" y="236154"/>
                                </a:lnTo>
                                <a:lnTo>
                                  <a:pt x="4344670" y="219075"/>
                                </a:lnTo>
                                <a:lnTo>
                                  <a:pt x="4344670" y="43815"/>
                                </a:lnTo>
                                <a:lnTo>
                                  <a:pt x="4341235" y="26789"/>
                                </a:lnTo>
                                <a:lnTo>
                                  <a:pt x="4331858" y="12858"/>
                                </a:lnTo>
                                <a:lnTo>
                                  <a:pt x="4317934" y="3452"/>
                                </a:lnTo>
                                <a:lnTo>
                                  <a:pt x="4300855" y="0"/>
                                </a:lnTo>
                                <a:close/>
                              </a:path>
                            </a:pathLst>
                          </a:custGeom>
                          <a:solidFill>
                            <a:srgbClr val="FFC000"/>
                          </a:solidFill>
                        </wps:spPr>
                        <wps:bodyPr wrap="square" lIns="0" tIns="0" rIns="0" bIns="0" rtlCol="0">
                          <a:prstTxWarp prst="textNoShape">
                            <a:avLst/>
                          </a:prstTxWarp>
                          <a:noAutofit/>
                        </wps:bodyPr>
                      </wps:wsp>
                      <wps:wsp>
                        <wps:cNvPr id="89" name="Graphic 89"/>
                        <wps:cNvSpPr/>
                        <wps:spPr>
                          <a:xfrm>
                            <a:off x="6350" y="6350"/>
                            <a:ext cx="4344670" cy="262890"/>
                          </a:xfrm>
                          <a:custGeom>
                            <a:avLst/>
                            <a:gdLst/>
                            <a:ahLst/>
                            <a:cxnLst/>
                            <a:rect l="l" t="t" r="r" b="b"/>
                            <a:pathLst>
                              <a:path w="4344670" h="262890">
                                <a:moveTo>
                                  <a:pt x="0" y="43815"/>
                                </a:moveTo>
                                <a:lnTo>
                                  <a:pt x="3434" y="26789"/>
                                </a:lnTo>
                                <a:lnTo>
                                  <a:pt x="12811" y="12858"/>
                                </a:lnTo>
                                <a:lnTo>
                                  <a:pt x="26735" y="3452"/>
                                </a:lnTo>
                                <a:lnTo>
                                  <a:pt x="43815" y="0"/>
                                </a:lnTo>
                                <a:lnTo>
                                  <a:pt x="4300855" y="0"/>
                                </a:lnTo>
                                <a:lnTo>
                                  <a:pt x="4317934" y="3452"/>
                                </a:lnTo>
                                <a:lnTo>
                                  <a:pt x="4331858" y="12858"/>
                                </a:lnTo>
                                <a:lnTo>
                                  <a:pt x="4341235" y="26789"/>
                                </a:lnTo>
                                <a:lnTo>
                                  <a:pt x="4344670" y="43815"/>
                                </a:lnTo>
                                <a:lnTo>
                                  <a:pt x="4344670" y="219075"/>
                                </a:lnTo>
                                <a:lnTo>
                                  <a:pt x="4341235" y="236154"/>
                                </a:lnTo>
                                <a:lnTo>
                                  <a:pt x="4331858" y="250078"/>
                                </a:lnTo>
                                <a:lnTo>
                                  <a:pt x="4317934" y="259455"/>
                                </a:lnTo>
                                <a:lnTo>
                                  <a:pt x="4300855" y="262890"/>
                                </a:lnTo>
                                <a:lnTo>
                                  <a:pt x="43815" y="262890"/>
                                </a:lnTo>
                                <a:lnTo>
                                  <a:pt x="26735" y="259455"/>
                                </a:lnTo>
                                <a:lnTo>
                                  <a:pt x="12811" y="250078"/>
                                </a:lnTo>
                                <a:lnTo>
                                  <a:pt x="3434" y="236154"/>
                                </a:lnTo>
                                <a:lnTo>
                                  <a:pt x="0" y="219075"/>
                                </a:lnTo>
                                <a:lnTo>
                                  <a:pt x="0" y="43815"/>
                                </a:lnTo>
                                <a:close/>
                              </a:path>
                            </a:pathLst>
                          </a:custGeom>
                          <a:ln w="12700">
                            <a:solidFill>
                              <a:srgbClr val="BB8B00"/>
                            </a:solidFill>
                            <a:prstDash val="solid"/>
                          </a:ln>
                        </wps:spPr>
                        <wps:bodyPr wrap="square" lIns="0" tIns="0" rIns="0" bIns="0" rtlCol="0">
                          <a:prstTxWarp prst="textNoShape">
                            <a:avLst/>
                          </a:prstTxWarp>
                          <a:noAutofit/>
                        </wps:bodyPr>
                      </wps:wsp>
                      <wps:wsp>
                        <wps:cNvPr id="90" name="Textbox 90"/>
                        <wps:cNvSpPr txBox="1"/>
                        <wps:spPr>
                          <a:xfrm>
                            <a:off x="19105" y="15954"/>
                            <a:ext cx="4319270" cy="243840"/>
                          </a:xfrm>
                          <a:prstGeom prst="rect">
                            <a:avLst/>
                          </a:prstGeom>
                        </wps:spPr>
                        <wps:txbx>
                          <w:txbxContent>
                            <w:p w:rsidR="004A2515" w:rsidRDefault="004A2515">
                              <w:pPr>
                                <w:spacing w:before="86"/>
                                <w:ind w:right="1"/>
                                <w:jc w:val="center"/>
                                <w:rPr>
                                  <w:rFonts w:ascii="Arial"/>
                                  <w:b/>
                                  <w:sz w:val="18"/>
                                </w:rPr>
                              </w:pPr>
                              <w:r>
                                <w:rPr>
                                  <w:rFonts w:ascii="Arial"/>
                                  <w:b/>
                                  <w:sz w:val="18"/>
                                </w:rPr>
                                <w:t>Identification</w:t>
                              </w:r>
                              <w:r>
                                <w:rPr>
                                  <w:rFonts w:ascii="Arial"/>
                                  <w:b/>
                                  <w:spacing w:val="-5"/>
                                  <w:sz w:val="18"/>
                                </w:rPr>
                                <w:t xml:space="preserve"> </w:t>
                              </w:r>
                              <w:r>
                                <w:rPr>
                                  <w:rFonts w:ascii="Arial"/>
                                  <w:b/>
                                  <w:sz w:val="18"/>
                                </w:rPr>
                                <w:t>of</w:t>
                              </w:r>
                              <w:r>
                                <w:rPr>
                                  <w:rFonts w:ascii="Arial"/>
                                  <w:b/>
                                  <w:spacing w:val="-2"/>
                                  <w:sz w:val="18"/>
                                </w:rPr>
                                <w:t xml:space="preserve"> </w:t>
                              </w:r>
                              <w:r>
                                <w:rPr>
                                  <w:rFonts w:ascii="Arial"/>
                                  <w:b/>
                                  <w:sz w:val="18"/>
                                </w:rPr>
                                <w:t>studies via</w:t>
                              </w:r>
                              <w:r>
                                <w:rPr>
                                  <w:rFonts w:ascii="Arial"/>
                                  <w:b/>
                                  <w:spacing w:val="-4"/>
                                  <w:sz w:val="18"/>
                                </w:rPr>
                                <w:t xml:space="preserve"> </w:t>
                              </w:r>
                              <w:r>
                                <w:rPr>
                                  <w:rFonts w:ascii="Arial"/>
                                  <w:b/>
                                  <w:sz w:val="18"/>
                                </w:rPr>
                                <w:t>databases</w:t>
                              </w:r>
                              <w:r>
                                <w:rPr>
                                  <w:rFonts w:ascii="Arial"/>
                                  <w:b/>
                                  <w:spacing w:val="-4"/>
                                  <w:sz w:val="18"/>
                                </w:rPr>
                                <w:t xml:space="preserve"> </w:t>
                              </w:r>
                              <w:r>
                                <w:rPr>
                                  <w:rFonts w:ascii="Arial"/>
                                  <w:b/>
                                  <w:sz w:val="18"/>
                                </w:rPr>
                                <w:t>and</w:t>
                              </w:r>
                              <w:r>
                                <w:rPr>
                                  <w:rFonts w:ascii="Arial"/>
                                  <w:b/>
                                  <w:spacing w:val="-2"/>
                                  <w:sz w:val="18"/>
                                </w:rPr>
                                <w:t xml:space="preserve"> registers</w:t>
                              </w:r>
                            </w:p>
                          </w:txbxContent>
                        </wps:txbx>
                        <wps:bodyPr wrap="square" lIns="0" tIns="0" rIns="0" bIns="0" rtlCol="0">
                          <a:noAutofit/>
                        </wps:bodyPr>
                      </wps:wsp>
                    </wpg:wgp>
                  </a:graphicData>
                </a:graphic>
              </wp:anchor>
            </w:drawing>
          </mc:Choice>
          <mc:Fallback>
            <w:pict>
              <v:group id="Group 87" o:spid="_x0000_s1032" style="position:absolute;margin-left:116.1pt;margin-top:14.55pt;width:343.1pt;height:21.7pt;z-index:-15701504;mso-wrap-distance-left:0;mso-wrap-distance-right:0;mso-position-horizontal-relative:page" coordsize="43573,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">
                <v:shape id="Graphic 88" o:spid="_x0000_s1033" style="position:absolute;left:63;top:63;width:43447;height:2629;visibility:visible;mso-wrap-style:square;v-text-anchor:top" coordsize="434467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" path="m4300855,l43815,,26735,3452,12811,12858,3434,26789,,43815,,219075r3434,17079l12811,250078r13924,9377l43815,262890r4257040,l4317934,259455r13924,-9377l4341235,236154r3435,-17079l4344670,43815r-3435,-17026l4331858,12858,4317934,3452,4300855,xe" fillcolor="#ffc000" stroked="f">
                  <v:path arrowok="t"/>
                </v:shape>
                <v:shape id="Graphic 89" o:spid="_x0000_s1034" style="position:absolute;left:63;top:63;width:43447;height:2629;visibility:visible;mso-wrap-style:square;v-text-anchor:top" coordsize="434467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" path="m,43815l3434,26789,12811,12858,26735,3452,43815,,4300855,r17079,3452l4331858,12858r9377,13931l4344670,43815r,175260l4341235,236154r-9377,13924l4317934,259455r-17079,3435l43815,262890,26735,259455,12811,250078,3434,236154,,219075,,43815xe" filled="f" strokecolor="#bb8b00" strokeweight="1pt">
                  <v:path arrowok="t"/>
                </v:shape>
                <v:shape id="Textbox 90" o:spid="_x0000_s1035" type="#_x0000_t202" style="position:absolute;left:191;top:159;width:43192;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4A2515" w:rsidRDefault="004A2515">
                        <w:pPr>
                          <w:spacing w:before="86"/>
                          <w:ind w:right="1"/>
                          <w:jc w:val="center"/>
                          <w:rPr>
                            <w:rFonts w:ascii="Arial"/>
                            <w:b/>
                            <w:sz w:val="18"/>
                          </w:rPr>
                        </w:pPr>
                        <w:r>
                          <w:rPr>
                            <w:rFonts w:ascii="Arial"/>
                            <w:b/>
                            <w:sz w:val="18"/>
                          </w:rPr>
                          <w:t>Identification</w:t>
                        </w:r>
                        <w:r>
                          <w:rPr>
                            <w:rFonts w:ascii="Arial"/>
                            <w:b/>
                            <w:spacing w:val="-5"/>
                            <w:sz w:val="18"/>
                          </w:rPr>
                          <w:t xml:space="preserve"> </w:t>
                        </w:r>
                        <w:r>
                          <w:rPr>
                            <w:rFonts w:ascii="Arial"/>
                            <w:b/>
                            <w:sz w:val="18"/>
                          </w:rPr>
                          <w:t>of</w:t>
                        </w:r>
                        <w:r>
                          <w:rPr>
                            <w:rFonts w:ascii="Arial"/>
                            <w:b/>
                            <w:spacing w:val="-2"/>
                            <w:sz w:val="18"/>
                          </w:rPr>
                          <w:t xml:space="preserve"> </w:t>
                        </w:r>
                        <w:r>
                          <w:rPr>
                            <w:rFonts w:ascii="Arial"/>
                            <w:b/>
                            <w:sz w:val="18"/>
                          </w:rPr>
                          <w:t>studies via</w:t>
                        </w:r>
                        <w:r>
                          <w:rPr>
                            <w:rFonts w:ascii="Arial"/>
                            <w:b/>
                            <w:spacing w:val="-4"/>
                            <w:sz w:val="18"/>
                          </w:rPr>
                          <w:t xml:space="preserve"> </w:t>
                        </w:r>
                        <w:r>
                          <w:rPr>
                            <w:rFonts w:ascii="Arial"/>
                            <w:b/>
                            <w:sz w:val="18"/>
                          </w:rPr>
                          <w:t>databases</w:t>
                        </w:r>
                        <w:r>
                          <w:rPr>
                            <w:rFonts w:ascii="Arial"/>
                            <w:b/>
                            <w:spacing w:val="-4"/>
                            <w:sz w:val="18"/>
                          </w:rPr>
                          <w:t xml:space="preserve"> </w:t>
                        </w:r>
                        <w:r>
                          <w:rPr>
                            <w:rFonts w:ascii="Arial"/>
                            <w:b/>
                            <w:sz w:val="18"/>
                          </w:rPr>
                          <w:t>and</w:t>
                        </w:r>
                        <w:r>
                          <w:rPr>
                            <w:rFonts w:ascii="Arial"/>
                            <w:b/>
                            <w:spacing w:val="-2"/>
                            <w:sz w:val="18"/>
                          </w:rPr>
                          <w:t xml:space="preserve"> registers</w:t>
                        </w:r>
                      </w:p>
                    </w:txbxContent>
                  </v:textbox>
                </v:shape>
                <w10:wrap type="topAndBottom" anchorx="page"/>
              </v:group>
            </w:pict>
          </mc:Fallback>
        </mc:AlternateContent>
      </w:r>
      <w:r>
        <w:rPr>
          <w:noProof/>
        </w:rPr>
        <mc:AlternateContent>
          <mc:Choice Requires="wps">
            <w:drawing>
              <wp:anchor distT="0" distB="0" distL="0" distR="0" simplePos="0" relativeHeight="487615488" behindDoc="1" locked="0" layoutInCell="1" allowOverlap="1">
                <wp:simplePos x="0" y="0"/>
                <wp:positionH relativeFrom="page">
                  <wp:posOffset>1473835</wp:posOffset>
                </wp:positionH>
                <wp:positionV relativeFrom="paragraph">
                  <wp:posOffset>544577</wp:posOffset>
                </wp:positionV>
                <wp:extent cx="1887220" cy="1243330"/>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1243330"/>
                        </a:xfrm>
                        <a:prstGeom prst="rect">
                          <a:avLst/>
                        </a:prstGeom>
                        <a:ln w="12700">
                          <a:solidFill>
                            <a:srgbClr val="000000"/>
                          </a:solidFill>
                          <a:prstDash val="solid"/>
                        </a:ln>
                      </wps:spPr>
                      <wps:txbx>
                        <w:txbxContent>
                          <w:p w:rsidR="004A2515" w:rsidRDefault="004A2515">
                            <w:pPr>
                              <w:pStyle w:val="BodyText"/>
                              <w:ind w:left="0"/>
                              <w:rPr>
                                <w:b/>
                                <w:sz w:val="18"/>
                              </w:rPr>
                            </w:pPr>
                          </w:p>
                          <w:p w:rsidR="004A2515" w:rsidRDefault="004A2515">
                            <w:pPr>
                              <w:pStyle w:val="BodyText"/>
                              <w:ind w:left="0"/>
                              <w:rPr>
                                <w:b/>
                                <w:sz w:val="18"/>
                              </w:rPr>
                            </w:pPr>
                          </w:p>
                          <w:p w:rsidR="004A2515" w:rsidRDefault="004A2515">
                            <w:pPr>
                              <w:pStyle w:val="BodyText"/>
                              <w:spacing w:before="36"/>
                              <w:ind w:left="0"/>
                              <w:rPr>
                                <w:b/>
                                <w:sz w:val="18"/>
                              </w:rPr>
                            </w:pPr>
                          </w:p>
                          <w:p w:rsidR="004A2515" w:rsidRDefault="004A2515">
                            <w:pPr>
                              <w:ind w:left="427" w:right="623" w:hanging="284"/>
                              <w:rPr>
                                <w:rFonts w:ascii="Arial MT"/>
                                <w:sz w:val="18"/>
                              </w:rPr>
                            </w:pPr>
                            <w:r>
                              <w:rPr>
                                <w:rFonts w:ascii="Arial MT"/>
                                <w:sz w:val="18"/>
                              </w:rPr>
                              <w:t>Records</w:t>
                            </w:r>
                            <w:r>
                              <w:rPr>
                                <w:rFonts w:ascii="Arial MT"/>
                                <w:spacing w:val="-15"/>
                                <w:sz w:val="18"/>
                              </w:rPr>
                              <w:t xml:space="preserve"> </w:t>
                            </w:r>
                            <w:r>
                              <w:rPr>
                                <w:rFonts w:ascii="Arial MT"/>
                                <w:sz w:val="18"/>
                              </w:rPr>
                              <w:t>identified</w:t>
                            </w:r>
                            <w:r>
                              <w:rPr>
                                <w:rFonts w:ascii="Arial MT"/>
                                <w:spacing w:val="-12"/>
                                <w:sz w:val="18"/>
                              </w:rPr>
                              <w:t xml:space="preserve"> </w:t>
                            </w:r>
                            <w:r>
                              <w:rPr>
                                <w:rFonts w:ascii="Arial MT"/>
                                <w:sz w:val="18"/>
                              </w:rPr>
                              <w:t>from*: Databases (n = ) Registers (n = )</w:t>
                            </w:r>
                          </w:p>
                        </w:txbxContent>
                      </wps:txbx>
                      <wps:bodyPr wrap="square" lIns="0" tIns="0" rIns="0" bIns="0" rtlCol="0">
                        <a:noAutofit/>
                      </wps:bodyPr>
                    </wps:wsp>
                  </a:graphicData>
                </a:graphic>
              </wp:anchor>
            </w:drawing>
          </mc:Choice>
          <mc:Fallback>
            <w:pict>
              <v:shape id="Textbox 91" o:spid="_x0000_s1036" type="#_x0000_t202" style="position:absolute;margin-left:116.05pt;margin-top:42.9pt;width:148.6pt;height:97.9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" filled="f" strokeweight="1pt">
                <v:path arrowok="t"/>
                <v:textbox inset="0,0,0,0">
                  <w:txbxContent>
                    <w:p w:rsidR="004A2515" w:rsidRDefault="004A2515">
                      <w:pPr>
                        <w:pStyle w:val="BodyText"/>
                        <w:ind w:left="0"/>
                        <w:rPr>
                          <w:b/>
                          <w:sz w:val="18"/>
                        </w:rPr>
                      </w:pPr>
                    </w:p>
                    <w:p w:rsidR="004A2515" w:rsidRDefault="004A2515">
                      <w:pPr>
                        <w:pStyle w:val="BodyText"/>
                        <w:ind w:left="0"/>
                        <w:rPr>
                          <w:b/>
                          <w:sz w:val="18"/>
                        </w:rPr>
                      </w:pPr>
                    </w:p>
                    <w:p w:rsidR="004A2515" w:rsidRDefault="004A2515">
                      <w:pPr>
                        <w:pStyle w:val="BodyText"/>
                        <w:spacing w:before="36"/>
                        <w:ind w:left="0"/>
                        <w:rPr>
                          <w:b/>
                          <w:sz w:val="18"/>
                        </w:rPr>
                      </w:pPr>
                    </w:p>
                    <w:p w:rsidR="004A2515" w:rsidRDefault="004A2515">
                      <w:pPr>
                        <w:ind w:left="427" w:right="623" w:hanging="284"/>
                        <w:rPr>
                          <w:rFonts w:ascii="Arial MT"/>
                          <w:sz w:val="18"/>
                        </w:rPr>
                      </w:pPr>
                      <w:r>
                        <w:rPr>
                          <w:rFonts w:ascii="Arial MT"/>
                          <w:sz w:val="18"/>
                        </w:rPr>
                        <w:t>Records</w:t>
                      </w:r>
                      <w:r>
                        <w:rPr>
                          <w:rFonts w:ascii="Arial MT"/>
                          <w:spacing w:val="-15"/>
                          <w:sz w:val="18"/>
                        </w:rPr>
                        <w:t xml:space="preserve"> </w:t>
                      </w:r>
                      <w:r>
                        <w:rPr>
                          <w:rFonts w:ascii="Arial MT"/>
                          <w:sz w:val="18"/>
                        </w:rPr>
                        <w:t>identified</w:t>
                      </w:r>
                      <w:r>
                        <w:rPr>
                          <w:rFonts w:ascii="Arial MT"/>
                          <w:spacing w:val="-12"/>
                          <w:sz w:val="18"/>
                        </w:rPr>
                        <w:t xml:space="preserve"> </w:t>
                      </w:r>
                      <w:r>
                        <w:rPr>
                          <w:rFonts w:ascii="Arial MT"/>
                          <w:sz w:val="18"/>
                        </w:rPr>
                        <w:t>from*: Databases (n = ) Registers (n = )</w:t>
                      </w:r>
                    </w:p>
                  </w:txbxContent>
                </v:textbox>
                <w10:wrap type="topAndBottom" anchorx="page"/>
              </v:shape>
            </w:pict>
          </mc:Fallback>
        </mc:AlternateContent>
      </w:r>
      <w:r>
        <w:rPr>
          <w:noProof/>
        </w:rPr>
        <mc:AlternateContent>
          <mc:Choice Requires="wps">
            <w:drawing>
              <wp:anchor distT="0" distB="0" distL="0" distR="0" simplePos="0" relativeHeight="487616000" behindDoc="1" locked="0" layoutInCell="1" allowOverlap="1">
                <wp:simplePos x="0" y="0"/>
                <wp:positionH relativeFrom="page">
                  <wp:posOffset>3368040</wp:posOffset>
                </wp:positionH>
                <wp:positionV relativeFrom="paragraph">
                  <wp:posOffset>1140207</wp:posOffset>
                </wp:positionV>
                <wp:extent cx="563245" cy="7620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76200"/>
                        </a:xfrm>
                        <a:custGeom>
                          <a:avLst/>
                          <a:gdLst/>
                          <a:ahLst/>
                          <a:cxnLst/>
                          <a:rect l="l" t="t" r="r" b="b"/>
                          <a:pathLst>
                            <a:path w="563245" h="76200">
                              <a:moveTo>
                                <a:pt x="487045" y="0"/>
                              </a:moveTo>
                              <a:lnTo>
                                <a:pt x="487045" y="76200"/>
                              </a:lnTo>
                              <a:lnTo>
                                <a:pt x="556895" y="41275"/>
                              </a:lnTo>
                              <a:lnTo>
                                <a:pt x="499745" y="41275"/>
                              </a:lnTo>
                              <a:lnTo>
                                <a:pt x="499745" y="34925"/>
                              </a:lnTo>
                              <a:lnTo>
                                <a:pt x="556895" y="34925"/>
                              </a:lnTo>
                              <a:lnTo>
                                <a:pt x="487045" y="0"/>
                              </a:lnTo>
                              <a:close/>
                            </a:path>
                            <a:path w="563245" h="76200">
                              <a:moveTo>
                                <a:pt x="487045" y="34925"/>
                              </a:moveTo>
                              <a:lnTo>
                                <a:pt x="0" y="34925"/>
                              </a:lnTo>
                              <a:lnTo>
                                <a:pt x="0" y="41275"/>
                              </a:lnTo>
                              <a:lnTo>
                                <a:pt x="487045" y="41275"/>
                              </a:lnTo>
                              <a:lnTo>
                                <a:pt x="487045" y="34925"/>
                              </a:lnTo>
                              <a:close/>
                            </a:path>
                            <a:path w="563245" h="76200">
                              <a:moveTo>
                                <a:pt x="556895" y="34925"/>
                              </a:moveTo>
                              <a:lnTo>
                                <a:pt x="499745" y="34925"/>
                              </a:lnTo>
                              <a:lnTo>
                                <a:pt x="499745" y="41275"/>
                              </a:lnTo>
                              <a:lnTo>
                                <a:pt x="556895" y="41275"/>
                              </a:lnTo>
                              <a:lnTo>
                                <a:pt x="563245" y="38100"/>
                              </a:lnTo>
                              <a:lnTo>
                                <a:pt x="556895" y="349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9EEF4F" id="Graphic 92" o:spid="_x0000_s1026" style="position:absolute;margin-left:265.2pt;margin-top:89.8pt;width:44.35pt;height:6pt;z-index:-15700480;visibility:visible;mso-wrap-style:square;mso-wrap-distance-left:0;mso-wrap-distance-top:0;mso-wrap-distance-right:0;mso-wrap-distance-bottom:0;mso-position-horizontal:absolute;mso-position-horizontal-relative:page;mso-position-vertical:absolute;mso-position-vertical-relative:text;v-text-anchor:top" coordsize="56324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" path="m487045,r,76200l556895,41275r-57150,l499745,34925r57150,l487045,xem487045,34925l,34925r,6350l487045,41275r,-6350xem556895,34925r-57150,l499745,41275r57150,l563245,38100r-6350,-3175xe" fillcolor="black" stroked="f">
                <v:path arrowok="t"/>
                <w10:wrap type="topAndBottom" anchorx="page"/>
              </v:shape>
            </w:pict>
          </mc:Fallback>
        </mc:AlternateContent>
      </w:r>
      <w:r>
        <w:rPr>
          <w:noProof/>
        </w:rPr>
        <mc:AlternateContent>
          <mc:Choice Requires="wps">
            <w:drawing>
              <wp:anchor distT="0" distB="0" distL="0" distR="0" simplePos="0" relativeHeight="487616512" behindDoc="1" locked="0" layoutInCell="1" allowOverlap="1">
                <wp:simplePos x="0" y="0"/>
                <wp:positionH relativeFrom="page">
                  <wp:posOffset>3953509</wp:posOffset>
                </wp:positionH>
                <wp:positionV relativeFrom="paragraph">
                  <wp:posOffset>544577</wp:posOffset>
                </wp:positionV>
                <wp:extent cx="1887220" cy="1242695"/>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1242695"/>
                        </a:xfrm>
                        <a:prstGeom prst="rect">
                          <a:avLst/>
                        </a:prstGeom>
                        <a:ln w="12700">
                          <a:solidFill>
                            <a:srgbClr val="000000"/>
                          </a:solidFill>
                          <a:prstDash val="solid"/>
                        </a:ln>
                      </wps:spPr>
                      <wps:txbx>
                        <w:txbxContent>
                          <w:p w:rsidR="004A2515" w:rsidRDefault="004A2515">
                            <w:pPr>
                              <w:spacing w:before="138"/>
                              <w:ind w:left="144" w:right="623"/>
                              <w:rPr>
                                <w:rFonts w:ascii="Arial MT"/>
                                <w:sz w:val="18"/>
                              </w:rPr>
                            </w:pPr>
                            <w:r>
                              <w:rPr>
                                <w:rFonts w:ascii="Arial MT"/>
                                <w:sz w:val="18"/>
                              </w:rPr>
                              <w:t>Records</w:t>
                            </w:r>
                            <w:r>
                              <w:rPr>
                                <w:rFonts w:ascii="Arial MT"/>
                                <w:spacing w:val="-15"/>
                                <w:sz w:val="18"/>
                              </w:rPr>
                              <w:t xml:space="preserve"> </w:t>
                            </w:r>
                            <w:r>
                              <w:rPr>
                                <w:rFonts w:ascii="Arial MT"/>
                                <w:sz w:val="18"/>
                              </w:rPr>
                              <w:t>removed</w:t>
                            </w:r>
                            <w:r>
                              <w:rPr>
                                <w:rFonts w:ascii="Arial MT"/>
                                <w:spacing w:val="-12"/>
                                <w:sz w:val="18"/>
                              </w:rPr>
                              <w:t xml:space="preserve"> </w:t>
                            </w:r>
                            <w:r>
                              <w:rPr>
                                <w:rFonts w:ascii="Arial"/>
                                <w:i/>
                                <w:sz w:val="18"/>
                              </w:rPr>
                              <w:t xml:space="preserve">before </w:t>
                            </w:r>
                            <w:r>
                              <w:rPr>
                                <w:rFonts w:ascii="Arial"/>
                                <w:i/>
                                <w:spacing w:val="-2"/>
                                <w:sz w:val="18"/>
                              </w:rPr>
                              <w:t>screening</w:t>
                            </w:r>
                            <w:r>
                              <w:rPr>
                                <w:rFonts w:ascii="Arial MT"/>
                                <w:spacing w:val="-2"/>
                                <w:sz w:val="18"/>
                              </w:rPr>
                              <w:t>:</w:t>
                            </w:r>
                          </w:p>
                          <w:p w:rsidR="004A2515" w:rsidRDefault="004A2515">
                            <w:pPr>
                              <w:spacing w:before="2"/>
                              <w:ind w:left="427" w:right="272"/>
                              <w:rPr>
                                <w:rFonts w:ascii="Arial MT"/>
                                <w:sz w:val="18"/>
                              </w:rPr>
                            </w:pPr>
                            <w:r>
                              <w:rPr>
                                <w:rFonts w:ascii="Arial MT"/>
                                <w:sz w:val="18"/>
                              </w:rPr>
                              <w:t>Duplicate</w:t>
                            </w:r>
                            <w:r>
                              <w:rPr>
                                <w:rFonts w:ascii="Arial MT"/>
                                <w:spacing w:val="-15"/>
                                <w:sz w:val="18"/>
                              </w:rPr>
                              <w:t xml:space="preserve"> </w:t>
                            </w:r>
                            <w:r>
                              <w:rPr>
                                <w:rFonts w:ascii="Arial MT"/>
                                <w:sz w:val="18"/>
                              </w:rPr>
                              <w:t>records</w:t>
                            </w:r>
                            <w:r>
                              <w:rPr>
                                <w:rFonts w:ascii="Arial MT"/>
                                <w:spacing w:val="-12"/>
                                <w:sz w:val="18"/>
                              </w:rPr>
                              <w:t xml:space="preserve"> </w:t>
                            </w:r>
                            <w:r>
                              <w:rPr>
                                <w:rFonts w:ascii="Arial MT"/>
                                <w:sz w:val="18"/>
                              </w:rPr>
                              <w:t>removed (n = )</w:t>
                            </w:r>
                          </w:p>
                          <w:p w:rsidR="004A2515" w:rsidRDefault="004A2515">
                            <w:pPr>
                              <w:spacing w:before="3" w:line="237" w:lineRule="auto"/>
                              <w:ind w:left="427" w:right="80"/>
                              <w:rPr>
                                <w:rFonts w:ascii="Arial MT"/>
                                <w:sz w:val="18"/>
                              </w:rPr>
                            </w:pPr>
                            <w:r>
                              <w:rPr>
                                <w:rFonts w:ascii="Arial MT"/>
                                <w:sz w:val="18"/>
                              </w:rPr>
                              <w:t>Records</w:t>
                            </w:r>
                            <w:r>
                              <w:rPr>
                                <w:rFonts w:ascii="Arial MT"/>
                                <w:spacing w:val="-12"/>
                                <w:sz w:val="18"/>
                              </w:rPr>
                              <w:t xml:space="preserve"> </w:t>
                            </w:r>
                            <w:r>
                              <w:rPr>
                                <w:rFonts w:ascii="Arial MT"/>
                                <w:sz w:val="18"/>
                              </w:rPr>
                              <w:t>marked</w:t>
                            </w:r>
                            <w:r>
                              <w:rPr>
                                <w:rFonts w:ascii="Arial MT"/>
                                <w:spacing w:val="-13"/>
                                <w:sz w:val="18"/>
                              </w:rPr>
                              <w:t xml:space="preserve"> </w:t>
                            </w:r>
                            <w:r>
                              <w:rPr>
                                <w:rFonts w:ascii="Arial MT"/>
                                <w:sz w:val="18"/>
                              </w:rPr>
                              <w:t>as</w:t>
                            </w:r>
                            <w:r>
                              <w:rPr>
                                <w:rFonts w:ascii="Arial MT"/>
                                <w:spacing w:val="-12"/>
                                <w:sz w:val="18"/>
                              </w:rPr>
                              <w:t xml:space="preserve"> </w:t>
                            </w:r>
                            <w:r>
                              <w:rPr>
                                <w:rFonts w:ascii="Arial MT"/>
                                <w:sz w:val="18"/>
                              </w:rPr>
                              <w:t>ineligible by automation tools (n = ) Records removed for other reasons (n = )</w:t>
                            </w:r>
                          </w:p>
                        </w:txbxContent>
                      </wps:txbx>
                      <wps:bodyPr wrap="square" lIns="0" tIns="0" rIns="0" bIns="0" rtlCol="0">
                        <a:noAutofit/>
                      </wps:bodyPr>
                    </wps:wsp>
                  </a:graphicData>
                </a:graphic>
              </wp:anchor>
            </w:drawing>
          </mc:Choice>
          <mc:Fallback>
            <w:pict>
              <v:shape id="Textbox 93" o:spid="_x0000_s1037" type="#_x0000_t202" style="position:absolute;margin-left:311.3pt;margin-top:42.9pt;width:148.6pt;height:97.85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" filled="f" strokeweight="1pt">
                <v:path arrowok="t"/>
                <v:textbox inset="0,0,0,0">
                  <w:txbxContent>
                    <w:p w:rsidR="004A2515" w:rsidRDefault="004A2515">
                      <w:pPr>
                        <w:spacing w:before="138"/>
                        <w:ind w:left="144" w:right="623"/>
                        <w:rPr>
                          <w:rFonts w:ascii="Arial MT"/>
                          <w:sz w:val="18"/>
                        </w:rPr>
                      </w:pPr>
                      <w:r>
                        <w:rPr>
                          <w:rFonts w:ascii="Arial MT"/>
                          <w:sz w:val="18"/>
                        </w:rPr>
                        <w:t>Records</w:t>
                      </w:r>
                      <w:r>
                        <w:rPr>
                          <w:rFonts w:ascii="Arial MT"/>
                          <w:spacing w:val="-15"/>
                          <w:sz w:val="18"/>
                        </w:rPr>
                        <w:t xml:space="preserve"> </w:t>
                      </w:r>
                      <w:r>
                        <w:rPr>
                          <w:rFonts w:ascii="Arial MT"/>
                          <w:sz w:val="18"/>
                        </w:rPr>
                        <w:t>removed</w:t>
                      </w:r>
                      <w:r>
                        <w:rPr>
                          <w:rFonts w:ascii="Arial MT"/>
                          <w:spacing w:val="-12"/>
                          <w:sz w:val="18"/>
                        </w:rPr>
                        <w:t xml:space="preserve"> </w:t>
                      </w:r>
                      <w:r>
                        <w:rPr>
                          <w:rFonts w:ascii="Arial"/>
                          <w:i/>
                          <w:sz w:val="18"/>
                        </w:rPr>
                        <w:t xml:space="preserve">before </w:t>
                      </w:r>
                      <w:r>
                        <w:rPr>
                          <w:rFonts w:ascii="Arial"/>
                          <w:i/>
                          <w:spacing w:val="-2"/>
                          <w:sz w:val="18"/>
                        </w:rPr>
                        <w:t>screening</w:t>
                      </w:r>
                      <w:r>
                        <w:rPr>
                          <w:rFonts w:ascii="Arial MT"/>
                          <w:spacing w:val="-2"/>
                          <w:sz w:val="18"/>
                        </w:rPr>
                        <w:t>:</w:t>
                      </w:r>
                    </w:p>
                    <w:p w:rsidR="004A2515" w:rsidRDefault="004A2515">
                      <w:pPr>
                        <w:spacing w:before="2"/>
                        <w:ind w:left="427" w:right="272"/>
                        <w:rPr>
                          <w:rFonts w:ascii="Arial MT"/>
                          <w:sz w:val="18"/>
                        </w:rPr>
                      </w:pPr>
                      <w:r>
                        <w:rPr>
                          <w:rFonts w:ascii="Arial MT"/>
                          <w:sz w:val="18"/>
                        </w:rPr>
                        <w:t>Duplicate</w:t>
                      </w:r>
                      <w:r>
                        <w:rPr>
                          <w:rFonts w:ascii="Arial MT"/>
                          <w:spacing w:val="-15"/>
                          <w:sz w:val="18"/>
                        </w:rPr>
                        <w:t xml:space="preserve"> </w:t>
                      </w:r>
                      <w:r>
                        <w:rPr>
                          <w:rFonts w:ascii="Arial MT"/>
                          <w:sz w:val="18"/>
                        </w:rPr>
                        <w:t>records</w:t>
                      </w:r>
                      <w:r>
                        <w:rPr>
                          <w:rFonts w:ascii="Arial MT"/>
                          <w:spacing w:val="-12"/>
                          <w:sz w:val="18"/>
                        </w:rPr>
                        <w:t xml:space="preserve"> </w:t>
                      </w:r>
                      <w:r>
                        <w:rPr>
                          <w:rFonts w:ascii="Arial MT"/>
                          <w:sz w:val="18"/>
                        </w:rPr>
                        <w:t>removed (n = )</w:t>
                      </w:r>
                    </w:p>
                    <w:p w:rsidR="004A2515" w:rsidRDefault="004A2515">
                      <w:pPr>
                        <w:spacing w:before="3" w:line="237" w:lineRule="auto"/>
                        <w:ind w:left="427" w:right="80"/>
                        <w:rPr>
                          <w:rFonts w:ascii="Arial MT"/>
                          <w:sz w:val="18"/>
                        </w:rPr>
                      </w:pPr>
                      <w:r>
                        <w:rPr>
                          <w:rFonts w:ascii="Arial MT"/>
                          <w:sz w:val="18"/>
                        </w:rPr>
                        <w:t>Records</w:t>
                      </w:r>
                      <w:r>
                        <w:rPr>
                          <w:rFonts w:ascii="Arial MT"/>
                          <w:spacing w:val="-12"/>
                          <w:sz w:val="18"/>
                        </w:rPr>
                        <w:t xml:space="preserve"> </w:t>
                      </w:r>
                      <w:r>
                        <w:rPr>
                          <w:rFonts w:ascii="Arial MT"/>
                          <w:sz w:val="18"/>
                        </w:rPr>
                        <w:t>marked</w:t>
                      </w:r>
                      <w:r>
                        <w:rPr>
                          <w:rFonts w:ascii="Arial MT"/>
                          <w:spacing w:val="-13"/>
                          <w:sz w:val="18"/>
                        </w:rPr>
                        <w:t xml:space="preserve"> </w:t>
                      </w:r>
                      <w:r>
                        <w:rPr>
                          <w:rFonts w:ascii="Arial MT"/>
                          <w:sz w:val="18"/>
                        </w:rPr>
                        <w:t>as</w:t>
                      </w:r>
                      <w:r>
                        <w:rPr>
                          <w:rFonts w:ascii="Arial MT"/>
                          <w:spacing w:val="-12"/>
                          <w:sz w:val="18"/>
                        </w:rPr>
                        <w:t xml:space="preserve"> </w:t>
                      </w:r>
                      <w:r>
                        <w:rPr>
                          <w:rFonts w:ascii="Arial MT"/>
                          <w:sz w:val="18"/>
                        </w:rPr>
                        <w:t>ineligible by automation tools (n = ) Records removed for other reasons (n = )</w:t>
                      </w:r>
                    </w:p>
                  </w:txbxContent>
                </v:textbox>
                <w10:wrap type="topAndBottom" anchorx="page"/>
              </v:shape>
            </w:pict>
          </mc:Fallback>
        </mc:AlternateContent>
      </w:r>
    </w:p>
    <w:p w:rsidR="00E32082" w:rsidRDefault="00E32082">
      <w:pPr>
        <w:pStyle w:val="BodyText"/>
        <w:spacing w:before="7"/>
        <w:ind w:left="0"/>
        <w:rPr>
          <w:b/>
          <w:sz w:val="8"/>
        </w:rPr>
      </w:pPr>
    </w:p>
    <w:p w:rsidR="00E32082" w:rsidRDefault="00E32082">
      <w:pPr>
        <w:pStyle w:val="BodyText"/>
        <w:spacing w:before="9"/>
        <w:ind w:left="0"/>
        <w:rPr>
          <w:b/>
          <w:sz w:val="4"/>
        </w:rPr>
      </w:pPr>
    </w:p>
    <w:p w:rsidR="00E32082" w:rsidRDefault="00F2752B">
      <w:pPr>
        <w:pStyle w:val="BodyText"/>
        <w:ind w:left="2965"/>
        <w:rPr>
          <w:sz w:val="20"/>
        </w:rPr>
      </w:pPr>
      <w:r>
        <w:rPr>
          <w:noProof/>
          <w:sz w:val="20"/>
        </w:rPr>
        <mc:AlternateContent>
          <mc:Choice Requires="wpg">
            <w:drawing>
              <wp:inline distT="0" distB="0" distL="0" distR="0">
                <wp:extent cx="76200" cy="281305"/>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281305"/>
                          <a:chOff x="0" y="0"/>
                          <a:chExt cx="76200" cy="281305"/>
                        </a:xfrm>
                      </wpg:grpSpPr>
                      <wps:wsp>
                        <wps:cNvPr id="95" name="Graphic 95"/>
                        <wps:cNvSpPr/>
                        <wps:spPr>
                          <a:xfrm>
                            <a:off x="0" y="0"/>
                            <a:ext cx="76200" cy="281305"/>
                          </a:xfrm>
                          <a:custGeom>
                            <a:avLst/>
                            <a:gdLst/>
                            <a:ahLst/>
                            <a:cxnLst/>
                            <a:rect l="l" t="t" r="r" b="b"/>
                            <a:pathLst>
                              <a:path w="76200" h="281305">
                                <a:moveTo>
                                  <a:pt x="34925" y="205105"/>
                                </a:moveTo>
                                <a:lnTo>
                                  <a:pt x="0" y="205105"/>
                                </a:lnTo>
                                <a:lnTo>
                                  <a:pt x="38100" y="281305"/>
                                </a:lnTo>
                                <a:lnTo>
                                  <a:pt x="69850" y="217805"/>
                                </a:lnTo>
                                <a:lnTo>
                                  <a:pt x="34925" y="217805"/>
                                </a:lnTo>
                                <a:lnTo>
                                  <a:pt x="34925" y="205105"/>
                                </a:lnTo>
                                <a:close/>
                              </a:path>
                              <a:path w="76200" h="281305">
                                <a:moveTo>
                                  <a:pt x="41275" y="0"/>
                                </a:moveTo>
                                <a:lnTo>
                                  <a:pt x="34925" y="0"/>
                                </a:lnTo>
                                <a:lnTo>
                                  <a:pt x="34925" y="217805"/>
                                </a:lnTo>
                                <a:lnTo>
                                  <a:pt x="41275" y="217805"/>
                                </a:lnTo>
                                <a:lnTo>
                                  <a:pt x="41275" y="0"/>
                                </a:lnTo>
                                <a:close/>
                              </a:path>
                              <a:path w="76200" h="281305">
                                <a:moveTo>
                                  <a:pt x="76200" y="205105"/>
                                </a:moveTo>
                                <a:lnTo>
                                  <a:pt x="41275" y="205105"/>
                                </a:lnTo>
                                <a:lnTo>
                                  <a:pt x="41275" y="217805"/>
                                </a:lnTo>
                                <a:lnTo>
                                  <a:pt x="69850" y="217805"/>
                                </a:lnTo>
                                <a:lnTo>
                                  <a:pt x="76200" y="20510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E9B1013" id="Group 94" o:spid="_x0000_s1026" style="width:6pt;height:22.15pt;mso-position-horizontal-relative:char;mso-position-vertical-relative:line" coordsize="76200,28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">
                <v:shape id="Graphic 95" o:spid="_x0000_s1027" style="position:absolute;width:76200;height:281305;visibility:visible;mso-wrap-style:square;v-text-anchor:top" coordsize="76200,2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" path="m34925,205105l,205105r38100,76200l69850,217805r-34925,l34925,205105xem41275,l34925,r,217805l41275,217805,41275,xem76200,205105r-34925,l41275,217805r28575,l76200,205105xe" fillcolor="black" stroked="f">
                  <v:path arrowok="t"/>
                </v:shape>
                <w10:anchorlock/>
              </v:group>
            </w:pict>
          </mc:Fallback>
        </mc:AlternateContent>
      </w: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ind w:left="0"/>
        <w:rPr>
          <w:b/>
          <w:sz w:val="20"/>
        </w:rPr>
      </w:pPr>
    </w:p>
    <w:p w:rsidR="00E32082" w:rsidRDefault="00F2752B">
      <w:pPr>
        <w:pStyle w:val="BodyText"/>
        <w:spacing w:before="106"/>
        <w:ind w:left="0"/>
        <w:rPr>
          <w:b/>
          <w:sz w:val="20"/>
        </w:rPr>
      </w:pPr>
      <w:r>
        <w:rPr>
          <w:noProof/>
        </w:rPr>
        <mc:AlternateContent>
          <mc:Choice Requires="wps">
            <w:drawing>
              <wp:anchor distT="0" distB="0" distL="0" distR="0" simplePos="0" relativeHeight="487617536" behindDoc="1" locked="0" layoutInCell="1" allowOverlap="1">
                <wp:simplePos x="0" y="0"/>
                <wp:positionH relativeFrom="page">
                  <wp:posOffset>1454785</wp:posOffset>
                </wp:positionH>
                <wp:positionV relativeFrom="paragraph">
                  <wp:posOffset>235442</wp:posOffset>
                </wp:positionV>
                <wp:extent cx="1887220" cy="72390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723900"/>
                        </a:xfrm>
                        <a:prstGeom prst="rect">
                          <a:avLst/>
                        </a:prstGeom>
                        <a:ln w="12700">
                          <a:solidFill>
                            <a:srgbClr val="000000"/>
                          </a:solidFill>
                          <a:prstDash val="solid"/>
                        </a:ln>
                      </wps:spPr>
                      <wps:txbx>
                        <w:txbxContent>
                          <w:p w:rsidR="004A2515" w:rsidRDefault="004A2515">
                            <w:pPr>
                              <w:spacing w:before="147"/>
                              <w:ind w:left="145" w:right="623"/>
                              <w:rPr>
                                <w:rFonts w:ascii="Arial MT"/>
                                <w:sz w:val="18"/>
                              </w:rPr>
                            </w:pPr>
                            <w:r>
                              <w:rPr>
                                <w:rFonts w:ascii="Arial MT"/>
                                <w:sz w:val="18"/>
                              </w:rPr>
                              <w:t>Studies</w:t>
                            </w:r>
                            <w:r>
                              <w:rPr>
                                <w:rFonts w:ascii="Arial MT"/>
                                <w:spacing w:val="-13"/>
                                <w:sz w:val="18"/>
                              </w:rPr>
                              <w:t xml:space="preserve"> </w:t>
                            </w:r>
                            <w:r>
                              <w:rPr>
                                <w:rFonts w:ascii="Arial MT"/>
                                <w:sz w:val="18"/>
                              </w:rPr>
                              <w:t>included</w:t>
                            </w:r>
                            <w:r>
                              <w:rPr>
                                <w:rFonts w:ascii="Arial MT"/>
                                <w:spacing w:val="-12"/>
                                <w:sz w:val="18"/>
                              </w:rPr>
                              <w:t xml:space="preserve"> </w:t>
                            </w:r>
                            <w:r>
                              <w:rPr>
                                <w:rFonts w:ascii="Arial MT"/>
                                <w:sz w:val="18"/>
                              </w:rPr>
                              <w:t>in</w:t>
                            </w:r>
                            <w:r>
                              <w:rPr>
                                <w:rFonts w:ascii="Arial MT"/>
                                <w:spacing w:val="-13"/>
                                <w:sz w:val="18"/>
                              </w:rPr>
                              <w:t xml:space="preserve"> </w:t>
                            </w:r>
                            <w:r>
                              <w:rPr>
                                <w:rFonts w:ascii="Arial MT"/>
                                <w:sz w:val="18"/>
                              </w:rPr>
                              <w:t>review (n = )</w:t>
                            </w:r>
                          </w:p>
                          <w:p w:rsidR="004A2515" w:rsidRDefault="004A2515">
                            <w:pPr>
                              <w:spacing w:before="1" w:line="237" w:lineRule="auto"/>
                              <w:ind w:left="145" w:right="623"/>
                              <w:rPr>
                                <w:rFonts w:ascii="Arial MT"/>
                                <w:sz w:val="18"/>
                              </w:rPr>
                            </w:pPr>
                            <w:r>
                              <w:rPr>
                                <w:rFonts w:ascii="Arial MT"/>
                                <w:sz w:val="18"/>
                              </w:rPr>
                              <w:t>Reports</w:t>
                            </w:r>
                            <w:r>
                              <w:rPr>
                                <w:rFonts w:ascii="Arial MT"/>
                                <w:spacing w:val="-13"/>
                                <w:sz w:val="18"/>
                              </w:rPr>
                              <w:t xml:space="preserve"> </w:t>
                            </w:r>
                            <w:r>
                              <w:rPr>
                                <w:rFonts w:ascii="Arial MT"/>
                                <w:sz w:val="18"/>
                              </w:rPr>
                              <w:t>of</w:t>
                            </w:r>
                            <w:r>
                              <w:rPr>
                                <w:rFonts w:ascii="Arial MT"/>
                                <w:spacing w:val="-12"/>
                                <w:sz w:val="18"/>
                              </w:rPr>
                              <w:t xml:space="preserve"> </w:t>
                            </w:r>
                            <w:r>
                              <w:rPr>
                                <w:rFonts w:ascii="Arial MT"/>
                                <w:sz w:val="18"/>
                              </w:rPr>
                              <w:t>included</w:t>
                            </w:r>
                            <w:r>
                              <w:rPr>
                                <w:rFonts w:ascii="Arial MT"/>
                                <w:spacing w:val="-13"/>
                                <w:sz w:val="18"/>
                              </w:rPr>
                              <w:t xml:space="preserve"> </w:t>
                            </w:r>
                            <w:r>
                              <w:rPr>
                                <w:rFonts w:ascii="Arial MT"/>
                                <w:sz w:val="18"/>
                              </w:rPr>
                              <w:t>studies (n = )</w:t>
                            </w:r>
                          </w:p>
                        </w:txbxContent>
                      </wps:txbx>
                      <wps:bodyPr wrap="square" lIns="0" tIns="0" rIns="0" bIns="0" rtlCol="0">
                        <a:noAutofit/>
                      </wps:bodyPr>
                    </wps:wsp>
                  </a:graphicData>
                </a:graphic>
              </wp:anchor>
            </w:drawing>
          </mc:Choice>
          <mc:Fallback>
            <w:pict>
              <v:shape id="Textbox 96" o:spid="_x0000_s1038" type="#_x0000_t202" style="position:absolute;margin-left:114.55pt;margin-top:18.55pt;width:148.6pt;height:57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" filled="f" strokeweight="1pt">
                <v:path arrowok="t"/>
                <v:textbox inset="0,0,0,0">
                  <w:txbxContent>
                    <w:p w:rsidR="004A2515" w:rsidRDefault="004A2515">
                      <w:pPr>
                        <w:spacing w:before="147"/>
                        <w:ind w:left="145" w:right="623"/>
                        <w:rPr>
                          <w:rFonts w:ascii="Arial MT"/>
                          <w:sz w:val="18"/>
                        </w:rPr>
                      </w:pPr>
                      <w:r>
                        <w:rPr>
                          <w:rFonts w:ascii="Arial MT"/>
                          <w:sz w:val="18"/>
                        </w:rPr>
                        <w:t>Studies</w:t>
                      </w:r>
                      <w:r>
                        <w:rPr>
                          <w:rFonts w:ascii="Arial MT"/>
                          <w:spacing w:val="-13"/>
                          <w:sz w:val="18"/>
                        </w:rPr>
                        <w:t xml:space="preserve"> </w:t>
                      </w:r>
                      <w:r>
                        <w:rPr>
                          <w:rFonts w:ascii="Arial MT"/>
                          <w:sz w:val="18"/>
                        </w:rPr>
                        <w:t>included</w:t>
                      </w:r>
                      <w:r>
                        <w:rPr>
                          <w:rFonts w:ascii="Arial MT"/>
                          <w:spacing w:val="-12"/>
                          <w:sz w:val="18"/>
                        </w:rPr>
                        <w:t xml:space="preserve"> </w:t>
                      </w:r>
                      <w:r>
                        <w:rPr>
                          <w:rFonts w:ascii="Arial MT"/>
                          <w:sz w:val="18"/>
                        </w:rPr>
                        <w:t>in</w:t>
                      </w:r>
                      <w:r>
                        <w:rPr>
                          <w:rFonts w:ascii="Arial MT"/>
                          <w:spacing w:val="-13"/>
                          <w:sz w:val="18"/>
                        </w:rPr>
                        <w:t xml:space="preserve"> </w:t>
                      </w:r>
                      <w:r>
                        <w:rPr>
                          <w:rFonts w:ascii="Arial MT"/>
                          <w:sz w:val="18"/>
                        </w:rPr>
                        <w:t>review (n = )</w:t>
                      </w:r>
                    </w:p>
                    <w:p w:rsidR="004A2515" w:rsidRDefault="004A2515">
                      <w:pPr>
                        <w:spacing w:before="1" w:line="237" w:lineRule="auto"/>
                        <w:ind w:left="145" w:right="623"/>
                        <w:rPr>
                          <w:rFonts w:ascii="Arial MT"/>
                          <w:sz w:val="18"/>
                        </w:rPr>
                      </w:pPr>
                      <w:r>
                        <w:rPr>
                          <w:rFonts w:ascii="Arial MT"/>
                          <w:sz w:val="18"/>
                        </w:rPr>
                        <w:t>Reports</w:t>
                      </w:r>
                      <w:r>
                        <w:rPr>
                          <w:rFonts w:ascii="Arial MT"/>
                          <w:spacing w:val="-13"/>
                          <w:sz w:val="18"/>
                        </w:rPr>
                        <w:t xml:space="preserve"> </w:t>
                      </w:r>
                      <w:r>
                        <w:rPr>
                          <w:rFonts w:ascii="Arial MT"/>
                          <w:sz w:val="18"/>
                        </w:rPr>
                        <w:t>of</w:t>
                      </w:r>
                      <w:r>
                        <w:rPr>
                          <w:rFonts w:ascii="Arial MT"/>
                          <w:spacing w:val="-12"/>
                          <w:sz w:val="18"/>
                        </w:rPr>
                        <w:t xml:space="preserve"> </w:t>
                      </w:r>
                      <w:r>
                        <w:rPr>
                          <w:rFonts w:ascii="Arial MT"/>
                          <w:sz w:val="18"/>
                        </w:rPr>
                        <w:t>included</w:t>
                      </w:r>
                      <w:r>
                        <w:rPr>
                          <w:rFonts w:ascii="Arial MT"/>
                          <w:spacing w:val="-13"/>
                          <w:sz w:val="18"/>
                        </w:rPr>
                        <w:t xml:space="preserve"> </w:t>
                      </w:r>
                      <w:r>
                        <w:rPr>
                          <w:rFonts w:ascii="Arial MT"/>
                          <w:sz w:val="18"/>
                        </w:rPr>
                        <w:t>studies (n = )</w:t>
                      </w:r>
                    </w:p>
                  </w:txbxContent>
                </v:textbox>
                <w10:wrap type="topAndBottom" anchorx="page"/>
              </v:shape>
            </w:pict>
          </mc:Fallback>
        </mc:AlternateContent>
      </w:r>
    </w:p>
    <w:p w:rsidR="00E32082" w:rsidRDefault="00E32082">
      <w:pPr>
        <w:pStyle w:val="BodyText"/>
        <w:ind w:left="0"/>
        <w:rPr>
          <w:b/>
        </w:rPr>
      </w:pPr>
    </w:p>
    <w:p w:rsidR="00E32082" w:rsidRDefault="00E32082">
      <w:pPr>
        <w:pStyle w:val="BodyText"/>
        <w:spacing w:before="21"/>
        <w:ind w:left="0"/>
        <w:rPr>
          <w:b/>
        </w:rPr>
      </w:pPr>
    </w:p>
    <w:p w:rsidR="00E32082" w:rsidRDefault="00F2752B">
      <w:pPr>
        <w:ind w:left="820"/>
        <w:rPr>
          <w:rFonts w:ascii="Arial MT"/>
          <w:sz w:val="18"/>
        </w:rPr>
      </w:pPr>
      <w:r>
        <w:rPr>
          <w:noProof/>
        </w:rPr>
        <mc:AlternateContent>
          <mc:Choice Requires="wps">
            <w:drawing>
              <wp:anchor distT="0" distB="0" distL="0" distR="0" simplePos="0" relativeHeight="15759360" behindDoc="0" locked="0" layoutInCell="1" allowOverlap="1">
                <wp:simplePos x="0" y="0"/>
                <wp:positionH relativeFrom="page">
                  <wp:posOffset>3377565</wp:posOffset>
                </wp:positionH>
                <wp:positionV relativeFrom="paragraph">
                  <wp:posOffset>-3018633</wp:posOffset>
                </wp:positionV>
                <wp:extent cx="563245" cy="7620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76200"/>
                        </a:xfrm>
                        <a:custGeom>
                          <a:avLst/>
                          <a:gdLst/>
                          <a:ahLst/>
                          <a:cxnLst/>
                          <a:rect l="l" t="t" r="r" b="b"/>
                          <a:pathLst>
                            <a:path w="563245" h="76200">
                              <a:moveTo>
                                <a:pt x="487045" y="0"/>
                              </a:moveTo>
                              <a:lnTo>
                                <a:pt x="487045" y="76200"/>
                              </a:lnTo>
                              <a:lnTo>
                                <a:pt x="556895" y="41275"/>
                              </a:lnTo>
                              <a:lnTo>
                                <a:pt x="499745" y="41275"/>
                              </a:lnTo>
                              <a:lnTo>
                                <a:pt x="499745" y="34925"/>
                              </a:lnTo>
                              <a:lnTo>
                                <a:pt x="556895" y="34925"/>
                              </a:lnTo>
                              <a:lnTo>
                                <a:pt x="487045" y="0"/>
                              </a:lnTo>
                              <a:close/>
                            </a:path>
                            <a:path w="563245" h="76200">
                              <a:moveTo>
                                <a:pt x="487045" y="34925"/>
                              </a:moveTo>
                              <a:lnTo>
                                <a:pt x="0" y="34925"/>
                              </a:lnTo>
                              <a:lnTo>
                                <a:pt x="0" y="41275"/>
                              </a:lnTo>
                              <a:lnTo>
                                <a:pt x="487045" y="41275"/>
                              </a:lnTo>
                              <a:lnTo>
                                <a:pt x="487045" y="34925"/>
                              </a:lnTo>
                              <a:close/>
                            </a:path>
                            <a:path w="563245" h="76200">
                              <a:moveTo>
                                <a:pt x="556895" y="34925"/>
                              </a:moveTo>
                              <a:lnTo>
                                <a:pt x="499745" y="34925"/>
                              </a:lnTo>
                              <a:lnTo>
                                <a:pt x="499745" y="41275"/>
                              </a:lnTo>
                              <a:lnTo>
                                <a:pt x="556895" y="41275"/>
                              </a:lnTo>
                              <a:lnTo>
                                <a:pt x="563245" y="38100"/>
                              </a:lnTo>
                              <a:lnTo>
                                <a:pt x="556895" y="349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8FE866" id="Graphic 97" o:spid="_x0000_s1026" style="position:absolute;margin-left:265.95pt;margin-top:-237.7pt;width:44.35pt;height:6pt;z-index:15759360;visibility:visible;mso-wrap-style:square;mso-wrap-distance-left:0;mso-wrap-distance-top:0;mso-wrap-distance-right:0;mso-wrap-distance-bottom:0;mso-position-horizontal:absolute;mso-position-horizontal-relative:page;mso-position-vertical:absolute;mso-position-vertical-relative:text;v-text-anchor:top" coordsize="56324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" path="m487045,r,76200l556895,41275r-57150,l499745,34925r57150,l487045,xem487045,34925l,34925r,6350l487045,41275r,-6350xem556895,34925r-57150,l499745,41275r57150,l563245,38100r-6350,-3175xe" fillcolor="black" stroked="f">
                <v:path arrowok="t"/>
                <w10:wrap anchorx="page"/>
              </v:shape>
            </w:pict>
          </mc:Fallback>
        </mc:AlternateContent>
      </w:r>
      <w:r>
        <w:rPr>
          <w:noProof/>
        </w:rPr>
        <mc:AlternateContent>
          <mc:Choice Requires="wps">
            <w:drawing>
              <wp:anchor distT="0" distB="0" distL="0" distR="0" simplePos="0" relativeHeight="15759872" behindDoc="0" locked="0" layoutInCell="1" allowOverlap="1">
                <wp:simplePos x="0" y="0"/>
                <wp:positionH relativeFrom="page">
                  <wp:posOffset>3390900</wp:posOffset>
                </wp:positionH>
                <wp:positionV relativeFrom="paragraph">
                  <wp:posOffset>-2168368</wp:posOffset>
                </wp:positionV>
                <wp:extent cx="563245" cy="7620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 cy="76200"/>
                        </a:xfrm>
                        <a:custGeom>
                          <a:avLst/>
                          <a:gdLst/>
                          <a:ahLst/>
                          <a:cxnLst/>
                          <a:rect l="l" t="t" r="r" b="b"/>
                          <a:pathLst>
                            <a:path w="563245" h="76200">
                              <a:moveTo>
                                <a:pt x="487045" y="0"/>
                              </a:moveTo>
                              <a:lnTo>
                                <a:pt x="487045" y="76200"/>
                              </a:lnTo>
                              <a:lnTo>
                                <a:pt x="556895" y="41275"/>
                              </a:lnTo>
                              <a:lnTo>
                                <a:pt x="499745" y="41275"/>
                              </a:lnTo>
                              <a:lnTo>
                                <a:pt x="499745" y="34925"/>
                              </a:lnTo>
                              <a:lnTo>
                                <a:pt x="556895" y="34925"/>
                              </a:lnTo>
                              <a:lnTo>
                                <a:pt x="487045" y="0"/>
                              </a:lnTo>
                              <a:close/>
                            </a:path>
                            <a:path w="563245" h="76200">
                              <a:moveTo>
                                <a:pt x="487045" y="34925"/>
                              </a:moveTo>
                              <a:lnTo>
                                <a:pt x="0" y="34925"/>
                              </a:lnTo>
                              <a:lnTo>
                                <a:pt x="0" y="41275"/>
                              </a:lnTo>
                              <a:lnTo>
                                <a:pt x="487045" y="41275"/>
                              </a:lnTo>
                              <a:lnTo>
                                <a:pt x="487045" y="34925"/>
                              </a:lnTo>
                              <a:close/>
                            </a:path>
                            <a:path w="563245" h="76200">
                              <a:moveTo>
                                <a:pt x="556895" y="34925"/>
                              </a:moveTo>
                              <a:lnTo>
                                <a:pt x="499745" y="34925"/>
                              </a:lnTo>
                              <a:lnTo>
                                <a:pt x="499745" y="41275"/>
                              </a:lnTo>
                              <a:lnTo>
                                <a:pt x="556895" y="41275"/>
                              </a:lnTo>
                              <a:lnTo>
                                <a:pt x="563245" y="38100"/>
                              </a:lnTo>
                              <a:lnTo>
                                <a:pt x="556895" y="349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D6A532" id="Graphic 98" o:spid="_x0000_s1026" style="position:absolute;margin-left:267pt;margin-top:-170.75pt;width:44.35pt;height:6pt;z-index:15759872;visibility:visible;mso-wrap-style:square;mso-wrap-distance-left:0;mso-wrap-distance-top:0;mso-wrap-distance-right:0;mso-wrap-distance-bottom:0;mso-position-horizontal:absolute;mso-position-horizontal-relative:page;mso-position-vertical:absolute;mso-position-vertical-relative:text;v-text-anchor:top" coordsize="56324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" path="m487045,r,76200l556895,41275r-57150,l499745,34925r57150,l487045,xem487045,34925l,34925r,6350l487045,41275r,-6350xem556895,34925r-57150,l499745,41275r57150,l563245,38100r-6350,-3175xe" fillcolor="black" stroked="f">
                <v:path arrowok="t"/>
                <w10:wrap anchorx="page"/>
              </v:shape>
            </w:pict>
          </mc:Fallback>
        </mc:AlternateContent>
      </w:r>
      <w:r>
        <w:rPr>
          <w:noProof/>
        </w:rPr>
        <mc:AlternateContent>
          <mc:Choice Requires="wpg">
            <w:drawing>
              <wp:anchor distT="0" distB="0" distL="0" distR="0" simplePos="0" relativeHeight="15761408" behindDoc="0" locked="0" layoutInCell="1" allowOverlap="1">
                <wp:simplePos x="0" y="0"/>
                <wp:positionH relativeFrom="page">
                  <wp:posOffset>1024889</wp:posOffset>
                </wp:positionH>
                <wp:positionV relativeFrom="paragraph">
                  <wp:posOffset>-1109315</wp:posOffset>
                </wp:positionV>
                <wp:extent cx="275590" cy="77660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590" cy="776605"/>
                          <a:chOff x="0" y="0"/>
                          <a:chExt cx="275590" cy="776605"/>
                        </a:xfrm>
                      </wpg:grpSpPr>
                      <wps:wsp>
                        <wps:cNvPr id="107" name="Graphic 100"/>
                        <wps:cNvSpPr/>
                        <wps:spPr>
                          <a:xfrm>
                            <a:off x="6350" y="6350"/>
                            <a:ext cx="262890" cy="763905"/>
                          </a:xfrm>
                          <a:custGeom>
                            <a:avLst/>
                            <a:gdLst/>
                            <a:ahLst/>
                            <a:cxnLst/>
                            <a:rect l="l" t="t" r="r" b="b"/>
                            <a:pathLst>
                              <a:path w="262890" h="763905">
                                <a:moveTo>
                                  <a:pt x="219075" y="0"/>
                                </a:moveTo>
                                <a:lnTo>
                                  <a:pt x="43815" y="0"/>
                                </a:lnTo>
                                <a:lnTo>
                                  <a:pt x="26756" y="3434"/>
                                </a:lnTo>
                                <a:lnTo>
                                  <a:pt x="12830" y="12811"/>
                                </a:lnTo>
                                <a:lnTo>
                                  <a:pt x="3442" y="26735"/>
                                </a:lnTo>
                                <a:lnTo>
                                  <a:pt x="0" y="43815"/>
                                </a:lnTo>
                                <a:lnTo>
                                  <a:pt x="0" y="720090"/>
                                </a:lnTo>
                                <a:lnTo>
                                  <a:pt x="3442" y="737115"/>
                                </a:lnTo>
                                <a:lnTo>
                                  <a:pt x="12830" y="751046"/>
                                </a:lnTo>
                                <a:lnTo>
                                  <a:pt x="26756" y="760452"/>
                                </a:lnTo>
                                <a:lnTo>
                                  <a:pt x="43815" y="763905"/>
                                </a:lnTo>
                                <a:lnTo>
                                  <a:pt x="219075" y="763905"/>
                                </a:lnTo>
                                <a:lnTo>
                                  <a:pt x="236154" y="760452"/>
                                </a:lnTo>
                                <a:lnTo>
                                  <a:pt x="250078" y="751046"/>
                                </a:lnTo>
                                <a:lnTo>
                                  <a:pt x="259455" y="737115"/>
                                </a:lnTo>
                                <a:lnTo>
                                  <a:pt x="262890" y="720090"/>
                                </a:lnTo>
                                <a:lnTo>
                                  <a:pt x="262890" y="43815"/>
                                </a:lnTo>
                                <a:lnTo>
                                  <a:pt x="259455" y="26735"/>
                                </a:lnTo>
                                <a:lnTo>
                                  <a:pt x="250078" y="12811"/>
                                </a:lnTo>
                                <a:lnTo>
                                  <a:pt x="236154" y="3434"/>
                                </a:lnTo>
                                <a:lnTo>
                                  <a:pt x="219075" y="0"/>
                                </a:lnTo>
                                <a:close/>
                              </a:path>
                            </a:pathLst>
                          </a:custGeom>
                          <a:solidFill>
                            <a:srgbClr val="9DC3E6"/>
                          </a:solidFill>
                        </wps:spPr>
                        <wps:bodyPr wrap="square" lIns="0" tIns="0" rIns="0" bIns="0" rtlCol="0">
                          <a:prstTxWarp prst="textNoShape">
                            <a:avLst/>
                          </a:prstTxWarp>
                          <a:noAutofit/>
                        </wps:bodyPr>
                      </wps:wsp>
                      <wps:wsp>
                        <wps:cNvPr id="108" name="Graphic 101"/>
                        <wps:cNvSpPr/>
                        <wps:spPr>
                          <a:xfrm>
                            <a:off x="6350" y="6350"/>
                            <a:ext cx="262890" cy="763905"/>
                          </a:xfrm>
                          <a:custGeom>
                            <a:avLst/>
                            <a:gdLst/>
                            <a:ahLst/>
                            <a:cxnLst/>
                            <a:rect l="l" t="t" r="r" b="b"/>
                            <a:pathLst>
                              <a:path w="262890" h="763905">
                                <a:moveTo>
                                  <a:pt x="43815" y="763905"/>
                                </a:moveTo>
                                <a:lnTo>
                                  <a:pt x="26756" y="760452"/>
                                </a:lnTo>
                                <a:lnTo>
                                  <a:pt x="12830" y="751046"/>
                                </a:lnTo>
                                <a:lnTo>
                                  <a:pt x="3442" y="737115"/>
                                </a:lnTo>
                                <a:lnTo>
                                  <a:pt x="0" y="720090"/>
                                </a:lnTo>
                                <a:lnTo>
                                  <a:pt x="0" y="43815"/>
                                </a:lnTo>
                                <a:lnTo>
                                  <a:pt x="3442" y="26735"/>
                                </a:lnTo>
                                <a:lnTo>
                                  <a:pt x="12830" y="12811"/>
                                </a:lnTo>
                                <a:lnTo>
                                  <a:pt x="26756" y="3434"/>
                                </a:lnTo>
                                <a:lnTo>
                                  <a:pt x="43815" y="0"/>
                                </a:lnTo>
                                <a:lnTo>
                                  <a:pt x="219075" y="0"/>
                                </a:lnTo>
                                <a:lnTo>
                                  <a:pt x="236154" y="3434"/>
                                </a:lnTo>
                                <a:lnTo>
                                  <a:pt x="250078" y="12811"/>
                                </a:lnTo>
                                <a:lnTo>
                                  <a:pt x="259455" y="26735"/>
                                </a:lnTo>
                                <a:lnTo>
                                  <a:pt x="262890" y="43815"/>
                                </a:lnTo>
                                <a:lnTo>
                                  <a:pt x="262890" y="720090"/>
                                </a:lnTo>
                                <a:lnTo>
                                  <a:pt x="259455" y="737115"/>
                                </a:lnTo>
                                <a:lnTo>
                                  <a:pt x="250078" y="751046"/>
                                </a:lnTo>
                                <a:lnTo>
                                  <a:pt x="236154" y="760452"/>
                                </a:lnTo>
                                <a:lnTo>
                                  <a:pt x="219075" y="763905"/>
                                </a:lnTo>
                                <a:lnTo>
                                  <a:pt x="43815" y="76390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FB822A" id="Group 99" o:spid="_x0000_s1026" style="position:absolute;margin-left:80.7pt;margin-top:-87.35pt;width:21.7pt;height:61.15pt;z-index:15761408;mso-wrap-distance-left:0;mso-wrap-distance-right:0;mso-position-horizontal-relative:page" coordsize="2755,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">
                <v:shape id="Graphic 100" o:spid="_x0000_s1027" style="position:absolute;left:63;top:63;width:2629;height:7639;visibility:visible;mso-wrap-style:square;v-text-anchor:top" coordsize="262890,7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" path="m219075,l43815,,26756,3434,12830,12811,3442,26735,,43815,,720090r3442,17025l12830,751046r13926,9406l43815,763905r175260,l236154,760452r13924,-9406l259455,737115r3435,-17025l262890,43815,259455,26735,250078,12811,236154,3434,219075,xe" fillcolor="#9dc3e6" stroked="f">
                  <v:path arrowok="t"/>
                </v:shape>
                <v:shape id="Graphic 101" o:spid="_x0000_s1028" style="position:absolute;left:63;top:63;width:2629;height:7639;visibility:visible;mso-wrap-style:square;v-text-anchor:top" coordsize="262890,7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" path="m43815,763905l26756,760452,12830,751046,3442,737115,,720090,,43815,3442,26735,12830,12811,26756,3434,43815,,219075,r17079,3434l250078,12811r9377,13924l262890,43815r,676275l259455,737115r-9377,13931l236154,760452r-17079,3453l43815,763905xe" filled="f" strokeweight="1pt">
                  <v:path arrowok="t"/>
                </v:shape>
                <w10:wrap anchorx="page"/>
              </v:group>
            </w:pict>
          </mc:Fallback>
        </mc:AlternateContent>
      </w:r>
      <w:r>
        <w:rPr>
          <w:noProof/>
        </w:rPr>
        <mc:AlternateContent>
          <mc:Choice Requires="wps">
            <w:drawing>
              <wp:anchor distT="0" distB="0" distL="0" distR="0" simplePos="0" relativeHeight="15762432" behindDoc="0" locked="0" layoutInCell="1" allowOverlap="1">
                <wp:simplePos x="0" y="0"/>
                <wp:positionH relativeFrom="page">
                  <wp:posOffset>2286000</wp:posOffset>
                </wp:positionH>
                <wp:positionV relativeFrom="paragraph">
                  <wp:posOffset>-2718913</wp:posOffset>
                </wp:positionV>
                <wp:extent cx="76200" cy="28130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281305"/>
                        </a:xfrm>
                        <a:custGeom>
                          <a:avLst/>
                          <a:gdLst/>
                          <a:ahLst/>
                          <a:cxnLst/>
                          <a:rect l="l" t="t" r="r" b="b"/>
                          <a:pathLst>
                            <a:path w="76200" h="281305">
                              <a:moveTo>
                                <a:pt x="34925" y="205105"/>
                              </a:moveTo>
                              <a:lnTo>
                                <a:pt x="0" y="205105"/>
                              </a:lnTo>
                              <a:lnTo>
                                <a:pt x="38100" y="281305"/>
                              </a:lnTo>
                              <a:lnTo>
                                <a:pt x="69850" y="217805"/>
                              </a:lnTo>
                              <a:lnTo>
                                <a:pt x="34925" y="217805"/>
                              </a:lnTo>
                              <a:lnTo>
                                <a:pt x="34925" y="205105"/>
                              </a:lnTo>
                              <a:close/>
                            </a:path>
                            <a:path w="76200" h="281305">
                              <a:moveTo>
                                <a:pt x="41275" y="0"/>
                              </a:moveTo>
                              <a:lnTo>
                                <a:pt x="34925" y="0"/>
                              </a:lnTo>
                              <a:lnTo>
                                <a:pt x="34925" y="217805"/>
                              </a:lnTo>
                              <a:lnTo>
                                <a:pt x="41275" y="217805"/>
                              </a:lnTo>
                              <a:lnTo>
                                <a:pt x="41275" y="0"/>
                              </a:lnTo>
                              <a:close/>
                            </a:path>
                            <a:path w="76200" h="281305">
                              <a:moveTo>
                                <a:pt x="76200" y="205105"/>
                              </a:moveTo>
                              <a:lnTo>
                                <a:pt x="41275" y="205105"/>
                              </a:lnTo>
                              <a:lnTo>
                                <a:pt x="41275" y="217805"/>
                              </a:lnTo>
                              <a:lnTo>
                                <a:pt x="69850" y="217805"/>
                              </a:lnTo>
                              <a:lnTo>
                                <a:pt x="76200" y="2051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15A6DB" id="Graphic 102" o:spid="_x0000_s1026" style="position:absolute;margin-left:180pt;margin-top:-214.1pt;width:6pt;height:22.15pt;z-index:15762432;visibility:visible;mso-wrap-style:square;mso-wrap-distance-left:0;mso-wrap-distance-top:0;mso-wrap-distance-right:0;mso-wrap-distance-bottom:0;mso-position-horizontal:absolute;mso-position-horizontal-relative:page;mso-position-vertical:absolute;mso-position-vertical-relative:text;v-text-anchor:top" coordsize="76200,28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" path="m34925,205105l,205105r38100,76200l69850,217805r-34925,l34925,205105xem41275,l34925,r,217805l41275,217805,41275,xem76200,205105r-34925,l41275,217805r28575,l76200,205105xe" fillcolor="black" stroked="f">
                <v:path arrowok="t"/>
                <w10:wrap anchorx="page"/>
              </v:shape>
            </w:pict>
          </mc:Fallback>
        </mc:AlternateContent>
      </w:r>
      <w:r>
        <w:rPr>
          <w:noProof/>
        </w:rPr>
        <mc:AlternateContent>
          <mc:Choice Requires="wps">
            <w:drawing>
              <wp:anchor distT="0" distB="0" distL="0" distR="0" simplePos="0" relativeHeight="15762944" behindDoc="0" locked="0" layoutInCell="1" allowOverlap="1">
                <wp:simplePos x="0" y="0"/>
                <wp:positionH relativeFrom="page">
                  <wp:posOffset>2277110</wp:posOffset>
                </wp:positionH>
                <wp:positionV relativeFrom="paragraph">
                  <wp:posOffset>-1870045</wp:posOffset>
                </wp:positionV>
                <wp:extent cx="76200" cy="746125"/>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746125"/>
                        </a:xfrm>
                        <a:custGeom>
                          <a:avLst/>
                          <a:gdLst/>
                          <a:ahLst/>
                          <a:cxnLst/>
                          <a:rect l="l" t="t" r="r" b="b"/>
                          <a:pathLst>
                            <a:path w="76200" h="746125">
                              <a:moveTo>
                                <a:pt x="34925" y="669925"/>
                              </a:moveTo>
                              <a:lnTo>
                                <a:pt x="0" y="669925"/>
                              </a:lnTo>
                              <a:lnTo>
                                <a:pt x="38100" y="746125"/>
                              </a:lnTo>
                              <a:lnTo>
                                <a:pt x="69850" y="682625"/>
                              </a:lnTo>
                              <a:lnTo>
                                <a:pt x="34925" y="682625"/>
                              </a:lnTo>
                              <a:lnTo>
                                <a:pt x="34925" y="669925"/>
                              </a:lnTo>
                              <a:close/>
                            </a:path>
                            <a:path w="76200" h="746125">
                              <a:moveTo>
                                <a:pt x="41275" y="0"/>
                              </a:moveTo>
                              <a:lnTo>
                                <a:pt x="34925" y="0"/>
                              </a:lnTo>
                              <a:lnTo>
                                <a:pt x="34925" y="682625"/>
                              </a:lnTo>
                              <a:lnTo>
                                <a:pt x="41275" y="682625"/>
                              </a:lnTo>
                              <a:lnTo>
                                <a:pt x="41275" y="0"/>
                              </a:lnTo>
                              <a:close/>
                            </a:path>
                            <a:path w="76200" h="746125">
                              <a:moveTo>
                                <a:pt x="76200" y="669925"/>
                              </a:moveTo>
                              <a:lnTo>
                                <a:pt x="41275" y="669925"/>
                              </a:lnTo>
                              <a:lnTo>
                                <a:pt x="41275" y="682625"/>
                              </a:lnTo>
                              <a:lnTo>
                                <a:pt x="69850" y="682625"/>
                              </a:lnTo>
                              <a:lnTo>
                                <a:pt x="76200" y="6699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C0530" id="Graphic 103" o:spid="_x0000_s1026" style="position:absolute;margin-left:179.3pt;margin-top:-147.25pt;width:6pt;height:58.75pt;z-index:15762944;visibility:visible;mso-wrap-style:square;mso-wrap-distance-left:0;mso-wrap-distance-top:0;mso-wrap-distance-right:0;mso-wrap-distance-bottom:0;mso-position-horizontal:absolute;mso-position-horizontal-relative:page;mso-position-vertical:absolute;mso-position-vertical-relative:text;v-text-anchor:top" coordsize="76200,74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" path="m34925,669925l,669925r38100,76200l69850,682625r-34925,l34925,669925xem41275,l34925,r,682625l41275,682625,41275,xem76200,669925r-34925,l41275,682625r28575,l76200,669925xe" fillcolor="black" stroked="f">
                <v:path arrowok="t"/>
                <w10:wrap anchorx="page"/>
              </v:shape>
            </w:pict>
          </mc:Fallback>
        </mc:AlternateContent>
      </w:r>
      <w:r>
        <w:rPr>
          <w:noProof/>
        </w:rPr>
        <mc:AlternateContent>
          <mc:Choice Requires="wps">
            <w:drawing>
              <wp:anchor distT="0" distB="0" distL="0" distR="0" simplePos="0" relativeHeight="15763456" behindDoc="0" locked="0" layoutInCell="1" allowOverlap="1">
                <wp:simplePos x="0" y="0"/>
                <wp:positionH relativeFrom="page">
                  <wp:posOffset>3971925</wp:posOffset>
                </wp:positionH>
                <wp:positionV relativeFrom="paragraph">
                  <wp:posOffset>-2414113</wp:posOffset>
                </wp:positionV>
                <wp:extent cx="1887220" cy="113347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1133475"/>
                        </a:xfrm>
                        <a:prstGeom prst="rect">
                          <a:avLst/>
                        </a:prstGeom>
                        <a:ln w="12700">
                          <a:solidFill>
                            <a:srgbClr val="000000"/>
                          </a:solidFill>
                          <a:prstDash val="solid"/>
                        </a:ln>
                      </wps:spPr>
                      <wps:txbx>
                        <w:txbxContent>
                          <w:p w:rsidR="004A2515" w:rsidRDefault="004A2515">
                            <w:pPr>
                              <w:pStyle w:val="BodyText"/>
                              <w:spacing w:before="158"/>
                              <w:ind w:left="0"/>
                              <w:rPr>
                                <w:rFonts w:ascii="Arial MT"/>
                                <w:sz w:val="18"/>
                              </w:rPr>
                            </w:pPr>
                          </w:p>
                          <w:p w:rsidR="004A2515" w:rsidRDefault="004A2515">
                            <w:pPr>
                              <w:spacing w:before="1" w:line="237" w:lineRule="auto"/>
                              <w:ind w:left="427" w:right="1063" w:hanging="284"/>
                              <w:rPr>
                                <w:rFonts w:ascii="Arial MT"/>
                                <w:sz w:val="18"/>
                              </w:rPr>
                            </w:pPr>
                            <w:r>
                              <w:rPr>
                                <w:rFonts w:ascii="Arial MT"/>
                                <w:sz w:val="18"/>
                              </w:rPr>
                              <w:t>Reports excluded: Reason</w:t>
                            </w:r>
                            <w:r>
                              <w:rPr>
                                <w:rFonts w:ascii="Arial MT"/>
                                <w:spacing w:val="-11"/>
                                <w:sz w:val="18"/>
                              </w:rPr>
                              <w:t xml:space="preserve"> </w:t>
                            </w:r>
                            <w:r>
                              <w:rPr>
                                <w:rFonts w:ascii="Arial MT"/>
                                <w:sz w:val="18"/>
                              </w:rPr>
                              <w:t>1</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Reason</w:t>
                            </w:r>
                            <w:r>
                              <w:rPr>
                                <w:rFonts w:ascii="Arial MT"/>
                                <w:spacing w:val="-10"/>
                                <w:sz w:val="18"/>
                              </w:rPr>
                              <w:t xml:space="preserve"> </w:t>
                            </w:r>
                            <w:r>
                              <w:rPr>
                                <w:rFonts w:ascii="Arial MT"/>
                                <w:sz w:val="18"/>
                              </w:rPr>
                              <w:t>2</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Reason</w:t>
                            </w:r>
                            <w:r>
                              <w:rPr>
                                <w:rFonts w:ascii="Arial MT"/>
                                <w:spacing w:val="-10"/>
                                <w:sz w:val="18"/>
                              </w:rPr>
                              <w:t xml:space="preserve"> </w:t>
                            </w:r>
                            <w:r>
                              <w:rPr>
                                <w:rFonts w:ascii="Arial MT"/>
                                <w:sz w:val="18"/>
                              </w:rPr>
                              <w:t>3</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xml:space="preserve">) </w:t>
                            </w:r>
                            <w:r>
                              <w:rPr>
                                <w:rFonts w:ascii="Arial MT"/>
                                <w:spacing w:val="-4"/>
                                <w:sz w:val="18"/>
                              </w:rPr>
                              <w:t>etc.</w:t>
                            </w:r>
                          </w:p>
                        </w:txbxContent>
                      </wps:txbx>
                      <wps:bodyPr wrap="square" lIns="0" tIns="0" rIns="0" bIns="0" rtlCol="0">
                        <a:noAutofit/>
                      </wps:bodyPr>
                    </wps:wsp>
                  </a:graphicData>
                </a:graphic>
              </wp:anchor>
            </w:drawing>
          </mc:Choice>
          <mc:Fallback>
            <w:pict>
              <v:shape id="Textbox 104" o:spid="_x0000_s1039" type="#_x0000_t202" style="position:absolute;left:0;text-align:left;margin-left:312.75pt;margin-top:-190.1pt;width:148.6pt;height:89.25pt;z-index:1576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" filled="f" strokeweight="1pt">
                <v:path arrowok="t"/>
                <v:textbox inset="0,0,0,0">
                  <w:txbxContent>
                    <w:p w:rsidR="004A2515" w:rsidRDefault="004A2515">
                      <w:pPr>
                        <w:pStyle w:val="BodyText"/>
                        <w:spacing w:before="158"/>
                        <w:ind w:left="0"/>
                        <w:rPr>
                          <w:rFonts w:ascii="Arial MT"/>
                          <w:sz w:val="18"/>
                        </w:rPr>
                      </w:pPr>
                    </w:p>
                    <w:p w:rsidR="004A2515" w:rsidRDefault="004A2515">
                      <w:pPr>
                        <w:spacing w:before="1" w:line="237" w:lineRule="auto"/>
                        <w:ind w:left="427" w:right="1063" w:hanging="284"/>
                        <w:rPr>
                          <w:rFonts w:ascii="Arial MT"/>
                          <w:sz w:val="18"/>
                        </w:rPr>
                      </w:pPr>
                      <w:r>
                        <w:rPr>
                          <w:rFonts w:ascii="Arial MT"/>
                          <w:sz w:val="18"/>
                        </w:rPr>
                        <w:t>Reports excluded: Reason</w:t>
                      </w:r>
                      <w:r>
                        <w:rPr>
                          <w:rFonts w:ascii="Arial MT"/>
                          <w:spacing w:val="-11"/>
                          <w:sz w:val="18"/>
                        </w:rPr>
                        <w:t xml:space="preserve"> </w:t>
                      </w:r>
                      <w:r>
                        <w:rPr>
                          <w:rFonts w:ascii="Arial MT"/>
                          <w:sz w:val="18"/>
                        </w:rPr>
                        <w:t>1</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Reason</w:t>
                      </w:r>
                      <w:r>
                        <w:rPr>
                          <w:rFonts w:ascii="Arial MT"/>
                          <w:spacing w:val="-10"/>
                          <w:sz w:val="18"/>
                        </w:rPr>
                        <w:t xml:space="preserve"> </w:t>
                      </w:r>
                      <w:r>
                        <w:rPr>
                          <w:rFonts w:ascii="Arial MT"/>
                          <w:sz w:val="18"/>
                        </w:rPr>
                        <w:t>2</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Reason</w:t>
                      </w:r>
                      <w:r>
                        <w:rPr>
                          <w:rFonts w:ascii="Arial MT"/>
                          <w:spacing w:val="-10"/>
                          <w:sz w:val="18"/>
                        </w:rPr>
                        <w:t xml:space="preserve"> </w:t>
                      </w:r>
                      <w:r>
                        <w:rPr>
                          <w:rFonts w:ascii="Arial MT"/>
                          <w:sz w:val="18"/>
                        </w:rPr>
                        <w:t>3</w:t>
                      </w:r>
                      <w:r>
                        <w:rPr>
                          <w:rFonts w:ascii="Arial MT"/>
                          <w:spacing w:val="-9"/>
                          <w:sz w:val="18"/>
                        </w:rPr>
                        <w:t xml:space="preserve"> </w:t>
                      </w:r>
                      <w:r>
                        <w:rPr>
                          <w:rFonts w:ascii="Arial MT"/>
                          <w:sz w:val="18"/>
                        </w:rPr>
                        <w:t>(n</w:t>
                      </w:r>
                      <w:r>
                        <w:rPr>
                          <w:rFonts w:ascii="Arial MT"/>
                          <w:spacing w:val="-10"/>
                          <w:sz w:val="18"/>
                        </w:rPr>
                        <w:t xml:space="preserve"> </w:t>
                      </w:r>
                      <w:r>
                        <w:rPr>
                          <w:rFonts w:ascii="Arial MT"/>
                          <w:sz w:val="18"/>
                        </w:rPr>
                        <w:t>=</w:t>
                      </w:r>
                      <w:r>
                        <w:rPr>
                          <w:rFonts w:ascii="Arial MT"/>
                          <w:spacing w:val="-9"/>
                          <w:sz w:val="18"/>
                        </w:rPr>
                        <w:t xml:space="preserve"> </w:t>
                      </w:r>
                      <w:r>
                        <w:rPr>
                          <w:rFonts w:ascii="Arial MT"/>
                          <w:sz w:val="18"/>
                        </w:rPr>
                        <w:t xml:space="preserve">) </w:t>
                      </w:r>
                      <w:r>
                        <w:rPr>
                          <w:rFonts w:ascii="Arial MT"/>
                          <w:spacing w:val="-4"/>
                          <w:sz w:val="18"/>
                        </w:rPr>
                        <w:t>etc.</w:t>
                      </w:r>
                    </w:p>
                  </w:txbxContent>
                </v:textbox>
                <w10:wrap anchorx="page"/>
              </v:shape>
            </w:pict>
          </mc:Fallback>
        </mc:AlternateContent>
      </w:r>
      <w:r>
        <w:rPr>
          <w:noProof/>
        </w:rPr>
        <mc:AlternateContent>
          <mc:Choice Requires="wps">
            <w:drawing>
              <wp:anchor distT="0" distB="0" distL="0" distR="0" simplePos="0" relativeHeight="15763968" behindDoc="0" locked="0" layoutInCell="1" allowOverlap="1">
                <wp:simplePos x="0" y="0"/>
                <wp:positionH relativeFrom="page">
                  <wp:posOffset>1476375</wp:posOffset>
                </wp:positionH>
                <wp:positionV relativeFrom="paragraph">
                  <wp:posOffset>-2411573</wp:posOffset>
                </wp:positionV>
                <wp:extent cx="1887220" cy="52641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7220" cy="526415"/>
                        </a:xfrm>
                        <a:prstGeom prst="rect">
                          <a:avLst/>
                        </a:prstGeom>
                        <a:ln w="12700">
                          <a:solidFill>
                            <a:srgbClr val="000000"/>
                          </a:solidFill>
                          <a:prstDash val="solid"/>
                        </a:ln>
                      </wps:spPr>
                      <wps:txbx>
                        <w:txbxContent>
                          <w:p w:rsidR="004A2515" w:rsidRDefault="004A2515">
                            <w:pPr>
                              <w:spacing w:before="197"/>
                              <w:ind w:left="144" w:right="272"/>
                              <w:rPr>
                                <w:rFonts w:ascii="Arial MT"/>
                                <w:sz w:val="18"/>
                              </w:rPr>
                            </w:pPr>
                            <w:r>
                              <w:rPr>
                                <w:rFonts w:ascii="Arial MT"/>
                                <w:sz w:val="18"/>
                              </w:rPr>
                              <w:t>Reports</w:t>
                            </w:r>
                            <w:r>
                              <w:rPr>
                                <w:rFonts w:ascii="Arial MT"/>
                                <w:spacing w:val="-12"/>
                                <w:sz w:val="18"/>
                              </w:rPr>
                              <w:t xml:space="preserve"> </w:t>
                            </w:r>
                            <w:r>
                              <w:rPr>
                                <w:rFonts w:ascii="Arial MT"/>
                                <w:sz w:val="18"/>
                              </w:rPr>
                              <w:t>assessed</w:t>
                            </w:r>
                            <w:r>
                              <w:rPr>
                                <w:rFonts w:ascii="Arial MT"/>
                                <w:spacing w:val="-11"/>
                                <w:sz w:val="18"/>
                              </w:rPr>
                              <w:t xml:space="preserve"> </w:t>
                            </w:r>
                            <w:r>
                              <w:rPr>
                                <w:rFonts w:ascii="Arial MT"/>
                                <w:sz w:val="18"/>
                              </w:rPr>
                              <w:t>for</w:t>
                            </w:r>
                            <w:r>
                              <w:rPr>
                                <w:rFonts w:ascii="Arial MT"/>
                                <w:spacing w:val="-13"/>
                                <w:sz w:val="18"/>
                              </w:rPr>
                              <w:t xml:space="preserve"> </w:t>
                            </w:r>
                            <w:r>
                              <w:rPr>
                                <w:rFonts w:ascii="Arial MT"/>
                                <w:sz w:val="18"/>
                              </w:rPr>
                              <w:t>eligibility (n = )</w:t>
                            </w:r>
                          </w:p>
                        </w:txbxContent>
                      </wps:txbx>
                      <wps:bodyPr wrap="square" lIns="0" tIns="0" rIns="0" bIns="0" rtlCol="0">
                        <a:noAutofit/>
                      </wps:bodyPr>
                    </wps:wsp>
                  </a:graphicData>
                </a:graphic>
              </wp:anchor>
            </w:drawing>
          </mc:Choice>
          <mc:Fallback>
            <w:pict>
              <v:shape id="Textbox 105" o:spid="_x0000_s1040" type="#_x0000_t202" style="position:absolute;left:0;text-align:left;margin-left:116.25pt;margin-top:-189.9pt;width:148.6pt;height:41.45pt;z-index:1576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" filled="f" strokeweight="1pt">
                <v:path arrowok="t"/>
                <v:textbox inset="0,0,0,0">
                  <w:txbxContent>
                    <w:p w:rsidR="004A2515" w:rsidRDefault="004A2515">
                      <w:pPr>
                        <w:spacing w:before="197"/>
                        <w:ind w:left="144" w:right="272"/>
                        <w:rPr>
                          <w:rFonts w:ascii="Arial MT"/>
                          <w:sz w:val="18"/>
                        </w:rPr>
                      </w:pPr>
                      <w:r>
                        <w:rPr>
                          <w:rFonts w:ascii="Arial MT"/>
                          <w:sz w:val="18"/>
                        </w:rPr>
                        <w:t>Reports</w:t>
                      </w:r>
                      <w:r>
                        <w:rPr>
                          <w:rFonts w:ascii="Arial MT"/>
                          <w:spacing w:val="-12"/>
                          <w:sz w:val="18"/>
                        </w:rPr>
                        <w:t xml:space="preserve"> </w:t>
                      </w:r>
                      <w:r>
                        <w:rPr>
                          <w:rFonts w:ascii="Arial MT"/>
                          <w:sz w:val="18"/>
                        </w:rPr>
                        <w:t>assessed</w:t>
                      </w:r>
                      <w:r>
                        <w:rPr>
                          <w:rFonts w:ascii="Arial MT"/>
                          <w:spacing w:val="-11"/>
                          <w:sz w:val="18"/>
                        </w:rPr>
                        <w:t xml:space="preserve"> </w:t>
                      </w:r>
                      <w:r>
                        <w:rPr>
                          <w:rFonts w:ascii="Arial MT"/>
                          <w:sz w:val="18"/>
                        </w:rPr>
                        <w:t>for</w:t>
                      </w:r>
                      <w:r>
                        <w:rPr>
                          <w:rFonts w:ascii="Arial MT"/>
                          <w:spacing w:val="-13"/>
                          <w:sz w:val="18"/>
                        </w:rPr>
                        <w:t xml:space="preserve"> </w:t>
                      </w:r>
                      <w:r>
                        <w:rPr>
                          <w:rFonts w:ascii="Arial MT"/>
                          <w:sz w:val="18"/>
                        </w:rPr>
                        <w:t>eligibility (n = )</w:t>
                      </w:r>
                    </w:p>
                  </w:txbxContent>
                </v:textbox>
                <w10:wrap anchorx="page"/>
              </v:shape>
            </w:pict>
          </mc:Fallback>
        </mc:AlternateContent>
      </w:r>
      <w:r>
        <w:rPr>
          <w:noProof/>
        </w:rPr>
        <mc:AlternateContent>
          <mc:Choice Requires="wps">
            <w:drawing>
              <wp:anchor distT="0" distB="0" distL="0" distR="0" simplePos="0" relativeHeight="15767552" behindDoc="0" locked="0" layoutInCell="1" allowOverlap="1">
                <wp:simplePos x="0" y="0"/>
                <wp:positionH relativeFrom="page">
                  <wp:posOffset>1087177</wp:posOffset>
                </wp:positionH>
                <wp:positionV relativeFrom="paragraph">
                  <wp:posOffset>-968765</wp:posOffset>
                </wp:positionV>
                <wp:extent cx="153670" cy="495934"/>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495934"/>
                        </a:xfrm>
                        <a:prstGeom prst="rect">
                          <a:avLst/>
                        </a:prstGeom>
                      </wps:spPr>
                      <wps:txbx>
                        <w:txbxContent>
                          <w:p w:rsidR="004A2515" w:rsidRDefault="004A2515">
                            <w:pPr>
                              <w:spacing w:before="14"/>
                              <w:ind w:left="20"/>
                              <w:rPr>
                                <w:rFonts w:ascii="Arial"/>
                                <w:b/>
                                <w:sz w:val="18"/>
                              </w:rPr>
                            </w:pPr>
                            <w:r>
                              <w:rPr>
                                <w:rFonts w:ascii="Arial"/>
                                <w:b/>
                                <w:spacing w:val="-2"/>
                                <w:sz w:val="18"/>
                              </w:rPr>
                              <w:t>Included</w:t>
                            </w:r>
                          </w:p>
                        </w:txbxContent>
                      </wps:txbx>
                      <wps:bodyPr vert="vert270" wrap="square" lIns="0" tIns="0" rIns="0" bIns="0" rtlCol="0">
                        <a:noAutofit/>
                      </wps:bodyPr>
                    </wps:wsp>
                  </a:graphicData>
                </a:graphic>
              </wp:anchor>
            </w:drawing>
          </mc:Choice>
          <mc:Fallback>
            <w:pict>
              <v:shape id="Textbox 106" o:spid="_x0000_s1041" type="#_x0000_t202" style="position:absolute;left:0;text-align:left;margin-left:85.6pt;margin-top:-76.3pt;width:12.1pt;height:39.05pt;z-index:15767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" filled="f" stroked="f">
                <v:path arrowok="t"/>
                <v:textbox style="layout-flow:vertical;mso-layout-flow-alt:bottom-to-top" inset="0,0,0,0">
                  <w:txbxContent>
                    <w:p w:rsidR="004A2515" w:rsidRDefault="004A2515">
                      <w:pPr>
                        <w:spacing w:before="14"/>
                        <w:ind w:left="20"/>
                        <w:rPr>
                          <w:rFonts w:ascii="Arial"/>
                          <w:b/>
                          <w:sz w:val="18"/>
                        </w:rPr>
                      </w:pPr>
                      <w:r>
                        <w:rPr>
                          <w:rFonts w:ascii="Arial"/>
                          <w:b/>
                          <w:spacing w:val="-2"/>
                          <w:sz w:val="18"/>
                        </w:rPr>
                        <w:t>Included</w:t>
                      </w:r>
                    </w:p>
                  </w:txbxContent>
                </v:textbox>
                <w10:wrap anchorx="page"/>
              </v:shape>
            </w:pict>
          </mc:Fallback>
        </mc:AlternateContent>
      </w:r>
      <w:r>
        <w:rPr>
          <w:rFonts w:ascii="Arial MT"/>
          <w:sz w:val="18"/>
        </w:rPr>
        <w:t>*Consider,</w:t>
      </w:r>
      <w:r>
        <w:rPr>
          <w:rFonts w:ascii="Arial MT"/>
          <w:spacing w:val="-3"/>
          <w:sz w:val="18"/>
        </w:rPr>
        <w:t xml:space="preserve"> </w:t>
      </w:r>
      <w:r>
        <w:rPr>
          <w:rFonts w:ascii="Arial MT"/>
          <w:sz w:val="18"/>
        </w:rPr>
        <w:t>if</w:t>
      </w:r>
      <w:r>
        <w:rPr>
          <w:rFonts w:ascii="Arial MT"/>
          <w:spacing w:val="-4"/>
          <w:sz w:val="18"/>
        </w:rPr>
        <w:t xml:space="preserve"> </w:t>
      </w:r>
      <w:r>
        <w:rPr>
          <w:rFonts w:ascii="Arial MT"/>
          <w:sz w:val="18"/>
        </w:rPr>
        <w:t>feasible</w:t>
      </w:r>
      <w:r>
        <w:rPr>
          <w:rFonts w:ascii="Arial MT"/>
          <w:spacing w:val="-3"/>
          <w:sz w:val="18"/>
        </w:rPr>
        <w:t xml:space="preserve"> </w:t>
      </w:r>
      <w:r>
        <w:rPr>
          <w:rFonts w:ascii="Arial MT"/>
          <w:sz w:val="18"/>
        </w:rPr>
        <w:t>to</w:t>
      </w:r>
      <w:r>
        <w:rPr>
          <w:rFonts w:ascii="Arial MT"/>
          <w:spacing w:val="-3"/>
          <w:sz w:val="18"/>
        </w:rPr>
        <w:t xml:space="preserve"> </w:t>
      </w:r>
      <w:r>
        <w:rPr>
          <w:rFonts w:ascii="Arial MT"/>
          <w:sz w:val="18"/>
        </w:rPr>
        <w:t>do</w:t>
      </w:r>
      <w:r>
        <w:rPr>
          <w:rFonts w:ascii="Arial MT"/>
          <w:spacing w:val="-4"/>
          <w:sz w:val="18"/>
        </w:rPr>
        <w:t xml:space="preserve"> </w:t>
      </w:r>
      <w:r>
        <w:rPr>
          <w:rFonts w:ascii="Arial MT"/>
          <w:sz w:val="18"/>
        </w:rPr>
        <w:t>so,</w:t>
      </w:r>
      <w:r>
        <w:rPr>
          <w:rFonts w:ascii="Arial MT"/>
          <w:spacing w:val="-4"/>
          <w:sz w:val="18"/>
        </w:rPr>
        <w:t xml:space="preserve"> </w:t>
      </w:r>
      <w:r>
        <w:rPr>
          <w:rFonts w:ascii="Arial MT"/>
          <w:sz w:val="18"/>
        </w:rPr>
        <w:t>reporting</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number</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records</w:t>
      </w:r>
      <w:r>
        <w:rPr>
          <w:rFonts w:ascii="Arial MT"/>
          <w:spacing w:val="-2"/>
          <w:sz w:val="18"/>
        </w:rPr>
        <w:t xml:space="preserve"> </w:t>
      </w:r>
      <w:r>
        <w:rPr>
          <w:rFonts w:ascii="Arial MT"/>
          <w:sz w:val="18"/>
        </w:rPr>
        <w:t>identified</w:t>
      </w:r>
      <w:r>
        <w:rPr>
          <w:rFonts w:ascii="Arial MT"/>
          <w:spacing w:val="-4"/>
          <w:sz w:val="18"/>
        </w:rPr>
        <w:t xml:space="preserve"> </w:t>
      </w:r>
      <w:r>
        <w:rPr>
          <w:rFonts w:ascii="Arial MT"/>
          <w:sz w:val="18"/>
        </w:rPr>
        <w:t>from</w:t>
      </w:r>
      <w:r>
        <w:rPr>
          <w:rFonts w:ascii="Arial MT"/>
          <w:spacing w:val="-2"/>
          <w:sz w:val="18"/>
        </w:rPr>
        <w:t xml:space="preserve"> </w:t>
      </w:r>
      <w:r>
        <w:rPr>
          <w:rFonts w:ascii="Arial MT"/>
          <w:sz w:val="18"/>
        </w:rPr>
        <w:t>each</w:t>
      </w:r>
      <w:r>
        <w:rPr>
          <w:rFonts w:ascii="Arial MT"/>
          <w:spacing w:val="-4"/>
          <w:sz w:val="18"/>
        </w:rPr>
        <w:t xml:space="preserve"> </w:t>
      </w:r>
      <w:r>
        <w:rPr>
          <w:rFonts w:ascii="Arial MT"/>
          <w:sz w:val="18"/>
        </w:rPr>
        <w:t>database</w:t>
      </w:r>
      <w:r>
        <w:rPr>
          <w:rFonts w:ascii="Arial MT"/>
          <w:spacing w:val="-3"/>
          <w:sz w:val="18"/>
        </w:rPr>
        <w:t xml:space="preserve"> </w:t>
      </w:r>
      <w:r>
        <w:rPr>
          <w:rFonts w:ascii="Arial MT"/>
          <w:sz w:val="18"/>
        </w:rPr>
        <w:t>or</w:t>
      </w:r>
      <w:r>
        <w:rPr>
          <w:rFonts w:ascii="Arial MT"/>
          <w:spacing w:val="-3"/>
          <w:sz w:val="18"/>
        </w:rPr>
        <w:t xml:space="preserve"> </w:t>
      </w:r>
      <w:r>
        <w:rPr>
          <w:rFonts w:ascii="Arial MT"/>
          <w:sz w:val="18"/>
        </w:rPr>
        <w:t>register</w:t>
      </w:r>
      <w:r>
        <w:rPr>
          <w:rFonts w:ascii="Arial MT"/>
          <w:spacing w:val="-3"/>
          <w:sz w:val="18"/>
        </w:rPr>
        <w:t xml:space="preserve"> </w:t>
      </w:r>
      <w:r>
        <w:rPr>
          <w:rFonts w:ascii="Arial MT"/>
          <w:sz w:val="18"/>
        </w:rPr>
        <w:t>searched (rather than the total number across all databases/registers).</w:t>
      </w:r>
    </w:p>
    <w:p w:rsidR="00E32082" w:rsidRDefault="00F2752B">
      <w:pPr>
        <w:ind w:left="820" w:right="544"/>
        <w:rPr>
          <w:rFonts w:ascii="Arial MT"/>
          <w:sz w:val="18"/>
        </w:rPr>
      </w:pPr>
      <w:r>
        <w:rPr>
          <w:rFonts w:ascii="Arial MT"/>
          <w:sz w:val="18"/>
        </w:rPr>
        <w:t>**If</w:t>
      </w:r>
      <w:r>
        <w:rPr>
          <w:rFonts w:ascii="Arial MT"/>
          <w:spacing w:val="-2"/>
          <w:sz w:val="18"/>
        </w:rPr>
        <w:t xml:space="preserve"> </w:t>
      </w:r>
      <w:r>
        <w:rPr>
          <w:rFonts w:ascii="Arial MT"/>
          <w:sz w:val="18"/>
        </w:rPr>
        <w:t>automation</w:t>
      </w:r>
      <w:r>
        <w:rPr>
          <w:rFonts w:ascii="Arial MT"/>
          <w:spacing w:val="-2"/>
          <w:sz w:val="18"/>
        </w:rPr>
        <w:t xml:space="preserve"> </w:t>
      </w:r>
      <w:r>
        <w:rPr>
          <w:rFonts w:ascii="Arial MT"/>
          <w:sz w:val="18"/>
        </w:rPr>
        <w:t>tools were</w:t>
      </w:r>
      <w:r>
        <w:rPr>
          <w:rFonts w:ascii="Arial MT"/>
          <w:spacing w:val="-2"/>
          <w:sz w:val="18"/>
        </w:rPr>
        <w:t xml:space="preserve"> </w:t>
      </w:r>
      <w:r>
        <w:rPr>
          <w:rFonts w:ascii="Arial MT"/>
          <w:sz w:val="18"/>
        </w:rPr>
        <w:t>used,</w:t>
      </w:r>
      <w:r>
        <w:rPr>
          <w:rFonts w:ascii="Arial MT"/>
          <w:spacing w:val="-2"/>
          <w:sz w:val="18"/>
        </w:rPr>
        <w:t xml:space="preserve"> </w:t>
      </w:r>
      <w:r>
        <w:rPr>
          <w:rFonts w:ascii="Arial MT"/>
          <w:sz w:val="18"/>
        </w:rPr>
        <w:t>indicate</w:t>
      </w:r>
      <w:r>
        <w:rPr>
          <w:rFonts w:ascii="Arial MT"/>
          <w:spacing w:val="-4"/>
          <w:sz w:val="18"/>
        </w:rPr>
        <w:t xml:space="preserve"> </w:t>
      </w:r>
      <w:r>
        <w:rPr>
          <w:rFonts w:ascii="Arial MT"/>
          <w:sz w:val="18"/>
        </w:rPr>
        <w:t>how</w:t>
      </w:r>
      <w:r>
        <w:rPr>
          <w:rFonts w:ascii="Arial MT"/>
          <w:spacing w:val="-5"/>
          <w:sz w:val="18"/>
        </w:rPr>
        <w:t xml:space="preserve"> </w:t>
      </w:r>
      <w:r>
        <w:rPr>
          <w:rFonts w:ascii="Arial MT"/>
          <w:sz w:val="18"/>
        </w:rPr>
        <w:t>many</w:t>
      </w:r>
      <w:r>
        <w:rPr>
          <w:rFonts w:ascii="Arial MT"/>
          <w:spacing w:val="-4"/>
          <w:sz w:val="18"/>
        </w:rPr>
        <w:t xml:space="preserve"> </w:t>
      </w:r>
      <w:r>
        <w:rPr>
          <w:rFonts w:ascii="Arial MT"/>
          <w:sz w:val="18"/>
        </w:rPr>
        <w:t>records</w:t>
      </w:r>
      <w:r>
        <w:rPr>
          <w:rFonts w:ascii="Arial MT"/>
          <w:spacing w:val="-6"/>
          <w:sz w:val="18"/>
        </w:rPr>
        <w:t xml:space="preserve"> </w:t>
      </w:r>
      <w:r>
        <w:rPr>
          <w:rFonts w:ascii="Arial MT"/>
          <w:sz w:val="18"/>
        </w:rPr>
        <w:t>were</w:t>
      </w:r>
      <w:r>
        <w:rPr>
          <w:rFonts w:ascii="Arial MT"/>
          <w:spacing w:val="-2"/>
          <w:sz w:val="18"/>
        </w:rPr>
        <w:t xml:space="preserve"> </w:t>
      </w:r>
      <w:r>
        <w:rPr>
          <w:rFonts w:ascii="Arial MT"/>
          <w:sz w:val="18"/>
        </w:rPr>
        <w:t>excluded</w:t>
      </w:r>
      <w:r>
        <w:rPr>
          <w:rFonts w:ascii="Arial MT"/>
          <w:spacing w:val="-4"/>
          <w:sz w:val="18"/>
        </w:rPr>
        <w:t xml:space="preserve"> </w:t>
      </w:r>
      <w:r>
        <w:rPr>
          <w:rFonts w:ascii="Arial MT"/>
          <w:sz w:val="18"/>
        </w:rPr>
        <w:t>by</w:t>
      </w:r>
      <w:r>
        <w:rPr>
          <w:rFonts w:ascii="Arial MT"/>
          <w:spacing w:val="-4"/>
          <w:sz w:val="18"/>
        </w:rPr>
        <w:t xml:space="preserve"> </w:t>
      </w:r>
      <w:r>
        <w:rPr>
          <w:rFonts w:ascii="Arial MT"/>
          <w:sz w:val="18"/>
        </w:rPr>
        <w:t>a</w:t>
      </w:r>
      <w:r>
        <w:rPr>
          <w:rFonts w:ascii="Arial MT"/>
          <w:spacing w:val="-2"/>
          <w:sz w:val="18"/>
        </w:rPr>
        <w:t xml:space="preserve"> </w:t>
      </w:r>
      <w:r>
        <w:rPr>
          <w:rFonts w:ascii="Arial MT"/>
          <w:sz w:val="18"/>
        </w:rPr>
        <w:t>human</w:t>
      </w:r>
      <w:r>
        <w:rPr>
          <w:rFonts w:ascii="Arial MT"/>
          <w:spacing w:val="-2"/>
          <w:sz w:val="18"/>
        </w:rPr>
        <w:t xml:space="preserve"> </w:t>
      </w:r>
      <w:r>
        <w:rPr>
          <w:rFonts w:ascii="Arial MT"/>
          <w:sz w:val="18"/>
        </w:rPr>
        <w:t>and</w:t>
      </w:r>
      <w:r>
        <w:rPr>
          <w:rFonts w:ascii="Arial MT"/>
          <w:spacing w:val="-2"/>
          <w:sz w:val="18"/>
        </w:rPr>
        <w:t xml:space="preserve"> </w:t>
      </w:r>
      <w:r>
        <w:rPr>
          <w:rFonts w:ascii="Arial MT"/>
          <w:sz w:val="18"/>
        </w:rPr>
        <w:t>how</w:t>
      </w:r>
      <w:r>
        <w:rPr>
          <w:rFonts w:ascii="Arial MT"/>
          <w:spacing w:val="-5"/>
          <w:sz w:val="18"/>
        </w:rPr>
        <w:t xml:space="preserve"> </w:t>
      </w:r>
      <w:r>
        <w:rPr>
          <w:rFonts w:ascii="Arial MT"/>
          <w:sz w:val="18"/>
        </w:rPr>
        <w:t>many</w:t>
      </w:r>
      <w:r>
        <w:rPr>
          <w:rFonts w:ascii="Arial MT"/>
          <w:spacing w:val="-4"/>
          <w:sz w:val="18"/>
        </w:rPr>
        <w:t xml:space="preserve"> </w:t>
      </w:r>
      <w:r>
        <w:rPr>
          <w:rFonts w:ascii="Arial MT"/>
          <w:sz w:val="18"/>
        </w:rPr>
        <w:t>were excluded by automation tools.</w:t>
      </w:r>
    </w:p>
    <w:p w:rsidR="00E32082" w:rsidRDefault="00E32082">
      <w:pPr>
        <w:rPr>
          <w:rFonts w:ascii="Arial MT"/>
          <w:sz w:val="18"/>
        </w:rPr>
        <w:sectPr w:rsidR="00E32082">
          <w:pgSz w:w="12240" w:h="15840"/>
          <w:pgMar w:top="1340" w:right="1320" w:bottom="2160" w:left="620" w:header="182" w:footer="1944" w:gutter="0"/>
          <w:cols w:space="720"/>
        </w:sect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ind w:left="0"/>
        <w:rPr>
          <w:rFonts w:ascii="Arial MT"/>
          <w:sz w:val="18"/>
        </w:rPr>
      </w:pPr>
    </w:p>
    <w:p w:rsidR="00E32082" w:rsidRDefault="00E32082">
      <w:pPr>
        <w:pStyle w:val="BodyText"/>
        <w:spacing w:before="9"/>
        <w:ind w:left="0"/>
        <w:rPr>
          <w:rFonts w:ascii="Arial MT"/>
          <w:sz w:val="18"/>
        </w:rPr>
      </w:pPr>
    </w:p>
    <w:p w:rsidR="00E32082" w:rsidRDefault="00F2752B">
      <w:pPr>
        <w:ind w:left="820"/>
        <w:rPr>
          <w:rFonts w:ascii="Arial MT"/>
          <w:sz w:val="18"/>
        </w:rPr>
      </w:pPr>
      <w:r>
        <w:rPr>
          <w:rFonts w:ascii="Arial"/>
          <w:i/>
          <w:sz w:val="18"/>
        </w:rPr>
        <w:t>From:</w:t>
      </w:r>
      <w:r>
        <w:rPr>
          <w:rFonts w:ascii="Arial"/>
          <w:i/>
          <w:spacing w:val="40"/>
          <w:sz w:val="18"/>
        </w:rPr>
        <w:t xml:space="preserve"> </w:t>
      </w:r>
      <w:r>
        <w:rPr>
          <w:rFonts w:ascii="Arial MT"/>
          <w:sz w:val="18"/>
        </w:rPr>
        <w:t>Page</w:t>
      </w:r>
      <w:r>
        <w:rPr>
          <w:rFonts w:ascii="Arial MT"/>
          <w:spacing w:val="-5"/>
          <w:sz w:val="18"/>
        </w:rPr>
        <w:t xml:space="preserve"> </w:t>
      </w:r>
      <w:r>
        <w:rPr>
          <w:rFonts w:ascii="Arial MT"/>
          <w:sz w:val="18"/>
        </w:rPr>
        <w:t>MJ,</w:t>
      </w:r>
      <w:r>
        <w:rPr>
          <w:rFonts w:ascii="Arial MT"/>
          <w:spacing w:val="-5"/>
          <w:sz w:val="18"/>
        </w:rPr>
        <w:t xml:space="preserve"> </w:t>
      </w:r>
      <w:r>
        <w:rPr>
          <w:rFonts w:ascii="Arial MT"/>
          <w:sz w:val="18"/>
        </w:rPr>
        <w:t>McKenzie</w:t>
      </w:r>
      <w:r>
        <w:rPr>
          <w:rFonts w:ascii="Arial MT"/>
          <w:spacing w:val="-5"/>
          <w:sz w:val="18"/>
        </w:rPr>
        <w:t xml:space="preserve"> </w:t>
      </w:r>
      <w:r>
        <w:rPr>
          <w:rFonts w:ascii="Arial MT"/>
          <w:sz w:val="18"/>
        </w:rPr>
        <w:t>JE,</w:t>
      </w:r>
      <w:r>
        <w:rPr>
          <w:rFonts w:ascii="Arial MT"/>
          <w:spacing w:val="-5"/>
          <w:sz w:val="18"/>
        </w:rPr>
        <w:t xml:space="preserve"> </w:t>
      </w:r>
      <w:r>
        <w:rPr>
          <w:rFonts w:ascii="Arial MT"/>
          <w:sz w:val="18"/>
        </w:rPr>
        <w:t>Bossuyt</w:t>
      </w:r>
      <w:r>
        <w:rPr>
          <w:rFonts w:ascii="Arial MT"/>
          <w:spacing w:val="-5"/>
          <w:sz w:val="18"/>
        </w:rPr>
        <w:t xml:space="preserve"> </w:t>
      </w:r>
      <w:r>
        <w:rPr>
          <w:rFonts w:ascii="Arial MT"/>
          <w:sz w:val="18"/>
        </w:rPr>
        <w:t>PM,</w:t>
      </w:r>
      <w:r>
        <w:rPr>
          <w:rFonts w:ascii="Arial MT"/>
          <w:spacing w:val="-5"/>
          <w:sz w:val="18"/>
        </w:rPr>
        <w:t xml:space="preserve"> </w:t>
      </w:r>
      <w:r>
        <w:rPr>
          <w:rFonts w:ascii="Arial MT"/>
          <w:sz w:val="18"/>
        </w:rPr>
        <w:t>Boutron</w:t>
      </w:r>
      <w:r>
        <w:rPr>
          <w:rFonts w:ascii="Arial MT"/>
          <w:spacing w:val="-7"/>
          <w:sz w:val="18"/>
        </w:rPr>
        <w:t xml:space="preserve"> </w:t>
      </w:r>
      <w:r>
        <w:rPr>
          <w:rFonts w:ascii="Arial MT"/>
          <w:sz w:val="18"/>
        </w:rPr>
        <w:t>I,</w:t>
      </w:r>
      <w:r>
        <w:rPr>
          <w:rFonts w:ascii="Arial MT"/>
          <w:spacing w:val="-5"/>
          <w:sz w:val="18"/>
        </w:rPr>
        <w:t xml:space="preserve"> </w:t>
      </w:r>
      <w:r>
        <w:rPr>
          <w:rFonts w:ascii="Arial MT"/>
          <w:sz w:val="18"/>
        </w:rPr>
        <w:t>Hoffmann</w:t>
      </w:r>
      <w:r>
        <w:rPr>
          <w:rFonts w:ascii="Arial MT"/>
          <w:spacing w:val="-7"/>
          <w:sz w:val="18"/>
        </w:rPr>
        <w:t xml:space="preserve"> </w:t>
      </w:r>
      <w:r>
        <w:rPr>
          <w:rFonts w:ascii="Arial MT"/>
          <w:sz w:val="18"/>
        </w:rPr>
        <w:t>TC,</w:t>
      </w:r>
      <w:r>
        <w:rPr>
          <w:rFonts w:ascii="Arial MT"/>
          <w:spacing w:val="-5"/>
          <w:sz w:val="18"/>
        </w:rPr>
        <w:t xml:space="preserve"> </w:t>
      </w:r>
      <w:r>
        <w:rPr>
          <w:rFonts w:ascii="Arial MT"/>
          <w:sz w:val="18"/>
        </w:rPr>
        <w:t>Mulrow</w:t>
      </w:r>
      <w:r>
        <w:rPr>
          <w:rFonts w:ascii="Arial MT"/>
          <w:spacing w:val="-8"/>
          <w:sz w:val="18"/>
        </w:rPr>
        <w:t xml:space="preserve"> </w:t>
      </w:r>
      <w:r>
        <w:rPr>
          <w:rFonts w:ascii="Arial MT"/>
          <w:sz w:val="18"/>
        </w:rPr>
        <w:t>CD,</w:t>
      </w:r>
      <w:r>
        <w:rPr>
          <w:rFonts w:ascii="Arial MT"/>
          <w:spacing w:val="-5"/>
          <w:sz w:val="18"/>
        </w:rPr>
        <w:t xml:space="preserve"> </w:t>
      </w:r>
      <w:r>
        <w:rPr>
          <w:rFonts w:ascii="Arial MT"/>
          <w:sz w:val="18"/>
        </w:rPr>
        <w:t>et</w:t>
      </w:r>
      <w:r>
        <w:rPr>
          <w:rFonts w:ascii="Arial MT"/>
          <w:spacing w:val="-5"/>
          <w:sz w:val="18"/>
        </w:rPr>
        <w:t xml:space="preserve"> </w:t>
      </w:r>
      <w:r>
        <w:rPr>
          <w:rFonts w:ascii="Arial MT"/>
          <w:sz w:val="18"/>
        </w:rPr>
        <w:t>al.</w:t>
      </w:r>
      <w:r>
        <w:rPr>
          <w:rFonts w:ascii="Arial MT"/>
          <w:spacing w:val="-5"/>
          <w:sz w:val="18"/>
        </w:rPr>
        <w:t xml:space="preserve"> </w:t>
      </w:r>
      <w:r>
        <w:rPr>
          <w:rFonts w:ascii="Arial MT"/>
          <w:sz w:val="18"/>
        </w:rPr>
        <w:t>The</w:t>
      </w:r>
      <w:r>
        <w:rPr>
          <w:rFonts w:ascii="Arial MT"/>
          <w:spacing w:val="-5"/>
          <w:sz w:val="18"/>
        </w:rPr>
        <w:t xml:space="preserve"> </w:t>
      </w:r>
      <w:r>
        <w:rPr>
          <w:rFonts w:ascii="Arial MT"/>
          <w:sz w:val="18"/>
        </w:rPr>
        <w:t>PRISMA</w:t>
      </w:r>
      <w:r>
        <w:rPr>
          <w:rFonts w:ascii="Arial MT"/>
          <w:spacing w:val="-6"/>
          <w:sz w:val="18"/>
        </w:rPr>
        <w:t xml:space="preserve"> </w:t>
      </w:r>
      <w:r>
        <w:rPr>
          <w:rFonts w:ascii="Arial MT"/>
          <w:sz w:val="18"/>
        </w:rPr>
        <w:t>2020</w:t>
      </w:r>
      <w:r>
        <w:rPr>
          <w:rFonts w:ascii="Arial MT"/>
          <w:spacing w:val="-7"/>
          <w:sz w:val="18"/>
        </w:rPr>
        <w:t xml:space="preserve"> </w:t>
      </w:r>
      <w:r>
        <w:rPr>
          <w:rFonts w:ascii="Arial MT"/>
          <w:sz w:val="18"/>
        </w:rPr>
        <w:t>statement: an updated guideline for reporting systematic reviews. BMJ 2021;372:n71. doi: 10.1136/bmj.n71</w:t>
      </w:r>
    </w:p>
    <w:p w:rsidR="00E32082" w:rsidRDefault="00E32082">
      <w:pPr>
        <w:pStyle w:val="BodyText"/>
        <w:spacing w:before="3"/>
        <w:ind w:left="0"/>
        <w:rPr>
          <w:rFonts w:ascii="Arial MT"/>
          <w:sz w:val="18"/>
        </w:rPr>
      </w:pPr>
    </w:p>
    <w:p w:rsidR="00E32082" w:rsidRDefault="00F2752B">
      <w:pPr>
        <w:ind w:left="3088"/>
        <w:rPr>
          <w:rFonts w:ascii="Arial MT"/>
          <w:sz w:val="18"/>
        </w:rPr>
      </w:pPr>
      <w:r>
        <w:rPr>
          <w:rFonts w:ascii="Arial MT"/>
          <w:color w:val="333399"/>
          <w:sz w:val="18"/>
        </w:rPr>
        <w:t>For</w:t>
      </w:r>
      <w:r>
        <w:rPr>
          <w:rFonts w:ascii="Arial MT"/>
          <w:color w:val="333399"/>
          <w:spacing w:val="-6"/>
          <w:sz w:val="18"/>
        </w:rPr>
        <w:t xml:space="preserve"> </w:t>
      </w:r>
      <w:r>
        <w:rPr>
          <w:rFonts w:ascii="Arial MT"/>
          <w:color w:val="333399"/>
          <w:sz w:val="18"/>
        </w:rPr>
        <w:t>more</w:t>
      </w:r>
      <w:r>
        <w:rPr>
          <w:rFonts w:ascii="Arial MT"/>
          <w:color w:val="333399"/>
          <w:spacing w:val="-6"/>
          <w:sz w:val="18"/>
        </w:rPr>
        <w:t xml:space="preserve"> </w:t>
      </w:r>
      <w:r>
        <w:rPr>
          <w:rFonts w:ascii="Arial MT"/>
          <w:color w:val="333399"/>
          <w:sz w:val="18"/>
        </w:rPr>
        <w:t>information,</w:t>
      </w:r>
      <w:r>
        <w:rPr>
          <w:rFonts w:ascii="Arial MT"/>
          <w:color w:val="333399"/>
          <w:spacing w:val="-6"/>
          <w:sz w:val="18"/>
        </w:rPr>
        <w:t xml:space="preserve"> </w:t>
      </w:r>
      <w:r>
        <w:rPr>
          <w:rFonts w:ascii="Arial MT"/>
          <w:color w:val="333399"/>
          <w:sz w:val="18"/>
        </w:rPr>
        <w:t>visit:</w:t>
      </w:r>
      <w:r>
        <w:rPr>
          <w:rFonts w:ascii="Arial MT"/>
          <w:color w:val="333399"/>
          <w:spacing w:val="-4"/>
          <w:sz w:val="18"/>
        </w:rPr>
        <w:t xml:space="preserve"> </w:t>
      </w:r>
      <w:hyperlink r:id="rId49">
        <w:r>
          <w:rPr>
            <w:rFonts w:ascii="Arial MT"/>
            <w:color w:val="0462C1"/>
            <w:sz w:val="18"/>
            <w:u w:val="single" w:color="0462C1"/>
          </w:rPr>
          <w:t>http://www.prisma-</w:t>
        </w:r>
        <w:r>
          <w:rPr>
            <w:rFonts w:ascii="Arial MT"/>
            <w:color w:val="0462C1"/>
            <w:spacing w:val="-2"/>
            <w:sz w:val="18"/>
            <w:u w:val="single" w:color="0462C1"/>
          </w:rPr>
          <w:t>statement.org/</w:t>
        </w:r>
      </w:hyperlink>
    </w:p>
    <w:p w:rsidR="00E32082" w:rsidRDefault="00E32082">
      <w:pPr>
        <w:rPr>
          <w:rFonts w:ascii="Arial MT"/>
          <w:sz w:val="18"/>
        </w:rPr>
        <w:sectPr w:rsidR="00E32082">
          <w:pgSz w:w="12240" w:h="15840"/>
          <w:pgMar w:top="1340" w:right="1320" w:bottom="2160" w:left="620" w:header="182" w:footer="1944" w:gutter="0"/>
          <w:cols w:space="720"/>
        </w:sectPr>
      </w:pPr>
    </w:p>
    <w:p w:rsidR="00E32082" w:rsidRDefault="00E32082">
      <w:pPr>
        <w:pStyle w:val="BodyText"/>
        <w:ind w:left="0"/>
        <w:rPr>
          <w:rFonts w:ascii="Arial MT"/>
        </w:rPr>
      </w:pPr>
    </w:p>
    <w:p w:rsidR="00E32082" w:rsidRDefault="00E32082">
      <w:pPr>
        <w:pStyle w:val="BodyText"/>
        <w:spacing w:before="172"/>
        <w:ind w:left="0"/>
        <w:rPr>
          <w:rFonts w:ascii="Arial MT"/>
        </w:rPr>
      </w:pPr>
    </w:p>
    <w:p w:rsidR="00E32082" w:rsidRDefault="00F2752B">
      <w:pPr>
        <w:pStyle w:val="Heading1"/>
        <w:spacing w:before="0"/>
        <w:ind w:left="0" w:right="379"/>
        <w:jc w:val="center"/>
      </w:pPr>
      <w:bookmarkStart w:id="202" w:name="Appendix_I:_PRISMA_Checklist"/>
      <w:bookmarkStart w:id="203" w:name="_bookmark323"/>
      <w:bookmarkStart w:id="204" w:name="_Toc184645434"/>
      <w:bookmarkEnd w:id="202"/>
      <w:bookmarkEnd w:id="203"/>
      <w:r>
        <w:t>Appendix</w:t>
      </w:r>
      <w:r>
        <w:rPr>
          <w:spacing w:val="-3"/>
        </w:rPr>
        <w:t xml:space="preserve"> </w:t>
      </w:r>
      <w:r>
        <w:t>I:</w:t>
      </w:r>
      <w:r>
        <w:rPr>
          <w:spacing w:val="-1"/>
        </w:rPr>
        <w:t xml:space="preserve"> </w:t>
      </w:r>
      <w:r>
        <w:t>PRISMA</w:t>
      </w:r>
      <w:r>
        <w:rPr>
          <w:spacing w:val="1"/>
        </w:rPr>
        <w:t xml:space="preserve"> </w:t>
      </w:r>
      <w:r>
        <w:rPr>
          <w:spacing w:val="-2"/>
        </w:rPr>
        <w:t>Checklist</w:t>
      </w:r>
      <w:bookmarkEnd w:id="204"/>
    </w:p>
    <w:p w:rsidR="00E32082" w:rsidRDefault="00E32082">
      <w:pPr>
        <w:pStyle w:val="BodyText"/>
        <w:spacing w:before="59"/>
        <w:ind w:left="0"/>
        <w:rPr>
          <w:b/>
          <w:sz w:val="20"/>
        </w:rPr>
      </w:pPr>
    </w:p>
    <w:tbl>
      <w:tblPr>
        <w:tblW w:w="0" w:type="auto"/>
        <w:tblInd w:w="115"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1668"/>
        <w:gridCol w:w="585"/>
        <w:gridCol w:w="9440"/>
        <w:gridCol w:w="1619"/>
      </w:tblGrid>
      <w:tr w:rsidR="00E32082">
        <w:trPr>
          <w:trHeight w:val="403"/>
        </w:trPr>
        <w:tc>
          <w:tcPr>
            <w:tcW w:w="1668" w:type="dxa"/>
            <w:tcBorders>
              <w:left w:val="single" w:sz="6" w:space="0" w:color="000000"/>
              <w:right w:val="single" w:sz="6" w:space="0" w:color="000000"/>
            </w:tcBorders>
            <w:shd w:val="clear" w:color="auto" w:fill="62629A"/>
          </w:tcPr>
          <w:p w:rsidR="00E32082" w:rsidRDefault="00F2752B">
            <w:pPr>
              <w:pStyle w:val="TableParagraph"/>
              <w:spacing w:line="197" w:lineRule="exact"/>
              <w:rPr>
                <w:rFonts w:ascii="Arial"/>
                <w:b/>
                <w:sz w:val="18"/>
              </w:rPr>
            </w:pPr>
            <w:r>
              <w:rPr>
                <w:rFonts w:ascii="Arial"/>
                <w:b/>
                <w:color w:val="FFFFFF"/>
                <w:sz w:val="18"/>
              </w:rPr>
              <w:t>Section</w:t>
            </w:r>
            <w:r>
              <w:rPr>
                <w:rFonts w:ascii="Arial"/>
                <w:b/>
                <w:color w:val="FFFFFF"/>
                <w:spacing w:val="-3"/>
                <w:sz w:val="18"/>
              </w:rPr>
              <w:t xml:space="preserve"> </w:t>
            </w:r>
            <w:r>
              <w:rPr>
                <w:rFonts w:ascii="Arial"/>
                <w:b/>
                <w:color w:val="FFFFFF"/>
                <w:spacing w:val="-5"/>
                <w:sz w:val="18"/>
              </w:rPr>
              <w:t>and</w:t>
            </w:r>
          </w:p>
          <w:p w:rsidR="00E32082" w:rsidRDefault="00F2752B">
            <w:pPr>
              <w:pStyle w:val="TableParagraph"/>
              <w:spacing w:line="187" w:lineRule="exact"/>
              <w:rPr>
                <w:rFonts w:ascii="Arial"/>
                <w:b/>
                <w:sz w:val="18"/>
              </w:rPr>
            </w:pPr>
            <w:r>
              <w:rPr>
                <w:rFonts w:ascii="Arial"/>
                <w:b/>
                <w:color w:val="FFFFFF"/>
                <w:spacing w:val="-2"/>
                <w:sz w:val="18"/>
              </w:rPr>
              <w:t>Topic</w:t>
            </w:r>
          </w:p>
        </w:tc>
        <w:tc>
          <w:tcPr>
            <w:tcW w:w="585" w:type="dxa"/>
            <w:tcBorders>
              <w:left w:val="single" w:sz="6" w:space="0" w:color="000000"/>
              <w:right w:val="single" w:sz="6" w:space="0" w:color="000000"/>
            </w:tcBorders>
            <w:shd w:val="clear" w:color="auto" w:fill="62629A"/>
          </w:tcPr>
          <w:p w:rsidR="00E32082" w:rsidRDefault="00F2752B">
            <w:pPr>
              <w:pStyle w:val="TableParagraph"/>
              <w:spacing w:line="197" w:lineRule="exact"/>
              <w:ind w:left="108"/>
              <w:rPr>
                <w:rFonts w:ascii="Arial"/>
                <w:b/>
                <w:sz w:val="18"/>
              </w:rPr>
            </w:pPr>
            <w:r>
              <w:rPr>
                <w:rFonts w:ascii="Arial"/>
                <w:b/>
                <w:color w:val="FFFFFF"/>
                <w:spacing w:val="-4"/>
                <w:sz w:val="18"/>
              </w:rPr>
              <w:t>Item</w:t>
            </w:r>
          </w:p>
          <w:p w:rsidR="00E32082" w:rsidRDefault="00F2752B">
            <w:pPr>
              <w:pStyle w:val="TableParagraph"/>
              <w:spacing w:line="187" w:lineRule="exact"/>
              <w:ind w:left="108"/>
              <w:rPr>
                <w:rFonts w:ascii="Arial"/>
                <w:b/>
                <w:sz w:val="18"/>
              </w:rPr>
            </w:pPr>
            <w:r>
              <w:rPr>
                <w:rFonts w:ascii="Arial"/>
                <w:b/>
                <w:color w:val="FFFFFF"/>
                <w:spacing w:val="-10"/>
                <w:sz w:val="18"/>
              </w:rPr>
              <w:t>#</w:t>
            </w:r>
          </w:p>
        </w:tc>
        <w:tc>
          <w:tcPr>
            <w:tcW w:w="9440" w:type="dxa"/>
            <w:tcBorders>
              <w:left w:val="single" w:sz="6" w:space="0" w:color="000000"/>
              <w:right w:val="single" w:sz="6" w:space="0" w:color="000000"/>
            </w:tcBorders>
            <w:shd w:val="clear" w:color="auto" w:fill="62629A"/>
          </w:tcPr>
          <w:p w:rsidR="00E32082" w:rsidRDefault="00F2752B">
            <w:pPr>
              <w:pStyle w:val="TableParagraph"/>
              <w:spacing w:before="93"/>
              <w:ind w:left="108"/>
              <w:rPr>
                <w:rFonts w:ascii="Arial"/>
                <w:b/>
                <w:sz w:val="18"/>
              </w:rPr>
            </w:pPr>
            <w:r>
              <w:rPr>
                <w:rFonts w:ascii="Arial"/>
                <w:b/>
                <w:color w:val="FFFFFF"/>
                <w:spacing w:val="-2"/>
                <w:sz w:val="18"/>
              </w:rPr>
              <w:t>Checklist</w:t>
            </w:r>
            <w:r>
              <w:rPr>
                <w:rFonts w:ascii="Arial"/>
                <w:b/>
                <w:color w:val="FFFFFF"/>
                <w:spacing w:val="5"/>
                <w:sz w:val="18"/>
              </w:rPr>
              <w:t xml:space="preserve"> </w:t>
            </w:r>
            <w:r>
              <w:rPr>
                <w:rFonts w:ascii="Arial"/>
                <w:b/>
                <w:color w:val="FFFFFF"/>
                <w:spacing w:val="-4"/>
                <w:sz w:val="18"/>
              </w:rPr>
              <w:t>item</w:t>
            </w:r>
          </w:p>
        </w:tc>
        <w:tc>
          <w:tcPr>
            <w:tcW w:w="1619" w:type="dxa"/>
            <w:tcBorders>
              <w:left w:val="single" w:sz="6" w:space="0" w:color="000000"/>
              <w:right w:val="single" w:sz="6" w:space="0" w:color="000000"/>
            </w:tcBorders>
            <w:shd w:val="clear" w:color="auto" w:fill="62629A"/>
          </w:tcPr>
          <w:p w:rsidR="00E32082" w:rsidRDefault="00F2752B">
            <w:pPr>
              <w:pStyle w:val="TableParagraph"/>
              <w:spacing w:line="197" w:lineRule="exact"/>
              <w:ind w:left="109"/>
              <w:rPr>
                <w:rFonts w:ascii="Arial"/>
                <w:b/>
                <w:sz w:val="18"/>
              </w:rPr>
            </w:pPr>
            <w:r>
              <w:rPr>
                <w:rFonts w:ascii="Arial"/>
                <w:b/>
                <w:color w:val="FFFFFF"/>
                <w:sz w:val="18"/>
              </w:rPr>
              <w:t>Location</w:t>
            </w:r>
            <w:r>
              <w:rPr>
                <w:rFonts w:ascii="Arial"/>
                <w:b/>
                <w:color w:val="FFFFFF"/>
                <w:spacing w:val="-6"/>
                <w:sz w:val="18"/>
              </w:rPr>
              <w:t xml:space="preserve"> </w:t>
            </w:r>
            <w:r>
              <w:rPr>
                <w:rFonts w:ascii="Arial"/>
                <w:b/>
                <w:color w:val="FFFFFF"/>
                <w:spacing w:val="-4"/>
                <w:sz w:val="18"/>
              </w:rPr>
              <w:t>where</w:t>
            </w:r>
          </w:p>
          <w:p w:rsidR="00E32082" w:rsidRDefault="00F2752B">
            <w:pPr>
              <w:pStyle w:val="TableParagraph"/>
              <w:spacing w:line="187" w:lineRule="exact"/>
              <w:ind w:left="109"/>
              <w:rPr>
                <w:rFonts w:ascii="Arial"/>
                <w:b/>
                <w:sz w:val="18"/>
              </w:rPr>
            </w:pPr>
            <w:r>
              <w:rPr>
                <w:rFonts w:ascii="Arial"/>
                <w:b/>
                <w:color w:val="FFFFFF"/>
                <w:sz w:val="18"/>
              </w:rPr>
              <w:t>item</w:t>
            </w:r>
            <w:r>
              <w:rPr>
                <w:rFonts w:ascii="Arial"/>
                <w:b/>
                <w:color w:val="FFFFFF"/>
                <w:spacing w:val="-4"/>
                <w:sz w:val="18"/>
              </w:rPr>
              <w:t xml:space="preserve"> </w:t>
            </w:r>
            <w:r>
              <w:rPr>
                <w:rFonts w:ascii="Arial"/>
                <w:b/>
                <w:color w:val="FFFFFF"/>
                <w:sz w:val="18"/>
              </w:rPr>
              <w:t>is</w:t>
            </w:r>
            <w:r>
              <w:rPr>
                <w:rFonts w:ascii="Arial"/>
                <w:b/>
                <w:color w:val="FFFFFF"/>
                <w:spacing w:val="-2"/>
                <w:sz w:val="18"/>
              </w:rPr>
              <w:t xml:space="preserve"> reported</w:t>
            </w:r>
          </w:p>
        </w:tc>
      </w:tr>
      <w:tr w:rsidR="00E32082">
        <w:trPr>
          <w:trHeight w:val="202"/>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3" w:lineRule="exact"/>
              <w:rPr>
                <w:rFonts w:ascii="Arial"/>
                <w:b/>
                <w:sz w:val="18"/>
              </w:rPr>
            </w:pPr>
            <w:r>
              <w:rPr>
                <w:rFonts w:ascii="Arial"/>
                <w:b/>
                <w:spacing w:val="-2"/>
                <w:sz w:val="18"/>
              </w:rPr>
              <w:t>TITLE</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4"/>
              </w:rPr>
            </w:pPr>
          </w:p>
        </w:tc>
      </w:tr>
      <w:tr w:rsidR="00E32082">
        <w:trPr>
          <w:trHeight w:val="279"/>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Title</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1</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Identify</w:t>
            </w:r>
            <w:r>
              <w:rPr>
                <w:rFonts w:ascii="Arial MT"/>
                <w:spacing w:val="-3"/>
                <w:sz w:val="18"/>
              </w:rPr>
              <w:t xml:space="preserve"> </w:t>
            </w:r>
            <w:r>
              <w:rPr>
                <w:rFonts w:ascii="Arial MT"/>
                <w:sz w:val="18"/>
              </w:rPr>
              <w:t>the</w:t>
            </w:r>
            <w:r>
              <w:rPr>
                <w:rFonts w:ascii="Arial MT"/>
                <w:spacing w:val="-1"/>
                <w:sz w:val="18"/>
              </w:rPr>
              <w:t xml:space="preserve"> </w:t>
            </w:r>
            <w:r>
              <w:rPr>
                <w:rFonts w:ascii="Arial MT"/>
                <w:sz w:val="18"/>
              </w:rPr>
              <w:t>report</w:t>
            </w:r>
            <w:r>
              <w:rPr>
                <w:rFonts w:ascii="Arial MT"/>
                <w:spacing w:val="-4"/>
                <w:sz w:val="18"/>
              </w:rPr>
              <w:t xml:space="preserve"> </w:t>
            </w:r>
            <w:r>
              <w:rPr>
                <w:rFonts w:ascii="Arial MT"/>
                <w:sz w:val="18"/>
              </w:rPr>
              <w:t>as</w:t>
            </w:r>
            <w:r>
              <w:rPr>
                <w:rFonts w:ascii="Arial MT"/>
                <w:spacing w:val="-2"/>
                <w:sz w:val="18"/>
              </w:rPr>
              <w:t xml:space="preserve"> </w:t>
            </w:r>
            <w:r>
              <w:rPr>
                <w:rFonts w:ascii="Arial MT"/>
                <w:sz w:val="18"/>
              </w:rPr>
              <w:t>a</w:t>
            </w:r>
            <w:r>
              <w:rPr>
                <w:rFonts w:ascii="Arial MT"/>
                <w:spacing w:val="-2"/>
                <w:sz w:val="18"/>
              </w:rPr>
              <w:t xml:space="preserve"> </w:t>
            </w:r>
            <w:r>
              <w:rPr>
                <w:rFonts w:ascii="Arial MT"/>
                <w:sz w:val="18"/>
              </w:rPr>
              <w:t xml:space="preserve">systematic </w:t>
            </w:r>
            <w:r>
              <w:rPr>
                <w:rFonts w:ascii="Arial MT"/>
                <w:spacing w:val="-2"/>
                <w:sz w:val="18"/>
              </w:rPr>
              <w:t>review.</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8"/>
              </w:rPr>
            </w:pPr>
          </w:p>
        </w:tc>
      </w:tr>
      <w:tr w:rsidR="00E32082">
        <w:trPr>
          <w:trHeight w:val="203"/>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3" w:lineRule="exact"/>
              <w:rPr>
                <w:rFonts w:ascii="Arial"/>
                <w:b/>
                <w:sz w:val="18"/>
              </w:rPr>
            </w:pPr>
            <w:r>
              <w:rPr>
                <w:rFonts w:ascii="Arial"/>
                <w:b/>
                <w:spacing w:val="-2"/>
                <w:sz w:val="18"/>
              </w:rPr>
              <w:t>ABSTRACT</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4"/>
              </w:rPr>
            </w:pPr>
          </w:p>
        </w:tc>
      </w:tr>
      <w:tr w:rsidR="00E32082">
        <w:trPr>
          <w:trHeight w:val="279"/>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Abstract</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2</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See</w:t>
            </w:r>
            <w:r>
              <w:rPr>
                <w:rFonts w:ascii="Arial MT"/>
                <w:spacing w:val="-5"/>
                <w:sz w:val="18"/>
              </w:rPr>
              <w:t xml:space="preserve"> </w:t>
            </w:r>
            <w:r>
              <w:rPr>
                <w:rFonts w:ascii="Arial MT"/>
                <w:sz w:val="18"/>
              </w:rPr>
              <w:t>the</w:t>
            </w:r>
            <w:r>
              <w:rPr>
                <w:rFonts w:ascii="Arial MT"/>
                <w:spacing w:val="-5"/>
                <w:sz w:val="18"/>
              </w:rPr>
              <w:t xml:space="preserve"> </w:t>
            </w:r>
            <w:r>
              <w:rPr>
                <w:rFonts w:ascii="Arial MT"/>
                <w:sz w:val="18"/>
              </w:rPr>
              <w:t>PRISMA</w:t>
            </w:r>
            <w:r>
              <w:rPr>
                <w:rFonts w:ascii="Arial MT"/>
                <w:spacing w:val="-3"/>
                <w:sz w:val="18"/>
              </w:rPr>
              <w:t xml:space="preserve"> </w:t>
            </w:r>
            <w:r>
              <w:rPr>
                <w:rFonts w:ascii="Arial MT"/>
                <w:sz w:val="18"/>
              </w:rPr>
              <w:t>2020</w:t>
            </w:r>
            <w:r>
              <w:rPr>
                <w:rFonts w:ascii="Arial MT"/>
                <w:spacing w:val="-3"/>
                <w:sz w:val="18"/>
              </w:rPr>
              <w:t xml:space="preserve"> </w:t>
            </w:r>
            <w:r>
              <w:rPr>
                <w:rFonts w:ascii="Arial MT"/>
                <w:sz w:val="18"/>
              </w:rPr>
              <w:t>for</w:t>
            </w:r>
            <w:r>
              <w:rPr>
                <w:rFonts w:ascii="Arial MT"/>
                <w:spacing w:val="-3"/>
                <w:sz w:val="18"/>
              </w:rPr>
              <w:t xml:space="preserve"> </w:t>
            </w:r>
            <w:r>
              <w:rPr>
                <w:rFonts w:ascii="Arial MT"/>
                <w:sz w:val="18"/>
              </w:rPr>
              <w:t>Abstracts</w:t>
            </w:r>
            <w:r>
              <w:rPr>
                <w:rFonts w:ascii="Arial MT"/>
                <w:spacing w:val="-1"/>
                <w:sz w:val="18"/>
              </w:rPr>
              <w:t xml:space="preserve"> </w:t>
            </w:r>
            <w:r>
              <w:rPr>
                <w:rFonts w:ascii="Arial MT"/>
                <w:spacing w:val="-2"/>
                <w:sz w:val="18"/>
              </w:rPr>
              <w:t>checklist.</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8"/>
              </w:rPr>
            </w:pPr>
          </w:p>
        </w:tc>
      </w:tr>
      <w:tr w:rsidR="00E32082">
        <w:trPr>
          <w:trHeight w:val="200"/>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0" w:lineRule="exact"/>
              <w:rPr>
                <w:rFonts w:ascii="Arial"/>
                <w:b/>
                <w:sz w:val="18"/>
              </w:rPr>
            </w:pPr>
            <w:r>
              <w:rPr>
                <w:rFonts w:ascii="Arial"/>
                <w:b/>
                <w:spacing w:val="-2"/>
                <w:sz w:val="18"/>
              </w:rPr>
              <w:t>INTRODUCTION</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2"/>
              </w:rPr>
            </w:pPr>
          </w:p>
        </w:tc>
      </w:tr>
      <w:tr w:rsidR="00E32082">
        <w:trPr>
          <w:trHeight w:val="285"/>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Rationale</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3</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7"/>
                <w:sz w:val="18"/>
              </w:rPr>
              <w:t xml:space="preserve"> </w:t>
            </w:r>
            <w:r>
              <w:rPr>
                <w:rFonts w:ascii="Arial MT"/>
                <w:sz w:val="18"/>
              </w:rPr>
              <w:t>the</w:t>
            </w:r>
            <w:r>
              <w:rPr>
                <w:rFonts w:ascii="Arial MT"/>
                <w:spacing w:val="-7"/>
                <w:sz w:val="18"/>
              </w:rPr>
              <w:t xml:space="preserve"> </w:t>
            </w:r>
            <w:r>
              <w:rPr>
                <w:rFonts w:ascii="Arial MT"/>
                <w:sz w:val="18"/>
              </w:rPr>
              <w:t>rationale</w:t>
            </w:r>
            <w:r>
              <w:rPr>
                <w:rFonts w:ascii="Arial MT"/>
                <w:spacing w:val="-8"/>
                <w:sz w:val="18"/>
              </w:rPr>
              <w:t xml:space="preserve"> </w:t>
            </w:r>
            <w:r>
              <w:rPr>
                <w:rFonts w:ascii="Arial MT"/>
                <w:sz w:val="18"/>
              </w:rPr>
              <w:t>for</w:t>
            </w:r>
            <w:r>
              <w:rPr>
                <w:rFonts w:ascii="Arial MT"/>
                <w:spacing w:val="-6"/>
                <w:sz w:val="18"/>
              </w:rPr>
              <w:t xml:space="preserve"> </w:t>
            </w:r>
            <w:r>
              <w:rPr>
                <w:rFonts w:ascii="Arial MT"/>
                <w:sz w:val="18"/>
              </w:rPr>
              <w:t>the</w:t>
            </w:r>
            <w:r>
              <w:rPr>
                <w:rFonts w:ascii="Arial MT"/>
                <w:spacing w:val="-7"/>
                <w:sz w:val="18"/>
              </w:rPr>
              <w:t xml:space="preserve"> </w:t>
            </w:r>
            <w:r>
              <w:rPr>
                <w:rFonts w:ascii="Arial MT"/>
                <w:sz w:val="18"/>
              </w:rPr>
              <w:t>review</w:t>
            </w:r>
            <w:r>
              <w:rPr>
                <w:rFonts w:ascii="Arial MT"/>
                <w:spacing w:val="-9"/>
                <w:sz w:val="18"/>
              </w:rPr>
              <w:t xml:space="preserve"> </w:t>
            </w:r>
            <w:r>
              <w:rPr>
                <w:rFonts w:ascii="Arial MT"/>
                <w:sz w:val="18"/>
              </w:rPr>
              <w:t>in</w:t>
            </w:r>
            <w:r>
              <w:rPr>
                <w:rFonts w:ascii="Arial MT"/>
                <w:spacing w:val="-3"/>
                <w:sz w:val="18"/>
              </w:rPr>
              <w:t xml:space="preserve"> </w:t>
            </w:r>
            <w:r>
              <w:rPr>
                <w:rFonts w:ascii="Arial MT"/>
                <w:sz w:val="18"/>
              </w:rPr>
              <w:t>the</w:t>
            </w:r>
            <w:r>
              <w:rPr>
                <w:rFonts w:ascii="Arial MT"/>
                <w:spacing w:val="-8"/>
                <w:sz w:val="18"/>
              </w:rPr>
              <w:t xml:space="preserve"> </w:t>
            </w:r>
            <w:r>
              <w:rPr>
                <w:rFonts w:ascii="Arial MT"/>
                <w:sz w:val="18"/>
              </w:rPr>
              <w:t>context</w:t>
            </w:r>
            <w:r>
              <w:rPr>
                <w:rFonts w:ascii="Arial MT"/>
                <w:spacing w:val="-7"/>
                <w:sz w:val="18"/>
              </w:rPr>
              <w:t xml:space="preserve"> </w:t>
            </w:r>
            <w:r>
              <w:rPr>
                <w:rFonts w:ascii="Arial MT"/>
                <w:sz w:val="18"/>
              </w:rPr>
              <w:t>of</w:t>
            </w:r>
            <w:r>
              <w:rPr>
                <w:rFonts w:ascii="Arial MT"/>
                <w:spacing w:val="-6"/>
                <w:sz w:val="18"/>
              </w:rPr>
              <w:t xml:space="preserve"> </w:t>
            </w:r>
            <w:r>
              <w:rPr>
                <w:rFonts w:ascii="Arial MT"/>
                <w:sz w:val="18"/>
              </w:rPr>
              <w:t>existing</w:t>
            </w:r>
            <w:r>
              <w:rPr>
                <w:rFonts w:ascii="Arial MT"/>
                <w:spacing w:val="-9"/>
                <w:sz w:val="18"/>
              </w:rPr>
              <w:t xml:space="preserve"> </w:t>
            </w:r>
            <w:r>
              <w:rPr>
                <w:rFonts w:ascii="Arial MT"/>
                <w:spacing w:val="-2"/>
                <w:sz w:val="18"/>
              </w:rPr>
              <w:t>knowledge.</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279"/>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Objectives</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4</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Provide</w:t>
            </w:r>
            <w:r>
              <w:rPr>
                <w:rFonts w:ascii="Arial MT"/>
                <w:spacing w:val="-5"/>
                <w:sz w:val="18"/>
              </w:rPr>
              <w:t xml:space="preserve"> </w:t>
            </w:r>
            <w:r>
              <w:rPr>
                <w:rFonts w:ascii="Arial MT"/>
                <w:sz w:val="18"/>
              </w:rPr>
              <w:t>an</w:t>
            </w:r>
            <w:r>
              <w:rPr>
                <w:rFonts w:ascii="Arial MT"/>
                <w:spacing w:val="-5"/>
                <w:sz w:val="18"/>
              </w:rPr>
              <w:t xml:space="preserve"> </w:t>
            </w:r>
            <w:r>
              <w:rPr>
                <w:rFonts w:ascii="Arial MT"/>
                <w:sz w:val="18"/>
              </w:rPr>
              <w:t>explicit</w:t>
            </w:r>
            <w:r>
              <w:rPr>
                <w:rFonts w:ascii="Arial MT"/>
                <w:spacing w:val="-5"/>
                <w:sz w:val="18"/>
              </w:rPr>
              <w:t xml:space="preserve"> </w:t>
            </w:r>
            <w:r>
              <w:rPr>
                <w:rFonts w:ascii="Arial MT"/>
                <w:sz w:val="18"/>
              </w:rPr>
              <w:t>statement</w:t>
            </w:r>
            <w:r>
              <w:rPr>
                <w:rFonts w:ascii="Arial MT"/>
                <w:spacing w:val="-5"/>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objective(s)</w:t>
            </w:r>
            <w:r>
              <w:rPr>
                <w:rFonts w:ascii="Arial MT"/>
                <w:spacing w:val="-3"/>
                <w:sz w:val="18"/>
              </w:rPr>
              <w:t xml:space="preserve"> </w:t>
            </w:r>
            <w:r>
              <w:rPr>
                <w:rFonts w:ascii="Arial MT"/>
                <w:sz w:val="18"/>
              </w:rPr>
              <w:t>or</w:t>
            </w:r>
            <w:r>
              <w:rPr>
                <w:rFonts w:ascii="Arial MT"/>
                <w:spacing w:val="-5"/>
                <w:sz w:val="18"/>
              </w:rPr>
              <w:t xml:space="preserve"> </w:t>
            </w:r>
            <w:r>
              <w:rPr>
                <w:rFonts w:ascii="Arial MT"/>
                <w:sz w:val="18"/>
              </w:rPr>
              <w:t>question(s)</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review</w:t>
            </w:r>
            <w:r>
              <w:rPr>
                <w:rFonts w:ascii="Arial MT"/>
                <w:spacing w:val="-5"/>
                <w:sz w:val="18"/>
              </w:rPr>
              <w:t xml:space="preserve"> </w:t>
            </w:r>
            <w:r>
              <w:rPr>
                <w:rFonts w:ascii="Arial MT"/>
                <w:spacing w:val="-2"/>
                <w:sz w:val="18"/>
              </w:rPr>
              <w:t>addresses.</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8"/>
              </w:rPr>
            </w:pPr>
          </w:p>
        </w:tc>
      </w:tr>
      <w:tr w:rsidR="00E32082">
        <w:trPr>
          <w:trHeight w:val="202"/>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3" w:lineRule="exact"/>
              <w:rPr>
                <w:rFonts w:ascii="Arial"/>
                <w:b/>
                <w:sz w:val="18"/>
              </w:rPr>
            </w:pPr>
            <w:r>
              <w:rPr>
                <w:rFonts w:ascii="Arial"/>
                <w:b/>
                <w:spacing w:val="-2"/>
                <w:sz w:val="18"/>
              </w:rPr>
              <w:t>METHODS</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4"/>
              </w:rPr>
            </w:pPr>
          </w:p>
        </w:tc>
      </w:tr>
      <w:tr w:rsidR="00E32082">
        <w:trPr>
          <w:trHeight w:val="282"/>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Eligibility</w:t>
            </w:r>
            <w:r>
              <w:rPr>
                <w:rFonts w:ascii="Arial MT"/>
                <w:spacing w:val="-8"/>
                <w:sz w:val="18"/>
              </w:rPr>
              <w:t xml:space="preserve"> </w:t>
            </w:r>
            <w:r>
              <w:rPr>
                <w:rFonts w:ascii="Arial MT"/>
                <w:spacing w:val="-2"/>
                <w:sz w:val="18"/>
              </w:rPr>
              <w:t>criteria</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5</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Specify</w:t>
            </w:r>
            <w:r>
              <w:rPr>
                <w:rFonts w:ascii="Arial MT"/>
                <w:spacing w:val="-5"/>
                <w:sz w:val="18"/>
              </w:rPr>
              <w:t xml:space="preserve"> </w:t>
            </w:r>
            <w:r>
              <w:rPr>
                <w:rFonts w:ascii="Arial MT"/>
                <w:sz w:val="18"/>
              </w:rPr>
              <w:t>the</w:t>
            </w:r>
            <w:r>
              <w:rPr>
                <w:rFonts w:ascii="Arial MT"/>
                <w:spacing w:val="-3"/>
                <w:sz w:val="18"/>
              </w:rPr>
              <w:t xml:space="preserve"> </w:t>
            </w:r>
            <w:r>
              <w:rPr>
                <w:rFonts w:ascii="Arial MT"/>
                <w:sz w:val="18"/>
              </w:rPr>
              <w:t>inclusion</w:t>
            </w:r>
            <w:r>
              <w:rPr>
                <w:rFonts w:ascii="Arial MT"/>
                <w:spacing w:val="-3"/>
                <w:sz w:val="18"/>
              </w:rPr>
              <w:t xml:space="preserve"> </w:t>
            </w:r>
            <w:r>
              <w:rPr>
                <w:rFonts w:ascii="Arial MT"/>
                <w:sz w:val="18"/>
              </w:rPr>
              <w:t>and</w:t>
            </w:r>
            <w:r>
              <w:rPr>
                <w:rFonts w:ascii="Arial MT"/>
                <w:spacing w:val="-4"/>
                <w:sz w:val="18"/>
              </w:rPr>
              <w:t xml:space="preserve"> </w:t>
            </w:r>
            <w:r>
              <w:rPr>
                <w:rFonts w:ascii="Arial MT"/>
                <w:sz w:val="18"/>
              </w:rPr>
              <w:t>exclusion</w:t>
            </w:r>
            <w:r>
              <w:rPr>
                <w:rFonts w:ascii="Arial MT"/>
                <w:spacing w:val="-2"/>
                <w:sz w:val="18"/>
              </w:rPr>
              <w:t xml:space="preserve"> </w:t>
            </w:r>
            <w:r>
              <w:rPr>
                <w:rFonts w:ascii="Arial MT"/>
                <w:sz w:val="18"/>
              </w:rPr>
              <w:t>criteria</w:t>
            </w:r>
            <w:r>
              <w:rPr>
                <w:rFonts w:ascii="Arial MT"/>
                <w:spacing w:val="-2"/>
                <w:sz w:val="18"/>
              </w:rPr>
              <w:t xml:space="preserve"> </w:t>
            </w:r>
            <w:r>
              <w:rPr>
                <w:rFonts w:ascii="Arial MT"/>
                <w:sz w:val="18"/>
              </w:rPr>
              <w:t>for</w:t>
            </w:r>
            <w:r>
              <w:rPr>
                <w:rFonts w:ascii="Arial MT"/>
                <w:spacing w:val="-5"/>
                <w:sz w:val="18"/>
              </w:rPr>
              <w:t xml:space="preserve"> </w:t>
            </w:r>
            <w:r>
              <w:rPr>
                <w:rFonts w:ascii="Arial MT"/>
                <w:sz w:val="18"/>
              </w:rPr>
              <w:t>the</w:t>
            </w:r>
            <w:r>
              <w:rPr>
                <w:rFonts w:ascii="Arial MT"/>
                <w:spacing w:val="-4"/>
                <w:sz w:val="18"/>
              </w:rPr>
              <w:t xml:space="preserve"> </w:t>
            </w:r>
            <w:r>
              <w:rPr>
                <w:rFonts w:ascii="Arial MT"/>
                <w:sz w:val="18"/>
              </w:rPr>
              <w:t>review</w:t>
            </w:r>
            <w:r>
              <w:rPr>
                <w:rFonts w:ascii="Arial MT"/>
                <w:spacing w:val="-5"/>
                <w:sz w:val="18"/>
              </w:rPr>
              <w:t xml:space="preserve"> </w:t>
            </w:r>
            <w:r>
              <w:rPr>
                <w:rFonts w:ascii="Arial MT"/>
                <w:sz w:val="18"/>
              </w:rPr>
              <w:t>and</w:t>
            </w:r>
            <w:r>
              <w:rPr>
                <w:rFonts w:ascii="Arial MT"/>
                <w:spacing w:val="-2"/>
                <w:sz w:val="18"/>
              </w:rPr>
              <w:t xml:space="preserve"> </w:t>
            </w:r>
            <w:r>
              <w:rPr>
                <w:rFonts w:ascii="Arial MT"/>
                <w:sz w:val="18"/>
              </w:rPr>
              <w:t>how</w:t>
            </w:r>
            <w:r>
              <w:rPr>
                <w:rFonts w:ascii="Arial MT"/>
                <w:spacing w:val="-5"/>
                <w:sz w:val="18"/>
              </w:rPr>
              <w:t xml:space="preserve"> </w:t>
            </w:r>
            <w:r>
              <w:rPr>
                <w:rFonts w:ascii="Arial MT"/>
                <w:sz w:val="18"/>
              </w:rPr>
              <w:t>studies</w:t>
            </w:r>
            <w:r>
              <w:rPr>
                <w:rFonts w:ascii="Arial MT"/>
                <w:spacing w:val="-4"/>
                <w:sz w:val="18"/>
              </w:rPr>
              <w:t xml:space="preserve"> </w:t>
            </w:r>
            <w:r>
              <w:rPr>
                <w:rFonts w:ascii="Arial MT"/>
                <w:sz w:val="18"/>
              </w:rPr>
              <w:t>were</w:t>
            </w:r>
            <w:r>
              <w:rPr>
                <w:rFonts w:ascii="Arial MT"/>
                <w:spacing w:val="7"/>
                <w:sz w:val="18"/>
              </w:rPr>
              <w:t xml:space="preserve"> </w:t>
            </w:r>
            <w:r>
              <w:rPr>
                <w:rFonts w:ascii="Arial MT"/>
                <w:sz w:val="18"/>
              </w:rPr>
              <w:t>grouped</w:t>
            </w:r>
            <w:r>
              <w:rPr>
                <w:rFonts w:ascii="Arial MT"/>
                <w:spacing w:val="-3"/>
                <w:sz w:val="18"/>
              </w:rPr>
              <w:t xml:space="preserve"> </w:t>
            </w:r>
            <w:r>
              <w:rPr>
                <w:rFonts w:ascii="Arial MT"/>
                <w:sz w:val="18"/>
              </w:rPr>
              <w:t>for</w:t>
            </w:r>
            <w:r>
              <w:rPr>
                <w:rFonts w:ascii="Arial MT"/>
                <w:spacing w:val="-2"/>
                <w:sz w:val="18"/>
              </w:rPr>
              <w:t xml:space="preserve"> </w:t>
            </w:r>
            <w:r>
              <w:rPr>
                <w:rFonts w:ascii="Arial MT"/>
                <w:sz w:val="18"/>
              </w:rPr>
              <w:t>the</w:t>
            </w:r>
            <w:r>
              <w:rPr>
                <w:rFonts w:ascii="Arial MT"/>
                <w:spacing w:val="-3"/>
                <w:sz w:val="18"/>
              </w:rPr>
              <w:t xml:space="preserve"> </w:t>
            </w:r>
            <w:r>
              <w:rPr>
                <w:rFonts w:ascii="Arial MT"/>
                <w:spacing w:val="-2"/>
                <w:sz w:val="18"/>
              </w:rPr>
              <w:t>syntheses.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358"/>
              <w:rPr>
                <w:rFonts w:ascii="Arial MT"/>
                <w:sz w:val="18"/>
              </w:rPr>
            </w:pPr>
            <w:r>
              <w:rPr>
                <w:rFonts w:ascii="Arial MT"/>
                <w:spacing w:val="-2"/>
                <w:sz w:val="18"/>
              </w:rPr>
              <w:t>Information sources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6</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Specify</w:t>
            </w:r>
            <w:r>
              <w:rPr>
                <w:rFonts w:ascii="Arial MT"/>
                <w:spacing w:val="-4"/>
                <w:sz w:val="18"/>
              </w:rPr>
              <w:t xml:space="preserve"> </w:t>
            </w:r>
            <w:r>
              <w:rPr>
                <w:rFonts w:ascii="Arial MT"/>
                <w:sz w:val="18"/>
              </w:rPr>
              <w:t>all</w:t>
            </w:r>
            <w:r>
              <w:rPr>
                <w:rFonts w:ascii="Arial MT"/>
                <w:spacing w:val="-4"/>
                <w:sz w:val="18"/>
              </w:rPr>
              <w:t xml:space="preserve"> </w:t>
            </w:r>
            <w:r>
              <w:rPr>
                <w:rFonts w:ascii="Arial MT"/>
                <w:sz w:val="18"/>
              </w:rPr>
              <w:t>databases,</w:t>
            </w:r>
            <w:r>
              <w:rPr>
                <w:rFonts w:ascii="Arial MT"/>
                <w:spacing w:val="-4"/>
                <w:sz w:val="18"/>
              </w:rPr>
              <w:t xml:space="preserve"> </w:t>
            </w:r>
            <w:r>
              <w:rPr>
                <w:rFonts w:ascii="Arial MT"/>
                <w:sz w:val="18"/>
              </w:rPr>
              <w:t>registers,</w:t>
            </w:r>
            <w:r>
              <w:rPr>
                <w:rFonts w:ascii="Arial MT"/>
                <w:spacing w:val="-3"/>
                <w:sz w:val="18"/>
              </w:rPr>
              <w:t xml:space="preserve"> </w:t>
            </w:r>
            <w:r>
              <w:rPr>
                <w:rFonts w:ascii="Arial MT"/>
                <w:sz w:val="18"/>
              </w:rPr>
              <w:t>websites,</w:t>
            </w:r>
            <w:r>
              <w:rPr>
                <w:rFonts w:ascii="Arial MT"/>
                <w:spacing w:val="-4"/>
                <w:sz w:val="18"/>
              </w:rPr>
              <w:t xml:space="preserve"> </w:t>
            </w:r>
            <w:r>
              <w:rPr>
                <w:rFonts w:ascii="Arial MT"/>
                <w:sz w:val="18"/>
              </w:rPr>
              <w:t>organisations,</w:t>
            </w:r>
            <w:r>
              <w:rPr>
                <w:rFonts w:ascii="Arial MT"/>
                <w:spacing w:val="-4"/>
                <w:sz w:val="18"/>
              </w:rPr>
              <w:t xml:space="preserve"> </w:t>
            </w:r>
            <w:r>
              <w:rPr>
                <w:rFonts w:ascii="Arial MT"/>
                <w:sz w:val="18"/>
              </w:rPr>
              <w:t>reference</w:t>
            </w:r>
            <w:r>
              <w:rPr>
                <w:rFonts w:ascii="Arial MT"/>
                <w:spacing w:val="-3"/>
                <w:sz w:val="18"/>
              </w:rPr>
              <w:t xml:space="preserve"> </w:t>
            </w:r>
            <w:r>
              <w:rPr>
                <w:rFonts w:ascii="Arial MT"/>
                <w:sz w:val="18"/>
              </w:rPr>
              <w:t>lists</w:t>
            </w:r>
            <w:r>
              <w:rPr>
                <w:rFonts w:ascii="Arial MT"/>
                <w:spacing w:val="-2"/>
                <w:sz w:val="18"/>
              </w:rPr>
              <w:t xml:space="preserve"> </w:t>
            </w:r>
            <w:r>
              <w:rPr>
                <w:rFonts w:ascii="Arial MT"/>
                <w:sz w:val="18"/>
              </w:rPr>
              <w:t>and</w:t>
            </w:r>
            <w:r>
              <w:rPr>
                <w:rFonts w:ascii="Arial MT"/>
                <w:spacing w:val="-3"/>
                <w:sz w:val="18"/>
              </w:rPr>
              <w:t xml:space="preserve"> </w:t>
            </w:r>
            <w:r>
              <w:rPr>
                <w:rFonts w:ascii="Arial MT"/>
                <w:sz w:val="18"/>
              </w:rPr>
              <w:t>other</w:t>
            </w:r>
            <w:r>
              <w:rPr>
                <w:rFonts w:ascii="Arial MT"/>
                <w:spacing w:val="-4"/>
                <w:sz w:val="18"/>
              </w:rPr>
              <w:t xml:space="preserve"> </w:t>
            </w:r>
            <w:r>
              <w:rPr>
                <w:rFonts w:ascii="Arial MT"/>
                <w:sz w:val="18"/>
              </w:rPr>
              <w:t>sources</w:t>
            </w:r>
            <w:r>
              <w:rPr>
                <w:rFonts w:ascii="Arial MT"/>
                <w:spacing w:val="-6"/>
                <w:sz w:val="18"/>
              </w:rPr>
              <w:t xml:space="preserve"> </w:t>
            </w:r>
            <w:r>
              <w:rPr>
                <w:rFonts w:ascii="Arial MT"/>
                <w:sz w:val="18"/>
              </w:rPr>
              <w:t>searched</w:t>
            </w:r>
            <w:r>
              <w:rPr>
                <w:rFonts w:ascii="Arial MT"/>
                <w:spacing w:val="-4"/>
                <w:sz w:val="18"/>
              </w:rPr>
              <w:t xml:space="preserve"> </w:t>
            </w:r>
            <w:r>
              <w:rPr>
                <w:rFonts w:ascii="Arial MT"/>
                <w:sz w:val="18"/>
              </w:rPr>
              <w:t>or</w:t>
            </w:r>
            <w:r>
              <w:rPr>
                <w:rFonts w:ascii="Arial MT"/>
                <w:spacing w:val="-4"/>
                <w:sz w:val="18"/>
              </w:rPr>
              <w:t xml:space="preserve"> </w:t>
            </w:r>
            <w:r>
              <w:rPr>
                <w:rFonts w:ascii="Arial MT"/>
                <w:sz w:val="18"/>
              </w:rPr>
              <w:t>consulted</w:t>
            </w:r>
            <w:r>
              <w:rPr>
                <w:rFonts w:ascii="Arial MT"/>
                <w:spacing w:val="-3"/>
                <w:sz w:val="18"/>
              </w:rPr>
              <w:t xml:space="preserve"> </w:t>
            </w:r>
            <w:r>
              <w:rPr>
                <w:rFonts w:ascii="Arial MT"/>
                <w:sz w:val="18"/>
              </w:rPr>
              <w:t>to identify studies. Specify the date when each source was last searched or consulted.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285"/>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Search</w:t>
            </w:r>
            <w:r>
              <w:rPr>
                <w:rFonts w:ascii="Arial MT"/>
                <w:spacing w:val="-4"/>
                <w:sz w:val="18"/>
              </w:rPr>
              <w:t xml:space="preserve"> </w:t>
            </w:r>
            <w:r>
              <w:rPr>
                <w:rFonts w:ascii="Arial MT"/>
                <w:spacing w:val="-2"/>
                <w:sz w:val="18"/>
              </w:rPr>
              <w:t>strategy</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7</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w:t>
            </w:r>
            <w:r>
              <w:rPr>
                <w:rFonts w:ascii="Arial MT"/>
                <w:spacing w:val="-5"/>
                <w:sz w:val="18"/>
              </w:rPr>
              <w:t xml:space="preserve"> </w:t>
            </w:r>
            <w:r>
              <w:rPr>
                <w:rFonts w:ascii="Arial MT"/>
                <w:sz w:val="18"/>
              </w:rPr>
              <w:t>the</w:t>
            </w:r>
            <w:r>
              <w:rPr>
                <w:rFonts w:ascii="Arial MT"/>
                <w:spacing w:val="-5"/>
                <w:sz w:val="18"/>
              </w:rPr>
              <w:t xml:space="preserve"> </w:t>
            </w:r>
            <w:r>
              <w:rPr>
                <w:rFonts w:ascii="Arial MT"/>
                <w:sz w:val="18"/>
              </w:rPr>
              <w:t>full</w:t>
            </w:r>
            <w:r>
              <w:rPr>
                <w:rFonts w:ascii="Arial MT"/>
                <w:spacing w:val="-2"/>
                <w:sz w:val="18"/>
              </w:rPr>
              <w:t xml:space="preserve"> </w:t>
            </w:r>
            <w:r>
              <w:rPr>
                <w:rFonts w:ascii="Arial MT"/>
                <w:sz w:val="18"/>
              </w:rPr>
              <w:t>search</w:t>
            </w:r>
            <w:r>
              <w:rPr>
                <w:rFonts w:ascii="Arial MT"/>
                <w:spacing w:val="-3"/>
                <w:sz w:val="18"/>
              </w:rPr>
              <w:t xml:space="preserve"> </w:t>
            </w:r>
            <w:r>
              <w:rPr>
                <w:rFonts w:ascii="Arial MT"/>
                <w:sz w:val="18"/>
              </w:rPr>
              <w:t>strategies</w:t>
            </w:r>
            <w:r>
              <w:rPr>
                <w:rFonts w:ascii="Arial MT"/>
                <w:spacing w:val="-2"/>
                <w:sz w:val="18"/>
              </w:rPr>
              <w:t xml:space="preserve"> </w:t>
            </w:r>
            <w:r>
              <w:rPr>
                <w:rFonts w:ascii="Arial MT"/>
                <w:sz w:val="18"/>
              </w:rPr>
              <w:t>for</w:t>
            </w:r>
            <w:r>
              <w:rPr>
                <w:rFonts w:ascii="Arial MT"/>
                <w:spacing w:val="-5"/>
                <w:sz w:val="18"/>
              </w:rPr>
              <w:t xml:space="preserve"> </w:t>
            </w:r>
            <w:r>
              <w:rPr>
                <w:rFonts w:ascii="Arial MT"/>
                <w:sz w:val="18"/>
              </w:rPr>
              <w:t>all</w:t>
            </w:r>
            <w:r>
              <w:rPr>
                <w:rFonts w:ascii="Arial MT"/>
                <w:spacing w:val="-3"/>
                <w:sz w:val="18"/>
              </w:rPr>
              <w:t xml:space="preserve"> </w:t>
            </w:r>
            <w:r>
              <w:rPr>
                <w:rFonts w:ascii="Arial MT"/>
                <w:sz w:val="18"/>
              </w:rPr>
              <w:t>databases,</w:t>
            </w:r>
            <w:r>
              <w:rPr>
                <w:rFonts w:ascii="Arial MT"/>
                <w:spacing w:val="-3"/>
                <w:sz w:val="18"/>
              </w:rPr>
              <w:t xml:space="preserve"> </w:t>
            </w:r>
            <w:r>
              <w:rPr>
                <w:rFonts w:ascii="Arial MT"/>
                <w:sz w:val="18"/>
              </w:rPr>
              <w:t>registers</w:t>
            </w:r>
            <w:r>
              <w:rPr>
                <w:rFonts w:ascii="Arial MT"/>
                <w:spacing w:val="-3"/>
                <w:sz w:val="18"/>
              </w:rPr>
              <w:t xml:space="preserve"> </w:t>
            </w:r>
            <w:r>
              <w:rPr>
                <w:rFonts w:ascii="Arial MT"/>
                <w:sz w:val="18"/>
              </w:rPr>
              <w:t>and</w:t>
            </w:r>
            <w:r>
              <w:rPr>
                <w:rFonts w:ascii="Arial MT"/>
                <w:spacing w:val="-3"/>
                <w:sz w:val="18"/>
              </w:rPr>
              <w:t xml:space="preserve"> </w:t>
            </w:r>
            <w:r>
              <w:rPr>
                <w:rFonts w:ascii="Arial MT"/>
                <w:sz w:val="18"/>
              </w:rPr>
              <w:t>websites,</w:t>
            </w:r>
            <w:r>
              <w:rPr>
                <w:rFonts w:ascii="Arial MT"/>
                <w:spacing w:val="-4"/>
                <w:sz w:val="18"/>
              </w:rPr>
              <w:t xml:space="preserve"> </w:t>
            </w:r>
            <w:r>
              <w:rPr>
                <w:rFonts w:ascii="Arial MT"/>
                <w:sz w:val="18"/>
              </w:rPr>
              <w:t>including</w:t>
            </w:r>
            <w:r>
              <w:rPr>
                <w:rFonts w:ascii="Arial MT"/>
                <w:spacing w:val="-5"/>
                <w:sz w:val="18"/>
              </w:rPr>
              <w:t xml:space="preserve"> </w:t>
            </w:r>
            <w:r>
              <w:rPr>
                <w:rFonts w:ascii="Arial MT"/>
                <w:sz w:val="18"/>
              </w:rPr>
              <w:t>any</w:t>
            </w:r>
            <w:r>
              <w:rPr>
                <w:rFonts w:ascii="Arial MT"/>
                <w:spacing w:val="-5"/>
                <w:sz w:val="18"/>
              </w:rPr>
              <w:t xml:space="preserve"> </w:t>
            </w:r>
            <w:r>
              <w:rPr>
                <w:rFonts w:ascii="Arial MT"/>
                <w:sz w:val="18"/>
              </w:rPr>
              <w:t>filters</w:t>
            </w:r>
            <w:r>
              <w:rPr>
                <w:rFonts w:ascii="Arial MT"/>
                <w:spacing w:val="-1"/>
                <w:sz w:val="18"/>
              </w:rPr>
              <w:t xml:space="preserve"> </w:t>
            </w:r>
            <w:r>
              <w:rPr>
                <w:rFonts w:ascii="Arial MT"/>
                <w:sz w:val="18"/>
              </w:rPr>
              <w:t>and</w:t>
            </w:r>
            <w:r>
              <w:rPr>
                <w:rFonts w:ascii="Arial MT"/>
                <w:spacing w:val="-3"/>
                <w:sz w:val="18"/>
              </w:rPr>
              <w:t xml:space="preserve"> </w:t>
            </w:r>
            <w:r>
              <w:rPr>
                <w:rFonts w:ascii="Arial MT"/>
                <w:sz w:val="18"/>
              </w:rPr>
              <w:t>limits</w:t>
            </w:r>
            <w:r>
              <w:rPr>
                <w:rFonts w:ascii="Arial MT"/>
                <w:spacing w:val="-3"/>
                <w:sz w:val="18"/>
              </w:rPr>
              <w:t xml:space="preserve"> </w:t>
            </w:r>
            <w:r>
              <w:rPr>
                <w:rFonts w:ascii="Arial MT"/>
                <w:spacing w:val="-2"/>
                <w:sz w:val="18"/>
              </w:rPr>
              <w:t>used.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698"/>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9"/>
              <w:rPr>
                <w:rFonts w:ascii="Arial MT"/>
                <w:sz w:val="18"/>
              </w:rPr>
            </w:pPr>
            <w:r>
              <w:rPr>
                <w:rFonts w:ascii="Arial MT"/>
                <w:sz w:val="18"/>
              </w:rPr>
              <w:t>Selection</w:t>
            </w:r>
            <w:r>
              <w:rPr>
                <w:rFonts w:ascii="Arial MT"/>
                <w:spacing w:val="-5"/>
                <w:sz w:val="18"/>
              </w:rPr>
              <w:t xml:space="preserve"> </w:t>
            </w:r>
            <w:r>
              <w:rPr>
                <w:rFonts w:ascii="Arial MT"/>
                <w:spacing w:val="-2"/>
                <w:sz w:val="18"/>
              </w:rPr>
              <w:t>process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9"/>
              <w:ind w:left="0" w:right="88"/>
              <w:jc w:val="right"/>
              <w:rPr>
                <w:rFonts w:ascii="Arial MT"/>
                <w:sz w:val="18"/>
              </w:rPr>
            </w:pPr>
            <w:r>
              <w:rPr>
                <w:rFonts w:ascii="Arial MT"/>
                <w:spacing w:val="-10"/>
                <w:sz w:val="18"/>
              </w:rPr>
              <w:t>8</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9"/>
              <w:ind w:left="108"/>
              <w:rPr>
                <w:rFonts w:ascii="Arial MT"/>
                <w:sz w:val="18"/>
              </w:rPr>
            </w:pPr>
            <w:r>
              <w:rPr>
                <w:rFonts w:ascii="Arial MT"/>
                <w:sz w:val="18"/>
              </w:rPr>
              <w:t>Specify the methods used to decide whether a study met the</w:t>
            </w:r>
            <w:r>
              <w:rPr>
                <w:rFonts w:ascii="Arial MT"/>
                <w:spacing w:val="-1"/>
                <w:sz w:val="18"/>
              </w:rPr>
              <w:t xml:space="preserve"> </w:t>
            </w:r>
            <w:r>
              <w:rPr>
                <w:rFonts w:ascii="Arial MT"/>
                <w:sz w:val="18"/>
              </w:rPr>
              <w:t>inclusion criteria of the review, including how many reviewers</w:t>
            </w:r>
            <w:r>
              <w:rPr>
                <w:rFonts w:ascii="Arial MT"/>
                <w:spacing w:val="-2"/>
                <w:sz w:val="18"/>
              </w:rPr>
              <w:t xml:space="preserve"> </w:t>
            </w:r>
            <w:r>
              <w:rPr>
                <w:rFonts w:ascii="Arial MT"/>
                <w:sz w:val="18"/>
              </w:rPr>
              <w:t>screened</w:t>
            </w:r>
            <w:r>
              <w:rPr>
                <w:rFonts w:ascii="Arial MT"/>
                <w:spacing w:val="-3"/>
                <w:sz w:val="18"/>
              </w:rPr>
              <w:t xml:space="preserve"> </w:t>
            </w:r>
            <w:r>
              <w:rPr>
                <w:rFonts w:ascii="Arial MT"/>
                <w:sz w:val="18"/>
              </w:rPr>
              <w:t>each</w:t>
            </w:r>
            <w:r>
              <w:rPr>
                <w:rFonts w:ascii="Arial MT"/>
                <w:spacing w:val="-3"/>
                <w:sz w:val="18"/>
              </w:rPr>
              <w:t xml:space="preserve"> </w:t>
            </w:r>
            <w:r>
              <w:rPr>
                <w:rFonts w:ascii="Arial MT"/>
                <w:sz w:val="18"/>
              </w:rPr>
              <w:t>record</w:t>
            </w:r>
            <w:r>
              <w:rPr>
                <w:rFonts w:ascii="Arial MT"/>
                <w:spacing w:val="-3"/>
                <w:sz w:val="18"/>
              </w:rPr>
              <w:t xml:space="preserve"> </w:t>
            </w:r>
            <w:r>
              <w:rPr>
                <w:rFonts w:ascii="Arial MT"/>
                <w:sz w:val="18"/>
              </w:rPr>
              <w:t>and</w:t>
            </w:r>
            <w:r>
              <w:rPr>
                <w:rFonts w:ascii="Arial MT"/>
                <w:spacing w:val="-5"/>
                <w:sz w:val="18"/>
              </w:rPr>
              <w:t xml:space="preserve"> </w:t>
            </w:r>
            <w:r>
              <w:rPr>
                <w:rFonts w:ascii="Arial MT"/>
                <w:sz w:val="18"/>
              </w:rPr>
              <w:t>each</w:t>
            </w:r>
            <w:r>
              <w:rPr>
                <w:rFonts w:ascii="Arial MT"/>
                <w:spacing w:val="-3"/>
                <w:sz w:val="18"/>
              </w:rPr>
              <w:t xml:space="preserve"> </w:t>
            </w:r>
            <w:r>
              <w:rPr>
                <w:rFonts w:ascii="Arial MT"/>
                <w:sz w:val="18"/>
              </w:rPr>
              <w:t>report</w:t>
            </w:r>
            <w:r>
              <w:rPr>
                <w:rFonts w:ascii="Arial MT"/>
                <w:spacing w:val="-3"/>
                <w:sz w:val="18"/>
              </w:rPr>
              <w:t xml:space="preserve"> </w:t>
            </w:r>
            <w:r>
              <w:rPr>
                <w:rFonts w:ascii="Arial MT"/>
                <w:sz w:val="18"/>
              </w:rPr>
              <w:t>retrieved,</w:t>
            </w:r>
            <w:r>
              <w:rPr>
                <w:rFonts w:ascii="Arial MT"/>
                <w:spacing w:val="-3"/>
                <w:sz w:val="18"/>
              </w:rPr>
              <w:t xml:space="preserve"> </w:t>
            </w:r>
            <w:r>
              <w:rPr>
                <w:rFonts w:ascii="Arial MT"/>
                <w:sz w:val="18"/>
              </w:rPr>
              <w:t>whether</w:t>
            </w:r>
            <w:r>
              <w:rPr>
                <w:rFonts w:ascii="Arial MT"/>
                <w:spacing w:val="-5"/>
                <w:sz w:val="18"/>
              </w:rPr>
              <w:t xml:space="preserve"> </w:t>
            </w:r>
            <w:r>
              <w:rPr>
                <w:rFonts w:ascii="Arial MT"/>
                <w:sz w:val="18"/>
              </w:rPr>
              <w:t>they</w:t>
            </w:r>
            <w:r>
              <w:rPr>
                <w:rFonts w:ascii="Arial MT"/>
                <w:spacing w:val="-5"/>
                <w:sz w:val="18"/>
              </w:rPr>
              <w:t xml:space="preserve"> </w:t>
            </w:r>
            <w:r>
              <w:rPr>
                <w:rFonts w:ascii="Arial MT"/>
                <w:sz w:val="18"/>
              </w:rPr>
              <w:t>worked</w:t>
            </w:r>
            <w:r>
              <w:rPr>
                <w:rFonts w:ascii="Arial MT"/>
                <w:spacing w:val="-5"/>
                <w:sz w:val="18"/>
              </w:rPr>
              <w:t xml:space="preserve"> </w:t>
            </w:r>
            <w:r>
              <w:rPr>
                <w:rFonts w:ascii="Arial MT"/>
                <w:sz w:val="18"/>
              </w:rPr>
              <w:t>independently,</w:t>
            </w:r>
            <w:r>
              <w:rPr>
                <w:rFonts w:ascii="Arial MT"/>
                <w:spacing w:val="-3"/>
                <w:sz w:val="18"/>
              </w:rPr>
              <w:t xml:space="preserve"> </w:t>
            </w:r>
            <w:r>
              <w:rPr>
                <w:rFonts w:ascii="Arial MT"/>
                <w:sz w:val="18"/>
              </w:rPr>
              <w:t>and</w:t>
            </w:r>
            <w:r>
              <w:rPr>
                <w:rFonts w:ascii="Arial MT"/>
                <w:spacing w:val="-5"/>
                <w:sz w:val="18"/>
              </w:rPr>
              <w:t xml:space="preserve"> </w:t>
            </w:r>
            <w:r>
              <w:rPr>
                <w:rFonts w:ascii="Arial MT"/>
                <w:sz w:val="18"/>
              </w:rPr>
              <w:t>if</w:t>
            </w:r>
            <w:r>
              <w:rPr>
                <w:rFonts w:ascii="Arial MT"/>
                <w:spacing w:val="-5"/>
                <w:sz w:val="18"/>
              </w:rPr>
              <w:t xml:space="preserve"> </w:t>
            </w:r>
            <w:r>
              <w:rPr>
                <w:rFonts w:ascii="Arial MT"/>
                <w:sz w:val="18"/>
              </w:rPr>
              <w:t>applicable, details of automation tools used in the process.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697"/>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358"/>
              <w:rPr>
                <w:rFonts w:ascii="Arial MT"/>
                <w:sz w:val="18"/>
              </w:rPr>
            </w:pPr>
            <w:r>
              <w:rPr>
                <w:rFonts w:ascii="Arial MT"/>
                <w:sz w:val="18"/>
              </w:rPr>
              <w:t>Data</w:t>
            </w:r>
            <w:r>
              <w:rPr>
                <w:rFonts w:ascii="Arial MT"/>
                <w:spacing w:val="-13"/>
                <w:sz w:val="18"/>
              </w:rPr>
              <w:t xml:space="preserve"> </w:t>
            </w:r>
            <w:r>
              <w:rPr>
                <w:rFonts w:ascii="Arial MT"/>
                <w:sz w:val="18"/>
              </w:rPr>
              <w:t xml:space="preserve">collection </w:t>
            </w:r>
            <w:r>
              <w:rPr>
                <w:rFonts w:ascii="Arial MT"/>
                <w:spacing w:val="-2"/>
                <w:sz w:val="18"/>
              </w:rPr>
              <w:t>process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8"/>
              <w:jc w:val="right"/>
              <w:rPr>
                <w:rFonts w:ascii="Arial MT"/>
                <w:sz w:val="18"/>
              </w:rPr>
            </w:pPr>
            <w:r>
              <w:rPr>
                <w:rFonts w:ascii="Arial MT"/>
                <w:spacing w:val="-10"/>
                <w:sz w:val="18"/>
              </w:rPr>
              <w:t>9</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Specify the methods used to collect data from reports, including how many reviewers collected data from each report,</w:t>
            </w:r>
            <w:r>
              <w:rPr>
                <w:rFonts w:ascii="Arial MT"/>
                <w:spacing w:val="-3"/>
                <w:sz w:val="18"/>
              </w:rPr>
              <w:t xml:space="preserve"> </w:t>
            </w:r>
            <w:r>
              <w:rPr>
                <w:rFonts w:ascii="Arial MT"/>
                <w:sz w:val="18"/>
              </w:rPr>
              <w:t>whether</w:t>
            </w:r>
            <w:r>
              <w:rPr>
                <w:rFonts w:ascii="Arial MT"/>
                <w:spacing w:val="-3"/>
                <w:sz w:val="18"/>
              </w:rPr>
              <w:t xml:space="preserve"> </w:t>
            </w:r>
            <w:r>
              <w:rPr>
                <w:rFonts w:ascii="Arial MT"/>
                <w:sz w:val="18"/>
              </w:rPr>
              <w:t>they</w:t>
            </w:r>
            <w:r>
              <w:rPr>
                <w:rFonts w:ascii="Arial MT"/>
                <w:spacing w:val="-5"/>
                <w:sz w:val="18"/>
              </w:rPr>
              <w:t xml:space="preserve"> </w:t>
            </w:r>
            <w:r>
              <w:rPr>
                <w:rFonts w:ascii="Arial MT"/>
                <w:sz w:val="18"/>
              </w:rPr>
              <w:t>worked</w:t>
            </w:r>
            <w:r>
              <w:rPr>
                <w:rFonts w:ascii="Arial MT"/>
                <w:spacing w:val="-5"/>
                <w:sz w:val="18"/>
              </w:rPr>
              <w:t xml:space="preserve"> </w:t>
            </w:r>
            <w:r>
              <w:rPr>
                <w:rFonts w:ascii="Arial MT"/>
                <w:sz w:val="18"/>
              </w:rPr>
              <w:t>independently,</w:t>
            </w:r>
            <w:r>
              <w:rPr>
                <w:rFonts w:ascii="Arial MT"/>
                <w:spacing w:val="-3"/>
                <w:sz w:val="18"/>
              </w:rPr>
              <w:t xml:space="preserve"> </w:t>
            </w:r>
            <w:r>
              <w:rPr>
                <w:rFonts w:ascii="Arial MT"/>
                <w:sz w:val="18"/>
              </w:rPr>
              <w:t>any</w:t>
            </w:r>
            <w:r>
              <w:rPr>
                <w:rFonts w:ascii="Arial MT"/>
                <w:spacing w:val="-5"/>
                <w:sz w:val="18"/>
              </w:rPr>
              <w:t xml:space="preserve"> </w:t>
            </w:r>
            <w:r>
              <w:rPr>
                <w:rFonts w:ascii="Arial MT"/>
                <w:sz w:val="18"/>
              </w:rPr>
              <w:t>processes</w:t>
            </w:r>
            <w:r>
              <w:rPr>
                <w:rFonts w:ascii="Arial MT"/>
                <w:spacing w:val="-2"/>
                <w:sz w:val="18"/>
              </w:rPr>
              <w:t xml:space="preserve"> </w:t>
            </w:r>
            <w:r>
              <w:rPr>
                <w:rFonts w:ascii="Arial MT"/>
                <w:sz w:val="18"/>
              </w:rPr>
              <w:t>for</w:t>
            </w:r>
            <w:r>
              <w:rPr>
                <w:rFonts w:ascii="Arial MT"/>
                <w:spacing w:val="-3"/>
                <w:sz w:val="18"/>
              </w:rPr>
              <w:t xml:space="preserve"> </w:t>
            </w:r>
            <w:r>
              <w:rPr>
                <w:rFonts w:ascii="Arial MT"/>
                <w:sz w:val="18"/>
              </w:rPr>
              <w:t>obtaining</w:t>
            </w:r>
            <w:r>
              <w:rPr>
                <w:rFonts w:ascii="Arial MT"/>
                <w:spacing w:val="-3"/>
                <w:sz w:val="18"/>
              </w:rPr>
              <w:t xml:space="preserve"> </w:t>
            </w:r>
            <w:r>
              <w:rPr>
                <w:rFonts w:ascii="Arial MT"/>
                <w:sz w:val="18"/>
              </w:rPr>
              <w:t>or</w:t>
            </w:r>
            <w:r>
              <w:rPr>
                <w:rFonts w:ascii="Arial MT"/>
                <w:spacing w:val="-5"/>
                <w:sz w:val="18"/>
              </w:rPr>
              <w:t xml:space="preserve"> </w:t>
            </w:r>
            <w:r>
              <w:rPr>
                <w:rFonts w:ascii="Arial MT"/>
                <w:sz w:val="18"/>
              </w:rPr>
              <w:t>confirming</w:t>
            </w:r>
            <w:r>
              <w:rPr>
                <w:rFonts w:ascii="Arial MT"/>
                <w:spacing w:val="-5"/>
                <w:sz w:val="18"/>
              </w:rPr>
              <w:t xml:space="preserve"> </w:t>
            </w:r>
            <w:r>
              <w:rPr>
                <w:rFonts w:ascii="Arial MT"/>
                <w:sz w:val="18"/>
              </w:rPr>
              <w:t>data</w:t>
            </w:r>
            <w:r>
              <w:rPr>
                <w:rFonts w:ascii="Arial MT"/>
                <w:spacing w:val="-3"/>
                <w:sz w:val="18"/>
              </w:rPr>
              <w:t xml:space="preserve"> </w:t>
            </w:r>
            <w:r>
              <w:rPr>
                <w:rFonts w:ascii="Arial MT"/>
                <w:sz w:val="18"/>
              </w:rPr>
              <w:t>from</w:t>
            </w:r>
            <w:r>
              <w:rPr>
                <w:rFonts w:ascii="Arial MT"/>
                <w:spacing w:val="-2"/>
                <w:sz w:val="18"/>
              </w:rPr>
              <w:t xml:space="preserve"> </w:t>
            </w:r>
            <w:r>
              <w:rPr>
                <w:rFonts w:ascii="Arial MT"/>
                <w:sz w:val="18"/>
              </w:rPr>
              <w:t>study</w:t>
            </w:r>
            <w:r>
              <w:rPr>
                <w:rFonts w:ascii="Arial MT"/>
                <w:spacing w:val="-5"/>
                <w:sz w:val="18"/>
              </w:rPr>
              <w:t xml:space="preserve"> </w:t>
            </w:r>
            <w:r>
              <w:rPr>
                <w:rFonts w:ascii="Arial MT"/>
                <w:sz w:val="18"/>
              </w:rPr>
              <w:t>investigators, and if applicable, details of automation tools used in the process.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697"/>
        </w:trPr>
        <w:tc>
          <w:tcPr>
            <w:tcW w:w="1668" w:type="dxa"/>
            <w:vMerge w:val="restart"/>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Data</w:t>
            </w:r>
            <w:r>
              <w:rPr>
                <w:rFonts w:ascii="Arial MT"/>
                <w:spacing w:val="-3"/>
                <w:sz w:val="18"/>
              </w:rPr>
              <w:t xml:space="preserve"> </w:t>
            </w:r>
            <w:r>
              <w:rPr>
                <w:rFonts w:ascii="Arial MT"/>
                <w:spacing w:val="-2"/>
                <w:sz w:val="18"/>
              </w:rPr>
              <w:t>items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5"/>
              <w:jc w:val="right"/>
              <w:rPr>
                <w:rFonts w:ascii="Arial MT"/>
                <w:sz w:val="18"/>
              </w:rPr>
            </w:pPr>
            <w:r>
              <w:rPr>
                <w:rFonts w:ascii="Arial MT"/>
                <w:spacing w:val="-5"/>
                <w:sz w:val="18"/>
              </w:rPr>
              <w:t>10a</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List</w:t>
            </w:r>
            <w:r>
              <w:rPr>
                <w:rFonts w:ascii="Arial MT"/>
                <w:spacing w:val="-4"/>
                <w:sz w:val="18"/>
              </w:rPr>
              <w:t xml:space="preserve"> </w:t>
            </w:r>
            <w:r>
              <w:rPr>
                <w:rFonts w:ascii="Arial MT"/>
                <w:sz w:val="18"/>
              </w:rPr>
              <w:t>and</w:t>
            </w:r>
            <w:r>
              <w:rPr>
                <w:rFonts w:ascii="Arial MT"/>
                <w:spacing w:val="-4"/>
                <w:sz w:val="18"/>
              </w:rPr>
              <w:t xml:space="preserve"> </w:t>
            </w:r>
            <w:r>
              <w:rPr>
                <w:rFonts w:ascii="Arial MT"/>
                <w:sz w:val="18"/>
              </w:rPr>
              <w:t>define</w:t>
            </w:r>
            <w:r>
              <w:rPr>
                <w:rFonts w:ascii="Arial MT"/>
                <w:spacing w:val="-4"/>
                <w:sz w:val="18"/>
              </w:rPr>
              <w:t xml:space="preserve"> </w:t>
            </w:r>
            <w:r>
              <w:rPr>
                <w:rFonts w:ascii="Arial MT"/>
                <w:sz w:val="18"/>
              </w:rPr>
              <w:t>all</w:t>
            </w:r>
            <w:r>
              <w:rPr>
                <w:rFonts w:ascii="Arial MT"/>
                <w:spacing w:val="-4"/>
                <w:sz w:val="18"/>
              </w:rPr>
              <w:t xml:space="preserve"> </w:t>
            </w:r>
            <w:r>
              <w:rPr>
                <w:rFonts w:ascii="Arial MT"/>
                <w:sz w:val="18"/>
              </w:rPr>
              <w:t>outcomes</w:t>
            </w:r>
            <w:r>
              <w:rPr>
                <w:rFonts w:ascii="Arial MT"/>
                <w:spacing w:val="-3"/>
                <w:sz w:val="18"/>
              </w:rPr>
              <w:t xml:space="preserve"> </w:t>
            </w:r>
            <w:r>
              <w:rPr>
                <w:rFonts w:ascii="Arial MT"/>
                <w:sz w:val="18"/>
              </w:rPr>
              <w:t>for</w:t>
            </w:r>
            <w:r>
              <w:rPr>
                <w:rFonts w:ascii="Arial MT"/>
                <w:spacing w:val="-3"/>
                <w:sz w:val="18"/>
              </w:rPr>
              <w:t xml:space="preserve"> </w:t>
            </w:r>
            <w:r>
              <w:rPr>
                <w:rFonts w:ascii="Arial MT"/>
                <w:sz w:val="18"/>
              </w:rPr>
              <w:t>which</w:t>
            </w:r>
            <w:r>
              <w:rPr>
                <w:rFonts w:ascii="Arial MT"/>
                <w:spacing w:val="-3"/>
                <w:sz w:val="18"/>
              </w:rPr>
              <w:t xml:space="preserve"> </w:t>
            </w:r>
            <w:r>
              <w:rPr>
                <w:rFonts w:ascii="Arial MT"/>
                <w:sz w:val="18"/>
              </w:rPr>
              <w:t>data</w:t>
            </w:r>
            <w:r>
              <w:rPr>
                <w:rFonts w:ascii="Arial MT"/>
                <w:spacing w:val="-3"/>
                <w:sz w:val="18"/>
              </w:rPr>
              <w:t xml:space="preserve"> </w:t>
            </w:r>
            <w:r>
              <w:rPr>
                <w:rFonts w:ascii="Arial MT"/>
                <w:sz w:val="18"/>
              </w:rPr>
              <w:t>were</w:t>
            </w:r>
            <w:r>
              <w:rPr>
                <w:rFonts w:ascii="Arial MT"/>
                <w:spacing w:val="-3"/>
                <w:sz w:val="18"/>
              </w:rPr>
              <w:t xml:space="preserve"> </w:t>
            </w:r>
            <w:r>
              <w:rPr>
                <w:rFonts w:ascii="Arial MT"/>
                <w:sz w:val="18"/>
              </w:rPr>
              <w:t>sought.</w:t>
            </w:r>
            <w:r>
              <w:rPr>
                <w:rFonts w:ascii="Arial MT"/>
                <w:spacing w:val="-3"/>
                <w:sz w:val="18"/>
              </w:rPr>
              <w:t xml:space="preserve"> </w:t>
            </w:r>
            <w:r>
              <w:rPr>
                <w:rFonts w:ascii="Arial MT"/>
                <w:sz w:val="18"/>
              </w:rPr>
              <w:t>Specify</w:t>
            </w:r>
            <w:r>
              <w:rPr>
                <w:rFonts w:ascii="Arial MT"/>
                <w:spacing w:val="-3"/>
                <w:sz w:val="18"/>
              </w:rPr>
              <w:t xml:space="preserve"> </w:t>
            </w:r>
            <w:r>
              <w:rPr>
                <w:rFonts w:ascii="Arial MT"/>
                <w:sz w:val="18"/>
              </w:rPr>
              <w:t>whether</w:t>
            </w:r>
            <w:r>
              <w:rPr>
                <w:rFonts w:ascii="Arial MT"/>
                <w:spacing w:val="-3"/>
                <w:sz w:val="18"/>
              </w:rPr>
              <w:t xml:space="preserve"> </w:t>
            </w:r>
            <w:r>
              <w:rPr>
                <w:rFonts w:ascii="Arial MT"/>
                <w:sz w:val="18"/>
              </w:rPr>
              <w:t>all</w:t>
            </w:r>
            <w:r>
              <w:rPr>
                <w:rFonts w:ascii="Arial MT"/>
                <w:spacing w:val="-3"/>
                <w:sz w:val="18"/>
              </w:rPr>
              <w:t xml:space="preserve"> </w:t>
            </w:r>
            <w:r>
              <w:rPr>
                <w:rFonts w:ascii="Arial MT"/>
                <w:sz w:val="18"/>
              </w:rPr>
              <w:t>results</w:t>
            </w:r>
            <w:r>
              <w:rPr>
                <w:rFonts w:ascii="Arial MT"/>
                <w:spacing w:val="-2"/>
                <w:sz w:val="18"/>
              </w:rPr>
              <w:t xml:space="preserve"> </w:t>
            </w:r>
            <w:r>
              <w:rPr>
                <w:rFonts w:ascii="Arial MT"/>
                <w:sz w:val="18"/>
              </w:rPr>
              <w:t>that</w:t>
            </w:r>
            <w:r>
              <w:rPr>
                <w:rFonts w:ascii="Arial MT"/>
                <w:spacing w:val="-3"/>
                <w:sz w:val="18"/>
              </w:rPr>
              <w:t xml:space="preserve"> </w:t>
            </w:r>
            <w:r>
              <w:rPr>
                <w:rFonts w:ascii="Arial MT"/>
                <w:sz w:val="18"/>
              </w:rPr>
              <w:t>were</w:t>
            </w:r>
            <w:r>
              <w:rPr>
                <w:rFonts w:ascii="Arial MT"/>
                <w:spacing w:val="-3"/>
                <w:sz w:val="18"/>
              </w:rPr>
              <w:t xml:space="preserve"> </w:t>
            </w:r>
            <w:r>
              <w:rPr>
                <w:rFonts w:ascii="Arial MT"/>
                <w:sz w:val="18"/>
              </w:rPr>
              <w:t>compatible</w:t>
            </w:r>
            <w:r>
              <w:rPr>
                <w:rFonts w:ascii="Arial MT"/>
                <w:spacing w:val="-3"/>
                <w:sz w:val="18"/>
              </w:rPr>
              <w:t xml:space="preserve"> </w:t>
            </w:r>
            <w:r>
              <w:rPr>
                <w:rFonts w:ascii="Arial MT"/>
                <w:sz w:val="18"/>
              </w:rPr>
              <w:t>with</w:t>
            </w:r>
            <w:r>
              <w:rPr>
                <w:rFonts w:ascii="Arial MT"/>
                <w:spacing w:val="-3"/>
                <w:sz w:val="18"/>
              </w:rPr>
              <w:t xml:space="preserve"> </w:t>
            </w:r>
            <w:r>
              <w:rPr>
                <w:rFonts w:ascii="Arial MT"/>
                <w:sz w:val="18"/>
              </w:rPr>
              <w:t>each outcome domain in each study were sought (e.g. for all measures, time points, analyses), and if not, the methods used to decide which results to collect.</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491"/>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5"/>
              <w:jc w:val="right"/>
              <w:rPr>
                <w:rFonts w:ascii="Arial MT"/>
                <w:sz w:val="18"/>
              </w:rPr>
            </w:pPr>
            <w:r>
              <w:rPr>
                <w:rFonts w:ascii="Arial MT"/>
                <w:spacing w:val="-5"/>
                <w:sz w:val="18"/>
              </w:rPr>
              <w:t>10b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List</w:t>
            </w:r>
            <w:r>
              <w:rPr>
                <w:rFonts w:ascii="Arial MT"/>
                <w:spacing w:val="-4"/>
                <w:sz w:val="18"/>
              </w:rPr>
              <w:t xml:space="preserve"> </w:t>
            </w:r>
            <w:r>
              <w:rPr>
                <w:rFonts w:ascii="Arial MT"/>
                <w:sz w:val="18"/>
              </w:rPr>
              <w:t>and</w:t>
            </w:r>
            <w:r>
              <w:rPr>
                <w:rFonts w:ascii="Arial MT"/>
                <w:spacing w:val="-4"/>
                <w:sz w:val="18"/>
              </w:rPr>
              <w:t xml:space="preserve"> </w:t>
            </w:r>
            <w:r>
              <w:rPr>
                <w:rFonts w:ascii="Arial MT"/>
                <w:sz w:val="18"/>
              </w:rPr>
              <w:t>define</w:t>
            </w:r>
            <w:r>
              <w:rPr>
                <w:rFonts w:ascii="Arial MT"/>
                <w:spacing w:val="-4"/>
                <w:sz w:val="18"/>
              </w:rPr>
              <w:t xml:space="preserve"> </w:t>
            </w:r>
            <w:r>
              <w:rPr>
                <w:rFonts w:ascii="Arial MT"/>
                <w:sz w:val="18"/>
              </w:rPr>
              <w:t>all</w:t>
            </w:r>
            <w:r>
              <w:rPr>
                <w:rFonts w:ascii="Arial MT"/>
                <w:spacing w:val="-4"/>
                <w:sz w:val="18"/>
              </w:rPr>
              <w:t xml:space="preserve"> </w:t>
            </w:r>
            <w:r>
              <w:rPr>
                <w:rFonts w:ascii="Arial MT"/>
                <w:sz w:val="18"/>
              </w:rPr>
              <w:t>other</w:t>
            </w:r>
            <w:r>
              <w:rPr>
                <w:rFonts w:ascii="Arial MT"/>
                <w:spacing w:val="-5"/>
                <w:sz w:val="18"/>
              </w:rPr>
              <w:t xml:space="preserve"> </w:t>
            </w:r>
            <w:r>
              <w:rPr>
                <w:rFonts w:ascii="Arial MT"/>
                <w:sz w:val="18"/>
              </w:rPr>
              <w:t>variables</w:t>
            </w:r>
            <w:r>
              <w:rPr>
                <w:rFonts w:ascii="Arial MT"/>
                <w:spacing w:val="-2"/>
                <w:sz w:val="18"/>
              </w:rPr>
              <w:t xml:space="preserve"> </w:t>
            </w:r>
            <w:r>
              <w:rPr>
                <w:rFonts w:ascii="Arial MT"/>
                <w:sz w:val="18"/>
              </w:rPr>
              <w:t>for</w:t>
            </w:r>
            <w:r>
              <w:rPr>
                <w:rFonts w:ascii="Arial MT"/>
                <w:spacing w:val="-5"/>
                <w:sz w:val="18"/>
              </w:rPr>
              <w:t xml:space="preserve"> </w:t>
            </w:r>
            <w:r>
              <w:rPr>
                <w:rFonts w:ascii="Arial MT"/>
                <w:sz w:val="18"/>
              </w:rPr>
              <w:t>which</w:t>
            </w:r>
            <w:r>
              <w:rPr>
                <w:rFonts w:ascii="Arial MT"/>
                <w:spacing w:val="-3"/>
                <w:sz w:val="18"/>
              </w:rPr>
              <w:t xml:space="preserve"> </w:t>
            </w:r>
            <w:r>
              <w:rPr>
                <w:rFonts w:ascii="Arial MT"/>
                <w:sz w:val="18"/>
              </w:rPr>
              <w:t>data</w:t>
            </w:r>
            <w:r>
              <w:rPr>
                <w:rFonts w:ascii="Arial MT"/>
                <w:spacing w:val="-3"/>
                <w:sz w:val="18"/>
              </w:rPr>
              <w:t xml:space="preserve"> </w:t>
            </w:r>
            <w:r>
              <w:rPr>
                <w:rFonts w:ascii="Arial MT"/>
                <w:sz w:val="18"/>
              </w:rPr>
              <w:t>were</w:t>
            </w:r>
            <w:r>
              <w:rPr>
                <w:rFonts w:ascii="Arial MT"/>
                <w:spacing w:val="-3"/>
                <w:sz w:val="18"/>
              </w:rPr>
              <w:t xml:space="preserve"> </w:t>
            </w:r>
            <w:r>
              <w:rPr>
                <w:rFonts w:ascii="Arial MT"/>
                <w:sz w:val="18"/>
              </w:rPr>
              <w:t>sought</w:t>
            </w:r>
            <w:r>
              <w:rPr>
                <w:rFonts w:ascii="Arial MT"/>
                <w:spacing w:val="-4"/>
                <w:sz w:val="18"/>
              </w:rPr>
              <w:t xml:space="preserve"> </w:t>
            </w:r>
            <w:r>
              <w:rPr>
                <w:rFonts w:ascii="Arial MT"/>
                <w:sz w:val="18"/>
              </w:rPr>
              <w:t>(e.g.</w:t>
            </w:r>
            <w:r>
              <w:rPr>
                <w:rFonts w:ascii="Arial MT"/>
                <w:spacing w:val="-3"/>
                <w:sz w:val="18"/>
              </w:rPr>
              <w:t xml:space="preserve"> </w:t>
            </w:r>
            <w:r>
              <w:rPr>
                <w:rFonts w:ascii="Arial MT"/>
                <w:sz w:val="18"/>
              </w:rPr>
              <w:t>participant</w:t>
            </w:r>
            <w:r>
              <w:rPr>
                <w:rFonts w:ascii="Arial MT"/>
                <w:spacing w:val="-3"/>
                <w:sz w:val="18"/>
              </w:rPr>
              <w:t xml:space="preserve"> </w:t>
            </w:r>
            <w:r>
              <w:rPr>
                <w:rFonts w:ascii="Arial MT"/>
                <w:sz w:val="18"/>
              </w:rPr>
              <w:t>and</w:t>
            </w:r>
            <w:r>
              <w:rPr>
                <w:rFonts w:ascii="Arial MT"/>
                <w:spacing w:val="-4"/>
                <w:sz w:val="18"/>
              </w:rPr>
              <w:t xml:space="preserve"> </w:t>
            </w:r>
            <w:r>
              <w:rPr>
                <w:rFonts w:ascii="Arial MT"/>
                <w:sz w:val="18"/>
              </w:rPr>
              <w:t>intervention</w:t>
            </w:r>
            <w:r>
              <w:rPr>
                <w:rFonts w:ascii="Arial MT"/>
                <w:spacing w:val="-3"/>
                <w:sz w:val="18"/>
              </w:rPr>
              <w:t xml:space="preserve"> </w:t>
            </w:r>
            <w:r>
              <w:rPr>
                <w:rFonts w:ascii="Arial MT"/>
                <w:sz w:val="18"/>
              </w:rPr>
              <w:t>characteristics, funding sources). Describe any assumptions made about any missing or unclear information.</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r w:rsidR="00E32082">
        <w:trPr>
          <w:trHeight w:val="697"/>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Study</w:t>
            </w:r>
            <w:r>
              <w:rPr>
                <w:rFonts w:ascii="Arial MT"/>
                <w:spacing w:val="-13"/>
                <w:sz w:val="18"/>
              </w:rPr>
              <w:t xml:space="preserve"> </w:t>
            </w:r>
            <w:r>
              <w:rPr>
                <w:rFonts w:ascii="Arial MT"/>
                <w:sz w:val="18"/>
              </w:rPr>
              <w:t>risk</w:t>
            </w:r>
            <w:r>
              <w:rPr>
                <w:rFonts w:ascii="Arial MT"/>
                <w:spacing w:val="-11"/>
                <w:sz w:val="18"/>
              </w:rPr>
              <w:t xml:space="preserve"> </w:t>
            </w:r>
            <w:r>
              <w:rPr>
                <w:rFonts w:ascii="Arial MT"/>
                <w:sz w:val="18"/>
              </w:rPr>
              <w:t>of</w:t>
            </w:r>
            <w:r>
              <w:rPr>
                <w:rFonts w:ascii="Arial MT"/>
                <w:spacing w:val="-12"/>
                <w:sz w:val="18"/>
              </w:rPr>
              <w:t xml:space="preserve"> </w:t>
            </w:r>
            <w:r>
              <w:rPr>
                <w:rFonts w:ascii="Arial MT"/>
                <w:sz w:val="18"/>
              </w:rPr>
              <w:t xml:space="preserve">bias </w:t>
            </w:r>
            <w:r>
              <w:rPr>
                <w:rFonts w:ascii="Arial MT"/>
                <w:spacing w:val="-2"/>
                <w:sz w:val="18"/>
              </w:rPr>
              <w:t>assessment</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0" w:right="85"/>
              <w:jc w:val="right"/>
              <w:rPr>
                <w:rFonts w:ascii="Arial MT"/>
                <w:sz w:val="18"/>
              </w:rPr>
            </w:pPr>
            <w:r>
              <w:rPr>
                <w:rFonts w:ascii="Arial MT"/>
                <w:spacing w:val="-5"/>
                <w:sz w:val="18"/>
              </w:rPr>
              <w:t>11</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Specify</w:t>
            </w:r>
            <w:r>
              <w:rPr>
                <w:rFonts w:ascii="Arial MT"/>
                <w:spacing w:val="-3"/>
                <w:sz w:val="18"/>
              </w:rPr>
              <w:t xml:space="preserve"> </w:t>
            </w:r>
            <w:r>
              <w:rPr>
                <w:rFonts w:ascii="Arial MT"/>
                <w:sz w:val="18"/>
              </w:rPr>
              <w:t>the</w:t>
            </w:r>
            <w:r>
              <w:rPr>
                <w:rFonts w:ascii="Arial MT"/>
                <w:spacing w:val="-4"/>
                <w:sz w:val="18"/>
              </w:rPr>
              <w:t xml:space="preserve"> </w:t>
            </w:r>
            <w:r>
              <w:rPr>
                <w:rFonts w:ascii="Arial MT"/>
                <w:sz w:val="18"/>
              </w:rPr>
              <w:t>methods</w:t>
            </w:r>
            <w:r>
              <w:rPr>
                <w:rFonts w:ascii="Arial MT"/>
                <w:spacing w:val="-4"/>
                <w:sz w:val="18"/>
              </w:rPr>
              <w:t xml:space="preserve"> </w:t>
            </w:r>
            <w:r>
              <w:rPr>
                <w:rFonts w:ascii="Arial MT"/>
                <w:sz w:val="18"/>
              </w:rPr>
              <w:t>used</w:t>
            </w:r>
            <w:r>
              <w:rPr>
                <w:rFonts w:ascii="Arial MT"/>
                <w:spacing w:val="-2"/>
                <w:sz w:val="18"/>
              </w:rPr>
              <w:t xml:space="preserve"> </w:t>
            </w:r>
            <w:r>
              <w:rPr>
                <w:rFonts w:ascii="Arial MT"/>
                <w:sz w:val="18"/>
              </w:rPr>
              <w:t>to</w:t>
            </w:r>
            <w:r>
              <w:rPr>
                <w:rFonts w:ascii="Arial MT"/>
                <w:spacing w:val="-2"/>
                <w:sz w:val="18"/>
              </w:rPr>
              <w:t xml:space="preserve"> </w:t>
            </w:r>
            <w:r>
              <w:rPr>
                <w:rFonts w:ascii="Arial MT"/>
                <w:sz w:val="18"/>
              </w:rPr>
              <w:t>assess</w:t>
            </w:r>
            <w:r>
              <w:rPr>
                <w:rFonts w:ascii="Arial MT"/>
                <w:spacing w:val="-1"/>
                <w:sz w:val="18"/>
              </w:rPr>
              <w:t xml:space="preserve"> </w:t>
            </w:r>
            <w:r>
              <w:rPr>
                <w:rFonts w:ascii="Arial MT"/>
                <w:sz w:val="18"/>
              </w:rPr>
              <w:t>risk</w:t>
            </w:r>
            <w:r>
              <w:rPr>
                <w:rFonts w:ascii="Arial MT"/>
                <w:spacing w:val="-1"/>
                <w:sz w:val="18"/>
              </w:rPr>
              <w:t xml:space="preserve"> </w:t>
            </w:r>
            <w:r>
              <w:rPr>
                <w:rFonts w:ascii="Arial MT"/>
                <w:sz w:val="18"/>
              </w:rPr>
              <w:t>of</w:t>
            </w:r>
            <w:r>
              <w:rPr>
                <w:rFonts w:ascii="Arial MT"/>
                <w:spacing w:val="-4"/>
                <w:sz w:val="18"/>
              </w:rPr>
              <w:t xml:space="preserve"> </w:t>
            </w:r>
            <w:r>
              <w:rPr>
                <w:rFonts w:ascii="Arial MT"/>
                <w:sz w:val="18"/>
              </w:rPr>
              <w:t>bias</w:t>
            </w:r>
            <w:r>
              <w:rPr>
                <w:rFonts w:ascii="Arial MT"/>
                <w:spacing w:val="-1"/>
                <w:sz w:val="18"/>
              </w:rPr>
              <w:t xml:space="preserve"> </w:t>
            </w:r>
            <w:r>
              <w:rPr>
                <w:rFonts w:ascii="Arial MT"/>
                <w:sz w:val="18"/>
              </w:rPr>
              <w:t>in</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included</w:t>
            </w:r>
            <w:r>
              <w:rPr>
                <w:rFonts w:ascii="Arial MT"/>
                <w:spacing w:val="-2"/>
                <w:sz w:val="18"/>
              </w:rPr>
              <w:t xml:space="preserve"> </w:t>
            </w:r>
            <w:r>
              <w:rPr>
                <w:rFonts w:ascii="Arial MT"/>
                <w:sz w:val="18"/>
              </w:rPr>
              <w:t>studies,</w:t>
            </w:r>
            <w:r>
              <w:rPr>
                <w:rFonts w:ascii="Arial MT"/>
                <w:spacing w:val="-4"/>
                <w:sz w:val="18"/>
              </w:rPr>
              <w:t xml:space="preserve"> </w:t>
            </w:r>
            <w:r>
              <w:rPr>
                <w:rFonts w:ascii="Arial MT"/>
                <w:sz w:val="18"/>
              </w:rPr>
              <w:t>including</w:t>
            </w:r>
            <w:r>
              <w:rPr>
                <w:rFonts w:ascii="Arial MT"/>
                <w:spacing w:val="-4"/>
                <w:sz w:val="18"/>
              </w:rPr>
              <w:t xml:space="preserve"> </w:t>
            </w:r>
            <w:r>
              <w:rPr>
                <w:rFonts w:ascii="Arial MT"/>
                <w:sz w:val="18"/>
              </w:rPr>
              <w:t>details</w:t>
            </w:r>
            <w:r>
              <w:rPr>
                <w:rFonts w:ascii="Arial MT"/>
                <w:spacing w:val="-1"/>
                <w:sz w:val="18"/>
              </w:rPr>
              <w:t xml:space="preserve"> </w:t>
            </w:r>
            <w:r>
              <w:rPr>
                <w:rFonts w:ascii="Arial MT"/>
                <w:sz w:val="18"/>
              </w:rPr>
              <w:t>of</w:t>
            </w:r>
            <w:r>
              <w:rPr>
                <w:rFonts w:ascii="Arial MT"/>
                <w:spacing w:val="-4"/>
                <w:sz w:val="18"/>
              </w:rPr>
              <w:t xml:space="preserve"> </w:t>
            </w:r>
            <w:r>
              <w:rPr>
                <w:rFonts w:ascii="Arial MT"/>
                <w:sz w:val="18"/>
              </w:rPr>
              <w:t>the</w:t>
            </w:r>
            <w:r>
              <w:rPr>
                <w:rFonts w:ascii="Arial MT"/>
                <w:spacing w:val="-2"/>
                <w:sz w:val="18"/>
              </w:rPr>
              <w:t xml:space="preserve"> </w:t>
            </w:r>
            <w:r>
              <w:rPr>
                <w:rFonts w:ascii="Arial MT"/>
                <w:sz w:val="18"/>
              </w:rPr>
              <w:t>tool(s)</w:t>
            </w:r>
            <w:r>
              <w:rPr>
                <w:rFonts w:ascii="Arial MT"/>
                <w:spacing w:val="-2"/>
                <w:sz w:val="18"/>
              </w:rPr>
              <w:t xml:space="preserve"> </w:t>
            </w:r>
            <w:r>
              <w:rPr>
                <w:rFonts w:ascii="Arial MT"/>
                <w:sz w:val="18"/>
              </w:rPr>
              <w:t>used,</w:t>
            </w:r>
            <w:r>
              <w:rPr>
                <w:rFonts w:ascii="Arial MT"/>
                <w:spacing w:val="-4"/>
                <w:sz w:val="18"/>
              </w:rPr>
              <w:t xml:space="preserve"> </w:t>
            </w:r>
            <w:r>
              <w:rPr>
                <w:rFonts w:ascii="Arial MT"/>
                <w:sz w:val="18"/>
              </w:rPr>
              <w:t>how many reviewers assessed each study and whether they worked independently, and if applicable, details of automation tools used in the process.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8"/>
              </w:rPr>
            </w:pPr>
          </w:p>
        </w:tc>
      </w:tr>
    </w:tbl>
    <w:p w:rsidR="00E32082" w:rsidRDefault="00E32082">
      <w:pPr>
        <w:rPr>
          <w:sz w:val="18"/>
        </w:rPr>
        <w:sectPr w:rsidR="00E32082">
          <w:headerReference w:type="default" r:id="rId50"/>
          <w:footerReference w:type="default" r:id="rId51"/>
          <w:pgSz w:w="15840" w:h="12240" w:orient="landscape"/>
          <w:pgMar w:top="1440" w:right="960" w:bottom="2160" w:left="1340" w:header="182" w:footer="1978" w:gutter="0"/>
          <w:cols w:space="720"/>
        </w:sect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spacing w:before="47"/>
        <w:ind w:left="0"/>
        <w:rPr>
          <w:b/>
          <w:sz w:val="20"/>
        </w:rPr>
      </w:pPr>
    </w:p>
    <w:tbl>
      <w:tblPr>
        <w:tblW w:w="0" w:type="auto"/>
        <w:tblInd w:w="115"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1668"/>
        <w:gridCol w:w="585"/>
        <w:gridCol w:w="9440"/>
        <w:gridCol w:w="1619"/>
      </w:tblGrid>
      <w:tr w:rsidR="00E32082">
        <w:trPr>
          <w:trHeight w:val="403"/>
        </w:trPr>
        <w:tc>
          <w:tcPr>
            <w:tcW w:w="1668" w:type="dxa"/>
            <w:tcBorders>
              <w:left w:val="single" w:sz="6" w:space="0" w:color="000000"/>
              <w:bottom w:val="double" w:sz="2" w:space="0" w:color="FFFFCC"/>
              <w:right w:val="single" w:sz="6" w:space="0" w:color="000000"/>
            </w:tcBorders>
            <w:shd w:val="clear" w:color="auto" w:fill="62629A"/>
          </w:tcPr>
          <w:p w:rsidR="00E32082" w:rsidRDefault="00F2752B">
            <w:pPr>
              <w:pStyle w:val="TableParagraph"/>
              <w:spacing w:line="197" w:lineRule="exact"/>
              <w:rPr>
                <w:rFonts w:ascii="Arial"/>
                <w:b/>
                <w:sz w:val="18"/>
              </w:rPr>
            </w:pPr>
            <w:r>
              <w:rPr>
                <w:rFonts w:ascii="Arial"/>
                <w:b/>
                <w:color w:val="FFFFFF"/>
                <w:sz w:val="18"/>
              </w:rPr>
              <w:t>Section</w:t>
            </w:r>
            <w:r>
              <w:rPr>
                <w:rFonts w:ascii="Arial"/>
                <w:b/>
                <w:color w:val="FFFFFF"/>
                <w:spacing w:val="-3"/>
                <w:sz w:val="18"/>
              </w:rPr>
              <w:t xml:space="preserve"> </w:t>
            </w:r>
            <w:r>
              <w:rPr>
                <w:rFonts w:ascii="Arial"/>
                <w:b/>
                <w:color w:val="FFFFFF"/>
                <w:spacing w:val="-5"/>
                <w:sz w:val="18"/>
              </w:rPr>
              <w:t>and</w:t>
            </w:r>
          </w:p>
          <w:p w:rsidR="00E32082" w:rsidRDefault="00F2752B">
            <w:pPr>
              <w:pStyle w:val="TableParagraph"/>
              <w:spacing w:line="187" w:lineRule="exact"/>
              <w:rPr>
                <w:rFonts w:ascii="Arial"/>
                <w:b/>
                <w:sz w:val="18"/>
              </w:rPr>
            </w:pPr>
            <w:r>
              <w:rPr>
                <w:rFonts w:ascii="Arial"/>
                <w:b/>
                <w:color w:val="FFFFFF"/>
                <w:spacing w:val="-2"/>
                <w:sz w:val="18"/>
              </w:rPr>
              <w:t>Topic</w:t>
            </w:r>
          </w:p>
        </w:tc>
        <w:tc>
          <w:tcPr>
            <w:tcW w:w="585" w:type="dxa"/>
            <w:tcBorders>
              <w:left w:val="single" w:sz="6" w:space="0" w:color="000000"/>
              <w:bottom w:val="double" w:sz="2" w:space="0" w:color="FFFFCC"/>
              <w:right w:val="single" w:sz="6" w:space="0" w:color="000000"/>
            </w:tcBorders>
            <w:shd w:val="clear" w:color="auto" w:fill="62629A"/>
          </w:tcPr>
          <w:p w:rsidR="00E32082" w:rsidRDefault="00F2752B">
            <w:pPr>
              <w:pStyle w:val="TableParagraph"/>
              <w:spacing w:line="197" w:lineRule="exact"/>
              <w:ind w:left="108"/>
              <w:rPr>
                <w:rFonts w:ascii="Arial"/>
                <w:b/>
                <w:sz w:val="18"/>
              </w:rPr>
            </w:pPr>
            <w:r>
              <w:rPr>
                <w:rFonts w:ascii="Arial"/>
                <w:b/>
                <w:color w:val="FFFFFF"/>
                <w:spacing w:val="-4"/>
                <w:sz w:val="18"/>
              </w:rPr>
              <w:t>Item</w:t>
            </w:r>
          </w:p>
          <w:p w:rsidR="00E32082" w:rsidRDefault="00F2752B">
            <w:pPr>
              <w:pStyle w:val="TableParagraph"/>
              <w:spacing w:line="187" w:lineRule="exact"/>
              <w:ind w:left="108"/>
              <w:rPr>
                <w:rFonts w:ascii="Arial"/>
                <w:b/>
                <w:sz w:val="18"/>
              </w:rPr>
            </w:pPr>
            <w:r>
              <w:rPr>
                <w:rFonts w:ascii="Arial"/>
                <w:b/>
                <w:color w:val="FFFFFF"/>
                <w:spacing w:val="-10"/>
                <w:sz w:val="18"/>
              </w:rPr>
              <w:t>#</w:t>
            </w:r>
          </w:p>
        </w:tc>
        <w:tc>
          <w:tcPr>
            <w:tcW w:w="9440" w:type="dxa"/>
            <w:tcBorders>
              <w:left w:val="single" w:sz="6" w:space="0" w:color="000000"/>
              <w:right w:val="single" w:sz="6" w:space="0" w:color="000000"/>
            </w:tcBorders>
            <w:shd w:val="clear" w:color="auto" w:fill="62629A"/>
          </w:tcPr>
          <w:p w:rsidR="00E32082" w:rsidRDefault="00F2752B">
            <w:pPr>
              <w:pStyle w:val="TableParagraph"/>
              <w:spacing w:before="93"/>
              <w:ind w:left="108"/>
              <w:rPr>
                <w:rFonts w:ascii="Arial"/>
                <w:b/>
                <w:sz w:val="18"/>
              </w:rPr>
            </w:pPr>
            <w:r>
              <w:rPr>
                <w:rFonts w:ascii="Arial"/>
                <w:b/>
                <w:color w:val="FFFFFF"/>
                <w:spacing w:val="-2"/>
                <w:sz w:val="18"/>
              </w:rPr>
              <w:t>Checklist</w:t>
            </w:r>
            <w:r>
              <w:rPr>
                <w:rFonts w:ascii="Arial"/>
                <w:b/>
                <w:color w:val="FFFFFF"/>
                <w:spacing w:val="5"/>
                <w:sz w:val="18"/>
              </w:rPr>
              <w:t xml:space="preserve"> </w:t>
            </w:r>
            <w:r>
              <w:rPr>
                <w:rFonts w:ascii="Arial"/>
                <w:b/>
                <w:color w:val="FFFFFF"/>
                <w:spacing w:val="-4"/>
                <w:sz w:val="18"/>
              </w:rPr>
              <w:t>item</w:t>
            </w:r>
          </w:p>
        </w:tc>
        <w:tc>
          <w:tcPr>
            <w:tcW w:w="1619" w:type="dxa"/>
            <w:tcBorders>
              <w:left w:val="single" w:sz="6" w:space="0" w:color="000000"/>
              <w:right w:val="single" w:sz="6" w:space="0" w:color="000000"/>
            </w:tcBorders>
            <w:shd w:val="clear" w:color="auto" w:fill="62629A"/>
          </w:tcPr>
          <w:p w:rsidR="00E32082" w:rsidRDefault="00F2752B">
            <w:pPr>
              <w:pStyle w:val="TableParagraph"/>
              <w:spacing w:line="197" w:lineRule="exact"/>
              <w:ind w:left="109"/>
              <w:rPr>
                <w:rFonts w:ascii="Arial"/>
                <w:b/>
                <w:sz w:val="18"/>
              </w:rPr>
            </w:pPr>
            <w:r>
              <w:rPr>
                <w:rFonts w:ascii="Arial"/>
                <w:b/>
                <w:color w:val="FFFFFF"/>
                <w:sz w:val="18"/>
              </w:rPr>
              <w:t>Location</w:t>
            </w:r>
            <w:r>
              <w:rPr>
                <w:rFonts w:ascii="Arial"/>
                <w:b/>
                <w:color w:val="FFFFFF"/>
                <w:spacing w:val="-6"/>
                <w:sz w:val="18"/>
              </w:rPr>
              <w:t xml:space="preserve"> </w:t>
            </w:r>
            <w:r>
              <w:rPr>
                <w:rFonts w:ascii="Arial"/>
                <w:b/>
                <w:color w:val="FFFFFF"/>
                <w:spacing w:val="-4"/>
                <w:sz w:val="18"/>
              </w:rPr>
              <w:t>where</w:t>
            </w:r>
          </w:p>
          <w:p w:rsidR="00E32082" w:rsidRDefault="00F2752B">
            <w:pPr>
              <w:pStyle w:val="TableParagraph"/>
              <w:spacing w:line="187" w:lineRule="exact"/>
              <w:ind w:left="109"/>
              <w:rPr>
                <w:rFonts w:ascii="Arial"/>
                <w:b/>
                <w:sz w:val="18"/>
              </w:rPr>
            </w:pPr>
            <w:r>
              <w:rPr>
                <w:rFonts w:ascii="Arial"/>
                <w:b/>
                <w:color w:val="FFFFFF"/>
                <w:sz w:val="18"/>
              </w:rPr>
              <w:t>item</w:t>
            </w:r>
            <w:r>
              <w:rPr>
                <w:rFonts w:ascii="Arial"/>
                <w:b/>
                <w:color w:val="FFFFFF"/>
                <w:spacing w:val="-4"/>
                <w:sz w:val="18"/>
              </w:rPr>
              <w:t xml:space="preserve"> </w:t>
            </w:r>
            <w:r>
              <w:rPr>
                <w:rFonts w:ascii="Arial"/>
                <w:b/>
                <w:color w:val="FFFFFF"/>
                <w:sz w:val="18"/>
              </w:rPr>
              <w:t>is</w:t>
            </w:r>
            <w:r>
              <w:rPr>
                <w:rFonts w:ascii="Arial"/>
                <w:b/>
                <w:color w:val="FFFFFF"/>
                <w:spacing w:val="-2"/>
                <w:sz w:val="18"/>
              </w:rPr>
              <w:t xml:space="preserve"> reported</w:t>
            </w:r>
          </w:p>
        </w:tc>
      </w:tr>
      <w:tr w:rsidR="00E32082">
        <w:trPr>
          <w:trHeight w:val="464"/>
        </w:trPr>
        <w:tc>
          <w:tcPr>
            <w:tcW w:w="1668" w:type="dxa"/>
            <w:tcBorders>
              <w:top w:val="double" w:sz="2" w:space="0" w:color="FFFFCC"/>
              <w:left w:val="single" w:sz="6" w:space="0" w:color="000000"/>
              <w:bottom w:val="single" w:sz="6" w:space="0" w:color="000000"/>
              <w:right w:val="single" w:sz="6" w:space="0" w:color="000000"/>
            </w:tcBorders>
          </w:tcPr>
          <w:p w:rsidR="00E32082" w:rsidRDefault="00F2752B">
            <w:pPr>
              <w:pStyle w:val="TableParagraph"/>
              <w:spacing w:before="11"/>
              <w:rPr>
                <w:rFonts w:ascii="Arial MT"/>
                <w:sz w:val="18"/>
              </w:rPr>
            </w:pPr>
            <w:r>
              <w:rPr>
                <w:rFonts w:ascii="Arial MT"/>
                <w:sz w:val="18"/>
              </w:rPr>
              <w:t>Effect</w:t>
            </w:r>
            <w:r>
              <w:rPr>
                <w:rFonts w:ascii="Arial MT"/>
                <w:spacing w:val="-3"/>
                <w:sz w:val="18"/>
              </w:rPr>
              <w:t xml:space="preserve"> </w:t>
            </w:r>
            <w:r>
              <w:rPr>
                <w:rFonts w:ascii="Arial MT"/>
                <w:spacing w:val="-2"/>
                <w:sz w:val="18"/>
              </w:rPr>
              <w:t>measures</w:t>
            </w:r>
          </w:p>
        </w:tc>
        <w:tc>
          <w:tcPr>
            <w:tcW w:w="585" w:type="dxa"/>
            <w:tcBorders>
              <w:top w:val="double" w:sz="2" w:space="0" w:color="FFFFCC"/>
              <w:left w:val="single" w:sz="6" w:space="0" w:color="000000"/>
              <w:bottom w:val="single" w:sz="6" w:space="0" w:color="000000"/>
              <w:right w:val="single" w:sz="6" w:space="0" w:color="000000"/>
            </w:tcBorders>
          </w:tcPr>
          <w:p w:rsidR="00E32082" w:rsidRDefault="00F2752B">
            <w:pPr>
              <w:pStyle w:val="TableParagraph"/>
              <w:spacing w:before="11"/>
              <w:ind w:left="193"/>
              <w:jc w:val="center"/>
              <w:rPr>
                <w:rFonts w:ascii="Arial MT"/>
                <w:sz w:val="18"/>
              </w:rPr>
            </w:pPr>
            <w:r>
              <w:rPr>
                <w:rFonts w:ascii="Arial MT"/>
                <w:spacing w:val="-5"/>
                <w:sz w:val="18"/>
              </w:rPr>
              <w:t>12</w:t>
            </w:r>
          </w:p>
        </w:tc>
        <w:tc>
          <w:tcPr>
            <w:tcW w:w="9440" w:type="dxa"/>
            <w:tcBorders>
              <w:left w:val="single" w:sz="6" w:space="0" w:color="000000"/>
              <w:bottom w:val="single" w:sz="6" w:space="0" w:color="000000"/>
              <w:right w:val="single" w:sz="6" w:space="0" w:color="000000"/>
            </w:tcBorders>
          </w:tcPr>
          <w:p w:rsidR="00E32082" w:rsidRDefault="00F2752B">
            <w:pPr>
              <w:pStyle w:val="TableParagraph"/>
              <w:spacing w:before="11"/>
              <w:ind w:left="108" w:right="129"/>
              <w:rPr>
                <w:rFonts w:ascii="Arial MT"/>
                <w:sz w:val="18"/>
              </w:rPr>
            </w:pPr>
            <w:r>
              <w:rPr>
                <w:rFonts w:ascii="Arial MT"/>
                <w:sz w:val="18"/>
              </w:rPr>
              <w:t>Specify</w:t>
            </w:r>
            <w:r>
              <w:rPr>
                <w:rFonts w:ascii="Arial MT"/>
                <w:spacing w:val="-4"/>
                <w:sz w:val="18"/>
              </w:rPr>
              <w:t xml:space="preserve"> </w:t>
            </w:r>
            <w:r>
              <w:rPr>
                <w:rFonts w:ascii="Arial MT"/>
                <w:sz w:val="18"/>
              </w:rPr>
              <w:t>for</w:t>
            </w:r>
            <w:r>
              <w:rPr>
                <w:rFonts w:ascii="Arial MT"/>
                <w:spacing w:val="-3"/>
                <w:sz w:val="18"/>
              </w:rPr>
              <w:t xml:space="preserve"> </w:t>
            </w:r>
            <w:r>
              <w:rPr>
                <w:rFonts w:ascii="Arial MT"/>
                <w:sz w:val="18"/>
              </w:rPr>
              <w:t>each</w:t>
            </w:r>
            <w:r>
              <w:rPr>
                <w:rFonts w:ascii="Arial MT"/>
                <w:spacing w:val="-5"/>
                <w:sz w:val="18"/>
              </w:rPr>
              <w:t xml:space="preserve"> </w:t>
            </w:r>
            <w:r>
              <w:rPr>
                <w:rFonts w:ascii="Arial MT"/>
                <w:sz w:val="18"/>
              </w:rPr>
              <w:t>outcome</w:t>
            </w:r>
            <w:r>
              <w:rPr>
                <w:rFonts w:ascii="Arial MT"/>
                <w:spacing w:val="-3"/>
                <w:sz w:val="18"/>
              </w:rPr>
              <w:t xml:space="preserve"> </w:t>
            </w:r>
            <w:r>
              <w:rPr>
                <w:rFonts w:ascii="Arial MT"/>
                <w:sz w:val="18"/>
              </w:rPr>
              <w:t>the</w:t>
            </w:r>
            <w:r>
              <w:rPr>
                <w:rFonts w:ascii="Arial MT"/>
                <w:spacing w:val="-5"/>
                <w:sz w:val="18"/>
              </w:rPr>
              <w:t xml:space="preserve"> </w:t>
            </w:r>
            <w:r>
              <w:rPr>
                <w:rFonts w:ascii="Arial MT"/>
                <w:sz w:val="18"/>
              </w:rPr>
              <w:t>effect</w:t>
            </w:r>
            <w:r>
              <w:rPr>
                <w:rFonts w:ascii="Arial MT"/>
                <w:spacing w:val="-3"/>
                <w:sz w:val="18"/>
              </w:rPr>
              <w:t xml:space="preserve"> </w:t>
            </w:r>
            <w:r>
              <w:rPr>
                <w:rFonts w:ascii="Arial MT"/>
                <w:sz w:val="18"/>
              </w:rPr>
              <w:t>measure(s)</w:t>
            </w:r>
            <w:r>
              <w:rPr>
                <w:rFonts w:ascii="Arial MT"/>
                <w:spacing w:val="-6"/>
                <w:sz w:val="18"/>
              </w:rPr>
              <w:t xml:space="preserve"> </w:t>
            </w:r>
            <w:r>
              <w:rPr>
                <w:rFonts w:ascii="Arial MT"/>
                <w:sz w:val="18"/>
              </w:rPr>
              <w:t>(e.g.</w:t>
            </w:r>
            <w:r>
              <w:rPr>
                <w:rFonts w:ascii="Arial MT"/>
                <w:spacing w:val="-3"/>
                <w:sz w:val="18"/>
              </w:rPr>
              <w:t xml:space="preserve"> </w:t>
            </w:r>
            <w:r>
              <w:rPr>
                <w:rFonts w:ascii="Arial MT"/>
                <w:sz w:val="18"/>
              </w:rPr>
              <w:t>risk</w:t>
            </w:r>
            <w:r>
              <w:rPr>
                <w:rFonts w:ascii="Arial MT"/>
                <w:spacing w:val="-2"/>
                <w:sz w:val="18"/>
              </w:rPr>
              <w:t xml:space="preserve"> </w:t>
            </w:r>
            <w:r>
              <w:rPr>
                <w:rFonts w:ascii="Arial MT"/>
                <w:sz w:val="18"/>
              </w:rPr>
              <w:t>ratio,</w:t>
            </w:r>
            <w:r>
              <w:rPr>
                <w:rFonts w:ascii="Arial MT"/>
                <w:spacing w:val="-3"/>
                <w:sz w:val="18"/>
              </w:rPr>
              <w:t xml:space="preserve"> </w:t>
            </w:r>
            <w:r>
              <w:rPr>
                <w:rFonts w:ascii="Arial MT"/>
                <w:sz w:val="18"/>
              </w:rPr>
              <w:t>mean</w:t>
            </w:r>
            <w:r>
              <w:rPr>
                <w:rFonts w:ascii="Arial MT"/>
                <w:spacing w:val="-3"/>
                <w:sz w:val="18"/>
              </w:rPr>
              <w:t xml:space="preserve"> </w:t>
            </w:r>
            <w:r>
              <w:rPr>
                <w:rFonts w:ascii="Arial MT"/>
                <w:sz w:val="18"/>
              </w:rPr>
              <w:t>difference)</w:t>
            </w:r>
            <w:r>
              <w:rPr>
                <w:rFonts w:ascii="Arial MT"/>
                <w:spacing w:val="-3"/>
                <w:sz w:val="18"/>
              </w:rPr>
              <w:t xml:space="preserve"> </w:t>
            </w:r>
            <w:r>
              <w:rPr>
                <w:rFonts w:ascii="Arial MT"/>
                <w:sz w:val="18"/>
              </w:rPr>
              <w:t>used</w:t>
            </w:r>
            <w:r>
              <w:rPr>
                <w:rFonts w:ascii="Arial MT"/>
                <w:spacing w:val="-5"/>
                <w:sz w:val="18"/>
              </w:rPr>
              <w:t xml:space="preserve"> </w:t>
            </w:r>
            <w:r>
              <w:rPr>
                <w:rFonts w:ascii="Arial MT"/>
                <w:sz w:val="18"/>
              </w:rPr>
              <w:t>in</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synthesis</w:t>
            </w:r>
            <w:r>
              <w:rPr>
                <w:rFonts w:ascii="Arial MT"/>
                <w:spacing w:val="-2"/>
                <w:sz w:val="18"/>
              </w:rPr>
              <w:t xml:space="preserve"> </w:t>
            </w:r>
            <w:r>
              <w:rPr>
                <w:rFonts w:ascii="Arial MT"/>
                <w:sz w:val="18"/>
              </w:rPr>
              <w:t>or presentation of results.</w:t>
            </w:r>
          </w:p>
        </w:tc>
        <w:tc>
          <w:tcPr>
            <w:tcW w:w="1619" w:type="dxa"/>
            <w:tcBorders>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vMerge w:val="restart"/>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358"/>
              <w:rPr>
                <w:rFonts w:ascii="Arial MT"/>
                <w:sz w:val="18"/>
              </w:rPr>
            </w:pPr>
            <w:r>
              <w:rPr>
                <w:rFonts w:ascii="Arial MT"/>
                <w:spacing w:val="-2"/>
                <w:sz w:val="18"/>
              </w:rPr>
              <w:t>Synthesis methods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13a</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processes</w:t>
            </w:r>
            <w:r>
              <w:rPr>
                <w:rFonts w:ascii="Arial MT"/>
                <w:spacing w:val="-4"/>
                <w:sz w:val="18"/>
              </w:rPr>
              <w:t xml:space="preserve"> </w:t>
            </w:r>
            <w:r>
              <w:rPr>
                <w:rFonts w:ascii="Arial MT"/>
                <w:sz w:val="18"/>
              </w:rPr>
              <w:t>used</w:t>
            </w:r>
            <w:r>
              <w:rPr>
                <w:rFonts w:ascii="Arial MT"/>
                <w:spacing w:val="-3"/>
                <w:sz w:val="18"/>
              </w:rPr>
              <w:t xml:space="preserve"> </w:t>
            </w:r>
            <w:r>
              <w:rPr>
                <w:rFonts w:ascii="Arial MT"/>
                <w:sz w:val="18"/>
              </w:rPr>
              <w:t>to</w:t>
            </w:r>
            <w:r>
              <w:rPr>
                <w:rFonts w:ascii="Arial MT"/>
                <w:spacing w:val="-3"/>
                <w:sz w:val="18"/>
              </w:rPr>
              <w:t xml:space="preserve"> </w:t>
            </w:r>
            <w:r>
              <w:rPr>
                <w:rFonts w:ascii="Arial MT"/>
                <w:sz w:val="18"/>
              </w:rPr>
              <w:t>decide</w:t>
            </w:r>
            <w:r>
              <w:rPr>
                <w:rFonts w:ascii="Arial MT"/>
                <w:spacing w:val="-5"/>
                <w:sz w:val="18"/>
              </w:rPr>
              <w:t xml:space="preserve"> </w:t>
            </w:r>
            <w:r>
              <w:rPr>
                <w:rFonts w:ascii="Arial MT"/>
                <w:sz w:val="18"/>
              </w:rPr>
              <w:t>which</w:t>
            </w:r>
            <w:r>
              <w:rPr>
                <w:rFonts w:ascii="Arial MT"/>
                <w:spacing w:val="-3"/>
                <w:sz w:val="18"/>
              </w:rPr>
              <w:t xml:space="preserve"> </w:t>
            </w:r>
            <w:r>
              <w:rPr>
                <w:rFonts w:ascii="Arial MT"/>
                <w:sz w:val="18"/>
              </w:rPr>
              <w:t>studies were</w:t>
            </w:r>
            <w:r>
              <w:rPr>
                <w:rFonts w:ascii="Arial MT"/>
                <w:spacing w:val="-3"/>
                <w:sz w:val="18"/>
              </w:rPr>
              <w:t xml:space="preserve"> </w:t>
            </w:r>
            <w:r>
              <w:rPr>
                <w:rFonts w:ascii="Arial MT"/>
                <w:sz w:val="18"/>
              </w:rPr>
              <w:t>eligible</w:t>
            </w:r>
            <w:r>
              <w:rPr>
                <w:rFonts w:ascii="Arial MT"/>
                <w:spacing w:val="-3"/>
                <w:sz w:val="18"/>
              </w:rPr>
              <w:t xml:space="preserve"> </w:t>
            </w:r>
            <w:r>
              <w:rPr>
                <w:rFonts w:ascii="Arial MT"/>
                <w:sz w:val="18"/>
              </w:rPr>
              <w:t>for</w:t>
            </w:r>
            <w:r>
              <w:rPr>
                <w:rFonts w:ascii="Arial MT"/>
                <w:spacing w:val="-6"/>
                <w:sz w:val="18"/>
              </w:rPr>
              <w:t xml:space="preserve"> </w:t>
            </w:r>
            <w:r>
              <w:rPr>
                <w:rFonts w:ascii="Arial MT"/>
                <w:sz w:val="18"/>
              </w:rPr>
              <w:t>each</w:t>
            </w:r>
            <w:r>
              <w:rPr>
                <w:rFonts w:ascii="Arial MT"/>
                <w:spacing w:val="-5"/>
                <w:sz w:val="18"/>
              </w:rPr>
              <w:t xml:space="preserve"> </w:t>
            </w:r>
            <w:r>
              <w:rPr>
                <w:rFonts w:ascii="Arial MT"/>
                <w:sz w:val="18"/>
              </w:rPr>
              <w:t>synthesis</w:t>
            </w:r>
            <w:r>
              <w:rPr>
                <w:rFonts w:ascii="Arial MT"/>
                <w:spacing w:val="-2"/>
                <w:sz w:val="18"/>
              </w:rPr>
              <w:t xml:space="preserve"> </w:t>
            </w:r>
            <w:r>
              <w:rPr>
                <w:rFonts w:ascii="Arial MT"/>
                <w:sz w:val="18"/>
              </w:rPr>
              <w:t>(e.g.</w:t>
            </w:r>
            <w:r>
              <w:rPr>
                <w:rFonts w:ascii="Arial MT"/>
                <w:spacing w:val="-2"/>
                <w:sz w:val="18"/>
              </w:rPr>
              <w:t xml:space="preserve"> </w:t>
            </w:r>
            <w:r>
              <w:rPr>
                <w:rFonts w:ascii="Arial MT"/>
                <w:sz w:val="18"/>
              </w:rPr>
              <w:t>tabulating</w:t>
            </w:r>
            <w:r>
              <w:rPr>
                <w:rFonts w:ascii="Arial MT"/>
                <w:spacing w:val="-2"/>
                <w:sz w:val="18"/>
              </w:rPr>
              <w:t xml:space="preserve"> </w:t>
            </w:r>
            <w:r>
              <w:rPr>
                <w:rFonts w:ascii="Arial MT"/>
                <w:sz w:val="18"/>
              </w:rPr>
              <w:t>the</w:t>
            </w:r>
            <w:r>
              <w:rPr>
                <w:rFonts w:ascii="Arial MT"/>
                <w:spacing w:val="-4"/>
                <w:sz w:val="18"/>
              </w:rPr>
              <w:t xml:space="preserve"> </w:t>
            </w:r>
            <w:r>
              <w:rPr>
                <w:rFonts w:ascii="Arial MT"/>
                <w:sz w:val="18"/>
              </w:rPr>
              <w:t>study intervention characteristics and comparing against the planned groups for each synthesis (item #5)).</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2"/>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13b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3"/>
                <w:sz w:val="18"/>
              </w:rPr>
              <w:t xml:space="preserve"> </w:t>
            </w:r>
            <w:r>
              <w:rPr>
                <w:rFonts w:ascii="Arial MT"/>
                <w:sz w:val="18"/>
              </w:rPr>
              <w:t>any</w:t>
            </w:r>
            <w:r>
              <w:rPr>
                <w:rFonts w:ascii="Arial MT"/>
                <w:spacing w:val="-5"/>
                <w:sz w:val="18"/>
              </w:rPr>
              <w:t xml:space="preserve"> </w:t>
            </w:r>
            <w:r>
              <w:rPr>
                <w:rFonts w:ascii="Arial MT"/>
                <w:sz w:val="18"/>
              </w:rPr>
              <w:t>methods</w:t>
            </w:r>
            <w:r>
              <w:rPr>
                <w:rFonts w:ascii="Arial MT"/>
                <w:spacing w:val="-2"/>
                <w:sz w:val="18"/>
              </w:rPr>
              <w:t xml:space="preserve"> </w:t>
            </w:r>
            <w:r>
              <w:rPr>
                <w:rFonts w:ascii="Arial MT"/>
                <w:sz w:val="18"/>
              </w:rPr>
              <w:t>required</w:t>
            </w:r>
            <w:r>
              <w:rPr>
                <w:rFonts w:ascii="Arial MT"/>
                <w:spacing w:val="-3"/>
                <w:sz w:val="18"/>
              </w:rPr>
              <w:t xml:space="preserve"> </w:t>
            </w:r>
            <w:r>
              <w:rPr>
                <w:rFonts w:ascii="Arial MT"/>
                <w:sz w:val="18"/>
              </w:rPr>
              <w:t>to</w:t>
            </w:r>
            <w:r>
              <w:rPr>
                <w:rFonts w:ascii="Arial MT"/>
                <w:spacing w:val="-3"/>
                <w:sz w:val="18"/>
              </w:rPr>
              <w:t xml:space="preserve"> </w:t>
            </w:r>
            <w:r>
              <w:rPr>
                <w:rFonts w:ascii="Arial MT"/>
                <w:sz w:val="18"/>
              </w:rPr>
              <w:t>prepare</w:t>
            </w:r>
            <w:r>
              <w:rPr>
                <w:rFonts w:ascii="Arial MT"/>
                <w:spacing w:val="-3"/>
                <w:sz w:val="18"/>
              </w:rPr>
              <w:t xml:space="preserve"> </w:t>
            </w:r>
            <w:r>
              <w:rPr>
                <w:rFonts w:ascii="Arial MT"/>
                <w:sz w:val="18"/>
              </w:rPr>
              <w:t>the</w:t>
            </w:r>
            <w:r>
              <w:rPr>
                <w:rFonts w:ascii="Arial MT"/>
                <w:spacing w:val="-5"/>
                <w:sz w:val="18"/>
              </w:rPr>
              <w:t xml:space="preserve"> </w:t>
            </w:r>
            <w:r>
              <w:rPr>
                <w:rFonts w:ascii="Arial MT"/>
                <w:sz w:val="18"/>
              </w:rPr>
              <w:t>data</w:t>
            </w:r>
            <w:r>
              <w:rPr>
                <w:rFonts w:ascii="Arial MT"/>
                <w:spacing w:val="-3"/>
                <w:sz w:val="18"/>
              </w:rPr>
              <w:t xml:space="preserve"> </w:t>
            </w:r>
            <w:r>
              <w:rPr>
                <w:rFonts w:ascii="Arial MT"/>
                <w:sz w:val="18"/>
              </w:rPr>
              <w:t>for</w:t>
            </w:r>
            <w:r>
              <w:rPr>
                <w:rFonts w:ascii="Arial MT"/>
                <w:spacing w:val="-5"/>
                <w:sz w:val="18"/>
              </w:rPr>
              <w:t xml:space="preserve"> </w:t>
            </w:r>
            <w:r>
              <w:rPr>
                <w:rFonts w:ascii="Arial MT"/>
                <w:sz w:val="18"/>
              </w:rPr>
              <w:t>presentation</w:t>
            </w:r>
            <w:r>
              <w:rPr>
                <w:rFonts w:ascii="Arial MT"/>
                <w:spacing w:val="-3"/>
                <w:sz w:val="18"/>
              </w:rPr>
              <w:t xml:space="preserve"> </w:t>
            </w:r>
            <w:r>
              <w:rPr>
                <w:rFonts w:ascii="Arial MT"/>
                <w:sz w:val="18"/>
              </w:rPr>
              <w:t>or</w:t>
            </w:r>
            <w:r>
              <w:rPr>
                <w:rFonts w:ascii="Arial MT"/>
                <w:spacing w:val="-5"/>
                <w:sz w:val="18"/>
              </w:rPr>
              <w:t xml:space="preserve"> </w:t>
            </w:r>
            <w:r>
              <w:rPr>
                <w:rFonts w:ascii="Arial MT"/>
                <w:sz w:val="18"/>
              </w:rPr>
              <w:t>synthesis,</w:t>
            </w:r>
            <w:r>
              <w:rPr>
                <w:rFonts w:ascii="Arial MT"/>
                <w:spacing w:val="-4"/>
                <w:sz w:val="18"/>
              </w:rPr>
              <w:t xml:space="preserve"> </w:t>
            </w:r>
            <w:r>
              <w:rPr>
                <w:rFonts w:ascii="Arial MT"/>
                <w:sz w:val="18"/>
              </w:rPr>
              <w:t>such</w:t>
            </w:r>
            <w:r>
              <w:rPr>
                <w:rFonts w:ascii="Arial MT"/>
                <w:spacing w:val="-2"/>
                <w:sz w:val="18"/>
              </w:rPr>
              <w:t xml:space="preserve"> </w:t>
            </w:r>
            <w:r>
              <w:rPr>
                <w:rFonts w:ascii="Arial MT"/>
                <w:sz w:val="18"/>
              </w:rPr>
              <w:t>as handling</w:t>
            </w:r>
            <w:r>
              <w:rPr>
                <w:rFonts w:ascii="Arial MT"/>
                <w:spacing w:val="-4"/>
                <w:sz w:val="18"/>
              </w:rPr>
              <w:t xml:space="preserve"> </w:t>
            </w:r>
            <w:r>
              <w:rPr>
                <w:rFonts w:ascii="Arial MT"/>
                <w:sz w:val="18"/>
              </w:rPr>
              <w:t>of</w:t>
            </w:r>
            <w:r>
              <w:rPr>
                <w:rFonts w:ascii="Arial MT"/>
                <w:spacing w:val="-2"/>
                <w:sz w:val="18"/>
              </w:rPr>
              <w:t xml:space="preserve"> </w:t>
            </w:r>
            <w:r>
              <w:rPr>
                <w:rFonts w:ascii="Arial MT"/>
                <w:sz w:val="18"/>
              </w:rPr>
              <w:t>missing summary statistics, or data conversions.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2"/>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jc w:val="center"/>
              <w:rPr>
                <w:rFonts w:ascii="Arial MT"/>
                <w:sz w:val="18"/>
              </w:rPr>
            </w:pPr>
            <w:r>
              <w:rPr>
                <w:rFonts w:ascii="Arial MT"/>
                <w:spacing w:val="-5"/>
                <w:sz w:val="18"/>
              </w:rPr>
              <w:t>13c</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8"/>
                <w:sz w:val="18"/>
              </w:rPr>
              <w:t xml:space="preserve"> </w:t>
            </w:r>
            <w:r>
              <w:rPr>
                <w:rFonts w:ascii="Arial MT"/>
                <w:sz w:val="18"/>
              </w:rPr>
              <w:t>any</w:t>
            </w:r>
            <w:r>
              <w:rPr>
                <w:rFonts w:ascii="Arial MT"/>
                <w:spacing w:val="-10"/>
                <w:sz w:val="18"/>
              </w:rPr>
              <w:t xml:space="preserve"> </w:t>
            </w:r>
            <w:r>
              <w:rPr>
                <w:rFonts w:ascii="Arial MT"/>
                <w:sz w:val="18"/>
              </w:rPr>
              <w:t>methods</w:t>
            </w:r>
            <w:r>
              <w:rPr>
                <w:rFonts w:ascii="Arial MT"/>
                <w:spacing w:val="-6"/>
                <w:sz w:val="18"/>
              </w:rPr>
              <w:t xml:space="preserve"> </w:t>
            </w:r>
            <w:r>
              <w:rPr>
                <w:rFonts w:ascii="Arial MT"/>
                <w:sz w:val="18"/>
              </w:rPr>
              <w:t>used</w:t>
            </w:r>
            <w:r>
              <w:rPr>
                <w:rFonts w:ascii="Arial MT"/>
                <w:spacing w:val="-10"/>
                <w:sz w:val="18"/>
              </w:rPr>
              <w:t xml:space="preserve"> </w:t>
            </w:r>
            <w:r>
              <w:rPr>
                <w:rFonts w:ascii="Arial MT"/>
                <w:sz w:val="18"/>
              </w:rPr>
              <w:t>to</w:t>
            </w:r>
            <w:r>
              <w:rPr>
                <w:rFonts w:ascii="Arial MT"/>
                <w:spacing w:val="-9"/>
                <w:sz w:val="18"/>
              </w:rPr>
              <w:t xml:space="preserve"> </w:t>
            </w:r>
            <w:r>
              <w:rPr>
                <w:rFonts w:ascii="Arial MT"/>
                <w:sz w:val="18"/>
              </w:rPr>
              <w:t>tabulate</w:t>
            </w:r>
            <w:r>
              <w:rPr>
                <w:rFonts w:ascii="Arial MT"/>
                <w:spacing w:val="-10"/>
                <w:sz w:val="18"/>
              </w:rPr>
              <w:t xml:space="preserve"> </w:t>
            </w:r>
            <w:r>
              <w:rPr>
                <w:rFonts w:ascii="Arial MT"/>
                <w:sz w:val="18"/>
              </w:rPr>
              <w:t>or</w:t>
            </w:r>
            <w:r>
              <w:rPr>
                <w:rFonts w:ascii="Arial MT"/>
                <w:spacing w:val="-7"/>
                <w:sz w:val="18"/>
              </w:rPr>
              <w:t xml:space="preserve"> </w:t>
            </w:r>
            <w:r>
              <w:rPr>
                <w:rFonts w:ascii="Arial MT"/>
                <w:sz w:val="18"/>
              </w:rPr>
              <w:t>visually</w:t>
            </w:r>
            <w:r>
              <w:rPr>
                <w:rFonts w:ascii="Arial MT"/>
                <w:spacing w:val="-10"/>
                <w:sz w:val="18"/>
              </w:rPr>
              <w:t xml:space="preserve"> </w:t>
            </w:r>
            <w:r>
              <w:rPr>
                <w:rFonts w:ascii="Arial MT"/>
                <w:sz w:val="18"/>
              </w:rPr>
              <w:t>display</w:t>
            </w:r>
            <w:r>
              <w:rPr>
                <w:rFonts w:ascii="Arial MT"/>
                <w:spacing w:val="-9"/>
                <w:sz w:val="18"/>
              </w:rPr>
              <w:t xml:space="preserve"> </w:t>
            </w:r>
            <w:r>
              <w:rPr>
                <w:rFonts w:ascii="Arial MT"/>
                <w:sz w:val="18"/>
              </w:rPr>
              <w:t>results</w:t>
            </w:r>
            <w:r>
              <w:rPr>
                <w:rFonts w:ascii="Arial MT"/>
                <w:spacing w:val="-9"/>
                <w:sz w:val="18"/>
              </w:rPr>
              <w:t xml:space="preserve"> </w:t>
            </w:r>
            <w:r>
              <w:rPr>
                <w:rFonts w:ascii="Arial MT"/>
                <w:sz w:val="18"/>
              </w:rPr>
              <w:t>of</w:t>
            </w:r>
            <w:r>
              <w:rPr>
                <w:rFonts w:ascii="Arial MT"/>
                <w:spacing w:val="-7"/>
                <w:sz w:val="18"/>
              </w:rPr>
              <w:t xml:space="preserve"> </w:t>
            </w:r>
            <w:r>
              <w:rPr>
                <w:rFonts w:ascii="Arial MT"/>
                <w:sz w:val="18"/>
              </w:rPr>
              <w:t>individual</w:t>
            </w:r>
            <w:r>
              <w:rPr>
                <w:rFonts w:ascii="Arial MT"/>
                <w:spacing w:val="-10"/>
                <w:sz w:val="18"/>
              </w:rPr>
              <w:t xml:space="preserve"> </w:t>
            </w:r>
            <w:r>
              <w:rPr>
                <w:rFonts w:ascii="Arial MT"/>
                <w:sz w:val="18"/>
              </w:rPr>
              <w:t>studies</w:t>
            </w:r>
            <w:r>
              <w:rPr>
                <w:rFonts w:ascii="Arial MT"/>
                <w:spacing w:val="-7"/>
                <w:sz w:val="18"/>
              </w:rPr>
              <w:t xml:space="preserve"> </w:t>
            </w:r>
            <w:r>
              <w:rPr>
                <w:rFonts w:ascii="Arial MT"/>
                <w:sz w:val="18"/>
              </w:rPr>
              <w:t>and</w:t>
            </w:r>
            <w:r>
              <w:rPr>
                <w:rFonts w:ascii="Arial MT"/>
                <w:spacing w:val="-7"/>
                <w:sz w:val="18"/>
              </w:rPr>
              <w:t xml:space="preserve"> </w:t>
            </w:r>
            <w:r>
              <w:rPr>
                <w:rFonts w:ascii="Arial MT"/>
                <w:spacing w:val="-2"/>
                <w:sz w:val="18"/>
              </w:rPr>
              <w:t>syntheses.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700"/>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13d</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428"/>
              <w:jc w:val="both"/>
              <w:rPr>
                <w:rFonts w:ascii="Arial MT"/>
                <w:sz w:val="18"/>
              </w:rPr>
            </w:pPr>
            <w:r>
              <w:rPr>
                <w:rFonts w:ascii="Arial MT"/>
                <w:sz w:val="18"/>
              </w:rPr>
              <w:t>Describe</w:t>
            </w:r>
            <w:r>
              <w:rPr>
                <w:rFonts w:ascii="Arial MT"/>
                <w:spacing w:val="-2"/>
                <w:sz w:val="18"/>
              </w:rPr>
              <w:t xml:space="preserve"> </w:t>
            </w:r>
            <w:r>
              <w:rPr>
                <w:rFonts w:ascii="Arial MT"/>
                <w:sz w:val="18"/>
              </w:rPr>
              <w:t>any</w:t>
            </w:r>
            <w:r>
              <w:rPr>
                <w:rFonts w:ascii="Arial MT"/>
                <w:spacing w:val="-4"/>
                <w:sz w:val="18"/>
              </w:rPr>
              <w:t xml:space="preserve"> </w:t>
            </w:r>
            <w:r>
              <w:rPr>
                <w:rFonts w:ascii="Arial MT"/>
                <w:sz w:val="18"/>
              </w:rPr>
              <w:t>methods</w:t>
            </w:r>
            <w:r>
              <w:rPr>
                <w:rFonts w:ascii="Arial MT"/>
                <w:spacing w:val="-1"/>
                <w:sz w:val="18"/>
              </w:rPr>
              <w:t xml:space="preserve"> </w:t>
            </w:r>
            <w:r>
              <w:rPr>
                <w:rFonts w:ascii="Arial MT"/>
                <w:sz w:val="18"/>
              </w:rPr>
              <w:t>used</w:t>
            </w:r>
            <w:r>
              <w:rPr>
                <w:rFonts w:ascii="Arial MT"/>
                <w:spacing w:val="-4"/>
                <w:sz w:val="18"/>
              </w:rPr>
              <w:t xml:space="preserve"> </w:t>
            </w:r>
            <w:r>
              <w:rPr>
                <w:rFonts w:ascii="Arial MT"/>
                <w:sz w:val="18"/>
              </w:rPr>
              <w:t>to</w:t>
            </w:r>
            <w:r>
              <w:rPr>
                <w:rFonts w:ascii="Arial MT"/>
                <w:spacing w:val="-4"/>
                <w:sz w:val="18"/>
              </w:rPr>
              <w:t xml:space="preserve"> </w:t>
            </w:r>
            <w:r>
              <w:rPr>
                <w:rFonts w:ascii="Arial MT"/>
                <w:sz w:val="18"/>
              </w:rPr>
              <w:t>synthesize</w:t>
            </w:r>
            <w:r>
              <w:rPr>
                <w:rFonts w:ascii="Arial MT"/>
                <w:spacing w:val="-2"/>
                <w:sz w:val="18"/>
              </w:rPr>
              <w:t xml:space="preserve"> </w:t>
            </w:r>
            <w:r>
              <w:rPr>
                <w:rFonts w:ascii="Arial MT"/>
                <w:sz w:val="18"/>
              </w:rPr>
              <w:t>results</w:t>
            </w:r>
            <w:r>
              <w:rPr>
                <w:rFonts w:ascii="Arial MT"/>
                <w:spacing w:val="-1"/>
                <w:sz w:val="18"/>
              </w:rPr>
              <w:t xml:space="preserve"> </w:t>
            </w:r>
            <w:r>
              <w:rPr>
                <w:rFonts w:ascii="Arial MT"/>
                <w:sz w:val="18"/>
              </w:rPr>
              <w:t>and</w:t>
            </w:r>
            <w:r>
              <w:rPr>
                <w:rFonts w:ascii="Arial MT"/>
                <w:spacing w:val="-2"/>
                <w:sz w:val="18"/>
              </w:rPr>
              <w:t xml:space="preserve"> </w:t>
            </w:r>
            <w:r>
              <w:rPr>
                <w:rFonts w:ascii="Arial MT"/>
                <w:sz w:val="18"/>
              </w:rPr>
              <w:t>provide</w:t>
            </w:r>
            <w:r>
              <w:rPr>
                <w:rFonts w:ascii="Arial MT"/>
                <w:spacing w:val="-2"/>
                <w:sz w:val="18"/>
              </w:rPr>
              <w:t xml:space="preserve"> </w:t>
            </w:r>
            <w:r>
              <w:rPr>
                <w:rFonts w:ascii="Arial MT"/>
                <w:sz w:val="18"/>
              </w:rPr>
              <w:t>a</w:t>
            </w:r>
            <w:r>
              <w:rPr>
                <w:rFonts w:ascii="Arial MT"/>
                <w:spacing w:val="-2"/>
                <w:sz w:val="18"/>
              </w:rPr>
              <w:t xml:space="preserve"> </w:t>
            </w:r>
            <w:r>
              <w:rPr>
                <w:rFonts w:ascii="Arial MT"/>
                <w:sz w:val="18"/>
              </w:rPr>
              <w:t>rationale</w:t>
            </w:r>
            <w:r>
              <w:rPr>
                <w:rFonts w:ascii="Arial MT"/>
                <w:spacing w:val="-2"/>
                <w:sz w:val="18"/>
              </w:rPr>
              <w:t xml:space="preserve"> </w:t>
            </w:r>
            <w:r>
              <w:rPr>
                <w:rFonts w:ascii="Arial MT"/>
                <w:sz w:val="18"/>
              </w:rPr>
              <w:t>for the</w:t>
            </w:r>
            <w:r>
              <w:rPr>
                <w:rFonts w:ascii="Arial MT"/>
                <w:spacing w:val="-2"/>
                <w:sz w:val="18"/>
              </w:rPr>
              <w:t xml:space="preserve"> </w:t>
            </w:r>
            <w:r>
              <w:rPr>
                <w:rFonts w:ascii="Arial MT"/>
                <w:sz w:val="18"/>
              </w:rPr>
              <w:t>choice(s).</w:t>
            </w:r>
            <w:r>
              <w:rPr>
                <w:rFonts w:ascii="Arial MT"/>
                <w:spacing w:val="-3"/>
                <w:sz w:val="18"/>
              </w:rPr>
              <w:t xml:space="preserve"> </w:t>
            </w:r>
            <w:r>
              <w:rPr>
                <w:rFonts w:ascii="Arial MT"/>
                <w:sz w:val="18"/>
              </w:rPr>
              <w:t>If</w:t>
            </w:r>
            <w:r>
              <w:rPr>
                <w:rFonts w:ascii="Arial MT"/>
                <w:spacing w:val="-1"/>
                <w:sz w:val="18"/>
              </w:rPr>
              <w:t xml:space="preserve"> </w:t>
            </w:r>
            <w:r>
              <w:rPr>
                <w:rFonts w:ascii="Arial MT"/>
                <w:sz w:val="18"/>
              </w:rPr>
              <w:t>meta-analysis was performed,</w:t>
            </w:r>
            <w:r>
              <w:rPr>
                <w:rFonts w:ascii="Arial MT"/>
                <w:spacing w:val="-5"/>
                <w:sz w:val="18"/>
              </w:rPr>
              <w:t xml:space="preserve"> </w:t>
            </w:r>
            <w:r>
              <w:rPr>
                <w:rFonts w:ascii="Arial MT"/>
                <w:sz w:val="18"/>
              </w:rPr>
              <w:t>describe</w:t>
            </w:r>
            <w:r>
              <w:rPr>
                <w:rFonts w:ascii="Arial MT"/>
                <w:spacing w:val="-3"/>
                <w:sz w:val="18"/>
              </w:rPr>
              <w:t xml:space="preserve"> </w:t>
            </w:r>
            <w:r>
              <w:rPr>
                <w:rFonts w:ascii="Arial MT"/>
                <w:sz w:val="18"/>
              </w:rPr>
              <w:t>the</w:t>
            </w:r>
            <w:r>
              <w:rPr>
                <w:rFonts w:ascii="Arial MT"/>
                <w:spacing w:val="-5"/>
                <w:sz w:val="18"/>
              </w:rPr>
              <w:t xml:space="preserve"> </w:t>
            </w:r>
            <w:r>
              <w:rPr>
                <w:rFonts w:ascii="Arial MT"/>
                <w:sz w:val="18"/>
              </w:rPr>
              <w:t>model(s),</w:t>
            </w:r>
            <w:r>
              <w:rPr>
                <w:rFonts w:ascii="Arial MT"/>
                <w:spacing w:val="-3"/>
                <w:sz w:val="18"/>
              </w:rPr>
              <w:t xml:space="preserve"> </w:t>
            </w:r>
            <w:r>
              <w:rPr>
                <w:rFonts w:ascii="Arial MT"/>
                <w:sz w:val="18"/>
              </w:rPr>
              <w:t>method(s)</w:t>
            </w:r>
            <w:r>
              <w:rPr>
                <w:rFonts w:ascii="Arial MT"/>
                <w:spacing w:val="-5"/>
                <w:sz w:val="18"/>
              </w:rPr>
              <w:t xml:space="preserve"> </w:t>
            </w:r>
            <w:r>
              <w:rPr>
                <w:rFonts w:ascii="Arial MT"/>
                <w:sz w:val="18"/>
              </w:rPr>
              <w:t>to</w:t>
            </w:r>
            <w:r>
              <w:rPr>
                <w:rFonts w:ascii="Arial MT"/>
                <w:spacing w:val="-3"/>
                <w:sz w:val="18"/>
              </w:rPr>
              <w:t xml:space="preserve"> </w:t>
            </w:r>
            <w:r>
              <w:rPr>
                <w:rFonts w:ascii="Arial MT"/>
                <w:sz w:val="18"/>
              </w:rPr>
              <w:t>identify</w:t>
            </w:r>
            <w:r>
              <w:rPr>
                <w:rFonts w:ascii="Arial MT"/>
                <w:spacing w:val="-4"/>
                <w:sz w:val="18"/>
              </w:rPr>
              <w:t xml:space="preserve"> </w:t>
            </w:r>
            <w:r>
              <w:rPr>
                <w:rFonts w:ascii="Arial MT"/>
                <w:sz w:val="18"/>
              </w:rPr>
              <w:t>the</w:t>
            </w:r>
            <w:r>
              <w:rPr>
                <w:rFonts w:ascii="Arial MT"/>
                <w:spacing w:val="-5"/>
                <w:sz w:val="18"/>
              </w:rPr>
              <w:t xml:space="preserve"> </w:t>
            </w:r>
            <w:r>
              <w:rPr>
                <w:rFonts w:ascii="Arial MT"/>
                <w:sz w:val="18"/>
              </w:rPr>
              <w:t>presence</w:t>
            </w:r>
            <w:r>
              <w:rPr>
                <w:rFonts w:ascii="Arial MT"/>
                <w:spacing w:val="-5"/>
                <w:sz w:val="18"/>
              </w:rPr>
              <w:t xml:space="preserve"> </w:t>
            </w:r>
            <w:r>
              <w:rPr>
                <w:rFonts w:ascii="Arial MT"/>
                <w:sz w:val="18"/>
              </w:rPr>
              <w:t>and</w:t>
            </w:r>
            <w:r>
              <w:rPr>
                <w:rFonts w:ascii="Arial MT"/>
                <w:spacing w:val="-5"/>
                <w:sz w:val="18"/>
              </w:rPr>
              <w:t xml:space="preserve"> </w:t>
            </w:r>
            <w:r>
              <w:rPr>
                <w:rFonts w:ascii="Arial MT"/>
                <w:sz w:val="18"/>
              </w:rPr>
              <w:t>extent</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statistical</w:t>
            </w:r>
            <w:r>
              <w:rPr>
                <w:rFonts w:ascii="Arial MT"/>
                <w:spacing w:val="-3"/>
                <w:sz w:val="18"/>
              </w:rPr>
              <w:t xml:space="preserve"> </w:t>
            </w:r>
            <w:r>
              <w:rPr>
                <w:rFonts w:ascii="Arial MT"/>
                <w:sz w:val="18"/>
              </w:rPr>
              <w:t>heterogeneity,</w:t>
            </w:r>
            <w:r>
              <w:rPr>
                <w:rFonts w:ascii="Arial MT"/>
                <w:spacing w:val="-5"/>
                <w:sz w:val="18"/>
              </w:rPr>
              <w:t xml:space="preserve"> </w:t>
            </w:r>
            <w:r>
              <w:rPr>
                <w:rFonts w:ascii="Arial MT"/>
                <w:sz w:val="18"/>
              </w:rPr>
              <w:t>and software package(s) used.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88"/>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13e</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6"/>
              <w:ind w:left="108" w:right="129"/>
              <w:rPr>
                <w:rFonts w:ascii="Arial MT"/>
                <w:sz w:val="18"/>
              </w:rPr>
            </w:pPr>
            <w:r>
              <w:rPr>
                <w:rFonts w:ascii="Arial MT"/>
                <w:sz w:val="18"/>
              </w:rPr>
              <w:t>Describe</w:t>
            </w:r>
            <w:r>
              <w:rPr>
                <w:rFonts w:ascii="Arial MT"/>
                <w:spacing w:val="-3"/>
                <w:sz w:val="18"/>
              </w:rPr>
              <w:t xml:space="preserve"> </w:t>
            </w:r>
            <w:r>
              <w:rPr>
                <w:rFonts w:ascii="Arial MT"/>
                <w:sz w:val="18"/>
              </w:rPr>
              <w:t>any</w:t>
            </w:r>
            <w:r>
              <w:rPr>
                <w:rFonts w:ascii="Arial MT"/>
                <w:spacing w:val="-5"/>
                <w:sz w:val="18"/>
              </w:rPr>
              <w:t xml:space="preserve"> </w:t>
            </w:r>
            <w:r>
              <w:rPr>
                <w:rFonts w:ascii="Arial MT"/>
                <w:sz w:val="18"/>
              </w:rPr>
              <w:t>methods</w:t>
            </w:r>
            <w:r>
              <w:rPr>
                <w:rFonts w:ascii="Arial MT"/>
                <w:spacing w:val="-2"/>
                <w:sz w:val="18"/>
              </w:rPr>
              <w:t xml:space="preserve"> </w:t>
            </w:r>
            <w:r>
              <w:rPr>
                <w:rFonts w:ascii="Arial MT"/>
                <w:sz w:val="18"/>
              </w:rPr>
              <w:t>used</w:t>
            </w:r>
            <w:r>
              <w:rPr>
                <w:rFonts w:ascii="Arial MT"/>
                <w:spacing w:val="-5"/>
                <w:sz w:val="18"/>
              </w:rPr>
              <w:t xml:space="preserve"> </w:t>
            </w:r>
            <w:r>
              <w:rPr>
                <w:rFonts w:ascii="Arial MT"/>
                <w:sz w:val="18"/>
              </w:rPr>
              <w:t>to</w:t>
            </w:r>
            <w:r>
              <w:rPr>
                <w:rFonts w:ascii="Arial MT"/>
                <w:spacing w:val="-5"/>
                <w:sz w:val="18"/>
              </w:rPr>
              <w:t xml:space="preserve"> </w:t>
            </w:r>
            <w:r>
              <w:rPr>
                <w:rFonts w:ascii="Arial MT"/>
                <w:sz w:val="18"/>
              </w:rPr>
              <w:t>explore</w:t>
            </w:r>
            <w:r>
              <w:rPr>
                <w:rFonts w:ascii="Arial MT"/>
                <w:spacing w:val="-3"/>
                <w:sz w:val="18"/>
              </w:rPr>
              <w:t xml:space="preserve"> </w:t>
            </w:r>
            <w:r>
              <w:rPr>
                <w:rFonts w:ascii="Arial MT"/>
                <w:sz w:val="18"/>
              </w:rPr>
              <w:t>possible</w:t>
            </w:r>
            <w:r>
              <w:rPr>
                <w:rFonts w:ascii="Arial MT"/>
                <w:spacing w:val="-5"/>
                <w:sz w:val="18"/>
              </w:rPr>
              <w:t xml:space="preserve"> </w:t>
            </w:r>
            <w:r>
              <w:rPr>
                <w:rFonts w:ascii="Arial MT"/>
                <w:sz w:val="18"/>
              </w:rPr>
              <w:t>causes</w:t>
            </w:r>
            <w:r>
              <w:rPr>
                <w:rFonts w:ascii="Arial MT"/>
                <w:spacing w:val="-2"/>
                <w:sz w:val="18"/>
              </w:rPr>
              <w:t xml:space="preserve"> </w:t>
            </w:r>
            <w:r>
              <w:rPr>
                <w:rFonts w:ascii="Arial MT"/>
                <w:sz w:val="18"/>
              </w:rPr>
              <w:t>of</w:t>
            </w:r>
            <w:r>
              <w:rPr>
                <w:rFonts w:ascii="Arial MT"/>
                <w:spacing w:val="-5"/>
                <w:sz w:val="18"/>
              </w:rPr>
              <w:t xml:space="preserve"> </w:t>
            </w:r>
            <w:r>
              <w:rPr>
                <w:rFonts w:ascii="Arial MT"/>
                <w:sz w:val="18"/>
              </w:rPr>
              <w:t>heterogeneity among</w:t>
            </w:r>
            <w:r>
              <w:rPr>
                <w:rFonts w:ascii="Arial MT"/>
                <w:spacing w:val="-3"/>
                <w:sz w:val="18"/>
              </w:rPr>
              <w:t xml:space="preserve"> </w:t>
            </w:r>
            <w:r>
              <w:rPr>
                <w:rFonts w:ascii="Arial MT"/>
                <w:sz w:val="18"/>
              </w:rPr>
              <w:t>study</w:t>
            </w:r>
            <w:r>
              <w:rPr>
                <w:rFonts w:ascii="Arial MT"/>
                <w:spacing w:val="-5"/>
                <w:sz w:val="18"/>
              </w:rPr>
              <w:t xml:space="preserve"> </w:t>
            </w:r>
            <w:r>
              <w:rPr>
                <w:rFonts w:ascii="Arial MT"/>
                <w:sz w:val="18"/>
              </w:rPr>
              <w:t>results</w:t>
            </w:r>
            <w:r>
              <w:rPr>
                <w:rFonts w:ascii="Arial MT"/>
                <w:spacing w:val="-2"/>
                <w:sz w:val="18"/>
              </w:rPr>
              <w:t xml:space="preserve"> </w:t>
            </w:r>
            <w:r>
              <w:rPr>
                <w:rFonts w:ascii="Arial MT"/>
                <w:sz w:val="18"/>
              </w:rPr>
              <w:t>(e.g.</w:t>
            </w:r>
            <w:r>
              <w:rPr>
                <w:rFonts w:ascii="Arial MT"/>
                <w:spacing w:val="-2"/>
                <w:sz w:val="18"/>
              </w:rPr>
              <w:t xml:space="preserve"> </w:t>
            </w:r>
            <w:r>
              <w:rPr>
                <w:rFonts w:ascii="Arial MT"/>
                <w:sz w:val="18"/>
              </w:rPr>
              <w:t>subgroup analysis, meta-regression).</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5"/>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right="50"/>
              <w:jc w:val="center"/>
              <w:rPr>
                <w:rFonts w:ascii="Arial MT"/>
                <w:sz w:val="18"/>
              </w:rPr>
            </w:pPr>
            <w:r>
              <w:rPr>
                <w:rFonts w:ascii="Arial MT"/>
                <w:spacing w:val="-5"/>
                <w:sz w:val="18"/>
              </w:rPr>
              <w:t>13f</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10"/>
                <w:sz w:val="18"/>
              </w:rPr>
              <w:t xml:space="preserve"> </w:t>
            </w:r>
            <w:r>
              <w:rPr>
                <w:rFonts w:ascii="Arial MT"/>
                <w:sz w:val="18"/>
              </w:rPr>
              <w:t>any</w:t>
            </w:r>
            <w:r>
              <w:rPr>
                <w:rFonts w:ascii="Arial MT"/>
                <w:spacing w:val="-11"/>
                <w:sz w:val="18"/>
              </w:rPr>
              <w:t xml:space="preserve"> </w:t>
            </w:r>
            <w:r>
              <w:rPr>
                <w:rFonts w:ascii="Arial MT"/>
                <w:sz w:val="18"/>
              </w:rPr>
              <w:t>sensitivity</w:t>
            </w:r>
            <w:r>
              <w:rPr>
                <w:rFonts w:ascii="Arial MT"/>
                <w:spacing w:val="-10"/>
                <w:sz w:val="18"/>
              </w:rPr>
              <w:t xml:space="preserve"> </w:t>
            </w:r>
            <w:r>
              <w:rPr>
                <w:rFonts w:ascii="Arial MT"/>
                <w:sz w:val="18"/>
              </w:rPr>
              <w:t>analyses</w:t>
            </w:r>
            <w:r>
              <w:rPr>
                <w:rFonts w:ascii="Arial MT"/>
                <w:spacing w:val="-8"/>
                <w:sz w:val="18"/>
              </w:rPr>
              <w:t xml:space="preserve"> </w:t>
            </w:r>
            <w:r>
              <w:rPr>
                <w:rFonts w:ascii="Arial MT"/>
                <w:sz w:val="18"/>
              </w:rPr>
              <w:t>conducted</w:t>
            </w:r>
            <w:r>
              <w:rPr>
                <w:rFonts w:ascii="Arial MT"/>
                <w:spacing w:val="-9"/>
                <w:sz w:val="18"/>
              </w:rPr>
              <w:t xml:space="preserve"> </w:t>
            </w:r>
            <w:r>
              <w:rPr>
                <w:rFonts w:ascii="Arial MT"/>
                <w:sz w:val="18"/>
              </w:rPr>
              <w:t>to</w:t>
            </w:r>
            <w:r>
              <w:rPr>
                <w:rFonts w:ascii="Arial MT"/>
                <w:spacing w:val="-11"/>
                <w:sz w:val="18"/>
              </w:rPr>
              <w:t xml:space="preserve"> </w:t>
            </w:r>
            <w:r>
              <w:rPr>
                <w:rFonts w:ascii="Arial MT"/>
                <w:sz w:val="18"/>
              </w:rPr>
              <w:t>assess</w:t>
            </w:r>
            <w:r>
              <w:rPr>
                <w:rFonts w:ascii="Arial MT"/>
                <w:spacing w:val="-9"/>
                <w:sz w:val="18"/>
              </w:rPr>
              <w:t xml:space="preserve"> </w:t>
            </w:r>
            <w:r>
              <w:rPr>
                <w:rFonts w:ascii="Arial MT"/>
                <w:sz w:val="18"/>
              </w:rPr>
              <w:t>robustness</w:t>
            </w:r>
            <w:r>
              <w:rPr>
                <w:rFonts w:ascii="Arial MT"/>
                <w:spacing w:val="-8"/>
                <w:sz w:val="18"/>
              </w:rPr>
              <w:t xml:space="preserve"> </w:t>
            </w:r>
            <w:r>
              <w:rPr>
                <w:rFonts w:ascii="Arial MT"/>
                <w:sz w:val="18"/>
              </w:rPr>
              <w:t>of</w:t>
            </w:r>
            <w:r>
              <w:rPr>
                <w:rFonts w:ascii="Arial MT"/>
                <w:spacing w:val="-9"/>
                <w:sz w:val="18"/>
              </w:rPr>
              <w:t xml:space="preserve"> </w:t>
            </w:r>
            <w:r>
              <w:rPr>
                <w:rFonts w:ascii="Arial MT"/>
                <w:sz w:val="18"/>
              </w:rPr>
              <w:t>the</w:t>
            </w:r>
            <w:r>
              <w:rPr>
                <w:rFonts w:ascii="Arial MT"/>
                <w:spacing w:val="-11"/>
                <w:sz w:val="18"/>
              </w:rPr>
              <w:t xml:space="preserve"> </w:t>
            </w:r>
            <w:r>
              <w:rPr>
                <w:rFonts w:ascii="Arial MT"/>
                <w:sz w:val="18"/>
              </w:rPr>
              <w:t>synthesized</w:t>
            </w:r>
            <w:r>
              <w:rPr>
                <w:rFonts w:ascii="Arial MT"/>
                <w:spacing w:val="-10"/>
                <w:sz w:val="18"/>
              </w:rPr>
              <w:t xml:space="preserve"> </w:t>
            </w:r>
            <w:r>
              <w:rPr>
                <w:rFonts w:ascii="Arial MT"/>
                <w:spacing w:val="-2"/>
                <w:sz w:val="18"/>
              </w:rPr>
              <w:t>results.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378"/>
              <w:rPr>
                <w:rFonts w:ascii="Arial MT"/>
                <w:sz w:val="18"/>
              </w:rPr>
            </w:pPr>
            <w:r>
              <w:rPr>
                <w:rFonts w:ascii="Arial MT"/>
                <w:sz w:val="18"/>
              </w:rPr>
              <w:t>Reporting</w:t>
            </w:r>
            <w:r>
              <w:rPr>
                <w:rFonts w:ascii="Arial MT"/>
                <w:spacing w:val="-13"/>
                <w:sz w:val="18"/>
              </w:rPr>
              <w:t xml:space="preserve"> </w:t>
            </w:r>
            <w:r>
              <w:rPr>
                <w:rFonts w:ascii="Arial MT"/>
                <w:sz w:val="18"/>
              </w:rPr>
              <w:t xml:space="preserve">bias </w:t>
            </w:r>
            <w:r>
              <w:rPr>
                <w:rFonts w:ascii="Arial MT"/>
                <w:spacing w:val="-2"/>
                <w:sz w:val="18"/>
              </w:rPr>
              <w:t>assessment</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14</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Describe</w:t>
            </w:r>
            <w:r>
              <w:rPr>
                <w:rFonts w:ascii="Arial MT"/>
                <w:spacing w:val="-2"/>
                <w:sz w:val="18"/>
              </w:rPr>
              <w:t xml:space="preserve"> </w:t>
            </w:r>
            <w:r>
              <w:rPr>
                <w:rFonts w:ascii="Arial MT"/>
                <w:sz w:val="18"/>
              </w:rPr>
              <w:t>any</w:t>
            </w:r>
            <w:r>
              <w:rPr>
                <w:rFonts w:ascii="Arial MT"/>
                <w:spacing w:val="-4"/>
                <w:sz w:val="18"/>
              </w:rPr>
              <w:t xml:space="preserve"> </w:t>
            </w:r>
            <w:r>
              <w:rPr>
                <w:rFonts w:ascii="Arial MT"/>
                <w:sz w:val="18"/>
              </w:rPr>
              <w:t>methods</w:t>
            </w:r>
            <w:r>
              <w:rPr>
                <w:rFonts w:ascii="Arial MT"/>
                <w:spacing w:val="-1"/>
                <w:sz w:val="18"/>
              </w:rPr>
              <w:t xml:space="preserve"> </w:t>
            </w:r>
            <w:r>
              <w:rPr>
                <w:rFonts w:ascii="Arial MT"/>
                <w:sz w:val="18"/>
              </w:rPr>
              <w:t>used</w:t>
            </w:r>
            <w:r>
              <w:rPr>
                <w:rFonts w:ascii="Arial MT"/>
                <w:spacing w:val="-4"/>
                <w:sz w:val="18"/>
              </w:rPr>
              <w:t xml:space="preserve"> </w:t>
            </w:r>
            <w:r>
              <w:rPr>
                <w:rFonts w:ascii="Arial MT"/>
                <w:sz w:val="18"/>
              </w:rPr>
              <w:t>to</w:t>
            </w:r>
            <w:r>
              <w:rPr>
                <w:rFonts w:ascii="Arial MT"/>
                <w:spacing w:val="-4"/>
                <w:sz w:val="18"/>
              </w:rPr>
              <w:t xml:space="preserve"> </w:t>
            </w:r>
            <w:r>
              <w:rPr>
                <w:rFonts w:ascii="Arial MT"/>
                <w:sz w:val="18"/>
              </w:rPr>
              <w:t>assess</w:t>
            </w:r>
            <w:r>
              <w:rPr>
                <w:rFonts w:ascii="Arial MT"/>
                <w:spacing w:val="-1"/>
                <w:sz w:val="18"/>
              </w:rPr>
              <w:t xml:space="preserve"> </w:t>
            </w:r>
            <w:r>
              <w:rPr>
                <w:rFonts w:ascii="Arial MT"/>
                <w:sz w:val="18"/>
              </w:rPr>
              <w:t>risk</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bias</w:t>
            </w:r>
            <w:r>
              <w:rPr>
                <w:rFonts w:ascii="Arial MT"/>
                <w:spacing w:val="-4"/>
                <w:sz w:val="18"/>
              </w:rPr>
              <w:t xml:space="preserve"> </w:t>
            </w:r>
            <w:r>
              <w:rPr>
                <w:rFonts w:ascii="Arial MT"/>
                <w:sz w:val="18"/>
              </w:rPr>
              <w:t>due</w:t>
            </w:r>
            <w:r>
              <w:rPr>
                <w:rFonts w:ascii="Arial MT"/>
                <w:spacing w:val="-4"/>
                <w:sz w:val="18"/>
              </w:rPr>
              <w:t xml:space="preserve"> </w:t>
            </w:r>
            <w:r>
              <w:rPr>
                <w:rFonts w:ascii="Arial MT"/>
                <w:sz w:val="18"/>
              </w:rPr>
              <w:t>to missing</w:t>
            </w:r>
            <w:r>
              <w:rPr>
                <w:rFonts w:ascii="Arial MT"/>
                <w:spacing w:val="-4"/>
                <w:sz w:val="18"/>
              </w:rPr>
              <w:t xml:space="preserve"> </w:t>
            </w:r>
            <w:r>
              <w:rPr>
                <w:rFonts w:ascii="Arial MT"/>
                <w:sz w:val="18"/>
              </w:rPr>
              <w:t>results</w:t>
            </w:r>
            <w:r>
              <w:rPr>
                <w:rFonts w:ascii="Arial MT"/>
                <w:spacing w:val="-1"/>
                <w:sz w:val="18"/>
              </w:rPr>
              <w:t xml:space="preserve"> </w:t>
            </w:r>
            <w:r>
              <w:rPr>
                <w:rFonts w:ascii="Arial MT"/>
                <w:sz w:val="18"/>
              </w:rPr>
              <w:t>in</w:t>
            </w:r>
            <w:r>
              <w:rPr>
                <w:rFonts w:ascii="Arial MT"/>
                <w:spacing w:val="-4"/>
                <w:sz w:val="18"/>
              </w:rPr>
              <w:t xml:space="preserve"> </w:t>
            </w:r>
            <w:r>
              <w:rPr>
                <w:rFonts w:ascii="Arial MT"/>
                <w:sz w:val="18"/>
              </w:rPr>
              <w:t>a</w:t>
            </w:r>
            <w:r>
              <w:rPr>
                <w:rFonts w:ascii="Arial MT"/>
                <w:spacing w:val="-4"/>
                <w:sz w:val="18"/>
              </w:rPr>
              <w:t xml:space="preserve"> </w:t>
            </w:r>
            <w:r>
              <w:rPr>
                <w:rFonts w:ascii="Arial MT"/>
                <w:sz w:val="18"/>
              </w:rPr>
              <w:t>synthesis</w:t>
            </w:r>
            <w:r>
              <w:rPr>
                <w:rFonts w:ascii="Arial MT"/>
                <w:spacing w:val="-4"/>
                <w:sz w:val="18"/>
              </w:rPr>
              <w:t xml:space="preserve"> </w:t>
            </w:r>
            <w:r>
              <w:rPr>
                <w:rFonts w:ascii="Arial MT"/>
                <w:sz w:val="18"/>
              </w:rPr>
              <w:t>(arising</w:t>
            </w:r>
            <w:r>
              <w:rPr>
                <w:rFonts w:ascii="Arial MT"/>
                <w:spacing w:val="-2"/>
                <w:sz w:val="18"/>
              </w:rPr>
              <w:t xml:space="preserve"> </w:t>
            </w:r>
            <w:r>
              <w:rPr>
                <w:rFonts w:ascii="Arial MT"/>
                <w:sz w:val="18"/>
              </w:rPr>
              <w:t>from</w:t>
            </w:r>
            <w:r>
              <w:rPr>
                <w:rFonts w:ascii="Arial MT"/>
                <w:spacing w:val="-1"/>
                <w:sz w:val="18"/>
              </w:rPr>
              <w:t xml:space="preserve"> </w:t>
            </w:r>
            <w:r>
              <w:rPr>
                <w:rFonts w:ascii="Arial MT"/>
                <w:sz w:val="18"/>
              </w:rPr>
              <w:t xml:space="preserve">reporting </w:t>
            </w:r>
            <w:r>
              <w:rPr>
                <w:rFonts w:ascii="Arial MT"/>
                <w:spacing w:val="-2"/>
                <w:sz w:val="18"/>
              </w:rPr>
              <w:t>biases).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88"/>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Certainty assessment</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15</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7"/>
                <w:sz w:val="18"/>
              </w:rPr>
              <w:t xml:space="preserve"> </w:t>
            </w:r>
            <w:r>
              <w:rPr>
                <w:rFonts w:ascii="Arial MT"/>
                <w:sz w:val="18"/>
              </w:rPr>
              <w:t>any</w:t>
            </w:r>
            <w:r>
              <w:rPr>
                <w:rFonts w:ascii="Arial MT"/>
                <w:spacing w:val="-9"/>
                <w:sz w:val="18"/>
              </w:rPr>
              <w:t xml:space="preserve"> </w:t>
            </w:r>
            <w:r>
              <w:rPr>
                <w:rFonts w:ascii="Arial MT"/>
                <w:sz w:val="18"/>
              </w:rPr>
              <w:t>methods</w:t>
            </w:r>
            <w:r>
              <w:rPr>
                <w:rFonts w:ascii="Arial MT"/>
                <w:spacing w:val="-5"/>
                <w:sz w:val="18"/>
              </w:rPr>
              <w:t xml:space="preserve"> </w:t>
            </w:r>
            <w:r>
              <w:rPr>
                <w:rFonts w:ascii="Arial MT"/>
                <w:sz w:val="18"/>
              </w:rPr>
              <w:t>used</w:t>
            </w:r>
            <w:r>
              <w:rPr>
                <w:rFonts w:ascii="Arial MT"/>
                <w:spacing w:val="-9"/>
                <w:sz w:val="18"/>
              </w:rPr>
              <w:t xml:space="preserve"> </w:t>
            </w:r>
            <w:r>
              <w:rPr>
                <w:rFonts w:ascii="Arial MT"/>
                <w:sz w:val="18"/>
              </w:rPr>
              <w:t>to</w:t>
            </w:r>
            <w:r>
              <w:rPr>
                <w:rFonts w:ascii="Arial MT"/>
                <w:spacing w:val="-8"/>
                <w:sz w:val="18"/>
              </w:rPr>
              <w:t xml:space="preserve"> </w:t>
            </w:r>
            <w:r>
              <w:rPr>
                <w:rFonts w:ascii="Arial MT"/>
                <w:sz w:val="18"/>
              </w:rPr>
              <w:t>assess</w:t>
            </w:r>
            <w:r>
              <w:rPr>
                <w:rFonts w:ascii="Arial MT"/>
                <w:spacing w:val="-6"/>
                <w:sz w:val="18"/>
              </w:rPr>
              <w:t xml:space="preserve"> </w:t>
            </w:r>
            <w:r>
              <w:rPr>
                <w:rFonts w:ascii="Arial MT"/>
                <w:sz w:val="18"/>
              </w:rPr>
              <w:t>certainty</w:t>
            </w:r>
            <w:r>
              <w:rPr>
                <w:rFonts w:ascii="Arial MT"/>
                <w:spacing w:val="-7"/>
                <w:sz w:val="18"/>
              </w:rPr>
              <w:t xml:space="preserve"> </w:t>
            </w:r>
            <w:r>
              <w:rPr>
                <w:rFonts w:ascii="Arial MT"/>
                <w:sz w:val="18"/>
              </w:rPr>
              <w:t>(or</w:t>
            </w:r>
            <w:r>
              <w:rPr>
                <w:rFonts w:ascii="Arial MT"/>
                <w:spacing w:val="-9"/>
                <w:sz w:val="18"/>
              </w:rPr>
              <w:t xml:space="preserve"> </w:t>
            </w:r>
            <w:r>
              <w:rPr>
                <w:rFonts w:ascii="Arial MT"/>
                <w:sz w:val="18"/>
              </w:rPr>
              <w:t>confidence)</w:t>
            </w:r>
            <w:r>
              <w:rPr>
                <w:rFonts w:ascii="Arial MT"/>
                <w:spacing w:val="-7"/>
                <w:sz w:val="18"/>
              </w:rPr>
              <w:t xml:space="preserve"> </w:t>
            </w:r>
            <w:r>
              <w:rPr>
                <w:rFonts w:ascii="Arial MT"/>
                <w:sz w:val="18"/>
              </w:rPr>
              <w:t>in</w:t>
            </w:r>
            <w:r>
              <w:rPr>
                <w:rFonts w:ascii="Arial MT"/>
                <w:spacing w:val="-6"/>
                <w:sz w:val="18"/>
              </w:rPr>
              <w:t xml:space="preserve"> </w:t>
            </w:r>
            <w:r>
              <w:rPr>
                <w:rFonts w:ascii="Arial MT"/>
                <w:sz w:val="18"/>
              </w:rPr>
              <w:t>the</w:t>
            </w:r>
            <w:r>
              <w:rPr>
                <w:rFonts w:ascii="Arial MT"/>
                <w:spacing w:val="-7"/>
                <w:sz w:val="18"/>
              </w:rPr>
              <w:t xml:space="preserve"> </w:t>
            </w:r>
            <w:r>
              <w:rPr>
                <w:rFonts w:ascii="Arial MT"/>
                <w:sz w:val="18"/>
              </w:rPr>
              <w:t>body</w:t>
            </w:r>
            <w:r>
              <w:rPr>
                <w:rFonts w:ascii="Arial MT"/>
                <w:spacing w:val="-8"/>
                <w:sz w:val="18"/>
              </w:rPr>
              <w:t xml:space="preserve"> </w:t>
            </w:r>
            <w:r>
              <w:rPr>
                <w:rFonts w:ascii="Arial MT"/>
                <w:sz w:val="18"/>
              </w:rPr>
              <w:t>of</w:t>
            </w:r>
            <w:r>
              <w:rPr>
                <w:rFonts w:ascii="Arial MT"/>
                <w:spacing w:val="-9"/>
                <w:sz w:val="18"/>
              </w:rPr>
              <w:t xml:space="preserve"> </w:t>
            </w:r>
            <w:r>
              <w:rPr>
                <w:rFonts w:ascii="Arial MT"/>
                <w:sz w:val="18"/>
              </w:rPr>
              <w:t>evidence</w:t>
            </w:r>
            <w:r>
              <w:rPr>
                <w:rFonts w:ascii="Arial MT"/>
                <w:spacing w:val="-6"/>
                <w:sz w:val="18"/>
              </w:rPr>
              <w:t xml:space="preserve"> </w:t>
            </w:r>
            <w:r>
              <w:rPr>
                <w:rFonts w:ascii="Arial MT"/>
                <w:sz w:val="18"/>
              </w:rPr>
              <w:t>for</w:t>
            </w:r>
            <w:r>
              <w:rPr>
                <w:rFonts w:ascii="Arial MT"/>
                <w:spacing w:val="-9"/>
                <w:sz w:val="18"/>
              </w:rPr>
              <w:t xml:space="preserve"> </w:t>
            </w:r>
            <w:r>
              <w:rPr>
                <w:rFonts w:ascii="Arial MT"/>
                <w:sz w:val="18"/>
              </w:rPr>
              <w:t>an</w:t>
            </w:r>
            <w:r>
              <w:rPr>
                <w:rFonts w:ascii="Arial MT"/>
                <w:spacing w:val="-6"/>
                <w:sz w:val="18"/>
              </w:rPr>
              <w:t xml:space="preserve"> </w:t>
            </w:r>
            <w:r>
              <w:rPr>
                <w:rFonts w:ascii="Arial MT"/>
                <w:spacing w:val="-2"/>
                <w:sz w:val="18"/>
              </w:rPr>
              <w:t>outcome.</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6"/>
              </w:rPr>
            </w:pPr>
          </w:p>
        </w:tc>
      </w:tr>
      <w:tr w:rsidR="00E32082">
        <w:trPr>
          <w:trHeight w:val="200"/>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0" w:lineRule="exact"/>
              <w:rPr>
                <w:rFonts w:ascii="Arial"/>
                <w:b/>
                <w:sz w:val="18"/>
              </w:rPr>
            </w:pPr>
            <w:r>
              <w:rPr>
                <w:rFonts w:ascii="Arial"/>
                <w:b/>
                <w:spacing w:val="-2"/>
                <w:sz w:val="18"/>
              </w:rPr>
              <w:t>RESULTS</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2"/>
              </w:rPr>
            </w:pPr>
          </w:p>
        </w:tc>
      </w:tr>
      <w:tr w:rsidR="00E32082">
        <w:trPr>
          <w:trHeight w:val="491"/>
        </w:trPr>
        <w:tc>
          <w:tcPr>
            <w:tcW w:w="1668" w:type="dxa"/>
            <w:vMerge w:val="restart"/>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Study</w:t>
            </w:r>
            <w:r>
              <w:rPr>
                <w:rFonts w:ascii="Arial MT"/>
                <w:spacing w:val="-6"/>
                <w:sz w:val="18"/>
              </w:rPr>
              <w:t xml:space="preserve"> </w:t>
            </w:r>
            <w:r>
              <w:rPr>
                <w:rFonts w:ascii="Arial MT"/>
                <w:spacing w:val="-2"/>
                <w:sz w:val="18"/>
              </w:rPr>
              <w:t>selection</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16a</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results</w:t>
            </w:r>
            <w:r>
              <w:rPr>
                <w:rFonts w:ascii="Arial MT"/>
                <w:spacing w:val="-4"/>
                <w:sz w:val="18"/>
              </w:rPr>
              <w:t xml:space="preserve"> </w:t>
            </w:r>
            <w:r>
              <w:rPr>
                <w:rFonts w:ascii="Arial MT"/>
                <w:sz w:val="18"/>
              </w:rPr>
              <w:t>of</w:t>
            </w:r>
            <w:r>
              <w:rPr>
                <w:rFonts w:ascii="Arial MT"/>
                <w:spacing w:val="-3"/>
                <w:sz w:val="18"/>
              </w:rPr>
              <w:t xml:space="preserve"> </w:t>
            </w:r>
            <w:r>
              <w:rPr>
                <w:rFonts w:ascii="Arial MT"/>
                <w:sz w:val="18"/>
              </w:rPr>
              <w:t>the search</w:t>
            </w:r>
            <w:r>
              <w:rPr>
                <w:rFonts w:ascii="Arial MT"/>
                <w:spacing w:val="-3"/>
                <w:sz w:val="18"/>
              </w:rPr>
              <w:t xml:space="preserve"> </w:t>
            </w:r>
            <w:r>
              <w:rPr>
                <w:rFonts w:ascii="Arial MT"/>
                <w:sz w:val="18"/>
              </w:rPr>
              <w:t>and</w:t>
            </w:r>
            <w:r>
              <w:rPr>
                <w:rFonts w:ascii="Arial MT"/>
                <w:spacing w:val="-3"/>
                <w:sz w:val="18"/>
              </w:rPr>
              <w:t xml:space="preserve"> </w:t>
            </w:r>
            <w:r>
              <w:rPr>
                <w:rFonts w:ascii="Arial MT"/>
                <w:sz w:val="18"/>
              </w:rPr>
              <w:t>selection</w:t>
            </w:r>
            <w:r>
              <w:rPr>
                <w:rFonts w:ascii="Arial MT"/>
                <w:spacing w:val="-3"/>
                <w:sz w:val="18"/>
              </w:rPr>
              <w:t xml:space="preserve"> </w:t>
            </w:r>
            <w:r>
              <w:rPr>
                <w:rFonts w:ascii="Arial MT"/>
                <w:sz w:val="18"/>
              </w:rPr>
              <w:t>process,</w:t>
            </w:r>
            <w:r>
              <w:rPr>
                <w:rFonts w:ascii="Arial MT"/>
                <w:spacing w:val="-2"/>
                <w:sz w:val="18"/>
              </w:rPr>
              <w:t xml:space="preserve"> </w:t>
            </w:r>
            <w:r>
              <w:rPr>
                <w:rFonts w:ascii="Arial MT"/>
                <w:sz w:val="18"/>
              </w:rPr>
              <w:t>from</w:t>
            </w:r>
            <w:r>
              <w:rPr>
                <w:rFonts w:ascii="Arial MT"/>
                <w:spacing w:val="-1"/>
                <w:sz w:val="18"/>
              </w:rPr>
              <w:t xml:space="preserve"> </w:t>
            </w:r>
            <w:r>
              <w:rPr>
                <w:rFonts w:ascii="Arial MT"/>
                <w:sz w:val="18"/>
              </w:rPr>
              <w:t>the</w:t>
            </w:r>
            <w:r>
              <w:rPr>
                <w:rFonts w:ascii="Arial MT"/>
                <w:spacing w:val="-4"/>
                <w:sz w:val="18"/>
              </w:rPr>
              <w:t xml:space="preserve"> </w:t>
            </w:r>
            <w:r>
              <w:rPr>
                <w:rFonts w:ascii="Arial MT"/>
                <w:sz w:val="18"/>
              </w:rPr>
              <w:t>number</w:t>
            </w:r>
            <w:r>
              <w:rPr>
                <w:rFonts w:ascii="Arial MT"/>
                <w:spacing w:val="-4"/>
                <w:sz w:val="18"/>
              </w:rPr>
              <w:t xml:space="preserve"> </w:t>
            </w:r>
            <w:r>
              <w:rPr>
                <w:rFonts w:ascii="Arial MT"/>
                <w:sz w:val="18"/>
              </w:rPr>
              <w:t>of</w:t>
            </w:r>
            <w:r>
              <w:rPr>
                <w:rFonts w:ascii="Arial MT"/>
                <w:spacing w:val="-2"/>
                <w:sz w:val="18"/>
              </w:rPr>
              <w:t xml:space="preserve"> </w:t>
            </w:r>
            <w:r>
              <w:rPr>
                <w:rFonts w:ascii="Arial MT"/>
                <w:sz w:val="18"/>
              </w:rPr>
              <w:t>records</w:t>
            </w:r>
            <w:r>
              <w:rPr>
                <w:rFonts w:ascii="Arial MT"/>
                <w:spacing w:val="-1"/>
                <w:sz w:val="18"/>
              </w:rPr>
              <w:t xml:space="preserve"> </w:t>
            </w:r>
            <w:r>
              <w:rPr>
                <w:rFonts w:ascii="Arial MT"/>
                <w:sz w:val="18"/>
              </w:rPr>
              <w:t>identified</w:t>
            </w:r>
            <w:r>
              <w:rPr>
                <w:rFonts w:ascii="Arial MT"/>
                <w:spacing w:val="-4"/>
                <w:sz w:val="18"/>
              </w:rPr>
              <w:t xml:space="preserve"> </w:t>
            </w:r>
            <w:r>
              <w:rPr>
                <w:rFonts w:ascii="Arial MT"/>
                <w:sz w:val="18"/>
              </w:rPr>
              <w:t>in</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search</w:t>
            </w:r>
            <w:r>
              <w:rPr>
                <w:rFonts w:ascii="Arial MT"/>
                <w:spacing w:val="-2"/>
                <w:sz w:val="18"/>
              </w:rPr>
              <w:t xml:space="preserve"> </w:t>
            </w:r>
            <w:r>
              <w:rPr>
                <w:rFonts w:ascii="Arial MT"/>
                <w:sz w:val="18"/>
              </w:rPr>
              <w:t>to</w:t>
            </w:r>
            <w:r>
              <w:rPr>
                <w:rFonts w:ascii="Arial MT"/>
                <w:spacing w:val="-4"/>
                <w:sz w:val="18"/>
              </w:rPr>
              <w:t xml:space="preserve"> </w:t>
            </w:r>
            <w:r>
              <w:rPr>
                <w:rFonts w:ascii="Arial MT"/>
                <w:sz w:val="18"/>
              </w:rPr>
              <w:t>the number of studies included in the review, ideally using a flow diagram.</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88"/>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16b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Cite</w:t>
            </w:r>
            <w:r>
              <w:rPr>
                <w:rFonts w:ascii="Arial MT"/>
                <w:spacing w:val="-3"/>
                <w:sz w:val="18"/>
              </w:rPr>
              <w:t xml:space="preserve"> </w:t>
            </w:r>
            <w:r>
              <w:rPr>
                <w:rFonts w:ascii="Arial MT"/>
                <w:sz w:val="18"/>
              </w:rPr>
              <w:t>studies</w:t>
            </w:r>
            <w:r>
              <w:rPr>
                <w:rFonts w:ascii="Arial MT"/>
                <w:spacing w:val="-2"/>
                <w:sz w:val="18"/>
              </w:rPr>
              <w:t xml:space="preserve"> </w:t>
            </w:r>
            <w:r>
              <w:rPr>
                <w:rFonts w:ascii="Arial MT"/>
                <w:sz w:val="18"/>
              </w:rPr>
              <w:t>that</w:t>
            </w:r>
            <w:r>
              <w:rPr>
                <w:rFonts w:ascii="Arial MT"/>
                <w:spacing w:val="-5"/>
                <w:sz w:val="18"/>
              </w:rPr>
              <w:t xml:space="preserve"> </w:t>
            </w:r>
            <w:r>
              <w:rPr>
                <w:rFonts w:ascii="Arial MT"/>
                <w:sz w:val="18"/>
              </w:rPr>
              <w:t>might</w:t>
            </w:r>
            <w:r>
              <w:rPr>
                <w:rFonts w:ascii="Arial MT"/>
                <w:spacing w:val="-3"/>
                <w:sz w:val="18"/>
              </w:rPr>
              <w:t xml:space="preserve"> </w:t>
            </w:r>
            <w:r>
              <w:rPr>
                <w:rFonts w:ascii="Arial MT"/>
                <w:sz w:val="18"/>
              </w:rPr>
              <w:t>appear</w:t>
            </w:r>
            <w:r>
              <w:rPr>
                <w:rFonts w:ascii="Arial MT"/>
                <w:spacing w:val="-5"/>
                <w:sz w:val="18"/>
              </w:rPr>
              <w:t xml:space="preserve"> </w:t>
            </w:r>
            <w:r>
              <w:rPr>
                <w:rFonts w:ascii="Arial MT"/>
                <w:sz w:val="18"/>
              </w:rPr>
              <w:t>to</w:t>
            </w:r>
            <w:r>
              <w:rPr>
                <w:rFonts w:ascii="Arial MT"/>
                <w:spacing w:val="-3"/>
                <w:sz w:val="18"/>
              </w:rPr>
              <w:t xml:space="preserve"> </w:t>
            </w:r>
            <w:r>
              <w:rPr>
                <w:rFonts w:ascii="Arial MT"/>
                <w:sz w:val="18"/>
              </w:rPr>
              <w:t>meet</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inclusion</w:t>
            </w:r>
            <w:r>
              <w:rPr>
                <w:rFonts w:ascii="Arial MT"/>
                <w:spacing w:val="-5"/>
                <w:sz w:val="18"/>
              </w:rPr>
              <w:t xml:space="preserve"> </w:t>
            </w:r>
            <w:r>
              <w:rPr>
                <w:rFonts w:ascii="Arial MT"/>
                <w:sz w:val="18"/>
              </w:rPr>
              <w:t>criteria,</w:t>
            </w:r>
            <w:r>
              <w:rPr>
                <w:rFonts w:ascii="Arial MT"/>
                <w:spacing w:val="-5"/>
                <w:sz w:val="18"/>
              </w:rPr>
              <w:t xml:space="preserve"> </w:t>
            </w:r>
            <w:r>
              <w:rPr>
                <w:rFonts w:ascii="Arial MT"/>
                <w:sz w:val="18"/>
              </w:rPr>
              <w:t>but</w:t>
            </w:r>
            <w:r>
              <w:rPr>
                <w:rFonts w:ascii="Arial MT"/>
                <w:spacing w:val="-3"/>
                <w:sz w:val="18"/>
              </w:rPr>
              <w:t xml:space="preserve"> </w:t>
            </w:r>
            <w:r>
              <w:rPr>
                <w:rFonts w:ascii="Arial MT"/>
                <w:sz w:val="18"/>
              </w:rPr>
              <w:t>which</w:t>
            </w:r>
            <w:r>
              <w:rPr>
                <w:rFonts w:ascii="Arial MT"/>
                <w:spacing w:val="-3"/>
                <w:sz w:val="18"/>
              </w:rPr>
              <w:t xml:space="preserve"> </w:t>
            </w:r>
            <w:r>
              <w:rPr>
                <w:rFonts w:ascii="Arial MT"/>
                <w:sz w:val="18"/>
              </w:rPr>
              <w:t>were</w:t>
            </w:r>
            <w:r>
              <w:rPr>
                <w:rFonts w:ascii="Arial MT"/>
                <w:spacing w:val="-3"/>
                <w:sz w:val="18"/>
              </w:rPr>
              <w:t xml:space="preserve"> </w:t>
            </w:r>
            <w:r>
              <w:rPr>
                <w:rFonts w:ascii="Arial MT"/>
                <w:sz w:val="18"/>
              </w:rPr>
              <w:t>excluded, and</w:t>
            </w:r>
            <w:r>
              <w:rPr>
                <w:rFonts w:ascii="Arial MT"/>
                <w:spacing w:val="-3"/>
                <w:sz w:val="18"/>
              </w:rPr>
              <w:t xml:space="preserve"> </w:t>
            </w:r>
            <w:r>
              <w:rPr>
                <w:rFonts w:ascii="Arial MT"/>
                <w:sz w:val="18"/>
              </w:rPr>
              <w:t>explain</w:t>
            </w:r>
            <w:r>
              <w:rPr>
                <w:rFonts w:ascii="Arial MT"/>
                <w:spacing w:val="-3"/>
                <w:sz w:val="18"/>
              </w:rPr>
              <w:t xml:space="preserve"> </w:t>
            </w:r>
            <w:r>
              <w:rPr>
                <w:rFonts w:ascii="Arial MT"/>
                <w:sz w:val="18"/>
              </w:rPr>
              <w:t>why</w:t>
            </w:r>
            <w:r>
              <w:rPr>
                <w:rFonts w:ascii="Arial MT"/>
                <w:spacing w:val="-5"/>
                <w:sz w:val="18"/>
              </w:rPr>
              <w:t xml:space="preserve"> </w:t>
            </w:r>
            <w:r>
              <w:rPr>
                <w:rFonts w:ascii="Arial MT"/>
                <w:sz w:val="18"/>
              </w:rPr>
              <w:t>they</w:t>
            </w:r>
            <w:r>
              <w:rPr>
                <w:rFonts w:ascii="Arial MT"/>
                <w:spacing w:val="-2"/>
                <w:sz w:val="18"/>
              </w:rPr>
              <w:t xml:space="preserve"> </w:t>
            </w:r>
            <w:r>
              <w:rPr>
                <w:rFonts w:ascii="Arial MT"/>
                <w:sz w:val="18"/>
              </w:rPr>
              <w:t xml:space="preserve">were </w:t>
            </w:r>
            <w:r>
              <w:rPr>
                <w:rFonts w:ascii="Arial MT"/>
                <w:spacing w:val="-2"/>
                <w:sz w:val="18"/>
              </w:rPr>
              <w:t>excluded.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Study characteristics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17</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Cite</w:t>
            </w:r>
            <w:r>
              <w:rPr>
                <w:rFonts w:ascii="Arial MT"/>
                <w:spacing w:val="-2"/>
                <w:sz w:val="18"/>
              </w:rPr>
              <w:t xml:space="preserve"> </w:t>
            </w:r>
            <w:r>
              <w:rPr>
                <w:rFonts w:ascii="Arial MT"/>
                <w:sz w:val="18"/>
              </w:rPr>
              <w:t>each</w:t>
            </w:r>
            <w:r>
              <w:rPr>
                <w:rFonts w:ascii="Arial MT"/>
                <w:spacing w:val="-4"/>
                <w:sz w:val="18"/>
              </w:rPr>
              <w:t xml:space="preserve"> </w:t>
            </w:r>
            <w:r>
              <w:rPr>
                <w:rFonts w:ascii="Arial MT"/>
                <w:sz w:val="18"/>
              </w:rPr>
              <w:t>included</w:t>
            </w:r>
            <w:r>
              <w:rPr>
                <w:rFonts w:ascii="Arial MT"/>
                <w:spacing w:val="-4"/>
                <w:sz w:val="18"/>
              </w:rPr>
              <w:t xml:space="preserve"> </w:t>
            </w:r>
            <w:r>
              <w:rPr>
                <w:rFonts w:ascii="Arial MT"/>
                <w:sz w:val="18"/>
              </w:rPr>
              <w:t>study</w:t>
            </w:r>
            <w:r>
              <w:rPr>
                <w:rFonts w:ascii="Arial MT"/>
                <w:spacing w:val="-4"/>
                <w:sz w:val="18"/>
              </w:rPr>
              <w:t xml:space="preserve"> </w:t>
            </w:r>
            <w:r>
              <w:rPr>
                <w:rFonts w:ascii="Arial MT"/>
                <w:sz w:val="18"/>
              </w:rPr>
              <w:t>and</w:t>
            </w:r>
            <w:r>
              <w:rPr>
                <w:rFonts w:ascii="Arial MT"/>
                <w:spacing w:val="-4"/>
                <w:sz w:val="18"/>
              </w:rPr>
              <w:t xml:space="preserve"> </w:t>
            </w:r>
            <w:r>
              <w:rPr>
                <w:rFonts w:ascii="Arial MT"/>
                <w:sz w:val="18"/>
              </w:rPr>
              <w:t>present</w:t>
            </w:r>
            <w:r>
              <w:rPr>
                <w:rFonts w:ascii="Arial MT"/>
                <w:spacing w:val="-2"/>
                <w:sz w:val="18"/>
              </w:rPr>
              <w:t xml:space="preserve"> </w:t>
            </w:r>
            <w:r>
              <w:rPr>
                <w:rFonts w:ascii="Arial MT"/>
                <w:sz w:val="18"/>
              </w:rPr>
              <w:t>its</w:t>
            </w:r>
            <w:r>
              <w:rPr>
                <w:rFonts w:ascii="Arial MT"/>
                <w:spacing w:val="-3"/>
                <w:sz w:val="18"/>
              </w:rPr>
              <w:t xml:space="preserve"> </w:t>
            </w:r>
            <w:r>
              <w:rPr>
                <w:rFonts w:ascii="Arial MT"/>
                <w:spacing w:val="-2"/>
                <w:sz w:val="18"/>
              </w:rPr>
              <w:t>characteristics.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z w:val="18"/>
              </w:rPr>
              <w:t>Risk</w:t>
            </w:r>
            <w:r>
              <w:rPr>
                <w:rFonts w:ascii="Arial MT"/>
                <w:spacing w:val="-13"/>
                <w:sz w:val="18"/>
              </w:rPr>
              <w:t xml:space="preserve"> </w:t>
            </w:r>
            <w:r>
              <w:rPr>
                <w:rFonts w:ascii="Arial MT"/>
                <w:sz w:val="18"/>
              </w:rPr>
              <w:t>of</w:t>
            </w:r>
            <w:r>
              <w:rPr>
                <w:rFonts w:ascii="Arial MT"/>
                <w:spacing w:val="-11"/>
                <w:sz w:val="18"/>
              </w:rPr>
              <w:t xml:space="preserve"> </w:t>
            </w:r>
            <w:r>
              <w:rPr>
                <w:rFonts w:ascii="Arial MT"/>
                <w:sz w:val="18"/>
              </w:rPr>
              <w:t>bias</w:t>
            </w:r>
            <w:r>
              <w:rPr>
                <w:rFonts w:ascii="Arial MT"/>
                <w:spacing w:val="-13"/>
                <w:sz w:val="18"/>
              </w:rPr>
              <w:t xml:space="preserve"> </w:t>
            </w:r>
            <w:r>
              <w:rPr>
                <w:rFonts w:ascii="Arial MT"/>
                <w:sz w:val="18"/>
              </w:rPr>
              <w:t xml:space="preserve">in </w:t>
            </w:r>
            <w:r>
              <w:rPr>
                <w:rFonts w:ascii="Arial MT"/>
                <w:spacing w:val="-2"/>
                <w:sz w:val="18"/>
              </w:rPr>
              <w:t>studies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18</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w:t>
            </w:r>
            <w:r>
              <w:rPr>
                <w:rFonts w:ascii="Arial MT"/>
                <w:spacing w:val="-3"/>
                <w:sz w:val="18"/>
              </w:rPr>
              <w:t xml:space="preserve"> </w:t>
            </w:r>
            <w:r>
              <w:rPr>
                <w:rFonts w:ascii="Arial MT"/>
                <w:sz w:val="18"/>
              </w:rPr>
              <w:t>assessments</w:t>
            </w:r>
            <w:r>
              <w:rPr>
                <w:rFonts w:ascii="Arial MT"/>
                <w:spacing w:val="-1"/>
                <w:sz w:val="18"/>
              </w:rPr>
              <w:t xml:space="preserve"> </w:t>
            </w:r>
            <w:r>
              <w:rPr>
                <w:rFonts w:ascii="Arial MT"/>
                <w:sz w:val="18"/>
              </w:rPr>
              <w:t>of</w:t>
            </w:r>
            <w:r>
              <w:rPr>
                <w:rFonts w:ascii="Arial MT"/>
                <w:spacing w:val="-2"/>
                <w:sz w:val="18"/>
              </w:rPr>
              <w:t xml:space="preserve"> </w:t>
            </w:r>
            <w:r>
              <w:rPr>
                <w:rFonts w:ascii="Arial MT"/>
                <w:sz w:val="18"/>
              </w:rPr>
              <w:t>risk</w:t>
            </w:r>
            <w:r>
              <w:rPr>
                <w:rFonts w:ascii="Arial MT"/>
                <w:spacing w:val="-3"/>
                <w:sz w:val="18"/>
              </w:rPr>
              <w:t xml:space="preserve"> </w:t>
            </w:r>
            <w:r>
              <w:rPr>
                <w:rFonts w:ascii="Arial MT"/>
                <w:sz w:val="18"/>
              </w:rPr>
              <w:t>of</w:t>
            </w:r>
            <w:r>
              <w:rPr>
                <w:rFonts w:ascii="Arial MT"/>
                <w:spacing w:val="-4"/>
                <w:sz w:val="18"/>
              </w:rPr>
              <w:t xml:space="preserve"> </w:t>
            </w:r>
            <w:r>
              <w:rPr>
                <w:rFonts w:ascii="Arial MT"/>
                <w:sz w:val="18"/>
              </w:rPr>
              <w:t>bias</w:t>
            </w:r>
            <w:r>
              <w:rPr>
                <w:rFonts w:ascii="Arial MT"/>
                <w:spacing w:val="-1"/>
                <w:sz w:val="18"/>
              </w:rPr>
              <w:t xml:space="preserve"> </w:t>
            </w:r>
            <w:r>
              <w:rPr>
                <w:rFonts w:ascii="Arial MT"/>
                <w:sz w:val="18"/>
              </w:rPr>
              <w:t>for</w:t>
            </w:r>
            <w:r>
              <w:rPr>
                <w:rFonts w:ascii="Arial MT"/>
                <w:spacing w:val="-4"/>
                <w:sz w:val="18"/>
              </w:rPr>
              <w:t xml:space="preserve"> </w:t>
            </w:r>
            <w:r>
              <w:rPr>
                <w:rFonts w:ascii="Arial MT"/>
                <w:sz w:val="18"/>
              </w:rPr>
              <w:t>each</w:t>
            </w:r>
            <w:r>
              <w:rPr>
                <w:rFonts w:ascii="Arial MT"/>
                <w:spacing w:val="-2"/>
                <w:sz w:val="18"/>
              </w:rPr>
              <w:t xml:space="preserve"> </w:t>
            </w:r>
            <w:r>
              <w:rPr>
                <w:rFonts w:ascii="Arial MT"/>
                <w:sz w:val="18"/>
              </w:rPr>
              <w:t>included</w:t>
            </w:r>
            <w:r>
              <w:rPr>
                <w:rFonts w:ascii="Arial MT"/>
                <w:spacing w:val="-3"/>
                <w:sz w:val="18"/>
              </w:rPr>
              <w:t xml:space="preserve"> </w:t>
            </w:r>
            <w:r>
              <w:rPr>
                <w:rFonts w:ascii="Arial MT"/>
                <w:spacing w:val="-2"/>
                <w:sz w:val="18"/>
              </w:rPr>
              <w:t>study.</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168"/>
              <w:rPr>
                <w:rFonts w:ascii="Arial MT"/>
                <w:sz w:val="18"/>
              </w:rPr>
            </w:pPr>
            <w:r>
              <w:rPr>
                <w:rFonts w:ascii="Arial MT"/>
                <w:sz w:val="18"/>
              </w:rPr>
              <w:t>Results of individual</w:t>
            </w:r>
            <w:r>
              <w:rPr>
                <w:rFonts w:ascii="Arial MT"/>
                <w:spacing w:val="-13"/>
                <w:sz w:val="18"/>
              </w:rPr>
              <w:t xml:space="preserve"> </w:t>
            </w:r>
            <w:r>
              <w:rPr>
                <w:rFonts w:ascii="Arial MT"/>
                <w:sz w:val="18"/>
              </w:rPr>
              <w:t>studies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19</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For</w:t>
            </w:r>
            <w:r>
              <w:rPr>
                <w:rFonts w:ascii="Arial MT"/>
                <w:spacing w:val="-2"/>
                <w:sz w:val="18"/>
              </w:rPr>
              <w:t xml:space="preserve"> </w:t>
            </w:r>
            <w:r>
              <w:rPr>
                <w:rFonts w:ascii="Arial MT"/>
                <w:sz w:val="18"/>
              </w:rPr>
              <w:t>all</w:t>
            </w:r>
            <w:r>
              <w:rPr>
                <w:rFonts w:ascii="Arial MT"/>
                <w:spacing w:val="-1"/>
                <w:sz w:val="18"/>
              </w:rPr>
              <w:t xml:space="preserve"> </w:t>
            </w:r>
            <w:r>
              <w:rPr>
                <w:rFonts w:ascii="Arial MT"/>
                <w:sz w:val="18"/>
              </w:rPr>
              <w:t>outcomes,</w:t>
            </w:r>
            <w:r>
              <w:rPr>
                <w:rFonts w:ascii="Arial MT"/>
                <w:spacing w:val="-2"/>
                <w:sz w:val="18"/>
              </w:rPr>
              <w:t xml:space="preserve"> </w:t>
            </w:r>
            <w:r>
              <w:rPr>
                <w:rFonts w:ascii="Arial MT"/>
                <w:sz w:val="18"/>
              </w:rPr>
              <w:t>present,</w:t>
            </w:r>
            <w:r>
              <w:rPr>
                <w:rFonts w:ascii="Arial MT"/>
                <w:spacing w:val="-2"/>
                <w:sz w:val="18"/>
              </w:rPr>
              <w:t xml:space="preserve"> </w:t>
            </w:r>
            <w:r>
              <w:rPr>
                <w:rFonts w:ascii="Arial MT"/>
                <w:sz w:val="18"/>
              </w:rPr>
              <w:t>for</w:t>
            </w:r>
            <w:r>
              <w:rPr>
                <w:rFonts w:ascii="Arial MT"/>
                <w:spacing w:val="-4"/>
                <w:sz w:val="18"/>
              </w:rPr>
              <w:t xml:space="preserve"> </w:t>
            </w:r>
            <w:r>
              <w:rPr>
                <w:rFonts w:ascii="Arial MT"/>
                <w:sz w:val="18"/>
              </w:rPr>
              <w:t>each</w:t>
            </w:r>
            <w:r>
              <w:rPr>
                <w:rFonts w:ascii="Arial MT"/>
                <w:spacing w:val="-4"/>
                <w:sz w:val="18"/>
              </w:rPr>
              <w:t xml:space="preserve"> </w:t>
            </w:r>
            <w:r>
              <w:rPr>
                <w:rFonts w:ascii="Arial MT"/>
                <w:sz w:val="18"/>
              </w:rPr>
              <w:t>study:</w:t>
            </w:r>
            <w:r>
              <w:rPr>
                <w:rFonts w:ascii="Arial MT"/>
                <w:spacing w:val="-2"/>
                <w:sz w:val="18"/>
              </w:rPr>
              <w:t xml:space="preserve"> </w:t>
            </w:r>
            <w:r>
              <w:rPr>
                <w:rFonts w:ascii="Arial MT"/>
                <w:sz w:val="18"/>
              </w:rPr>
              <w:t>(a)</w:t>
            </w:r>
            <w:r>
              <w:rPr>
                <w:rFonts w:ascii="Arial MT"/>
                <w:spacing w:val="-4"/>
                <w:sz w:val="18"/>
              </w:rPr>
              <w:t xml:space="preserve"> </w:t>
            </w:r>
            <w:r>
              <w:rPr>
                <w:rFonts w:ascii="Arial MT"/>
                <w:sz w:val="18"/>
              </w:rPr>
              <w:t>summary</w:t>
            </w:r>
            <w:r>
              <w:rPr>
                <w:rFonts w:ascii="Arial MT"/>
                <w:spacing w:val="-4"/>
                <w:sz w:val="18"/>
              </w:rPr>
              <w:t xml:space="preserve"> </w:t>
            </w:r>
            <w:r>
              <w:rPr>
                <w:rFonts w:ascii="Arial MT"/>
                <w:sz w:val="18"/>
              </w:rPr>
              <w:t>statistics</w:t>
            </w:r>
            <w:r>
              <w:rPr>
                <w:rFonts w:ascii="Arial MT"/>
                <w:spacing w:val="-4"/>
                <w:sz w:val="18"/>
              </w:rPr>
              <w:t xml:space="preserve"> </w:t>
            </w:r>
            <w:r>
              <w:rPr>
                <w:rFonts w:ascii="Arial MT"/>
                <w:sz w:val="18"/>
              </w:rPr>
              <w:t>for</w:t>
            </w:r>
            <w:r>
              <w:rPr>
                <w:rFonts w:ascii="Arial MT"/>
                <w:spacing w:val="-4"/>
                <w:sz w:val="18"/>
              </w:rPr>
              <w:t xml:space="preserve"> </w:t>
            </w:r>
            <w:r>
              <w:rPr>
                <w:rFonts w:ascii="Arial MT"/>
                <w:sz w:val="18"/>
              </w:rPr>
              <w:t>each</w:t>
            </w:r>
            <w:r>
              <w:rPr>
                <w:rFonts w:ascii="Arial MT"/>
                <w:spacing w:val="-2"/>
                <w:sz w:val="18"/>
              </w:rPr>
              <w:t xml:space="preserve"> </w:t>
            </w:r>
            <w:r>
              <w:rPr>
                <w:rFonts w:ascii="Arial MT"/>
                <w:sz w:val="18"/>
              </w:rPr>
              <w:t>group</w:t>
            </w:r>
            <w:r>
              <w:rPr>
                <w:rFonts w:ascii="Arial MT"/>
                <w:spacing w:val="-2"/>
                <w:sz w:val="18"/>
              </w:rPr>
              <w:t xml:space="preserve"> </w:t>
            </w:r>
            <w:r>
              <w:rPr>
                <w:rFonts w:ascii="Arial MT"/>
                <w:sz w:val="18"/>
              </w:rPr>
              <w:t>(where</w:t>
            </w:r>
            <w:r>
              <w:rPr>
                <w:rFonts w:ascii="Arial MT"/>
                <w:spacing w:val="-2"/>
                <w:sz w:val="18"/>
              </w:rPr>
              <w:t xml:space="preserve"> </w:t>
            </w:r>
            <w:r>
              <w:rPr>
                <w:rFonts w:ascii="Arial MT"/>
                <w:sz w:val="18"/>
              </w:rPr>
              <w:t>appropriate)</w:t>
            </w:r>
            <w:r>
              <w:rPr>
                <w:rFonts w:ascii="Arial MT"/>
                <w:spacing w:val="-2"/>
                <w:sz w:val="18"/>
              </w:rPr>
              <w:t xml:space="preserve"> </w:t>
            </w:r>
            <w:r>
              <w:rPr>
                <w:rFonts w:ascii="Arial MT"/>
                <w:sz w:val="18"/>
              </w:rPr>
              <w:t>and</w:t>
            </w:r>
            <w:r>
              <w:rPr>
                <w:rFonts w:ascii="Arial MT"/>
                <w:spacing w:val="-2"/>
                <w:sz w:val="18"/>
              </w:rPr>
              <w:t xml:space="preserve"> </w:t>
            </w:r>
            <w:r>
              <w:rPr>
                <w:rFonts w:ascii="Arial MT"/>
                <w:sz w:val="18"/>
              </w:rPr>
              <w:t>(b)</w:t>
            </w:r>
            <w:r>
              <w:rPr>
                <w:rFonts w:ascii="Arial MT"/>
                <w:spacing w:val="-4"/>
                <w:sz w:val="18"/>
              </w:rPr>
              <w:t xml:space="preserve"> </w:t>
            </w:r>
            <w:r>
              <w:rPr>
                <w:rFonts w:ascii="Arial MT"/>
                <w:sz w:val="18"/>
              </w:rPr>
              <w:t xml:space="preserve">an effect estimate and its precision (e.g. confidence/credible interval), ideally using structured </w:t>
            </w:r>
            <w:r w:rsidR="00125ECE">
              <w:rPr>
                <w:rFonts w:ascii="Arial MT"/>
                <w:sz w:val="18"/>
                <w:rtl/>
              </w:rPr>
              <w:t>جدول</w:t>
            </w:r>
            <w:r>
              <w:rPr>
                <w:rFonts w:ascii="Arial MT"/>
                <w:sz w:val="18"/>
              </w:rPr>
              <w:t>s or plots.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bl>
    <w:p w:rsidR="00E32082" w:rsidRDefault="00E32082">
      <w:pPr>
        <w:rPr>
          <w:sz w:val="16"/>
        </w:rPr>
        <w:sectPr w:rsidR="00E32082">
          <w:pgSz w:w="15840" w:h="12240" w:orient="landscape"/>
          <w:pgMar w:top="1440" w:right="960" w:bottom="2160" w:left="1340" w:header="182" w:footer="1978" w:gutter="0"/>
          <w:cols w:space="720"/>
        </w:sectPr>
      </w:pPr>
    </w:p>
    <w:p w:rsidR="00E32082" w:rsidRDefault="00E32082">
      <w:pPr>
        <w:pStyle w:val="BodyText"/>
        <w:ind w:left="0"/>
        <w:rPr>
          <w:b/>
          <w:sz w:val="20"/>
        </w:rPr>
      </w:pPr>
    </w:p>
    <w:p w:rsidR="00E32082" w:rsidRDefault="00E32082">
      <w:pPr>
        <w:pStyle w:val="BodyText"/>
        <w:ind w:left="0"/>
        <w:rPr>
          <w:b/>
          <w:sz w:val="20"/>
        </w:rPr>
      </w:pPr>
    </w:p>
    <w:p w:rsidR="00E32082" w:rsidRDefault="00E32082">
      <w:pPr>
        <w:pStyle w:val="BodyText"/>
        <w:spacing w:before="47"/>
        <w:ind w:left="0"/>
        <w:rPr>
          <w:b/>
          <w:sz w:val="20"/>
        </w:rPr>
      </w:pPr>
    </w:p>
    <w:tbl>
      <w:tblPr>
        <w:tblW w:w="0" w:type="auto"/>
        <w:tblInd w:w="115"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1668"/>
        <w:gridCol w:w="585"/>
        <w:gridCol w:w="9440"/>
        <w:gridCol w:w="1619"/>
      </w:tblGrid>
      <w:tr w:rsidR="00E32082">
        <w:trPr>
          <w:trHeight w:val="403"/>
        </w:trPr>
        <w:tc>
          <w:tcPr>
            <w:tcW w:w="1668" w:type="dxa"/>
            <w:tcBorders>
              <w:left w:val="single" w:sz="6" w:space="0" w:color="000000"/>
              <w:bottom w:val="double" w:sz="2" w:space="0" w:color="FFFFCC"/>
              <w:right w:val="single" w:sz="6" w:space="0" w:color="000000"/>
            </w:tcBorders>
            <w:shd w:val="clear" w:color="auto" w:fill="62629A"/>
          </w:tcPr>
          <w:p w:rsidR="00E32082" w:rsidRDefault="00F2752B">
            <w:pPr>
              <w:pStyle w:val="TableParagraph"/>
              <w:spacing w:line="197" w:lineRule="exact"/>
              <w:rPr>
                <w:rFonts w:ascii="Arial"/>
                <w:b/>
                <w:sz w:val="18"/>
              </w:rPr>
            </w:pPr>
            <w:r>
              <w:rPr>
                <w:rFonts w:ascii="Arial"/>
                <w:b/>
                <w:color w:val="FFFFFF"/>
                <w:sz w:val="18"/>
              </w:rPr>
              <w:t>Section</w:t>
            </w:r>
            <w:r>
              <w:rPr>
                <w:rFonts w:ascii="Arial"/>
                <w:b/>
                <w:color w:val="FFFFFF"/>
                <w:spacing w:val="-3"/>
                <w:sz w:val="18"/>
              </w:rPr>
              <w:t xml:space="preserve"> </w:t>
            </w:r>
            <w:r>
              <w:rPr>
                <w:rFonts w:ascii="Arial"/>
                <w:b/>
                <w:color w:val="FFFFFF"/>
                <w:spacing w:val="-5"/>
                <w:sz w:val="18"/>
              </w:rPr>
              <w:t>and</w:t>
            </w:r>
          </w:p>
          <w:p w:rsidR="00E32082" w:rsidRDefault="00F2752B">
            <w:pPr>
              <w:pStyle w:val="TableParagraph"/>
              <w:spacing w:line="187" w:lineRule="exact"/>
              <w:rPr>
                <w:rFonts w:ascii="Arial"/>
                <w:b/>
                <w:sz w:val="18"/>
              </w:rPr>
            </w:pPr>
            <w:r>
              <w:rPr>
                <w:rFonts w:ascii="Arial"/>
                <w:b/>
                <w:color w:val="FFFFFF"/>
                <w:spacing w:val="-2"/>
                <w:sz w:val="18"/>
              </w:rPr>
              <w:t>Topic</w:t>
            </w:r>
          </w:p>
        </w:tc>
        <w:tc>
          <w:tcPr>
            <w:tcW w:w="585" w:type="dxa"/>
            <w:tcBorders>
              <w:left w:val="single" w:sz="6" w:space="0" w:color="000000"/>
              <w:bottom w:val="double" w:sz="2" w:space="0" w:color="FFFFCC"/>
              <w:right w:val="single" w:sz="6" w:space="0" w:color="000000"/>
            </w:tcBorders>
            <w:shd w:val="clear" w:color="auto" w:fill="62629A"/>
          </w:tcPr>
          <w:p w:rsidR="00E32082" w:rsidRDefault="00F2752B">
            <w:pPr>
              <w:pStyle w:val="TableParagraph"/>
              <w:spacing w:line="197" w:lineRule="exact"/>
              <w:ind w:left="108"/>
              <w:rPr>
                <w:rFonts w:ascii="Arial"/>
                <w:b/>
                <w:sz w:val="18"/>
              </w:rPr>
            </w:pPr>
            <w:r>
              <w:rPr>
                <w:rFonts w:ascii="Arial"/>
                <w:b/>
                <w:color w:val="FFFFFF"/>
                <w:spacing w:val="-4"/>
                <w:sz w:val="18"/>
              </w:rPr>
              <w:t>Item</w:t>
            </w:r>
          </w:p>
          <w:p w:rsidR="00E32082" w:rsidRDefault="00F2752B">
            <w:pPr>
              <w:pStyle w:val="TableParagraph"/>
              <w:spacing w:line="187" w:lineRule="exact"/>
              <w:ind w:left="108"/>
              <w:rPr>
                <w:rFonts w:ascii="Arial"/>
                <w:b/>
                <w:sz w:val="18"/>
              </w:rPr>
            </w:pPr>
            <w:r>
              <w:rPr>
                <w:rFonts w:ascii="Arial"/>
                <w:b/>
                <w:color w:val="FFFFFF"/>
                <w:spacing w:val="-10"/>
                <w:sz w:val="18"/>
              </w:rPr>
              <w:t>#</w:t>
            </w:r>
          </w:p>
        </w:tc>
        <w:tc>
          <w:tcPr>
            <w:tcW w:w="9440" w:type="dxa"/>
            <w:tcBorders>
              <w:left w:val="single" w:sz="6" w:space="0" w:color="000000"/>
              <w:right w:val="single" w:sz="6" w:space="0" w:color="000000"/>
            </w:tcBorders>
            <w:shd w:val="clear" w:color="auto" w:fill="62629A"/>
          </w:tcPr>
          <w:p w:rsidR="00E32082" w:rsidRDefault="00F2752B">
            <w:pPr>
              <w:pStyle w:val="TableParagraph"/>
              <w:spacing w:before="93"/>
              <w:ind w:left="108"/>
              <w:rPr>
                <w:rFonts w:ascii="Arial"/>
                <w:b/>
                <w:sz w:val="18"/>
              </w:rPr>
            </w:pPr>
            <w:r>
              <w:rPr>
                <w:rFonts w:ascii="Arial"/>
                <w:b/>
                <w:color w:val="FFFFFF"/>
                <w:spacing w:val="-2"/>
                <w:sz w:val="18"/>
              </w:rPr>
              <w:t>Checklist</w:t>
            </w:r>
            <w:r>
              <w:rPr>
                <w:rFonts w:ascii="Arial"/>
                <w:b/>
                <w:color w:val="FFFFFF"/>
                <w:spacing w:val="5"/>
                <w:sz w:val="18"/>
              </w:rPr>
              <w:t xml:space="preserve"> </w:t>
            </w:r>
            <w:r>
              <w:rPr>
                <w:rFonts w:ascii="Arial"/>
                <w:b/>
                <w:color w:val="FFFFFF"/>
                <w:spacing w:val="-4"/>
                <w:sz w:val="18"/>
              </w:rPr>
              <w:t>item</w:t>
            </w:r>
          </w:p>
        </w:tc>
        <w:tc>
          <w:tcPr>
            <w:tcW w:w="1619" w:type="dxa"/>
            <w:tcBorders>
              <w:left w:val="single" w:sz="6" w:space="0" w:color="000000"/>
              <w:right w:val="single" w:sz="6" w:space="0" w:color="000000"/>
            </w:tcBorders>
            <w:shd w:val="clear" w:color="auto" w:fill="62629A"/>
          </w:tcPr>
          <w:p w:rsidR="00E32082" w:rsidRDefault="00F2752B">
            <w:pPr>
              <w:pStyle w:val="TableParagraph"/>
              <w:spacing w:line="197" w:lineRule="exact"/>
              <w:ind w:left="109"/>
              <w:rPr>
                <w:rFonts w:ascii="Arial"/>
                <w:b/>
                <w:sz w:val="18"/>
              </w:rPr>
            </w:pPr>
            <w:r>
              <w:rPr>
                <w:rFonts w:ascii="Arial"/>
                <w:b/>
                <w:color w:val="FFFFFF"/>
                <w:sz w:val="18"/>
              </w:rPr>
              <w:t>Location</w:t>
            </w:r>
            <w:r>
              <w:rPr>
                <w:rFonts w:ascii="Arial"/>
                <w:b/>
                <w:color w:val="FFFFFF"/>
                <w:spacing w:val="-6"/>
                <w:sz w:val="18"/>
              </w:rPr>
              <w:t xml:space="preserve"> </w:t>
            </w:r>
            <w:r>
              <w:rPr>
                <w:rFonts w:ascii="Arial"/>
                <w:b/>
                <w:color w:val="FFFFFF"/>
                <w:spacing w:val="-4"/>
                <w:sz w:val="18"/>
              </w:rPr>
              <w:t>where</w:t>
            </w:r>
          </w:p>
          <w:p w:rsidR="00E32082" w:rsidRDefault="00F2752B">
            <w:pPr>
              <w:pStyle w:val="TableParagraph"/>
              <w:spacing w:line="187" w:lineRule="exact"/>
              <w:ind w:left="109"/>
              <w:rPr>
                <w:rFonts w:ascii="Arial"/>
                <w:b/>
                <w:sz w:val="18"/>
              </w:rPr>
            </w:pPr>
            <w:r>
              <w:rPr>
                <w:rFonts w:ascii="Arial"/>
                <w:b/>
                <w:color w:val="FFFFFF"/>
                <w:sz w:val="18"/>
              </w:rPr>
              <w:t>item</w:t>
            </w:r>
            <w:r>
              <w:rPr>
                <w:rFonts w:ascii="Arial"/>
                <w:b/>
                <w:color w:val="FFFFFF"/>
                <w:spacing w:val="-4"/>
                <w:sz w:val="18"/>
              </w:rPr>
              <w:t xml:space="preserve"> </w:t>
            </w:r>
            <w:r>
              <w:rPr>
                <w:rFonts w:ascii="Arial"/>
                <w:b/>
                <w:color w:val="FFFFFF"/>
                <w:sz w:val="18"/>
              </w:rPr>
              <w:t>is</w:t>
            </w:r>
            <w:r>
              <w:rPr>
                <w:rFonts w:ascii="Arial"/>
                <w:b/>
                <w:color w:val="FFFFFF"/>
                <w:spacing w:val="-2"/>
                <w:sz w:val="18"/>
              </w:rPr>
              <w:t xml:space="preserve"> reported</w:t>
            </w:r>
          </w:p>
        </w:tc>
      </w:tr>
      <w:tr w:rsidR="00E32082">
        <w:trPr>
          <w:trHeight w:val="258"/>
        </w:trPr>
        <w:tc>
          <w:tcPr>
            <w:tcW w:w="1668" w:type="dxa"/>
            <w:vMerge w:val="restart"/>
            <w:tcBorders>
              <w:top w:val="double" w:sz="2" w:space="0" w:color="FFFFCC"/>
              <w:left w:val="single" w:sz="6" w:space="0" w:color="000000"/>
              <w:bottom w:val="single" w:sz="6" w:space="0" w:color="000000"/>
              <w:right w:val="single" w:sz="6" w:space="0" w:color="000000"/>
            </w:tcBorders>
          </w:tcPr>
          <w:p w:rsidR="00E32082" w:rsidRDefault="00F2752B">
            <w:pPr>
              <w:pStyle w:val="TableParagraph"/>
              <w:spacing w:before="11"/>
              <w:rPr>
                <w:rFonts w:ascii="Arial MT"/>
                <w:sz w:val="18"/>
              </w:rPr>
            </w:pPr>
            <w:r>
              <w:rPr>
                <w:rFonts w:ascii="Arial MT"/>
                <w:sz w:val="18"/>
              </w:rPr>
              <w:t>Results</w:t>
            </w:r>
            <w:r>
              <w:rPr>
                <w:rFonts w:ascii="Arial MT"/>
                <w:spacing w:val="-13"/>
                <w:sz w:val="18"/>
              </w:rPr>
              <w:t xml:space="preserve"> </w:t>
            </w:r>
            <w:r>
              <w:rPr>
                <w:rFonts w:ascii="Arial MT"/>
                <w:sz w:val="18"/>
              </w:rPr>
              <w:t xml:space="preserve">of </w:t>
            </w:r>
            <w:r>
              <w:rPr>
                <w:rFonts w:ascii="Arial MT"/>
                <w:spacing w:val="-2"/>
                <w:sz w:val="18"/>
              </w:rPr>
              <w:t>syntheses</w:t>
            </w:r>
          </w:p>
        </w:tc>
        <w:tc>
          <w:tcPr>
            <w:tcW w:w="585" w:type="dxa"/>
            <w:tcBorders>
              <w:top w:val="double" w:sz="2" w:space="0" w:color="FFFFCC"/>
              <w:left w:val="single" w:sz="6" w:space="0" w:color="000000"/>
              <w:bottom w:val="single" w:sz="6" w:space="0" w:color="000000"/>
              <w:right w:val="single" w:sz="6" w:space="0" w:color="000000"/>
            </w:tcBorders>
          </w:tcPr>
          <w:p w:rsidR="00E32082" w:rsidRDefault="00F2752B">
            <w:pPr>
              <w:pStyle w:val="TableParagraph"/>
              <w:spacing w:before="11"/>
              <w:ind w:left="101" w:right="9"/>
              <w:jc w:val="center"/>
              <w:rPr>
                <w:rFonts w:ascii="Arial MT"/>
                <w:sz w:val="18"/>
              </w:rPr>
            </w:pPr>
            <w:r>
              <w:rPr>
                <w:rFonts w:ascii="Arial MT"/>
                <w:spacing w:val="-5"/>
                <w:sz w:val="18"/>
              </w:rPr>
              <w:t>20a</w:t>
            </w:r>
          </w:p>
        </w:tc>
        <w:tc>
          <w:tcPr>
            <w:tcW w:w="9440" w:type="dxa"/>
            <w:tcBorders>
              <w:left w:val="single" w:sz="6" w:space="0" w:color="000000"/>
              <w:bottom w:val="single" w:sz="6" w:space="0" w:color="000000"/>
              <w:right w:val="single" w:sz="6" w:space="0" w:color="000000"/>
            </w:tcBorders>
          </w:tcPr>
          <w:p w:rsidR="00E32082" w:rsidRDefault="00F2752B">
            <w:pPr>
              <w:pStyle w:val="TableParagraph"/>
              <w:spacing w:before="11"/>
              <w:ind w:left="108"/>
              <w:rPr>
                <w:rFonts w:ascii="Arial MT"/>
                <w:sz w:val="18"/>
              </w:rPr>
            </w:pPr>
            <w:r>
              <w:rPr>
                <w:rFonts w:ascii="Arial MT"/>
                <w:sz w:val="18"/>
              </w:rPr>
              <w:t>For</w:t>
            </w:r>
            <w:r>
              <w:rPr>
                <w:rFonts w:ascii="Arial MT"/>
                <w:spacing w:val="-5"/>
                <w:sz w:val="18"/>
              </w:rPr>
              <w:t xml:space="preserve"> </w:t>
            </w:r>
            <w:r>
              <w:rPr>
                <w:rFonts w:ascii="Arial MT"/>
                <w:sz w:val="18"/>
              </w:rPr>
              <w:t>each</w:t>
            </w:r>
            <w:r>
              <w:rPr>
                <w:rFonts w:ascii="Arial MT"/>
                <w:spacing w:val="-5"/>
                <w:sz w:val="18"/>
              </w:rPr>
              <w:t xml:space="preserve"> </w:t>
            </w:r>
            <w:r>
              <w:rPr>
                <w:rFonts w:ascii="Arial MT"/>
                <w:sz w:val="18"/>
              </w:rPr>
              <w:t>synthesis,</w:t>
            </w:r>
            <w:r>
              <w:rPr>
                <w:rFonts w:ascii="Arial MT"/>
                <w:spacing w:val="-3"/>
                <w:sz w:val="18"/>
              </w:rPr>
              <w:t xml:space="preserve"> </w:t>
            </w:r>
            <w:r>
              <w:rPr>
                <w:rFonts w:ascii="Arial MT"/>
                <w:sz w:val="18"/>
              </w:rPr>
              <w:t>briefly</w:t>
            </w:r>
            <w:r>
              <w:rPr>
                <w:rFonts w:ascii="Arial MT"/>
                <w:spacing w:val="-4"/>
                <w:sz w:val="18"/>
              </w:rPr>
              <w:t xml:space="preserve"> </w:t>
            </w:r>
            <w:r>
              <w:rPr>
                <w:rFonts w:ascii="Arial MT"/>
                <w:sz w:val="18"/>
              </w:rPr>
              <w:t>summarise</w:t>
            </w:r>
            <w:r>
              <w:rPr>
                <w:rFonts w:ascii="Arial MT"/>
                <w:spacing w:val="-5"/>
                <w:sz w:val="18"/>
              </w:rPr>
              <w:t xml:space="preserve"> </w:t>
            </w:r>
            <w:r>
              <w:rPr>
                <w:rFonts w:ascii="Arial MT"/>
                <w:sz w:val="18"/>
              </w:rPr>
              <w:t>the</w:t>
            </w:r>
            <w:r>
              <w:rPr>
                <w:rFonts w:ascii="Arial MT"/>
                <w:spacing w:val="-5"/>
                <w:sz w:val="18"/>
              </w:rPr>
              <w:t xml:space="preserve"> </w:t>
            </w:r>
            <w:r>
              <w:rPr>
                <w:rFonts w:ascii="Arial MT"/>
                <w:sz w:val="18"/>
              </w:rPr>
              <w:t>characteristics</w:t>
            </w:r>
            <w:r>
              <w:rPr>
                <w:rFonts w:ascii="Arial MT"/>
                <w:spacing w:val="-4"/>
                <w:sz w:val="18"/>
              </w:rPr>
              <w:t xml:space="preserve"> </w:t>
            </w:r>
            <w:r>
              <w:rPr>
                <w:rFonts w:ascii="Arial MT"/>
                <w:sz w:val="18"/>
              </w:rPr>
              <w:t>and</w:t>
            </w:r>
            <w:r>
              <w:rPr>
                <w:rFonts w:ascii="Arial MT"/>
                <w:spacing w:val="-2"/>
                <w:sz w:val="18"/>
              </w:rPr>
              <w:t xml:space="preserve"> </w:t>
            </w:r>
            <w:r>
              <w:rPr>
                <w:rFonts w:ascii="Arial MT"/>
                <w:sz w:val="18"/>
              </w:rPr>
              <w:t>risk</w:t>
            </w:r>
            <w:r>
              <w:rPr>
                <w:rFonts w:ascii="Arial MT"/>
                <w:spacing w:val="-2"/>
                <w:sz w:val="18"/>
              </w:rPr>
              <w:t xml:space="preserve"> </w:t>
            </w:r>
            <w:r>
              <w:rPr>
                <w:rFonts w:ascii="Arial MT"/>
                <w:sz w:val="18"/>
              </w:rPr>
              <w:t>of</w:t>
            </w:r>
            <w:r>
              <w:rPr>
                <w:rFonts w:ascii="Arial MT"/>
                <w:spacing w:val="-5"/>
                <w:sz w:val="18"/>
              </w:rPr>
              <w:t xml:space="preserve"> </w:t>
            </w:r>
            <w:r>
              <w:rPr>
                <w:rFonts w:ascii="Arial MT"/>
                <w:sz w:val="18"/>
              </w:rPr>
              <w:t>bias</w:t>
            </w:r>
            <w:r>
              <w:rPr>
                <w:rFonts w:ascii="Arial MT"/>
                <w:spacing w:val="-2"/>
                <w:sz w:val="18"/>
              </w:rPr>
              <w:t xml:space="preserve"> </w:t>
            </w:r>
            <w:r>
              <w:rPr>
                <w:rFonts w:ascii="Arial MT"/>
                <w:sz w:val="18"/>
              </w:rPr>
              <w:t>among</w:t>
            </w:r>
            <w:r>
              <w:rPr>
                <w:rFonts w:ascii="Arial MT"/>
                <w:spacing w:val="-3"/>
                <w:sz w:val="18"/>
              </w:rPr>
              <w:t xml:space="preserve"> </w:t>
            </w:r>
            <w:r>
              <w:rPr>
                <w:rFonts w:ascii="Arial MT"/>
                <w:sz w:val="18"/>
              </w:rPr>
              <w:t>contributing</w:t>
            </w:r>
            <w:r>
              <w:rPr>
                <w:rFonts w:ascii="Arial MT"/>
                <w:spacing w:val="-2"/>
                <w:sz w:val="18"/>
              </w:rPr>
              <w:t xml:space="preserve"> studies.</w:t>
            </w:r>
          </w:p>
        </w:tc>
        <w:tc>
          <w:tcPr>
            <w:tcW w:w="1619" w:type="dxa"/>
            <w:tcBorders>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697"/>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20b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 results of all statistical syntheses conducted. If meta-analysis was done, present for each the summary estimate</w:t>
            </w:r>
            <w:r>
              <w:rPr>
                <w:rFonts w:ascii="Arial MT"/>
                <w:spacing w:val="-3"/>
                <w:sz w:val="18"/>
              </w:rPr>
              <w:t xml:space="preserve"> </w:t>
            </w:r>
            <w:r>
              <w:rPr>
                <w:rFonts w:ascii="Arial MT"/>
                <w:sz w:val="18"/>
              </w:rPr>
              <w:t>and</w:t>
            </w:r>
            <w:r>
              <w:rPr>
                <w:rFonts w:ascii="Arial MT"/>
                <w:spacing w:val="-3"/>
                <w:sz w:val="18"/>
              </w:rPr>
              <w:t xml:space="preserve"> </w:t>
            </w:r>
            <w:r>
              <w:rPr>
                <w:rFonts w:ascii="Arial MT"/>
                <w:sz w:val="18"/>
              </w:rPr>
              <w:t>its</w:t>
            </w:r>
            <w:r>
              <w:rPr>
                <w:rFonts w:ascii="Arial MT"/>
                <w:spacing w:val="-2"/>
                <w:sz w:val="18"/>
              </w:rPr>
              <w:t xml:space="preserve"> </w:t>
            </w:r>
            <w:r>
              <w:rPr>
                <w:rFonts w:ascii="Arial MT"/>
                <w:sz w:val="18"/>
              </w:rPr>
              <w:t>precision</w:t>
            </w:r>
            <w:r>
              <w:rPr>
                <w:rFonts w:ascii="Arial MT"/>
                <w:spacing w:val="-3"/>
                <w:sz w:val="18"/>
              </w:rPr>
              <w:t xml:space="preserve"> </w:t>
            </w:r>
            <w:r>
              <w:rPr>
                <w:rFonts w:ascii="Arial MT"/>
                <w:sz w:val="18"/>
              </w:rPr>
              <w:t>(e.g.</w:t>
            </w:r>
            <w:r>
              <w:rPr>
                <w:rFonts w:ascii="Arial MT"/>
                <w:spacing w:val="-2"/>
                <w:sz w:val="18"/>
              </w:rPr>
              <w:t xml:space="preserve"> </w:t>
            </w:r>
            <w:r>
              <w:rPr>
                <w:rFonts w:ascii="Arial MT"/>
                <w:sz w:val="18"/>
              </w:rPr>
              <w:t>confidence/credible</w:t>
            </w:r>
            <w:r>
              <w:rPr>
                <w:rFonts w:ascii="Arial MT"/>
                <w:spacing w:val="-3"/>
                <w:sz w:val="18"/>
              </w:rPr>
              <w:t xml:space="preserve"> </w:t>
            </w:r>
            <w:r>
              <w:rPr>
                <w:rFonts w:ascii="Arial MT"/>
                <w:sz w:val="18"/>
              </w:rPr>
              <w:t>interval)</w:t>
            </w:r>
            <w:r>
              <w:rPr>
                <w:rFonts w:ascii="Arial MT"/>
                <w:spacing w:val="-5"/>
                <w:sz w:val="18"/>
              </w:rPr>
              <w:t xml:space="preserve"> </w:t>
            </w:r>
            <w:r>
              <w:rPr>
                <w:rFonts w:ascii="Arial MT"/>
                <w:sz w:val="18"/>
              </w:rPr>
              <w:t>and</w:t>
            </w:r>
            <w:r>
              <w:rPr>
                <w:rFonts w:ascii="Arial MT"/>
                <w:spacing w:val="-3"/>
                <w:sz w:val="18"/>
              </w:rPr>
              <w:t xml:space="preserve"> </w:t>
            </w:r>
            <w:r>
              <w:rPr>
                <w:rFonts w:ascii="Arial MT"/>
                <w:sz w:val="18"/>
              </w:rPr>
              <w:t>measures</w:t>
            </w:r>
            <w:r>
              <w:rPr>
                <w:rFonts w:ascii="Arial MT"/>
                <w:spacing w:val="-5"/>
                <w:sz w:val="18"/>
              </w:rPr>
              <w:t xml:space="preserve"> </w:t>
            </w:r>
            <w:r>
              <w:rPr>
                <w:rFonts w:ascii="Arial MT"/>
                <w:sz w:val="18"/>
              </w:rPr>
              <w:t>of</w:t>
            </w:r>
            <w:r>
              <w:rPr>
                <w:rFonts w:ascii="Arial MT"/>
                <w:spacing w:val="-5"/>
                <w:sz w:val="18"/>
              </w:rPr>
              <w:t xml:space="preserve"> </w:t>
            </w:r>
            <w:r>
              <w:rPr>
                <w:rFonts w:ascii="Arial MT"/>
                <w:sz w:val="18"/>
              </w:rPr>
              <w:t>statistical</w:t>
            </w:r>
            <w:r>
              <w:rPr>
                <w:rFonts w:ascii="Arial MT"/>
                <w:spacing w:val="-3"/>
                <w:sz w:val="18"/>
              </w:rPr>
              <w:t xml:space="preserve"> </w:t>
            </w:r>
            <w:r>
              <w:rPr>
                <w:rFonts w:ascii="Arial MT"/>
                <w:sz w:val="18"/>
              </w:rPr>
              <w:t>heterogeneity.</w:t>
            </w:r>
            <w:r>
              <w:rPr>
                <w:rFonts w:ascii="Arial MT"/>
                <w:spacing w:val="-3"/>
                <w:sz w:val="18"/>
              </w:rPr>
              <w:t xml:space="preserve"> </w:t>
            </w:r>
            <w:r>
              <w:rPr>
                <w:rFonts w:ascii="Arial MT"/>
                <w:sz w:val="18"/>
              </w:rPr>
              <w:t>If</w:t>
            </w:r>
            <w:r>
              <w:rPr>
                <w:rFonts w:ascii="Arial MT"/>
                <w:spacing w:val="-5"/>
                <w:sz w:val="18"/>
              </w:rPr>
              <w:t xml:space="preserve"> </w:t>
            </w:r>
            <w:r>
              <w:rPr>
                <w:rFonts w:ascii="Arial MT"/>
                <w:sz w:val="18"/>
              </w:rPr>
              <w:t>comparing groups, describe the direction of the effect.</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5"/>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jc w:val="center"/>
              <w:rPr>
                <w:rFonts w:ascii="Arial MT"/>
                <w:sz w:val="18"/>
              </w:rPr>
            </w:pPr>
            <w:r>
              <w:rPr>
                <w:rFonts w:ascii="Arial MT"/>
                <w:spacing w:val="-5"/>
                <w:sz w:val="18"/>
              </w:rPr>
              <w:t>20c</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w:t>
            </w:r>
            <w:r>
              <w:rPr>
                <w:rFonts w:ascii="Arial MT"/>
                <w:spacing w:val="-5"/>
                <w:sz w:val="18"/>
              </w:rPr>
              <w:t xml:space="preserve"> </w:t>
            </w:r>
            <w:r>
              <w:rPr>
                <w:rFonts w:ascii="Arial MT"/>
                <w:sz w:val="18"/>
              </w:rPr>
              <w:t>results</w:t>
            </w:r>
            <w:r>
              <w:rPr>
                <w:rFonts w:ascii="Arial MT"/>
                <w:spacing w:val="-1"/>
                <w:sz w:val="18"/>
              </w:rPr>
              <w:t xml:space="preserve"> </w:t>
            </w:r>
            <w:r>
              <w:rPr>
                <w:rFonts w:ascii="Arial MT"/>
                <w:sz w:val="18"/>
              </w:rPr>
              <w:t>of</w:t>
            </w:r>
            <w:r>
              <w:rPr>
                <w:rFonts w:ascii="Arial MT"/>
                <w:spacing w:val="-5"/>
                <w:sz w:val="18"/>
              </w:rPr>
              <w:t xml:space="preserve"> </w:t>
            </w:r>
            <w:r>
              <w:rPr>
                <w:rFonts w:ascii="Arial MT"/>
                <w:sz w:val="18"/>
              </w:rPr>
              <w:t>all</w:t>
            </w:r>
            <w:r>
              <w:rPr>
                <w:rFonts w:ascii="Arial MT"/>
                <w:spacing w:val="-4"/>
                <w:sz w:val="18"/>
              </w:rPr>
              <w:t xml:space="preserve"> </w:t>
            </w:r>
            <w:r>
              <w:rPr>
                <w:rFonts w:ascii="Arial MT"/>
                <w:sz w:val="18"/>
              </w:rPr>
              <w:t>investigations</w:t>
            </w:r>
            <w:r>
              <w:rPr>
                <w:rFonts w:ascii="Arial MT"/>
                <w:spacing w:val="-4"/>
                <w:sz w:val="18"/>
              </w:rPr>
              <w:t xml:space="preserve"> </w:t>
            </w:r>
            <w:r>
              <w:rPr>
                <w:rFonts w:ascii="Arial MT"/>
                <w:sz w:val="18"/>
              </w:rPr>
              <w:t>of</w:t>
            </w:r>
            <w:r>
              <w:rPr>
                <w:rFonts w:ascii="Arial MT"/>
                <w:spacing w:val="-3"/>
                <w:sz w:val="18"/>
              </w:rPr>
              <w:t xml:space="preserve"> </w:t>
            </w:r>
            <w:r>
              <w:rPr>
                <w:rFonts w:ascii="Arial MT"/>
                <w:sz w:val="18"/>
              </w:rPr>
              <w:t>possible</w:t>
            </w:r>
            <w:r>
              <w:rPr>
                <w:rFonts w:ascii="Arial MT"/>
                <w:spacing w:val="-4"/>
                <w:sz w:val="18"/>
              </w:rPr>
              <w:t xml:space="preserve"> </w:t>
            </w:r>
            <w:r>
              <w:rPr>
                <w:rFonts w:ascii="Arial MT"/>
                <w:sz w:val="18"/>
              </w:rPr>
              <w:t>causes</w:t>
            </w:r>
            <w:r>
              <w:rPr>
                <w:rFonts w:ascii="Arial MT"/>
                <w:spacing w:val="-4"/>
                <w:sz w:val="18"/>
              </w:rPr>
              <w:t xml:space="preserve"> </w:t>
            </w:r>
            <w:r>
              <w:rPr>
                <w:rFonts w:ascii="Arial MT"/>
                <w:sz w:val="18"/>
              </w:rPr>
              <w:t>of</w:t>
            </w:r>
            <w:r>
              <w:rPr>
                <w:rFonts w:ascii="Arial MT"/>
                <w:spacing w:val="-4"/>
                <w:sz w:val="18"/>
              </w:rPr>
              <w:t xml:space="preserve"> </w:t>
            </w:r>
            <w:r>
              <w:rPr>
                <w:rFonts w:ascii="Arial MT"/>
                <w:sz w:val="18"/>
              </w:rPr>
              <w:t>heterogeneity</w:t>
            </w:r>
            <w:r>
              <w:rPr>
                <w:rFonts w:ascii="Arial MT"/>
                <w:spacing w:val="-4"/>
                <w:sz w:val="18"/>
              </w:rPr>
              <w:t xml:space="preserve"> </w:t>
            </w:r>
            <w:r>
              <w:rPr>
                <w:rFonts w:ascii="Arial MT"/>
                <w:sz w:val="18"/>
              </w:rPr>
              <w:t>among</w:t>
            </w:r>
            <w:r>
              <w:rPr>
                <w:rFonts w:ascii="Arial MT"/>
                <w:spacing w:val="-2"/>
                <w:sz w:val="18"/>
              </w:rPr>
              <w:t xml:space="preserve"> </w:t>
            </w:r>
            <w:r>
              <w:rPr>
                <w:rFonts w:ascii="Arial MT"/>
                <w:sz w:val="18"/>
              </w:rPr>
              <w:t>study</w:t>
            </w:r>
            <w:r>
              <w:rPr>
                <w:rFonts w:ascii="Arial MT"/>
                <w:spacing w:val="-4"/>
                <w:sz w:val="18"/>
              </w:rPr>
              <w:t xml:space="preserve"> </w:t>
            </w:r>
            <w:r>
              <w:rPr>
                <w:rFonts w:ascii="Arial MT"/>
                <w:spacing w:val="-2"/>
                <w:sz w:val="18"/>
              </w:rPr>
              <w:t>results.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2"/>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20d</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w:t>
            </w:r>
            <w:r>
              <w:rPr>
                <w:rFonts w:ascii="Arial MT"/>
                <w:spacing w:val="-5"/>
                <w:sz w:val="18"/>
              </w:rPr>
              <w:t xml:space="preserve"> </w:t>
            </w:r>
            <w:r>
              <w:rPr>
                <w:rFonts w:ascii="Arial MT"/>
                <w:sz w:val="18"/>
              </w:rPr>
              <w:t>results of</w:t>
            </w:r>
            <w:r>
              <w:rPr>
                <w:rFonts w:ascii="Arial MT"/>
                <w:spacing w:val="-5"/>
                <w:sz w:val="18"/>
              </w:rPr>
              <w:t xml:space="preserve"> </w:t>
            </w:r>
            <w:r>
              <w:rPr>
                <w:rFonts w:ascii="Arial MT"/>
                <w:sz w:val="18"/>
              </w:rPr>
              <w:t>all</w:t>
            </w:r>
            <w:r>
              <w:rPr>
                <w:rFonts w:ascii="Arial MT"/>
                <w:spacing w:val="-5"/>
                <w:sz w:val="18"/>
              </w:rPr>
              <w:t xml:space="preserve"> </w:t>
            </w:r>
            <w:r>
              <w:rPr>
                <w:rFonts w:ascii="Arial MT"/>
                <w:sz w:val="18"/>
              </w:rPr>
              <w:t>sensitivity</w:t>
            </w:r>
            <w:r>
              <w:rPr>
                <w:rFonts w:ascii="Arial MT"/>
                <w:spacing w:val="-4"/>
                <w:sz w:val="18"/>
              </w:rPr>
              <w:t xml:space="preserve"> </w:t>
            </w:r>
            <w:r>
              <w:rPr>
                <w:rFonts w:ascii="Arial MT"/>
                <w:sz w:val="18"/>
              </w:rPr>
              <w:t>analyses</w:t>
            </w:r>
            <w:r>
              <w:rPr>
                <w:rFonts w:ascii="Arial MT"/>
                <w:spacing w:val="-2"/>
                <w:sz w:val="18"/>
              </w:rPr>
              <w:t xml:space="preserve"> </w:t>
            </w:r>
            <w:r>
              <w:rPr>
                <w:rFonts w:ascii="Arial MT"/>
                <w:sz w:val="18"/>
              </w:rPr>
              <w:t>conducted</w:t>
            </w:r>
            <w:r>
              <w:rPr>
                <w:rFonts w:ascii="Arial MT"/>
                <w:spacing w:val="-3"/>
                <w:sz w:val="18"/>
              </w:rPr>
              <w:t xml:space="preserve"> </w:t>
            </w:r>
            <w:r>
              <w:rPr>
                <w:rFonts w:ascii="Arial MT"/>
                <w:sz w:val="18"/>
              </w:rPr>
              <w:t>to</w:t>
            </w:r>
            <w:r>
              <w:rPr>
                <w:rFonts w:ascii="Arial MT"/>
                <w:spacing w:val="-5"/>
                <w:sz w:val="18"/>
              </w:rPr>
              <w:t xml:space="preserve"> </w:t>
            </w:r>
            <w:r>
              <w:rPr>
                <w:rFonts w:ascii="Arial MT"/>
                <w:sz w:val="18"/>
              </w:rPr>
              <w:t>assess</w:t>
            </w:r>
            <w:r>
              <w:rPr>
                <w:rFonts w:ascii="Arial MT"/>
                <w:spacing w:val="-2"/>
                <w:sz w:val="18"/>
              </w:rPr>
              <w:t xml:space="preserve"> </w:t>
            </w:r>
            <w:r>
              <w:rPr>
                <w:rFonts w:ascii="Arial MT"/>
                <w:sz w:val="18"/>
              </w:rPr>
              <w:t>the</w:t>
            </w:r>
            <w:r>
              <w:rPr>
                <w:rFonts w:ascii="Arial MT"/>
                <w:spacing w:val="-4"/>
                <w:sz w:val="18"/>
              </w:rPr>
              <w:t xml:space="preserve"> </w:t>
            </w:r>
            <w:r>
              <w:rPr>
                <w:rFonts w:ascii="Arial MT"/>
                <w:sz w:val="18"/>
              </w:rPr>
              <w:t>robustness</w:t>
            </w:r>
            <w:r>
              <w:rPr>
                <w:rFonts w:ascii="Arial MT"/>
                <w:spacing w:val="-2"/>
                <w:sz w:val="18"/>
              </w:rPr>
              <w:t xml:space="preserve"> </w:t>
            </w:r>
            <w:r>
              <w:rPr>
                <w:rFonts w:ascii="Arial MT"/>
                <w:sz w:val="18"/>
              </w:rPr>
              <w:t>of</w:t>
            </w:r>
            <w:r>
              <w:rPr>
                <w:rFonts w:ascii="Arial MT"/>
                <w:spacing w:val="-5"/>
                <w:sz w:val="18"/>
              </w:rPr>
              <w:t xml:space="preserve"> </w:t>
            </w:r>
            <w:r>
              <w:rPr>
                <w:rFonts w:ascii="Arial MT"/>
                <w:sz w:val="18"/>
              </w:rPr>
              <w:t>the</w:t>
            </w:r>
            <w:r>
              <w:rPr>
                <w:rFonts w:ascii="Arial MT"/>
                <w:spacing w:val="-5"/>
                <w:sz w:val="18"/>
              </w:rPr>
              <w:t xml:space="preserve"> </w:t>
            </w:r>
            <w:r>
              <w:rPr>
                <w:rFonts w:ascii="Arial MT"/>
                <w:sz w:val="18"/>
              </w:rPr>
              <w:t>synthesized</w:t>
            </w:r>
            <w:r>
              <w:rPr>
                <w:rFonts w:ascii="Arial MT"/>
                <w:spacing w:val="-2"/>
                <w:sz w:val="18"/>
              </w:rPr>
              <w:t xml:space="preserve"> results.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Reporting</w:t>
            </w:r>
            <w:r>
              <w:rPr>
                <w:rFonts w:ascii="Arial MT"/>
                <w:spacing w:val="4"/>
                <w:sz w:val="18"/>
              </w:rPr>
              <w:t xml:space="preserve"> </w:t>
            </w:r>
            <w:r>
              <w:rPr>
                <w:rFonts w:ascii="Arial MT"/>
                <w:spacing w:val="-2"/>
                <w:sz w:val="18"/>
              </w:rPr>
              <w:t>biases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21</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ight="129"/>
              <w:rPr>
                <w:rFonts w:ascii="Arial MT"/>
                <w:sz w:val="18"/>
              </w:rPr>
            </w:pPr>
            <w:r>
              <w:rPr>
                <w:rFonts w:ascii="Arial MT"/>
                <w:sz w:val="18"/>
              </w:rPr>
              <w:t>Present</w:t>
            </w:r>
            <w:r>
              <w:rPr>
                <w:rFonts w:ascii="Arial MT"/>
                <w:spacing w:val="-3"/>
                <w:sz w:val="18"/>
              </w:rPr>
              <w:t xml:space="preserve"> </w:t>
            </w:r>
            <w:r>
              <w:rPr>
                <w:rFonts w:ascii="Arial MT"/>
                <w:sz w:val="18"/>
              </w:rPr>
              <w:t>assessments</w:t>
            </w:r>
            <w:r>
              <w:rPr>
                <w:rFonts w:ascii="Arial MT"/>
                <w:spacing w:val="-2"/>
                <w:sz w:val="18"/>
              </w:rPr>
              <w:t xml:space="preserve"> </w:t>
            </w:r>
            <w:r>
              <w:rPr>
                <w:rFonts w:ascii="Arial MT"/>
                <w:sz w:val="18"/>
              </w:rPr>
              <w:t>of</w:t>
            </w:r>
            <w:r>
              <w:rPr>
                <w:rFonts w:ascii="Arial MT"/>
                <w:spacing w:val="-3"/>
                <w:sz w:val="18"/>
              </w:rPr>
              <w:t xml:space="preserve"> </w:t>
            </w:r>
            <w:r>
              <w:rPr>
                <w:rFonts w:ascii="Arial MT"/>
                <w:sz w:val="18"/>
              </w:rPr>
              <w:t>risk</w:t>
            </w:r>
            <w:r>
              <w:rPr>
                <w:rFonts w:ascii="Arial MT"/>
                <w:spacing w:val="-4"/>
                <w:sz w:val="18"/>
              </w:rPr>
              <w:t xml:space="preserve"> </w:t>
            </w:r>
            <w:r>
              <w:rPr>
                <w:rFonts w:ascii="Arial MT"/>
                <w:sz w:val="18"/>
              </w:rPr>
              <w:t>of</w:t>
            </w:r>
            <w:r>
              <w:rPr>
                <w:rFonts w:ascii="Arial MT"/>
                <w:spacing w:val="-5"/>
                <w:sz w:val="18"/>
              </w:rPr>
              <w:t xml:space="preserve"> </w:t>
            </w:r>
            <w:r>
              <w:rPr>
                <w:rFonts w:ascii="Arial MT"/>
                <w:sz w:val="18"/>
              </w:rPr>
              <w:t>bias</w:t>
            </w:r>
            <w:r>
              <w:rPr>
                <w:rFonts w:ascii="Arial MT"/>
                <w:spacing w:val="-2"/>
                <w:sz w:val="18"/>
              </w:rPr>
              <w:t xml:space="preserve"> </w:t>
            </w:r>
            <w:r>
              <w:rPr>
                <w:rFonts w:ascii="Arial MT"/>
                <w:sz w:val="18"/>
              </w:rPr>
              <w:t>due</w:t>
            </w:r>
            <w:r>
              <w:rPr>
                <w:rFonts w:ascii="Arial MT"/>
                <w:spacing w:val="-3"/>
                <w:sz w:val="18"/>
              </w:rPr>
              <w:t xml:space="preserve"> </w:t>
            </w:r>
            <w:r>
              <w:rPr>
                <w:rFonts w:ascii="Arial MT"/>
                <w:sz w:val="18"/>
              </w:rPr>
              <w:t>to</w:t>
            </w:r>
            <w:r>
              <w:rPr>
                <w:rFonts w:ascii="Arial MT"/>
                <w:spacing w:val="-5"/>
                <w:sz w:val="18"/>
              </w:rPr>
              <w:t xml:space="preserve"> </w:t>
            </w:r>
            <w:r>
              <w:rPr>
                <w:rFonts w:ascii="Arial MT"/>
                <w:sz w:val="18"/>
              </w:rPr>
              <w:t>missing</w:t>
            </w:r>
            <w:r>
              <w:rPr>
                <w:rFonts w:ascii="Arial MT"/>
                <w:spacing w:val="-3"/>
                <w:sz w:val="18"/>
              </w:rPr>
              <w:t xml:space="preserve"> </w:t>
            </w:r>
            <w:r>
              <w:rPr>
                <w:rFonts w:ascii="Arial MT"/>
                <w:sz w:val="18"/>
              </w:rPr>
              <w:t>results</w:t>
            </w:r>
            <w:r>
              <w:rPr>
                <w:rFonts w:ascii="Arial MT"/>
                <w:spacing w:val="-4"/>
                <w:sz w:val="18"/>
              </w:rPr>
              <w:t xml:space="preserve"> </w:t>
            </w:r>
            <w:r>
              <w:rPr>
                <w:rFonts w:ascii="Arial MT"/>
                <w:sz w:val="18"/>
              </w:rPr>
              <w:t>(arising</w:t>
            </w:r>
            <w:r>
              <w:rPr>
                <w:rFonts w:ascii="Arial MT"/>
                <w:spacing w:val="-3"/>
                <w:sz w:val="18"/>
              </w:rPr>
              <w:t xml:space="preserve"> </w:t>
            </w:r>
            <w:r>
              <w:rPr>
                <w:rFonts w:ascii="Arial MT"/>
                <w:sz w:val="18"/>
              </w:rPr>
              <w:t>from</w:t>
            </w:r>
            <w:r>
              <w:rPr>
                <w:rFonts w:ascii="Arial MT"/>
                <w:spacing w:val="-2"/>
                <w:sz w:val="18"/>
              </w:rPr>
              <w:t xml:space="preserve"> </w:t>
            </w:r>
            <w:r>
              <w:rPr>
                <w:rFonts w:ascii="Arial MT"/>
                <w:sz w:val="18"/>
              </w:rPr>
              <w:t>reporting</w:t>
            </w:r>
            <w:r>
              <w:rPr>
                <w:rFonts w:ascii="Arial MT"/>
                <w:spacing w:val="-3"/>
                <w:sz w:val="18"/>
              </w:rPr>
              <w:t xml:space="preserve"> </w:t>
            </w:r>
            <w:r>
              <w:rPr>
                <w:rFonts w:ascii="Arial MT"/>
                <w:sz w:val="18"/>
              </w:rPr>
              <w:t>biases)</w:t>
            </w:r>
            <w:r>
              <w:rPr>
                <w:rFonts w:ascii="Arial MT"/>
                <w:spacing w:val="-6"/>
                <w:sz w:val="18"/>
              </w:rPr>
              <w:t xml:space="preserve"> </w:t>
            </w:r>
            <w:r>
              <w:rPr>
                <w:rFonts w:ascii="Arial MT"/>
                <w:sz w:val="18"/>
              </w:rPr>
              <w:t>for</w:t>
            </w:r>
            <w:r>
              <w:rPr>
                <w:rFonts w:ascii="Arial MT"/>
                <w:spacing w:val="-6"/>
                <w:sz w:val="18"/>
              </w:rPr>
              <w:t xml:space="preserve"> </w:t>
            </w:r>
            <w:r>
              <w:rPr>
                <w:rFonts w:ascii="Arial MT"/>
                <w:sz w:val="18"/>
              </w:rPr>
              <w:t>each</w:t>
            </w:r>
            <w:r>
              <w:rPr>
                <w:rFonts w:ascii="Arial MT"/>
                <w:spacing w:val="-3"/>
                <w:sz w:val="18"/>
              </w:rPr>
              <w:t xml:space="preserve"> </w:t>
            </w:r>
            <w:r>
              <w:rPr>
                <w:rFonts w:ascii="Arial MT"/>
                <w:sz w:val="18"/>
              </w:rPr>
              <w:t xml:space="preserve">synthesis </w:t>
            </w:r>
            <w:r>
              <w:rPr>
                <w:rFonts w:ascii="Arial MT"/>
                <w:spacing w:val="-2"/>
                <w:sz w:val="18"/>
              </w:rPr>
              <w:t>assessed.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88"/>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8"/>
              <w:ind w:right="618"/>
              <w:rPr>
                <w:rFonts w:ascii="Arial MT"/>
                <w:sz w:val="18"/>
              </w:rPr>
            </w:pPr>
            <w:r>
              <w:rPr>
                <w:rFonts w:ascii="Arial MT"/>
                <w:sz w:val="18"/>
              </w:rPr>
              <w:t>Certainty</w:t>
            </w:r>
            <w:r>
              <w:rPr>
                <w:rFonts w:ascii="Arial MT"/>
                <w:spacing w:val="-13"/>
                <w:sz w:val="18"/>
              </w:rPr>
              <w:t xml:space="preserve"> </w:t>
            </w:r>
            <w:r>
              <w:rPr>
                <w:rFonts w:ascii="Arial MT"/>
                <w:sz w:val="18"/>
              </w:rPr>
              <w:t xml:space="preserve">of </w:t>
            </w:r>
            <w:r>
              <w:rPr>
                <w:rFonts w:ascii="Arial MT"/>
                <w:spacing w:val="-2"/>
                <w:sz w:val="18"/>
              </w:rPr>
              <w:t>evidence</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22</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Present</w:t>
            </w:r>
            <w:r>
              <w:rPr>
                <w:rFonts w:ascii="Arial MT"/>
                <w:spacing w:val="-5"/>
                <w:sz w:val="18"/>
              </w:rPr>
              <w:t xml:space="preserve"> </w:t>
            </w:r>
            <w:r>
              <w:rPr>
                <w:rFonts w:ascii="Arial MT"/>
                <w:sz w:val="18"/>
              </w:rPr>
              <w:t>assessments</w:t>
            </w:r>
            <w:r>
              <w:rPr>
                <w:rFonts w:ascii="Arial MT"/>
                <w:spacing w:val="-2"/>
                <w:sz w:val="18"/>
              </w:rPr>
              <w:t xml:space="preserve"> </w:t>
            </w:r>
            <w:r>
              <w:rPr>
                <w:rFonts w:ascii="Arial MT"/>
                <w:sz w:val="18"/>
              </w:rPr>
              <w:t>of</w:t>
            </w:r>
            <w:r>
              <w:rPr>
                <w:rFonts w:ascii="Arial MT"/>
                <w:spacing w:val="-2"/>
                <w:sz w:val="18"/>
              </w:rPr>
              <w:t xml:space="preserve"> </w:t>
            </w:r>
            <w:r>
              <w:rPr>
                <w:rFonts w:ascii="Arial MT"/>
                <w:sz w:val="18"/>
              </w:rPr>
              <w:t>certainty</w:t>
            </w:r>
            <w:r>
              <w:rPr>
                <w:rFonts w:ascii="Arial MT"/>
                <w:spacing w:val="-4"/>
                <w:sz w:val="18"/>
              </w:rPr>
              <w:t xml:space="preserve"> </w:t>
            </w:r>
            <w:r>
              <w:rPr>
                <w:rFonts w:ascii="Arial MT"/>
                <w:sz w:val="18"/>
              </w:rPr>
              <w:t>(or</w:t>
            </w:r>
            <w:r>
              <w:rPr>
                <w:rFonts w:ascii="Arial MT"/>
                <w:spacing w:val="-2"/>
                <w:sz w:val="18"/>
              </w:rPr>
              <w:t xml:space="preserve"> </w:t>
            </w:r>
            <w:r>
              <w:rPr>
                <w:rFonts w:ascii="Arial MT"/>
                <w:sz w:val="18"/>
              </w:rPr>
              <w:t>confidence)</w:t>
            </w:r>
            <w:r>
              <w:rPr>
                <w:rFonts w:ascii="Arial MT"/>
                <w:spacing w:val="-3"/>
                <w:sz w:val="18"/>
              </w:rPr>
              <w:t xml:space="preserve"> </w:t>
            </w:r>
            <w:r>
              <w:rPr>
                <w:rFonts w:ascii="Arial MT"/>
                <w:sz w:val="18"/>
              </w:rPr>
              <w:t>in</w:t>
            </w:r>
            <w:r>
              <w:rPr>
                <w:rFonts w:ascii="Arial MT"/>
                <w:spacing w:val="-2"/>
                <w:sz w:val="18"/>
              </w:rPr>
              <w:t xml:space="preserve"> </w:t>
            </w:r>
            <w:r>
              <w:rPr>
                <w:rFonts w:ascii="Arial MT"/>
                <w:sz w:val="18"/>
              </w:rPr>
              <w:t>the</w:t>
            </w:r>
            <w:r>
              <w:rPr>
                <w:rFonts w:ascii="Arial MT"/>
                <w:spacing w:val="-5"/>
                <w:sz w:val="18"/>
              </w:rPr>
              <w:t xml:space="preserve"> </w:t>
            </w:r>
            <w:r>
              <w:rPr>
                <w:rFonts w:ascii="Arial MT"/>
                <w:sz w:val="18"/>
              </w:rPr>
              <w:t>body</w:t>
            </w:r>
            <w:r>
              <w:rPr>
                <w:rFonts w:ascii="Arial MT"/>
                <w:spacing w:val="-4"/>
                <w:sz w:val="18"/>
              </w:rPr>
              <w:t xml:space="preserve"> </w:t>
            </w:r>
            <w:r>
              <w:rPr>
                <w:rFonts w:ascii="Arial MT"/>
                <w:sz w:val="18"/>
              </w:rPr>
              <w:t>of</w:t>
            </w:r>
            <w:r>
              <w:rPr>
                <w:rFonts w:ascii="Arial MT"/>
                <w:spacing w:val="-3"/>
                <w:sz w:val="18"/>
              </w:rPr>
              <w:t xml:space="preserve"> </w:t>
            </w:r>
            <w:r>
              <w:rPr>
                <w:rFonts w:ascii="Arial MT"/>
                <w:sz w:val="18"/>
              </w:rPr>
              <w:t>evidence</w:t>
            </w:r>
            <w:r>
              <w:rPr>
                <w:rFonts w:ascii="Arial MT"/>
                <w:spacing w:val="-2"/>
                <w:sz w:val="18"/>
              </w:rPr>
              <w:t xml:space="preserve"> </w:t>
            </w:r>
            <w:r>
              <w:rPr>
                <w:rFonts w:ascii="Arial MT"/>
                <w:sz w:val="18"/>
              </w:rPr>
              <w:t>for</w:t>
            </w:r>
            <w:r>
              <w:rPr>
                <w:rFonts w:ascii="Arial MT"/>
                <w:spacing w:val="-5"/>
                <w:sz w:val="18"/>
              </w:rPr>
              <w:t xml:space="preserve"> </w:t>
            </w:r>
            <w:r>
              <w:rPr>
                <w:rFonts w:ascii="Arial MT"/>
                <w:sz w:val="18"/>
              </w:rPr>
              <w:t>each</w:t>
            </w:r>
            <w:r>
              <w:rPr>
                <w:rFonts w:ascii="Arial MT"/>
                <w:spacing w:val="-2"/>
                <w:sz w:val="18"/>
              </w:rPr>
              <w:t xml:space="preserve"> </w:t>
            </w:r>
            <w:r>
              <w:rPr>
                <w:rFonts w:ascii="Arial MT"/>
                <w:sz w:val="18"/>
              </w:rPr>
              <w:t>outcome</w:t>
            </w:r>
            <w:r>
              <w:rPr>
                <w:rFonts w:ascii="Arial MT"/>
                <w:spacing w:val="-4"/>
                <w:sz w:val="18"/>
              </w:rPr>
              <w:t xml:space="preserve"> </w:t>
            </w:r>
            <w:r>
              <w:rPr>
                <w:rFonts w:ascii="Arial MT"/>
                <w:spacing w:val="-2"/>
                <w:sz w:val="18"/>
              </w:rPr>
              <w:t>assessed.</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6"/>
              </w:rPr>
            </w:pPr>
          </w:p>
        </w:tc>
      </w:tr>
      <w:tr w:rsidR="00E32082">
        <w:trPr>
          <w:trHeight w:val="200"/>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0" w:lineRule="exact"/>
              <w:rPr>
                <w:rFonts w:ascii="Arial"/>
                <w:b/>
                <w:sz w:val="18"/>
              </w:rPr>
            </w:pPr>
            <w:r>
              <w:rPr>
                <w:rFonts w:ascii="Arial"/>
                <w:b/>
                <w:spacing w:val="-2"/>
                <w:sz w:val="18"/>
              </w:rPr>
              <w:t>DISCUSSION</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2"/>
              </w:rPr>
            </w:pPr>
          </w:p>
        </w:tc>
      </w:tr>
      <w:tr w:rsidR="00E32082">
        <w:trPr>
          <w:trHeight w:val="270"/>
        </w:trPr>
        <w:tc>
          <w:tcPr>
            <w:tcW w:w="1668" w:type="dxa"/>
            <w:vMerge w:val="restart"/>
            <w:tcBorders>
              <w:top w:val="single" w:sz="6" w:space="0" w:color="000000"/>
              <w:left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Discussion</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23a</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Provide</w:t>
            </w:r>
            <w:r>
              <w:rPr>
                <w:rFonts w:ascii="Arial MT"/>
                <w:spacing w:val="-5"/>
                <w:sz w:val="18"/>
              </w:rPr>
              <w:t xml:space="preserve"> </w:t>
            </w:r>
            <w:r>
              <w:rPr>
                <w:rFonts w:ascii="Arial MT"/>
                <w:sz w:val="18"/>
              </w:rPr>
              <w:t>a</w:t>
            </w:r>
            <w:r>
              <w:rPr>
                <w:rFonts w:ascii="Arial MT"/>
                <w:spacing w:val="-5"/>
                <w:sz w:val="18"/>
              </w:rPr>
              <w:t xml:space="preserve"> </w:t>
            </w:r>
            <w:r>
              <w:rPr>
                <w:rFonts w:ascii="Arial MT"/>
                <w:sz w:val="18"/>
              </w:rPr>
              <w:t>general</w:t>
            </w:r>
            <w:r>
              <w:rPr>
                <w:rFonts w:ascii="Arial MT"/>
                <w:spacing w:val="-5"/>
                <w:sz w:val="18"/>
              </w:rPr>
              <w:t xml:space="preserve"> </w:t>
            </w:r>
            <w:r>
              <w:rPr>
                <w:rFonts w:ascii="Arial MT"/>
                <w:sz w:val="18"/>
              </w:rPr>
              <w:t>interpretation</w:t>
            </w:r>
            <w:r>
              <w:rPr>
                <w:rFonts w:ascii="Arial MT"/>
                <w:spacing w:val="-2"/>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results</w:t>
            </w:r>
            <w:r>
              <w:rPr>
                <w:rFonts w:ascii="Arial MT"/>
                <w:spacing w:val="-4"/>
                <w:sz w:val="18"/>
              </w:rPr>
              <w:t xml:space="preserve"> </w:t>
            </w:r>
            <w:r>
              <w:rPr>
                <w:rFonts w:ascii="Arial MT"/>
                <w:sz w:val="18"/>
              </w:rPr>
              <w:t>in</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context</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other</w:t>
            </w:r>
            <w:r>
              <w:rPr>
                <w:rFonts w:ascii="Arial MT"/>
                <w:spacing w:val="-5"/>
                <w:sz w:val="18"/>
              </w:rPr>
              <w:t xml:space="preserve"> </w:t>
            </w:r>
            <w:r>
              <w:rPr>
                <w:rFonts w:ascii="Arial MT"/>
                <w:spacing w:val="-2"/>
                <w:sz w:val="18"/>
              </w:rPr>
              <w:t>evidence.</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52"/>
        </w:trPr>
        <w:tc>
          <w:tcPr>
            <w:tcW w:w="1668" w:type="dxa"/>
            <w:vMerge/>
            <w:tcBorders>
              <w:top w:val="nil"/>
              <w:left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23"/>
              <w:ind w:left="101" w:right="9"/>
              <w:jc w:val="center"/>
              <w:rPr>
                <w:rFonts w:ascii="Arial MT"/>
                <w:sz w:val="18"/>
              </w:rPr>
            </w:pPr>
            <w:r>
              <w:rPr>
                <w:rFonts w:ascii="Arial MT"/>
                <w:spacing w:val="-5"/>
                <w:sz w:val="18"/>
              </w:rPr>
              <w:t>23b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23"/>
              <w:ind w:left="108"/>
              <w:rPr>
                <w:rFonts w:ascii="Arial MT"/>
                <w:sz w:val="18"/>
              </w:rPr>
            </w:pPr>
            <w:r>
              <w:rPr>
                <w:rFonts w:ascii="Arial MT"/>
                <w:sz w:val="18"/>
              </w:rPr>
              <w:t>Discuss</w:t>
            </w:r>
            <w:r>
              <w:rPr>
                <w:rFonts w:ascii="Arial MT"/>
                <w:spacing w:val="-4"/>
                <w:sz w:val="18"/>
              </w:rPr>
              <w:t xml:space="preserve"> </w:t>
            </w:r>
            <w:r>
              <w:rPr>
                <w:rFonts w:ascii="Arial MT"/>
                <w:sz w:val="18"/>
              </w:rPr>
              <w:t>any</w:t>
            </w:r>
            <w:r>
              <w:rPr>
                <w:rFonts w:ascii="Arial MT"/>
                <w:spacing w:val="-4"/>
                <w:sz w:val="18"/>
              </w:rPr>
              <w:t xml:space="preserve"> </w:t>
            </w:r>
            <w:r>
              <w:rPr>
                <w:rFonts w:ascii="Arial MT"/>
                <w:sz w:val="18"/>
              </w:rPr>
              <w:t>limitations</w:t>
            </w:r>
            <w:r>
              <w:rPr>
                <w:rFonts w:ascii="Arial MT"/>
                <w:spacing w:val="-4"/>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4"/>
                <w:sz w:val="18"/>
              </w:rPr>
              <w:t xml:space="preserve"> </w:t>
            </w:r>
            <w:r>
              <w:rPr>
                <w:rFonts w:ascii="Arial MT"/>
                <w:sz w:val="18"/>
              </w:rPr>
              <w:t>evidence</w:t>
            </w:r>
            <w:r>
              <w:rPr>
                <w:rFonts w:ascii="Arial MT"/>
                <w:spacing w:val="-3"/>
                <w:sz w:val="18"/>
              </w:rPr>
              <w:t xml:space="preserve"> </w:t>
            </w:r>
            <w:r>
              <w:rPr>
                <w:rFonts w:ascii="Arial MT"/>
                <w:sz w:val="18"/>
              </w:rPr>
              <w:t>included</w:t>
            </w:r>
            <w:r>
              <w:rPr>
                <w:rFonts w:ascii="Arial MT"/>
                <w:spacing w:val="-2"/>
                <w:sz w:val="18"/>
              </w:rPr>
              <w:t xml:space="preserve"> </w:t>
            </w:r>
            <w:r>
              <w:rPr>
                <w:rFonts w:ascii="Arial MT"/>
                <w:sz w:val="18"/>
              </w:rPr>
              <w:t>in</w:t>
            </w:r>
            <w:r>
              <w:rPr>
                <w:rFonts w:ascii="Arial MT"/>
                <w:spacing w:val="-4"/>
                <w:sz w:val="18"/>
              </w:rPr>
              <w:t xml:space="preserve"> </w:t>
            </w:r>
            <w:r>
              <w:rPr>
                <w:rFonts w:ascii="Arial MT"/>
                <w:sz w:val="18"/>
              </w:rPr>
              <w:t>the</w:t>
            </w:r>
            <w:r>
              <w:rPr>
                <w:rFonts w:ascii="Arial MT"/>
                <w:spacing w:val="-2"/>
                <w:sz w:val="18"/>
              </w:rPr>
              <w:t xml:space="preserve"> review.</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55"/>
        </w:trPr>
        <w:tc>
          <w:tcPr>
            <w:tcW w:w="1668" w:type="dxa"/>
            <w:vMerge/>
            <w:tcBorders>
              <w:top w:val="nil"/>
              <w:left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4" w:space="0" w:color="000000"/>
              <w:right w:val="single" w:sz="6" w:space="0" w:color="000000"/>
            </w:tcBorders>
          </w:tcPr>
          <w:p w:rsidR="00E32082" w:rsidRDefault="00F2752B">
            <w:pPr>
              <w:pStyle w:val="TableParagraph"/>
              <w:spacing w:before="23"/>
              <w:ind w:left="101"/>
              <w:jc w:val="center"/>
              <w:rPr>
                <w:rFonts w:ascii="Arial MT"/>
                <w:sz w:val="18"/>
              </w:rPr>
            </w:pPr>
            <w:r>
              <w:rPr>
                <w:rFonts w:ascii="Arial MT"/>
                <w:spacing w:val="-5"/>
                <w:sz w:val="18"/>
              </w:rPr>
              <w:t>23c</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23"/>
              <w:ind w:left="108"/>
              <w:rPr>
                <w:rFonts w:ascii="Arial MT"/>
                <w:sz w:val="18"/>
              </w:rPr>
            </w:pPr>
            <w:r>
              <w:rPr>
                <w:rFonts w:ascii="Arial MT"/>
                <w:sz w:val="18"/>
              </w:rPr>
              <w:t>Discuss</w:t>
            </w:r>
            <w:r>
              <w:rPr>
                <w:rFonts w:ascii="Arial MT"/>
                <w:spacing w:val="-5"/>
                <w:sz w:val="18"/>
              </w:rPr>
              <w:t xml:space="preserve"> </w:t>
            </w:r>
            <w:r>
              <w:rPr>
                <w:rFonts w:ascii="Arial MT"/>
                <w:sz w:val="18"/>
              </w:rPr>
              <w:t>any</w:t>
            </w:r>
            <w:r>
              <w:rPr>
                <w:rFonts w:ascii="Arial MT"/>
                <w:spacing w:val="-4"/>
                <w:sz w:val="18"/>
              </w:rPr>
              <w:t xml:space="preserve"> </w:t>
            </w:r>
            <w:r>
              <w:rPr>
                <w:rFonts w:ascii="Arial MT"/>
                <w:sz w:val="18"/>
              </w:rPr>
              <w:t>limitations</w:t>
            </w:r>
            <w:r>
              <w:rPr>
                <w:rFonts w:ascii="Arial MT"/>
                <w:spacing w:val="-5"/>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3"/>
                <w:sz w:val="18"/>
              </w:rPr>
              <w:t xml:space="preserve"> </w:t>
            </w:r>
            <w:r>
              <w:rPr>
                <w:rFonts w:ascii="Arial MT"/>
                <w:sz w:val="18"/>
              </w:rPr>
              <w:t>review</w:t>
            </w:r>
            <w:r>
              <w:rPr>
                <w:rFonts w:ascii="Arial MT"/>
                <w:spacing w:val="-5"/>
                <w:sz w:val="18"/>
              </w:rPr>
              <w:t xml:space="preserve"> </w:t>
            </w:r>
            <w:r>
              <w:rPr>
                <w:rFonts w:ascii="Arial MT"/>
                <w:sz w:val="18"/>
              </w:rPr>
              <w:t>processes</w:t>
            </w:r>
            <w:r>
              <w:rPr>
                <w:rFonts w:ascii="Arial MT"/>
                <w:spacing w:val="-2"/>
                <w:sz w:val="18"/>
              </w:rPr>
              <w:t xml:space="preserve"> </w:t>
            </w:r>
            <w:r>
              <w:rPr>
                <w:rFonts w:ascii="Arial MT"/>
                <w:spacing w:val="-4"/>
                <w:sz w:val="18"/>
              </w:rPr>
              <w:t>used.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65"/>
        </w:trPr>
        <w:tc>
          <w:tcPr>
            <w:tcW w:w="1668" w:type="dxa"/>
            <w:vMerge/>
            <w:tcBorders>
              <w:top w:val="nil"/>
              <w:left w:val="single" w:sz="6" w:space="0" w:color="000000"/>
              <w:right w:val="single" w:sz="6" w:space="0" w:color="000000"/>
            </w:tcBorders>
          </w:tcPr>
          <w:p w:rsidR="00E32082" w:rsidRDefault="00E32082">
            <w:pPr>
              <w:rPr>
                <w:sz w:val="2"/>
                <w:szCs w:val="2"/>
              </w:rPr>
            </w:pPr>
          </w:p>
        </w:tc>
        <w:tc>
          <w:tcPr>
            <w:tcW w:w="585" w:type="dxa"/>
            <w:tcBorders>
              <w:top w:val="single" w:sz="4" w:space="0" w:color="000000"/>
              <w:left w:val="single" w:sz="6" w:space="0" w:color="000000"/>
              <w:right w:val="single" w:sz="4" w:space="0" w:color="000000"/>
            </w:tcBorders>
          </w:tcPr>
          <w:p w:rsidR="00E32082" w:rsidRDefault="00F2752B">
            <w:pPr>
              <w:pStyle w:val="TableParagraph"/>
              <w:spacing w:before="24"/>
              <w:ind w:left="90"/>
              <w:jc w:val="center"/>
              <w:rPr>
                <w:rFonts w:ascii="Arial MT"/>
                <w:sz w:val="18"/>
              </w:rPr>
            </w:pPr>
            <w:r>
              <w:rPr>
                <w:rFonts w:ascii="Arial MT"/>
                <w:spacing w:val="-5"/>
                <w:sz w:val="18"/>
              </w:rPr>
              <w:t>23d</w:t>
            </w:r>
          </w:p>
        </w:tc>
        <w:tc>
          <w:tcPr>
            <w:tcW w:w="9440" w:type="dxa"/>
            <w:tcBorders>
              <w:top w:val="single" w:sz="6" w:space="0" w:color="000000"/>
              <w:left w:val="single" w:sz="4" w:space="0" w:color="000000"/>
              <w:right w:val="single" w:sz="6" w:space="0" w:color="000000"/>
            </w:tcBorders>
          </w:tcPr>
          <w:p w:rsidR="00E32082" w:rsidRDefault="00F2752B">
            <w:pPr>
              <w:pStyle w:val="TableParagraph"/>
              <w:spacing w:before="24"/>
              <w:ind w:left="111"/>
              <w:rPr>
                <w:rFonts w:ascii="Arial MT"/>
                <w:sz w:val="18"/>
              </w:rPr>
            </w:pPr>
            <w:r>
              <w:rPr>
                <w:rFonts w:ascii="Arial MT"/>
                <w:sz w:val="18"/>
              </w:rPr>
              <w:t>Discuss</w:t>
            </w:r>
            <w:r>
              <w:rPr>
                <w:rFonts w:ascii="Arial MT"/>
                <w:spacing w:val="-5"/>
                <w:sz w:val="18"/>
              </w:rPr>
              <w:t xml:space="preserve"> </w:t>
            </w:r>
            <w:r>
              <w:rPr>
                <w:rFonts w:ascii="Arial MT"/>
                <w:sz w:val="18"/>
              </w:rPr>
              <w:t>implications</w:t>
            </w:r>
            <w:r>
              <w:rPr>
                <w:rFonts w:ascii="Arial MT"/>
                <w:spacing w:val="-2"/>
                <w:sz w:val="18"/>
              </w:rPr>
              <w:t xml:space="preserve"> </w:t>
            </w:r>
            <w:r>
              <w:rPr>
                <w:rFonts w:ascii="Arial MT"/>
                <w:sz w:val="18"/>
              </w:rPr>
              <w:t>of</w:t>
            </w:r>
            <w:r>
              <w:rPr>
                <w:rFonts w:ascii="Arial MT"/>
                <w:spacing w:val="-5"/>
                <w:sz w:val="18"/>
              </w:rPr>
              <w:t xml:space="preserve"> </w:t>
            </w:r>
            <w:r>
              <w:rPr>
                <w:rFonts w:ascii="Arial MT"/>
                <w:sz w:val="18"/>
              </w:rPr>
              <w:t>the</w:t>
            </w:r>
            <w:r>
              <w:rPr>
                <w:rFonts w:ascii="Arial MT"/>
                <w:spacing w:val="-2"/>
                <w:sz w:val="18"/>
              </w:rPr>
              <w:t xml:space="preserve"> </w:t>
            </w:r>
            <w:r>
              <w:rPr>
                <w:rFonts w:ascii="Arial MT"/>
                <w:sz w:val="18"/>
              </w:rPr>
              <w:t>results</w:t>
            </w:r>
            <w:r>
              <w:rPr>
                <w:rFonts w:ascii="Arial MT"/>
                <w:spacing w:val="-4"/>
                <w:sz w:val="18"/>
              </w:rPr>
              <w:t xml:space="preserve"> </w:t>
            </w:r>
            <w:r>
              <w:rPr>
                <w:rFonts w:ascii="Arial MT"/>
                <w:sz w:val="18"/>
              </w:rPr>
              <w:t>for</w:t>
            </w:r>
            <w:r>
              <w:rPr>
                <w:rFonts w:ascii="Arial MT"/>
                <w:spacing w:val="-3"/>
                <w:sz w:val="18"/>
              </w:rPr>
              <w:t xml:space="preserve"> </w:t>
            </w:r>
            <w:r>
              <w:rPr>
                <w:rFonts w:ascii="Arial MT"/>
                <w:sz w:val="18"/>
              </w:rPr>
              <w:t>practice,</w:t>
            </w:r>
            <w:r>
              <w:rPr>
                <w:rFonts w:ascii="Arial MT"/>
                <w:spacing w:val="-3"/>
                <w:sz w:val="18"/>
              </w:rPr>
              <w:t xml:space="preserve"> </w:t>
            </w:r>
            <w:r>
              <w:rPr>
                <w:rFonts w:ascii="Arial MT"/>
                <w:sz w:val="18"/>
              </w:rPr>
              <w:t>policy,</w:t>
            </w:r>
            <w:r>
              <w:rPr>
                <w:rFonts w:ascii="Arial MT"/>
                <w:spacing w:val="-3"/>
                <w:sz w:val="18"/>
              </w:rPr>
              <w:t xml:space="preserve"> </w:t>
            </w:r>
            <w:r>
              <w:rPr>
                <w:rFonts w:ascii="Arial MT"/>
                <w:sz w:val="18"/>
              </w:rPr>
              <w:t>and</w:t>
            </w:r>
            <w:r>
              <w:rPr>
                <w:rFonts w:ascii="Arial MT"/>
                <w:spacing w:val="-2"/>
                <w:sz w:val="18"/>
              </w:rPr>
              <w:t xml:space="preserve"> </w:t>
            </w:r>
            <w:r>
              <w:rPr>
                <w:rFonts w:ascii="Arial MT"/>
                <w:sz w:val="18"/>
              </w:rPr>
              <w:t>future</w:t>
            </w:r>
            <w:r>
              <w:rPr>
                <w:rFonts w:ascii="Arial MT"/>
                <w:spacing w:val="-3"/>
                <w:sz w:val="18"/>
              </w:rPr>
              <w:t xml:space="preserve"> </w:t>
            </w:r>
            <w:r>
              <w:rPr>
                <w:rFonts w:ascii="Arial MT"/>
                <w:spacing w:val="-2"/>
                <w:sz w:val="18"/>
              </w:rPr>
              <w:t>research.</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6"/>
              </w:rPr>
            </w:pPr>
          </w:p>
        </w:tc>
      </w:tr>
      <w:tr w:rsidR="00E32082">
        <w:trPr>
          <w:trHeight w:val="202"/>
        </w:trPr>
        <w:tc>
          <w:tcPr>
            <w:tcW w:w="11693" w:type="dxa"/>
            <w:gridSpan w:val="3"/>
            <w:tcBorders>
              <w:left w:val="single" w:sz="6" w:space="0" w:color="000000"/>
              <w:bottom w:val="single" w:sz="6" w:space="0" w:color="000000"/>
              <w:right w:val="single" w:sz="6" w:space="0" w:color="000000"/>
            </w:tcBorders>
            <w:shd w:val="clear" w:color="auto" w:fill="FFFFCC"/>
          </w:tcPr>
          <w:p w:rsidR="00E32082" w:rsidRDefault="00F2752B">
            <w:pPr>
              <w:pStyle w:val="TableParagraph"/>
              <w:spacing w:line="183" w:lineRule="exact"/>
              <w:rPr>
                <w:rFonts w:ascii="Arial"/>
                <w:b/>
                <w:sz w:val="18"/>
              </w:rPr>
            </w:pPr>
            <w:r>
              <w:rPr>
                <w:rFonts w:ascii="Arial"/>
                <w:b/>
                <w:sz w:val="18"/>
              </w:rPr>
              <w:t>OTHER</w:t>
            </w:r>
            <w:r>
              <w:rPr>
                <w:rFonts w:ascii="Arial"/>
                <w:b/>
                <w:spacing w:val="-7"/>
                <w:sz w:val="18"/>
              </w:rPr>
              <w:t xml:space="preserve"> </w:t>
            </w:r>
            <w:r>
              <w:rPr>
                <w:rFonts w:ascii="Arial"/>
                <w:b/>
                <w:spacing w:val="-2"/>
                <w:sz w:val="18"/>
              </w:rPr>
              <w:t>INFORMATION</w:t>
            </w:r>
          </w:p>
        </w:tc>
        <w:tc>
          <w:tcPr>
            <w:tcW w:w="1619" w:type="dxa"/>
            <w:tcBorders>
              <w:left w:val="single" w:sz="6" w:space="0" w:color="000000"/>
              <w:bottom w:val="single" w:sz="6" w:space="0" w:color="000000"/>
              <w:right w:val="single" w:sz="6" w:space="0" w:color="000000"/>
            </w:tcBorders>
            <w:shd w:val="clear" w:color="auto" w:fill="FFFFCC"/>
          </w:tcPr>
          <w:p w:rsidR="00E32082" w:rsidRDefault="00E32082">
            <w:pPr>
              <w:pStyle w:val="TableParagraph"/>
              <w:ind w:left="0"/>
              <w:rPr>
                <w:sz w:val="14"/>
              </w:rPr>
            </w:pPr>
          </w:p>
        </w:tc>
      </w:tr>
      <w:tr w:rsidR="00E32082">
        <w:trPr>
          <w:trHeight w:val="491"/>
        </w:trPr>
        <w:tc>
          <w:tcPr>
            <w:tcW w:w="1668" w:type="dxa"/>
            <w:vMerge w:val="restart"/>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right="228"/>
              <w:rPr>
                <w:rFonts w:ascii="Arial MT"/>
                <w:sz w:val="18"/>
              </w:rPr>
            </w:pPr>
            <w:r>
              <w:rPr>
                <w:rFonts w:ascii="Arial MT"/>
                <w:sz w:val="18"/>
              </w:rPr>
              <w:t>Registration</w:t>
            </w:r>
            <w:r>
              <w:rPr>
                <w:rFonts w:ascii="Arial MT"/>
                <w:spacing w:val="-13"/>
                <w:sz w:val="18"/>
              </w:rPr>
              <w:t xml:space="preserve"> </w:t>
            </w:r>
            <w:r>
              <w:rPr>
                <w:rFonts w:ascii="Arial MT"/>
                <w:sz w:val="18"/>
              </w:rPr>
              <w:t xml:space="preserve">and </w:t>
            </w:r>
            <w:r>
              <w:rPr>
                <w:rFonts w:ascii="Arial MT"/>
                <w:spacing w:val="-2"/>
                <w:sz w:val="18"/>
              </w:rPr>
              <w:t>protocol</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24a</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Provide</w:t>
            </w:r>
            <w:r>
              <w:rPr>
                <w:rFonts w:ascii="Arial MT"/>
                <w:spacing w:val="-3"/>
                <w:sz w:val="18"/>
              </w:rPr>
              <w:t xml:space="preserve"> </w:t>
            </w:r>
            <w:r>
              <w:rPr>
                <w:rFonts w:ascii="Arial MT"/>
                <w:sz w:val="18"/>
              </w:rPr>
              <w:t>registration</w:t>
            </w:r>
            <w:r>
              <w:rPr>
                <w:rFonts w:ascii="Arial MT"/>
                <w:spacing w:val="-3"/>
                <w:sz w:val="18"/>
              </w:rPr>
              <w:t xml:space="preserve"> </w:t>
            </w:r>
            <w:r>
              <w:rPr>
                <w:rFonts w:ascii="Arial MT"/>
                <w:sz w:val="18"/>
              </w:rPr>
              <w:t>information</w:t>
            </w:r>
            <w:r>
              <w:rPr>
                <w:rFonts w:ascii="Arial MT"/>
                <w:spacing w:val="-3"/>
                <w:sz w:val="18"/>
              </w:rPr>
              <w:t xml:space="preserve"> </w:t>
            </w:r>
            <w:r>
              <w:rPr>
                <w:rFonts w:ascii="Arial MT"/>
                <w:sz w:val="18"/>
              </w:rPr>
              <w:t>for</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review,</w:t>
            </w:r>
            <w:r>
              <w:rPr>
                <w:rFonts w:ascii="Arial MT"/>
                <w:spacing w:val="-3"/>
                <w:sz w:val="18"/>
              </w:rPr>
              <w:t xml:space="preserve"> </w:t>
            </w:r>
            <w:r>
              <w:rPr>
                <w:rFonts w:ascii="Arial MT"/>
                <w:sz w:val="18"/>
              </w:rPr>
              <w:t>including</w:t>
            </w:r>
            <w:r>
              <w:rPr>
                <w:rFonts w:ascii="Arial MT"/>
                <w:spacing w:val="-5"/>
                <w:sz w:val="18"/>
              </w:rPr>
              <w:t xml:space="preserve"> </w:t>
            </w:r>
            <w:r>
              <w:rPr>
                <w:rFonts w:ascii="Arial MT"/>
                <w:sz w:val="18"/>
              </w:rPr>
              <w:t>register</w:t>
            </w:r>
            <w:r>
              <w:rPr>
                <w:rFonts w:ascii="Arial MT"/>
                <w:spacing w:val="-3"/>
                <w:sz w:val="18"/>
              </w:rPr>
              <w:t xml:space="preserve"> </w:t>
            </w:r>
            <w:r>
              <w:rPr>
                <w:rFonts w:ascii="Arial MT"/>
                <w:sz w:val="18"/>
              </w:rPr>
              <w:t>name</w:t>
            </w:r>
            <w:r>
              <w:rPr>
                <w:rFonts w:ascii="Arial MT"/>
                <w:spacing w:val="-3"/>
                <w:sz w:val="18"/>
              </w:rPr>
              <w:t xml:space="preserve"> </w:t>
            </w:r>
            <w:r>
              <w:rPr>
                <w:rFonts w:ascii="Arial MT"/>
                <w:sz w:val="18"/>
              </w:rPr>
              <w:t>and</w:t>
            </w:r>
            <w:r>
              <w:rPr>
                <w:rFonts w:ascii="Arial MT"/>
                <w:spacing w:val="-3"/>
                <w:sz w:val="18"/>
              </w:rPr>
              <w:t xml:space="preserve"> </w:t>
            </w:r>
            <w:r>
              <w:rPr>
                <w:rFonts w:ascii="Arial MT"/>
                <w:sz w:val="18"/>
              </w:rPr>
              <w:t>registration</w:t>
            </w:r>
            <w:r>
              <w:rPr>
                <w:rFonts w:ascii="Arial MT"/>
                <w:spacing w:val="-3"/>
                <w:sz w:val="18"/>
              </w:rPr>
              <w:t xml:space="preserve"> </w:t>
            </w:r>
            <w:r>
              <w:rPr>
                <w:rFonts w:ascii="Arial MT"/>
                <w:sz w:val="18"/>
              </w:rPr>
              <w:t>number,</w:t>
            </w:r>
            <w:r>
              <w:rPr>
                <w:rFonts w:ascii="Arial MT"/>
                <w:spacing w:val="-5"/>
                <w:sz w:val="18"/>
              </w:rPr>
              <w:t xml:space="preserve"> </w:t>
            </w:r>
            <w:r>
              <w:rPr>
                <w:rFonts w:ascii="Arial MT"/>
                <w:sz w:val="18"/>
              </w:rPr>
              <w:t>or</w:t>
            </w:r>
            <w:r>
              <w:rPr>
                <w:rFonts w:ascii="Arial MT"/>
                <w:spacing w:val="-3"/>
                <w:sz w:val="18"/>
              </w:rPr>
              <w:t xml:space="preserve"> </w:t>
            </w:r>
            <w:r>
              <w:rPr>
                <w:rFonts w:ascii="Arial MT"/>
                <w:sz w:val="18"/>
              </w:rPr>
              <w:t>state</w:t>
            </w:r>
            <w:r>
              <w:rPr>
                <w:rFonts w:ascii="Arial MT"/>
                <w:spacing w:val="-5"/>
                <w:sz w:val="18"/>
              </w:rPr>
              <w:t xml:space="preserve"> </w:t>
            </w:r>
            <w:r>
              <w:rPr>
                <w:rFonts w:ascii="Arial MT"/>
                <w:sz w:val="18"/>
              </w:rPr>
              <w:t>that</w:t>
            </w:r>
            <w:r>
              <w:rPr>
                <w:rFonts w:ascii="Arial MT"/>
                <w:spacing w:val="-5"/>
                <w:sz w:val="18"/>
              </w:rPr>
              <w:t xml:space="preserve"> </w:t>
            </w:r>
            <w:r>
              <w:rPr>
                <w:rFonts w:ascii="Arial MT"/>
                <w:sz w:val="18"/>
              </w:rPr>
              <w:t>the review was not registered.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2"/>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right="9"/>
              <w:jc w:val="center"/>
              <w:rPr>
                <w:rFonts w:ascii="Arial MT"/>
                <w:sz w:val="18"/>
              </w:rPr>
            </w:pPr>
            <w:r>
              <w:rPr>
                <w:rFonts w:ascii="Arial MT"/>
                <w:spacing w:val="-5"/>
                <w:sz w:val="18"/>
              </w:rPr>
              <w:t>24b</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Indicate</w:t>
            </w:r>
            <w:r>
              <w:rPr>
                <w:rFonts w:ascii="Arial MT"/>
                <w:spacing w:val="-4"/>
                <w:sz w:val="18"/>
              </w:rPr>
              <w:t xml:space="preserve"> </w:t>
            </w:r>
            <w:r>
              <w:rPr>
                <w:rFonts w:ascii="Arial MT"/>
                <w:sz w:val="18"/>
              </w:rPr>
              <w:t>where</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review</w:t>
            </w:r>
            <w:r>
              <w:rPr>
                <w:rFonts w:ascii="Arial MT"/>
                <w:spacing w:val="-5"/>
                <w:sz w:val="18"/>
              </w:rPr>
              <w:t xml:space="preserve"> </w:t>
            </w:r>
            <w:r>
              <w:rPr>
                <w:rFonts w:ascii="Arial MT"/>
                <w:sz w:val="18"/>
              </w:rPr>
              <w:t>protocol</w:t>
            </w:r>
            <w:r>
              <w:rPr>
                <w:rFonts w:ascii="Arial MT"/>
                <w:spacing w:val="-4"/>
                <w:sz w:val="18"/>
              </w:rPr>
              <w:t xml:space="preserve"> </w:t>
            </w:r>
            <w:r>
              <w:rPr>
                <w:rFonts w:ascii="Arial MT"/>
                <w:sz w:val="18"/>
              </w:rPr>
              <w:t>can</w:t>
            </w:r>
            <w:r>
              <w:rPr>
                <w:rFonts w:ascii="Arial MT"/>
                <w:spacing w:val="-2"/>
                <w:sz w:val="18"/>
              </w:rPr>
              <w:t xml:space="preserve"> </w:t>
            </w:r>
            <w:r>
              <w:rPr>
                <w:rFonts w:ascii="Arial MT"/>
                <w:sz w:val="18"/>
              </w:rPr>
              <w:t>be</w:t>
            </w:r>
            <w:r>
              <w:rPr>
                <w:rFonts w:ascii="Arial MT"/>
                <w:spacing w:val="-4"/>
                <w:sz w:val="18"/>
              </w:rPr>
              <w:t xml:space="preserve"> </w:t>
            </w:r>
            <w:r>
              <w:rPr>
                <w:rFonts w:ascii="Arial MT"/>
                <w:sz w:val="18"/>
              </w:rPr>
              <w:t>accessed,</w:t>
            </w:r>
            <w:r>
              <w:rPr>
                <w:rFonts w:ascii="Arial MT"/>
                <w:spacing w:val="-1"/>
                <w:sz w:val="18"/>
              </w:rPr>
              <w:t xml:space="preserve"> </w:t>
            </w:r>
            <w:r>
              <w:rPr>
                <w:rFonts w:ascii="Arial MT"/>
                <w:sz w:val="18"/>
              </w:rPr>
              <w:t>or</w:t>
            </w:r>
            <w:r>
              <w:rPr>
                <w:rFonts w:ascii="Arial MT"/>
                <w:spacing w:val="-4"/>
                <w:sz w:val="18"/>
              </w:rPr>
              <w:t xml:space="preserve"> </w:t>
            </w:r>
            <w:r>
              <w:rPr>
                <w:rFonts w:ascii="Arial MT"/>
                <w:sz w:val="18"/>
              </w:rPr>
              <w:t>state</w:t>
            </w:r>
            <w:r>
              <w:rPr>
                <w:rFonts w:ascii="Arial MT"/>
                <w:spacing w:val="-4"/>
                <w:sz w:val="18"/>
              </w:rPr>
              <w:t xml:space="preserve"> </w:t>
            </w:r>
            <w:r>
              <w:rPr>
                <w:rFonts w:ascii="Arial MT"/>
                <w:sz w:val="18"/>
              </w:rPr>
              <w:t>that</w:t>
            </w:r>
            <w:r>
              <w:rPr>
                <w:rFonts w:ascii="Arial MT"/>
                <w:spacing w:val="-2"/>
                <w:sz w:val="18"/>
              </w:rPr>
              <w:t xml:space="preserve"> </w:t>
            </w:r>
            <w:r>
              <w:rPr>
                <w:rFonts w:ascii="Arial MT"/>
                <w:sz w:val="18"/>
              </w:rPr>
              <w:t>a</w:t>
            </w:r>
            <w:r>
              <w:rPr>
                <w:rFonts w:ascii="Arial MT"/>
                <w:spacing w:val="-4"/>
                <w:sz w:val="18"/>
              </w:rPr>
              <w:t xml:space="preserve"> </w:t>
            </w:r>
            <w:r>
              <w:rPr>
                <w:rFonts w:ascii="Arial MT"/>
                <w:sz w:val="18"/>
              </w:rPr>
              <w:t>protocol</w:t>
            </w:r>
            <w:r>
              <w:rPr>
                <w:rFonts w:ascii="Arial MT"/>
                <w:spacing w:val="-2"/>
                <w:sz w:val="18"/>
              </w:rPr>
              <w:t xml:space="preserve"> </w:t>
            </w:r>
            <w:r>
              <w:rPr>
                <w:rFonts w:ascii="Arial MT"/>
                <w:sz w:val="18"/>
              </w:rPr>
              <w:t>was</w:t>
            </w:r>
            <w:r>
              <w:rPr>
                <w:rFonts w:ascii="Arial MT"/>
                <w:spacing w:val="-1"/>
                <w:sz w:val="18"/>
              </w:rPr>
              <w:t xml:space="preserve"> </w:t>
            </w:r>
            <w:r>
              <w:rPr>
                <w:rFonts w:ascii="Arial MT"/>
                <w:sz w:val="18"/>
              </w:rPr>
              <w:t>not</w:t>
            </w:r>
            <w:r>
              <w:rPr>
                <w:rFonts w:ascii="Arial MT"/>
                <w:spacing w:val="-3"/>
                <w:sz w:val="18"/>
              </w:rPr>
              <w:t xml:space="preserve"> </w:t>
            </w:r>
            <w:r>
              <w:rPr>
                <w:rFonts w:ascii="Arial MT"/>
                <w:spacing w:val="-2"/>
                <w:sz w:val="18"/>
              </w:rPr>
              <w:t>prepared.</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285"/>
        </w:trPr>
        <w:tc>
          <w:tcPr>
            <w:tcW w:w="1668" w:type="dxa"/>
            <w:vMerge/>
            <w:tcBorders>
              <w:top w:val="nil"/>
              <w:left w:val="single" w:sz="6" w:space="0" w:color="000000"/>
              <w:bottom w:val="single" w:sz="6" w:space="0" w:color="000000"/>
              <w:right w:val="single" w:sz="6" w:space="0" w:color="000000"/>
            </w:tcBorders>
          </w:tcPr>
          <w:p w:rsidR="00E32082" w:rsidRDefault="00E32082">
            <w:pPr>
              <w:rPr>
                <w:sz w:val="2"/>
                <w:szCs w:val="2"/>
              </w:rPr>
            </w:pP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1"/>
              <w:jc w:val="center"/>
              <w:rPr>
                <w:rFonts w:ascii="Arial MT"/>
                <w:sz w:val="18"/>
              </w:rPr>
            </w:pPr>
            <w:r>
              <w:rPr>
                <w:rFonts w:ascii="Arial MT"/>
                <w:spacing w:val="-5"/>
                <w:sz w:val="18"/>
              </w:rPr>
              <w:t>24c</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9"/>
                <w:sz w:val="18"/>
              </w:rPr>
              <w:t xml:space="preserve"> </w:t>
            </w:r>
            <w:r>
              <w:rPr>
                <w:rFonts w:ascii="Arial MT"/>
                <w:sz w:val="18"/>
              </w:rPr>
              <w:t>and</w:t>
            </w:r>
            <w:r>
              <w:rPr>
                <w:rFonts w:ascii="Arial MT"/>
                <w:spacing w:val="-10"/>
                <w:sz w:val="18"/>
              </w:rPr>
              <w:t xml:space="preserve"> </w:t>
            </w:r>
            <w:r>
              <w:rPr>
                <w:rFonts w:ascii="Arial MT"/>
                <w:sz w:val="18"/>
              </w:rPr>
              <w:t>explain</w:t>
            </w:r>
            <w:r>
              <w:rPr>
                <w:rFonts w:ascii="Arial MT"/>
                <w:spacing w:val="-8"/>
                <w:sz w:val="18"/>
              </w:rPr>
              <w:t xml:space="preserve"> </w:t>
            </w:r>
            <w:r>
              <w:rPr>
                <w:rFonts w:ascii="Arial MT"/>
                <w:sz w:val="18"/>
              </w:rPr>
              <w:t>any</w:t>
            </w:r>
            <w:r>
              <w:rPr>
                <w:rFonts w:ascii="Arial MT"/>
                <w:spacing w:val="-10"/>
                <w:sz w:val="18"/>
              </w:rPr>
              <w:t xml:space="preserve"> </w:t>
            </w:r>
            <w:r>
              <w:rPr>
                <w:rFonts w:ascii="Arial MT"/>
                <w:sz w:val="18"/>
              </w:rPr>
              <w:t>amendments</w:t>
            </w:r>
            <w:r>
              <w:rPr>
                <w:rFonts w:ascii="Arial MT"/>
                <w:spacing w:val="-9"/>
                <w:sz w:val="18"/>
              </w:rPr>
              <w:t xml:space="preserve"> </w:t>
            </w:r>
            <w:r>
              <w:rPr>
                <w:rFonts w:ascii="Arial MT"/>
                <w:sz w:val="18"/>
              </w:rPr>
              <w:t>to</w:t>
            </w:r>
            <w:r>
              <w:rPr>
                <w:rFonts w:ascii="Arial MT"/>
                <w:spacing w:val="-8"/>
                <w:sz w:val="18"/>
              </w:rPr>
              <w:t xml:space="preserve"> </w:t>
            </w:r>
            <w:r>
              <w:rPr>
                <w:rFonts w:ascii="Arial MT"/>
                <w:sz w:val="18"/>
              </w:rPr>
              <w:t>information</w:t>
            </w:r>
            <w:r>
              <w:rPr>
                <w:rFonts w:ascii="Arial MT"/>
                <w:spacing w:val="-8"/>
                <w:sz w:val="18"/>
              </w:rPr>
              <w:t xml:space="preserve"> </w:t>
            </w:r>
            <w:r>
              <w:rPr>
                <w:rFonts w:ascii="Arial MT"/>
                <w:sz w:val="18"/>
              </w:rPr>
              <w:t>provided</w:t>
            </w:r>
            <w:r>
              <w:rPr>
                <w:rFonts w:ascii="Arial MT"/>
                <w:spacing w:val="-9"/>
                <w:sz w:val="18"/>
              </w:rPr>
              <w:t xml:space="preserve"> </w:t>
            </w:r>
            <w:r>
              <w:rPr>
                <w:rFonts w:ascii="Arial MT"/>
                <w:sz w:val="18"/>
              </w:rPr>
              <w:t>at</w:t>
            </w:r>
            <w:r>
              <w:rPr>
                <w:rFonts w:ascii="Arial MT"/>
                <w:spacing w:val="-8"/>
                <w:sz w:val="18"/>
              </w:rPr>
              <w:t xml:space="preserve"> </w:t>
            </w:r>
            <w:r>
              <w:rPr>
                <w:rFonts w:ascii="Arial MT"/>
                <w:sz w:val="18"/>
              </w:rPr>
              <w:t>registration</w:t>
            </w:r>
            <w:r>
              <w:rPr>
                <w:rFonts w:ascii="Arial MT"/>
                <w:spacing w:val="-10"/>
                <w:sz w:val="18"/>
              </w:rPr>
              <w:t xml:space="preserve"> </w:t>
            </w:r>
            <w:r>
              <w:rPr>
                <w:rFonts w:ascii="Arial MT"/>
                <w:sz w:val="18"/>
              </w:rPr>
              <w:t>or</w:t>
            </w:r>
            <w:r>
              <w:rPr>
                <w:rFonts w:ascii="Arial MT"/>
                <w:spacing w:val="-8"/>
                <w:sz w:val="18"/>
              </w:rPr>
              <w:t xml:space="preserve"> </w:t>
            </w:r>
            <w:r>
              <w:rPr>
                <w:rFonts w:ascii="Arial MT"/>
                <w:sz w:val="18"/>
              </w:rPr>
              <w:t>in</w:t>
            </w:r>
            <w:r>
              <w:rPr>
                <w:rFonts w:ascii="Arial MT"/>
                <w:spacing w:val="-8"/>
                <w:sz w:val="18"/>
              </w:rPr>
              <w:t xml:space="preserve"> </w:t>
            </w:r>
            <w:r>
              <w:rPr>
                <w:rFonts w:ascii="Arial MT"/>
                <w:sz w:val="18"/>
              </w:rPr>
              <w:t>the</w:t>
            </w:r>
            <w:r>
              <w:rPr>
                <w:rFonts w:ascii="Arial MT"/>
                <w:spacing w:val="-10"/>
                <w:sz w:val="18"/>
              </w:rPr>
              <w:t xml:space="preserve"> </w:t>
            </w:r>
            <w:r>
              <w:rPr>
                <w:rFonts w:ascii="Arial MT"/>
                <w:spacing w:val="-2"/>
                <w:sz w:val="18"/>
              </w:rPr>
              <w:t>protocol.</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91"/>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rPr>
                <w:rFonts w:ascii="Arial MT"/>
                <w:sz w:val="18"/>
              </w:rPr>
            </w:pPr>
            <w:r>
              <w:rPr>
                <w:rFonts w:ascii="Arial MT"/>
                <w:spacing w:val="-2"/>
                <w:sz w:val="18"/>
              </w:rPr>
              <w:t>Support</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25</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Describe</w:t>
            </w:r>
            <w:r>
              <w:rPr>
                <w:rFonts w:ascii="Arial MT"/>
                <w:spacing w:val="-4"/>
                <w:sz w:val="18"/>
              </w:rPr>
              <w:t xml:space="preserve"> </w:t>
            </w:r>
            <w:r>
              <w:rPr>
                <w:rFonts w:ascii="Arial MT"/>
                <w:sz w:val="18"/>
              </w:rPr>
              <w:t>sources</w:t>
            </w:r>
            <w:r>
              <w:rPr>
                <w:rFonts w:ascii="Arial MT"/>
                <w:spacing w:val="-1"/>
                <w:sz w:val="18"/>
              </w:rPr>
              <w:t xml:space="preserve"> </w:t>
            </w:r>
            <w:r>
              <w:rPr>
                <w:rFonts w:ascii="Arial MT"/>
                <w:sz w:val="18"/>
              </w:rPr>
              <w:t>of</w:t>
            </w:r>
            <w:r>
              <w:rPr>
                <w:rFonts w:ascii="Arial MT"/>
                <w:spacing w:val="-4"/>
                <w:sz w:val="18"/>
              </w:rPr>
              <w:t xml:space="preserve"> </w:t>
            </w:r>
            <w:r>
              <w:rPr>
                <w:rFonts w:ascii="Arial MT"/>
                <w:sz w:val="18"/>
              </w:rPr>
              <w:t>financial</w:t>
            </w:r>
            <w:r>
              <w:rPr>
                <w:rFonts w:ascii="Arial MT"/>
                <w:spacing w:val="-4"/>
                <w:sz w:val="18"/>
              </w:rPr>
              <w:t xml:space="preserve"> </w:t>
            </w:r>
            <w:r>
              <w:rPr>
                <w:rFonts w:ascii="Arial MT"/>
                <w:sz w:val="18"/>
              </w:rPr>
              <w:t>or</w:t>
            </w:r>
            <w:r>
              <w:rPr>
                <w:rFonts w:ascii="Arial MT"/>
                <w:spacing w:val="-2"/>
                <w:sz w:val="18"/>
              </w:rPr>
              <w:t xml:space="preserve"> </w:t>
            </w:r>
            <w:r>
              <w:rPr>
                <w:rFonts w:ascii="Arial MT"/>
                <w:sz w:val="18"/>
              </w:rPr>
              <w:t>non-financial</w:t>
            </w:r>
            <w:r>
              <w:rPr>
                <w:rFonts w:ascii="Arial MT"/>
                <w:spacing w:val="-4"/>
                <w:sz w:val="18"/>
              </w:rPr>
              <w:t xml:space="preserve"> </w:t>
            </w:r>
            <w:r>
              <w:rPr>
                <w:rFonts w:ascii="Arial MT"/>
                <w:sz w:val="18"/>
              </w:rPr>
              <w:t>support</w:t>
            </w:r>
            <w:r>
              <w:rPr>
                <w:rFonts w:ascii="Arial MT"/>
                <w:spacing w:val="-2"/>
                <w:sz w:val="18"/>
              </w:rPr>
              <w:t xml:space="preserve"> </w:t>
            </w:r>
            <w:r>
              <w:rPr>
                <w:rFonts w:ascii="Arial MT"/>
                <w:sz w:val="18"/>
              </w:rPr>
              <w:t>for</w:t>
            </w:r>
            <w:r>
              <w:rPr>
                <w:rFonts w:ascii="Arial MT"/>
                <w:spacing w:val="-5"/>
                <w:sz w:val="18"/>
              </w:rPr>
              <w:t xml:space="preserve"> </w:t>
            </w:r>
            <w:r>
              <w:rPr>
                <w:rFonts w:ascii="Arial MT"/>
                <w:sz w:val="18"/>
              </w:rPr>
              <w:t>the</w:t>
            </w:r>
            <w:r>
              <w:rPr>
                <w:rFonts w:ascii="Arial MT"/>
                <w:spacing w:val="-4"/>
                <w:sz w:val="18"/>
              </w:rPr>
              <w:t xml:space="preserve"> </w:t>
            </w:r>
            <w:r>
              <w:rPr>
                <w:rFonts w:ascii="Arial MT"/>
                <w:sz w:val="18"/>
              </w:rPr>
              <w:t>review,</w:t>
            </w:r>
            <w:r>
              <w:rPr>
                <w:rFonts w:ascii="Arial MT"/>
                <w:spacing w:val="-2"/>
                <w:sz w:val="18"/>
              </w:rPr>
              <w:t xml:space="preserve"> </w:t>
            </w:r>
            <w:r>
              <w:rPr>
                <w:rFonts w:ascii="Arial MT"/>
                <w:sz w:val="18"/>
              </w:rPr>
              <w:t>and</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role</w:t>
            </w:r>
            <w:r>
              <w:rPr>
                <w:rFonts w:ascii="Arial MT"/>
                <w:spacing w:val="-4"/>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funders</w:t>
            </w:r>
            <w:r>
              <w:rPr>
                <w:rFonts w:ascii="Arial MT"/>
                <w:spacing w:val="-1"/>
                <w:sz w:val="18"/>
              </w:rPr>
              <w:t xml:space="preserve"> </w:t>
            </w:r>
            <w:r>
              <w:rPr>
                <w:rFonts w:ascii="Arial MT"/>
                <w:sz w:val="18"/>
              </w:rPr>
              <w:t>or</w:t>
            </w:r>
            <w:r>
              <w:rPr>
                <w:rFonts w:ascii="Arial MT"/>
                <w:spacing w:val="-4"/>
                <w:sz w:val="18"/>
              </w:rPr>
              <w:t xml:space="preserve"> </w:t>
            </w:r>
            <w:r>
              <w:rPr>
                <w:rFonts w:ascii="Arial MT"/>
                <w:sz w:val="18"/>
              </w:rPr>
              <w:t>sponsors</w:t>
            </w:r>
            <w:r>
              <w:rPr>
                <w:rFonts w:ascii="Arial MT"/>
                <w:spacing w:val="-3"/>
                <w:sz w:val="18"/>
              </w:rPr>
              <w:t xml:space="preserve"> </w:t>
            </w:r>
            <w:r>
              <w:rPr>
                <w:rFonts w:ascii="Arial MT"/>
                <w:sz w:val="18"/>
              </w:rPr>
              <w:t>in</w:t>
            </w:r>
            <w:r>
              <w:rPr>
                <w:rFonts w:ascii="Arial MT"/>
                <w:spacing w:val="-2"/>
                <w:sz w:val="18"/>
              </w:rPr>
              <w:t xml:space="preserve"> </w:t>
            </w:r>
            <w:r>
              <w:rPr>
                <w:rFonts w:ascii="Arial MT"/>
                <w:sz w:val="18"/>
              </w:rPr>
              <w:t xml:space="preserve">the </w:t>
            </w:r>
            <w:r>
              <w:rPr>
                <w:rFonts w:ascii="Arial MT"/>
                <w:spacing w:val="-2"/>
                <w:sz w:val="18"/>
              </w:rPr>
              <w:t>review.</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488"/>
        </w:trPr>
        <w:tc>
          <w:tcPr>
            <w:tcW w:w="1668"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6"/>
              <w:ind w:right="358"/>
              <w:rPr>
                <w:rFonts w:ascii="Arial MT"/>
                <w:sz w:val="18"/>
              </w:rPr>
            </w:pPr>
            <w:r>
              <w:rPr>
                <w:rFonts w:ascii="Arial MT"/>
                <w:spacing w:val="-2"/>
                <w:sz w:val="18"/>
              </w:rPr>
              <w:t>Competing interests</w:t>
            </w:r>
          </w:p>
        </w:tc>
        <w:tc>
          <w:tcPr>
            <w:tcW w:w="585"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93"/>
              <w:jc w:val="center"/>
              <w:rPr>
                <w:rFonts w:ascii="Arial MT"/>
                <w:sz w:val="18"/>
              </w:rPr>
            </w:pPr>
            <w:r>
              <w:rPr>
                <w:rFonts w:ascii="Arial MT"/>
                <w:spacing w:val="-5"/>
                <w:sz w:val="18"/>
              </w:rPr>
              <w:t>26</w:t>
            </w:r>
          </w:p>
        </w:tc>
        <w:tc>
          <w:tcPr>
            <w:tcW w:w="9440" w:type="dxa"/>
            <w:tcBorders>
              <w:top w:val="single" w:sz="6" w:space="0" w:color="000000"/>
              <w:left w:val="single" w:sz="6" w:space="0" w:color="000000"/>
              <w:bottom w:val="single" w:sz="6" w:space="0" w:color="000000"/>
              <w:right w:val="single" w:sz="6" w:space="0" w:color="000000"/>
            </w:tcBorders>
          </w:tcPr>
          <w:p w:rsidR="00E32082" w:rsidRDefault="00F2752B">
            <w:pPr>
              <w:pStyle w:val="TableParagraph"/>
              <w:spacing w:before="38"/>
              <w:ind w:left="108"/>
              <w:rPr>
                <w:rFonts w:ascii="Arial MT"/>
                <w:sz w:val="18"/>
              </w:rPr>
            </w:pPr>
            <w:r>
              <w:rPr>
                <w:rFonts w:ascii="Arial MT"/>
                <w:sz w:val="18"/>
              </w:rPr>
              <w:t>Declare</w:t>
            </w:r>
            <w:r>
              <w:rPr>
                <w:rFonts w:ascii="Arial MT"/>
                <w:spacing w:val="-10"/>
                <w:sz w:val="18"/>
              </w:rPr>
              <w:t xml:space="preserve"> </w:t>
            </w:r>
            <w:r>
              <w:rPr>
                <w:rFonts w:ascii="Arial MT"/>
                <w:sz w:val="18"/>
              </w:rPr>
              <w:t>any</w:t>
            </w:r>
            <w:r>
              <w:rPr>
                <w:rFonts w:ascii="Arial MT"/>
                <w:spacing w:val="-11"/>
                <w:sz w:val="18"/>
              </w:rPr>
              <w:t xml:space="preserve"> </w:t>
            </w:r>
            <w:r>
              <w:rPr>
                <w:rFonts w:ascii="Arial MT"/>
                <w:sz w:val="18"/>
              </w:rPr>
              <w:t>competing</w:t>
            </w:r>
            <w:r>
              <w:rPr>
                <w:rFonts w:ascii="Arial MT"/>
                <w:spacing w:val="-9"/>
                <w:sz w:val="18"/>
              </w:rPr>
              <w:t xml:space="preserve"> </w:t>
            </w:r>
            <w:r>
              <w:rPr>
                <w:rFonts w:ascii="Arial MT"/>
                <w:sz w:val="18"/>
              </w:rPr>
              <w:t>interests</w:t>
            </w:r>
            <w:r>
              <w:rPr>
                <w:rFonts w:ascii="Arial MT"/>
                <w:spacing w:val="-8"/>
                <w:sz w:val="18"/>
              </w:rPr>
              <w:t xml:space="preserve"> </w:t>
            </w:r>
            <w:r>
              <w:rPr>
                <w:rFonts w:ascii="Arial MT"/>
                <w:sz w:val="18"/>
              </w:rPr>
              <w:t>of</w:t>
            </w:r>
            <w:r>
              <w:rPr>
                <w:rFonts w:ascii="Arial MT"/>
                <w:spacing w:val="-10"/>
                <w:sz w:val="18"/>
              </w:rPr>
              <w:t xml:space="preserve"> </w:t>
            </w:r>
            <w:r>
              <w:rPr>
                <w:rFonts w:ascii="Arial MT"/>
                <w:sz w:val="18"/>
              </w:rPr>
              <w:t>review</w:t>
            </w:r>
            <w:r>
              <w:rPr>
                <w:rFonts w:ascii="Arial MT"/>
                <w:spacing w:val="-11"/>
                <w:sz w:val="18"/>
              </w:rPr>
              <w:t xml:space="preserve"> </w:t>
            </w:r>
            <w:r>
              <w:rPr>
                <w:rFonts w:ascii="Arial MT"/>
                <w:spacing w:val="-2"/>
                <w:sz w:val="18"/>
              </w:rPr>
              <w:t>authors.</w:t>
            </w:r>
          </w:p>
        </w:tc>
        <w:tc>
          <w:tcPr>
            <w:tcW w:w="1619" w:type="dxa"/>
            <w:tcBorders>
              <w:top w:val="single" w:sz="6" w:space="0" w:color="000000"/>
              <w:left w:val="single" w:sz="6" w:space="0" w:color="000000"/>
              <w:bottom w:val="single" w:sz="6" w:space="0" w:color="000000"/>
              <w:right w:val="single" w:sz="6" w:space="0" w:color="000000"/>
            </w:tcBorders>
          </w:tcPr>
          <w:p w:rsidR="00E32082" w:rsidRDefault="00E32082">
            <w:pPr>
              <w:pStyle w:val="TableParagraph"/>
              <w:ind w:left="0"/>
              <w:rPr>
                <w:sz w:val="16"/>
              </w:rPr>
            </w:pPr>
          </w:p>
        </w:tc>
      </w:tr>
      <w:tr w:rsidR="00E32082">
        <w:trPr>
          <w:trHeight w:val="695"/>
        </w:trPr>
        <w:tc>
          <w:tcPr>
            <w:tcW w:w="1668" w:type="dxa"/>
            <w:tcBorders>
              <w:top w:val="single" w:sz="6" w:space="0" w:color="000000"/>
              <w:left w:val="single" w:sz="6" w:space="0" w:color="000000"/>
              <w:right w:val="single" w:sz="6" w:space="0" w:color="000000"/>
            </w:tcBorders>
          </w:tcPr>
          <w:p w:rsidR="00E32082" w:rsidRDefault="00F2752B">
            <w:pPr>
              <w:pStyle w:val="TableParagraph"/>
              <w:spacing w:before="39"/>
              <w:ind w:right="168"/>
              <w:rPr>
                <w:rFonts w:ascii="Arial MT"/>
                <w:sz w:val="18"/>
              </w:rPr>
            </w:pPr>
            <w:r>
              <w:rPr>
                <w:rFonts w:ascii="Arial MT"/>
                <w:sz w:val="18"/>
              </w:rPr>
              <w:t>Availability of data,</w:t>
            </w:r>
            <w:r>
              <w:rPr>
                <w:rFonts w:ascii="Arial MT"/>
                <w:spacing w:val="-15"/>
                <w:sz w:val="18"/>
              </w:rPr>
              <w:t xml:space="preserve"> </w:t>
            </w:r>
            <w:r>
              <w:rPr>
                <w:rFonts w:ascii="Arial MT"/>
                <w:sz w:val="18"/>
              </w:rPr>
              <w:t>code</w:t>
            </w:r>
            <w:r>
              <w:rPr>
                <w:rFonts w:ascii="Arial MT"/>
                <w:spacing w:val="-12"/>
                <w:sz w:val="18"/>
              </w:rPr>
              <w:t xml:space="preserve"> </w:t>
            </w:r>
            <w:r>
              <w:rPr>
                <w:rFonts w:ascii="Arial MT"/>
                <w:sz w:val="18"/>
              </w:rPr>
              <w:t>and other</w:t>
            </w:r>
            <w:r>
              <w:rPr>
                <w:rFonts w:ascii="Arial MT"/>
                <w:spacing w:val="-5"/>
                <w:sz w:val="18"/>
              </w:rPr>
              <w:t xml:space="preserve"> </w:t>
            </w:r>
            <w:r>
              <w:rPr>
                <w:rFonts w:ascii="Arial MT"/>
                <w:spacing w:val="-2"/>
                <w:sz w:val="18"/>
              </w:rPr>
              <w:t>materials</w:t>
            </w:r>
          </w:p>
        </w:tc>
        <w:tc>
          <w:tcPr>
            <w:tcW w:w="585" w:type="dxa"/>
            <w:tcBorders>
              <w:top w:val="single" w:sz="6" w:space="0" w:color="000000"/>
              <w:left w:val="single" w:sz="6" w:space="0" w:color="000000"/>
              <w:right w:val="single" w:sz="6" w:space="0" w:color="000000"/>
            </w:tcBorders>
          </w:tcPr>
          <w:p w:rsidR="00E32082" w:rsidRDefault="00F2752B">
            <w:pPr>
              <w:pStyle w:val="TableParagraph"/>
              <w:spacing w:before="39"/>
              <w:ind w:left="193"/>
              <w:jc w:val="center"/>
              <w:rPr>
                <w:rFonts w:ascii="Arial MT"/>
                <w:sz w:val="18"/>
              </w:rPr>
            </w:pPr>
            <w:r>
              <w:rPr>
                <w:rFonts w:ascii="Arial MT"/>
                <w:spacing w:val="-5"/>
                <w:sz w:val="18"/>
              </w:rPr>
              <w:t>27</w:t>
            </w:r>
          </w:p>
        </w:tc>
        <w:tc>
          <w:tcPr>
            <w:tcW w:w="9440" w:type="dxa"/>
            <w:tcBorders>
              <w:top w:val="single" w:sz="6" w:space="0" w:color="000000"/>
              <w:left w:val="single" w:sz="6" w:space="0" w:color="000000"/>
              <w:right w:val="single" w:sz="6" w:space="0" w:color="000000"/>
            </w:tcBorders>
          </w:tcPr>
          <w:p w:rsidR="00E32082" w:rsidRDefault="00F2752B">
            <w:pPr>
              <w:pStyle w:val="TableParagraph"/>
              <w:spacing w:before="39"/>
              <w:ind w:left="108" w:right="129"/>
              <w:rPr>
                <w:rFonts w:ascii="Arial MT"/>
                <w:sz w:val="18"/>
              </w:rPr>
            </w:pPr>
            <w:r>
              <w:rPr>
                <w:rFonts w:ascii="Arial MT"/>
                <w:sz w:val="18"/>
              </w:rPr>
              <w:t>Report</w:t>
            </w:r>
            <w:r>
              <w:rPr>
                <w:rFonts w:ascii="Arial MT"/>
                <w:spacing w:val="-2"/>
                <w:sz w:val="18"/>
              </w:rPr>
              <w:t xml:space="preserve"> </w:t>
            </w:r>
            <w:r>
              <w:rPr>
                <w:rFonts w:ascii="Arial MT"/>
                <w:sz w:val="18"/>
              </w:rPr>
              <w:t>which</w:t>
            </w:r>
            <w:r>
              <w:rPr>
                <w:rFonts w:ascii="Arial MT"/>
                <w:spacing w:val="-4"/>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following</w:t>
            </w:r>
            <w:r>
              <w:rPr>
                <w:rFonts w:ascii="Arial MT"/>
                <w:spacing w:val="-4"/>
                <w:sz w:val="18"/>
              </w:rPr>
              <w:t xml:space="preserve"> </w:t>
            </w:r>
            <w:r>
              <w:rPr>
                <w:rFonts w:ascii="Arial MT"/>
                <w:sz w:val="18"/>
              </w:rPr>
              <w:t>are</w:t>
            </w:r>
            <w:r>
              <w:rPr>
                <w:rFonts w:ascii="Arial MT"/>
                <w:spacing w:val="-2"/>
                <w:sz w:val="18"/>
              </w:rPr>
              <w:t xml:space="preserve"> </w:t>
            </w:r>
            <w:r>
              <w:rPr>
                <w:rFonts w:ascii="Arial MT"/>
                <w:sz w:val="18"/>
              </w:rPr>
              <w:t>publicly</w:t>
            </w:r>
            <w:r>
              <w:rPr>
                <w:rFonts w:ascii="Arial MT"/>
                <w:spacing w:val="-4"/>
                <w:sz w:val="18"/>
              </w:rPr>
              <w:t xml:space="preserve"> </w:t>
            </w:r>
            <w:r>
              <w:rPr>
                <w:rFonts w:ascii="Arial MT"/>
                <w:sz w:val="18"/>
              </w:rPr>
              <w:t>available</w:t>
            </w:r>
            <w:r>
              <w:rPr>
                <w:rFonts w:ascii="Arial MT"/>
                <w:spacing w:val="-4"/>
                <w:sz w:val="18"/>
              </w:rPr>
              <w:t xml:space="preserve"> </w:t>
            </w:r>
            <w:r>
              <w:rPr>
                <w:rFonts w:ascii="Arial MT"/>
                <w:sz w:val="18"/>
              </w:rPr>
              <w:t>and</w:t>
            </w:r>
            <w:r>
              <w:rPr>
                <w:rFonts w:ascii="Arial MT"/>
                <w:spacing w:val="-4"/>
                <w:sz w:val="18"/>
              </w:rPr>
              <w:t xml:space="preserve"> </w:t>
            </w:r>
            <w:r>
              <w:rPr>
                <w:rFonts w:ascii="Arial MT"/>
                <w:sz w:val="18"/>
              </w:rPr>
              <w:t>where</w:t>
            </w:r>
            <w:r>
              <w:rPr>
                <w:rFonts w:ascii="Arial MT"/>
                <w:spacing w:val="-2"/>
                <w:sz w:val="18"/>
              </w:rPr>
              <w:t xml:space="preserve"> </w:t>
            </w:r>
            <w:r>
              <w:rPr>
                <w:rFonts w:ascii="Arial MT"/>
                <w:sz w:val="18"/>
              </w:rPr>
              <w:t>they</w:t>
            </w:r>
            <w:r>
              <w:rPr>
                <w:rFonts w:ascii="Arial MT"/>
                <w:spacing w:val="-4"/>
                <w:sz w:val="18"/>
              </w:rPr>
              <w:t xml:space="preserve"> </w:t>
            </w:r>
            <w:r>
              <w:rPr>
                <w:rFonts w:ascii="Arial MT"/>
                <w:sz w:val="18"/>
              </w:rPr>
              <w:t>can</w:t>
            </w:r>
            <w:r>
              <w:rPr>
                <w:rFonts w:ascii="Arial MT"/>
                <w:spacing w:val="-2"/>
                <w:sz w:val="18"/>
              </w:rPr>
              <w:t xml:space="preserve"> </w:t>
            </w:r>
            <w:r>
              <w:rPr>
                <w:rFonts w:ascii="Arial MT"/>
                <w:sz w:val="18"/>
              </w:rPr>
              <w:t>be</w:t>
            </w:r>
            <w:r>
              <w:rPr>
                <w:rFonts w:ascii="Arial MT"/>
                <w:spacing w:val="-2"/>
                <w:sz w:val="18"/>
              </w:rPr>
              <w:t xml:space="preserve"> </w:t>
            </w:r>
            <w:r>
              <w:rPr>
                <w:rFonts w:ascii="Arial MT"/>
                <w:sz w:val="18"/>
              </w:rPr>
              <w:t>found:</w:t>
            </w:r>
            <w:r>
              <w:rPr>
                <w:rFonts w:ascii="Arial MT"/>
                <w:spacing w:val="-4"/>
                <w:sz w:val="18"/>
              </w:rPr>
              <w:t xml:space="preserve"> </w:t>
            </w:r>
            <w:r>
              <w:rPr>
                <w:rFonts w:ascii="Arial MT"/>
                <w:sz w:val="18"/>
              </w:rPr>
              <w:t>template</w:t>
            </w:r>
            <w:r>
              <w:rPr>
                <w:rFonts w:ascii="Arial MT"/>
                <w:spacing w:val="-4"/>
                <w:sz w:val="18"/>
              </w:rPr>
              <w:t xml:space="preserve"> </w:t>
            </w:r>
            <w:r>
              <w:rPr>
                <w:rFonts w:ascii="Arial MT"/>
                <w:sz w:val="18"/>
              </w:rPr>
              <w:t>data</w:t>
            </w:r>
            <w:r>
              <w:rPr>
                <w:rFonts w:ascii="Arial MT"/>
                <w:spacing w:val="-4"/>
                <w:sz w:val="18"/>
              </w:rPr>
              <w:t xml:space="preserve"> </w:t>
            </w:r>
            <w:r>
              <w:rPr>
                <w:rFonts w:ascii="Arial MT"/>
                <w:sz w:val="18"/>
              </w:rPr>
              <w:t>collection</w:t>
            </w:r>
            <w:r>
              <w:rPr>
                <w:rFonts w:ascii="Arial MT"/>
                <w:spacing w:val="-4"/>
                <w:sz w:val="18"/>
              </w:rPr>
              <w:t xml:space="preserve"> </w:t>
            </w:r>
            <w:r>
              <w:rPr>
                <w:rFonts w:ascii="Arial MT"/>
                <w:sz w:val="18"/>
              </w:rPr>
              <w:t xml:space="preserve">forms; data extracted from included studies; data used for all analyses; analytic code; any other materials used in the </w:t>
            </w:r>
            <w:r>
              <w:rPr>
                <w:rFonts w:ascii="Arial MT"/>
                <w:spacing w:val="-2"/>
                <w:sz w:val="18"/>
              </w:rPr>
              <w:t>review.</w:t>
            </w:r>
          </w:p>
        </w:tc>
        <w:tc>
          <w:tcPr>
            <w:tcW w:w="1619" w:type="dxa"/>
            <w:tcBorders>
              <w:top w:val="single" w:sz="6" w:space="0" w:color="000000"/>
              <w:left w:val="single" w:sz="6" w:space="0" w:color="000000"/>
              <w:right w:val="single" w:sz="6" w:space="0" w:color="000000"/>
            </w:tcBorders>
          </w:tcPr>
          <w:p w:rsidR="00E32082" w:rsidRDefault="00E32082">
            <w:pPr>
              <w:pStyle w:val="TableParagraph"/>
              <w:ind w:left="0"/>
              <w:rPr>
                <w:sz w:val="16"/>
              </w:rPr>
            </w:pPr>
          </w:p>
        </w:tc>
      </w:tr>
    </w:tbl>
    <w:p w:rsidR="00E32082" w:rsidRDefault="00E32082">
      <w:pPr>
        <w:rPr>
          <w:sz w:val="16"/>
        </w:rPr>
        <w:sectPr w:rsidR="00E32082">
          <w:pgSz w:w="15840" w:h="12240" w:orient="landscape"/>
          <w:pgMar w:top="1440" w:right="960" w:bottom="2160" w:left="1340" w:header="182" w:footer="1978" w:gutter="0"/>
          <w:cols w:space="720"/>
        </w:sectPr>
      </w:pPr>
    </w:p>
    <w:p w:rsidR="00E32082" w:rsidRDefault="00E32082">
      <w:pPr>
        <w:pStyle w:val="BodyText"/>
        <w:ind w:left="0"/>
        <w:rPr>
          <w:b/>
          <w:sz w:val="16"/>
        </w:rPr>
      </w:pPr>
    </w:p>
    <w:p w:rsidR="00E32082" w:rsidRDefault="00E32082">
      <w:pPr>
        <w:pStyle w:val="BodyText"/>
        <w:ind w:left="0"/>
        <w:rPr>
          <w:b/>
          <w:sz w:val="16"/>
        </w:rPr>
      </w:pPr>
    </w:p>
    <w:p w:rsidR="00E32082" w:rsidRDefault="00E32082">
      <w:pPr>
        <w:pStyle w:val="BodyText"/>
        <w:ind w:left="0"/>
        <w:rPr>
          <w:b/>
          <w:sz w:val="16"/>
        </w:rPr>
      </w:pPr>
    </w:p>
    <w:p w:rsidR="00E32082" w:rsidRDefault="00E32082">
      <w:pPr>
        <w:pStyle w:val="BodyText"/>
        <w:ind w:left="0"/>
        <w:rPr>
          <w:b/>
          <w:sz w:val="16"/>
        </w:rPr>
      </w:pPr>
    </w:p>
    <w:p w:rsidR="00E32082" w:rsidRDefault="00E32082">
      <w:pPr>
        <w:pStyle w:val="BodyText"/>
        <w:spacing w:before="80"/>
        <w:ind w:left="0"/>
        <w:rPr>
          <w:b/>
          <w:sz w:val="16"/>
        </w:rPr>
      </w:pPr>
    </w:p>
    <w:p w:rsidR="00E32082" w:rsidRDefault="00F2752B">
      <w:pPr>
        <w:ind w:left="100"/>
        <w:rPr>
          <w:rFonts w:ascii="Arial MT"/>
          <w:sz w:val="16"/>
        </w:rPr>
      </w:pPr>
      <w:r>
        <w:rPr>
          <w:rFonts w:ascii="Arial"/>
          <w:i/>
          <w:sz w:val="16"/>
        </w:rPr>
        <w:t>From:</w:t>
      </w:r>
      <w:r>
        <w:rPr>
          <w:rFonts w:ascii="Arial"/>
          <w:i/>
          <w:spacing w:val="72"/>
          <w:sz w:val="16"/>
        </w:rPr>
        <w:t xml:space="preserve"> </w:t>
      </w:r>
      <w:r>
        <w:rPr>
          <w:rFonts w:ascii="Arial MT"/>
          <w:sz w:val="16"/>
        </w:rPr>
        <w:t>Page</w:t>
      </w:r>
      <w:r>
        <w:rPr>
          <w:rFonts w:ascii="Arial MT"/>
          <w:spacing w:val="11"/>
          <w:sz w:val="16"/>
        </w:rPr>
        <w:t xml:space="preserve"> </w:t>
      </w:r>
      <w:r>
        <w:rPr>
          <w:rFonts w:ascii="Arial MT"/>
          <w:sz w:val="16"/>
        </w:rPr>
        <w:t>MJ,</w:t>
      </w:r>
      <w:r>
        <w:rPr>
          <w:rFonts w:ascii="Arial MT"/>
          <w:spacing w:val="12"/>
          <w:sz w:val="16"/>
        </w:rPr>
        <w:t xml:space="preserve"> </w:t>
      </w:r>
      <w:r>
        <w:rPr>
          <w:rFonts w:ascii="Arial MT"/>
          <w:sz w:val="16"/>
        </w:rPr>
        <w:t>McKenzie</w:t>
      </w:r>
      <w:r>
        <w:rPr>
          <w:rFonts w:ascii="Arial MT"/>
          <w:spacing w:val="11"/>
          <w:sz w:val="16"/>
        </w:rPr>
        <w:t xml:space="preserve"> </w:t>
      </w:r>
      <w:r>
        <w:rPr>
          <w:rFonts w:ascii="Arial MT"/>
          <w:sz w:val="16"/>
        </w:rPr>
        <w:t>JE, Bossuyt PM,</w:t>
      </w:r>
      <w:r>
        <w:rPr>
          <w:rFonts w:ascii="Arial MT"/>
          <w:spacing w:val="12"/>
          <w:sz w:val="16"/>
        </w:rPr>
        <w:t xml:space="preserve"> </w:t>
      </w:r>
      <w:r>
        <w:rPr>
          <w:rFonts w:ascii="Arial MT"/>
          <w:sz w:val="16"/>
        </w:rPr>
        <w:t>Boutron I,</w:t>
      </w:r>
      <w:r>
        <w:rPr>
          <w:rFonts w:ascii="Arial MT"/>
          <w:spacing w:val="12"/>
          <w:sz w:val="16"/>
        </w:rPr>
        <w:t xml:space="preserve"> </w:t>
      </w:r>
      <w:r>
        <w:rPr>
          <w:rFonts w:ascii="Arial MT"/>
          <w:sz w:val="16"/>
        </w:rPr>
        <w:t>Hoffmann TC,</w:t>
      </w:r>
      <w:r>
        <w:rPr>
          <w:rFonts w:ascii="Arial MT"/>
          <w:spacing w:val="12"/>
          <w:sz w:val="16"/>
        </w:rPr>
        <w:t xml:space="preserve"> </w:t>
      </w:r>
      <w:r>
        <w:rPr>
          <w:rFonts w:ascii="Arial MT"/>
          <w:sz w:val="16"/>
        </w:rPr>
        <w:t>Mulrow CD,</w:t>
      </w:r>
      <w:r>
        <w:rPr>
          <w:rFonts w:ascii="Arial MT"/>
          <w:spacing w:val="15"/>
          <w:sz w:val="16"/>
        </w:rPr>
        <w:t xml:space="preserve"> </w:t>
      </w:r>
      <w:r>
        <w:rPr>
          <w:rFonts w:ascii="Arial MT"/>
          <w:sz w:val="16"/>
        </w:rPr>
        <w:t>et</w:t>
      </w:r>
      <w:r>
        <w:rPr>
          <w:rFonts w:ascii="Arial MT"/>
          <w:spacing w:val="12"/>
          <w:sz w:val="16"/>
        </w:rPr>
        <w:t xml:space="preserve"> </w:t>
      </w:r>
      <w:r>
        <w:rPr>
          <w:rFonts w:ascii="Arial MT"/>
          <w:sz w:val="16"/>
        </w:rPr>
        <w:t>al.</w:t>
      </w:r>
      <w:r>
        <w:rPr>
          <w:rFonts w:ascii="Arial MT"/>
          <w:spacing w:val="12"/>
          <w:sz w:val="16"/>
        </w:rPr>
        <w:t xml:space="preserve"> </w:t>
      </w:r>
      <w:r>
        <w:rPr>
          <w:rFonts w:ascii="Arial MT"/>
          <w:sz w:val="16"/>
        </w:rPr>
        <w:t>The PRISMA</w:t>
      </w:r>
      <w:r>
        <w:rPr>
          <w:rFonts w:ascii="Arial MT"/>
          <w:spacing w:val="15"/>
          <w:sz w:val="16"/>
        </w:rPr>
        <w:t xml:space="preserve"> </w:t>
      </w:r>
      <w:r>
        <w:rPr>
          <w:rFonts w:ascii="Arial MT"/>
          <w:sz w:val="16"/>
        </w:rPr>
        <w:t>2020</w:t>
      </w:r>
      <w:r>
        <w:rPr>
          <w:rFonts w:ascii="Arial MT"/>
          <w:spacing w:val="11"/>
          <w:sz w:val="16"/>
        </w:rPr>
        <w:t xml:space="preserve"> </w:t>
      </w:r>
      <w:r>
        <w:rPr>
          <w:rFonts w:ascii="Arial MT"/>
          <w:sz w:val="16"/>
        </w:rPr>
        <w:t>statement:</w:t>
      </w:r>
      <w:r>
        <w:rPr>
          <w:rFonts w:ascii="Arial MT"/>
          <w:spacing w:val="12"/>
          <w:sz w:val="16"/>
        </w:rPr>
        <w:t xml:space="preserve"> </w:t>
      </w:r>
      <w:r>
        <w:rPr>
          <w:rFonts w:ascii="Arial MT"/>
          <w:sz w:val="16"/>
        </w:rPr>
        <w:t>an</w:t>
      </w:r>
      <w:r>
        <w:rPr>
          <w:rFonts w:ascii="Arial MT"/>
          <w:spacing w:val="11"/>
          <w:sz w:val="16"/>
        </w:rPr>
        <w:t xml:space="preserve"> </w:t>
      </w:r>
      <w:r>
        <w:rPr>
          <w:rFonts w:ascii="Arial MT"/>
          <w:sz w:val="16"/>
        </w:rPr>
        <w:t>updated guideline</w:t>
      </w:r>
      <w:r>
        <w:rPr>
          <w:rFonts w:ascii="Arial MT"/>
          <w:spacing w:val="13"/>
          <w:sz w:val="16"/>
        </w:rPr>
        <w:t xml:space="preserve"> </w:t>
      </w:r>
      <w:r>
        <w:rPr>
          <w:rFonts w:ascii="Arial MT"/>
          <w:sz w:val="16"/>
        </w:rPr>
        <w:t>for</w:t>
      </w:r>
      <w:r>
        <w:rPr>
          <w:rFonts w:ascii="Arial MT"/>
          <w:spacing w:val="11"/>
          <w:sz w:val="16"/>
        </w:rPr>
        <w:t xml:space="preserve"> </w:t>
      </w:r>
      <w:r>
        <w:rPr>
          <w:rFonts w:ascii="Arial MT"/>
          <w:sz w:val="16"/>
        </w:rPr>
        <w:t>reporting systematic reviews.</w:t>
      </w:r>
      <w:r>
        <w:rPr>
          <w:rFonts w:ascii="Arial MT"/>
          <w:spacing w:val="15"/>
          <w:sz w:val="16"/>
        </w:rPr>
        <w:t xml:space="preserve"> </w:t>
      </w:r>
      <w:r>
        <w:rPr>
          <w:rFonts w:ascii="Arial MT"/>
          <w:sz w:val="16"/>
        </w:rPr>
        <w:t>BMJ 2021;372:n71. doi: 10.1136/bmj.n71</w:t>
      </w:r>
    </w:p>
    <w:p w:rsidR="00E32082" w:rsidRDefault="00F2752B">
      <w:pPr>
        <w:ind w:left="2" w:right="379"/>
        <w:jc w:val="center"/>
        <w:rPr>
          <w:rFonts w:ascii="Arial MT"/>
          <w:sz w:val="18"/>
        </w:rPr>
      </w:pPr>
      <w:r>
        <w:rPr>
          <w:rFonts w:ascii="Arial MT"/>
          <w:color w:val="333399"/>
          <w:sz w:val="18"/>
        </w:rPr>
        <w:t>For</w:t>
      </w:r>
      <w:r>
        <w:rPr>
          <w:rFonts w:ascii="Arial MT"/>
          <w:color w:val="333399"/>
          <w:spacing w:val="-6"/>
          <w:sz w:val="18"/>
        </w:rPr>
        <w:t xml:space="preserve"> </w:t>
      </w:r>
      <w:r>
        <w:rPr>
          <w:rFonts w:ascii="Arial MT"/>
          <w:color w:val="333399"/>
          <w:sz w:val="18"/>
        </w:rPr>
        <w:t>more</w:t>
      </w:r>
      <w:r>
        <w:rPr>
          <w:rFonts w:ascii="Arial MT"/>
          <w:color w:val="333399"/>
          <w:spacing w:val="-6"/>
          <w:sz w:val="18"/>
        </w:rPr>
        <w:t xml:space="preserve"> </w:t>
      </w:r>
      <w:r>
        <w:rPr>
          <w:rFonts w:ascii="Arial MT"/>
          <w:color w:val="333399"/>
          <w:sz w:val="18"/>
        </w:rPr>
        <w:t>information,</w:t>
      </w:r>
      <w:r>
        <w:rPr>
          <w:rFonts w:ascii="Arial MT"/>
          <w:color w:val="333399"/>
          <w:spacing w:val="-6"/>
          <w:sz w:val="18"/>
        </w:rPr>
        <w:t xml:space="preserve"> </w:t>
      </w:r>
      <w:r>
        <w:rPr>
          <w:rFonts w:ascii="Arial MT"/>
          <w:color w:val="333399"/>
          <w:sz w:val="18"/>
        </w:rPr>
        <w:t>visit:</w:t>
      </w:r>
      <w:r>
        <w:rPr>
          <w:rFonts w:ascii="Arial MT"/>
          <w:color w:val="333399"/>
          <w:spacing w:val="-5"/>
          <w:sz w:val="18"/>
        </w:rPr>
        <w:t xml:space="preserve"> </w:t>
      </w:r>
      <w:hyperlink r:id="rId52">
        <w:r>
          <w:rPr>
            <w:rFonts w:ascii="Arial MT"/>
            <w:color w:val="0462C1"/>
            <w:sz w:val="18"/>
            <w:u w:val="single" w:color="0462C1"/>
          </w:rPr>
          <w:t>http://www.prisma-</w:t>
        </w:r>
        <w:r>
          <w:rPr>
            <w:rFonts w:ascii="Arial MT"/>
            <w:color w:val="0462C1"/>
            <w:spacing w:val="-2"/>
            <w:sz w:val="18"/>
            <w:u w:val="single" w:color="0462C1"/>
          </w:rPr>
          <w:t>statement.org/</w:t>
        </w:r>
      </w:hyperlink>
    </w:p>
    <w:p w:rsidR="00E32082" w:rsidRDefault="00E32082">
      <w:pPr>
        <w:jc w:val="center"/>
        <w:rPr>
          <w:rFonts w:ascii="Arial MT"/>
          <w:sz w:val="18"/>
        </w:rPr>
        <w:sectPr w:rsidR="00E32082">
          <w:pgSz w:w="15840" w:h="12240" w:orient="landscape"/>
          <w:pgMar w:top="1440" w:right="960" w:bottom="2160" w:left="1340" w:header="182" w:footer="1978" w:gutter="0"/>
          <w:cols w:space="720"/>
        </w:sectPr>
      </w:pPr>
    </w:p>
    <w:p w:rsidR="00E32082" w:rsidRDefault="00E32082">
      <w:pPr>
        <w:pStyle w:val="BodyText"/>
        <w:spacing w:before="230"/>
        <w:ind w:left="0"/>
        <w:rPr>
          <w:rFonts w:ascii="Arial MT"/>
          <w:sz w:val="22"/>
        </w:rPr>
      </w:pPr>
    </w:p>
    <w:p w:rsidR="00E32082" w:rsidRDefault="00F2752B">
      <w:pPr>
        <w:ind w:left="486" w:right="594"/>
        <w:jc w:val="center"/>
        <w:rPr>
          <w:rFonts w:ascii="Arial MT"/>
          <w:sz w:val="20"/>
        </w:rPr>
      </w:pPr>
      <w:r>
        <w:rPr>
          <w:rFonts w:ascii="Arial MT"/>
          <w:color w:val="231F20"/>
          <w:position w:val="1"/>
        </w:rPr>
        <w:t>ProQuest</w:t>
      </w:r>
      <w:r>
        <w:rPr>
          <w:rFonts w:ascii="Arial MT"/>
          <w:color w:val="231F20"/>
          <w:spacing w:val="-12"/>
          <w:position w:val="1"/>
        </w:rPr>
        <w:t xml:space="preserve"> </w:t>
      </w:r>
      <w:r>
        <w:rPr>
          <w:rFonts w:ascii="Arial MT"/>
          <w:color w:val="231F20"/>
          <w:position w:val="1"/>
        </w:rPr>
        <w:t>Number:</w:t>
      </w:r>
      <w:r>
        <w:rPr>
          <w:rFonts w:ascii="Arial MT"/>
          <w:color w:val="231F20"/>
          <w:spacing w:val="-16"/>
          <w:position w:val="1"/>
        </w:rPr>
        <w:t xml:space="preserve"> </w:t>
      </w:r>
      <w:r>
        <w:rPr>
          <w:rFonts w:ascii="Arial MT"/>
          <w:spacing w:val="-2"/>
          <w:sz w:val="20"/>
        </w:rPr>
        <w:t>30640477</w:t>
      </w:r>
    </w:p>
    <w:p w:rsidR="00E32082" w:rsidRDefault="00E32082">
      <w:pPr>
        <w:pStyle w:val="BodyText"/>
        <w:spacing w:before="250"/>
        <w:ind w:left="0"/>
        <w:rPr>
          <w:rFonts w:ascii="Arial MT"/>
          <w:sz w:val="22"/>
        </w:rPr>
      </w:pPr>
    </w:p>
    <w:p w:rsidR="00E32082" w:rsidRDefault="00F2752B">
      <w:pPr>
        <w:spacing w:line="252" w:lineRule="exact"/>
        <w:ind w:left="486" w:right="489"/>
        <w:jc w:val="center"/>
        <w:rPr>
          <w:rFonts w:ascii="Arial MT"/>
        </w:rPr>
      </w:pPr>
      <w:r>
        <w:rPr>
          <w:rFonts w:ascii="Arial MT"/>
          <w:color w:val="231F20"/>
        </w:rPr>
        <w:t>INFORMATION</w:t>
      </w:r>
      <w:r>
        <w:rPr>
          <w:rFonts w:ascii="Arial MT"/>
          <w:color w:val="231F20"/>
          <w:spacing w:val="-6"/>
        </w:rPr>
        <w:t xml:space="preserve"> </w:t>
      </w:r>
      <w:r>
        <w:rPr>
          <w:rFonts w:ascii="Arial MT"/>
          <w:color w:val="231F20"/>
        </w:rPr>
        <w:t>TO</w:t>
      </w:r>
      <w:r>
        <w:rPr>
          <w:rFonts w:ascii="Arial MT"/>
          <w:color w:val="231F20"/>
          <w:spacing w:val="-2"/>
        </w:rPr>
        <w:t xml:space="preserve"> </w:t>
      </w:r>
      <w:r>
        <w:rPr>
          <w:rFonts w:ascii="Arial MT"/>
          <w:color w:val="231F20"/>
        </w:rPr>
        <w:t>ALL</w:t>
      </w:r>
      <w:r>
        <w:rPr>
          <w:rFonts w:ascii="Arial MT"/>
          <w:color w:val="231F20"/>
          <w:spacing w:val="-6"/>
        </w:rPr>
        <w:t xml:space="preserve"> </w:t>
      </w:r>
      <w:r>
        <w:rPr>
          <w:rFonts w:ascii="Arial MT"/>
          <w:color w:val="231F20"/>
          <w:spacing w:val="-2"/>
        </w:rPr>
        <w:t>USERS</w:t>
      </w:r>
    </w:p>
    <w:p w:rsidR="00E32082" w:rsidRDefault="00F2752B">
      <w:pPr>
        <w:ind w:left="486" w:right="487"/>
        <w:jc w:val="center"/>
        <w:rPr>
          <w:rFonts w:ascii="Arial MT"/>
        </w:rPr>
      </w:pPr>
      <w:r>
        <w:rPr>
          <w:rFonts w:ascii="Arial MT"/>
          <w:color w:val="231F20"/>
        </w:rPr>
        <w:t>The</w:t>
      </w:r>
      <w:r>
        <w:rPr>
          <w:rFonts w:ascii="Arial MT"/>
          <w:color w:val="231F20"/>
          <w:spacing w:val="-4"/>
        </w:rPr>
        <w:t xml:space="preserve"> </w:t>
      </w:r>
      <w:r>
        <w:rPr>
          <w:rFonts w:ascii="Arial MT"/>
          <w:color w:val="231F20"/>
        </w:rPr>
        <w:t>quality</w:t>
      </w:r>
      <w:r>
        <w:rPr>
          <w:rFonts w:ascii="Arial MT"/>
          <w:color w:val="231F20"/>
          <w:spacing w:val="-4"/>
        </w:rPr>
        <w:t xml:space="preserve"> </w:t>
      </w:r>
      <w:r>
        <w:rPr>
          <w:rFonts w:ascii="Arial MT"/>
          <w:color w:val="231F20"/>
        </w:rPr>
        <w:t>and</w:t>
      </w:r>
      <w:r>
        <w:rPr>
          <w:rFonts w:ascii="Arial MT"/>
          <w:color w:val="231F20"/>
          <w:spacing w:val="-5"/>
        </w:rPr>
        <w:t xml:space="preserve"> </w:t>
      </w:r>
      <w:r>
        <w:rPr>
          <w:rFonts w:ascii="Arial MT"/>
          <w:color w:val="231F20"/>
        </w:rPr>
        <w:t>completeness</w:t>
      </w:r>
      <w:r>
        <w:rPr>
          <w:rFonts w:ascii="Arial MT"/>
          <w:color w:val="231F20"/>
          <w:spacing w:val="-4"/>
        </w:rPr>
        <w:t xml:space="preserve"> </w:t>
      </w:r>
      <w:r>
        <w:rPr>
          <w:rFonts w:ascii="Arial MT"/>
          <w:color w:val="231F20"/>
        </w:rPr>
        <w:t>of</w:t>
      </w:r>
      <w:r>
        <w:rPr>
          <w:rFonts w:ascii="Arial MT"/>
          <w:color w:val="231F20"/>
          <w:spacing w:val="-5"/>
        </w:rPr>
        <w:t xml:space="preserve"> </w:t>
      </w:r>
      <w:r>
        <w:rPr>
          <w:rFonts w:ascii="Arial MT"/>
          <w:color w:val="231F20"/>
        </w:rPr>
        <w:t>this</w:t>
      </w:r>
      <w:r>
        <w:rPr>
          <w:rFonts w:ascii="Arial MT"/>
          <w:color w:val="231F20"/>
          <w:spacing w:val="-4"/>
        </w:rPr>
        <w:t xml:space="preserve"> </w:t>
      </w:r>
      <w:r>
        <w:rPr>
          <w:rFonts w:ascii="Arial MT"/>
          <w:color w:val="231F20"/>
        </w:rPr>
        <w:t>reproduction</w:t>
      </w:r>
      <w:r>
        <w:rPr>
          <w:rFonts w:ascii="Arial MT"/>
          <w:color w:val="231F20"/>
          <w:spacing w:val="-4"/>
        </w:rPr>
        <w:t xml:space="preserve"> </w:t>
      </w:r>
      <w:r>
        <w:rPr>
          <w:rFonts w:ascii="Arial MT"/>
          <w:color w:val="231F20"/>
        </w:rPr>
        <w:t>is</w:t>
      </w:r>
      <w:r>
        <w:rPr>
          <w:rFonts w:ascii="Arial MT"/>
          <w:color w:val="231F20"/>
          <w:spacing w:val="-4"/>
        </w:rPr>
        <w:t xml:space="preserve"> </w:t>
      </w:r>
      <w:r>
        <w:rPr>
          <w:rFonts w:ascii="Arial MT"/>
          <w:color w:val="231F20"/>
        </w:rPr>
        <w:t>dependent</w:t>
      </w:r>
      <w:r>
        <w:rPr>
          <w:rFonts w:ascii="Arial MT"/>
          <w:color w:val="231F20"/>
          <w:spacing w:val="-2"/>
        </w:rPr>
        <w:t xml:space="preserve"> </w:t>
      </w:r>
      <w:r>
        <w:rPr>
          <w:rFonts w:ascii="Arial MT"/>
          <w:color w:val="231F20"/>
        </w:rPr>
        <w:t>on</w:t>
      </w:r>
      <w:r>
        <w:rPr>
          <w:rFonts w:ascii="Arial MT"/>
          <w:color w:val="231F20"/>
          <w:spacing w:val="-5"/>
        </w:rPr>
        <w:t xml:space="preserve"> </w:t>
      </w:r>
      <w:r>
        <w:rPr>
          <w:rFonts w:ascii="Arial MT"/>
          <w:color w:val="231F20"/>
        </w:rPr>
        <w:t>the</w:t>
      </w:r>
      <w:r>
        <w:rPr>
          <w:rFonts w:ascii="Arial MT"/>
          <w:color w:val="231F20"/>
          <w:spacing w:val="-5"/>
        </w:rPr>
        <w:t xml:space="preserve"> </w:t>
      </w:r>
      <w:r>
        <w:rPr>
          <w:rFonts w:ascii="Arial MT"/>
          <w:color w:val="231F20"/>
        </w:rPr>
        <w:t>quality and completeness of the copy made available to ProQuest.</w:t>
      </w:r>
    </w:p>
    <w:p w:rsidR="00E32082" w:rsidRDefault="00E32082">
      <w:pPr>
        <w:pStyle w:val="BodyText"/>
        <w:ind w:left="0"/>
        <w:rPr>
          <w:rFonts w:ascii="Arial MT"/>
          <w:sz w:val="20"/>
        </w:rPr>
      </w:pPr>
    </w:p>
    <w:p w:rsidR="00E32082" w:rsidRDefault="00E32082">
      <w:pPr>
        <w:pStyle w:val="BodyText"/>
        <w:ind w:left="0"/>
        <w:rPr>
          <w:rFonts w:ascii="Arial MT"/>
          <w:sz w:val="20"/>
        </w:rPr>
      </w:pPr>
    </w:p>
    <w:p w:rsidR="00E32082" w:rsidRDefault="00E32082">
      <w:pPr>
        <w:pStyle w:val="BodyText"/>
        <w:ind w:left="0"/>
        <w:rPr>
          <w:rFonts w:ascii="Arial MT"/>
          <w:sz w:val="20"/>
        </w:rPr>
      </w:pPr>
    </w:p>
    <w:p w:rsidR="00E32082" w:rsidRDefault="00F2752B">
      <w:pPr>
        <w:pStyle w:val="BodyText"/>
        <w:spacing w:before="199"/>
        <w:ind w:left="0"/>
        <w:rPr>
          <w:rFonts w:ascii="Arial MT"/>
          <w:sz w:val="20"/>
        </w:rPr>
      </w:pPr>
      <w:r>
        <w:rPr>
          <w:noProof/>
        </w:rPr>
        <w:drawing>
          <wp:anchor distT="0" distB="0" distL="0" distR="0" simplePos="0" relativeHeight="487627264" behindDoc="1" locked="0" layoutInCell="1" allowOverlap="1">
            <wp:simplePos x="0" y="0"/>
            <wp:positionH relativeFrom="page">
              <wp:posOffset>2517029</wp:posOffset>
            </wp:positionH>
            <wp:positionV relativeFrom="paragraph">
              <wp:posOffset>287737</wp:posOffset>
            </wp:positionV>
            <wp:extent cx="2756253" cy="1054608"/>
            <wp:effectExtent l="0" t="0" r="0" b="0"/>
            <wp:wrapTopAndBottom/>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53" cstate="print"/>
                    <a:stretch>
                      <a:fillRect/>
                    </a:stretch>
                  </pic:blipFill>
                  <pic:spPr>
                    <a:xfrm>
                      <a:off x="0" y="0"/>
                      <a:ext cx="2756253" cy="1054608"/>
                    </a:xfrm>
                    <a:prstGeom prst="rect">
                      <a:avLst/>
                    </a:prstGeom>
                  </pic:spPr>
                </pic:pic>
              </a:graphicData>
            </a:graphic>
          </wp:anchor>
        </w:drawing>
      </w:r>
    </w:p>
    <w:p w:rsidR="00E32082" w:rsidRDefault="00E32082">
      <w:pPr>
        <w:pStyle w:val="BodyText"/>
        <w:ind w:left="0"/>
        <w:rPr>
          <w:rFonts w:ascii="Arial MT"/>
          <w:sz w:val="22"/>
        </w:rPr>
      </w:pPr>
    </w:p>
    <w:p w:rsidR="00E32082" w:rsidRDefault="00E32082">
      <w:pPr>
        <w:pStyle w:val="BodyText"/>
        <w:ind w:left="0"/>
        <w:rPr>
          <w:rFonts w:ascii="Arial MT"/>
          <w:sz w:val="22"/>
        </w:rPr>
      </w:pPr>
    </w:p>
    <w:p w:rsidR="00E32082" w:rsidRDefault="00E32082">
      <w:pPr>
        <w:pStyle w:val="BodyText"/>
        <w:ind w:left="0"/>
        <w:rPr>
          <w:rFonts w:ascii="Arial MT"/>
          <w:sz w:val="22"/>
        </w:rPr>
      </w:pPr>
    </w:p>
    <w:p w:rsidR="00E32082" w:rsidRDefault="00E32082">
      <w:pPr>
        <w:pStyle w:val="BodyText"/>
        <w:spacing w:before="54"/>
        <w:ind w:left="0"/>
        <w:rPr>
          <w:rFonts w:ascii="Arial MT"/>
          <w:sz w:val="22"/>
        </w:rPr>
      </w:pPr>
    </w:p>
    <w:p w:rsidR="00E32082" w:rsidRDefault="00F2752B">
      <w:pPr>
        <w:spacing w:line="251" w:lineRule="exact"/>
        <w:ind w:left="487" w:right="487"/>
        <w:jc w:val="center"/>
        <w:rPr>
          <w:rFonts w:ascii="Arial MT"/>
        </w:rPr>
      </w:pPr>
      <w:r>
        <w:rPr>
          <w:rFonts w:ascii="Arial MT"/>
          <w:color w:val="231F20"/>
        </w:rPr>
        <w:t>Distributed</w:t>
      </w:r>
      <w:r>
        <w:rPr>
          <w:rFonts w:ascii="Arial MT"/>
          <w:color w:val="231F20"/>
          <w:spacing w:val="-8"/>
        </w:rPr>
        <w:t xml:space="preserve"> </w:t>
      </w:r>
      <w:r>
        <w:rPr>
          <w:rFonts w:ascii="Arial MT"/>
          <w:color w:val="231F20"/>
        </w:rPr>
        <w:t>by</w:t>
      </w:r>
      <w:r>
        <w:rPr>
          <w:rFonts w:ascii="Arial MT"/>
          <w:color w:val="231F20"/>
          <w:spacing w:val="-3"/>
        </w:rPr>
        <w:t xml:space="preserve"> </w:t>
      </w:r>
      <w:r>
        <w:rPr>
          <w:rFonts w:ascii="Arial MT"/>
          <w:color w:val="231F20"/>
        </w:rPr>
        <w:t>ProQuest</w:t>
      </w:r>
      <w:r>
        <w:rPr>
          <w:rFonts w:ascii="Arial MT"/>
          <w:color w:val="231F20"/>
          <w:spacing w:val="-5"/>
        </w:rPr>
        <w:t xml:space="preserve"> </w:t>
      </w:r>
      <w:r>
        <w:rPr>
          <w:rFonts w:ascii="Arial MT"/>
          <w:color w:val="231F20"/>
        </w:rPr>
        <w:t>LLC</w:t>
      </w:r>
      <w:r>
        <w:rPr>
          <w:rFonts w:ascii="Arial MT"/>
          <w:color w:val="231F20"/>
          <w:spacing w:val="-4"/>
        </w:rPr>
        <w:t xml:space="preserve"> </w:t>
      </w:r>
      <w:r>
        <w:rPr>
          <w:rFonts w:ascii="Arial MT"/>
          <w:color w:val="231F20"/>
        </w:rPr>
        <w:t>(</w:t>
      </w:r>
      <w:r>
        <w:rPr>
          <w:rFonts w:ascii="Arial MT"/>
          <w:color w:val="231F20"/>
          <w:spacing w:val="-36"/>
        </w:rPr>
        <w:t xml:space="preserve"> </w:t>
      </w:r>
      <w:r>
        <w:rPr>
          <w:rFonts w:ascii="Arial MT"/>
          <w:spacing w:val="-2"/>
          <w:sz w:val="20"/>
        </w:rPr>
        <w:t>2024</w:t>
      </w:r>
      <w:r>
        <w:rPr>
          <w:rFonts w:ascii="Arial MT"/>
          <w:color w:val="231F20"/>
          <w:spacing w:val="-2"/>
        </w:rPr>
        <w:t>).</w:t>
      </w:r>
    </w:p>
    <w:p w:rsidR="00E32082" w:rsidRDefault="00F2752B">
      <w:pPr>
        <w:spacing w:line="251" w:lineRule="exact"/>
        <w:ind w:left="487" w:right="487"/>
        <w:jc w:val="center"/>
        <w:rPr>
          <w:rFonts w:ascii="Arial MT"/>
        </w:rPr>
      </w:pPr>
      <w:r>
        <w:rPr>
          <w:rFonts w:ascii="Arial MT"/>
          <w:color w:val="231F20"/>
        </w:rPr>
        <w:t>Copyright</w:t>
      </w:r>
      <w:r>
        <w:rPr>
          <w:rFonts w:ascii="Arial MT"/>
          <w:color w:val="231F20"/>
          <w:spacing w:val="-5"/>
        </w:rPr>
        <w:t xml:space="preserve"> </w:t>
      </w:r>
      <w:r>
        <w:rPr>
          <w:rFonts w:ascii="Arial MT"/>
          <w:color w:val="231F20"/>
        </w:rPr>
        <w:t>of</w:t>
      </w:r>
      <w:r>
        <w:rPr>
          <w:rFonts w:ascii="Arial MT"/>
          <w:color w:val="231F20"/>
          <w:spacing w:val="-5"/>
        </w:rPr>
        <w:t xml:space="preserve"> </w:t>
      </w:r>
      <w:r>
        <w:rPr>
          <w:rFonts w:ascii="Arial MT"/>
          <w:color w:val="231F20"/>
        </w:rPr>
        <w:t>the</w:t>
      </w:r>
      <w:r>
        <w:rPr>
          <w:rFonts w:ascii="Arial MT"/>
          <w:color w:val="231F20"/>
          <w:spacing w:val="-4"/>
        </w:rPr>
        <w:t xml:space="preserve"> </w:t>
      </w:r>
      <w:r>
        <w:rPr>
          <w:rFonts w:ascii="Arial MT"/>
          <w:color w:val="231F20"/>
        </w:rPr>
        <w:t>Dissertation</w:t>
      </w:r>
      <w:r>
        <w:rPr>
          <w:rFonts w:ascii="Arial MT"/>
          <w:color w:val="231F20"/>
          <w:spacing w:val="-4"/>
        </w:rPr>
        <w:t xml:space="preserve"> </w:t>
      </w:r>
      <w:r>
        <w:rPr>
          <w:rFonts w:ascii="Arial MT"/>
          <w:color w:val="231F20"/>
        </w:rPr>
        <w:t>is</w:t>
      </w:r>
      <w:r>
        <w:rPr>
          <w:rFonts w:ascii="Arial MT"/>
          <w:color w:val="231F20"/>
          <w:spacing w:val="-4"/>
        </w:rPr>
        <w:t xml:space="preserve"> </w:t>
      </w:r>
      <w:r>
        <w:rPr>
          <w:rFonts w:ascii="Arial MT"/>
          <w:color w:val="231F20"/>
        </w:rPr>
        <w:t>held</w:t>
      </w:r>
      <w:r>
        <w:rPr>
          <w:rFonts w:ascii="Arial MT"/>
          <w:color w:val="231F20"/>
          <w:spacing w:val="-4"/>
        </w:rPr>
        <w:t xml:space="preserve"> </w:t>
      </w:r>
      <w:r>
        <w:rPr>
          <w:rFonts w:ascii="Arial MT"/>
          <w:color w:val="231F20"/>
        </w:rPr>
        <w:t>by</w:t>
      </w:r>
      <w:r>
        <w:rPr>
          <w:rFonts w:ascii="Arial MT"/>
          <w:color w:val="231F20"/>
          <w:spacing w:val="-6"/>
        </w:rPr>
        <w:t xml:space="preserve"> </w:t>
      </w:r>
      <w:r>
        <w:rPr>
          <w:rFonts w:ascii="Arial MT"/>
          <w:color w:val="231F20"/>
        </w:rPr>
        <w:t>the</w:t>
      </w:r>
      <w:r>
        <w:rPr>
          <w:rFonts w:ascii="Arial MT"/>
          <w:color w:val="231F20"/>
          <w:spacing w:val="-4"/>
        </w:rPr>
        <w:t xml:space="preserve"> </w:t>
      </w:r>
      <w:r>
        <w:rPr>
          <w:rFonts w:ascii="Arial MT"/>
          <w:color w:val="231F20"/>
        </w:rPr>
        <w:t>Author</w:t>
      </w:r>
      <w:r>
        <w:rPr>
          <w:rFonts w:ascii="Arial MT"/>
          <w:color w:val="231F20"/>
          <w:spacing w:val="-5"/>
        </w:rPr>
        <w:t xml:space="preserve"> </w:t>
      </w:r>
      <w:r>
        <w:rPr>
          <w:rFonts w:ascii="Arial MT"/>
          <w:color w:val="231F20"/>
        </w:rPr>
        <w:t>unless</w:t>
      </w:r>
      <w:r>
        <w:rPr>
          <w:rFonts w:ascii="Arial MT"/>
          <w:color w:val="231F20"/>
          <w:spacing w:val="-4"/>
        </w:rPr>
        <w:t xml:space="preserve"> </w:t>
      </w:r>
      <w:r>
        <w:rPr>
          <w:rFonts w:ascii="Arial MT"/>
          <w:color w:val="231F20"/>
        </w:rPr>
        <w:t>otherwise</w:t>
      </w:r>
      <w:r>
        <w:rPr>
          <w:rFonts w:ascii="Arial MT"/>
          <w:color w:val="231F20"/>
          <w:spacing w:val="-4"/>
        </w:rPr>
        <w:t xml:space="preserve"> </w:t>
      </w:r>
      <w:r>
        <w:rPr>
          <w:rFonts w:ascii="Arial MT"/>
          <w:color w:val="231F20"/>
          <w:spacing w:val="-2"/>
        </w:rPr>
        <w:t>noted.</w:t>
      </w:r>
    </w:p>
    <w:p w:rsidR="00E32082" w:rsidRDefault="00E32082">
      <w:pPr>
        <w:pStyle w:val="BodyText"/>
        <w:ind w:left="0"/>
        <w:rPr>
          <w:rFonts w:ascii="Arial MT"/>
          <w:sz w:val="22"/>
        </w:rPr>
      </w:pPr>
    </w:p>
    <w:p w:rsidR="00E32082" w:rsidRDefault="00E32082">
      <w:pPr>
        <w:pStyle w:val="BodyText"/>
        <w:ind w:left="0"/>
        <w:rPr>
          <w:rFonts w:ascii="Arial MT"/>
          <w:sz w:val="22"/>
        </w:rPr>
      </w:pPr>
    </w:p>
    <w:p w:rsidR="00E32082" w:rsidRDefault="00F2752B">
      <w:pPr>
        <w:ind w:left="131" w:right="129"/>
        <w:jc w:val="center"/>
        <w:rPr>
          <w:rFonts w:ascii="Arial MT"/>
        </w:rPr>
      </w:pPr>
      <w:r>
        <w:rPr>
          <w:rFonts w:ascii="Arial MT"/>
          <w:color w:val="231F20"/>
        </w:rPr>
        <w:t>This</w:t>
      </w:r>
      <w:r>
        <w:rPr>
          <w:rFonts w:ascii="Arial MT"/>
          <w:color w:val="231F20"/>
          <w:spacing w:val="-2"/>
        </w:rPr>
        <w:t xml:space="preserve"> </w:t>
      </w:r>
      <w:r>
        <w:rPr>
          <w:rFonts w:ascii="Arial MT"/>
          <w:color w:val="231F20"/>
        </w:rPr>
        <w:t>work</w:t>
      </w:r>
      <w:r>
        <w:rPr>
          <w:rFonts w:ascii="Arial MT"/>
          <w:color w:val="231F20"/>
          <w:spacing w:val="-4"/>
        </w:rPr>
        <w:t xml:space="preserve"> </w:t>
      </w:r>
      <w:r>
        <w:rPr>
          <w:rFonts w:ascii="Arial MT"/>
          <w:color w:val="231F20"/>
        </w:rPr>
        <w:t>may</w:t>
      </w:r>
      <w:r>
        <w:rPr>
          <w:rFonts w:ascii="Arial MT"/>
          <w:color w:val="231F20"/>
          <w:spacing w:val="-4"/>
        </w:rPr>
        <w:t xml:space="preserve"> </w:t>
      </w:r>
      <w:r>
        <w:rPr>
          <w:rFonts w:ascii="Arial MT"/>
          <w:color w:val="231F20"/>
        </w:rPr>
        <w:t>be</w:t>
      </w:r>
      <w:r>
        <w:rPr>
          <w:rFonts w:ascii="Arial MT"/>
          <w:color w:val="231F20"/>
          <w:spacing w:val="-2"/>
        </w:rPr>
        <w:t xml:space="preserve"> </w:t>
      </w:r>
      <w:r>
        <w:rPr>
          <w:rFonts w:ascii="Arial MT"/>
          <w:color w:val="231F20"/>
        </w:rPr>
        <w:t>used</w:t>
      </w:r>
      <w:r>
        <w:rPr>
          <w:rFonts w:ascii="Arial MT"/>
          <w:color w:val="231F20"/>
          <w:spacing w:val="-4"/>
        </w:rPr>
        <w:t xml:space="preserve"> </w:t>
      </w:r>
      <w:r>
        <w:rPr>
          <w:rFonts w:ascii="Arial MT"/>
          <w:color w:val="231F20"/>
        </w:rPr>
        <w:t>in</w:t>
      </w:r>
      <w:r>
        <w:rPr>
          <w:rFonts w:ascii="Arial MT"/>
          <w:color w:val="231F20"/>
          <w:spacing w:val="-2"/>
        </w:rPr>
        <w:t xml:space="preserve"> </w:t>
      </w:r>
      <w:r>
        <w:rPr>
          <w:rFonts w:ascii="Arial MT"/>
          <w:color w:val="231F20"/>
        </w:rPr>
        <w:t>accordance</w:t>
      </w:r>
      <w:r>
        <w:rPr>
          <w:rFonts w:ascii="Arial MT"/>
          <w:color w:val="231F20"/>
          <w:spacing w:val="-2"/>
        </w:rPr>
        <w:t xml:space="preserve"> </w:t>
      </w:r>
      <w:r>
        <w:rPr>
          <w:rFonts w:ascii="Arial MT"/>
          <w:color w:val="231F20"/>
        </w:rPr>
        <w:t>with</w:t>
      </w:r>
      <w:r>
        <w:rPr>
          <w:rFonts w:ascii="Arial MT"/>
          <w:color w:val="231F20"/>
          <w:spacing w:val="-4"/>
        </w:rPr>
        <w:t xml:space="preserve"> </w:t>
      </w:r>
      <w:r>
        <w:rPr>
          <w:rFonts w:ascii="Arial MT"/>
          <w:color w:val="231F20"/>
        </w:rPr>
        <w:t>the</w:t>
      </w:r>
      <w:r>
        <w:rPr>
          <w:rFonts w:ascii="Arial MT"/>
          <w:color w:val="231F20"/>
          <w:spacing w:val="-4"/>
        </w:rPr>
        <w:t xml:space="preserve"> </w:t>
      </w:r>
      <w:r>
        <w:rPr>
          <w:rFonts w:ascii="Arial MT"/>
          <w:color w:val="231F20"/>
        </w:rPr>
        <w:t>terms</w:t>
      </w:r>
      <w:r>
        <w:rPr>
          <w:rFonts w:ascii="Arial MT"/>
          <w:color w:val="231F20"/>
          <w:spacing w:val="-4"/>
        </w:rPr>
        <w:t xml:space="preserve"> </w:t>
      </w:r>
      <w:r>
        <w:rPr>
          <w:rFonts w:ascii="Arial MT"/>
          <w:color w:val="231F20"/>
        </w:rPr>
        <w:t>of</w:t>
      </w:r>
      <w:r>
        <w:rPr>
          <w:rFonts w:ascii="Arial MT"/>
          <w:color w:val="231F20"/>
          <w:spacing w:val="-2"/>
        </w:rPr>
        <w:t xml:space="preserve"> </w:t>
      </w:r>
      <w:r>
        <w:rPr>
          <w:rFonts w:ascii="Arial MT"/>
          <w:color w:val="231F20"/>
        </w:rPr>
        <w:t>the</w:t>
      </w:r>
      <w:r>
        <w:rPr>
          <w:rFonts w:ascii="Arial MT"/>
          <w:color w:val="231F20"/>
          <w:spacing w:val="-4"/>
        </w:rPr>
        <w:t xml:space="preserve"> </w:t>
      </w:r>
      <w:r>
        <w:rPr>
          <w:rFonts w:ascii="Arial MT"/>
          <w:color w:val="231F20"/>
        </w:rPr>
        <w:t>Creative</w:t>
      </w:r>
      <w:r>
        <w:rPr>
          <w:rFonts w:ascii="Arial MT"/>
          <w:color w:val="231F20"/>
          <w:spacing w:val="-2"/>
        </w:rPr>
        <w:t xml:space="preserve"> </w:t>
      </w:r>
      <w:r>
        <w:rPr>
          <w:rFonts w:ascii="Arial MT"/>
          <w:color w:val="231F20"/>
        </w:rPr>
        <w:t>Commons</w:t>
      </w:r>
      <w:r>
        <w:rPr>
          <w:rFonts w:ascii="Arial MT"/>
          <w:color w:val="231F20"/>
          <w:spacing w:val="-2"/>
        </w:rPr>
        <w:t xml:space="preserve"> </w:t>
      </w:r>
      <w:r>
        <w:rPr>
          <w:rFonts w:ascii="Arial MT"/>
          <w:color w:val="231F20"/>
        </w:rPr>
        <w:t>license or other rights statement, as indicated in the copyright statement or in the metadata associated with this work. Unless otherwise specified in the copyright statement</w:t>
      </w:r>
    </w:p>
    <w:p w:rsidR="00E32082" w:rsidRDefault="00F2752B">
      <w:pPr>
        <w:spacing w:line="252" w:lineRule="exact"/>
        <w:ind w:left="486" w:right="489"/>
        <w:jc w:val="center"/>
        <w:rPr>
          <w:rFonts w:ascii="Arial MT"/>
        </w:rPr>
      </w:pPr>
      <w:r>
        <w:rPr>
          <w:rFonts w:ascii="Arial MT"/>
          <w:color w:val="231F20"/>
        </w:rPr>
        <w:t>or</w:t>
      </w:r>
      <w:r>
        <w:rPr>
          <w:rFonts w:ascii="Arial MT"/>
          <w:color w:val="231F20"/>
          <w:spacing w:val="-7"/>
        </w:rPr>
        <w:t xml:space="preserve"> </w:t>
      </w:r>
      <w:r>
        <w:rPr>
          <w:rFonts w:ascii="Arial MT"/>
          <w:color w:val="231F20"/>
        </w:rPr>
        <w:t>the</w:t>
      </w:r>
      <w:r>
        <w:rPr>
          <w:rFonts w:ascii="Arial MT"/>
          <w:color w:val="231F20"/>
          <w:spacing w:val="-5"/>
        </w:rPr>
        <w:t xml:space="preserve"> </w:t>
      </w:r>
      <w:r>
        <w:rPr>
          <w:rFonts w:ascii="Arial MT"/>
          <w:color w:val="231F20"/>
        </w:rPr>
        <w:t>metadata,</w:t>
      </w:r>
      <w:r>
        <w:rPr>
          <w:rFonts w:ascii="Arial MT"/>
          <w:color w:val="231F20"/>
          <w:spacing w:val="-3"/>
        </w:rPr>
        <w:t xml:space="preserve"> </w:t>
      </w:r>
      <w:r>
        <w:rPr>
          <w:rFonts w:ascii="Arial MT"/>
          <w:color w:val="231F20"/>
        </w:rPr>
        <w:t>all</w:t>
      </w:r>
      <w:r>
        <w:rPr>
          <w:rFonts w:ascii="Arial MT"/>
          <w:color w:val="231F20"/>
          <w:spacing w:val="-3"/>
        </w:rPr>
        <w:t xml:space="preserve"> </w:t>
      </w:r>
      <w:r>
        <w:rPr>
          <w:rFonts w:ascii="Arial MT"/>
          <w:color w:val="231F20"/>
        </w:rPr>
        <w:t>rights</w:t>
      </w:r>
      <w:r>
        <w:rPr>
          <w:rFonts w:ascii="Arial MT"/>
          <w:color w:val="231F20"/>
          <w:spacing w:val="-4"/>
        </w:rPr>
        <w:t xml:space="preserve"> </w:t>
      </w:r>
      <w:r>
        <w:rPr>
          <w:rFonts w:ascii="Arial MT"/>
          <w:color w:val="231F20"/>
        </w:rPr>
        <w:t>are</w:t>
      </w:r>
      <w:r>
        <w:rPr>
          <w:rFonts w:ascii="Arial MT"/>
          <w:color w:val="231F20"/>
          <w:spacing w:val="-5"/>
        </w:rPr>
        <w:t xml:space="preserve"> </w:t>
      </w:r>
      <w:r>
        <w:rPr>
          <w:rFonts w:ascii="Arial MT"/>
          <w:color w:val="231F20"/>
        </w:rPr>
        <w:t>reserved</w:t>
      </w:r>
      <w:r>
        <w:rPr>
          <w:rFonts w:ascii="Arial MT"/>
          <w:color w:val="231F20"/>
          <w:spacing w:val="-5"/>
        </w:rPr>
        <w:t xml:space="preserve"> </w:t>
      </w:r>
      <w:r>
        <w:rPr>
          <w:rFonts w:ascii="Arial MT"/>
          <w:color w:val="231F20"/>
        </w:rPr>
        <w:t>by</w:t>
      </w:r>
      <w:r>
        <w:rPr>
          <w:rFonts w:ascii="Arial MT"/>
          <w:color w:val="231F20"/>
          <w:spacing w:val="-5"/>
        </w:rPr>
        <w:t xml:space="preserve"> </w:t>
      </w:r>
      <w:r>
        <w:rPr>
          <w:rFonts w:ascii="Arial MT"/>
          <w:color w:val="231F20"/>
        </w:rPr>
        <w:t>the</w:t>
      </w:r>
      <w:r>
        <w:rPr>
          <w:rFonts w:ascii="Arial MT"/>
          <w:color w:val="231F20"/>
          <w:spacing w:val="-5"/>
        </w:rPr>
        <w:t xml:space="preserve"> </w:t>
      </w:r>
      <w:r>
        <w:rPr>
          <w:rFonts w:ascii="Arial MT"/>
          <w:color w:val="231F20"/>
        </w:rPr>
        <w:t>copyright</w:t>
      </w:r>
      <w:r>
        <w:rPr>
          <w:rFonts w:ascii="Arial MT"/>
          <w:color w:val="231F20"/>
          <w:spacing w:val="-1"/>
        </w:rPr>
        <w:t xml:space="preserve"> </w:t>
      </w:r>
      <w:r>
        <w:rPr>
          <w:rFonts w:ascii="Arial MT"/>
          <w:color w:val="231F20"/>
          <w:spacing w:val="-2"/>
        </w:rPr>
        <w:t>holder.</w:t>
      </w:r>
    </w:p>
    <w:p w:rsidR="00E32082" w:rsidRDefault="00E32082">
      <w:pPr>
        <w:pStyle w:val="BodyText"/>
        <w:ind w:left="0"/>
        <w:rPr>
          <w:rFonts w:ascii="Arial MT"/>
          <w:sz w:val="22"/>
        </w:rPr>
      </w:pPr>
    </w:p>
    <w:p w:rsidR="00E32082" w:rsidRDefault="00E32082">
      <w:pPr>
        <w:pStyle w:val="BodyText"/>
        <w:spacing w:before="1"/>
        <w:ind w:left="0"/>
        <w:rPr>
          <w:rFonts w:ascii="Arial MT"/>
          <w:sz w:val="22"/>
        </w:rPr>
      </w:pPr>
    </w:p>
    <w:p w:rsidR="00E32082" w:rsidRDefault="00F2752B">
      <w:pPr>
        <w:ind w:left="856" w:right="856"/>
        <w:jc w:val="center"/>
        <w:rPr>
          <w:rFonts w:ascii="Arial MT"/>
        </w:rPr>
      </w:pPr>
      <w:r>
        <w:rPr>
          <w:rFonts w:ascii="Arial MT"/>
          <w:color w:val="231F20"/>
        </w:rPr>
        <w:t>This</w:t>
      </w:r>
      <w:r>
        <w:rPr>
          <w:rFonts w:ascii="Arial MT"/>
          <w:color w:val="231F20"/>
          <w:spacing w:val="-4"/>
        </w:rPr>
        <w:t xml:space="preserve"> </w:t>
      </w:r>
      <w:r>
        <w:rPr>
          <w:rFonts w:ascii="Arial MT"/>
          <w:color w:val="231F20"/>
        </w:rPr>
        <w:t>work</w:t>
      </w:r>
      <w:r>
        <w:rPr>
          <w:rFonts w:ascii="Arial MT"/>
          <w:color w:val="231F20"/>
          <w:spacing w:val="-3"/>
        </w:rPr>
        <w:t xml:space="preserve"> </w:t>
      </w:r>
      <w:r>
        <w:rPr>
          <w:rFonts w:ascii="Arial MT"/>
          <w:color w:val="231F20"/>
        </w:rPr>
        <w:t>is</w:t>
      </w:r>
      <w:r>
        <w:rPr>
          <w:rFonts w:ascii="Arial MT"/>
          <w:color w:val="231F20"/>
          <w:spacing w:val="-6"/>
        </w:rPr>
        <w:t xml:space="preserve"> </w:t>
      </w:r>
      <w:r>
        <w:rPr>
          <w:rFonts w:ascii="Arial MT"/>
          <w:color w:val="231F20"/>
        </w:rPr>
        <w:t>protected</w:t>
      </w:r>
      <w:r>
        <w:rPr>
          <w:rFonts w:ascii="Arial MT"/>
          <w:color w:val="231F20"/>
          <w:spacing w:val="-6"/>
        </w:rPr>
        <w:t xml:space="preserve"> </w:t>
      </w:r>
      <w:r>
        <w:rPr>
          <w:rFonts w:ascii="Arial MT"/>
          <w:color w:val="231F20"/>
        </w:rPr>
        <w:t>against</w:t>
      </w:r>
      <w:r>
        <w:rPr>
          <w:rFonts w:ascii="Arial MT"/>
          <w:color w:val="231F20"/>
          <w:spacing w:val="-2"/>
        </w:rPr>
        <w:t xml:space="preserve"> </w:t>
      </w:r>
      <w:r>
        <w:rPr>
          <w:rFonts w:ascii="Arial MT"/>
          <w:color w:val="231F20"/>
        </w:rPr>
        <w:t>unauthorized</w:t>
      </w:r>
      <w:r>
        <w:rPr>
          <w:rFonts w:ascii="Arial MT"/>
          <w:color w:val="231F20"/>
          <w:spacing w:val="-6"/>
        </w:rPr>
        <w:t xml:space="preserve"> </w:t>
      </w:r>
      <w:r>
        <w:rPr>
          <w:rFonts w:ascii="Arial MT"/>
          <w:color w:val="231F20"/>
        </w:rPr>
        <w:t>copying</w:t>
      </w:r>
      <w:r>
        <w:rPr>
          <w:rFonts w:ascii="Arial MT"/>
          <w:color w:val="231F20"/>
          <w:spacing w:val="-4"/>
        </w:rPr>
        <w:t xml:space="preserve"> </w:t>
      </w:r>
      <w:r>
        <w:rPr>
          <w:rFonts w:ascii="Arial MT"/>
          <w:color w:val="231F20"/>
        </w:rPr>
        <w:t>under</w:t>
      </w:r>
      <w:r>
        <w:rPr>
          <w:rFonts w:ascii="Arial MT"/>
          <w:color w:val="231F20"/>
          <w:spacing w:val="-4"/>
        </w:rPr>
        <w:t xml:space="preserve"> </w:t>
      </w:r>
      <w:r>
        <w:rPr>
          <w:rFonts w:ascii="Arial MT"/>
          <w:color w:val="231F20"/>
        </w:rPr>
        <w:t>Title</w:t>
      </w:r>
      <w:r>
        <w:rPr>
          <w:rFonts w:ascii="Arial MT"/>
          <w:color w:val="231F20"/>
          <w:spacing w:val="-4"/>
        </w:rPr>
        <w:t xml:space="preserve"> </w:t>
      </w:r>
      <w:r>
        <w:rPr>
          <w:rFonts w:ascii="Arial MT"/>
          <w:color w:val="231F20"/>
        </w:rPr>
        <w:t>17, United States Code and other applicable copyright laws.</w:t>
      </w:r>
    </w:p>
    <w:p w:rsidR="00E32082" w:rsidRDefault="00E32082">
      <w:pPr>
        <w:pStyle w:val="BodyText"/>
        <w:spacing w:before="251"/>
        <w:ind w:left="0"/>
        <w:rPr>
          <w:rFonts w:ascii="Arial MT"/>
          <w:sz w:val="22"/>
        </w:rPr>
      </w:pPr>
    </w:p>
    <w:p w:rsidR="00E32082" w:rsidRDefault="00F2752B">
      <w:pPr>
        <w:spacing w:before="1"/>
        <w:ind w:left="339" w:right="340"/>
        <w:jc w:val="center"/>
        <w:rPr>
          <w:rFonts w:ascii="Arial MT" w:hAnsi="Arial MT"/>
        </w:rPr>
      </w:pPr>
      <w:r>
        <w:rPr>
          <w:rFonts w:ascii="Arial MT" w:hAnsi="Arial MT"/>
          <w:color w:val="231F20"/>
        </w:rPr>
        <w:t>Microform</w:t>
      </w:r>
      <w:r>
        <w:rPr>
          <w:rFonts w:ascii="Arial MT" w:hAnsi="Arial MT"/>
          <w:color w:val="231F20"/>
          <w:spacing w:val="-3"/>
        </w:rPr>
        <w:t xml:space="preserve"> </w:t>
      </w:r>
      <w:r>
        <w:rPr>
          <w:rFonts w:ascii="Arial MT" w:hAnsi="Arial MT"/>
          <w:color w:val="231F20"/>
        </w:rPr>
        <w:t>Edition</w:t>
      </w:r>
      <w:r>
        <w:rPr>
          <w:rFonts w:ascii="Arial MT" w:hAnsi="Arial MT"/>
          <w:color w:val="231F20"/>
          <w:spacing w:val="-5"/>
        </w:rPr>
        <w:t xml:space="preserve"> </w:t>
      </w:r>
      <w:r>
        <w:rPr>
          <w:rFonts w:ascii="Arial MT" w:hAnsi="Arial MT"/>
          <w:color w:val="231F20"/>
        </w:rPr>
        <w:t>where</w:t>
      </w:r>
      <w:r>
        <w:rPr>
          <w:rFonts w:ascii="Arial MT" w:hAnsi="Arial MT"/>
          <w:color w:val="231F20"/>
          <w:spacing w:val="-7"/>
        </w:rPr>
        <w:t xml:space="preserve"> </w:t>
      </w:r>
      <w:r>
        <w:rPr>
          <w:rFonts w:ascii="Arial MT" w:hAnsi="Arial MT"/>
          <w:color w:val="231F20"/>
        </w:rPr>
        <w:t>available</w:t>
      </w:r>
      <w:r>
        <w:rPr>
          <w:rFonts w:ascii="Arial MT" w:hAnsi="Arial MT"/>
          <w:color w:val="231F20"/>
          <w:spacing w:val="-5"/>
        </w:rPr>
        <w:t xml:space="preserve"> </w:t>
      </w:r>
      <w:r>
        <w:rPr>
          <w:rFonts w:ascii="Arial MT" w:hAnsi="Arial MT"/>
          <w:color w:val="231F20"/>
        </w:rPr>
        <w:t>©</w:t>
      </w:r>
      <w:r>
        <w:rPr>
          <w:rFonts w:ascii="Arial MT" w:hAnsi="Arial MT"/>
          <w:color w:val="231F20"/>
          <w:spacing w:val="-5"/>
        </w:rPr>
        <w:t xml:space="preserve"> </w:t>
      </w:r>
      <w:r>
        <w:rPr>
          <w:rFonts w:ascii="Arial MT" w:hAnsi="Arial MT"/>
          <w:color w:val="231F20"/>
        </w:rPr>
        <w:t>ProQuest</w:t>
      </w:r>
      <w:r>
        <w:rPr>
          <w:rFonts w:ascii="Arial MT" w:hAnsi="Arial MT"/>
          <w:color w:val="231F20"/>
          <w:spacing w:val="-5"/>
        </w:rPr>
        <w:t xml:space="preserve"> </w:t>
      </w:r>
      <w:r>
        <w:rPr>
          <w:rFonts w:ascii="Arial MT" w:hAnsi="Arial MT"/>
          <w:color w:val="231F20"/>
        </w:rPr>
        <w:t>LLC.</w:t>
      </w:r>
      <w:r>
        <w:rPr>
          <w:rFonts w:ascii="Arial MT" w:hAnsi="Arial MT"/>
          <w:color w:val="231F20"/>
          <w:spacing w:val="-3"/>
        </w:rPr>
        <w:t xml:space="preserve"> </w:t>
      </w:r>
      <w:r>
        <w:rPr>
          <w:rFonts w:ascii="Arial MT" w:hAnsi="Arial MT"/>
          <w:color w:val="231F20"/>
        </w:rPr>
        <w:t>No</w:t>
      </w:r>
      <w:r>
        <w:rPr>
          <w:rFonts w:ascii="Arial MT" w:hAnsi="Arial MT"/>
          <w:color w:val="231F20"/>
          <w:spacing w:val="-7"/>
        </w:rPr>
        <w:t xml:space="preserve"> </w:t>
      </w:r>
      <w:r>
        <w:rPr>
          <w:rFonts w:ascii="Arial MT" w:hAnsi="Arial MT"/>
          <w:color w:val="231F20"/>
        </w:rPr>
        <w:t>reproduction</w:t>
      </w:r>
      <w:r>
        <w:rPr>
          <w:rFonts w:ascii="Arial MT" w:hAnsi="Arial MT"/>
          <w:color w:val="231F20"/>
          <w:spacing w:val="-5"/>
        </w:rPr>
        <w:t xml:space="preserve"> </w:t>
      </w:r>
      <w:r>
        <w:rPr>
          <w:rFonts w:ascii="Arial MT" w:hAnsi="Arial MT"/>
          <w:color w:val="231F20"/>
        </w:rPr>
        <w:t>or</w:t>
      </w:r>
      <w:r>
        <w:rPr>
          <w:rFonts w:ascii="Arial MT" w:hAnsi="Arial MT"/>
          <w:color w:val="231F20"/>
          <w:spacing w:val="-3"/>
        </w:rPr>
        <w:t xml:space="preserve"> </w:t>
      </w:r>
      <w:r>
        <w:rPr>
          <w:rFonts w:ascii="Arial MT" w:hAnsi="Arial MT"/>
          <w:color w:val="231F20"/>
        </w:rPr>
        <w:t>digitization of the Microform Edition is authorized without permission of ProQuest LLC.</w:t>
      </w:r>
    </w:p>
    <w:p w:rsidR="00E32082" w:rsidRDefault="00E32082">
      <w:pPr>
        <w:pStyle w:val="BodyText"/>
        <w:ind w:left="0"/>
        <w:rPr>
          <w:rFonts w:ascii="Arial MT"/>
          <w:sz w:val="22"/>
        </w:rPr>
      </w:pPr>
    </w:p>
    <w:p w:rsidR="00E32082" w:rsidRDefault="00E32082">
      <w:pPr>
        <w:pStyle w:val="BodyText"/>
        <w:spacing w:before="252"/>
        <w:ind w:left="0"/>
        <w:rPr>
          <w:rFonts w:ascii="Arial MT"/>
          <w:sz w:val="22"/>
        </w:rPr>
      </w:pPr>
    </w:p>
    <w:p w:rsidR="00E32082" w:rsidRDefault="00F2752B">
      <w:pPr>
        <w:ind w:left="487" w:right="487"/>
        <w:jc w:val="center"/>
        <w:rPr>
          <w:rFonts w:ascii="Arial MT"/>
        </w:rPr>
      </w:pPr>
      <w:r>
        <w:rPr>
          <w:rFonts w:ascii="Arial MT"/>
          <w:color w:val="231F20"/>
        </w:rPr>
        <w:t>ProQuest</w:t>
      </w:r>
      <w:r>
        <w:rPr>
          <w:rFonts w:ascii="Arial MT"/>
          <w:color w:val="231F20"/>
          <w:spacing w:val="-4"/>
        </w:rPr>
        <w:t xml:space="preserve"> </w:t>
      </w:r>
      <w:r>
        <w:rPr>
          <w:rFonts w:ascii="Arial MT"/>
          <w:color w:val="231F20"/>
          <w:spacing w:val="-5"/>
        </w:rPr>
        <w:t>LLC</w:t>
      </w:r>
    </w:p>
    <w:p w:rsidR="00E32082" w:rsidRDefault="00F2752B">
      <w:pPr>
        <w:spacing w:before="2" w:line="252" w:lineRule="exact"/>
        <w:ind w:left="2907"/>
        <w:rPr>
          <w:rFonts w:ascii="Arial MT"/>
        </w:rPr>
      </w:pPr>
      <w:r>
        <w:rPr>
          <w:rFonts w:ascii="Arial MT"/>
          <w:color w:val="231F20"/>
        </w:rPr>
        <w:t>789</w:t>
      </w:r>
      <w:r>
        <w:rPr>
          <w:rFonts w:ascii="Arial MT"/>
          <w:color w:val="231F20"/>
          <w:spacing w:val="-5"/>
        </w:rPr>
        <w:t xml:space="preserve"> </w:t>
      </w:r>
      <w:r>
        <w:rPr>
          <w:rFonts w:ascii="Arial MT"/>
          <w:color w:val="231F20"/>
        </w:rPr>
        <w:t>East</w:t>
      </w:r>
      <w:r>
        <w:rPr>
          <w:rFonts w:ascii="Arial MT"/>
          <w:color w:val="231F20"/>
          <w:spacing w:val="-5"/>
        </w:rPr>
        <w:t xml:space="preserve"> </w:t>
      </w:r>
      <w:r>
        <w:rPr>
          <w:rFonts w:ascii="Arial MT"/>
          <w:color w:val="231F20"/>
        </w:rPr>
        <w:t>Eisenhower</w:t>
      </w:r>
      <w:r>
        <w:rPr>
          <w:rFonts w:ascii="Arial MT"/>
          <w:color w:val="231F20"/>
          <w:spacing w:val="-2"/>
        </w:rPr>
        <w:t xml:space="preserve"> Parkway</w:t>
      </w:r>
    </w:p>
    <w:p w:rsidR="00E32082" w:rsidRDefault="00F2752B">
      <w:pPr>
        <w:spacing w:line="252" w:lineRule="exact"/>
        <w:ind w:left="3685"/>
        <w:rPr>
          <w:rFonts w:ascii="Arial MT"/>
        </w:rPr>
      </w:pPr>
      <w:r>
        <w:rPr>
          <w:rFonts w:ascii="Arial MT"/>
          <w:color w:val="231F20"/>
        </w:rPr>
        <w:t>P.O. Box</w:t>
      </w:r>
      <w:r>
        <w:rPr>
          <w:rFonts w:ascii="Arial MT"/>
          <w:color w:val="231F20"/>
          <w:spacing w:val="-3"/>
        </w:rPr>
        <w:t xml:space="preserve"> </w:t>
      </w:r>
      <w:r>
        <w:rPr>
          <w:rFonts w:ascii="Arial MT"/>
          <w:color w:val="231F20"/>
          <w:spacing w:val="-4"/>
        </w:rPr>
        <w:t>1346</w:t>
      </w:r>
    </w:p>
    <w:p w:rsidR="00E32082" w:rsidRDefault="00F2752B">
      <w:pPr>
        <w:spacing w:line="252" w:lineRule="exact"/>
        <w:ind w:left="2785"/>
        <w:rPr>
          <w:rFonts w:ascii="Arial MT"/>
        </w:rPr>
      </w:pPr>
      <w:r>
        <w:rPr>
          <w:rFonts w:ascii="Arial MT"/>
          <w:color w:val="231F20"/>
        </w:rPr>
        <w:t>Ann</w:t>
      </w:r>
      <w:r>
        <w:rPr>
          <w:rFonts w:ascii="Arial MT"/>
          <w:color w:val="231F20"/>
          <w:spacing w:val="-3"/>
        </w:rPr>
        <w:t xml:space="preserve"> </w:t>
      </w:r>
      <w:r>
        <w:rPr>
          <w:rFonts w:ascii="Arial MT"/>
          <w:color w:val="231F20"/>
        </w:rPr>
        <w:t>Arbor,</w:t>
      </w:r>
      <w:r>
        <w:rPr>
          <w:rFonts w:ascii="Arial MT"/>
          <w:color w:val="231F20"/>
          <w:spacing w:val="-4"/>
        </w:rPr>
        <w:t xml:space="preserve"> </w:t>
      </w:r>
      <w:r>
        <w:rPr>
          <w:rFonts w:ascii="Arial MT"/>
          <w:color w:val="231F20"/>
        </w:rPr>
        <w:t>MI</w:t>
      </w:r>
      <w:r>
        <w:rPr>
          <w:rFonts w:ascii="Arial MT"/>
          <w:color w:val="231F20"/>
          <w:spacing w:val="-3"/>
        </w:rPr>
        <w:t xml:space="preserve"> </w:t>
      </w:r>
      <w:r>
        <w:rPr>
          <w:rFonts w:ascii="Arial MT"/>
          <w:color w:val="231F20"/>
        </w:rPr>
        <w:t>48106</w:t>
      </w:r>
      <w:r>
        <w:rPr>
          <w:rFonts w:ascii="Arial MT"/>
          <w:color w:val="231F20"/>
          <w:spacing w:val="-4"/>
        </w:rPr>
        <w:t xml:space="preserve"> </w:t>
      </w:r>
      <w:r>
        <w:rPr>
          <w:rFonts w:ascii="Arial MT"/>
          <w:color w:val="231F20"/>
        </w:rPr>
        <w:t>-</w:t>
      </w:r>
      <w:r>
        <w:rPr>
          <w:rFonts w:ascii="Arial MT"/>
          <w:color w:val="231F20"/>
          <w:spacing w:val="-3"/>
        </w:rPr>
        <w:t xml:space="preserve"> </w:t>
      </w:r>
      <w:r>
        <w:rPr>
          <w:rFonts w:ascii="Arial MT"/>
          <w:color w:val="231F20"/>
        </w:rPr>
        <w:t>1346</w:t>
      </w:r>
      <w:r>
        <w:rPr>
          <w:rFonts w:ascii="Arial MT"/>
          <w:color w:val="231F20"/>
          <w:spacing w:val="-2"/>
        </w:rPr>
        <w:t xml:space="preserve"> </w:t>
      </w:r>
      <w:r>
        <w:rPr>
          <w:rFonts w:ascii="Arial MT"/>
          <w:color w:val="231F20"/>
          <w:spacing w:val="-5"/>
        </w:rPr>
        <w:t>USA</w:t>
      </w:r>
    </w:p>
    <w:sectPr w:rsidR="00E32082">
      <w:headerReference w:type="default" r:id="rId54"/>
      <w:footerReference w:type="default" r:id="rId55"/>
      <w:pgSz w:w="12240" w:h="15840"/>
      <w:pgMar w:top="182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0C2" w:rsidRDefault="007B30C2">
      <w:r>
        <w:separator/>
      </w:r>
    </w:p>
  </w:endnote>
  <w:endnote w:type="continuationSeparator" w:id="0">
    <w:p w:rsidR="007B30C2" w:rsidRDefault="007B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2976" behindDoc="1" locked="0" layoutInCell="1" allowOverlap="1">
              <wp:simplePos x="0" y="0"/>
              <wp:positionH relativeFrom="page">
                <wp:posOffset>3708527</wp:posOffset>
              </wp:positionH>
              <wp:positionV relativeFrom="page">
                <wp:posOffset>8662957</wp:posOffset>
              </wp:positionV>
              <wp:extent cx="3689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935" cy="194310"/>
                      </a:xfrm>
                      <a:prstGeom prst="rect">
                        <a:avLst/>
                      </a:prstGeom>
                    </wps:spPr>
                    <wps:txbx>
                      <w:txbxContent>
                        <w:p w:rsidR="004A2515" w:rsidRDefault="004A2515">
                          <w:pPr>
                            <w:pStyle w:val="BodyText"/>
                            <w:spacing w:before="10"/>
                            <w:ind w:left="6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43" type="#_x0000_t202" style="position:absolute;margin-left:292pt;margin-top:682.1pt;width:29.05pt;height:15.3pt;z-index:-1941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" filled="f" stroked="f">
              <v:path arrowok="t"/>
              <v:textbox inset="0,0,0,0">
                <w:txbxContent>
                  <w:p w:rsidR="004A2515" w:rsidRDefault="004A2515">
                    <w:pPr>
                      <w:pStyle w:val="BodyText"/>
                      <w:spacing w:before="10"/>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4000" behindDoc="1" locked="0" layoutInCell="1" allowOverlap="1">
              <wp:simplePos x="0" y="0"/>
              <wp:positionH relativeFrom="page">
                <wp:posOffset>3734434</wp:posOffset>
              </wp:positionH>
              <wp:positionV relativeFrom="page">
                <wp:posOffset>9348757</wp:posOffset>
              </wp:positionV>
              <wp:extent cx="3175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178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45" type="#_x0000_t202" style="position:absolute;margin-left:294.05pt;margin-top:736.1pt;width:25pt;height:15.3pt;z-index:-1941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" filled="f" stroked="f">
              <v:path arrowok="t"/>
              <v:textbox inset="0,0,0,0">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178</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5024" behindDoc="1" locked="0" layoutInCell="1" allowOverlap="1">
              <wp:simplePos x="0" y="0"/>
              <wp:positionH relativeFrom="page">
                <wp:posOffset>3734434</wp:posOffset>
              </wp:positionH>
              <wp:positionV relativeFrom="page">
                <wp:posOffset>8662957</wp:posOffset>
              </wp:positionV>
              <wp:extent cx="317500" cy="19431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214</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2" o:spid="_x0000_s1047" type="#_x0000_t202" style="position:absolute;margin-left:294.05pt;margin-top:682.1pt;width:25pt;height:15.3pt;z-index:-1941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" filled="f" stroked="f">
              <v:path arrowok="t"/>
              <v:textbox inset="0,0,0,0">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214</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6048" behindDoc="1" locked="0" layoutInCell="1" allowOverlap="1">
              <wp:simplePos x="0" y="0"/>
              <wp:positionH relativeFrom="page">
                <wp:posOffset>4877434</wp:posOffset>
              </wp:positionH>
              <wp:positionV relativeFrom="page">
                <wp:posOffset>6376957</wp:posOffset>
              </wp:positionV>
              <wp:extent cx="317500" cy="19431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218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8" o:spid="_x0000_s1049" type="#_x0000_t202" style="position:absolute;margin-left:384.05pt;margin-top:502.1pt;width:25pt;height:15.3pt;z-index:-1941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" filled="f" stroked="f">
              <v:path arrowok="t"/>
              <v:textbox inset="0,0,0,0">
                <w:txbxContent>
                  <w:p w:rsidR="004A2515" w:rsidRDefault="004A2515">
                    <w:pPr>
                      <w:pStyle w:val="BodyText"/>
                      <w:spacing w:before="10"/>
                      <w:ind w:left="60"/>
                    </w:pPr>
                    <w:r>
                      <w:rPr>
                        <w:spacing w:val="-5"/>
                      </w:rPr>
                      <w:fldChar w:fldCharType="begin"/>
                    </w:r>
                    <w:r>
                      <w:rPr>
                        <w:spacing w:val="-5"/>
                      </w:rPr>
                      <w:instrText xml:space="preserve"> PAGE </w:instrText>
                    </w:r>
                    <w:r>
                      <w:rPr>
                        <w:spacing w:val="-5"/>
                      </w:rPr>
                      <w:fldChar w:fldCharType="separate"/>
                    </w:r>
                    <w:r w:rsidR="00FE0012">
                      <w:rPr>
                        <w:noProof/>
                        <w:spacing w:val="-5"/>
                      </w:rPr>
                      <w:t>218</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0C2" w:rsidRDefault="007B30C2">
      <w:r>
        <w:separator/>
      </w:r>
    </w:p>
  </w:footnote>
  <w:footnote w:type="continuationSeparator" w:id="0">
    <w:p w:rsidR="007B30C2" w:rsidRDefault="007B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2464" behindDoc="1" locked="0" layoutInCell="1" allowOverlap="1">
              <wp:simplePos x="0" y="0"/>
              <wp:positionH relativeFrom="page">
                <wp:posOffset>203200</wp:posOffset>
              </wp:positionH>
              <wp:positionV relativeFrom="page">
                <wp:posOffset>116405</wp:posOffset>
              </wp:positionV>
              <wp:extent cx="318706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7065" cy="139065"/>
                      </a:xfrm>
                      <a:prstGeom prst="rect">
                        <a:avLst/>
                      </a:prstGeom>
                    </wps:spPr>
                    <wps:txbx>
                      <w:txbxContent>
                        <w:p w:rsidR="004A2515" w:rsidRDefault="004A2515">
                          <w:pPr>
                            <w:spacing w:before="14"/>
                            <w:ind w:left="20"/>
                            <w:rPr>
                              <w:rFonts w:ascii="Arial MT"/>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42" type="#_x0000_t202" style="position:absolute;margin-left:16pt;margin-top:9.15pt;width:250.95pt;height:10.95pt;z-index:-1941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" filled="f" stroked="f">
              <v:path arrowok="t"/>
              <v:textbox inset="0,0,0,0">
                <w:txbxContent>
                  <w:p w:rsidR="004A2515" w:rsidRDefault="004A2515">
                    <w:pPr>
                      <w:spacing w:before="14"/>
                      <w:ind w:left="20"/>
                      <w:rPr>
                        <w:rFonts w:ascii="Arial MT"/>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3488" behindDoc="1" locked="0" layoutInCell="1" allowOverlap="1">
              <wp:simplePos x="0" y="0"/>
              <wp:positionH relativeFrom="page">
                <wp:posOffset>203200</wp:posOffset>
              </wp:positionH>
              <wp:positionV relativeFrom="page">
                <wp:posOffset>116405</wp:posOffset>
              </wp:positionV>
              <wp:extent cx="3187065" cy="1390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7065" cy="139065"/>
                      </a:xfrm>
                      <a:prstGeom prst="rect">
                        <a:avLst/>
                      </a:prstGeom>
                    </wps:spPr>
                    <wps:txbx>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44" type="#_x0000_t202" style="position:absolute;margin-left:16pt;margin-top:9.15pt;width:250.95pt;height:10.95pt;z-index:-1941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" filled="f" stroked="f">
              <v:path arrowok="t"/>
              <v:textbox inset="0,0,0,0">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4512" behindDoc="1" locked="0" layoutInCell="1" allowOverlap="1">
              <wp:simplePos x="0" y="0"/>
              <wp:positionH relativeFrom="page">
                <wp:posOffset>203200</wp:posOffset>
              </wp:positionH>
              <wp:positionV relativeFrom="page">
                <wp:posOffset>116405</wp:posOffset>
              </wp:positionV>
              <wp:extent cx="3187065" cy="1390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7065" cy="139065"/>
                      </a:xfrm>
                      <a:prstGeom prst="rect">
                        <a:avLst/>
                      </a:prstGeom>
                    </wps:spPr>
                    <wps:txbx>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1" o:spid="_x0000_s1046" type="#_x0000_t202" style="position:absolute;margin-left:16pt;margin-top:9.15pt;width:250.95pt;height:10.95pt;z-index:-1941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" filled="f" stroked="f">
              <v:path arrowok="t"/>
              <v:textbox inset="0,0,0,0">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0"/>
      </w:rPr>
    </w:pPr>
    <w:r>
      <w:rPr>
        <w:noProof/>
      </w:rPr>
      <mc:AlternateContent>
        <mc:Choice Requires="wps">
          <w:drawing>
            <wp:anchor distT="0" distB="0" distL="0" distR="0" simplePos="0" relativeHeight="483905536" behindDoc="1" locked="0" layoutInCell="1" allowOverlap="1">
              <wp:simplePos x="0" y="0"/>
              <wp:positionH relativeFrom="page">
                <wp:posOffset>203200</wp:posOffset>
              </wp:positionH>
              <wp:positionV relativeFrom="page">
                <wp:posOffset>116405</wp:posOffset>
              </wp:positionV>
              <wp:extent cx="3187065" cy="1390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7065" cy="139065"/>
                      </a:xfrm>
                      <a:prstGeom prst="rect">
                        <a:avLst/>
                      </a:prstGeom>
                    </wps:spPr>
                    <wps:txbx>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7" o:spid="_x0000_s1048" type="#_x0000_t202" style="position:absolute;margin-left:16pt;margin-top:9.15pt;width:250.95pt;height:10.95pt;z-index:-1941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" filled="f" stroked="f">
              <v:path arrowok="t"/>
              <v:textbox inset="0,0,0,0">
                <w:txbxContent>
                  <w:p w:rsidR="004A2515" w:rsidRDefault="004A2515">
                    <w:pPr>
                      <w:spacing w:before="14"/>
                      <w:ind w:left="20"/>
                      <w:rPr>
                        <w:rFonts w:ascii="Arial MT"/>
                        <w:sz w:val="16"/>
                      </w:rPr>
                    </w:pPr>
                    <w:r>
                      <w:rPr>
                        <w:rFonts w:ascii="Arial MT"/>
                        <w:spacing w:val="-2"/>
                        <w:sz w:val="16"/>
                      </w:rPr>
                      <w:t>DocuSign</w:t>
                    </w:r>
                    <w:r>
                      <w:rPr>
                        <w:rFonts w:ascii="Arial MT"/>
                        <w:spacing w:val="14"/>
                        <w:sz w:val="16"/>
                      </w:rPr>
                      <w:t xml:space="preserve"> </w:t>
                    </w:r>
                    <w:r>
                      <w:rPr>
                        <w:rFonts w:ascii="Arial MT"/>
                        <w:spacing w:val="-2"/>
                        <w:sz w:val="16"/>
                      </w:rPr>
                      <w:t>Envelope</w:t>
                    </w:r>
                    <w:r>
                      <w:rPr>
                        <w:rFonts w:ascii="Arial MT"/>
                        <w:spacing w:val="14"/>
                        <w:sz w:val="16"/>
                      </w:rPr>
                      <w:t xml:space="preserve"> </w:t>
                    </w:r>
                    <w:r>
                      <w:rPr>
                        <w:rFonts w:ascii="Arial MT"/>
                        <w:spacing w:val="-2"/>
                        <w:sz w:val="16"/>
                      </w:rPr>
                      <w:t>ID:</w:t>
                    </w:r>
                    <w:r>
                      <w:rPr>
                        <w:rFonts w:ascii="Arial MT"/>
                        <w:spacing w:val="15"/>
                        <w:sz w:val="16"/>
                      </w:rPr>
                      <w:t xml:space="preserve"> </w:t>
                    </w:r>
                    <w:r>
                      <w:rPr>
                        <w:rFonts w:ascii="Arial MT"/>
                        <w:spacing w:val="-2"/>
                        <w:sz w:val="16"/>
                      </w:rPr>
                      <w:t>AA9E1383-8D98-4187-A63D-AB7F389B7EA4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15" w:rsidRDefault="004A2515">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340"/>
    <w:multiLevelType w:val="multilevel"/>
    <w:tmpl w:val="ECD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53DB"/>
    <w:multiLevelType w:val="hybridMultilevel"/>
    <w:tmpl w:val="801EA1F0"/>
    <w:lvl w:ilvl="0" w:tplc="FF261E98">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1586138C">
      <w:numFmt w:val="bullet"/>
      <w:lvlText w:val="•"/>
      <w:lvlJc w:val="left"/>
      <w:pPr>
        <w:ind w:left="2416" w:hanging="720"/>
      </w:pPr>
      <w:rPr>
        <w:rFonts w:hint="default"/>
        <w:lang w:val="en-US" w:eastAsia="en-US" w:bidi="ar-SA"/>
      </w:rPr>
    </w:lvl>
    <w:lvl w:ilvl="2" w:tplc="2906175C">
      <w:numFmt w:val="bullet"/>
      <w:lvlText w:val="•"/>
      <w:lvlJc w:val="left"/>
      <w:pPr>
        <w:ind w:left="3292" w:hanging="720"/>
      </w:pPr>
      <w:rPr>
        <w:rFonts w:hint="default"/>
        <w:lang w:val="en-US" w:eastAsia="en-US" w:bidi="ar-SA"/>
      </w:rPr>
    </w:lvl>
    <w:lvl w:ilvl="3" w:tplc="AA7CEF0E">
      <w:numFmt w:val="bullet"/>
      <w:lvlText w:val="•"/>
      <w:lvlJc w:val="left"/>
      <w:pPr>
        <w:ind w:left="4168" w:hanging="720"/>
      </w:pPr>
      <w:rPr>
        <w:rFonts w:hint="default"/>
        <w:lang w:val="en-US" w:eastAsia="en-US" w:bidi="ar-SA"/>
      </w:rPr>
    </w:lvl>
    <w:lvl w:ilvl="4" w:tplc="767049AA">
      <w:numFmt w:val="bullet"/>
      <w:lvlText w:val="•"/>
      <w:lvlJc w:val="left"/>
      <w:pPr>
        <w:ind w:left="5044" w:hanging="720"/>
      </w:pPr>
      <w:rPr>
        <w:rFonts w:hint="default"/>
        <w:lang w:val="en-US" w:eastAsia="en-US" w:bidi="ar-SA"/>
      </w:rPr>
    </w:lvl>
    <w:lvl w:ilvl="5" w:tplc="83E8D3A6">
      <w:numFmt w:val="bullet"/>
      <w:lvlText w:val="•"/>
      <w:lvlJc w:val="left"/>
      <w:pPr>
        <w:ind w:left="5920" w:hanging="720"/>
      </w:pPr>
      <w:rPr>
        <w:rFonts w:hint="default"/>
        <w:lang w:val="en-US" w:eastAsia="en-US" w:bidi="ar-SA"/>
      </w:rPr>
    </w:lvl>
    <w:lvl w:ilvl="6" w:tplc="3A2E8616">
      <w:numFmt w:val="bullet"/>
      <w:lvlText w:val="•"/>
      <w:lvlJc w:val="left"/>
      <w:pPr>
        <w:ind w:left="6796" w:hanging="720"/>
      </w:pPr>
      <w:rPr>
        <w:rFonts w:hint="default"/>
        <w:lang w:val="en-US" w:eastAsia="en-US" w:bidi="ar-SA"/>
      </w:rPr>
    </w:lvl>
    <w:lvl w:ilvl="7" w:tplc="5EC4EA70">
      <w:numFmt w:val="bullet"/>
      <w:lvlText w:val="•"/>
      <w:lvlJc w:val="left"/>
      <w:pPr>
        <w:ind w:left="7672" w:hanging="720"/>
      </w:pPr>
      <w:rPr>
        <w:rFonts w:hint="default"/>
        <w:lang w:val="en-US" w:eastAsia="en-US" w:bidi="ar-SA"/>
      </w:rPr>
    </w:lvl>
    <w:lvl w:ilvl="8" w:tplc="53C29B0C">
      <w:numFmt w:val="bullet"/>
      <w:lvlText w:val="•"/>
      <w:lvlJc w:val="left"/>
      <w:pPr>
        <w:ind w:left="8548" w:hanging="720"/>
      </w:pPr>
      <w:rPr>
        <w:rFonts w:hint="default"/>
        <w:lang w:val="en-US" w:eastAsia="en-US" w:bidi="ar-SA"/>
      </w:rPr>
    </w:lvl>
  </w:abstractNum>
  <w:abstractNum w:abstractNumId="2" w15:restartNumberingAfterBreak="0">
    <w:nsid w:val="08BF2816"/>
    <w:multiLevelType w:val="multilevel"/>
    <w:tmpl w:val="0EF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3E2C"/>
    <w:multiLevelType w:val="multilevel"/>
    <w:tmpl w:val="B8A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220E"/>
    <w:multiLevelType w:val="hybridMultilevel"/>
    <w:tmpl w:val="7CD8CA58"/>
    <w:lvl w:ilvl="0" w:tplc="4FDADA36">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D55CE716">
      <w:numFmt w:val="bullet"/>
      <w:lvlText w:val="•"/>
      <w:lvlJc w:val="left"/>
      <w:pPr>
        <w:ind w:left="2416" w:hanging="720"/>
      </w:pPr>
      <w:rPr>
        <w:rFonts w:hint="default"/>
        <w:lang w:val="en-US" w:eastAsia="en-US" w:bidi="ar-SA"/>
      </w:rPr>
    </w:lvl>
    <w:lvl w:ilvl="2" w:tplc="FB103476">
      <w:numFmt w:val="bullet"/>
      <w:lvlText w:val="•"/>
      <w:lvlJc w:val="left"/>
      <w:pPr>
        <w:ind w:left="3292" w:hanging="720"/>
      </w:pPr>
      <w:rPr>
        <w:rFonts w:hint="default"/>
        <w:lang w:val="en-US" w:eastAsia="en-US" w:bidi="ar-SA"/>
      </w:rPr>
    </w:lvl>
    <w:lvl w:ilvl="3" w:tplc="F53EEE96">
      <w:numFmt w:val="bullet"/>
      <w:lvlText w:val="•"/>
      <w:lvlJc w:val="left"/>
      <w:pPr>
        <w:ind w:left="4168" w:hanging="720"/>
      </w:pPr>
      <w:rPr>
        <w:rFonts w:hint="default"/>
        <w:lang w:val="en-US" w:eastAsia="en-US" w:bidi="ar-SA"/>
      </w:rPr>
    </w:lvl>
    <w:lvl w:ilvl="4" w:tplc="958A4188">
      <w:numFmt w:val="bullet"/>
      <w:lvlText w:val="•"/>
      <w:lvlJc w:val="left"/>
      <w:pPr>
        <w:ind w:left="5044" w:hanging="720"/>
      </w:pPr>
      <w:rPr>
        <w:rFonts w:hint="default"/>
        <w:lang w:val="en-US" w:eastAsia="en-US" w:bidi="ar-SA"/>
      </w:rPr>
    </w:lvl>
    <w:lvl w:ilvl="5" w:tplc="52FAD2A2">
      <w:numFmt w:val="bullet"/>
      <w:lvlText w:val="•"/>
      <w:lvlJc w:val="left"/>
      <w:pPr>
        <w:ind w:left="5920" w:hanging="720"/>
      </w:pPr>
      <w:rPr>
        <w:rFonts w:hint="default"/>
        <w:lang w:val="en-US" w:eastAsia="en-US" w:bidi="ar-SA"/>
      </w:rPr>
    </w:lvl>
    <w:lvl w:ilvl="6" w:tplc="2A263722">
      <w:numFmt w:val="bullet"/>
      <w:lvlText w:val="•"/>
      <w:lvlJc w:val="left"/>
      <w:pPr>
        <w:ind w:left="6796" w:hanging="720"/>
      </w:pPr>
      <w:rPr>
        <w:rFonts w:hint="default"/>
        <w:lang w:val="en-US" w:eastAsia="en-US" w:bidi="ar-SA"/>
      </w:rPr>
    </w:lvl>
    <w:lvl w:ilvl="7" w:tplc="5AEC9AF8">
      <w:numFmt w:val="bullet"/>
      <w:lvlText w:val="•"/>
      <w:lvlJc w:val="left"/>
      <w:pPr>
        <w:ind w:left="7672" w:hanging="720"/>
      </w:pPr>
      <w:rPr>
        <w:rFonts w:hint="default"/>
        <w:lang w:val="en-US" w:eastAsia="en-US" w:bidi="ar-SA"/>
      </w:rPr>
    </w:lvl>
    <w:lvl w:ilvl="8" w:tplc="9EB06CE4">
      <w:numFmt w:val="bullet"/>
      <w:lvlText w:val="•"/>
      <w:lvlJc w:val="left"/>
      <w:pPr>
        <w:ind w:left="8548" w:hanging="720"/>
      </w:pPr>
      <w:rPr>
        <w:rFonts w:hint="default"/>
        <w:lang w:val="en-US" w:eastAsia="en-US" w:bidi="ar-SA"/>
      </w:rPr>
    </w:lvl>
  </w:abstractNum>
  <w:abstractNum w:abstractNumId="5" w15:restartNumberingAfterBreak="0">
    <w:nsid w:val="12F91C8C"/>
    <w:multiLevelType w:val="hybridMultilevel"/>
    <w:tmpl w:val="DF9622EE"/>
    <w:lvl w:ilvl="0" w:tplc="6FAC76A4">
      <w:start w:val="1"/>
      <w:numFmt w:val="decimal"/>
      <w:lvlText w:val="%1."/>
      <w:lvlJc w:val="left"/>
      <w:pPr>
        <w:ind w:left="650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14AE152">
      <w:numFmt w:val="bullet"/>
      <w:lvlText w:val="•"/>
      <w:lvlJc w:val="left"/>
      <w:pPr>
        <w:ind w:left="6880" w:hanging="240"/>
      </w:pPr>
      <w:rPr>
        <w:rFonts w:hint="default"/>
        <w:lang w:val="en-US" w:eastAsia="en-US" w:bidi="ar-SA"/>
      </w:rPr>
    </w:lvl>
    <w:lvl w:ilvl="2" w:tplc="BF6E8DFE">
      <w:numFmt w:val="bullet"/>
      <w:lvlText w:val="•"/>
      <w:lvlJc w:val="left"/>
      <w:pPr>
        <w:ind w:left="7260" w:hanging="240"/>
      </w:pPr>
      <w:rPr>
        <w:rFonts w:hint="default"/>
        <w:lang w:val="en-US" w:eastAsia="en-US" w:bidi="ar-SA"/>
      </w:rPr>
    </w:lvl>
    <w:lvl w:ilvl="3" w:tplc="F4E6DAC8">
      <w:numFmt w:val="bullet"/>
      <w:lvlText w:val="•"/>
      <w:lvlJc w:val="left"/>
      <w:pPr>
        <w:ind w:left="7640" w:hanging="240"/>
      </w:pPr>
      <w:rPr>
        <w:rFonts w:hint="default"/>
        <w:lang w:val="en-US" w:eastAsia="en-US" w:bidi="ar-SA"/>
      </w:rPr>
    </w:lvl>
    <w:lvl w:ilvl="4" w:tplc="D4404BBA">
      <w:numFmt w:val="bullet"/>
      <w:lvlText w:val="•"/>
      <w:lvlJc w:val="left"/>
      <w:pPr>
        <w:ind w:left="8020" w:hanging="240"/>
      </w:pPr>
      <w:rPr>
        <w:rFonts w:hint="default"/>
        <w:lang w:val="en-US" w:eastAsia="en-US" w:bidi="ar-SA"/>
      </w:rPr>
    </w:lvl>
    <w:lvl w:ilvl="5" w:tplc="B2607D9C">
      <w:numFmt w:val="bullet"/>
      <w:lvlText w:val="•"/>
      <w:lvlJc w:val="left"/>
      <w:pPr>
        <w:ind w:left="8400" w:hanging="240"/>
      </w:pPr>
      <w:rPr>
        <w:rFonts w:hint="default"/>
        <w:lang w:val="en-US" w:eastAsia="en-US" w:bidi="ar-SA"/>
      </w:rPr>
    </w:lvl>
    <w:lvl w:ilvl="6" w:tplc="2C58AFF4">
      <w:numFmt w:val="bullet"/>
      <w:lvlText w:val="•"/>
      <w:lvlJc w:val="left"/>
      <w:pPr>
        <w:ind w:left="8780" w:hanging="240"/>
      </w:pPr>
      <w:rPr>
        <w:rFonts w:hint="default"/>
        <w:lang w:val="en-US" w:eastAsia="en-US" w:bidi="ar-SA"/>
      </w:rPr>
    </w:lvl>
    <w:lvl w:ilvl="7" w:tplc="DAD0E14C">
      <w:numFmt w:val="bullet"/>
      <w:lvlText w:val="•"/>
      <w:lvlJc w:val="left"/>
      <w:pPr>
        <w:ind w:left="9160" w:hanging="240"/>
      </w:pPr>
      <w:rPr>
        <w:rFonts w:hint="default"/>
        <w:lang w:val="en-US" w:eastAsia="en-US" w:bidi="ar-SA"/>
      </w:rPr>
    </w:lvl>
    <w:lvl w:ilvl="8" w:tplc="A9023818">
      <w:numFmt w:val="bullet"/>
      <w:lvlText w:val="•"/>
      <w:lvlJc w:val="left"/>
      <w:pPr>
        <w:ind w:left="9540" w:hanging="240"/>
      </w:pPr>
      <w:rPr>
        <w:rFonts w:hint="default"/>
        <w:lang w:val="en-US" w:eastAsia="en-US" w:bidi="ar-SA"/>
      </w:rPr>
    </w:lvl>
  </w:abstractNum>
  <w:abstractNum w:abstractNumId="6" w15:restartNumberingAfterBreak="0">
    <w:nsid w:val="14C32C41"/>
    <w:multiLevelType w:val="hybridMultilevel"/>
    <w:tmpl w:val="E102CF68"/>
    <w:lvl w:ilvl="0" w:tplc="6F381CEC">
      <w:start w:val="1"/>
      <w:numFmt w:val="decimal"/>
      <w:lvlText w:val="%1."/>
      <w:lvlJc w:val="left"/>
      <w:pPr>
        <w:ind w:left="103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E2FA3FA6">
      <w:numFmt w:val="bullet"/>
      <w:lvlText w:val="•"/>
      <w:lvlJc w:val="left"/>
      <w:pPr>
        <w:ind w:left="1400" w:hanging="240"/>
      </w:pPr>
      <w:rPr>
        <w:rFonts w:hint="default"/>
        <w:lang w:val="en-US" w:eastAsia="en-US" w:bidi="ar-SA"/>
      </w:rPr>
    </w:lvl>
    <w:lvl w:ilvl="2" w:tplc="4F54DF74">
      <w:numFmt w:val="bullet"/>
      <w:lvlText w:val="•"/>
      <w:lvlJc w:val="left"/>
      <w:pPr>
        <w:ind w:left="1761" w:hanging="240"/>
      </w:pPr>
      <w:rPr>
        <w:rFonts w:hint="default"/>
        <w:lang w:val="en-US" w:eastAsia="en-US" w:bidi="ar-SA"/>
      </w:rPr>
    </w:lvl>
    <w:lvl w:ilvl="3" w:tplc="0B482078">
      <w:numFmt w:val="bullet"/>
      <w:lvlText w:val="•"/>
      <w:lvlJc w:val="left"/>
      <w:pPr>
        <w:ind w:left="2121" w:hanging="240"/>
      </w:pPr>
      <w:rPr>
        <w:rFonts w:hint="default"/>
        <w:lang w:val="en-US" w:eastAsia="en-US" w:bidi="ar-SA"/>
      </w:rPr>
    </w:lvl>
    <w:lvl w:ilvl="4" w:tplc="010C667C">
      <w:numFmt w:val="bullet"/>
      <w:lvlText w:val="•"/>
      <w:lvlJc w:val="left"/>
      <w:pPr>
        <w:ind w:left="2482" w:hanging="240"/>
      </w:pPr>
      <w:rPr>
        <w:rFonts w:hint="default"/>
        <w:lang w:val="en-US" w:eastAsia="en-US" w:bidi="ar-SA"/>
      </w:rPr>
    </w:lvl>
    <w:lvl w:ilvl="5" w:tplc="050CF666">
      <w:numFmt w:val="bullet"/>
      <w:lvlText w:val="•"/>
      <w:lvlJc w:val="left"/>
      <w:pPr>
        <w:ind w:left="2843" w:hanging="240"/>
      </w:pPr>
      <w:rPr>
        <w:rFonts w:hint="default"/>
        <w:lang w:val="en-US" w:eastAsia="en-US" w:bidi="ar-SA"/>
      </w:rPr>
    </w:lvl>
    <w:lvl w:ilvl="6" w:tplc="5A223724">
      <w:numFmt w:val="bullet"/>
      <w:lvlText w:val="•"/>
      <w:lvlJc w:val="left"/>
      <w:pPr>
        <w:ind w:left="3203" w:hanging="240"/>
      </w:pPr>
      <w:rPr>
        <w:rFonts w:hint="default"/>
        <w:lang w:val="en-US" w:eastAsia="en-US" w:bidi="ar-SA"/>
      </w:rPr>
    </w:lvl>
    <w:lvl w:ilvl="7" w:tplc="C91000E2">
      <w:numFmt w:val="bullet"/>
      <w:lvlText w:val="•"/>
      <w:lvlJc w:val="left"/>
      <w:pPr>
        <w:ind w:left="3564" w:hanging="240"/>
      </w:pPr>
      <w:rPr>
        <w:rFonts w:hint="default"/>
        <w:lang w:val="en-US" w:eastAsia="en-US" w:bidi="ar-SA"/>
      </w:rPr>
    </w:lvl>
    <w:lvl w:ilvl="8" w:tplc="348ADC18">
      <w:numFmt w:val="bullet"/>
      <w:lvlText w:val="•"/>
      <w:lvlJc w:val="left"/>
      <w:pPr>
        <w:ind w:left="3925" w:hanging="240"/>
      </w:pPr>
      <w:rPr>
        <w:rFonts w:hint="default"/>
        <w:lang w:val="en-US" w:eastAsia="en-US" w:bidi="ar-SA"/>
      </w:rPr>
    </w:lvl>
  </w:abstractNum>
  <w:abstractNum w:abstractNumId="7" w15:restartNumberingAfterBreak="0">
    <w:nsid w:val="1508773B"/>
    <w:multiLevelType w:val="multilevel"/>
    <w:tmpl w:val="E7D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1CDE"/>
    <w:multiLevelType w:val="hybridMultilevel"/>
    <w:tmpl w:val="74ECDBB6"/>
    <w:lvl w:ilvl="0" w:tplc="64A8ED3E">
      <w:numFmt w:val="bullet"/>
      <w:lvlText w:val="•"/>
      <w:lvlJc w:val="left"/>
      <w:pPr>
        <w:ind w:left="1540" w:hanging="360"/>
      </w:pPr>
      <w:rPr>
        <w:rFonts w:ascii="Arial MT" w:eastAsia="Arial MT" w:hAnsi="Arial MT" w:cs="Arial MT" w:hint="default"/>
        <w:b w:val="0"/>
        <w:bCs w:val="0"/>
        <w:i w:val="0"/>
        <w:iCs w:val="0"/>
        <w:spacing w:val="0"/>
        <w:w w:val="100"/>
        <w:sz w:val="24"/>
        <w:szCs w:val="24"/>
        <w:lang w:val="en-US" w:eastAsia="en-US" w:bidi="ar-SA"/>
      </w:rPr>
    </w:lvl>
    <w:lvl w:ilvl="1" w:tplc="F5CA0644">
      <w:numFmt w:val="bullet"/>
      <w:lvlText w:val="•"/>
      <w:lvlJc w:val="left"/>
      <w:pPr>
        <w:ind w:left="2416" w:hanging="360"/>
      </w:pPr>
      <w:rPr>
        <w:rFonts w:hint="default"/>
        <w:lang w:val="en-US" w:eastAsia="en-US" w:bidi="ar-SA"/>
      </w:rPr>
    </w:lvl>
    <w:lvl w:ilvl="2" w:tplc="9A589822">
      <w:numFmt w:val="bullet"/>
      <w:lvlText w:val="•"/>
      <w:lvlJc w:val="left"/>
      <w:pPr>
        <w:ind w:left="3292" w:hanging="360"/>
      </w:pPr>
      <w:rPr>
        <w:rFonts w:hint="default"/>
        <w:lang w:val="en-US" w:eastAsia="en-US" w:bidi="ar-SA"/>
      </w:rPr>
    </w:lvl>
    <w:lvl w:ilvl="3" w:tplc="CEA4EFA0">
      <w:numFmt w:val="bullet"/>
      <w:lvlText w:val="•"/>
      <w:lvlJc w:val="left"/>
      <w:pPr>
        <w:ind w:left="4168" w:hanging="360"/>
      </w:pPr>
      <w:rPr>
        <w:rFonts w:hint="default"/>
        <w:lang w:val="en-US" w:eastAsia="en-US" w:bidi="ar-SA"/>
      </w:rPr>
    </w:lvl>
    <w:lvl w:ilvl="4" w:tplc="75BC2A80">
      <w:numFmt w:val="bullet"/>
      <w:lvlText w:val="•"/>
      <w:lvlJc w:val="left"/>
      <w:pPr>
        <w:ind w:left="5044" w:hanging="360"/>
      </w:pPr>
      <w:rPr>
        <w:rFonts w:hint="default"/>
        <w:lang w:val="en-US" w:eastAsia="en-US" w:bidi="ar-SA"/>
      </w:rPr>
    </w:lvl>
    <w:lvl w:ilvl="5" w:tplc="DE423916">
      <w:numFmt w:val="bullet"/>
      <w:lvlText w:val="•"/>
      <w:lvlJc w:val="left"/>
      <w:pPr>
        <w:ind w:left="5920" w:hanging="360"/>
      </w:pPr>
      <w:rPr>
        <w:rFonts w:hint="default"/>
        <w:lang w:val="en-US" w:eastAsia="en-US" w:bidi="ar-SA"/>
      </w:rPr>
    </w:lvl>
    <w:lvl w:ilvl="6" w:tplc="85BABF1A">
      <w:numFmt w:val="bullet"/>
      <w:lvlText w:val="•"/>
      <w:lvlJc w:val="left"/>
      <w:pPr>
        <w:ind w:left="6796" w:hanging="360"/>
      </w:pPr>
      <w:rPr>
        <w:rFonts w:hint="default"/>
        <w:lang w:val="en-US" w:eastAsia="en-US" w:bidi="ar-SA"/>
      </w:rPr>
    </w:lvl>
    <w:lvl w:ilvl="7" w:tplc="DCF4183E">
      <w:numFmt w:val="bullet"/>
      <w:lvlText w:val="•"/>
      <w:lvlJc w:val="left"/>
      <w:pPr>
        <w:ind w:left="7672" w:hanging="360"/>
      </w:pPr>
      <w:rPr>
        <w:rFonts w:hint="default"/>
        <w:lang w:val="en-US" w:eastAsia="en-US" w:bidi="ar-SA"/>
      </w:rPr>
    </w:lvl>
    <w:lvl w:ilvl="8" w:tplc="7DD4B4B4">
      <w:numFmt w:val="bullet"/>
      <w:lvlText w:val="•"/>
      <w:lvlJc w:val="left"/>
      <w:pPr>
        <w:ind w:left="8548" w:hanging="360"/>
      </w:pPr>
      <w:rPr>
        <w:rFonts w:hint="default"/>
        <w:lang w:val="en-US" w:eastAsia="en-US" w:bidi="ar-SA"/>
      </w:rPr>
    </w:lvl>
  </w:abstractNum>
  <w:abstractNum w:abstractNumId="9" w15:restartNumberingAfterBreak="0">
    <w:nsid w:val="1BE90188"/>
    <w:multiLevelType w:val="hybridMultilevel"/>
    <w:tmpl w:val="FAB8FC9E"/>
    <w:lvl w:ilvl="0" w:tplc="EF6EEF74">
      <w:start w:val="1"/>
      <w:numFmt w:val="decimal"/>
      <w:lvlText w:val="%1."/>
      <w:lvlJc w:val="left"/>
      <w:pPr>
        <w:ind w:left="820" w:hanging="924"/>
      </w:pPr>
      <w:rPr>
        <w:rFonts w:ascii="Times New Roman" w:eastAsia="Times New Roman" w:hAnsi="Times New Roman" w:cs="Times New Roman" w:hint="default"/>
        <w:b w:val="0"/>
        <w:bCs w:val="0"/>
        <w:i w:val="0"/>
        <w:iCs w:val="0"/>
        <w:spacing w:val="0"/>
        <w:w w:val="100"/>
        <w:sz w:val="24"/>
        <w:szCs w:val="24"/>
        <w:lang w:val="en-US" w:eastAsia="en-US" w:bidi="ar-SA"/>
      </w:rPr>
    </w:lvl>
    <w:lvl w:ilvl="1" w:tplc="CEB22D80">
      <w:numFmt w:val="bullet"/>
      <w:lvlText w:val="•"/>
      <w:lvlJc w:val="left"/>
      <w:pPr>
        <w:ind w:left="1768" w:hanging="924"/>
      </w:pPr>
      <w:rPr>
        <w:rFonts w:hint="default"/>
        <w:lang w:val="en-US" w:eastAsia="en-US" w:bidi="ar-SA"/>
      </w:rPr>
    </w:lvl>
    <w:lvl w:ilvl="2" w:tplc="D5E65AEE">
      <w:numFmt w:val="bullet"/>
      <w:lvlText w:val="•"/>
      <w:lvlJc w:val="left"/>
      <w:pPr>
        <w:ind w:left="2716" w:hanging="924"/>
      </w:pPr>
      <w:rPr>
        <w:rFonts w:hint="default"/>
        <w:lang w:val="en-US" w:eastAsia="en-US" w:bidi="ar-SA"/>
      </w:rPr>
    </w:lvl>
    <w:lvl w:ilvl="3" w:tplc="B348792A">
      <w:numFmt w:val="bullet"/>
      <w:lvlText w:val="•"/>
      <w:lvlJc w:val="left"/>
      <w:pPr>
        <w:ind w:left="3664" w:hanging="924"/>
      </w:pPr>
      <w:rPr>
        <w:rFonts w:hint="default"/>
        <w:lang w:val="en-US" w:eastAsia="en-US" w:bidi="ar-SA"/>
      </w:rPr>
    </w:lvl>
    <w:lvl w:ilvl="4" w:tplc="A302178E">
      <w:numFmt w:val="bullet"/>
      <w:lvlText w:val="•"/>
      <w:lvlJc w:val="left"/>
      <w:pPr>
        <w:ind w:left="4612" w:hanging="924"/>
      </w:pPr>
      <w:rPr>
        <w:rFonts w:hint="default"/>
        <w:lang w:val="en-US" w:eastAsia="en-US" w:bidi="ar-SA"/>
      </w:rPr>
    </w:lvl>
    <w:lvl w:ilvl="5" w:tplc="E758E23A">
      <w:numFmt w:val="bullet"/>
      <w:lvlText w:val="•"/>
      <w:lvlJc w:val="left"/>
      <w:pPr>
        <w:ind w:left="5560" w:hanging="924"/>
      </w:pPr>
      <w:rPr>
        <w:rFonts w:hint="default"/>
        <w:lang w:val="en-US" w:eastAsia="en-US" w:bidi="ar-SA"/>
      </w:rPr>
    </w:lvl>
    <w:lvl w:ilvl="6" w:tplc="9168EC02">
      <w:numFmt w:val="bullet"/>
      <w:lvlText w:val="•"/>
      <w:lvlJc w:val="left"/>
      <w:pPr>
        <w:ind w:left="6508" w:hanging="924"/>
      </w:pPr>
      <w:rPr>
        <w:rFonts w:hint="default"/>
        <w:lang w:val="en-US" w:eastAsia="en-US" w:bidi="ar-SA"/>
      </w:rPr>
    </w:lvl>
    <w:lvl w:ilvl="7" w:tplc="C1124BE8">
      <w:numFmt w:val="bullet"/>
      <w:lvlText w:val="•"/>
      <w:lvlJc w:val="left"/>
      <w:pPr>
        <w:ind w:left="7456" w:hanging="924"/>
      </w:pPr>
      <w:rPr>
        <w:rFonts w:hint="default"/>
        <w:lang w:val="en-US" w:eastAsia="en-US" w:bidi="ar-SA"/>
      </w:rPr>
    </w:lvl>
    <w:lvl w:ilvl="8" w:tplc="8CFC2C5C">
      <w:numFmt w:val="bullet"/>
      <w:lvlText w:val="•"/>
      <w:lvlJc w:val="left"/>
      <w:pPr>
        <w:ind w:left="8404" w:hanging="924"/>
      </w:pPr>
      <w:rPr>
        <w:rFonts w:hint="default"/>
        <w:lang w:val="en-US" w:eastAsia="en-US" w:bidi="ar-SA"/>
      </w:rPr>
    </w:lvl>
  </w:abstractNum>
  <w:abstractNum w:abstractNumId="10" w15:restartNumberingAfterBreak="0">
    <w:nsid w:val="1FD42E42"/>
    <w:multiLevelType w:val="multilevel"/>
    <w:tmpl w:val="D10C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D27"/>
    <w:multiLevelType w:val="hybridMultilevel"/>
    <w:tmpl w:val="6BA62EFE"/>
    <w:lvl w:ilvl="0" w:tplc="16D6726C">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02444BFC">
      <w:numFmt w:val="bullet"/>
      <w:lvlText w:val="•"/>
      <w:lvlJc w:val="left"/>
      <w:pPr>
        <w:ind w:left="2416" w:hanging="720"/>
      </w:pPr>
      <w:rPr>
        <w:rFonts w:hint="default"/>
        <w:lang w:val="en-US" w:eastAsia="en-US" w:bidi="ar-SA"/>
      </w:rPr>
    </w:lvl>
    <w:lvl w:ilvl="2" w:tplc="68D2DC44">
      <w:numFmt w:val="bullet"/>
      <w:lvlText w:val="•"/>
      <w:lvlJc w:val="left"/>
      <w:pPr>
        <w:ind w:left="3292" w:hanging="720"/>
      </w:pPr>
      <w:rPr>
        <w:rFonts w:hint="default"/>
        <w:lang w:val="en-US" w:eastAsia="en-US" w:bidi="ar-SA"/>
      </w:rPr>
    </w:lvl>
    <w:lvl w:ilvl="3" w:tplc="BC9431AA">
      <w:numFmt w:val="bullet"/>
      <w:lvlText w:val="•"/>
      <w:lvlJc w:val="left"/>
      <w:pPr>
        <w:ind w:left="4168" w:hanging="720"/>
      </w:pPr>
      <w:rPr>
        <w:rFonts w:hint="default"/>
        <w:lang w:val="en-US" w:eastAsia="en-US" w:bidi="ar-SA"/>
      </w:rPr>
    </w:lvl>
    <w:lvl w:ilvl="4" w:tplc="B6CC62BE">
      <w:numFmt w:val="bullet"/>
      <w:lvlText w:val="•"/>
      <w:lvlJc w:val="left"/>
      <w:pPr>
        <w:ind w:left="5044" w:hanging="720"/>
      </w:pPr>
      <w:rPr>
        <w:rFonts w:hint="default"/>
        <w:lang w:val="en-US" w:eastAsia="en-US" w:bidi="ar-SA"/>
      </w:rPr>
    </w:lvl>
    <w:lvl w:ilvl="5" w:tplc="6C0A4EB8">
      <w:numFmt w:val="bullet"/>
      <w:lvlText w:val="•"/>
      <w:lvlJc w:val="left"/>
      <w:pPr>
        <w:ind w:left="5920" w:hanging="720"/>
      </w:pPr>
      <w:rPr>
        <w:rFonts w:hint="default"/>
        <w:lang w:val="en-US" w:eastAsia="en-US" w:bidi="ar-SA"/>
      </w:rPr>
    </w:lvl>
    <w:lvl w:ilvl="6" w:tplc="3F668F26">
      <w:numFmt w:val="bullet"/>
      <w:lvlText w:val="•"/>
      <w:lvlJc w:val="left"/>
      <w:pPr>
        <w:ind w:left="6796" w:hanging="720"/>
      </w:pPr>
      <w:rPr>
        <w:rFonts w:hint="default"/>
        <w:lang w:val="en-US" w:eastAsia="en-US" w:bidi="ar-SA"/>
      </w:rPr>
    </w:lvl>
    <w:lvl w:ilvl="7" w:tplc="231C310A">
      <w:numFmt w:val="bullet"/>
      <w:lvlText w:val="•"/>
      <w:lvlJc w:val="left"/>
      <w:pPr>
        <w:ind w:left="7672" w:hanging="720"/>
      </w:pPr>
      <w:rPr>
        <w:rFonts w:hint="default"/>
        <w:lang w:val="en-US" w:eastAsia="en-US" w:bidi="ar-SA"/>
      </w:rPr>
    </w:lvl>
    <w:lvl w:ilvl="8" w:tplc="A47227B6">
      <w:numFmt w:val="bullet"/>
      <w:lvlText w:val="•"/>
      <w:lvlJc w:val="left"/>
      <w:pPr>
        <w:ind w:left="8548" w:hanging="720"/>
      </w:pPr>
      <w:rPr>
        <w:rFonts w:hint="default"/>
        <w:lang w:val="en-US" w:eastAsia="en-US" w:bidi="ar-SA"/>
      </w:rPr>
    </w:lvl>
  </w:abstractNum>
  <w:abstractNum w:abstractNumId="12" w15:restartNumberingAfterBreak="0">
    <w:nsid w:val="20F21DDE"/>
    <w:multiLevelType w:val="multilevel"/>
    <w:tmpl w:val="0F2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51CC0"/>
    <w:multiLevelType w:val="multilevel"/>
    <w:tmpl w:val="4E5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B3703"/>
    <w:multiLevelType w:val="hybridMultilevel"/>
    <w:tmpl w:val="4B4C0B1C"/>
    <w:lvl w:ilvl="0" w:tplc="7D8A975A">
      <w:start w:val="1"/>
      <w:numFmt w:val="decimal"/>
      <w:lvlText w:val="%1."/>
      <w:lvlJc w:val="left"/>
      <w:pPr>
        <w:ind w:left="103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618FC66">
      <w:start w:val="1"/>
      <w:numFmt w:val="decimal"/>
      <w:lvlText w:val="%2."/>
      <w:lvlJc w:val="left"/>
      <w:pPr>
        <w:ind w:left="189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2" w:tplc="6DC22DE6">
      <w:numFmt w:val="bullet"/>
      <w:lvlText w:val="•"/>
      <w:lvlJc w:val="left"/>
      <w:pPr>
        <w:ind w:left="2220" w:hanging="358"/>
      </w:pPr>
      <w:rPr>
        <w:rFonts w:hint="default"/>
        <w:lang w:val="en-US" w:eastAsia="en-US" w:bidi="ar-SA"/>
      </w:rPr>
    </w:lvl>
    <w:lvl w:ilvl="3" w:tplc="2BCA6970">
      <w:numFmt w:val="bullet"/>
      <w:lvlText w:val="•"/>
      <w:lvlJc w:val="left"/>
      <w:pPr>
        <w:ind w:left="2540" w:hanging="358"/>
      </w:pPr>
      <w:rPr>
        <w:rFonts w:hint="default"/>
        <w:lang w:val="en-US" w:eastAsia="en-US" w:bidi="ar-SA"/>
      </w:rPr>
    </w:lvl>
    <w:lvl w:ilvl="4" w:tplc="87FAEDA6">
      <w:numFmt w:val="bullet"/>
      <w:lvlText w:val="•"/>
      <w:lvlJc w:val="left"/>
      <w:pPr>
        <w:ind w:left="2861" w:hanging="358"/>
      </w:pPr>
      <w:rPr>
        <w:rFonts w:hint="default"/>
        <w:lang w:val="en-US" w:eastAsia="en-US" w:bidi="ar-SA"/>
      </w:rPr>
    </w:lvl>
    <w:lvl w:ilvl="5" w:tplc="84F65598">
      <w:numFmt w:val="bullet"/>
      <w:lvlText w:val="•"/>
      <w:lvlJc w:val="left"/>
      <w:pPr>
        <w:ind w:left="3181" w:hanging="358"/>
      </w:pPr>
      <w:rPr>
        <w:rFonts w:hint="default"/>
        <w:lang w:val="en-US" w:eastAsia="en-US" w:bidi="ar-SA"/>
      </w:rPr>
    </w:lvl>
    <w:lvl w:ilvl="6" w:tplc="333001C2">
      <w:numFmt w:val="bullet"/>
      <w:lvlText w:val="•"/>
      <w:lvlJc w:val="left"/>
      <w:pPr>
        <w:ind w:left="3502" w:hanging="358"/>
      </w:pPr>
      <w:rPr>
        <w:rFonts w:hint="default"/>
        <w:lang w:val="en-US" w:eastAsia="en-US" w:bidi="ar-SA"/>
      </w:rPr>
    </w:lvl>
    <w:lvl w:ilvl="7" w:tplc="E45AFA08">
      <w:numFmt w:val="bullet"/>
      <w:lvlText w:val="•"/>
      <w:lvlJc w:val="left"/>
      <w:pPr>
        <w:ind w:left="3822" w:hanging="358"/>
      </w:pPr>
      <w:rPr>
        <w:rFonts w:hint="default"/>
        <w:lang w:val="en-US" w:eastAsia="en-US" w:bidi="ar-SA"/>
      </w:rPr>
    </w:lvl>
    <w:lvl w:ilvl="8" w:tplc="AFDAEEF2">
      <w:numFmt w:val="bullet"/>
      <w:lvlText w:val="•"/>
      <w:lvlJc w:val="left"/>
      <w:pPr>
        <w:ind w:left="4142" w:hanging="358"/>
      </w:pPr>
      <w:rPr>
        <w:rFonts w:hint="default"/>
        <w:lang w:val="en-US" w:eastAsia="en-US" w:bidi="ar-SA"/>
      </w:rPr>
    </w:lvl>
  </w:abstractNum>
  <w:abstractNum w:abstractNumId="15" w15:restartNumberingAfterBreak="0">
    <w:nsid w:val="24660377"/>
    <w:multiLevelType w:val="multilevel"/>
    <w:tmpl w:val="3F88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41030"/>
    <w:multiLevelType w:val="multilevel"/>
    <w:tmpl w:val="53E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E0C52"/>
    <w:multiLevelType w:val="multilevel"/>
    <w:tmpl w:val="986C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C3537"/>
    <w:multiLevelType w:val="hybridMultilevel"/>
    <w:tmpl w:val="5E122B30"/>
    <w:lvl w:ilvl="0" w:tplc="60341F0C">
      <w:start w:val="1"/>
      <w:numFmt w:val="decimal"/>
      <w:lvlText w:val="%1."/>
      <w:lvlJc w:val="left"/>
      <w:pPr>
        <w:ind w:left="658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3003738">
      <w:numFmt w:val="bullet"/>
      <w:lvlText w:val="•"/>
      <w:lvlJc w:val="left"/>
      <w:pPr>
        <w:ind w:left="6952" w:hanging="240"/>
      </w:pPr>
      <w:rPr>
        <w:rFonts w:hint="default"/>
        <w:lang w:val="en-US" w:eastAsia="en-US" w:bidi="ar-SA"/>
      </w:rPr>
    </w:lvl>
    <w:lvl w:ilvl="2" w:tplc="D6F034F6">
      <w:numFmt w:val="bullet"/>
      <w:lvlText w:val="•"/>
      <w:lvlJc w:val="left"/>
      <w:pPr>
        <w:ind w:left="7324" w:hanging="240"/>
      </w:pPr>
      <w:rPr>
        <w:rFonts w:hint="default"/>
        <w:lang w:val="en-US" w:eastAsia="en-US" w:bidi="ar-SA"/>
      </w:rPr>
    </w:lvl>
    <w:lvl w:ilvl="3" w:tplc="48EC007E">
      <w:numFmt w:val="bullet"/>
      <w:lvlText w:val="•"/>
      <w:lvlJc w:val="left"/>
      <w:pPr>
        <w:ind w:left="7696" w:hanging="240"/>
      </w:pPr>
      <w:rPr>
        <w:rFonts w:hint="default"/>
        <w:lang w:val="en-US" w:eastAsia="en-US" w:bidi="ar-SA"/>
      </w:rPr>
    </w:lvl>
    <w:lvl w:ilvl="4" w:tplc="453A3ECE">
      <w:numFmt w:val="bullet"/>
      <w:lvlText w:val="•"/>
      <w:lvlJc w:val="left"/>
      <w:pPr>
        <w:ind w:left="8068" w:hanging="240"/>
      </w:pPr>
      <w:rPr>
        <w:rFonts w:hint="default"/>
        <w:lang w:val="en-US" w:eastAsia="en-US" w:bidi="ar-SA"/>
      </w:rPr>
    </w:lvl>
    <w:lvl w:ilvl="5" w:tplc="F0F0B46A">
      <w:numFmt w:val="bullet"/>
      <w:lvlText w:val="•"/>
      <w:lvlJc w:val="left"/>
      <w:pPr>
        <w:ind w:left="8440" w:hanging="240"/>
      </w:pPr>
      <w:rPr>
        <w:rFonts w:hint="default"/>
        <w:lang w:val="en-US" w:eastAsia="en-US" w:bidi="ar-SA"/>
      </w:rPr>
    </w:lvl>
    <w:lvl w:ilvl="6" w:tplc="D48EDE7C">
      <w:numFmt w:val="bullet"/>
      <w:lvlText w:val="•"/>
      <w:lvlJc w:val="left"/>
      <w:pPr>
        <w:ind w:left="8812" w:hanging="240"/>
      </w:pPr>
      <w:rPr>
        <w:rFonts w:hint="default"/>
        <w:lang w:val="en-US" w:eastAsia="en-US" w:bidi="ar-SA"/>
      </w:rPr>
    </w:lvl>
    <w:lvl w:ilvl="7" w:tplc="BD8E7EA6">
      <w:numFmt w:val="bullet"/>
      <w:lvlText w:val="•"/>
      <w:lvlJc w:val="left"/>
      <w:pPr>
        <w:ind w:left="9184" w:hanging="240"/>
      </w:pPr>
      <w:rPr>
        <w:rFonts w:hint="default"/>
        <w:lang w:val="en-US" w:eastAsia="en-US" w:bidi="ar-SA"/>
      </w:rPr>
    </w:lvl>
    <w:lvl w:ilvl="8" w:tplc="34A4F276">
      <w:numFmt w:val="bullet"/>
      <w:lvlText w:val="•"/>
      <w:lvlJc w:val="left"/>
      <w:pPr>
        <w:ind w:left="9556" w:hanging="240"/>
      </w:pPr>
      <w:rPr>
        <w:rFonts w:hint="default"/>
        <w:lang w:val="en-US" w:eastAsia="en-US" w:bidi="ar-SA"/>
      </w:rPr>
    </w:lvl>
  </w:abstractNum>
  <w:abstractNum w:abstractNumId="19" w15:restartNumberingAfterBreak="0">
    <w:nsid w:val="2CDA6534"/>
    <w:multiLevelType w:val="multilevel"/>
    <w:tmpl w:val="835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34F27"/>
    <w:multiLevelType w:val="multilevel"/>
    <w:tmpl w:val="7C0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F7D0E"/>
    <w:multiLevelType w:val="hybridMultilevel"/>
    <w:tmpl w:val="97260198"/>
    <w:lvl w:ilvl="0" w:tplc="99447382">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144C272">
      <w:numFmt w:val="bullet"/>
      <w:lvlText w:val="•"/>
      <w:lvlJc w:val="left"/>
      <w:pPr>
        <w:ind w:left="2416" w:hanging="360"/>
      </w:pPr>
      <w:rPr>
        <w:rFonts w:hint="default"/>
        <w:lang w:val="en-US" w:eastAsia="en-US" w:bidi="ar-SA"/>
      </w:rPr>
    </w:lvl>
    <w:lvl w:ilvl="2" w:tplc="2A1E3F70">
      <w:numFmt w:val="bullet"/>
      <w:lvlText w:val="•"/>
      <w:lvlJc w:val="left"/>
      <w:pPr>
        <w:ind w:left="3292" w:hanging="360"/>
      </w:pPr>
      <w:rPr>
        <w:rFonts w:hint="default"/>
        <w:lang w:val="en-US" w:eastAsia="en-US" w:bidi="ar-SA"/>
      </w:rPr>
    </w:lvl>
    <w:lvl w:ilvl="3" w:tplc="35880C52">
      <w:numFmt w:val="bullet"/>
      <w:lvlText w:val="•"/>
      <w:lvlJc w:val="left"/>
      <w:pPr>
        <w:ind w:left="4168" w:hanging="360"/>
      </w:pPr>
      <w:rPr>
        <w:rFonts w:hint="default"/>
        <w:lang w:val="en-US" w:eastAsia="en-US" w:bidi="ar-SA"/>
      </w:rPr>
    </w:lvl>
    <w:lvl w:ilvl="4" w:tplc="28E05F36">
      <w:numFmt w:val="bullet"/>
      <w:lvlText w:val="•"/>
      <w:lvlJc w:val="left"/>
      <w:pPr>
        <w:ind w:left="5044" w:hanging="360"/>
      </w:pPr>
      <w:rPr>
        <w:rFonts w:hint="default"/>
        <w:lang w:val="en-US" w:eastAsia="en-US" w:bidi="ar-SA"/>
      </w:rPr>
    </w:lvl>
    <w:lvl w:ilvl="5" w:tplc="FAFC35B4">
      <w:numFmt w:val="bullet"/>
      <w:lvlText w:val="•"/>
      <w:lvlJc w:val="left"/>
      <w:pPr>
        <w:ind w:left="5920" w:hanging="360"/>
      </w:pPr>
      <w:rPr>
        <w:rFonts w:hint="default"/>
        <w:lang w:val="en-US" w:eastAsia="en-US" w:bidi="ar-SA"/>
      </w:rPr>
    </w:lvl>
    <w:lvl w:ilvl="6" w:tplc="9DF075F0">
      <w:numFmt w:val="bullet"/>
      <w:lvlText w:val="•"/>
      <w:lvlJc w:val="left"/>
      <w:pPr>
        <w:ind w:left="6796" w:hanging="360"/>
      </w:pPr>
      <w:rPr>
        <w:rFonts w:hint="default"/>
        <w:lang w:val="en-US" w:eastAsia="en-US" w:bidi="ar-SA"/>
      </w:rPr>
    </w:lvl>
    <w:lvl w:ilvl="7" w:tplc="D9BA3D48">
      <w:numFmt w:val="bullet"/>
      <w:lvlText w:val="•"/>
      <w:lvlJc w:val="left"/>
      <w:pPr>
        <w:ind w:left="7672" w:hanging="360"/>
      </w:pPr>
      <w:rPr>
        <w:rFonts w:hint="default"/>
        <w:lang w:val="en-US" w:eastAsia="en-US" w:bidi="ar-SA"/>
      </w:rPr>
    </w:lvl>
    <w:lvl w:ilvl="8" w:tplc="4D5AF89C">
      <w:numFmt w:val="bullet"/>
      <w:lvlText w:val="•"/>
      <w:lvlJc w:val="left"/>
      <w:pPr>
        <w:ind w:left="8548" w:hanging="360"/>
      </w:pPr>
      <w:rPr>
        <w:rFonts w:hint="default"/>
        <w:lang w:val="en-US" w:eastAsia="en-US" w:bidi="ar-SA"/>
      </w:rPr>
    </w:lvl>
  </w:abstractNum>
  <w:abstractNum w:abstractNumId="22" w15:restartNumberingAfterBreak="0">
    <w:nsid w:val="31DC01C0"/>
    <w:multiLevelType w:val="multilevel"/>
    <w:tmpl w:val="81A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64B98"/>
    <w:multiLevelType w:val="hybridMultilevel"/>
    <w:tmpl w:val="82C8B3FA"/>
    <w:lvl w:ilvl="0" w:tplc="2BB08E14">
      <w:start w:val="1"/>
      <w:numFmt w:val="decimal"/>
      <w:lvlText w:val="%1."/>
      <w:lvlJc w:val="left"/>
      <w:pPr>
        <w:ind w:left="612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30E21E2">
      <w:numFmt w:val="bullet"/>
      <w:lvlText w:val="•"/>
      <w:lvlJc w:val="left"/>
      <w:pPr>
        <w:ind w:left="6538" w:hanging="240"/>
      </w:pPr>
      <w:rPr>
        <w:rFonts w:hint="default"/>
        <w:lang w:val="en-US" w:eastAsia="en-US" w:bidi="ar-SA"/>
      </w:rPr>
    </w:lvl>
    <w:lvl w:ilvl="2" w:tplc="37926EAA">
      <w:numFmt w:val="bullet"/>
      <w:lvlText w:val="•"/>
      <w:lvlJc w:val="left"/>
      <w:pPr>
        <w:ind w:left="6956" w:hanging="240"/>
      </w:pPr>
      <w:rPr>
        <w:rFonts w:hint="default"/>
        <w:lang w:val="en-US" w:eastAsia="en-US" w:bidi="ar-SA"/>
      </w:rPr>
    </w:lvl>
    <w:lvl w:ilvl="3" w:tplc="EC505DAA">
      <w:numFmt w:val="bullet"/>
      <w:lvlText w:val="•"/>
      <w:lvlJc w:val="left"/>
      <w:pPr>
        <w:ind w:left="7374" w:hanging="240"/>
      </w:pPr>
      <w:rPr>
        <w:rFonts w:hint="default"/>
        <w:lang w:val="en-US" w:eastAsia="en-US" w:bidi="ar-SA"/>
      </w:rPr>
    </w:lvl>
    <w:lvl w:ilvl="4" w:tplc="A6FCA578">
      <w:numFmt w:val="bullet"/>
      <w:lvlText w:val="•"/>
      <w:lvlJc w:val="left"/>
      <w:pPr>
        <w:ind w:left="7792" w:hanging="240"/>
      </w:pPr>
      <w:rPr>
        <w:rFonts w:hint="default"/>
        <w:lang w:val="en-US" w:eastAsia="en-US" w:bidi="ar-SA"/>
      </w:rPr>
    </w:lvl>
    <w:lvl w:ilvl="5" w:tplc="80BE6090">
      <w:numFmt w:val="bullet"/>
      <w:lvlText w:val="•"/>
      <w:lvlJc w:val="left"/>
      <w:pPr>
        <w:ind w:left="8210" w:hanging="240"/>
      </w:pPr>
      <w:rPr>
        <w:rFonts w:hint="default"/>
        <w:lang w:val="en-US" w:eastAsia="en-US" w:bidi="ar-SA"/>
      </w:rPr>
    </w:lvl>
    <w:lvl w:ilvl="6" w:tplc="E192529E">
      <w:numFmt w:val="bullet"/>
      <w:lvlText w:val="•"/>
      <w:lvlJc w:val="left"/>
      <w:pPr>
        <w:ind w:left="8628" w:hanging="240"/>
      </w:pPr>
      <w:rPr>
        <w:rFonts w:hint="default"/>
        <w:lang w:val="en-US" w:eastAsia="en-US" w:bidi="ar-SA"/>
      </w:rPr>
    </w:lvl>
    <w:lvl w:ilvl="7" w:tplc="E652734E">
      <w:numFmt w:val="bullet"/>
      <w:lvlText w:val="•"/>
      <w:lvlJc w:val="left"/>
      <w:pPr>
        <w:ind w:left="9046" w:hanging="240"/>
      </w:pPr>
      <w:rPr>
        <w:rFonts w:hint="default"/>
        <w:lang w:val="en-US" w:eastAsia="en-US" w:bidi="ar-SA"/>
      </w:rPr>
    </w:lvl>
    <w:lvl w:ilvl="8" w:tplc="070213D6">
      <w:numFmt w:val="bullet"/>
      <w:lvlText w:val="•"/>
      <w:lvlJc w:val="left"/>
      <w:pPr>
        <w:ind w:left="9464" w:hanging="240"/>
      </w:pPr>
      <w:rPr>
        <w:rFonts w:hint="default"/>
        <w:lang w:val="en-US" w:eastAsia="en-US" w:bidi="ar-SA"/>
      </w:rPr>
    </w:lvl>
  </w:abstractNum>
  <w:abstractNum w:abstractNumId="24" w15:restartNumberingAfterBreak="0">
    <w:nsid w:val="38123F67"/>
    <w:multiLevelType w:val="multilevel"/>
    <w:tmpl w:val="16B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62589"/>
    <w:multiLevelType w:val="multilevel"/>
    <w:tmpl w:val="625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953C2"/>
    <w:multiLevelType w:val="multilevel"/>
    <w:tmpl w:val="0BC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D2640"/>
    <w:multiLevelType w:val="multilevel"/>
    <w:tmpl w:val="4E4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41756"/>
    <w:multiLevelType w:val="multilevel"/>
    <w:tmpl w:val="D0C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41AEE"/>
    <w:multiLevelType w:val="multilevel"/>
    <w:tmpl w:val="82D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6162F"/>
    <w:multiLevelType w:val="hybridMultilevel"/>
    <w:tmpl w:val="6862DDBC"/>
    <w:lvl w:ilvl="0" w:tplc="32B00EB0">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E81ABD0E">
      <w:numFmt w:val="bullet"/>
      <w:lvlText w:val="•"/>
      <w:lvlJc w:val="left"/>
      <w:pPr>
        <w:ind w:left="2416" w:hanging="720"/>
      </w:pPr>
      <w:rPr>
        <w:rFonts w:hint="default"/>
        <w:lang w:val="en-US" w:eastAsia="en-US" w:bidi="ar-SA"/>
      </w:rPr>
    </w:lvl>
    <w:lvl w:ilvl="2" w:tplc="59CA1888">
      <w:numFmt w:val="bullet"/>
      <w:lvlText w:val="•"/>
      <w:lvlJc w:val="left"/>
      <w:pPr>
        <w:ind w:left="3292" w:hanging="720"/>
      </w:pPr>
      <w:rPr>
        <w:rFonts w:hint="default"/>
        <w:lang w:val="en-US" w:eastAsia="en-US" w:bidi="ar-SA"/>
      </w:rPr>
    </w:lvl>
    <w:lvl w:ilvl="3" w:tplc="93361B36">
      <w:numFmt w:val="bullet"/>
      <w:lvlText w:val="•"/>
      <w:lvlJc w:val="left"/>
      <w:pPr>
        <w:ind w:left="4168" w:hanging="720"/>
      </w:pPr>
      <w:rPr>
        <w:rFonts w:hint="default"/>
        <w:lang w:val="en-US" w:eastAsia="en-US" w:bidi="ar-SA"/>
      </w:rPr>
    </w:lvl>
    <w:lvl w:ilvl="4" w:tplc="362CABF6">
      <w:numFmt w:val="bullet"/>
      <w:lvlText w:val="•"/>
      <w:lvlJc w:val="left"/>
      <w:pPr>
        <w:ind w:left="5044" w:hanging="720"/>
      </w:pPr>
      <w:rPr>
        <w:rFonts w:hint="default"/>
        <w:lang w:val="en-US" w:eastAsia="en-US" w:bidi="ar-SA"/>
      </w:rPr>
    </w:lvl>
    <w:lvl w:ilvl="5" w:tplc="8966811C">
      <w:numFmt w:val="bullet"/>
      <w:lvlText w:val="•"/>
      <w:lvlJc w:val="left"/>
      <w:pPr>
        <w:ind w:left="5920" w:hanging="720"/>
      </w:pPr>
      <w:rPr>
        <w:rFonts w:hint="default"/>
        <w:lang w:val="en-US" w:eastAsia="en-US" w:bidi="ar-SA"/>
      </w:rPr>
    </w:lvl>
    <w:lvl w:ilvl="6" w:tplc="9906089C">
      <w:numFmt w:val="bullet"/>
      <w:lvlText w:val="•"/>
      <w:lvlJc w:val="left"/>
      <w:pPr>
        <w:ind w:left="6796" w:hanging="720"/>
      </w:pPr>
      <w:rPr>
        <w:rFonts w:hint="default"/>
        <w:lang w:val="en-US" w:eastAsia="en-US" w:bidi="ar-SA"/>
      </w:rPr>
    </w:lvl>
    <w:lvl w:ilvl="7" w:tplc="B6A8F86C">
      <w:numFmt w:val="bullet"/>
      <w:lvlText w:val="•"/>
      <w:lvlJc w:val="left"/>
      <w:pPr>
        <w:ind w:left="7672" w:hanging="720"/>
      </w:pPr>
      <w:rPr>
        <w:rFonts w:hint="default"/>
        <w:lang w:val="en-US" w:eastAsia="en-US" w:bidi="ar-SA"/>
      </w:rPr>
    </w:lvl>
    <w:lvl w:ilvl="8" w:tplc="E792587C">
      <w:numFmt w:val="bullet"/>
      <w:lvlText w:val="•"/>
      <w:lvlJc w:val="left"/>
      <w:pPr>
        <w:ind w:left="8548" w:hanging="720"/>
      </w:pPr>
      <w:rPr>
        <w:rFonts w:hint="default"/>
        <w:lang w:val="en-US" w:eastAsia="en-US" w:bidi="ar-SA"/>
      </w:rPr>
    </w:lvl>
  </w:abstractNum>
  <w:abstractNum w:abstractNumId="31" w15:restartNumberingAfterBreak="0">
    <w:nsid w:val="43AB4691"/>
    <w:multiLevelType w:val="multilevel"/>
    <w:tmpl w:val="D3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64688"/>
    <w:multiLevelType w:val="multilevel"/>
    <w:tmpl w:val="18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11E49"/>
    <w:multiLevelType w:val="multilevel"/>
    <w:tmpl w:val="1914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1A128A"/>
    <w:multiLevelType w:val="multilevel"/>
    <w:tmpl w:val="B78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5678E"/>
    <w:multiLevelType w:val="multilevel"/>
    <w:tmpl w:val="E91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74DF0"/>
    <w:multiLevelType w:val="multilevel"/>
    <w:tmpl w:val="6C1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60B62"/>
    <w:multiLevelType w:val="hybridMultilevel"/>
    <w:tmpl w:val="9FAC3B7C"/>
    <w:lvl w:ilvl="0" w:tplc="5CACCA82">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556EF2FE">
      <w:numFmt w:val="bullet"/>
      <w:lvlText w:val=""/>
      <w:lvlJc w:val="left"/>
      <w:pPr>
        <w:ind w:left="1540" w:hanging="720"/>
      </w:pPr>
      <w:rPr>
        <w:rFonts w:ascii="Symbol" w:eastAsia="Symbol" w:hAnsi="Symbol" w:cs="Symbol" w:hint="default"/>
        <w:b w:val="0"/>
        <w:bCs w:val="0"/>
        <w:i w:val="0"/>
        <w:iCs w:val="0"/>
        <w:spacing w:val="0"/>
        <w:w w:val="100"/>
        <w:sz w:val="24"/>
        <w:szCs w:val="24"/>
        <w:lang w:val="en-US" w:eastAsia="en-US" w:bidi="ar-SA"/>
      </w:rPr>
    </w:lvl>
    <w:lvl w:ilvl="2" w:tplc="8B2A2C64">
      <w:numFmt w:val="bullet"/>
      <w:lvlText w:val="•"/>
      <w:lvlJc w:val="left"/>
      <w:pPr>
        <w:ind w:left="3292" w:hanging="720"/>
      </w:pPr>
      <w:rPr>
        <w:rFonts w:hint="default"/>
        <w:lang w:val="en-US" w:eastAsia="en-US" w:bidi="ar-SA"/>
      </w:rPr>
    </w:lvl>
    <w:lvl w:ilvl="3" w:tplc="77CA169A">
      <w:numFmt w:val="bullet"/>
      <w:lvlText w:val="•"/>
      <w:lvlJc w:val="left"/>
      <w:pPr>
        <w:ind w:left="4168" w:hanging="720"/>
      </w:pPr>
      <w:rPr>
        <w:rFonts w:hint="default"/>
        <w:lang w:val="en-US" w:eastAsia="en-US" w:bidi="ar-SA"/>
      </w:rPr>
    </w:lvl>
    <w:lvl w:ilvl="4" w:tplc="933254F4">
      <w:numFmt w:val="bullet"/>
      <w:lvlText w:val="•"/>
      <w:lvlJc w:val="left"/>
      <w:pPr>
        <w:ind w:left="5044" w:hanging="720"/>
      </w:pPr>
      <w:rPr>
        <w:rFonts w:hint="default"/>
        <w:lang w:val="en-US" w:eastAsia="en-US" w:bidi="ar-SA"/>
      </w:rPr>
    </w:lvl>
    <w:lvl w:ilvl="5" w:tplc="64EAD688">
      <w:numFmt w:val="bullet"/>
      <w:lvlText w:val="•"/>
      <w:lvlJc w:val="left"/>
      <w:pPr>
        <w:ind w:left="5920" w:hanging="720"/>
      </w:pPr>
      <w:rPr>
        <w:rFonts w:hint="default"/>
        <w:lang w:val="en-US" w:eastAsia="en-US" w:bidi="ar-SA"/>
      </w:rPr>
    </w:lvl>
    <w:lvl w:ilvl="6" w:tplc="BA841030">
      <w:numFmt w:val="bullet"/>
      <w:lvlText w:val="•"/>
      <w:lvlJc w:val="left"/>
      <w:pPr>
        <w:ind w:left="6796" w:hanging="720"/>
      </w:pPr>
      <w:rPr>
        <w:rFonts w:hint="default"/>
        <w:lang w:val="en-US" w:eastAsia="en-US" w:bidi="ar-SA"/>
      </w:rPr>
    </w:lvl>
    <w:lvl w:ilvl="7" w:tplc="47CCEF1A">
      <w:numFmt w:val="bullet"/>
      <w:lvlText w:val="•"/>
      <w:lvlJc w:val="left"/>
      <w:pPr>
        <w:ind w:left="7672" w:hanging="720"/>
      </w:pPr>
      <w:rPr>
        <w:rFonts w:hint="default"/>
        <w:lang w:val="en-US" w:eastAsia="en-US" w:bidi="ar-SA"/>
      </w:rPr>
    </w:lvl>
    <w:lvl w:ilvl="8" w:tplc="57FCD4A0">
      <w:numFmt w:val="bullet"/>
      <w:lvlText w:val="•"/>
      <w:lvlJc w:val="left"/>
      <w:pPr>
        <w:ind w:left="8548" w:hanging="720"/>
      </w:pPr>
      <w:rPr>
        <w:rFonts w:hint="default"/>
        <w:lang w:val="en-US" w:eastAsia="en-US" w:bidi="ar-SA"/>
      </w:rPr>
    </w:lvl>
  </w:abstractNum>
  <w:abstractNum w:abstractNumId="38" w15:restartNumberingAfterBreak="0">
    <w:nsid w:val="53EF443E"/>
    <w:multiLevelType w:val="multilevel"/>
    <w:tmpl w:val="71C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10F59"/>
    <w:multiLevelType w:val="hybridMultilevel"/>
    <w:tmpl w:val="01C8C870"/>
    <w:lvl w:ilvl="0" w:tplc="E4D8D4D4">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046DB50">
      <w:numFmt w:val="bullet"/>
      <w:lvlText w:val="•"/>
      <w:lvlJc w:val="left"/>
      <w:pPr>
        <w:ind w:left="2416" w:hanging="720"/>
      </w:pPr>
      <w:rPr>
        <w:rFonts w:hint="default"/>
        <w:lang w:val="en-US" w:eastAsia="en-US" w:bidi="ar-SA"/>
      </w:rPr>
    </w:lvl>
    <w:lvl w:ilvl="2" w:tplc="1070F79A">
      <w:numFmt w:val="bullet"/>
      <w:lvlText w:val="•"/>
      <w:lvlJc w:val="left"/>
      <w:pPr>
        <w:ind w:left="3292" w:hanging="720"/>
      </w:pPr>
      <w:rPr>
        <w:rFonts w:hint="default"/>
        <w:lang w:val="en-US" w:eastAsia="en-US" w:bidi="ar-SA"/>
      </w:rPr>
    </w:lvl>
    <w:lvl w:ilvl="3" w:tplc="60F28F68">
      <w:numFmt w:val="bullet"/>
      <w:lvlText w:val="•"/>
      <w:lvlJc w:val="left"/>
      <w:pPr>
        <w:ind w:left="4168" w:hanging="720"/>
      </w:pPr>
      <w:rPr>
        <w:rFonts w:hint="default"/>
        <w:lang w:val="en-US" w:eastAsia="en-US" w:bidi="ar-SA"/>
      </w:rPr>
    </w:lvl>
    <w:lvl w:ilvl="4" w:tplc="043A62EA">
      <w:numFmt w:val="bullet"/>
      <w:lvlText w:val="•"/>
      <w:lvlJc w:val="left"/>
      <w:pPr>
        <w:ind w:left="5044" w:hanging="720"/>
      </w:pPr>
      <w:rPr>
        <w:rFonts w:hint="default"/>
        <w:lang w:val="en-US" w:eastAsia="en-US" w:bidi="ar-SA"/>
      </w:rPr>
    </w:lvl>
    <w:lvl w:ilvl="5" w:tplc="11622AE8">
      <w:numFmt w:val="bullet"/>
      <w:lvlText w:val="•"/>
      <w:lvlJc w:val="left"/>
      <w:pPr>
        <w:ind w:left="5920" w:hanging="720"/>
      </w:pPr>
      <w:rPr>
        <w:rFonts w:hint="default"/>
        <w:lang w:val="en-US" w:eastAsia="en-US" w:bidi="ar-SA"/>
      </w:rPr>
    </w:lvl>
    <w:lvl w:ilvl="6" w:tplc="91643AE0">
      <w:numFmt w:val="bullet"/>
      <w:lvlText w:val="•"/>
      <w:lvlJc w:val="left"/>
      <w:pPr>
        <w:ind w:left="6796" w:hanging="720"/>
      </w:pPr>
      <w:rPr>
        <w:rFonts w:hint="default"/>
        <w:lang w:val="en-US" w:eastAsia="en-US" w:bidi="ar-SA"/>
      </w:rPr>
    </w:lvl>
    <w:lvl w:ilvl="7" w:tplc="1310C946">
      <w:numFmt w:val="bullet"/>
      <w:lvlText w:val="•"/>
      <w:lvlJc w:val="left"/>
      <w:pPr>
        <w:ind w:left="7672" w:hanging="720"/>
      </w:pPr>
      <w:rPr>
        <w:rFonts w:hint="default"/>
        <w:lang w:val="en-US" w:eastAsia="en-US" w:bidi="ar-SA"/>
      </w:rPr>
    </w:lvl>
    <w:lvl w:ilvl="8" w:tplc="1604E62E">
      <w:numFmt w:val="bullet"/>
      <w:lvlText w:val="•"/>
      <w:lvlJc w:val="left"/>
      <w:pPr>
        <w:ind w:left="8548" w:hanging="720"/>
      </w:pPr>
      <w:rPr>
        <w:rFonts w:hint="default"/>
        <w:lang w:val="en-US" w:eastAsia="en-US" w:bidi="ar-SA"/>
      </w:rPr>
    </w:lvl>
  </w:abstractNum>
  <w:abstractNum w:abstractNumId="40" w15:restartNumberingAfterBreak="0">
    <w:nsid w:val="569446A0"/>
    <w:multiLevelType w:val="multilevel"/>
    <w:tmpl w:val="68A4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E128D"/>
    <w:multiLevelType w:val="multilevel"/>
    <w:tmpl w:val="D44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945DE3"/>
    <w:multiLevelType w:val="multilevel"/>
    <w:tmpl w:val="25B4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3F0056"/>
    <w:multiLevelType w:val="multilevel"/>
    <w:tmpl w:val="2B0E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C4B77"/>
    <w:multiLevelType w:val="multilevel"/>
    <w:tmpl w:val="935A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F82AB4"/>
    <w:multiLevelType w:val="multilevel"/>
    <w:tmpl w:val="F2A8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96296A"/>
    <w:multiLevelType w:val="multilevel"/>
    <w:tmpl w:val="E684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E43E29"/>
    <w:multiLevelType w:val="multilevel"/>
    <w:tmpl w:val="B904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B3EE0"/>
    <w:multiLevelType w:val="hybridMultilevel"/>
    <w:tmpl w:val="C776AF8A"/>
    <w:lvl w:ilvl="0" w:tplc="D59A11A6">
      <w:start w:val="1"/>
      <w:numFmt w:val="decimal"/>
      <w:lvlText w:val="%1."/>
      <w:lvlJc w:val="left"/>
      <w:pPr>
        <w:ind w:left="103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D802878">
      <w:numFmt w:val="bullet"/>
      <w:lvlText w:val="•"/>
      <w:lvlJc w:val="left"/>
      <w:pPr>
        <w:ind w:left="1400" w:hanging="240"/>
      </w:pPr>
      <w:rPr>
        <w:rFonts w:hint="default"/>
        <w:lang w:val="en-US" w:eastAsia="en-US" w:bidi="ar-SA"/>
      </w:rPr>
    </w:lvl>
    <w:lvl w:ilvl="2" w:tplc="E53A9B20">
      <w:numFmt w:val="bullet"/>
      <w:lvlText w:val="•"/>
      <w:lvlJc w:val="left"/>
      <w:pPr>
        <w:ind w:left="1761" w:hanging="240"/>
      </w:pPr>
      <w:rPr>
        <w:rFonts w:hint="default"/>
        <w:lang w:val="en-US" w:eastAsia="en-US" w:bidi="ar-SA"/>
      </w:rPr>
    </w:lvl>
    <w:lvl w:ilvl="3" w:tplc="843450C4">
      <w:numFmt w:val="bullet"/>
      <w:lvlText w:val="•"/>
      <w:lvlJc w:val="left"/>
      <w:pPr>
        <w:ind w:left="2121" w:hanging="240"/>
      </w:pPr>
      <w:rPr>
        <w:rFonts w:hint="default"/>
        <w:lang w:val="en-US" w:eastAsia="en-US" w:bidi="ar-SA"/>
      </w:rPr>
    </w:lvl>
    <w:lvl w:ilvl="4" w:tplc="EF589D34">
      <w:numFmt w:val="bullet"/>
      <w:lvlText w:val="•"/>
      <w:lvlJc w:val="left"/>
      <w:pPr>
        <w:ind w:left="2482" w:hanging="240"/>
      </w:pPr>
      <w:rPr>
        <w:rFonts w:hint="default"/>
        <w:lang w:val="en-US" w:eastAsia="en-US" w:bidi="ar-SA"/>
      </w:rPr>
    </w:lvl>
    <w:lvl w:ilvl="5" w:tplc="4B682C34">
      <w:numFmt w:val="bullet"/>
      <w:lvlText w:val="•"/>
      <w:lvlJc w:val="left"/>
      <w:pPr>
        <w:ind w:left="2843" w:hanging="240"/>
      </w:pPr>
      <w:rPr>
        <w:rFonts w:hint="default"/>
        <w:lang w:val="en-US" w:eastAsia="en-US" w:bidi="ar-SA"/>
      </w:rPr>
    </w:lvl>
    <w:lvl w:ilvl="6" w:tplc="2B5E0426">
      <w:numFmt w:val="bullet"/>
      <w:lvlText w:val="•"/>
      <w:lvlJc w:val="left"/>
      <w:pPr>
        <w:ind w:left="3203" w:hanging="240"/>
      </w:pPr>
      <w:rPr>
        <w:rFonts w:hint="default"/>
        <w:lang w:val="en-US" w:eastAsia="en-US" w:bidi="ar-SA"/>
      </w:rPr>
    </w:lvl>
    <w:lvl w:ilvl="7" w:tplc="98DA8260">
      <w:numFmt w:val="bullet"/>
      <w:lvlText w:val="•"/>
      <w:lvlJc w:val="left"/>
      <w:pPr>
        <w:ind w:left="3564" w:hanging="240"/>
      </w:pPr>
      <w:rPr>
        <w:rFonts w:hint="default"/>
        <w:lang w:val="en-US" w:eastAsia="en-US" w:bidi="ar-SA"/>
      </w:rPr>
    </w:lvl>
    <w:lvl w:ilvl="8" w:tplc="0D40A37C">
      <w:numFmt w:val="bullet"/>
      <w:lvlText w:val="•"/>
      <w:lvlJc w:val="left"/>
      <w:pPr>
        <w:ind w:left="3925" w:hanging="240"/>
      </w:pPr>
      <w:rPr>
        <w:rFonts w:hint="default"/>
        <w:lang w:val="en-US" w:eastAsia="en-US" w:bidi="ar-SA"/>
      </w:rPr>
    </w:lvl>
  </w:abstractNum>
  <w:abstractNum w:abstractNumId="49" w15:restartNumberingAfterBreak="0">
    <w:nsid w:val="712450B3"/>
    <w:multiLevelType w:val="multilevel"/>
    <w:tmpl w:val="464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D04716"/>
    <w:multiLevelType w:val="hybridMultilevel"/>
    <w:tmpl w:val="CAB28FCE"/>
    <w:lvl w:ilvl="0" w:tplc="3DD0CB2A">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F725EBE">
      <w:numFmt w:val="bullet"/>
      <w:lvlText w:val="•"/>
      <w:lvlJc w:val="left"/>
      <w:pPr>
        <w:ind w:left="2416" w:hanging="720"/>
      </w:pPr>
      <w:rPr>
        <w:rFonts w:hint="default"/>
        <w:lang w:val="en-US" w:eastAsia="en-US" w:bidi="ar-SA"/>
      </w:rPr>
    </w:lvl>
    <w:lvl w:ilvl="2" w:tplc="38EC23F8">
      <w:numFmt w:val="bullet"/>
      <w:lvlText w:val="•"/>
      <w:lvlJc w:val="left"/>
      <w:pPr>
        <w:ind w:left="3292" w:hanging="720"/>
      </w:pPr>
      <w:rPr>
        <w:rFonts w:hint="default"/>
        <w:lang w:val="en-US" w:eastAsia="en-US" w:bidi="ar-SA"/>
      </w:rPr>
    </w:lvl>
    <w:lvl w:ilvl="3" w:tplc="4FA611A2">
      <w:numFmt w:val="bullet"/>
      <w:lvlText w:val="•"/>
      <w:lvlJc w:val="left"/>
      <w:pPr>
        <w:ind w:left="4168" w:hanging="720"/>
      </w:pPr>
      <w:rPr>
        <w:rFonts w:hint="default"/>
        <w:lang w:val="en-US" w:eastAsia="en-US" w:bidi="ar-SA"/>
      </w:rPr>
    </w:lvl>
    <w:lvl w:ilvl="4" w:tplc="F28223CC">
      <w:numFmt w:val="bullet"/>
      <w:lvlText w:val="•"/>
      <w:lvlJc w:val="left"/>
      <w:pPr>
        <w:ind w:left="5044" w:hanging="720"/>
      </w:pPr>
      <w:rPr>
        <w:rFonts w:hint="default"/>
        <w:lang w:val="en-US" w:eastAsia="en-US" w:bidi="ar-SA"/>
      </w:rPr>
    </w:lvl>
    <w:lvl w:ilvl="5" w:tplc="C9F4480A">
      <w:numFmt w:val="bullet"/>
      <w:lvlText w:val="•"/>
      <w:lvlJc w:val="left"/>
      <w:pPr>
        <w:ind w:left="5920" w:hanging="720"/>
      </w:pPr>
      <w:rPr>
        <w:rFonts w:hint="default"/>
        <w:lang w:val="en-US" w:eastAsia="en-US" w:bidi="ar-SA"/>
      </w:rPr>
    </w:lvl>
    <w:lvl w:ilvl="6" w:tplc="14EE6A6C">
      <w:numFmt w:val="bullet"/>
      <w:lvlText w:val="•"/>
      <w:lvlJc w:val="left"/>
      <w:pPr>
        <w:ind w:left="6796" w:hanging="720"/>
      </w:pPr>
      <w:rPr>
        <w:rFonts w:hint="default"/>
        <w:lang w:val="en-US" w:eastAsia="en-US" w:bidi="ar-SA"/>
      </w:rPr>
    </w:lvl>
    <w:lvl w:ilvl="7" w:tplc="3E5CB9B0">
      <w:numFmt w:val="bullet"/>
      <w:lvlText w:val="•"/>
      <w:lvlJc w:val="left"/>
      <w:pPr>
        <w:ind w:left="7672" w:hanging="720"/>
      </w:pPr>
      <w:rPr>
        <w:rFonts w:hint="default"/>
        <w:lang w:val="en-US" w:eastAsia="en-US" w:bidi="ar-SA"/>
      </w:rPr>
    </w:lvl>
    <w:lvl w:ilvl="8" w:tplc="440E5356">
      <w:numFmt w:val="bullet"/>
      <w:lvlText w:val="•"/>
      <w:lvlJc w:val="left"/>
      <w:pPr>
        <w:ind w:left="8548" w:hanging="720"/>
      </w:pPr>
      <w:rPr>
        <w:rFonts w:hint="default"/>
        <w:lang w:val="en-US" w:eastAsia="en-US" w:bidi="ar-SA"/>
      </w:rPr>
    </w:lvl>
  </w:abstractNum>
  <w:abstractNum w:abstractNumId="51" w15:restartNumberingAfterBreak="0">
    <w:nsid w:val="79005512"/>
    <w:multiLevelType w:val="multilevel"/>
    <w:tmpl w:val="C0A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A347AF"/>
    <w:multiLevelType w:val="hybridMultilevel"/>
    <w:tmpl w:val="A0FC4A9C"/>
    <w:lvl w:ilvl="0" w:tplc="908E11FA">
      <w:start w:val="1"/>
      <w:numFmt w:val="decimal"/>
      <w:lvlText w:val="%1."/>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1EBA232E">
      <w:numFmt w:val="bullet"/>
      <w:lvlText w:val="•"/>
      <w:lvlJc w:val="left"/>
      <w:pPr>
        <w:ind w:left="2416" w:hanging="720"/>
      </w:pPr>
      <w:rPr>
        <w:rFonts w:hint="default"/>
        <w:lang w:val="en-US" w:eastAsia="en-US" w:bidi="ar-SA"/>
      </w:rPr>
    </w:lvl>
    <w:lvl w:ilvl="2" w:tplc="EF36A486">
      <w:numFmt w:val="bullet"/>
      <w:lvlText w:val="•"/>
      <w:lvlJc w:val="left"/>
      <w:pPr>
        <w:ind w:left="3292" w:hanging="720"/>
      </w:pPr>
      <w:rPr>
        <w:rFonts w:hint="default"/>
        <w:lang w:val="en-US" w:eastAsia="en-US" w:bidi="ar-SA"/>
      </w:rPr>
    </w:lvl>
    <w:lvl w:ilvl="3" w:tplc="29C4A344">
      <w:numFmt w:val="bullet"/>
      <w:lvlText w:val="•"/>
      <w:lvlJc w:val="left"/>
      <w:pPr>
        <w:ind w:left="4168" w:hanging="720"/>
      </w:pPr>
      <w:rPr>
        <w:rFonts w:hint="default"/>
        <w:lang w:val="en-US" w:eastAsia="en-US" w:bidi="ar-SA"/>
      </w:rPr>
    </w:lvl>
    <w:lvl w:ilvl="4" w:tplc="17A8C60E">
      <w:numFmt w:val="bullet"/>
      <w:lvlText w:val="•"/>
      <w:lvlJc w:val="left"/>
      <w:pPr>
        <w:ind w:left="5044" w:hanging="720"/>
      </w:pPr>
      <w:rPr>
        <w:rFonts w:hint="default"/>
        <w:lang w:val="en-US" w:eastAsia="en-US" w:bidi="ar-SA"/>
      </w:rPr>
    </w:lvl>
    <w:lvl w:ilvl="5" w:tplc="7D4A205A">
      <w:numFmt w:val="bullet"/>
      <w:lvlText w:val="•"/>
      <w:lvlJc w:val="left"/>
      <w:pPr>
        <w:ind w:left="5920" w:hanging="720"/>
      </w:pPr>
      <w:rPr>
        <w:rFonts w:hint="default"/>
        <w:lang w:val="en-US" w:eastAsia="en-US" w:bidi="ar-SA"/>
      </w:rPr>
    </w:lvl>
    <w:lvl w:ilvl="6" w:tplc="9A0644B2">
      <w:numFmt w:val="bullet"/>
      <w:lvlText w:val="•"/>
      <w:lvlJc w:val="left"/>
      <w:pPr>
        <w:ind w:left="6796" w:hanging="720"/>
      </w:pPr>
      <w:rPr>
        <w:rFonts w:hint="default"/>
        <w:lang w:val="en-US" w:eastAsia="en-US" w:bidi="ar-SA"/>
      </w:rPr>
    </w:lvl>
    <w:lvl w:ilvl="7" w:tplc="CF7C7D12">
      <w:numFmt w:val="bullet"/>
      <w:lvlText w:val="•"/>
      <w:lvlJc w:val="left"/>
      <w:pPr>
        <w:ind w:left="7672" w:hanging="720"/>
      </w:pPr>
      <w:rPr>
        <w:rFonts w:hint="default"/>
        <w:lang w:val="en-US" w:eastAsia="en-US" w:bidi="ar-SA"/>
      </w:rPr>
    </w:lvl>
    <w:lvl w:ilvl="8" w:tplc="A0C896AE">
      <w:numFmt w:val="bullet"/>
      <w:lvlText w:val="•"/>
      <w:lvlJc w:val="left"/>
      <w:pPr>
        <w:ind w:left="8548" w:hanging="720"/>
      </w:pPr>
      <w:rPr>
        <w:rFonts w:hint="default"/>
        <w:lang w:val="en-US" w:eastAsia="en-US" w:bidi="ar-SA"/>
      </w:rPr>
    </w:lvl>
  </w:abstractNum>
  <w:abstractNum w:abstractNumId="53" w15:restartNumberingAfterBreak="0">
    <w:nsid w:val="7CAC3836"/>
    <w:multiLevelType w:val="multilevel"/>
    <w:tmpl w:val="53E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9B6450"/>
    <w:multiLevelType w:val="hybridMultilevel"/>
    <w:tmpl w:val="5C14F7C8"/>
    <w:lvl w:ilvl="0" w:tplc="738890B4">
      <w:start w:val="1"/>
      <w:numFmt w:val="decimal"/>
      <w:lvlText w:val="%1."/>
      <w:lvlJc w:val="left"/>
      <w:pPr>
        <w:ind w:left="29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D08AD5A2">
      <w:numFmt w:val="bullet"/>
      <w:lvlText w:val="•"/>
      <w:lvlJc w:val="left"/>
      <w:pPr>
        <w:ind w:left="3712" w:hanging="720"/>
      </w:pPr>
      <w:rPr>
        <w:rFonts w:hint="default"/>
        <w:lang w:val="en-US" w:eastAsia="en-US" w:bidi="ar-SA"/>
      </w:rPr>
    </w:lvl>
    <w:lvl w:ilvl="2" w:tplc="5680D5CC">
      <w:numFmt w:val="bullet"/>
      <w:lvlText w:val="•"/>
      <w:lvlJc w:val="left"/>
      <w:pPr>
        <w:ind w:left="4444" w:hanging="720"/>
      </w:pPr>
      <w:rPr>
        <w:rFonts w:hint="default"/>
        <w:lang w:val="en-US" w:eastAsia="en-US" w:bidi="ar-SA"/>
      </w:rPr>
    </w:lvl>
    <w:lvl w:ilvl="3" w:tplc="ADCE2250">
      <w:numFmt w:val="bullet"/>
      <w:lvlText w:val="•"/>
      <w:lvlJc w:val="left"/>
      <w:pPr>
        <w:ind w:left="5176" w:hanging="720"/>
      </w:pPr>
      <w:rPr>
        <w:rFonts w:hint="default"/>
        <w:lang w:val="en-US" w:eastAsia="en-US" w:bidi="ar-SA"/>
      </w:rPr>
    </w:lvl>
    <w:lvl w:ilvl="4" w:tplc="D766DCEA">
      <w:numFmt w:val="bullet"/>
      <w:lvlText w:val="•"/>
      <w:lvlJc w:val="left"/>
      <w:pPr>
        <w:ind w:left="5908" w:hanging="720"/>
      </w:pPr>
      <w:rPr>
        <w:rFonts w:hint="default"/>
        <w:lang w:val="en-US" w:eastAsia="en-US" w:bidi="ar-SA"/>
      </w:rPr>
    </w:lvl>
    <w:lvl w:ilvl="5" w:tplc="99061FCA">
      <w:numFmt w:val="bullet"/>
      <w:lvlText w:val="•"/>
      <w:lvlJc w:val="left"/>
      <w:pPr>
        <w:ind w:left="6640" w:hanging="720"/>
      </w:pPr>
      <w:rPr>
        <w:rFonts w:hint="default"/>
        <w:lang w:val="en-US" w:eastAsia="en-US" w:bidi="ar-SA"/>
      </w:rPr>
    </w:lvl>
    <w:lvl w:ilvl="6" w:tplc="F96A1A42">
      <w:numFmt w:val="bullet"/>
      <w:lvlText w:val="•"/>
      <w:lvlJc w:val="left"/>
      <w:pPr>
        <w:ind w:left="7372" w:hanging="720"/>
      </w:pPr>
      <w:rPr>
        <w:rFonts w:hint="default"/>
        <w:lang w:val="en-US" w:eastAsia="en-US" w:bidi="ar-SA"/>
      </w:rPr>
    </w:lvl>
    <w:lvl w:ilvl="7" w:tplc="BD4455D6">
      <w:numFmt w:val="bullet"/>
      <w:lvlText w:val="•"/>
      <w:lvlJc w:val="left"/>
      <w:pPr>
        <w:ind w:left="8104" w:hanging="720"/>
      </w:pPr>
      <w:rPr>
        <w:rFonts w:hint="default"/>
        <w:lang w:val="en-US" w:eastAsia="en-US" w:bidi="ar-SA"/>
      </w:rPr>
    </w:lvl>
    <w:lvl w:ilvl="8" w:tplc="82AA54E4">
      <w:numFmt w:val="bullet"/>
      <w:lvlText w:val="•"/>
      <w:lvlJc w:val="left"/>
      <w:pPr>
        <w:ind w:left="8836" w:hanging="720"/>
      </w:pPr>
      <w:rPr>
        <w:rFonts w:hint="default"/>
        <w:lang w:val="en-US" w:eastAsia="en-US" w:bidi="ar-SA"/>
      </w:rPr>
    </w:lvl>
  </w:abstractNum>
  <w:num w:numId="1">
    <w:abstractNumId w:val="21"/>
  </w:num>
  <w:num w:numId="2">
    <w:abstractNumId w:val="9"/>
  </w:num>
  <w:num w:numId="3">
    <w:abstractNumId w:val="4"/>
  </w:num>
  <w:num w:numId="4">
    <w:abstractNumId w:val="54"/>
  </w:num>
  <w:num w:numId="5">
    <w:abstractNumId w:val="11"/>
  </w:num>
  <w:num w:numId="6">
    <w:abstractNumId w:val="50"/>
  </w:num>
  <w:num w:numId="7">
    <w:abstractNumId w:val="30"/>
  </w:num>
  <w:num w:numId="8">
    <w:abstractNumId w:val="1"/>
  </w:num>
  <w:num w:numId="9">
    <w:abstractNumId w:val="37"/>
  </w:num>
  <w:num w:numId="10">
    <w:abstractNumId w:val="39"/>
  </w:num>
  <w:num w:numId="11">
    <w:abstractNumId w:val="52"/>
  </w:num>
  <w:num w:numId="12">
    <w:abstractNumId w:val="8"/>
  </w:num>
  <w:num w:numId="13">
    <w:abstractNumId w:val="23"/>
  </w:num>
  <w:num w:numId="14">
    <w:abstractNumId w:val="6"/>
  </w:num>
  <w:num w:numId="15">
    <w:abstractNumId w:val="5"/>
  </w:num>
  <w:num w:numId="16">
    <w:abstractNumId w:val="48"/>
  </w:num>
  <w:num w:numId="17">
    <w:abstractNumId w:val="18"/>
  </w:num>
  <w:num w:numId="18">
    <w:abstractNumId w:val="14"/>
  </w:num>
  <w:num w:numId="19">
    <w:abstractNumId w:val="42"/>
  </w:num>
  <w:num w:numId="20">
    <w:abstractNumId w:val="24"/>
  </w:num>
  <w:num w:numId="21">
    <w:abstractNumId w:val="19"/>
  </w:num>
  <w:num w:numId="22">
    <w:abstractNumId w:val="46"/>
  </w:num>
  <w:num w:numId="23">
    <w:abstractNumId w:val="43"/>
  </w:num>
  <w:num w:numId="24">
    <w:abstractNumId w:val="31"/>
  </w:num>
  <w:num w:numId="25">
    <w:abstractNumId w:val="26"/>
  </w:num>
  <w:num w:numId="26">
    <w:abstractNumId w:val="33"/>
  </w:num>
  <w:num w:numId="27">
    <w:abstractNumId w:val="2"/>
  </w:num>
  <w:num w:numId="28">
    <w:abstractNumId w:val="38"/>
  </w:num>
  <w:num w:numId="29">
    <w:abstractNumId w:val="32"/>
  </w:num>
  <w:num w:numId="30">
    <w:abstractNumId w:val="27"/>
  </w:num>
  <w:num w:numId="31">
    <w:abstractNumId w:val="49"/>
  </w:num>
  <w:num w:numId="32">
    <w:abstractNumId w:val="53"/>
  </w:num>
  <w:num w:numId="33">
    <w:abstractNumId w:val="0"/>
  </w:num>
  <w:num w:numId="34">
    <w:abstractNumId w:val="20"/>
  </w:num>
  <w:num w:numId="35">
    <w:abstractNumId w:val="16"/>
  </w:num>
  <w:num w:numId="36">
    <w:abstractNumId w:val="12"/>
  </w:num>
  <w:num w:numId="37">
    <w:abstractNumId w:val="25"/>
  </w:num>
  <w:num w:numId="38">
    <w:abstractNumId w:val="22"/>
  </w:num>
  <w:num w:numId="39">
    <w:abstractNumId w:val="3"/>
  </w:num>
  <w:num w:numId="40">
    <w:abstractNumId w:val="47"/>
  </w:num>
  <w:num w:numId="41">
    <w:abstractNumId w:val="40"/>
  </w:num>
  <w:num w:numId="42">
    <w:abstractNumId w:val="17"/>
  </w:num>
  <w:num w:numId="43">
    <w:abstractNumId w:val="41"/>
  </w:num>
  <w:num w:numId="44">
    <w:abstractNumId w:val="34"/>
  </w:num>
  <w:num w:numId="45">
    <w:abstractNumId w:val="36"/>
  </w:num>
  <w:num w:numId="46">
    <w:abstractNumId w:val="28"/>
  </w:num>
  <w:num w:numId="47">
    <w:abstractNumId w:val="7"/>
  </w:num>
  <w:num w:numId="48">
    <w:abstractNumId w:val="29"/>
  </w:num>
  <w:num w:numId="49">
    <w:abstractNumId w:val="13"/>
  </w:num>
  <w:num w:numId="50">
    <w:abstractNumId w:val="35"/>
  </w:num>
  <w:num w:numId="51">
    <w:abstractNumId w:val="15"/>
  </w:num>
  <w:num w:numId="52">
    <w:abstractNumId w:val="10"/>
  </w:num>
  <w:num w:numId="53">
    <w:abstractNumId w:val="45"/>
  </w:num>
  <w:num w:numId="54">
    <w:abstractNumId w:val="44"/>
  </w:num>
  <w:num w:numId="55">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82"/>
    <w:rsid w:val="00001964"/>
    <w:rsid w:val="00027391"/>
    <w:rsid w:val="00047653"/>
    <w:rsid w:val="000713BD"/>
    <w:rsid w:val="00086BA3"/>
    <w:rsid w:val="000A4E7F"/>
    <w:rsid w:val="000A621B"/>
    <w:rsid w:val="00106F2C"/>
    <w:rsid w:val="00112695"/>
    <w:rsid w:val="00125ECE"/>
    <w:rsid w:val="001527D8"/>
    <w:rsid w:val="00153922"/>
    <w:rsid w:val="001B1CD3"/>
    <w:rsid w:val="001E39D9"/>
    <w:rsid w:val="001F021C"/>
    <w:rsid w:val="0023198F"/>
    <w:rsid w:val="00250FB2"/>
    <w:rsid w:val="00252705"/>
    <w:rsid w:val="00267494"/>
    <w:rsid w:val="002858E1"/>
    <w:rsid w:val="002B6497"/>
    <w:rsid w:val="002B65B1"/>
    <w:rsid w:val="002C34AB"/>
    <w:rsid w:val="002C3A07"/>
    <w:rsid w:val="002E2D27"/>
    <w:rsid w:val="00307A4E"/>
    <w:rsid w:val="00330D57"/>
    <w:rsid w:val="00375BC9"/>
    <w:rsid w:val="00396AA1"/>
    <w:rsid w:val="003A4872"/>
    <w:rsid w:val="003C3E1E"/>
    <w:rsid w:val="00411076"/>
    <w:rsid w:val="0041692D"/>
    <w:rsid w:val="00421A59"/>
    <w:rsid w:val="004239C0"/>
    <w:rsid w:val="00484F87"/>
    <w:rsid w:val="004A00AE"/>
    <w:rsid w:val="004A2515"/>
    <w:rsid w:val="004A2F60"/>
    <w:rsid w:val="004E056F"/>
    <w:rsid w:val="004F51F8"/>
    <w:rsid w:val="005A616A"/>
    <w:rsid w:val="005D55D6"/>
    <w:rsid w:val="005E45D9"/>
    <w:rsid w:val="005E6569"/>
    <w:rsid w:val="005F4F61"/>
    <w:rsid w:val="00634442"/>
    <w:rsid w:val="006556E2"/>
    <w:rsid w:val="00677B8E"/>
    <w:rsid w:val="00680341"/>
    <w:rsid w:val="006C230C"/>
    <w:rsid w:val="00701CEC"/>
    <w:rsid w:val="007259C9"/>
    <w:rsid w:val="00733303"/>
    <w:rsid w:val="0074449B"/>
    <w:rsid w:val="007526C4"/>
    <w:rsid w:val="00773FA7"/>
    <w:rsid w:val="007A4BC9"/>
    <w:rsid w:val="007B30C2"/>
    <w:rsid w:val="007E6FB5"/>
    <w:rsid w:val="007F6516"/>
    <w:rsid w:val="00844C52"/>
    <w:rsid w:val="00851AA0"/>
    <w:rsid w:val="00856FBB"/>
    <w:rsid w:val="00881BB8"/>
    <w:rsid w:val="008D1686"/>
    <w:rsid w:val="008F6533"/>
    <w:rsid w:val="008F7A11"/>
    <w:rsid w:val="009110B8"/>
    <w:rsid w:val="00915428"/>
    <w:rsid w:val="009222AB"/>
    <w:rsid w:val="00961385"/>
    <w:rsid w:val="00975E93"/>
    <w:rsid w:val="009C2A97"/>
    <w:rsid w:val="00A07ED9"/>
    <w:rsid w:val="00A6157F"/>
    <w:rsid w:val="00AA4BC3"/>
    <w:rsid w:val="00AB54D4"/>
    <w:rsid w:val="00AC4189"/>
    <w:rsid w:val="00AC4757"/>
    <w:rsid w:val="00B2688B"/>
    <w:rsid w:val="00B74110"/>
    <w:rsid w:val="00B86FF4"/>
    <w:rsid w:val="00BA4076"/>
    <w:rsid w:val="00BE1892"/>
    <w:rsid w:val="00BF27EA"/>
    <w:rsid w:val="00C04AD0"/>
    <w:rsid w:val="00C23183"/>
    <w:rsid w:val="00C357C5"/>
    <w:rsid w:val="00C74CA2"/>
    <w:rsid w:val="00C74E79"/>
    <w:rsid w:val="00C9449E"/>
    <w:rsid w:val="00D66D6E"/>
    <w:rsid w:val="00DB3C40"/>
    <w:rsid w:val="00DD5711"/>
    <w:rsid w:val="00DE3E8D"/>
    <w:rsid w:val="00DE7FB4"/>
    <w:rsid w:val="00E049D5"/>
    <w:rsid w:val="00E23C43"/>
    <w:rsid w:val="00E32082"/>
    <w:rsid w:val="00E3249F"/>
    <w:rsid w:val="00E36A9E"/>
    <w:rsid w:val="00E52C1C"/>
    <w:rsid w:val="00E550CB"/>
    <w:rsid w:val="00EC67AF"/>
    <w:rsid w:val="00F11A4D"/>
    <w:rsid w:val="00F20A89"/>
    <w:rsid w:val="00F255A9"/>
    <w:rsid w:val="00F2752B"/>
    <w:rsid w:val="00F414EC"/>
    <w:rsid w:val="00F65804"/>
    <w:rsid w:val="00FA7CCD"/>
    <w:rsid w:val="00FB579F"/>
    <w:rsid w:val="00FE0012"/>
    <w:rsid w:val="00FF1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C31A79-C98F-427B-ADBB-72C85B0E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6"/>
      <w:ind w:left="820"/>
      <w:jc w:val="both"/>
      <w:outlineLvl w:val="0"/>
    </w:pPr>
    <w:rPr>
      <w:b/>
      <w:bCs/>
      <w:sz w:val="24"/>
      <w:szCs w:val="24"/>
    </w:rPr>
  </w:style>
  <w:style w:type="paragraph" w:styleId="Heading2">
    <w:name w:val="heading 2"/>
    <w:basedOn w:val="Normal"/>
    <w:uiPriority w:val="1"/>
    <w:qFormat/>
    <w:pPr>
      <w:spacing w:before="5"/>
      <w:ind w:left="820"/>
      <w:jc w:val="both"/>
      <w:outlineLvl w:val="1"/>
    </w:pPr>
    <w:rPr>
      <w:b/>
      <w:bCs/>
      <w:i/>
      <w:iCs/>
      <w:sz w:val="24"/>
      <w:szCs w:val="24"/>
    </w:rPr>
  </w:style>
  <w:style w:type="paragraph" w:styleId="Heading3">
    <w:name w:val="heading 3"/>
    <w:basedOn w:val="Normal"/>
    <w:next w:val="Normal"/>
    <w:link w:val="Heading3Char"/>
    <w:uiPriority w:val="9"/>
    <w:semiHidden/>
    <w:unhideWhenUsed/>
    <w:qFormat/>
    <w:rsid w:val="00396AA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6A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692"/>
      <w:jc w:val="center"/>
    </w:pPr>
    <w:rPr>
      <w:sz w:val="24"/>
      <w:szCs w:val="24"/>
    </w:rPr>
  </w:style>
  <w:style w:type="paragraph" w:styleId="TOC2">
    <w:name w:val="toc 2"/>
    <w:basedOn w:val="Normal"/>
    <w:uiPriority w:val="39"/>
    <w:qFormat/>
    <w:pPr>
      <w:spacing w:before="276"/>
      <w:ind w:left="820"/>
    </w:pPr>
    <w:rPr>
      <w:sz w:val="24"/>
      <w:szCs w:val="24"/>
    </w:rPr>
  </w:style>
  <w:style w:type="paragraph" w:styleId="TOC3">
    <w:name w:val="toc 3"/>
    <w:basedOn w:val="Normal"/>
    <w:uiPriority w:val="39"/>
    <w:qFormat/>
    <w:pPr>
      <w:spacing w:before="276"/>
      <w:ind w:left="1295"/>
    </w:pPr>
    <w:rPr>
      <w:sz w:val="24"/>
      <w:szCs w:val="24"/>
    </w:rPr>
  </w:style>
  <w:style w:type="paragraph" w:styleId="TOC4">
    <w:name w:val="toc 4"/>
    <w:basedOn w:val="Normal"/>
    <w:uiPriority w:val="39"/>
    <w:qFormat/>
    <w:pPr>
      <w:spacing w:before="276"/>
      <w:ind w:left="1295"/>
    </w:pPr>
    <w:rPr>
      <w:i/>
      <w:iCs/>
      <w:sz w:val="24"/>
      <w:szCs w:val="24"/>
    </w:rPr>
  </w:style>
  <w:style w:type="paragraph" w:styleId="TOC5">
    <w:name w:val="toc 5"/>
    <w:basedOn w:val="Normal"/>
    <w:uiPriority w:val="39"/>
    <w:qFormat/>
    <w:pPr>
      <w:spacing w:before="276"/>
      <w:ind w:left="1540"/>
    </w:pPr>
    <w:rPr>
      <w:sz w:val="24"/>
      <w:szCs w:val="24"/>
    </w:rPr>
  </w:style>
  <w:style w:type="paragraph" w:styleId="TOC6">
    <w:name w:val="toc 6"/>
    <w:basedOn w:val="Normal"/>
    <w:uiPriority w:val="39"/>
    <w:qFormat/>
    <w:pPr>
      <w:spacing w:before="276"/>
      <w:ind w:left="1785" w:right="125"/>
    </w:pPr>
    <w:rPr>
      <w:sz w:val="24"/>
      <w:szCs w:val="24"/>
    </w:rPr>
  </w:style>
  <w:style w:type="paragraph" w:styleId="BodyText">
    <w:name w:val="Body Text"/>
    <w:basedOn w:val="Normal"/>
    <w:uiPriority w:val="1"/>
    <w:qFormat/>
    <w:pPr>
      <w:ind w:left="820"/>
    </w:pPr>
    <w:rPr>
      <w:sz w:val="24"/>
      <w:szCs w:val="24"/>
    </w:rPr>
  </w:style>
  <w:style w:type="paragraph" w:styleId="Title">
    <w:name w:val="Title"/>
    <w:basedOn w:val="Normal"/>
    <w:uiPriority w:val="1"/>
    <w:qFormat/>
    <w:pPr>
      <w:ind w:left="1780"/>
    </w:pPr>
    <w:rPr>
      <w:rFonts w:ascii="Arial MT" w:eastAsia="Arial MT" w:hAnsi="Arial MT" w:cs="Arial MT"/>
      <w:sz w:val="48"/>
      <w:szCs w:val="48"/>
      <w:u w:val="single" w:color="000000"/>
    </w:rPr>
  </w:style>
  <w:style w:type="paragraph" w:styleId="ListParagraph">
    <w:name w:val="List Paragraph"/>
    <w:basedOn w:val="Normal"/>
    <w:uiPriority w:val="1"/>
    <w:qFormat/>
    <w:pPr>
      <w:ind w:left="1540" w:firstLine="720"/>
      <w:jc w:val="both"/>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F2752B"/>
    <w:pPr>
      <w:tabs>
        <w:tab w:val="center" w:pos="4680"/>
        <w:tab w:val="right" w:pos="9360"/>
      </w:tabs>
    </w:pPr>
  </w:style>
  <w:style w:type="character" w:customStyle="1" w:styleId="HeaderChar">
    <w:name w:val="Header Char"/>
    <w:basedOn w:val="DefaultParagraphFont"/>
    <w:link w:val="Header"/>
    <w:uiPriority w:val="99"/>
    <w:rsid w:val="00F2752B"/>
    <w:rPr>
      <w:rFonts w:ascii="Times New Roman" w:eastAsia="Times New Roman" w:hAnsi="Times New Roman" w:cs="Times New Roman"/>
    </w:rPr>
  </w:style>
  <w:style w:type="paragraph" w:styleId="Footer">
    <w:name w:val="footer"/>
    <w:basedOn w:val="Normal"/>
    <w:link w:val="FooterChar"/>
    <w:uiPriority w:val="99"/>
    <w:unhideWhenUsed/>
    <w:rsid w:val="00F2752B"/>
    <w:pPr>
      <w:tabs>
        <w:tab w:val="center" w:pos="4680"/>
        <w:tab w:val="right" w:pos="9360"/>
      </w:tabs>
    </w:pPr>
  </w:style>
  <w:style w:type="character" w:customStyle="1" w:styleId="FooterChar">
    <w:name w:val="Footer Char"/>
    <w:basedOn w:val="DefaultParagraphFont"/>
    <w:link w:val="Footer"/>
    <w:uiPriority w:val="99"/>
    <w:rsid w:val="00F2752B"/>
    <w:rPr>
      <w:rFonts w:ascii="Times New Roman" w:eastAsia="Times New Roman" w:hAnsi="Times New Roman" w:cs="Times New Roman"/>
    </w:rPr>
  </w:style>
  <w:style w:type="paragraph" w:styleId="FootnoteText">
    <w:name w:val="footnote text"/>
    <w:basedOn w:val="Normal"/>
    <w:link w:val="FootnoteTextChar"/>
    <w:uiPriority w:val="99"/>
    <w:rsid w:val="00C23183"/>
    <w:pPr>
      <w:widowControl/>
      <w:autoSpaceDE/>
      <w:autoSpaceDN/>
    </w:pPr>
    <w:rPr>
      <w:sz w:val="20"/>
      <w:szCs w:val="20"/>
      <w:lang w:bidi="fa-IR"/>
    </w:rPr>
  </w:style>
  <w:style w:type="character" w:customStyle="1" w:styleId="FootnoteTextChar">
    <w:name w:val="Footnote Text Char"/>
    <w:basedOn w:val="DefaultParagraphFont"/>
    <w:link w:val="FootnoteText"/>
    <w:uiPriority w:val="99"/>
    <w:rsid w:val="00C23183"/>
    <w:rPr>
      <w:rFonts w:ascii="Times New Roman" w:eastAsia="Times New Roman" w:hAnsi="Times New Roman" w:cs="Times New Roman"/>
      <w:sz w:val="20"/>
      <w:szCs w:val="20"/>
      <w:lang w:bidi="fa-IR"/>
    </w:rPr>
  </w:style>
  <w:style w:type="character" w:styleId="FootnoteReference">
    <w:name w:val="footnote reference"/>
    <w:uiPriority w:val="99"/>
    <w:rsid w:val="00C23183"/>
    <w:rPr>
      <w:rFonts w:cs="Times New Roman"/>
      <w:vertAlign w:val="superscript"/>
    </w:rPr>
  </w:style>
  <w:style w:type="character" w:customStyle="1" w:styleId="acopre">
    <w:name w:val="acopre"/>
    <w:basedOn w:val="DefaultParagraphFont"/>
    <w:rsid w:val="00C23183"/>
  </w:style>
  <w:style w:type="paragraph" w:styleId="HTMLPreformatted">
    <w:name w:val="HTML Preformatted"/>
    <w:basedOn w:val="Normal"/>
    <w:link w:val="HTMLPreformattedChar"/>
    <w:uiPriority w:val="99"/>
    <w:semiHidden/>
    <w:unhideWhenUsed/>
    <w:rsid w:val="00F11A4D"/>
    <w:rPr>
      <w:rFonts w:ascii="Consolas" w:hAnsi="Consolas"/>
      <w:sz w:val="20"/>
      <w:szCs w:val="20"/>
    </w:rPr>
  </w:style>
  <w:style w:type="character" w:customStyle="1" w:styleId="HTMLPreformattedChar">
    <w:name w:val="HTML Preformatted Char"/>
    <w:basedOn w:val="DefaultParagraphFont"/>
    <w:link w:val="HTMLPreformatted"/>
    <w:uiPriority w:val="99"/>
    <w:rsid w:val="00F11A4D"/>
    <w:rPr>
      <w:rFonts w:ascii="Consolas" w:eastAsia="Times New Roman" w:hAnsi="Consolas" w:cs="Times New Roman"/>
      <w:sz w:val="20"/>
      <w:szCs w:val="20"/>
    </w:rPr>
  </w:style>
  <w:style w:type="character" w:customStyle="1" w:styleId="Heading3Char">
    <w:name w:val="Heading 3 Char"/>
    <w:basedOn w:val="DefaultParagraphFont"/>
    <w:link w:val="Heading3"/>
    <w:uiPriority w:val="9"/>
    <w:semiHidden/>
    <w:rsid w:val="00396AA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96AA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396A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96AA1"/>
    <w:rPr>
      <w:b/>
      <w:bCs/>
    </w:rPr>
  </w:style>
  <w:style w:type="character" w:styleId="Emphasis">
    <w:name w:val="Emphasis"/>
    <w:basedOn w:val="DefaultParagraphFont"/>
    <w:uiPriority w:val="20"/>
    <w:qFormat/>
    <w:rsid w:val="00E049D5"/>
    <w:rPr>
      <w:i/>
      <w:iCs/>
    </w:rPr>
  </w:style>
  <w:style w:type="paragraph" w:styleId="TOCHeading">
    <w:name w:val="TOC Heading"/>
    <w:basedOn w:val="Heading1"/>
    <w:next w:val="Normal"/>
    <w:uiPriority w:val="39"/>
    <w:unhideWhenUsed/>
    <w:qFormat/>
    <w:rsid w:val="0091542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91542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1542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15428"/>
    <w:pPr>
      <w:widowControl/>
      <w:autoSpaceDE/>
      <w:autoSpaceDN/>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915428"/>
    <w:rPr>
      <w:color w:val="0000FF" w:themeColor="hyperlink"/>
      <w:u w:val="single"/>
    </w:rPr>
  </w:style>
  <w:style w:type="character" w:styleId="PlaceholderText">
    <w:name w:val="Placeholder Text"/>
    <w:basedOn w:val="DefaultParagraphFont"/>
    <w:uiPriority w:val="99"/>
    <w:semiHidden/>
    <w:rsid w:val="00E23C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396">
      <w:bodyDiv w:val="1"/>
      <w:marLeft w:val="0"/>
      <w:marRight w:val="0"/>
      <w:marTop w:val="0"/>
      <w:marBottom w:val="0"/>
      <w:divBdr>
        <w:top w:val="none" w:sz="0" w:space="0" w:color="auto"/>
        <w:left w:val="none" w:sz="0" w:space="0" w:color="auto"/>
        <w:bottom w:val="none" w:sz="0" w:space="0" w:color="auto"/>
        <w:right w:val="none" w:sz="0" w:space="0" w:color="auto"/>
      </w:divBdr>
    </w:div>
    <w:div w:id="31929087">
      <w:bodyDiv w:val="1"/>
      <w:marLeft w:val="0"/>
      <w:marRight w:val="0"/>
      <w:marTop w:val="0"/>
      <w:marBottom w:val="0"/>
      <w:divBdr>
        <w:top w:val="none" w:sz="0" w:space="0" w:color="auto"/>
        <w:left w:val="none" w:sz="0" w:space="0" w:color="auto"/>
        <w:bottom w:val="none" w:sz="0" w:space="0" w:color="auto"/>
        <w:right w:val="none" w:sz="0" w:space="0" w:color="auto"/>
      </w:divBdr>
      <w:divsChild>
        <w:div w:id="1144934272">
          <w:marLeft w:val="0"/>
          <w:marRight w:val="0"/>
          <w:marTop w:val="0"/>
          <w:marBottom w:val="0"/>
          <w:divBdr>
            <w:top w:val="none" w:sz="0" w:space="0" w:color="auto"/>
            <w:left w:val="none" w:sz="0" w:space="0" w:color="auto"/>
            <w:bottom w:val="none" w:sz="0" w:space="0" w:color="auto"/>
            <w:right w:val="none" w:sz="0" w:space="0" w:color="auto"/>
          </w:divBdr>
          <w:divsChild>
            <w:div w:id="771323994">
              <w:marLeft w:val="0"/>
              <w:marRight w:val="0"/>
              <w:marTop w:val="0"/>
              <w:marBottom w:val="0"/>
              <w:divBdr>
                <w:top w:val="none" w:sz="0" w:space="0" w:color="auto"/>
                <w:left w:val="none" w:sz="0" w:space="0" w:color="auto"/>
                <w:bottom w:val="none" w:sz="0" w:space="0" w:color="auto"/>
                <w:right w:val="none" w:sz="0" w:space="0" w:color="auto"/>
              </w:divBdr>
              <w:divsChild>
                <w:div w:id="606352245">
                  <w:marLeft w:val="0"/>
                  <w:marRight w:val="0"/>
                  <w:marTop w:val="0"/>
                  <w:marBottom w:val="0"/>
                  <w:divBdr>
                    <w:top w:val="none" w:sz="0" w:space="0" w:color="auto"/>
                    <w:left w:val="none" w:sz="0" w:space="0" w:color="auto"/>
                    <w:bottom w:val="none" w:sz="0" w:space="0" w:color="auto"/>
                    <w:right w:val="none" w:sz="0" w:space="0" w:color="auto"/>
                  </w:divBdr>
                  <w:divsChild>
                    <w:div w:id="12546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3549">
      <w:bodyDiv w:val="1"/>
      <w:marLeft w:val="0"/>
      <w:marRight w:val="0"/>
      <w:marTop w:val="0"/>
      <w:marBottom w:val="0"/>
      <w:divBdr>
        <w:top w:val="none" w:sz="0" w:space="0" w:color="auto"/>
        <w:left w:val="none" w:sz="0" w:space="0" w:color="auto"/>
        <w:bottom w:val="none" w:sz="0" w:space="0" w:color="auto"/>
        <w:right w:val="none" w:sz="0" w:space="0" w:color="auto"/>
      </w:divBdr>
    </w:div>
    <w:div w:id="179903080">
      <w:bodyDiv w:val="1"/>
      <w:marLeft w:val="0"/>
      <w:marRight w:val="0"/>
      <w:marTop w:val="0"/>
      <w:marBottom w:val="0"/>
      <w:divBdr>
        <w:top w:val="none" w:sz="0" w:space="0" w:color="auto"/>
        <w:left w:val="none" w:sz="0" w:space="0" w:color="auto"/>
        <w:bottom w:val="none" w:sz="0" w:space="0" w:color="auto"/>
        <w:right w:val="none" w:sz="0" w:space="0" w:color="auto"/>
      </w:divBdr>
    </w:div>
    <w:div w:id="189993429">
      <w:bodyDiv w:val="1"/>
      <w:marLeft w:val="0"/>
      <w:marRight w:val="0"/>
      <w:marTop w:val="0"/>
      <w:marBottom w:val="0"/>
      <w:divBdr>
        <w:top w:val="none" w:sz="0" w:space="0" w:color="auto"/>
        <w:left w:val="none" w:sz="0" w:space="0" w:color="auto"/>
        <w:bottom w:val="none" w:sz="0" w:space="0" w:color="auto"/>
        <w:right w:val="none" w:sz="0" w:space="0" w:color="auto"/>
      </w:divBdr>
    </w:div>
    <w:div w:id="240021736">
      <w:bodyDiv w:val="1"/>
      <w:marLeft w:val="0"/>
      <w:marRight w:val="0"/>
      <w:marTop w:val="0"/>
      <w:marBottom w:val="0"/>
      <w:divBdr>
        <w:top w:val="none" w:sz="0" w:space="0" w:color="auto"/>
        <w:left w:val="none" w:sz="0" w:space="0" w:color="auto"/>
        <w:bottom w:val="none" w:sz="0" w:space="0" w:color="auto"/>
        <w:right w:val="none" w:sz="0" w:space="0" w:color="auto"/>
      </w:divBdr>
    </w:div>
    <w:div w:id="326597255">
      <w:bodyDiv w:val="1"/>
      <w:marLeft w:val="0"/>
      <w:marRight w:val="0"/>
      <w:marTop w:val="0"/>
      <w:marBottom w:val="0"/>
      <w:divBdr>
        <w:top w:val="none" w:sz="0" w:space="0" w:color="auto"/>
        <w:left w:val="none" w:sz="0" w:space="0" w:color="auto"/>
        <w:bottom w:val="none" w:sz="0" w:space="0" w:color="auto"/>
        <w:right w:val="none" w:sz="0" w:space="0" w:color="auto"/>
      </w:divBdr>
    </w:div>
    <w:div w:id="385224159">
      <w:bodyDiv w:val="1"/>
      <w:marLeft w:val="0"/>
      <w:marRight w:val="0"/>
      <w:marTop w:val="0"/>
      <w:marBottom w:val="0"/>
      <w:divBdr>
        <w:top w:val="none" w:sz="0" w:space="0" w:color="auto"/>
        <w:left w:val="none" w:sz="0" w:space="0" w:color="auto"/>
        <w:bottom w:val="none" w:sz="0" w:space="0" w:color="auto"/>
        <w:right w:val="none" w:sz="0" w:space="0" w:color="auto"/>
      </w:divBdr>
      <w:divsChild>
        <w:div w:id="440691550">
          <w:marLeft w:val="0"/>
          <w:marRight w:val="0"/>
          <w:marTop w:val="0"/>
          <w:marBottom w:val="0"/>
          <w:divBdr>
            <w:top w:val="none" w:sz="0" w:space="0" w:color="auto"/>
            <w:left w:val="none" w:sz="0" w:space="0" w:color="auto"/>
            <w:bottom w:val="none" w:sz="0" w:space="0" w:color="auto"/>
            <w:right w:val="none" w:sz="0" w:space="0" w:color="auto"/>
          </w:divBdr>
          <w:divsChild>
            <w:div w:id="1506165939">
              <w:marLeft w:val="0"/>
              <w:marRight w:val="0"/>
              <w:marTop w:val="0"/>
              <w:marBottom w:val="0"/>
              <w:divBdr>
                <w:top w:val="none" w:sz="0" w:space="0" w:color="auto"/>
                <w:left w:val="none" w:sz="0" w:space="0" w:color="auto"/>
                <w:bottom w:val="none" w:sz="0" w:space="0" w:color="auto"/>
                <w:right w:val="none" w:sz="0" w:space="0" w:color="auto"/>
              </w:divBdr>
              <w:divsChild>
                <w:div w:id="1036733461">
                  <w:marLeft w:val="0"/>
                  <w:marRight w:val="0"/>
                  <w:marTop w:val="0"/>
                  <w:marBottom w:val="0"/>
                  <w:divBdr>
                    <w:top w:val="none" w:sz="0" w:space="0" w:color="auto"/>
                    <w:left w:val="none" w:sz="0" w:space="0" w:color="auto"/>
                    <w:bottom w:val="none" w:sz="0" w:space="0" w:color="auto"/>
                    <w:right w:val="none" w:sz="0" w:space="0" w:color="auto"/>
                  </w:divBdr>
                  <w:divsChild>
                    <w:div w:id="4435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60801">
      <w:bodyDiv w:val="1"/>
      <w:marLeft w:val="0"/>
      <w:marRight w:val="0"/>
      <w:marTop w:val="0"/>
      <w:marBottom w:val="0"/>
      <w:divBdr>
        <w:top w:val="none" w:sz="0" w:space="0" w:color="auto"/>
        <w:left w:val="none" w:sz="0" w:space="0" w:color="auto"/>
        <w:bottom w:val="none" w:sz="0" w:space="0" w:color="auto"/>
        <w:right w:val="none" w:sz="0" w:space="0" w:color="auto"/>
      </w:divBdr>
    </w:div>
    <w:div w:id="413210319">
      <w:bodyDiv w:val="1"/>
      <w:marLeft w:val="0"/>
      <w:marRight w:val="0"/>
      <w:marTop w:val="0"/>
      <w:marBottom w:val="0"/>
      <w:divBdr>
        <w:top w:val="none" w:sz="0" w:space="0" w:color="auto"/>
        <w:left w:val="none" w:sz="0" w:space="0" w:color="auto"/>
        <w:bottom w:val="none" w:sz="0" w:space="0" w:color="auto"/>
        <w:right w:val="none" w:sz="0" w:space="0" w:color="auto"/>
      </w:divBdr>
    </w:div>
    <w:div w:id="428046186">
      <w:bodyDiv w:val="1"/>
      <w:marLeft w:val="0"/>
      <w:marRight w:val="0"/>
      <w:marTop w:val="0"/>
      <w:marBottom w:val="0"/>
      <w:divBdr>
        <w:top w:val="none" w:sz="0" w:space="0" w:color="auto"/>
        <w:left w:val="none" w:sz="0" w:space="0" w:color="auto"/>
        <w:bottom w:val="none" w:sz="0" w:space="0" w:color="auto"/>
        <w:right w:val="none" w:sz="0" w:space="0" w:color="auto"/>
      </w:divBdr>
    </w:div>
    <w:div w:id="462314693">
      <w:bodyDiv w:val="1"/>
      <w:marLeft w:val="0"/>
      <w:marRight w:val="0"/>
      <w:marTop w:val="0"/>
      <w:marBottom w:val="0"/>
      <w:divBdr>
        <w:top w:val="none" w:sz="0" w:space="0" w:color="auto"/>
        <w:left w:val="none" w:sz="0" w:space="0" w:color="auto"/>
        <w:bottom w:val="none" w:sz="0" w:space="0" w:color="auto"/>
        <w:right w:val="none" w:sz="0" w:space="0" w:color="auto"/>
      </w:divBdr>
    </w:div>
    <w:div w:id="468861708">
      <w:bodyDiv w:val="1"/>
      <w:marLeft w:val="0"/>
      <w:marRight w:val="0"/>
      <w:marTop w:val="0"/>
      <w:marBottom w:val="0"/>
      <w:divBdr>
        <w:top w:val="none" w:sz="0" w:space="0" w:color="auto"/>
        <w:left w:val="none" w:sz="0" w:space="0" w:color="auto"/>
        <w:bottom w:val="none" w:sz="0" w:space="0" w:color="auto"/>
        <w:right w:val="none" w:sz="0" w:space="0" w:color="auto"/>
      </w:divBdr>
    </w:div>
    <w:div w:id="512962158">
      <w:bodyDiv w:val="1"/>
      <w:marLeft w:val="0"/>
      <w:marRight w:val="0"/>
      <w:marTop w:val="0"/>
      <w:marBottom w:val="0"/>
      <w:divBdr>
        <w:top w:val="none" w:sz="0" w:space="0" w:color="auto"/>
        <w:left w:val="none" w:sz="0" w:space="0" w:color="auto"/>
        <w:bottom w:val="none" w:sz="0" w:space="0" w:color="auto"/>
        <w:right w:val="none" w:sz="0" w:space="0" w:color="auto"/>
      </w:divBdr>
    </w:div>
    <w:div w:id="545682452">
      <w:bodyDiv w:val="1"/>
      <w:marLeft w:val="0"/>
      <w:marRight w:val="0"/>
      <w:marTop w:val="0"/>
      <w:marBottom w:val="0"/>
      <w:divBdr>
        <w:top w:val="none" w:sz="0" w:space="0" w:color="auto"/>
        <w:left w:val="none" w:sz="0" w:space="0" w:color="auto"/>
        <w:bottom w:val="none" w:sz="0" w:space="0" w:color="auto"/>
        <w:right w:val="none" w:sz="0" w:space="0" w:color="auto"/>
      </w:divBdr>
    </w:div>
    <w:div w:id="584850713">
      <w:bodyDiv w:val="1"/>
      <w:marLeft w:val="0"/>
      <w:marRight w:val="0"/>
      <w:marTop w:val="0"/>
      <w:marBottom w:val="0"/>
      <w:divBdr>
        <w:top w:val="none" w:sz="0" w:space="0" w:color="auto"/>
        <w:left w:val="none" w:sz="0" w:space="0" w:color="auto"/>
        <w:bottom w:val="none" w:sz="0" w:space="0" w:color="auto"/>
        <w:right w:val="none" w:sz="0" w:space="0" w:color="auto"/>
      </w:divBdr>
    </w:div>
    <w:div w:id="630013576">
      <w:bodyDiv w:val="1"/>
      <w:marLeft w:val="0"/>
      <w:marRight w:val="0"/>
      <w:marTop w:val="0"/>
      <w:marBottom w:val="0"/>
      <w:divBdr>
        <w:top w:val="none" w:sz="0" w:space="0" w:color="auto"/>
        <w:left w:val="none" w:sz="0" w:space="0" w:color="auto"/>
        <w:bottom w:val="none" w:sz="0" w:space="0" w:color="auto"/>
        <w:right w:val="none" w:sz="0" w:space="0" w:color="auto"/>
      </w:divBdr>
    </w:div>
    <w:div w:id="646275898">
      <w:bodyDiv w:val="1"/>
      <w:marLeft w:val="0"/>
      <w:marRight w:val="0"/>
      <w:marTop w:val="0"/>
      <w:marBottom w:val="0"/>
      <w:divBdr>
        <w:top w:val="none" w:sz="0" w:space="0" w:color="auto"/>
        <w:left w:val="none" w:sz="0" w:space="0" w:color="auto"/>
        <w:bottom w:val="none" w:sz="0" w:space="0" w:color="auto"/>
        <w:right w:val="none" w:sz="0" w:space="0" w:color="auto"/>
      </w:divBdr>
    </w:div>
    <w:div w:id="671492710">
      <w:bodyDiv w:val="1"/>
      <w:marLeft w:val="0"/>
      <w:marRight w:val="0"/>
      <w:marTop w:val="0"/>
      <w:marBottom w:val="0"/>
      <w:divBdr>
        <w:top w:val="none" w:sz="0" w:space="0" w:color="auto"/>
        <w:left w:val="none" w:sz="0" w:space="0" w:color="auto"/>
        <w:bottom w:val="none" w:sz="0" w:space="0" w:color="auto"/>
        <w:right w:val="none" w:sz="0" w:space="0" w:color="auto"/>
      </w:divBdr>
    </w:div>
    <w:div w:id="712198598">
      <w:bodyDiv w:val="1"/>
      <w:marLeft w:val="0"/>
      <w:marRight w:val="0"/>
      <w:marTop w:val="0"/>
      <w:marBottom w:val="0"/>
      <w:divBdr>
        <w:top w:val="none" w:sz="0" w:space="0" w:color="auto"/>
        <w:left w:val="none" w:sz="0" w:space="0" w:color="auto"/>
        <w:bottom w:val="none" w:sz="0" w:space="0" w:color="auto"/>
        <w:right w:val="none" w:sz="0" w:space="0" w:color="auto"/>
      </w:divBdr>
    </w:div>
    <w:div w:id="762337132">
      <w:bodyDiv w:val="1"/>
      <w:marLeft w:val="0"/>
      <w:marRight w:val="0"/>
      <w:marTop w:val="0"/>
      <w:marBottom w:val="0"/>
      <w:divBdr>
        <w:top w:val="none" w:sz="0" w:space="0" w:color="auto"/>
        <w:left w:val="none" w:sz="0" w:space="0" w:color="auto"/>
        <w:bottom w:val="none" w:sz="0" w:space="0" w:color="auto"/>
        <w:right w:val="none" w:sz="0" w:space="0" w:color="auto"/>
      </w:divBdr>
    </w:div>
    <w:div w:id="790054555">
      <w:bodyDiv w:val="1"/>
      <w:marLeft w:val="0"/>
      <w:marRight w:val="0"/>
      <w:marTop w:val="0"/>
      <w:marBottom w:val="0"/>
      <w:divBdr>
        <w:top w:val="none" w:sz="0" w:space="0" w:color="auto"/>
        <w:left w:val="none" w:sz="0" w:space="0" w:color="auto"/>
        <w:bottom w:val="none" w:sz="0" w:space="0" w:color="auto"/>
        <w:right w:val="none" w:sz="0" w:space="0" w:color="auto"/>
      </w:divBdr>
    </w:div>
    <w:div w:id="811023343">
      <w:bodyDiv w:val="1"/>
      <w:marLeft w:val="0"/>
      <w:marRight w:val="0"/>
      <w:marTop w:val="0"/>
      <w:marBottom w:val="0"/>
      <w:divBdr>
        <w:top w:val="none" w:sz="0" w:space="0" w:color="auto"/>
        <w:left w:val="none" w:sz="0" w:space="0" w:color="auto"/>
        <w:bottom w:val="none" w:sz="0" w:space="0" w:color="auto"/>
        <w:right w:val="none" w:sz="0" w:space="0" w:color="auto"/>
      </w:divBdr>
    </w:div>
    <w:div w:id="847985099">
      <w:bodyDiv w:val="1"/>
      <w:marLeft w:val="0"/>
      <w:marRight w:val="0"/>
      <w:marTop w:val="0"/>
      <w:marBottom w:val="0"/>
      <w:divBdr>
        <w:top w:val="none" w:sz="0" w:space="0" w:color="auto"/>
        <w:left w:val="none" w:sz="0" w:space="0" w:color="auto"/>
        <w:bottom w:val="none" w:sz="0" w:space="0" w:color="auto"/>
        <w:right w:val="none" w:sz="0" w:space="0" w:color="auto"/>
      </w:divBdr>
    </w:div>
    <w:div w:id="849761849">
      <w:bodyDiv w:val="1"/>
      <w:marLeft w:val="0"/>
      <w:marRight w:val="0"/>
      <w:marTop w:val="0"/>
      <w:marBottom w:val="0"/>
      <w:divBdr>
        <w:top w:val="none" w:sz="0" w:space="0" w:color="auto"/>
        <w:left w:val="none" w:sz="0" w:space="0" w:color="auto"/>
        <w:bottom w:val="none" w:sz="0" w:space="0" w:color="auto"/>
        <w:right w:val="none" w:sz="0" w:space="0" w:color="auto"/>
      </w:divBdr>
    </w:div>
    <w:div w:id="890455386">
      <w:bodyDiv w:val="1"/>
      <w:marLeft w:val="0"/>
      <w:marRight w:val="0"/>
      <w:marTop w:val="0"/>
      <w:marBottom w:val="0"/>
      <w:divBdr>
        <w:top w:val="none" w:sz="0" w:space="0" w:color="auto"/>
        <w:left w:val="none" w:sz="0" w:space="0" w:color="auto"/>
        <w:bottom w:val="none" w:sz="0" w:space="0" w:color="auto"/>
        <w:right w:val="none" w:sz="0" w:space="0" w:color="auto"/>
      </w:divBdr>
    </w:div>
    <w:div w:id="900095054">
      <w:bodyDiv w:val="1"/>
      <w:marLeft w:val="0"/>
      <w:marRight w:val="0"/>
      <w:marTop w:val="0"/>
      <w:marBottom w:val="0"/>
      <w:divBdr>
        <w:top w:val="none" w:sz="0" w:space="0" w:color="auto"/>
        <w:left w:val="none" w:sz="0" w:space="0" w:color="auto"/>
        <w:bottom w:val="none" w:sz="0" w:space="0" w:color="auto"/>
        <w:right w:val="none" w:sz="0" w:space="0" w:color="auto"/>
      </w:divBdr>
    </w:div>
    <w:div w:id="928536417">
      <w:bodyDiv w:val="1"/>
      <w:marLeft w:val="0"/>
      <w:marRight w:val="0"/>
      <w:marTop w:val="0"/>
      <w:marBottom w:val="0"/>
      <w:divBdr>
        <w:top w:val="none" w:sz="0" w:space="0" w:color="auto"/>
        <w:left w:val="none" w:sz="0" w:space="0" w:color="auto"/>
        <w:bottom w:val="none" w:sz="0" w:space="0" w:color="auto"/>
        <w:right w:val="none" w:sz="0" w:space="0" w:color="auto"/>
      </w:divBdr>
      <w:divsChild>
        <w:div w:id="1449469185">
          <w:marLeft w:val="0"/>
          <w:marRight w:val="0"/>
          <w:marTop w:val="0"/>
          <w:marBottom w:val="0"/>
          <w:divBdr>
            <w:top w:val="none" w:sz="0" w:space="0" w:color="auto"/>
            <w:left w:val="none" w:sz="0" w:space="0" w:color="auto"/>
            <w:bottom w:val="none" w:sz="0" w:space="0" w:color="auto"/>
            <w:right w:val="none" w:sz="0" w:space="0" w:color="auto"/>
          </w:divBdr>
          <w:divsChild>
            <w:div w:id="3438846">
              <w:marLeft w:val="0"/>
              <w:marRight w:val="0"/>
              <w:marTop w:val="0"/>
              <w:marBottom w:val="0"/>
              <w:divBdr>
                <w:top w:val="none" w:sz="0" w:space="0" w:color="auto"/>
                <w:left w:val="none" w:sz="0" w:space="0" w:color="auto"/>
                <w:bottom w:val="none" w:sz="0" w:space="0" w:color="auto"/>
                <w:right w:val="none" w:sz="0" w:space="0" w:color="auto"/>
              </w:divBdr>
              <w:divsChild>
                <w:div w:id="240064870">
                  <w:marLeft w:val="0"/>
                  <w:marRight w:val="0"/>
                  <w:marTop w:val="0"/>
                  <w:marBottom w:val="0"/>
                  <w:divBdr>
                    <w:top w:val="none" w:sz="0" w:space="0" w:color="auto"/>
                    <w:left w:val="none" w:sz="0" w:space="0" w:color="auto"/>
                    <w:bottom w:val="none" w:sz="0" w:space="0" w:color="auto"/>
                    <w:right w:val="none" w:sz="0" w:space="0" w:color="auto"/>
                  </w:divBdr>
                  <w:divsChild>
                    <w:div w:id="14965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17343">
      <w:bodyDiv w:val="1"/>
      <w:marLeft w:val="0"/>
      <w:marRight w:val="0"/>
      <w:marTop w:val="0"/>
      <w:marBottom w:val="0"/>
      <w:divBdr>
        <w:top w:val="none" w:sz="0" w:space="0" w:color="auto"/>
        <w:left w:val="none" w:sz="0" w:space="0" w:color="auto"/>
        <w:bottom w:val="none" w:sz="0" w:space="0" w:color="auto"/>
        <w:right w:val="none" w:sz="0" w:space="0" w:color="auto"/>
      </w:divBdr>
    </w:div>
    <w:div w:id="965432450">
      <w:bodyDiv w:val="1"/>
      <w:marLeft w:val="0"/>
      <w:marRight w:val="0"/>
      <w:marTop w:val="0"/>
      <w:marBottom w:val="0"/>
      <w:divBdr>
        <w:top w:val="none" w:sz="0" w:space="0" w:color="auto"/>
        <w:left w:val="none" w:sz="0" w:space="0" w:color="auto"/>
        <w:bottom w:val="none" w:sz="0" w:space="0" w:color="auto"/>
        <w:right w:val="none" w:sz="0" w:space="0" w:color="auto"/>
      </w:divBdr>
    </w:div>
    <w:div w:id="999770843">
      <w:bodyDiv w:val="1"/>
      <w:marLeft w:val="0"/>
      <w:marRight w:val="0"/>
      <w:marTop w:val="0"/>
      <w:marBottom w:val="0"/>
      <w:divBdr>
        <w:top w:val="none" w:sz="0" w:space="0" w:color="auto"/>
        <w:left w:val="none" w:sz="0" w:space="0" w:color="auto"/>
        <w:bottom w:val="none" w:sz="0" w:space="0" w:color="auto"/>
        <w:right w:val="none" w:sz="0" w:space="0" w:color="auto"/>
      </w:divBdr>
    </w:div>
    <w:div w:id="1003510268">
      <w:bodyDiv w:val="1"/>
      <w:marLeft w:val="0"/>
      <w:marRight w:val="0"/>
      <w:marTop w:val="0"/>
      <w:marBottom w:val="0"/>
      <w:divBdr>
        <w:top w:val="none" w:sz="0" w:space="0" w:color="auto"/>
        <w:left w:val="none" w:sz="0" w:space="0" w:color="auto"/>
        <w:bottom w:val="none" w:sz="0" w:space="0" w:color="auto"/>
        <w:right w:val="none" w:sz="0" w:space="0" w:color="auto"/>
      </w:divBdr>
    </w:div>
    <w:div w:id="1028525948">
      <w:bodyDiv w:val="1"/>
      <w:marLeft w:val="0"/>
      <w:marRight w:val="0"/>
      <w:marTop w:val="0"/>
      <w:marBottom w:val="0"/>
      <w:divBdr>
        <w:top w:val="none" w:sz="0" w:space="0" w:color="auto"/>
        <w:left w:val="none" w:sz="0" w:space="0" w:color="auto"/>
        <w:bottom w:val="none" w:sz="0" w:space="0" w:color="auto"/>
        <w:right w:val="none" w:sz="0" w:space="0" w:color="auto"/>
      </w:divBdr>
    </w:div>
    <w:div w:id="1056122608">
      <w:bodyDiv w:val="1"/>
      <w:marLeft w:val="0"/>
      <w:marRight w:val="0"/>
      <w:marTop w:val="0"/>
      <w:marBottom w:val="0"/>
      <w:divBdr>
        <w:top w:val="none" w:sz="0" w:space="0" w:color="auto"/>
        <w:left w:val="none" w:sz="0" w:space="0" w:color="auto"/>
        <w:bottom w:val="none" w:sz="0" w:space="0" w:color="auto"/>
        <w:right w:val="none" w:sz="0" w:space="0" w:color="auto"/>
      </w:divBdr>
    </w:div>
    <w:div w:id="1113020317">
      <w:bodyDiv w:val="1"/>
      <w:marLeft w:val="0"/>
      <w:marRight w:val="0"/>
      <w:marTop w:val="0"/>
      <w:marBottom w:val="0"/>
      <w:divBdr>
        <w:top w:val="none" w:sz="0" w:space="0" w:color="auto"/>
        <w:left w:val="none" w:sz="0" w:space="0" w:color="auto"/>
        <w:bottom w:val="none" w:sz="0" w:space="0" w:color="auto"/>
        <w:right w:val="none" w:sz="0" w:space="0" w:color="auto"/>
      </w:divBdr>
    </w:div>
    <w:div w:id="1131940472">
      <w:bodyDiv w:val="1"/>
      <w:marLeft w:val="0"/>
      <w:marRight w:val="0"/>
      <w:marTop w:val="0"/>
      <w:marBottom w:val="0"/>
      <w:divBdr>
        <w:top w:val="none" w:sz="0" w:space="0" w:color="auto"/>
        <w:left w:val="none" w:sz="0" w:space="0" w:color="auto"/>
        <w:bottom w:val="none" w:sz="0" w:space="0" w:color="auto"/>
        <w:right w:val="none" w:sz="0" w:space="0" w:color="auto"/>
      </w:divBdr>
    </w:div>
    <w:div w:id="1134371857">
      <w:bodyDiv w:val="1"/>
      <w:marLeft w:val="0"/>
      <w:marRight w:val="0"/>
      <w:marTop w:val="0"/>
      <w:marBottom w:val="0"/>
      <w:divBdr>
        <w:top w:val="none" w:sz="0" w:space="0" w:color="auto"/>
        <w:left w:val="none" w:sz="0" w:space="0" w:color="auto"/>
        <w:bottom w:val="none" w:sz="0" w:space="0" w:color="auto"/>
        <w:right w:val="none" w:sz="0" w:space="0" w:color="auto"/>
      </w:divBdr>
    </w:div>
    <w:div w:id="1157838025">
      <w:bodyDiv w:val="1"/>
      <w:marLeft w:val="0"/>
      <w:marRight w:val="0"/>
      <w:marTop w:val="0"/>
      <w:marBottom w:val="0"/>
      <w:divBdr>
        <w:top w:val="none" w:sz="0" w:space="0" w:color="auto"/>
        <w:left w:val="none" w:sz="0" w:space="0" w:color="auto"/>
        <w:bottom w:val="none" w:sz="0" w:space="0" w:color="auto"/>
        <w:right w:val="none" w:sz="0" w:space="0" w:color="auto"/>
      </w:divBdr>
    </w:div>
    <w:div w:id="1268922400">
      <w:bodyDiv w:val="1"/>
      <w:marLeft w:val="0"/>
      <w:marRight w:val="0"/>
      <w:marTop w:val="0"/>
      <w:marBottom w:val="0"/>
      <w:divBdr>
        <w:top w:val="none" w:sz="0" w:space="0" w:color="auto"/>
        <w:left w:val="none" w:sz="0" w:space="0" w:color="auto"/>
        <w:bottom w:val="none" w:sz="0" w:space="0" w:color="auto"/>
        <w:right w:val="none" w:sz="0" w:space="0" w:color="auto"/>
      </w:divBdr>
    </w:div>
    <w:div w:id="1281836747">
      <w:bodyDiv w:val="1"/>
      <w:marLeft w:val="0"/>
      <w:marRight w:val="0"/>
      <w:marTop w:val="0"/>
      <w:marBottom w:val="0"/>
      <w:divBdr>
        <w:top w:val="none" w:sz="0" w:space="0" w:color="auto"/>
        <w:left w:val="none" w:sz="0" w:space="0" w:color="auto"/>
        <w:bottom w:val="none" w:sz="0" w:space="0" w:color="auto"/>
        <w:right w:val="none" w:sz="0" w:space="0" w:color="auto"/>
      </w:divBdr>
    </w:div>
    <w:div w:id="1285384563">
      <w:bodyDiv w:val="1"/>
      <w:marLeft w:val="0"/>
      <w:marRight w:val="0"/>
      <w:marTop w:val="0"/>
      <w:marBottom w:val="0"/>
      <w:divBdr>
        <w:top w:val="none" w:sz="0" w:space="0" w:color="auto"/>
        <w:left w:val="none" w:sz="0" w:space="0" w:color="auto"/>
        <w:bottom w:val="none" w:sz="0" w:space="0" w:color="auto"/>
        <w:right w:val="none" w:sz="0" w:space="0" w:color="auto"/>
      </w:divBdr>
    </w:div>
    <w:div w:id="1309286084">
      <w:bodyDiv w:val="1"/>
      <w:marLeft w:val="0"/>
      <w:marRight w:val="0"/>
      <w:marTop w:val="0"/>
      <w:marBottom w:val="0"/>
      <w:divBdr>
        <w:top w:val="none" w:sz="0" w:space="0" w:color="auto"/>
        <w:left w:val="none" w:sz="0" w:space="0" w:color="auto"/>
        <w:bottom w:val="none" w:sz="0" w:space="0" w:color="auto"/>
        <w:right w:val="none" w:sz="0" w:space="0" w:color="auto"/>
      </w:divBdr>
    </w:div>
    <w:div w:id="1318800946">
      <w:bodyDiv w:val="1"/>
      <w:marLeft w:val="0"/>
      <w:marRight w:val="0"/>
      <w:marTop w:val="0"/>
      <w:marBottom w:val="0"/>
      <w:divBdr>
        <w:top w:val="none" w:sz="0" w:space="0" w:color="auto"/>
        <w:left w:val="none" w:sz="0" w:space="0" w:color="auto"/>
        <w:bottom w:val="none" w:sz="0" w:space="0" w:color="auto"/>
        <w:right w:val="none" w:sz="0" w:space="0" w:color="auto"/>
      </w:divBdr>
    </w:div>
    <w:div w:id="1357270896">
      <w:bodyDiv w:val="1"/>
      <w:marLeft w:val="0"/>
      <w:marRight w:val="0"/>
      <w:marTop w:val="0"/>
      <w:marBottom w:val="0"/>
      <w:divBdr>
        <w:top w:val="none" w:sz="0" w:space="0" w:color="auto"/>
        <w:left w:val="none" w:sz="0" w:space="0" w:color="auto"/>
        <w:bottom w:val="none" w:sz="0" w:space="0" w:color="auto"/>
        <w:right w:val="none" w:sz="0" w:space="0" w:color="auto"/>
      </w:divBdr>
    </w:div>
    <w:div w:id="1357582739">
      <w:bodyDiv w:val="1"/>
      <w:marLeft w:val="0"/>
      <w:marRight w:val="0"/>
      <w:marTop w:val="0"/>
      <w:marBottom w:val="0"/>
      <w:divBdr>
        <w:top w:val="none" w:sz="0" w:space="0" w:color="auto"/>
        <w:left w:val="none" w:sz="0" w:space="0" w:color="auto"/>
        <w:bottom w:val="none" w:sz="0" w:space="0" w:color="auto"/>
        <w:right w:val="none" w:sz="0" w:space="0" w:color="auto"/>
      </w:divBdr>
    </w:div>
    <w:div w:id="1363479927">
      <w:bodyDiv w:val="1"/>
      <w:marLeft w:val="0"/>
      <w:marRight w:val="0"/>
      <w:marTop w:val="0"/>
      <w:marBottom w:val="0"/>
      <w:divBdr>
        <w:top w:val="none" w:sz="0" w:space="0" w:color="auto"/>
        <w:left w:val="none" w:sz="0" w:space="0" w:color="auto"/>
        <w:bottom w:val="none" w:sz="0" w:space="0" w:color="auto"/>
        <w:right w:val="none" w:sz="0" w:space="0" w:color="auto"/>
      </w:divBdr>
    </w:div>
    <w:div w:id="1376848514">
      <w:bodyDiv w:val="1"/>
      <w:marLeft w:val="0"/>
      <w:marRight w:val="0"/>
      <w:marTop w:val="0"/>
      <w:marBottom w:val="0"/>
      <w:divBdr>
        <w:top w:val="none" w:sz="0" w:space="0" w:color="auto"/>
        <w:left w:val="none" w:sz="0" w:space="0" w:color="auto"/>
        <w:bottom w:val="none" w:sz="0" w:space="0" w:color="auto"/>
        <w:right w:val="none" w:sz="0" w:space="0" w:color="auto"/>
      </w:divBdr>
    </w:div>
    <w:div w:id="1395080304">
      <w:bodyDiv w:val="1"/>
      <w:marLeft w:val="0"/>
      <w:marRight w:val="0"/>
      <w:marTop w:val="0"/>
      <w:marBottom w:val="0"/>
      <w:divBdr>
        <w:top w:val="none" w:sz="0" w:space="0" w:color="auto"/>
        <w:left w:val="none" w:sz="0" w:space="0" w:color="auto"/>
        <w:bottom w:val="none" w:sz="0" w:space="0" w:color="auto"/>
        <w:right w:val="none" w:sz="0" w:space="0" w:color="auto"/>
      </w:divBdr>
    </w:div>
    <w:div w:id="1405493067">
      <w:bodyDiv w:val="1"/>
      <w:marLeft w:val="0"/>
      <w:marRight w:val="0"/>
      <w:marTop w:val="0"/>
      <w:marBottom w:val="0"/>
      <w:divBdr>
        <w:top w:val="none" w:sz="0" w:space="0" w:color="auto"/>
        <w:left w:val="none" w:sz="0" w:space="0" w:color="auto"/>
        <w:bottom w:val="none" w:sz="0" w:space="0" w:color="auto"/>
        <w:right w:val="none" w:sz="0" w:space="0" w:color="auto"/>
      </w:divBdr>
    </w:div>
    <w:div w:id="1417632684">
      <w:bodyDiv w:val="1"/>
      <w:marLeft w:val="0"/>
      <w:marRight w:val="0"/>
      <w:marTop w:val="0"/>
      <w:marBottom w:val="0"/>
      <w:divBdr>
        <w:top w:val="none" w:sz="0" w:space="0" w:color="auto"/>
        <w:left w:val="none" w:sz="0" w:space="0" w:color="auto"/>
        <w:bottom w:val="none" w:sz="0" w:space="0" w:color="auto"/>
        <w:right w:val="none" w:sz="0" w:space="0" w:color="auto"/>
      </w:divBdr>
    </w:div>
    <w:div w:id="1423650822">
      <w:bodyDiv w:val="1"/>
      <w:marLeft w:val="0"/>
      <w:marRight w:val="0"/>
      <w:marTop w:val="0"/>
      <w:marBottom w:val="0"/>
      <w:divBdr>
        <w:top w:val="none" w:sz="0" w:space="0" w:color="auto"/>
        <w:left w:val="none" w:sz="0" w:space="0" w:color="auto"/>
        <w:bottom w:val="none" w:sz="0" w:space="0" w:color="auto"/>
        <w:right w:val="none" w:sz="0" w:space="0" w:color="auto"/>
      </w:divBdr>
    </w:div>
    <w:div w:id="1474175394">
      <w:bodyDiv w:val="1"/>
      <w:marLeft w:val="0"/>
      <w:marRight w:val="0"/>
      <w:marTop w:val="0"/>
      <w:marBottom w:val="0"/>
      <w:divBdr>
        <w:top w:val="none" w:sz="0" w:space="0" w:color="auto"/>
        <w:left w:val="none" w:sz="0" w:space="0" w:color="auto"/>
        <w:bottom w:val="none" w:sz="0" w:space="0" w:color="auto"/>
        <w:right w:val="none" w:sz="0" w:space="0" w:color="auto"/>
      </w:divBdr>
    </w:div>
    <w:div w:id="1564482935">
      <w:bodyDiv w:val="1"/>
      <w:marLeft w:val="0"/>
      <w:marRight w:val="0"/>
      <w:marTop w:val="0"/>
      <w:marBottom w:val="0"/>
      <w:divBdr>
        <w:top w:val="none" w:sz="0" w:space="0" w:color="auto"/>
        <w:left w:val="none" w:sz="0" w:space="0" w:color="auto"/>
        <w:bottom w:val="none" w:sz="0" w:space="0" w:color="auto"/>
        <w:right w:val="none" w:sz="0" w:space="0" w:color="auto"/>
      </w:divBdr>
    </w:div>
    <w:div w:id="1581985114">
      <w:bodyDiv w:val="1"/>
      <w:marLeft w:val="0"/>
      <w:marRight w:val="0"/>
      <w:marTop w:val="0"/>
      <w:marBottom w:val="0"/>
      <w:divBdr>
        <w:top w:val="none" w:sz="0" w:space="0" w:color="auto"/>
        <w:left w:val="none" w:sz="0" w:space="0" w:color="auto"/>
        <w:bottom w:val="none" w:sz="0" w:space="0" w:color="auto"/>
        <w:right w:val="none" w:sz="0" w:space="0" w:color="auto"/>
      </w:divBdr>
    </w:div>
    <w:div w:id="1616448394">
      <w:bodyDiv w:val="1"/>
      <w:marLeft w:val="0"/>
      <w:marRight w:val="0"/>
      <w:marTop w:val="0"/>
      <w:marBottom w:val="0"/>
      <w:divBdr>
        <w:top w:val="none" w:sz="0" w:space="0" w:color="auto"/>
        <w:left w:val="none" w:sz="0" w:space="0" w:color="auto"/>
        <w:bottom w:val="none" w:sz="0" w:space="0" w:color="auto"/>
        <w:right w:val="none" w:sz="0" w:space="0" w:color="auto"/>
      </w:divBdr>
    </w:div>
    <w:div w:id="1621573356">
      <w:bodyDiv w:val="1"/>
      <w:marLeft w:val="0"/>
      <w:marRight w:val="0"/>
      <w:marTop w:val="0"/>
      <w:marBottom w:val="0"/>
      <w:divBdr>
        <w:top w:val="none" w:sz="0" w:space="0" w:color="auto"/>
        <w:left w:val="none" w:sz="0" w:space="0" w:color="auto"/>
        <w:bottom w:val="none" w:sz="0" w:space="0" w:color="auto"/>
        <w:right w:val="none" w:sz="0" w:space="0" w:color="auto"/>
      </w:divBdr>
    </w:div>
    <w:div w:id="1695425346">
      <w:bodyDiv w:val="1"/>
      <w:marLeft w:val="0"/>
      <w:marRight w:val="0"/>
      <w:marTop w:val="0"/>
      <w:marBottom w:val="0"/>
      <w:divBdr>
        <w:top w:val="none" w:sz="0" w:space="0" w:color="auto"/>
        <w:left w:val="none" w:sz="0" w:space="0" w:color="auto"/>
        <w:bottom w:val="none" w:sz="0" w:space="0" w:color="auto"/>
        <w:right w:val="none" w:sz="0" w:space="0" w:color="auto"/>
      </w:divBdr>
    </w:div>
    <w:div w:id="1703704281">
      <w:bodyDiv w:val="1"/>
      <w:marLeft w:val="0"/>
      <w:marRight w:val="0"/>
      <w:marTop w:val="0"/>
      <w:marBottom w:val="0"/>
      <w:divBdr>
        <w:top w:val="none" w:sz="0" w:space="0" w:color="auto"/>
        <w:left w:val="none" w:sz="0" w:space="0" w:color="auto"/>
        <w:bottom w:val="none" w:sz="0" w:space="0" w:color="auto"/>
        <w:right w:val="none" w:sz="0" w:space="0" w:color="auto"/>
      </w:divBdr>
    </w:div>
    <w:div w:id="1736975512">
      <w:bodyDiv w:val="1"/>
      <w:marLeft w:val="0"/>
      <w:marRight w:val="0"/>
      <w:marTop w:val="0"/>
      <w:marBottom w:val="0"/>
      <w:divBdr>
        <w:top w:val="none" w:sz="0" w:space="0" w:color="auto"/>
        <w:left w:val="none" w:sz="0" w:space="0" w:color="auto"/>
        <w:bottom w:val="none" w:sz="0" w:space="0" w:color="auto"/>
        <w:right w:val="none" w:sz="0" w:space="0" w:color="auto"/>
      </w:divBdr>
    </w:div>
    <w:div w:id="1825317392">
      <w:bodyDiv w:val="1"/>
      <w:marLeft w:val="0"/>
      <w:marRight w:val="0"/>
      <w:marTop w:val="0"/>
      <w:marBottom w:val="0"/>
      <w:divBdr>
        <w:top w:val="none" w:sz="0" w:space="0" w:color="auto"/>
        <w:left w:val="none" w:sz="0" w:space="0" w:color="auto"/>
        <w:bottom w:val="none" w:sz="0" w:space="0" w:color="auto"/>
        <w:right w:val="none" w:sz="0" w:space="0" w:color="auto"/>
      </w:divBdr>
    </w:div>
    <w:div w:id="1835339835">
      <w:bodyDiv w:val="1"/>
      <w:marLeft w:val="0"/>
      <w:marRight w:val="0"/>
      <w:marTop w:val="0"/>
      <w:marBottom w:val="0"/>
      <w:divBdr>
        <w:top w:val="none" w:sz="0" w:space="0" w:color="auto"/>
        <w:left w:val="none" w:sz="0" w:space="0" w:color="auto"/>
        <w:bottom w:val="none" w:sz="0" w:space="0" w:color="auto"/>
        <w:right w:val="none" w:sz="0" w:space="0" w:color="auto"/>
      </w:divBdr>
    </w:div>
    <w:div w:id="1845315693">
      <w:bodyDiv w:val="1"/>
      <w:marLeft w:val="0"/>
      <w:marRight w:val="0"/>
      <w:marTop w:val="0"/>
      <w:marBottom w:val="0"/>
      <w:divBdr>
        <w:top w:val="none" w:sz="0" w:space="0" w:color="auto"/>
        <w:left w:val="none" w:sz="0" w:space="0" w:color="auto"/>
        <w:bottom w:val="none" w:sz="0" w:space="0" w:color="auto"/>
        <w:right w:val="none" w:sz="0" w:space="0" w:color="auto"/>
      </w:divBdr>
    </w:div>
    <w:div w:id="1857618461">
      <w:bodyDiv w:val="1"/>
      <w:marLeft w:val="0"/>
      <w:marRight w:val="0"/>
      <w:marTop w:val="0"/>
      <w:marBottom w:val="0"/>
      <w:divBdr>
        <w:top w:val="none" w:sz="0" w:space="0" w:color="auto"/>
        <w:left w:val="none" w:sz="0" w:space="0" w:color="auto"/>
        <w:bottom w:val="none" w:sz="0" w:space="0" w:color="auto"/>
        <w:right w:val="none" w:sz="0" w:space="0" w:color="auto"/>
      </w:divBdr>
    </w:div>
    <w:div w:id="1872913693">
      <w:bodyDiv w:val="1"/>
      <w:marLeft w:val="0"/>
      <w:marRight w:val="0"/>
      <w:marTop w:val="0"/>
      <w:marBottom w:val="0"/>
      <w:divBdr>
        <w:top w:val="none" w:sz="0" w:space="0" w:color="auto"/>
        <w:left w:val="none" w:sz="0" w:space="0" w:color="auto"/>
        <w:bottom w:val="none" w:sz="0" w:space="0" w:color="auto"/>
        <w:right w:val="none" w:sz="0" w:space="0" w:color="auto"/>
      </w:divBdr>
    </w:div>
    <w:div w:id="1909874574">
      <w:bodyDiv w:val="1"/>
      <w:marLeft w:val="0"/>
      <w:marRight w:val="0"/>
      <w:marTop w:val="0"/>
      <w:marBottom w:val="0"/>
      <w:divBdr>
        <w:top w:val="none" w:sz="0" w:space="0" w:color="auto"/>
        <w:left w:val="none" w:sz="0" w:space="0" w:color="auto"/>
        <w:bottom w:val="none" w:sz="0" w:space="0" w:color="auto"/>
        <w:right w:val="none" w:sz="0" w:space="0" w:color="auto"/>
      </w:divBdr>
    </w:div>
    <w:div w:id="1926374265">
      <w:bodyDiv w:val="1"/>
      <w:marLeft w:val="0"/>
      <w:marRight w:val="0"/>
      <w:marTop w:val="0"/>
      <w:marBottom w:val="0"/>
      <w:divBdr>
        <w:top w:val="none" w:sz="0" w:space="0" w:color="auto"/>
        <w:left w:val="none" w:sz="0" w:space="0" w:color="auto"/>
        <w:bottom w:val="none" w:sz="0" w:space="0" w:color="auto"/>
        <w:right w:val="none" w:sz="0" w:space="0" w:color="auto"/>
      </w:divBdr>
    </w:div>
    <w:div w:id="1949119028">
      <w:bodyDiv w:val="1"/>
      <w:marLeft w:val="0"/>
      <w:marRight w:val="0"/>
      <w:marTop w:val="0"/>
      <w:marBottom w:val="0"/>
      <w:divBdr>
        <w:top w:val="none" w:sz="0" w:space="0" w:color="auto"/>
        <w:left w:val="none" w:sz="0" w:space="0" w:color="auto"/>
        <w:bottom w:val="none" w:sz="0" w:space="0" w:color="auto"/>
        <w:right w:val="none" w:sz="0" w:space="0" w:color="auto"/>
      </w:divBdr>
    </w:div>
    <w:div w:id="1957784361">
      <w:bodyDiv w:val="1"/>
      <w:marLeft w:val="0"/>
      <w:marRight w:val="0"/>
      <w:marTop w:val="0"/>
      <w:marBottom w:val="0"/>
      <w:divBdr>
        <w:top w:val="none" w:sz="0" w:space="0" w:color="auto"/>
        <w:left w:val="none" w:sz="0" w:space="0" w:color="auto"/>
        <w:bottom w:val="none" w:sz="0" w:space="0" w:color="auto"/>
        <w:right w:val="none" w:sz="0" w:space="0" w:color="auto"/>
      </w:divBdr>
    </w:div>
    <w:div w:id="1968051222">
      <w:bodyDiv w:val="1"/>
      <w:marLeft w:val="0"/>
      <w:marRight w:val="0"/>
      <w:marTop w:val="0"/>
      <w:marBottom w:val="0"/>
      <w:divBdr>
        <w:top w:val="none" w:sz="0" w:space="0" w:color="auto"/>
        <w:left w:val="none" w:sz="0" w:space="0" w:color="auto"/>
        <w:bottom w:val="none" w:sz="0" w:space="0" w:color="auto"/>
        <w:right w:val="none" w:sz="0" w:space="0" w:color="auto"/>
      </w:divBdr>
    </w:div>
    <w:div w:id="2005276109">
      <w:bodyDiv w:val="1"/>
      <w:marLeft w:val="0"/>
      <w:marRight w:val="0"/>
      <w:marTop w:val="0"/>
      <w:marBottom w:val="0"/>
      <w:divBdr>
        <w:top w:val="none" w:sz="0" w:space="0" w:color="auto"/>
        <w:left w:val="none" w:sz="0" w:space="0" w:color="auto"/>
        <w:bottom w:val="none" w:sz="0" w:space="0" w:color="auto"/>
        <w:right w:val="none" w:sz="0" w:space="0" w:color="auto"/>
      </w:divBdr>
    </w:div>
    <w:div w:id="2076661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hhs.gov/ohrp/humansubjects/guidance/belmont.html" TargetMode="External"/><Relationship Id="rId21" Type="http://schemas.openxmlformats.org/officeDocument/2006/relationships/image" Target="media/image10.PNG"/><Relationship Id="rId34" Type="http://schemas.openxmlformats.org/officeDocument/2006/relationships/hyperlink" Target="http://www.questia.com/library/journal/1G1-616047393/europe-s-great-digital-gap" TargetMode="External"/><Relationship Id="rId42" Type="http://schemas.openxmlformats.org/officeDocument/2006/relationships/footer" Target="footer3.xml"/><Relationship Id="rId47" Type="http://schemas.openxmlformats.org/officeDocument/2006/relationships/hyperlink" Target="mailto:freeman@4th.is" TargetMode="External"/><Relationship Id="rId50" Type="http://schemas.openxmlformats.org/officeDocument/2006/relationships/header" Target="header4.xml"/><Relationship Id="rId55"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questia.com/library/journal/1G1-616047393/europe-s-great-digital-gap" TargetMode="External"/><Relationship Id="rId38" Type="http://schemas.openxmlformats.org/officeDocument/2006/relationships/image" Target="media/image22.png"/><Relationship Id="rId46" Type="http://schemas.openxmlformats.org/officeDocument/2006/relationships/hyperlink" Target="mailto:XXX@XXX.XX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ceur-ws/" TargetMode="External"/><Relationship Id="rId40" Type="http://schemas.openxmlformats.org/officeDocument/2006/relationships/hyperlink" Target="mailto:irb@aspen.edu" TargetMode="External"/><Relationship Id="rId45" Type="http://schemas.openxmlformats.org/officeDocument/2006/relationships/hyperlink" Target="mailto:IRB@Aspen.edu" TargetMode="External"/><Relationship Id="rId53"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gartner.com/en/articles/beyond-chatgpt-the-future-of-" TargetMode="External"/><Relationship Id="rId49" Type="http://schemas.openxmlformats.org/officeDocument/2006/relationships/hyperlink" Target="http://www.prisma-statement.org/"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mailto:dan.nguyen@aspen.edu" TargetMode="External"/><Relationship Id="rId52" Type="http://schemas.openxmlformats.org/officeDocument/2006/relationships/hyperlink" Target="http://www.prisma-statement.or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gartner.com/en/articles/beyond-chatgpt-the-future-of-" TargetMode="External"/><Relationship Id="rId43" Type="http://schemas.openxmlformats.org/officeDocument/2006/relationships/hyperlink" Target="mailto:freeman@4th.is" TargetMode="External"/><Relationship Id="rId48" Type="http://schemas.openxmlformats.org/officeDocument/2006/relationships/hyperlink" Target="mailto:XXXXXX@XXX.XXX" TargetMode="Externa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999B4B04-75B6-4A3E-A167-8816D0DF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219</Pages>
  <Words>54678</Words>
  <Characters>284874</Characters>
  <Application>Microsoft Office Word</Application>
  <DocSecurity>0</DocSecurity>
  <Lines>5585</Lines>
  <Paragraphs>3004</Paragraphs>
  <ScaleCrop>false</ScaleCrop>
  <HeadingPairs>
    <vt:vector size="2" baseType="variant">
      <vt:variant>
        <vt:lpstr>Title</vt:lpstr>
      </vt:variant>
      <vt:variant>
        <vt:i4>1</vt:i4>
      </vt:variant>
    </vt:vector>
  </HeadingPairs>
  <TitlesOfParts>
    <vt:vector size="1" baseType="lpstr">
      <vt:lpstr>Dissertation Template in APA7</vt:lpstr>
    </vt:vector>
  </TitlesOfParts>
  <Company/>
  <LinksUpToDate>false</LinksUpToDate>
  <CharactersWithSpaces>336548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 in APA7</dc:title>
  <dc:subject/>
  <dc:creator>MaryBeth Haines</dc:creator>
  <cp:keywords/>
  <cp:lastModifiedBy>r.azadmehr</cp:lastModifiedBy>
  <cp:revision>64</cp:revision>
  <cp:lastPrinted>2025-02-12T10:23:00Z</cp:lastPrinted>
  <dcterms:created xsi:type="dcterms:W3CDTF">2024-11-18T06:33:00Z</dcterms:created>
  <dcterms:modified xsi:type="dcterms:W3CDTF">2025-02-12T10:31:00Z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KVER">
    <vt:lpwstr>2017.1.1.18220 Pro Production-32</vt:lpwstr>
  </property>
  <property fmtid="{D5CDD505-2E9C-101B-9397-08002B2CF9AE}" pid="3" name="Created">
    <vt:filetime>2024-02-23T00:00:00Z</vt:filetime>
  </property>
  <property fmtid="{D5CDD505-2E9C-101B-9397-08002B2CF9AE}" pid="4" name="DocuSignConversionCorrelationToken">
    <vt:lpwstr>d63e03ca-8b91-45aa-9ad5-5400115dc1aa</vt:lpwstr>
  </property>
  <property fmtid="{D5CDD505-2E9C-101B-9397-08002B2CF9AE}" pid="5" name="DocuSignConversionTraceToken">
    <vt:lpwstr>62c2be22-9773-4a6d-a9d4-52ddaf47f9ab</vt:lpwstr>
  </property>
  <property fmtid="{D5CDD505-2E9C-101B-9397-08002B2CF9AE}" pid="6" name="LastSaved">
    <vt:filetime>2024-11-18T00:00:00Z</vt:filetime>
  </property>
  <property fmtid="{D5CDD505-2E9C-101B-9397-08002B2CF9AE}" pid="7" name="PDFVersion">
    <vt:lpwstr>1.5</vt:lpwstr>
  </property>
  <property fmtid="{D5CDD505-2E9C-101B-9397-08002B2CF9AE}" pid="8" name="Producer">
    <vt:lpwstr>PDFKit.NET 23.4.200.46580 DMV9</vt:lpwstr>
  </property>
</Properties>
</file>