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spacing w:lineRule="auto" w:line="360"/>
        <w:jc w:val="both"/>
        <w:rPr>
          <w:rFonts w:ascii="B Lotus" w:hAnsi="B Lotus" w:cs="B Lotus"/>
          <w:sz w:val="28"/>
          <w:szCs w:val="28"/>
        </w:rPr>
      </w:pPr>
      <w:r>
        <w:rPr>
          <w:rFonts w:cs="B Lotus" w:ascii="B Lotus" w:hAnsi="B Lotus"/>
          <w:sz w:val="28"/>
          <w:szCs w:val="28"/>
        </w:rPr>
        <w:t>Intoduction</w:t>
      </w:r>
    </w:p>
    <w:p>
      <w:pPr>
        <w:pStyle w:val="Normal"/>
        <w:bidi w:val="1"/>
        <w:spacing w:lineRule="auto" w:line="360"/>
        <w:jc w:val="both"/>
        <w:rPr>
          <w:rFonts w:ascii="B Lotus" w:hAnsi="B Lotus" w:cs="B Lotus"/>
          <w:sz w:val="28"/>
          <w:szCs w:val="28"/>
        </w:rPr>
      </w:pPr>
      <w:r>
        <w:rPr>
          <w:rFonts w:ascii="B Lotus" w:hAnsi="B Lotus" w:cs="B Lotus"/>
          <w:sz w:val="28"/>
          <w:sz w:val="28"/>
          <w:szCs w:val="28"/>
          <w:rtl w:val="true"/>
        </w:rPr>
        <w:t xml:space="preserve">با پیشرفت روز افزون رمزارزها و افزایش کارایی آن‌ها در تبادلات مالی مباحثی همچون تحلیل ساختاری </w:t>
      </w:r>
      <w:r>
        <w:rPr>
          <w:rFonts w:ascii="B Lotus" w:hAnsi="B Lotus" w:cs="B Lotus"/>
          <w:sz w:val="28"/>
          <w:sz w:val="28"/>
          <w:szCs w:val="28"/>
          <w:rtl w:val="true"/>
        </w:rPr>
        <w:t>شبکه های زنجیره بلوکی</w:t>
      </w:r>
      <w:r>
        <w:rPr>
          <w:rFonts w:ascii="B Lotus" w:hAnsi="B Lotus" w:cs="B Lotus"/>
          <w:sz w:val="28"/>
          <w:sz w:val="28"/>
          <w:szCs w:val="28"/>
          <w:rtl w:val="true"/>
        </w:rPr>
        <w:t>، ایجاد ثبات در تغییر نرخ تبدیل آن‌ها و همچنین شناخت رفتار کاربران در این نوع از بازارها بیش از پیش دارای اهمیت شده است</w:t>
      </w:r>
      <w:r>
        <w:rPr>
          <w:rFonts w:cs="B Lotus" w:ascii="B Lotus" w:hAnsi="B Lotus"/>
          <w:sz w:val="28"/>
          <w:szCs w:val="28"/>
          <w:rtl w:val="true"/>
        </w:rPr>
        <w:t xml:space="preserve">. </w:t>
      </w:r>
      <w:r>
        <w:rPr>
          <w:rFonts w:ascii="B Lotus" w:hAnsi="B Lotus" w:cs="B Lotus"/>
          <w:sz w:val="28"/>
          <w:sz w:val="28"/>
          <w:szCs w:val="28"/>
          <w:rtl w:val="true"/>
        </w:rPr>
        <w:t xml:space="preserve">از طرفی نسل جدید تبادلات مالی که بر پایه </w:t>
      </w:r>
      <w:r>
        <w:rPr>
          <w:rFonts w:ascii="B Lotus" w:hAnsi="B Lotus" w:cs="B Lotus"/>
          <w:sz w:val="28"/>
          <w:sz w:val="28"/>
          <w:szCs w:val="28"/>
          <w:rtl w:val="true"/>
        </w:rPr>
        <w:t>تبادلات دیجیتالی شکل میگرند با پیدایش رمزارزها انقلابی را در نقل و انتقالات مالی ایجاد کرده‌اند که باعث به وجود آمدن موج جدیدی از تغییرات در بازارهای اقتصادی و چشم‌اندازهای اقتصادی شده است</w:t>
      </w:r>
      <w:r>
        <w:rPr>
          <w:rFonts w:cs="B Lotus" w:ascii="B Lotus" w:hAnsi="B Lotus"/>
          <w:sz w:val="28"/>
          <w:szCs w:val="28"/>
          <w:rtl w:val="true"/>
        </w:rPr>
        <w:t>.</w:t>
      </w:r>
      <w:r>
        <w:rPr>
          <w:rFonts w:ascii="B Lotus" w:hAnsi="B Lotus" w:cs="B Lotus"/>
          <w:sz w:val="28"/>
          <w:sz w:val="28"/>
          <w:szCs w:val="28"/>
          <w:rtl w:val="true"/>
        </w:rPr>
        <w:t>از طرفی به دلیل نوسانات شدید قیمتی در</w:t>
      </w:r>
      <w:r>
        <w:rPr>
          <w:rFonts w:ascii="B Lotus" w:hAnsi="B Lotus" w:cs="B Lotus"/>
          <w:sz w:val="28"/>
          <w:sz w:val="28"/>
          <w:szCs w:val="28"/>
          <w:rtl w:val="true"/>
        </w:rPr>
        <w:t xml:space="preserve"> رمزارزهای دیجیتال برای </w:t>
      </w:r>
      <w:r>
        <w:rPr>
          <w:rFonts w:ascii="B Lotus" w:hAnsi="B Lotus" w:cs="B Lotus"/>
          <w:sz w:val="28"/>
          <w:sz w:val="28"/>
          <w:szCs w:val="28"/>
          <w:rtl w:val="true"/>
        </w:rPr>
        <w:t xml:space="preserve">آنکه بتوانند‌میزان </w:t>
      </w:r>
      <w:r>
        <w:rPr>
          <w:rFonts w:ascii="B Lotus" w:hAnsi="B Lotus" w:cs="B Lotus"/>
          <w:sz w:val="28"/>
          <w:sz w:val="28"/>
          <w:szCs w:val="28"/>
          <w:rtl w:val="true"/>
        </w:rPr>
        <w:t xml:space="preserve">کارایی خود </w:t>
      </w:r>
      <w:r>
        <w:rPr>
          <w:rFonts w:ascii="B Lotus" w:hAnsi="B Lotus" w:cs="B Lotus"/>
          <w:sz w:val="28"/>
          <w:sz w:val="28"/>
          <w:szCs w:val="28"/>
          <w:rtl w:val="true"/>
        </w:rPr>
        <w:t>را در زندگی روزمره انسان‌ها افزایش دهند، نیازمند</w:t>
      </w:r>
      <w:r>
        <w:rPr>
          <w:rFonts w:ascii="B Lotus" w:hAnsi="B Lotus" w:cs="B Lotus"/>
          <w:sz w:val="28"/>
          <w:sz w:val="28"/>
          <w:szCs w:val="28"/>
          <w:rtl w:val="true"/>
        </w:rPr>
        <w:t xml:space="preserve"> پروتکل‌ها و ساز و کارهایی برای تثبیت نرخ تبدیل خود </w:t>
      </w:r>
      <w:r>
        <w:rPr>
          <w:rFonts w:ascii="B Lotus" w:hAnsi="B Lotus" w:cs="B Lotus"/>
          <w:sz w:val="28"/>
          <w:sz w:val="28"/>
          <w:szCs w:val="28"/>
          <w:rtl w:val="true"/>
        </w:rPr>
        <w:t>هستند</w:t>
      </w:r>
      <w:r>
        <w:rPr>
          <w:rFonts w:cs="B Lotus" w:ascii="B Lotus" w:hAnsi="B Lotus"/>
          <w:sz w:val="28"/>
          <w:szCs w:val="28"/>
          <w:rtl w:val="true"/>
        </w:rPr>
        <w:t xml:space="preserve">. </w:t>
      </w:r>
      <w:r>
        <w:rPr>
          <w:rFonts w:ascii="B Lotus" w:hAnsi="B Lotus" w:cs="B Lotus"/>
          <w:sz w:val="28"/>
          <w:sz w:val="28"/>
          <w:szCs w:val="28"/>
          <w:rtl w:val="true"/>
        </w:rPr>
        <w:t>درهمین جهت</w:t>
      </w:r>
      <w:r>
        <w:rPr>
          <w:rFonts w:ascii="B Lotus" w:hAnsi="B Lotus" w:cs="B Lotus"/>
          <w:sz w:val="28"/>
          <w:sz w:val="28"/>
          <w:szCs w:val="28"/>
          <w:rtl w:val="true"/>
        </w:rPr>
        <w:t xml:space="preserve"> تحلیلگران سیستم‌های اقتصادی نیازمند ای</w:t>
      </w:r>
      <w:r>
        <w:rPr>
          <w:rFonts w:ascii="B Lotus" w:hAnsi="B Lotus" w:cs="B Lotus"/>
          <w:sz w:val="28"/>
          <w:sz w:val="28"/>
          <w:szCs w:val="28"/>
          <w:rtl w:val="true"/>
        </w:rPr>
        <w:t>ن‌ان</w:t>
      </w:r>
      <w:r>
        <w:rPr>
          <w:rFonts w:ascii="B Lotus" w:hAnsi="B Lotus" w:cs="B Lotus"/>
          <w:sz w:val="28"/>
          <w:sz w:val="28"/>
          <w:szCs w:val="28"/>
          <w:rtl w:val="true"/>
        </w:rPr>
        <w:t>د که پیش از انتشار یک رمزارز</w:t>
      </w:r>
      <w:r>
        <w:rPr>
          <w:rFonts w:ascii="B Lotus" w:hAnsi="B Lotus" w:cs="B Lotus"/>
          <w:sz w:val="28"/>
          <w:sz w:val="28"/>
          <w:szCs w:val="28"/>
          <w:rtl w:val="true"/>
        </w:rPr>
        <w:t>،</w:t>
      </w:r>
      <w:r>
        <w:rPr>
          <w:rFonts w:ascii="B Lotus" w:hAnsi="B Lotus" w:cs="B Lotus"/>
          <w:sz w:val="28"/>
          <w:sz w:val="28"/>
          <w:szCs w:val="28"/>
          <w:rtl w:val="true"/>
        </w:rPr>
        <w:t xml:space="preserve"> ساز و کار آن را به خوبی تحلیل ک</w:t>
      </w:r>
      <w:r>
        <w:rPr>
          <w:rFonts w:ascii="B Lotus" w:hAnsi="B Lotus" w:cs="B Lotus"/>
          <w:sz w:val="28"/>
          <w:sz w:val="28"/>
          <w:szCs w:val="28"/>
          <w:rtl w:val="true"/>
        </w:rPr>
        <w:t xml:space="preserve">رده </w:t>
      </w:r>
      <w:r>
        <w:rPr>
          <w:rFonts w:ascii="B Lotus" w:hAnsi="B Lotus" w:cs="B Lotus"/>
          <w:sz w:val="28"/>
          <w:sz w:val="28"/>
          <w:szCs w:val="28"/>
          <w:rtl w:val="true"/>
        </w:rPr>
        <w:t>و نحوه عملکرد آن سیستم را مورد ارزیابی قرار دهند</w:t>
      </w:r>
      <w:r>
        <w:rPr>
          <w:rFonts w:cs="B Lotus" w:ascii="B Lotus" w:hAnsi="B Lotus"/>
          <w:sz w:val="28"/>
          <w:szCs w:val="28"/>
          <w:rtl w:val="true"/>
        </w:rPr>
        <w:t>.</w:t>
      </w:r>
    </w:p>
    <w:p>
      <w:pPr>
        <w:pStyle w:val="Normal"/>
        <w:bidi w:val="1"/>
        <w:spacing w:lineRule="auto" w:line="360"/>
        <w:jc w:val="both"/>
        <w:rPr>
          <w:rFonts w:ascii="B Lotus" w:hAnsi="B Lotus" w:cs="B Lotus"/>
          <w:sz w:val="28"/>
          <w:szCs w:val="28"/>
        </w:rPr>
      </w:pPr>
      <w:r>
        <w:rPr>
          <w:rFonts w:ascii="B Lotus" w:hAnsi="B Lotus" w:cs="B Lotus"/>
          <w:sz w:val="28"/>
          <w:sz w:val="28"/>
          <w:szCs w:val="28"/>
          <w:rtl w:val="true"/>
        </w:rPr>
        <w:t>یکی از مهم ترین روشهایی که برای تحلیل سیستم‌های اقتصادی از آن استفاده می‌شود، شناخت رفتاری بازیگردانان اصلی در یک شبکه اقتصادی و میزان نوسانات ارزی در آن‌‌ها می باشد</w:t>
      </w:r>
      <w:r>
        <w:rPr>
          <w:rFonts w:cs="B Lotus" w:ascii="B Lotus" w:hAnsi="B Lotus"/>
          <w:sz w:val="28"/>
          <w:szCs w:val="28"/>
          <w:rtl w:val="true"/>
        </w:rPr>
        <w:t xml:space="preserve">. </w:t>
      </w:r>
      <w:r>
        <w:rPr>
          <w:rFonts w:ascii="B Lotus" w:hAnsi="B Lotus" w:cs="B Lotus"/>
          <w:sz w:val="28"/>
          <w:sz w:val="28"/>
          <w:szCs w:val="28"/>
          <w:rtl w:val="true"/>
        </w:rPr>
        <w:t>امروزه با بهره گیری از علوم کامپیوتری و یادگیری ماشین می‌توان رفتار شناسی عاملین بازارهای اقتصادی را بر عهده کامپیوتر قرار داد تا تحلیل‌های بهتر و کارامدتری را از آن بدست آورد</w:t>
      </w:r>
      <w:r>
        <w:rPr>
          <w:rFonts w:cs="B Lotus" w:ascii="B Lotus" w:hAnsi="B Lotus"/>
          <w:sz w:val="28"/>
          <w:szCs w:val="28"/>
          <w:rtl w:val="true"/>
        </w:rPr>
        <w:t>.</w:t>
      </w:r>
    </w:p>
    <w:p>
      <w:pPr>
        <w:pStyle w:val="Normal"/>
        <w:bidi w:val="1"/>
        <w:spacing w:lineRule="auto" w:line="360"/>
        <w:jc w:val="both"/>
        <w:rPr>
          <w:rFonts w:ascii="B Lotus" w:hAnsi="B Lotus" w:cs="B Lotus"/>
          <w:sz w:val="28"/>
          <w:szCs w:val="28"/>
        </w:rPr>
      </w:pPr>
      <w:r>
        <w:rPr>
          <w:rFonts w:ascii="B Lotus" w:hAnsi="B Lotus" w:cs="B Lotus"/>
          <w:sz w:val="28"/>
          <w:sz w:val="28"/>
          <w:szCs w:val="28"/>
          <w:rtl w:val="true"/>
        </w:rPr>
        <w:t xml:space="preserve">به همین منظور ما قصد داریم با استفاده از داده‌های تبادلاتی یک صرافی برخط که در آن تبادلات رمزارزهای دیجیتال نیز وجود دارد در پیشبرد شناخت رفتاری عاملین </w:t>
      </w:r>
      <w:r>
        <w:rPr>
          <w:rFonts w:ascii="B Lotus" w:hAnsi="B Lotus" w:cs="B Lotus"/>
          <w:sz w:val="28"/>
          <w:sz w:val="28"/>
          <w:szCs w:val="28"/>
          <w:rtl w:val="true"/>
        </w:rPr>
        <w:t>کمک کنیم و همچنین از طرفی دیگر به این موضوع نیز بپردازیم که نسل جدید صرافی‌های برخط که به صورت توزیع شده و بر روی بستر شبکه‌ زنجیره‌های بلوکی قرار دارند چقدر می‌توانند با مدل صرافی‌های سنتی رقابت کنند</w:t>
      </w:r>
      <w:r>
        <w:rPr>
          <w:rFonts w:cs="B Lotus" w:ascii="B Lotus" w:hAnsi="B Lotus"/>
          <w:sz w:val="28"/>
          <w:szCs w:val="28"/>
          <w:rtl w:val="true"/>
        </w:rPr>
        <w:t xml:space="preserve">. </w:t>
      </w:r>
      <w:r>
        <w:rPr>
          <w:rFonts w:ascii="B Lotus" w:hAnsi="B Lotus" w:cs="B Lotus"/>
          <w:sz w:val="28"/>
          <w:sz w:val="28"/>
          <w:szCs w:val="28"/>
          <w:rtl w:val="true"/>
        </w:rPr>
        <w:t>یکی از ویژگی‌های اصلی این صرافی‌ها را می‌توان نبود شخص ثالث برای تبادل ارزی در یک سیستم‌مالی دانست</w:t>
      </w:r>
      <w:r>
        <w:rPr>
          <w:rFonts w:cs="B Lotus" w:ascii="B Lotus" w:hAnsi="B Lotus"/>
          <w:sz w:val="28"/>
          <w:szCs w:val="28"/>
          <w:rtl w:val="true"/>
        </w:rPr>
        <w:t xml:space="preserve">. </w:t>
      </w:r>
      <w:r>
        <w:rPr>
          <w:rFonts w:ascii="B Lotus" w:hAnsi="B Lotus" w:cs="B Lotus"/>
          <w:sz w:val="28"/>
          <w:sz w:val="28"/>
          <w:szCs w:val="28"/>
          <w:rtl w:val="true"/>
        </w:rPr>
        <w:t xml:space="preserve">در این مقاله ما از داده‌های شبکه‌ </w:t>
      </w:r>
      <w:r>
        <w:rPr>
          <w:rFonts w:ascii="B Lotus" w:hAnsi="B Lotus" w:cs="B Lotus"/>
          <w:sz w:val="28"/>
          <w:sz w:val="28"/>
          <w:szCs w:val="28"/>
          <w:u w:val="single"/>
          <w:rtl w:val="true"/>
        </w:rPr>
        <w:t>استلار</w:t>
      </w:r>
      <w:r>
        <w:rPr>
          <w:rFonts w:ascii="B Lotus" w:hAnsi="B Lotus" w:cs="B Lotus"/>
          <w:sz w:val="28"/>
          <w:sz w:val="28"/>
          <w:szCs w:val="28"/>
          <w:rtl w:val="true"/>
        </w:rPr>
        <w:t xml:space="preserve"> استفاده کرده‌ایم به طوری که در این شبکه هم تبادلات رمزارزها را از یک جهت بدست می‌‌آوریم و از جهت دیگر با نسل جدیدی از صرافی‌های برخط سرکار داریم که در آن سیستم تبادل ارزی متفاوتی را فراّهم کرده‌اند</w:t>
      </w:r>
      <w:r>
        <w:rPr>
          <w:rFonts w:cs="B Lotus" w:ascii="B Lotus" w:hAnsi="B Lotus"/>
          <w:sz w:val="28"/>
          <w:szCs w:val="28"/>
          <w:rtl w:val="true"/>
        </w:rPr>
        <w:t>.</w:t>
      </w:r>
    </w:p>
    <w:p>
      <w:pPr>
        <w:pStyle w:val="Normal"/>
        <w:bidi w:val="1"/>
        <w:spacing w:lineRule="auto" w:line="360"/>
        <w:jc w:val="both"/>
        <w:rPr>
          <w:rFonts w:ascii="B Lotus" w:hAnsi="B Lotus" w:cs="B Lotus"/>
          <w:sz w:val="28"/>
          <w:szCs w:val="28"/>
        </w:rPr>
      </w:pPr>
      <w:r>
        <w:rPr>
          <w:rFonts w:ascii="B Lotus" w:hAnsi="B Lotus" w:cs="B Lotus"/>
          <w:sz w:val="28"/>
          <w:sz w:val="28"/>
          <w:szCs w:val="28"/>
          <w:rtl w:val="true"/>
        </w:rPr>
        <w:t>داده‌های موجود در این شبکه مجموعه‌ای از تراکنش‌های بین کاربران و پیشنهادات خرید ویا فروش دارایی‌های متفاوت هستند</w:t>
      </w:r>
      <w:r>
        <w:rPr>
          <w:rFonts w:cs="B Lotus" w:ascii="B Lotus" w:hAnsi="B Lotus"/>
          <w:sz w:val="28"/>
          <w:szCs w:val="28"/>
          <w:rtl w:val="true"/>
        </w:rPr>
        <w:t xml:space="preserve">. </w:t>
      </w:r>
      <w:r>
        <w:rPr>
          <w:rFonts w:ascii="B Lotus" w:hAnsi="B Lotus" w:cs="B Lotus"/>
          <w:sz w:val="28"/>
          <w:sz w:val="28"/>
          <w:szCs w:val="28"/>
          <w:rtl w:val="true"/>
        </w:rPr>
        <w:t xml:space="preserve">در پی این تراکنش‌ها و تبادلات نیز داده‌های جدیدی در شبکه به وجود می‌ایند که در پی اتصال دو پیشنهاد خرید و فروش با مقادیر یکسان به یکدیگر متصل می‌شوند و یک عمل </w:t>
      </w:r>
      <w:r>
        <w:rPr>
          <w:rFonts w:ascii="B Lotus" w:hAnsi="B Lotus" w:cs="B Lotus"/>
          <w:sz w:val="28"/>
          <w:sz w:val="28"/>
          <w:szCs w:val="28"/>
          <w:rtl w:val="true"/>
        </w:rPr>
        <w:t>تبادل مالی را در شبکه ایجاد می‌کنند</w:t>
      </w:r>
      <w:r>
        <w:rPr>
          <w:rFonts w:cs="B Lotus" w:ascii="B Lotus" w:hAnsi="B Lotus"/>
          <w:sz w:val="28"/>
          <w:szCs w:val="28"/>
          <w:rtl w:val="true"/>
        </w:rPr>
        <w:t xml:space="preserve">. </w:t>
      </w:r>
      <w:r>
        <w:rPr>
          <w:rFonts w:ascii="B Lotus" w:hAnsi="B Lotus" w:cs="B Lotus"/>
          <w:sz w:val="28"/>
          <w:sz w:val="28"/>
          <w:szCs w:val="28"/>
          <w:rtl w:val="true"/>
        </w:rPr>
        <w:t xml:space="preserve">در واقع میتوان گفت که </w:t>
      </w:r>
      <w:r>
        <w:rPr>
          <w:rFonts w:ascii="B Lotus" w:hAnsi="B Lotus" w:cs="B Lotus"/>
          <w:sz w:val="28"/>
          <w:sz w:val="28"/>
          <w:szCs w:val="28"/>
          <w:u w:val="single"/>
          <w:rtl w:val="true"/>
        </w:rPr>
        <w:t>داده‌های تبادل مالی</w:t>
      </w:r>
      <w:r>
        <w:rPr>
          <w:rFonts w:ascii="B Lotus" w:hAnsi="B Lotus" w:cs="B Lotus"/>
          <w:sz w:val="28"/>
          <w:sz w:val="28"/>
          <w:szCs w:val="28"/>
          <w:u w:val="none"/>
          <w:rtl w:val="true"/>
        </w:rPr>
        <w:t xml:space="preserve"> از بهم پیوستن پیشنهادات خرید و فروش دارایی‌ها در شبکه‌ استلار و به وسیله خود شبکه، ایجاد می‌شوند</w:t>
      </w:r>
      <w:r>
        <w:rPr>
          <w:rFonts w:cs="B Lotus" w:ascii="B Lotus" w:hAnsi="B Lotus"/>
          <w:sz w:val="28"/>
          <w:szCs w:val="28"/>
          <w:u w:val="none"/>
          <w:rtl w:val="true"/>
        </w:rPr>
        <w:t>.</w:t>
      </w:r>
    </w:p>
    <w:p>
      <w:pPr>
        <w:pStyle w:val="Normal"/>
        <w:bidi w:val="1"/>
        <w:spacing w:lineRule="auto" w:line="360"/>
        <w:jc w:val="both"/>
        <w:rPr>
          <w:rFonts w:ascii="B Lotus" w:hAnsi="B Lotus" w:cs="B Lotus"/>
          <w:sz w:val="28"/>
          <w:szCs w:val="28"/>
        </w:rPr>
      </w:pPr>
      <w:r>
        <w:rPr>
          <w:rFonts w:ascii="B Lotus" w:hAnsi="B Lotus" w:cs="B Lotus"/>
          <w:sz w:val="28"/>
          <w:sz w:val="28"/>
          <w:szCs w:val="28"/>
          <w:u w:val="none"/>
          <w:rtl w:val="true"/>
        </w:rPr>
        <w:t>در پی تحلیل و شناخت رفتاری عاملان این بازارمالی ما از الگوریتم‌های خوشه‌بندی مشترک استفاده کرده‌ایم</w:t>
      </w:r>
      <w:r>
        <w:rPr>
          <w:rFonts w:cs="B Lotus" w:ascii="B Lotus" w:hAnsi="B Lotus"/>
          <w:sz w:val="28"/>
          <w:szCs w:val="28"/>
          <w:u w:val="none"/>
          <w:rtl w:val="true"/>
        </w:rPr>
        <w:t>.</w:t>
      </w:r>
      <w:r>
        <w:rPr>
          <w:rFonts w:cs="B Lotus" w:ascii="B Lotus" w:hAnsi="B Lotus"/>
          <w:sz w:val="28"/>
          <w:szCs w:val="28"/>
          <w:u w:val="none"/>
          <w:rtl w:val="true"/>
        </w:rPr>
        <w:t xml:space="preserve"> </w:t>
      </w:r>
      <w:r>
        <w:rPr>
          <w:rFonts w:ascii="B Lotus" w:hAnsi="B Lotus" w:cs="B Lotus"/>
          <w:sz w:val="28"/>
          <w:sz w:val="28"/>
          <w:szCs w:val="28"/>
          <w:u w:val="none"/>
          <w:rtl w:val="true"/>
        </w:rPr>
        <w:t xml:space="preserve">تفاوت اصلی و عمده‌ای که در الگوریتم‌های خوشه‌بندی مشترک با سایر الگوریتم‌های خوشه‌بندی وجود دارد در این است که ، در الگوریتم‌های خوشه‌بندی ما عمل خوشه‌بندی داده را بر روی تمام عناصر یک وکتور </w:t>
      </w:r>
      <w:r>
        <w:rPr>
          <w:rFonts w:cs="B Lotus" w:ascii="B Lotus" w:hAnsi="B Lotus"/>
          <w:sz w:val="28"/>
          <w:szCs w:val="28"/>
          <w:u w:val="none"/>
          <w:rtl w:val="true"/>
        </w:rPr>
        <w:t>(‌</w:t>
      </w:r>
      <w:r>
        <w:rPr>
          <w:rFonts w:ascii="B Lotus" w:hAnsi="B Lotus" w:cs="B Lotus"/>
          <w:sz w:val="28"/>
          <w:sz w:val="28"/>
          <w:szCs w:val="28"/>
          <w:u w:val="none"/>
          <w:rtl w:val="true"/>
        </w:rPr>
        <w:t>سطر داده‌ای</w:t>
      </w:r>
      <w:r>
        <w:rPr>
          <w:rFonts w:cs="B Lotus" w:ascii="B Lotus" w:hAnsi="B Lotus"/>
          <w:sz w:val="28"/>
          <w:szCs w:val="28"/>
          <w:u w:val="none"/>
          <w:rtl w:val="true"/>
        </w:rPr>
        <w:t xml:space="preserve">) </w:t>
      </w:r>
      <w:r>
        <w:rPr>
          <w:rFonts w:ascii="B Lotus" w:hAnsi="B Lotus" w:cs="B Lotus"/>
          <w:sz w:val="28"/>
          <w:sz w:val="28"/>
          <w:szCs w:val="28"/>
          <w:u w:val="none"/>
          <w:rtl w:val="true"/>
        </w:rPr>
        <w:t xml:space="preserve">اعمال می‌کنیم و اگر حتی یکی  از عناصر آن وکتور با عناصر متناظر آن وکتور در داده‌های دیگر متفاوت باشد آن وکتور نمی‌تواند با وکتور‌های مشابه‌خود در یک خوشه قرار بگیرد </w:t>
      </w:r>
      <w:r>
        <w:rPr>
          <w:rFonts w:cs="B Lotus" w:ascii="B Lotus" w:hAnsi="B Lotus"/>
          <w:sz w:val="28"/>
          <w:szCs w:val="28"/>
          <w:u w:val="none"/>
          <w:rtl w:val="true"/>
        </w:rPr>
        <w:t>[</w:t>
      </w:r>
      <w:r>
        <w:rPr>
          <w:rFonts w:cs="B Lotus" w:ascii="B Lotus" w:hAnsi="B Lotus"/>
          <w:sz w:val="28"/>
          <w:szCs w:val="28"/>
          <w:u w:val="none"/>
        </w:rPr>
        <w:t>1</w:t>
      </w:r>
      <w:r>
        <w:rPr>
          <w:rFonts w:cs="B Lotus" w:ascii="B Lotus" w:hAnsi="B Lotus"/>
          <w:sz w:val="28"/>
          <w:szCs w:val="28"/>
          <w:u w:val="none"/>
          <w:rtl w:val="true"/>
        </w:rPr>
        <w:t>]</w:t>
      </w:r>
      <w:r>
        <w:rPr>
          <w:rFonts w:cs="B Lotus" w:ascii="B Lotus" w:hAnsi="B Lotus"/>
          <w:sz w:val="28"/>
          <w:szCs w:val="28"/>
          <w:u w:val="none"/>
          <w:rtl w:val="true"/>
        </w:rPr>
        <w:t xml:space="preserve">. </w:t>
      </w:r>
      <w:r>
        <w:rPr>
          <w:rFonts w:ascii="B Lotus" w:hAnsi="B Lotus" w:cs="B Lotus"/>
          <w:sz w:val="28"/>
          <w:sz w:val="28"/>
          <w:szCs w:val="28"/>
          <w:u w:val="none"/>
          <w:rtl w:val="true"/>
        </w:rPr>
        <w:t xml:space="preserve">این موضوع درحالی است که </w:t>
      </w:r>
      <w:r>
        <w:rPr>
          <w:rFonts w:ascii="B Lotus" w:hAnsi="B Lotus" w:cs="B Lotus"/>
          <w:sz w:val="28"/>
          <w:sz w:val="28"/>
          <w:szCs w:val="28"/>
          <w:u w:val="none"/>
          <w:rtl w:val="true"/>
        </w:rPr>
        <w:t>امروزه نیاز است که داده‌هایی که حتی در برخی ویژگی‌ها نیز باهم تفاوت دارند را بتوانیم در یک خوشه قرار دهیم</w:t>
      </w:r>
      <w:r>
        <w:rPr>
          <w:rFonts w:cs="B Lotus" w:ascii="B Lotus" w:hAnsi="B Lotus"/>
          <w:sz w:val="28"/>
          <w:szCs w:val="28"/>
          <w:u w:val="none"/>
          <w:rtl w:val="true"/>
        </w:rPr>
        <w:t>.</w:t>
      </w:r>
    </w:p>
    <w:p>
      <w:pPr>
        <w:pStyle w:val="Normal"/>
        <w:bidi w:val="1"/>
        <w:spacing w:lineRule="auto" w:line="360"/>
        <w:jc w:val="both"/>
        <w:rPr>
          <w:rFonts w:ascii="B Lotus" w:hAnsi="B Lotus" w:cs="B Lotus"/>
          <w:sz w:val="28"/>
          <w:szCs w:val="28"/>
        </w:rPr>
      </w:pPr>
      <w:r>
        <w:rPr>
          <w:rFonts w:ascii="B Lotus" w:hAnsi="B Lotus" w:cs="B Lotus"/>
          <w:sz w:val="28"/>
          <w:sz w:val="28"/>
          <w:szCs w:val="28"/>
          <w:u w:val="none"/>
          <w:rtl w:val="true"/>
        </w:rPr>
        <w:t>به عنوان مثال می‌خواهیم انواع عاملین یک بازار اقتصادی را بر اساس درجه فعالیت شان به چند گروه عاملان فعال، عاملان با میزان فعالیت متوسط، عاملان با میزان فعالیت کم و عاملین نویز تقسیم کنیم</w:t>
      </w:r>
      <w:r>
        <w:rPr>
          <w:rFonts w:cs="B Lotus" w:ascii="B Lotus" w:hAnsi="B Lotus"/>
          <w:sz w:val="28"/>
          <w:szCs w:val="28"/>
          <w:u w:val="none"/>
          <w:rtl w:val="true"/>
        </w:rPr>
        <w:t xml:space="preserve">. </w:t>
      </w:r>
      <w:r>
        <w:rPr>
          <w:rFonts w:ascii="B Lotus" w:hAnsi="B Lotus" w:cs="B Lotus"/>
          <w:sz w:val="28"/>
          <w:sz w:val="28"/>
          <w:szCs w:val="28"/>
          <w:u w:val="none"/>
          <w:rtl w:val="true"/>
        </w:rPr>
        <w:t>این موضوع درحالی است که ممکن است الگوی رفتاری عاملانی که در خوشه عاملان فعال قرار میگیرند با یکدیگر کاملا متفاوت باشند اما بازهم در خوشه‌ یکسانی قرار میگیرند</w:t>
      </w:r>
      <w:r>
        <w:rPr>
          <w:rFonts w:cs="B Lotus" w:ascii="B Lotus" w:hAnsi="B Lotus"/>
          <w:sz w:val="28"/>
          <w:szCs w:val="28"/>
          <w:u w:val="none"/>
          <w:rtl w:val="true"/>
        </w:rPr>
        <w:t xml:space="preserve">. </w:t>
      </w:r>
      <w:r>
        <w:rPr>
          <w:rFonts w:ascii="B Lotus" w:hAnsi="B Lotus" w:cs="B Lotus"/>
          <w:sz w:val="28"/>
          <w:sz w:val="28"/>
          <w:szCs w:val="28"/>
          <w:u w:val="none"/>
          <w:rtl w:val="true"/>
        </w:rPr>
        <w:t xml:space="preserve">بر اساس این ویژگی میتوان گفت که الگوریتم‌های خوشه‌بندی مشترک </w:t>
      </w:r>
      <w:r>
        <w:rPr>
          <w:rFonts w:ascii="B Lotus" w:hAnsi="B Lotus" w:cs="B Lotus"/>
          <w:sz w:val="28"/>
          <w:sz w:val="28"/>
          <w:szCs w:val="28"/>
          <w:u w:val="none"/>
          <w:rtl w:val="true"/>
        </w:rPr>
        <w:t>به طور هم‌زمان بر اساس ستون و سطر میزان نزدیکی داده‌ّای یک ماتریس را برسی می‌کنند و آن‌ها را در خوشه‌هایی با میزان شباهت</w:t>
      </w:r>
      <w:r>
        <w:rPr>
          <w:rFonts w:cs="B Lotus" w:ascii="B Lotus" w:hAnsi="B Lotus"/>
          <w:sz w:val="28"/>
          <w:szCs w:val="28"/>
          <w:u w:val="none"/>
          <w:rtl w:val="true"/>
        </w:rPr>
        <w:t>(</w:t>
      </w:r>
      <w:r>
        <w:rPr>
          <w:rFonts w:cs="B Lotus" w:ascii="B Lotus" w:hAnsi="B Lotus"/>
          <w:sz w:val="28"/>
          <w:szCs w:val="28"/>
          <w:u w:val="none"/>
        </w:rPr>
        <w:t>Coherient</w:t>
      </w:r>
      <w:r>
        <w:rPr>
          <w:rFonts w:cs="B Lotus" w:ascii="B Lotus" w:hAnsi="B Lotus"/>
          <w:sz w:val="28"/>
          <w:szCs w:val="28"/>
          <w:u w:val="none"/>
          <w:rtl w:val="true"/>
        </w:rPr>
        <w:t xml:space="preserve">) </w:t>
      </w:r>
      <w:r>
        <w:rPr>
          <w:rFonts w:ascii="B Lotus" w:hAnsi="B Lotus" w:cs="B Lotus"/>
          <w:sz w:val="28"/>
          <w:sz w:val="28"/>
          <w:szCs w:val="28"/>
          <w:u w:val="none"/>
          <w:rtl w:val="true"/>
        </w:rPr>
        <w:t>بیشتر قرار می‌دهند</w:t>
      </w:r>
      <w:r>
        <w:rPr>
          <w:rFonts w:cs="B Lotus" w:ascii="B Lotus" w:hAnsi="B Lotus"/>
          <w:sz w:val="28"/>
          <w:szCs w:val="28"/>
          <w:u w:val="none"/>
          <w:rtl w:val="true"/>
        </w:rPr>
        <w:t>[</w:t>
      </w:r>
      <w:r>
        <w:rPr>
          <w:rFonts w:cs="B Lotus" w:ascii="B Lotus" w:hAnsi="B Lotus"/>
          <w:sz w:val="28"/>
          <w:szCs w:val="28"/>
          <w:u w:val="none"/>
        </w:rPr>
        <w:t>1</w:t>
      </w:r>
      <w:r>
        <w:rPr>
          <w:rFonts w:cs="B Lotus" w:ascii="B Lotus" w:hAnsi="B Lotus"/>
          <w:sz w:val="28"/>
          <w:szCs w:val="28"/>
          <w:u w:val="none"/>
          <w:rtl w:val="true"/>
        </w:rPr>
        <w:t xml:space="preserve">]. </w:t>
      </w:r>
    </w:p>
    <w:p>
      <w:pPr>
        <w:pStyle w:val="Normal"/>
        <w:bidi w:val="1"/>
        <w:spacing w:lineRule="auto" w:line="360"/>
        <w:jc w:val="both"/>
        <w:rPr>
          <w:rFonts w:ascii="B Lotus" w:hAnsi="B Lotus" w:cs="B Lotus"/>
          <w:sz w:val="28"/>
          <w:szCs w:val="28"/>
          <w:u w:val="none"/>
        </w:rPr>
      </w:pPr>
      <w:r>
        <w:rPr>
          <w:rFonts w:ascii="B Lotus" w:hAnsi="B Lotus" w:cs="B Lotus"/>
          <w:sz w:val="28"/>
          <w:sz w:val="28"/>
          <w:szCs w:val="28"/>
          <w:u w:val="none"/>
          <w:rtl w:val="true"/>
        </w:rPr>
        <w:t xml:space="preserve">درگام اول این مقاله ما با استفاده از الگوریتم‌های اِسموس پِلید مدل </w:t>
      </w:r>
      <w:r>
        <w:rPr>
          <w:rFonts w:cs="B Lotus" w:ascii="B Lotus" w:hAnsi="B Lotus"/>
          <w:sz w:val="28"/>
          <w:szCs w:val="28"/>
          <w:u w:val="none"/>
          <w:rtl w:val="true"/>
        </w:rPr>
        <w:t>(</w:t>
      </w:r>
      <w:r>
        <w:rPr>
          <w:rFonts w:cs="B Lotus" w:ascii="B Lotus" w:hAnsi="B Lotus"/>
          <w:sz w:val="28"/>
          <w:szCs w:val="28"/>
          <w:u w:val="none"/>
        </w:rPr>
        <w:t>Smooth Plaid Model</w:t>
      </w:r>
      <w:r>
        <w:rPr>
          <w:rFonts w:cs="B Lotus" w:ascii="B Lotus" w:hAnsi="B Lotus"/>
          <w:sz w:val="28"/>
          <w:szCs w:val="28"/>
          <w:u w:val="none"/>
          <w:rtl w:val="true"/>
        </w:rPr>
        <w:t xml:space="preserve">) </w:t>
      </w:r>
      <w:r>
        <w:rPr>
          <w:rFonts w:ascii="B Lotus" w:hAnsi="B Lotus" w:cs="B Lotus"/>
          <w:sz w:val="28"/>
          <w:sz w:val="28"/>
          <w:szCs w:val="28"/>
          <w:u w:val="none"/>
          <w:rtl w:val="true"/>
        </w:rPr>
        <w:t xml:space="preserve">و الگوریتم </w:t>
      </w:r>
      <w:r>
        <w:rPr>
          <w:rFonts w:cs="B Lotus" w:ascii="B Lotus" w:hAnsi="B Lotus"/>
          <w:sz w:val="28"/>
          <w:szCs w:val="28"/>
          <w:u w:val="none"/>
        </w:rPr>
        <w:t>SLF-PARAFAC</w:t>
      </w:r>
      <w:r>
        <w:rPr>
          <w:rFonts w:cs="B Lotus" w:ascii="B Lotus" w:hAnsi="B Lotus"/>
          <w:sz w:val="28"/>
          <w:szCs w:val="28"/>
          <w:u w:val="none"/>
          <w:rtl w:val="true"/>
        </w:rPr>
        <w:t xml:space="preserve"> </w:t>
      </w:r>
      <w:r>
        <w:rPr>
          <w:rFonts w:ascii="B Lotus" w:hAnsi="B Lotus" w:cs="B Lotus"/>
          <w:sz w:val="28"/>
          <w:sz w:val="28"/>
          <w:szCs w:val="28"/>
          <w:u w:val="none"/>
          <w:rtl w:val="true"/>
        </w:rPr>
        <w:t xml:space="preserve">که توسط </w:t>
      </w:r>
      <w:r>
        <w:rPr>
          <w:rFonts w:cs="B Lotus" w:ascii="B Lotus" w:hAnsi="B Lotus"/>
          <w:sz w:val="28"/>
          <w:szCs w:val="28"/>
          <w:u w:val="none"/>
          <w:rtl w:val="true"/>
        </w:rPr>
        <w:t>[</w:t>
      </w:r>
      <w:r>
        <w:rPr>
          <w:rFonts w:cs="B Lotus" w:ascii="B Lotus" w:hAnsi="B Lotus"/>
          <w:sz w:val="28"/>
          <w:szCs w:val="28"/>
          <w:u w:val="none"/>
        </w:rPr>
        <w:t>1</w:t>
      </w:r>
      <w:r>
        <w:rPr>
          <w:rFonts w:cs="B Lotus" w:ascii="B Lotus" w:hAnsi="B Lotus"/>
          <w:sz w:val="28"/>
          <w:szCs w:val="28"/>
          <w:u w:val="none"/>
          <w:rtl w:val="true"/>
        </w:rPr>
        <w:t xml:space="preserve">] </w:t>
      </w:r>
      <w:r>
        <w:rPr>
          <w:rFonts w:ascii="B Lotus" w:hAnsi="B Lotus" w:cs="B Lotus"/>
          <w:sz w:val="28"/>
          <w:sz w:val="28"/>
          <w:szCs w:val="28"/>
          <w:u w:val="none"/>
          <w:rtl w:val="true"/>
        </w:rPr>
        <w:t>ارائه شده است داده‌های خود را مورد ارزیابی قرار داده‌ایم</w:t>
      </w:r>
      <w:r>
        <w:rPr>
          <w:rFonts w:cs="B Lotus" w:ascii="B Lotus" w:hAnsi="B Lotus"/>
          <w:sz w:val="28"/>
          <w:szCs w:val="28"/>
          <w:u w:val="none"/>
          <w:rtl w:val="true"/>
        </w:rPr>
        <w:t>.</w:t>
      </w:r>
    </w:p>
    <w:p>
      <w:pPr>
        <w:pStyle w:val="Normal"/>
        <w:bidi w:val="1"/>
        <w:spacing w:lineRule="auto" w:line="360"/>
        <w:jc w:val="both"/>
        <w:rPr>
          <w:rFonts w:ascii="B Lotus" w:hAnsi="B Lotus" w:cs="B Lotus"/>
          <w:sz w:val="28"/>
          <w:szCs w:val="28"/>
          <w:u w:val="none"/>
        </w:rPr>
      </w:pPr>
      <w:r>
        <w:rPr>
          <w:rFonts w:cs="B Lotus" w:ascii="B Lotus" w:hAnsi="B Lotus"/>
          <w:sz w:val="28"/>
          <w:szCs w:val="28"/>
          <w:u w:val="none"/>
          <w:rtl w:val="true"/>
        </w:rPr>
      </w:r>
    </w:p>
    <w:p>
      <w:pPr>
        <w:pStyle w:val="Normal"/>
        <w:bidi w:val="1"/>
        <w:spacing w:lineRule="auto" w:line="360"/>
        <w:jc w:val="both"/>
        <w:rPr>
          <w:rFonts w:ascii="B Lotus" w:hAnsi="B Lotus" w:cs="B Lotus"/>
          <w:b/>
          <w:b/>
          <w:bCs/>
          <w:sz w:val="28"/>
          <w:szCs w:val="36"/>
        </w:rPr>
      </w:pPr>
      <w:r>
        <w:rPr>
          <w:rFonts w:ascii="B Lotus" w:hAnsi="B Lotus" w:cs="B Lotus"/>
          <w:b/>
          <w:b/>
          <w:bCs/>
          <w:sz w:val="28"/>
          <w:sz w:val="28"/>
          <w:szCs w:val="36"/>
          <w:u w:val="none"/>
          <w:rtl w:val="true"/>
        </w:rPr>
        <w:t>ت</w:t>
      </w:r>
      <w:r>
        <w:rPr>
          <w:rFonts w:ascii="B Lotus" w:hAnsi="B Lotus" w:cs="B Lotus"/>
          <w:b/>
          <w:b/>
          <w:bCs/>
          <w:sz w:val="28"/>
          <w:sz w:val="28"/>
          <w:szCs w:val="36"/>
          <w:u w:val="none"/>
          <w:rtl w:val="true"/>
        </w:rPr>
        <w:t xml:space="preserve">اریخچه </w:t>
      </w:r>
      <w:r>
        <w:rPr>
          <w:rFonts w:ascii="B Lotus" w:hAnsi="B Lotus" w:cs="B Lotus"/>
          <w:b/>
          <w:b/>
          <w:bCs/>
          <w:sz w:val="28"/>
          <w:sz w:val="28"/>
          <w:szCs w:val="36"/>
          <w:u w:val="none"/>
          <w:rtl w:val="true"/>
        </w:rPr>
        <w:t>فعالیت‌ها</w:t>
      </w:r>
    </w:p>
    <w:p>
      <w:pPr>
        <w:pStyle w:val="Normal"/>
        <w:bidi w:val="1"/>
        <w:spacing w:lineRule="auto" w:line="360"/>
        <w:jc w:val="both"/>
        <w:rPr>
          <w:rFonts w:ascii="B Lotus" w:hAnsi="B Lotus" w:cs="B Lotus"/>
          <w:sz w:val="28"/>
          <w:szCs w:val="28"/>
        </w:rPr>
      </w:pPr>
      <w:r>
        <w:rPr>
          <w:rFonts w:ascii="B Lotus" w:hAnsi="B Lotus" w:cs="B Lotus"/>
          <w:sz w:val="28"/>
          <w:sz w:val="28"/>
          <w:szCs w:val="28"/>
          <w:u w:val="none"/>
          <w:rtl w:val="true"/>
        </w:rPr>
        <w:t xml:space="preserve">در </w:t>
      </w:r>
      <w:r>
        <w:rPr>
          <w:rFonts w:cs="B Lotus" w:ascii="B Lotus" w:hAnsi="B Lotus"/>
          <w:sz w:val="28"/>
          <w:szCs w:val="28"/>
          <w:u w:val="none"/>
          <w:rtl w:val="true"/>
        </w:rPr>
        <w:t>[</w:t>
      </w:r>
      <w:r>
        <w:rPr>
          <w:rFonts w:ascii="B Lotus" w:hAnsi="B Lotus" w:cs="B Lotus"/>
          <w:sz w:val="28"/>
          <w:sz w:val="28"/>
          <w:szCs w:val="28"/>
          <w:u w:val="none"/>
        </w:rPr>
        <w:t>۲</w:t>
      </w:r>
      <w:r>
        <w:rPr>
          <w:rFonts w:cs="B Lotus" w:ascii="B Lotus" w:hAnsi="B Lotus"/>
          <w:sz w:val="28"/>
          <w:szCs w:val="28"/>
          <w:u w:val="none"/>
          <w:rtl w:val="true"/>
        </w:rPr>
        <w:t xml:space="preserve">] </w:t>
      </w:r>
      <w:r>
        <w:rPr>
          <w:rFonts w:ascii="B Lotus" w:hAnsi="B Lotus" w:cs="B Lotus"/>
          <w:sz w:val="28"/>
          <w:sz w:val="28"/>
          <w:szCs w:val="28"/>
          <w:u w:val="none"/>
          <w:rtl w:val="true"/>
        </w:rPr>
        <w:t xml:space="preserve">با استفاده از داده‌های </w:t>
      </w:r>
      <w:r>
        <w:rPr>
          <w:rFonts w:ascii="B Lotus" w:hAnsi="B Lotus" w:cs="B Lotus"/>
          <w:sz w:val="28"/>
          <w:sz w:val="28"/>
          <w:szCs w:val="28"/>
          <w:u w:val="none"/>
          <w:rtl w:val="true"/>
        </w:rPr>
        <w:t>بدست‌امده از بازار آتی چین و با استفاده از روش‌های خوشه‌بندی مشترک توانسته‌اند که عاملان مشارکت کننده در این بازار سرمایه‌ای را به پنج خوشه متفاوت تقسیم کنند</w:t>
      </w:r>
      <w:r>
        <w:rPr>
          <w:rFonts w:cs="B Lotus" w:ascii="B Lotus" w:hAnsi="B Lotus"/>
          <w:sz w:val="28"/>
          <w:szCs w:val="28"/>
          <w:u w:val="none"/>
          <w:rtl w:val="true"/>
        </w:rPr>
        <w:t xml:space="preserve">. </w:t>
      </w:r>
      <w:r>
        <w:rPr>
          <w:rFonts w:ascii="B Lotus" w:hAnsi="B Lotus" w:cs="B Lotus"/>
          <w:sz w:val="28"/>
          <w:sz w:val="28"/>
          <w:szCs w:val="28"/>
          <w:u w:val="none"/>
          <w:rtl w:val="true"/>
        </w:rPr>
        <w:t xml:space="preserve">در این مقاله هدف اصلی شناخت بهتر و میزان کارایی دو الگوریتم </w:t>
      </w:r>
      <w:r>
        <w:rPr>
          <w:rFonts w:cs="B Lotus" w:ascii="B Lotus" w:hAnsi="B Lotus"/>
          <w:sz w:val="28"/>
          <w:szCs w:val="28"/>
          <w:u w:val="none"/>
        </w:rPr>
        <w:t>SLF-PARAFAC</w:t>
      </w:r>
      <w:r>
        <w:rPr>
          <w:rFonts w:cs="B Lotus" w:ascii="B Lotus" w:hAnsi="B Lotus"/>
          <w:sz w:val="28"/>
          <w:szCs w:val="28"/>
          <w:u w:val="none"/>
          <w:rtl w:val="true"/>
        </w:rPr>
        <w:t xml:space="preserve"> </w:t>
      </w:r>
      <w:r>
        <w:rPr>
          <w:rFonts w:ascii="B Lotus" w:hAnsi="B Lotus" w:cs="B Lotus"/>
          <w:sz w:val="28"/>
          <w:sz w:val="28"/>
          <w:szCs w:val="28"/>
          <w:u w:val="none"/>
          <w:rtl w:val="true"/>
        </w:rPr>
        <w:t xml:space="preserve">و </w:t>
      </w:r>
      <w:r>
        <w:rPr>
          <w:rFonts w:cs="B Lotus" w:ascii="B Lotus" w:hAnsi="B Lotus"/>
          <w:sz w:val="28"/>
          <w:szCs w:val="28"/>
          <w:u w:val="none"/>
        </w:rPr>
        <w:t>SPM</w:t>
      </w:r>
      <w:r>
        <w:rPr>
          <w:rFonts w:cs="B Lotus" w:ascii="B Lotus" w:hAnsi="B Lotus"/>
          <w:sz w:val="28"/>
          <w:szCs w:val="28"/>
          <w:u w:val="none"/>
          <w:rtl w:val="true"/>
        </w:rPr>
        <w:t xml:space="preserve"> </w:t>
      </w:r>
      <w:r>
        <w:rPr>
          <w:rFonts w:ascii="B Lotus" w:hAnsi="B Lotus" w:cs="B Lotus"/>
          <w:sz w:val="28"/>
          <w:sz w:val="28"/>
          <w:szCs w:val="28"/>
          <w:u w:val="none"/>
          <w:rtl w:val="true"/>
        </w:rPr>
        <w:t>بوده است تا بتوانند به میزان عملکرد‌ این دو الگوریتم را نسبت به الگوریتم‌های خوشه‌بندی دیگر و همچنین در تقابل با یکدیگر را مورد ارزیابی قرار دهند</w:t>
      </w:r>
      <w:r>
        <w:rPr>
          <w:rFonts w:cs="B Lotus" w:ascii="B Lotus" w:hAnsi="B Lotus"/>
          <w:sz w:val="28"/>
          <w:szCs w:val="28"/>
          <w:u w:val="none"/>
          <w:rtl w:val="true"/>
        </w:rPr>
        <w:t xml:space="preserve">. </w:t>
      </w:r>
      <w:r>
        <w:rPr>
          <w:rFonts w:ascii="B Lotus" w:hAnsi="B Lotus" w:cs="B Lotus"/>
          <w:sz w:val="28"/>
          <w:sz w:val="28"/>
          <w:szCs w:val="28"/>
          <w:u w:val="none"/>
          <w:rtl w:val="true"/>
        </w:rPr>
        <w:t>اما موضوع اصلی که در این مقاله در نظر گرفته نشده است این است که اگر داده‌ها با ابعاد بسیار بالاتر به وسیله این دو الگوریتم مورد ارزیابی قرار بگیرند باز میزان کارایی این دو الگوریتم به چه صورت می‌باشد</w:t>
      </w:r>
      <w:r>
        <w:rPr>
          <w:rFonts w:cs="B Lotus" w:ascii="B Lotus" w:hAnsi="B Lotus"/>
          <w:sz w:val="28"/>
          <w:szCs w:val="28"/>
          <w:u w:val="none"/>
          <w:rtl w:val="true"/>
        </w:rPr>
        <w:t>.</w:t>
      </w:r>
    </w:p>
    <w:p>
      <w:pPr>
        <w:pStyle w:val="Normal"/>
        <w:bidi w:val="1"/>
        <w:spacing w:lineRule="auto" w:line="360"/>
        <w:jc w:val="both"/>
        <w:rPr>
          <w:rFonts w:ascii="B Lotus" w:hAnsi="B Lotus" w:cs="B Lotus"/>
          <w:sz w:val="28"/>
          <w:szCs w:val="28"/>
        </w:rPr>
      </w:pPr>
      <w:r>
        <w:rPr>
          <w:rFonts w:ascii="B Lotus" w:hAnsi="B Lotus" w:cs="B Lotus"/>
          <w:sz w:val="28"/>
          <w:sz w:val="28"/>
          <w:szCs w:val="28"/>
          <w:rtl w:val="true"/>
        </w:rPr>
        <w:t xml:space="preserve">در </w:t>
      </w:r>
      <w:r>
        <w:rPr>
          <w:rFonts w:cs="B Lotus" w:ascii="B Lotus" w:hAnsi="B Lotus"/>
          <w:sz w:val="28"/>
          <w:szCs w:val="28"/>
          <w:rtl w:val="true"/>
        </w:rPr>
        <w:t>[</w:t>
      </w:r>
      <w:r>
        <w:rPr>
          <w:rFonts w:cs="B Lotus" w:ascii="B Lotus" w:hAnsi="B Lotus"/>
          <w:sz w:val="28"/>
          <w:szCs w:val="28"/>
        </w:rPr>
        <w:t>3</w:t>
      </w:r>
      <w:r>
        <w:rPr>
          <w:rFonts w:cs="B Lotus" w:ascii="B Lotus" w:hAnsi="B Lotus"/>
          <w:sz w:val="28"/>
          <w:szCs w:val="28"/>
          <w:rtl w:val="true"/>
        </w:rPr>
        <w:t xml:space="preserve">] </w:t>
      </w:r>
      <w:r>
        <w:rPr>
          <w:rFonts w:ascii="B Lotus" w:hAnsi="B Lotus" w:cs="B Lotus"/>
          <w:sz w:val="28"/>
          <w:sz w:val="28"/>
          <w:szCs w:val="28"/>
          <w:rtl w:val="true"/>
        </w:rPr>
        <w:t xml:space="preserve">نیزا سعی شده است </w:t>
      </w:r>
      <w:r>
        <w:rPr>
          <w:rFonts w:ascii="B Lotus" w:hAnsi="B Lotus" w:cs="B Lotus"/>
          <w:sz w:val="28"/>
          <w:sz w:val="28"/>
          <w:szCs w:val="28"/>
          <w:rtl w:val="true"/>
        </w:rPr>
        <w:t xml:space="preserve">که تئوری به نام چااوس </w:t>
      </w:r>
      <w:r>
        <w:rPr>
          <w:rFonts w:cs="B Lotus" w:ascii="B Lotus" w:hAnsi="B Lotus"/>
          <w:sz w:val="28"/>
          <w:szCs w:val="28"/>
          <w:rtl w:val="true"/>
        </w:rPr>
        <w:t>(</w:t>
      </w:r>
      <w:r>
        <w:rPr>
          <w:rFonts w:cs="B Lotus" w:ascii="B Lotus" w:hAnsi="B Lotus"/>
          <w:sz w:val="28"/>
          <w:szCs w:val="28"/>
        </w:rPr>
        <w:t>Chaos</w:t>
      </w:r>
      <w:r>
        <w:rPr>
          <w:rFonts w:cs="B Lotus" w:ascii="B Lotus" w:hAnsi="B Lotus"/>
          <w:sz w:val="28"/>
          <w:szCs w:val="28"/>
          <w:rtl w:val="true"/>
        </w:rPr>
        <w:t xml:space="preserve">) </w:t>
      </w:r>
      <w:r>
        <w:rPr>
          <w:rFonts w:ascii="B Lotus" w:hAnsi="B Lotus" w:cs="B Lotus"/>
          <w:sz w:val="28"/>
          <w:sz w:val="28"/>
          <w:szCs w:val="28"/>
          <w:rtl w:val="true"/>
        </w:rPr>
        <w:t xml:space="preserve">را بر روی چهار رمزارز پراهمیت </w:t>
      </w:r>
      <w:r>
        <w:rPr>
          <w:rFonts w:cs="B Lotus" w:ascii="B Lotus" w:hAnsi="B Lotus"/>
          <w:sz w:val="28"/>
          <w:szCs w:val="28"/>
          <w:rtl w:val="true"/>
        </w:rPr>
        <w:t>(</w:t>
      </w:r>
      <w:r>
        <w:rPr>
          <w:rFonts w:ascii="B Lotus" w:hAnsi="B Lotus" w:cs="B Lotus"/>
          <w:sz w:val="28"/>
          <w:sz w:val="28"/>
          <w:szCs w:val="28"/>
          <w:rtl w:val="true"/>
        </w:rPr>
        <w:t>بیت‌کوین، اتریوم، لایت‌کوین و ریپل</w:t>
      </w:r>
      <w:r>
        <w:rPr>
          <w:rFonts w:cs="B Lotus" w:ascii="B Lotus" w:hAnsi="B Lotus"/>
          <w:sz w:val="28"/>
          <w:szCs w:val="28"/>
          <w:rtl w:val="true"/>
        </w:rPr>
        <w:t xml:space="preserve">) </w:t>
      </w:r>
      <w:r>
        <w:rPr>
          <w:rFonts w:ascii="B Lotus" w:hAnsi="B Lotus" w:cs="B Lotus"/>
          <w:sz w:val="28"/>
          <w:sz w:val="28"/>
          <w:szCs w:val="28"/>
          <w:rtl w:val="true"/>
        </w:rPr>
        <w:t xml:space="preserve">که بیشترین میزارن سرمایه‌، در بازارهای رمزارزها تا سال </w:t>
      </w:r>
      <w:r>
        <w:rPr>
          <w:rFonts w:ascii="B Lotus" w:hAnsi="B Lotus" w:cs="B Lotus"/>
          <w:sz w:val="28"/>
          <w:sz w:val="28"/>
          <w:szCs w:val="28"/>
        </w:rPr>
        <w:t>۲۰۱۷</w:t>
      </w:r>
      <w:r>
        <w:rPr>
          <w:rFonts w:ascii="B Lotus" w:hAnsi="B Lotus" w:cs="B Lotus"/>
          <w:sz w:val="28"/>
          <w:sz w:val="28"/>
          <w:szCs w:val="28"/>
          <w:rtl w:val="true"/>
        </w:rPr>
        <w:t xml:space="preserve"> در این چهار رمزارز درگردش بوده است را مورد برسی و ارزیابی قرار داده‌اند</w:t>
      </w:r>
      <w:r>
        <w:rPr>
          <w:rFonts w:cs="B Lotus" w:ascii="B Lotus" w:hAnsi="B Lotus"/>
          <w:sz w:val="28"/>
          <w:szCs w:val="28"/>
          <w:rtl w:val="true"/>
        </w:rPr>
        <w:t xml:space="preserve">. </w:t>
      </w:r>
      <w:r>
        <w:rPr>
          <w:rFonts w:ascii="B Lotus" w:hAnsi="B Lotus" w:cs="B Lotus"/>
          <w:sz w:val="28"/>
          <w:sz w:val="28"/>
          <w:szCs w:val="28"/>
          <w:rtl w:val="true"/>
        </w:rPr>
        <w:t xml:space="preserve">در واقع هدف اصلی در این تحقیق این بوده است که بتوانند بر اساس تراکنش‌های پراهمیت در شبکه از تغییرات بزرگی که در آن بازار اقتصادی می‌تواند رخ بدهد را تشخیص دهند به طوری که بر اساس تراکنش‌ها سعی داشتند یکی از شکست‌های بازار رمزارزها را که در اواخر سال </w:t>
      </w:r>
      <w:r>
        <w:rPr>
          <w:rFonts w:ascii="B Lotus" w:hAnsi="B Lotus" w:cs="B Lotus"/>
          <w:sz w:val="28"/>
          <w:sz w:val="28"/>
          <w:szCs w:val="28"/>
        </w:rPr>
        <w:t>۲۰۱۷</w:t>
      </w:r>
      <w:r>
        <w:rPr>
          <w:rFonts w:ascii="B Lotus" w:hAnsi="B Lotus" w:cs="B Lotus"/>
          <w:sz w:val="28"/>
          <w:sz w:val="28"/>
          <w:szCs w:val="28"/>
          <w:rtl w:val="true"/>
        </w:rPr>
        <w:t xml:space="preserve"> تا اوایل سال </w:t>
      </w:r>
      <w:r>
        <w:rPr>
          <w:rFonts w:ascii="B Lotus" w:hAnsi="B Lotus" w:cs="B Lotus"/>
          <w:sz w:val="28"/>
          <w:sz w:val="28"/>
          <w:szCs w:val="28"/>
        </w:rPr>
        <w:t>۲۰۱۸</w:t>
      </w:r>
      <w:r>
        <w:rPr>
          <w:rFonts w:ascii="B Lotus" w:hAnsi="B Lotus" w:cs="B Lotus"/>
          <w:sz w:val="28"/>
          <w:sz w:val="28"/>
          <w:szCs w:val="28"/>
          <w:rtl w:val="true"/>
        </w:rPr>
        <w:t xml:space="preserve"> بوده است را مورد ارزیابی و برسی قرار دهند</w:t>
      </w:r>
      <w:r>
        <w:rPr>
          <w:rFonts w:cs="B Lotus" w:ascii="B Lotus" w:hAnsi="B Lotus"/>
          <w:sz w:val="28"/>
          <w:szCs w:val="28"/>
          <w:rtl w:val="true"/>
        </w:rPr>
        <w:t xml:space="preserve">. </w:t>
      </w:r>
    </w:p>
    <w:p>
      <w:pPr>
        <w:pStyle w:val="Normal"/>
        <w:bidi w:val="1"/>
        <w:spacing w:lineRule="auto" w:line="360"/>
        <w:jc w:val="both"/>
        <w:rPr>
          <w:rFonts w:ascii="B Lotus" w:hAnsi="B Lotus" w:cs="B Lotus"/>
          <w:sz w:val="28"/>
          <w:szCs w:val="28"/>
        </w:rPr>
      </w:pPr>
      <w:r>
        <w:rPr>
          <w:rFonts w:ascii="B Lotus" w:hAnsi="B Lotus" w:cs="B Lotus"/>
          <w:sz w:val="28"/>
          <w:sz w:val="28"/>
          <w:szCs w:val="28"/>
          <w:rtl w:val="true"/>
        </w:rPr>
        <w:t xml:space="preserve">در </w:t>
      </w:r>
      <w:r>
        <w:rPr>
          <w:rFonts w:cs="B Lotus" w:ascii="B Lotus" w:hAnsi="B Lotus"/>
          <w:sz w:val="28"/>
          <w:szCs w:val="28"/>
          <w:rtl w:val="true"/>
        </w:rPr>
        <w:t>[</w:t>
      </w:r>
      <w:r>
        <w:rPr>
          <w:rFonts w:cs="B Lotus" w:ascii="B Lotus" w:hAnsi="B Lotus"/>
          <w:sz w:val="28"/>
          <w:szCs w:val="28"/>
        </w:rPr>
        <w:t>4</w:t>
      </w:r>
      <w:r>
        <w:rPr>
          <w:rFonts w:cs="B Lotus" w:ascii="B Lotus" w:hAnsi="B Lotus"/>
          <w:sz w:val="28"/>
          <w:szCs w:val="28"/>
          <w:rtl w:val="true"/>
        </w:rPr>
        <w:t xml:space="preserve">] </w:t>
      </w:r>
      <w:r>
        <w:rPr>
          <w:rFonts w:ascii="B Lotus" w:hAnsi="B Lotus" w:cs="B Lotus"/>
          <w:sz w:val="28"/>
          <w:sz w:val="28"/>
          <w:szCs w:val="28"/>
          <w:rtl w:val="true"/>
        </w:rPr>
        <w:t xml:space="preserve">مقاله نیز با برسی دو رمزارز اتریوم و بیت‌کوین سعی در شناخت و تشخیص میزان تاثیر گزاری این دو رمزارز بر روی دیگر رمزارزهای موجود در بازار رمزارزهای دیجیتال را داشتند، به طوری که یک در این مقاله با استفاده از </w:t>
      </w:r>
      <w:r>
        <w:rPr>
          <w:rFonts w:cs="B Lotus" w:ascii="B Lotus" w:hAnsi="B Lotus"/>
          <w:sz w:val="28"/>
          <w:szCs w:val="28"/>
        </w:rPr>
        <w:t>Fitered return series</w:t>
      </w:r>
      <w:r>
        <w:rPr>
          <w:rFonts w:cs="B Lotus" w:ascii="B Lotus" w:hAnsi="B Lotus"/>
          <w:sz w:val="28"/>
          <w:szCs w:val="28"/>
          <w:rtl w:val="true"/>
        </w:rPr>
        <w:t xml:space="preserve"> </w:t>
      </w:r>
      <w:r>
        <w:rPr>
          <w:rFonts w:ascii="B Lotus" w:hAnsi="B Lotus" w:cs="B Lotus"/>
          <w:sz w:val="28"/>
          <w:sz w:val="28"/>
          <w:szCs w:val="28"/>
          <w:rtl w:val="true"/>
        </w:rPr>
        <w:t xml:space="preserve">برای ایجاد ماتریس همبستگی </w:t>
      </w:r>
      <w:r>
        <w:rPr>
          <w:rFonts w:cs="B Lotus" w:ascii="B Lotus" w:hAnsi="B Lotus"/>
          <w:sz w:val="28"/>
          <w:szCs w:val="28"/>
          <w:rtl w:val="true"/>
        </w:rPr>
        <w:t>(</w:t>
      </w:r>
      <w:r>
        <w:rPr>
          <w:rFonts w:cs="B Lotus" w:ascii="B Lotus" w:hAnsi="B Lotus"/>
          <w:sz w:val="28"/>
          <w:szCs w:val="28"/>
        </w:rPr>
        <w:t>Corelation</w:t>
      </w:r>
      <w:r>
        <w:rPr>
          <w:rFonts w:cs="B Lotus" w:ascii="B Lotus" w:hAnsi="B Lotus"/>
          <w:sz w:val="28"/>
          <w:szCs w:val="28"/>
          <w:rtl w:val="true"/>
        </w:rPr>
        <w:t xml:space="preserve">)  </w:t>
      </w:r>
      <w:r>
        <w:rPr>
          <w:rFonts w:ascii="B Lotus" w:hAnsi="B Lotus" w:cs="B Lotus"/>
          <w:sz w:val="28"/>
          <w:sz w:val="28"/>
          <w:szCs w:val="28"/>
          <w:rtl w:val="true"/>
        </w:rPr>
        <w:t>بین رمزارزها استفاده کرده‌اند</w:t>
      </w:r>
      <w:r>
        <w:rPr>
          <w:rFonts w:cs="B Lotus" w:ascii="B Lotus" w:hAnsi="B Lotus"/>
          <w:sz w:val="28"/>
          <w:szCs w:val="28"/>
          <w:rtl w:val="true"/>
        </w:rPr>
        <w:t xml:space="preserve">. </w:t>
      </w:r>
      <w:r>
        <w:rPr>
          <w:rFonts w:ascii="B Lotus" w:hAnsi="B Lotus" w:cs="B Lotus"/>
          <w:sz w:val="28"/>
          <w:sz w:val="28"/>
          <w:szCs w:val="28"/>
          <w:rtl w:val="true"/>
        </w:rPr>
        <w:t>با استفاده از روش ذکرشده در این مقاله در ابتدا با استفاده از تست موقعیت بهرانی به وجود آمده در تبادل رمزارزها را مورد برسی قرار داده‌اند و پس از آن مجموعه داده‌های خود را به دو دسته تقسیم کرده‌اند</w:t>
      </w:r>
      <w:r>
        <w:rPr>
          <w:rFonts w:cs="B Lotus" w:ascii="B Lotus" w:hAnsi="B Lotus"/>
          <w:sz w:val="28"/>
          <w:szCs w:val="28"/>
          <w:rtl w:val="true"/>
        </w:rPr>
        <w:t xml:space="preserve">. </w:t>
      </w:r>
      <w:r>
        <w:rPr>
          <w:rFonts w:ascii="B Lotus" w:hAnsi="B Lotus" w:cs="B Lotus"/>
          <w:sz w:val="28"/>
          <w:sz w:val="28"/>
          <w:szCs w:val="28"/>
          <w:rtl w:val="true"/>
        </w:rPr>
        <w:t>داده‌های پیش از آن موقعیت بهرانی و داده‌های پس از موقعیت بهرانی</w:t>
      </w:r>
      <w:r>
        <w:rPr>
          <w:rFonts w:cs="B Lotus" w:ascii="B Lotus" w:hAnsi="B Lotus"/>
          <w:sz w:val="28"/>
          <w:szCs w:val="28"/>
          <w:rtl w:val="true"/>
        </w:rPr>
        <w:t xml:space="preserve">. </w:t>
      </w:r>
      <w:r>
        <w:rPr>
          <w:rFonts w:ascii="B Lotus" w:hAnsi="B Lotus" w:cs="B Lotus"/>
          <w:sz w:val="28"/>
          <w:sz w:val="28"/>
          <w:szCs w:val="28"/>
          <w:rtl w:val="true"/>
        </w:rPr>
        <w:t>لازم به ذکر است که موقعیت بهرانی در تبادل رمزارزها در ابتدا با وضع اولین قانون توسط آمریکا در خصوص تبادل رمزارزها به وجود آمد</w:t>
      </w:r>
      <w:r>
        <w:rPr>
          <w:rFonts w:cs="B Lotus" w:ascii="B Lotus" w:hAnsi="B Lotus"/>
          <w:sz w:val="28"/>
          <w:szCs w:val="28"/>
          <w:rtl w:val="true"/>
        </w:rPr>
        <w:t>.</w:t>
      </w:r>
    </w:p>
    <w:p>
      <w:pPr>
        <w:pStyle w:val="Normal"/>
        <w:bidi w:val="1"/>
        <w:spacing w:lineRule="auto" w:line="360"/>
        <w:jc w:val="both"/>
        <w:rPr>
          <w:rFonts w:ascii="B Lotus" w:hAnsi="B Lotus" w:cs="B Lotus"/>
          <w:sz w:val="28"/>
          <w:szCs w:val="28"/>
        </w:rPr>
      </w:pPr>
      <w:r>
        <w:rPr>
          <w:rFonts w:ascii="B Lotus" w:hAnsi="B Lotus" w:cs="B Lotus"/>
          <w:sz w:val="28"/>
          <w:sz w:val="28"/>
          <w:szCs w:val="28"/>
          <w:rtl w:val="true"/>
        </w:rPr>
        <w:t xml:space="preserve">پس از تحلیل داده‌های مورد نظر خود نیز میزان تاثیر گذاری دو رمزارز بیت‌کوین و اتریم را بر روی سایر رمزارزها مورد برسی قرار داده‌اند </w:t>
      </w:r>
      <w:r>
        <w:rPr>
          <w:rFonts w:ascii="B Lotus" w:hAnsi="B Lotus" w:cs="B Lotus"/>
          <w:sz w:val="28"/>
          <w:sz w:val="28"/>
          <w:szCs w:val="28"/>
          <w:rtl w:val="true"/>
        </w:rPr>
        <w:t>و دریافتند که با تغییر نرخ تبدیل این رمزارزها قیمت رمزارزهای دیگر چگونه تحت تاثیر این رمزارزها تغییر می‌کند</w:t>
      </w:r>
      <w:r>
        <w:rPr>
          <w:rFonts w:cs="B Lotus" w:ascii="B Lotus" w:hAnsi="B Lotus"/>
          <w:sz w:val="28"/>
          <w:szCs w:val="28"/>
          <w:rtl w:val="true"/>
        </w:rPr>
        <w:t>.</w:t>
      </w:r>
    </w:p>
    <w:p>
      <w:pPr>
        <w:pStyle w:val="Normal"/>
        <w:bidi w:val="1"/>
        <w:spacing w:lineRule="auto" w:line="360"/>
        <w:jc w:val="both"/>
        <w:rPr>
          <w:rFonts w:ascii="B Lotus" w:hAnsi="B Lotus" w:cs="B Lotus"/>
          <w:sz w:val="28"/>
          <w:szCs w:val="28"/>
        </w:rPr>
      </w:pPr>
      <w:r>
        <w:rPr>
          <w:rFonts w:ascii="B Lotus" w:hAnsi="B Lotus" w:cs="B Lotus"/>
          <w:sz w:val="28"/>
          <w:sz w:val="28"/>
          <w:szCs w:val="28"/>
          <w:rtl w:val="true"/>
        </w:rPr>
        <w:t xml:space="preserve">در </w:t>
      </w:r>
      <w:r>
        <w:rPr>
          <w:rFonts w:cs="B Lotus" w:ascii="B Lotus" w:hAnsi="B Lotus"/>
          <w:sz w:val="28"/>
          <w:szCs w:val="28"/>
          <w:rtl w:val="true"/>
        </w:rPr>
        <w:t>[</w:t>
      </w:r>
      <w:r>
        <w:rPr>
          <w:rFonts w:cs="B Lotus" w:ascii="B Lotus" w:hAnsi="B Lotus"/>
          <w:sz w:val="28"/>
          <w:szCs w:val="28"/>
        </w:rPr>
        <w:t>5</w:t>
      </w:r>
      <w:r>
        <w:rPr>
          <w:rFonts w:cs="B Lotus" w:ascii="B Lotus" w:hAnsi="B Lotus"/>
          <w:sz w:val="28"/>
          <w:szCs w:val="28"/>
          <w:rtl w:val="true"/>
        </w:rPr>
        <w:t xml:space="preserve">] </w:t>
      </w:r>
      <w:r>
        <w:rPr>
          <w:rFonts w:ascii="B Lotus" w:hAnsi="B Lotus" w:cs="B Lotus"/>
          <w:sz w:val="28"/>
          <w:sz w:val="28"/>
          <w:szCs w:val="28"/>
          <w:rtl w:val="true"/>
        </w:rPr>
        <w:t>نیز داده‌های شبکه‌ بلاکچینی را با استفاده از روش‌های خوشه‌بندی به گروه‌هایی تقسیم کرده‌اند به طوری که به توانند تحلیل بهتری را برای ساختار شبکه‌های بلاکچینی بدست بیاورند</w:t>
      </w:r>
      <w:r>
        <w:rPr>
          <w:rFonts w:cs="B Lotus" w:ascii="B Lotus" w:hAnsi="B Lotus"/>
          <w:sz w:val="28"/>
          <w:szCs w:val="28"/>
          <w:rtl w:val="true"/>
        </w:rPr>
        <w:t xml:space="preserve">. </w:t>
      </w:r>
      <w:r>
        <w:rPr>
          <w:rFonts w:ascii="B Lotus" w:hAnsi="B Lotus" w:cs="B Lotus"/>
          <w:sz w:val="28"/>
          <w:sz w:val="28"/>
          <w:szCs w:val="28"/>
          <w:rtl w:val="true"/>
        </w:rPr>
        <w:t>هدف اصلی این مقاله بدست‌آوردن دید بهتری برای تحلیل و ارزیابی شبکه‌های بلاکچینی بوده‌ است</w:t>
      </w:r>
      <w:r>
        <w:rPr>
          <w:rFonts w:cs="B Lotus" w:ascii="B Lotus" w:hAnsi="B Lotus"/>
          <w:sz w:val="28"/>
          <w:szCs w:val="28"/>
          <w:rtl w:val="true"/>
        </w:rPr>
        <w:t xml:space="preserve">. </w:t>
      </w:r>
      <w:r>
        <w:rPr>
          <w:rFonts w:ascii="B Lotus" w:hAnsi="B Lotus" w:cs="B Lotus"/>
          <w:sz w:val="28"/>
          <w:sz w:val="28"/>
          <w:szCs w:val="28"/>
          <w:rtl w:val="true"/>
        </w:rPr>
        <w:t>در این مقاله با استفاده از فاصله‌اقلیدسی بین تراکنش‌ها میزان فاصله تراکنش‌ها را مورد ارزیابی قرارداده‌اند و دریافته‌اند که توسعه‌دهندگان شبکه‌های بلاکچینی می‌توانند از روش ارائه شده در این مقاله برای تحلیل هرچه بهتر شبکه‌ بلاکچینی خود بهره ببرند</w:t>
      </w:r>
      <w:r>
        <w:rPr>
          <w:rFonts w:cs="B Lotus" w:ascii="B Lotus" w:hAnsi="B Lotus"/>
          <w:sz w:val="28"/>
          <w:szCs w:val="28"/>
          <w:rtl w:val="true"/>
        </w:rPr>
        <w:t>.</w:t>
      </w:r>
    </w:p>
    <w:p>
      <w:pPr>
        <w:pStyle w:val="Normal"/>
        <w:bidi w:val="1"/>
        <w:spacing w:lineRule="auto" w:line="360"/>
        <w:jc w:val="both"/>
        <w:rPr>
          <w:rFonts w:ascii="B Lotus" w:hAnsi="B Lotus" w:cs="B Lotus"/>
          <w:sz w:val="28"/>
          <w:szCs w:val="28"/>
        </w:rPr>
      </w:pPr>
      <w:r>
        <w:rPr>
          <w:rFonts w:ascii="B Lotus" w:hAnsi="B Lotus" w:cs="B Lotus"/>
          <w:sz w:val="28"/>
          <w:sz w:val="28"/>
          <w:szCs w:val="28"/>
          <w:rtl w:val="true"/>
        </w:rPr>
        <w:t xml:space="preserve">در مقاله </w:t>
      </w:r>
      <w:r>
        <w:rPr>
          <w:rFonts w:cs="B Lotus" w:ascii="B Lotus" w:hAnsi="B Lotus"/>
          <w:sz w:val="28"/>
          <w:szCs w:val="28"/>
          <w:rtl w:val="true"/>
        </w:rPr>
        <w:t>[</w:t>
      </w:r>
      <w:r>
        <w:rPr>
          <w:rFonts w:ascii="B Lotus" w:hAnsi="B Lotus" w:cs="B Lotus"/>
          <w:sz w:val="28"/>
          <w:sz w:val="28"/>
          <w:szCs w:val="28"/>
        </w:rPr>
        <w:t>۶</w:t>
      </w:r>
      <w:r>
        <w:rPr>
          <w:rFonts w:cs="B Lotus" w:ascii="B Lotus" w:hAnsi="B Lotus"/>
          <w:sz w:val="28"/>
          <w:szCs w:val="28"/>
          <w:rtl w:val="true"/>
        </w:rPr>
        <w:t xml:space="preserve">] </w:t>
      </w:r>
      <w:r>
        <w:rPr>
          <w:rFonts w:ascii="B Lotus" w:hAnsi="B Lotus" w:cs="B Lotus"/>
          <w:sz w:val="28"/>
          <w:sz w:val="28"/>
          <w:szCs w:val="28"/>
          <w:rtl w:val="true"/>
        </w:rPr>
        <w:t>نیز به این موضوع اشاره شده است که بلاکچین توانایی بسیار زیادی برای استفاده در حوزه مالی، بازی، نقل و انتقال مالی، قمار و زنجیره کالا دارد، اما یکی از چالش‌های جدی در این حوزه تحلیل رفتاری کاربران این شبکه و دسته‌بندی آن‌ها بر اساس رفتارشان است</w:t>
      </w:r>
      <w:r>
        <w:rPr>
          <w:rFonts w:cs="B Lotus" w:ascii="B Lotus" w:hAnsi="B Lotus"/>
          <w:sz w:val="28"/>
          <w:szCs w:val="28"/>
          <w:rtl w:val="true"/>
        </w:rPr>
        <w:t xml:space="preserve">. </w:t>
      </w:r>
      <w:r>
        <w:rPr>
          <w:rFonts w:ascii="B Lotus" w:hAnsi="B Lotus" w:cs="B Lotus"/>
          <w:sz w:val="28"/>
          <w:sz w:val="28"/>
          <w:szCs w:val="28"/>
          <w:rtl w:val="true"/>
        </w:rPr>
        <w:t xml:space="preserve">بر همین اساس در این مقاله الگوریتمی تحت عنوان خوشه‌بندی الگوی رفتاری </w:t>
      </w:r>
      <w:r>
        <w:rPr>
          <w:rFonts w:cs="B Lotus" w:ascii="B Lotus" w:hAnsi="B Lotus"/>
          <w:sz w:val="28"/>
          <w:szCs w:val="28"/>
          <w:rtl w:val="true"/>
        </w:rPr>
        <w:t>(</w:t>
      </w:r>
      <w:r>
        <w:rPr>
          <w:rFonts w:cs="B Lotus" w:ascii="B Lotus" w:hAnsi="B Lotus"/>
          <w:sz w:val="28"/>
          <w:szCs w:val="28"/>
        </w:rPr>
        <w:t>BPC</w:t>
      </w:r>
      <w:r>
        <w:rPr>
          <w:rFonts w:cs="B Lotus" w:ascii="B Lotus" w:hAnsi="B Lotus"/>
          <w:sz w:val="28"/>
          <w:szCs w:val="28"/>
          <w:rtl w:val="true"/>
        </w:rPr>
        <w:t xml:space="preserve">) </w:t>
      </w:r>
      <w:r>
        <w:rPr>
          <w:rFonts w:ascii="B Lotus" w:hAnsi="B Lotus" w:cs="B Lotus"/>
          <w:sz w:val="28"/>
          <w:sz w:val="28"/>
          <w:szCs w:val="28"/>
          <w:rtl w:val="true"/>
        </w:rPr>
        <w:t xml:space="preserve">ارائه کرده‌اند که با استفاده معیار اندازه‌گیری فاصله </w:t>
      </w:r>
      <w:r>
        <w:rPr>
          <w:rFonts w:cs="B Lotus" w:ascii="B Lotus" w:hAnsi="B Lotus"/>
          <w:sz w:val="28"/>
          <w:szCs w:val="28"/>
        </w:rPr>
        <w:t>DTW</w:t>
      </w:r>
      <w:r>
        <w:rPr>
          <w:rFonts w:cs="B Lotus" w:ascii="B Lotus" w:hAnsi="B Lotus"/>
          <w:sz w:val="28"/>
          <w:szCs w:val="28"/>
          <w:rtl w:val="true"/>
        </w:rPr>
        <w:t xml:space="preserve"> </w:t>
      </w:r>
      <w:r>
        <w:rPr>
          <w:rFonts w:ascii="B Lotus" w:hAnsi="B Lotus" w:cs="B Lotus"/>
          <w:sz w:val="28"/>
          <w:sz w:val="28"/>
          <w:szCs w:val="28"/>
          <w:rtl w:val="true"/>
        </w:rPr>
        <w:t>فاصله بین دو دنباله با طول متفاوت را محسابه کرده‌اند</w:t>
      </w:r>
      <w:r>
        <w:rPr>
          <w:rFonts w:cs="B Lotus" w:ascii="B Lotus" w:hAnsi="B Lotus"/>
          <w:sz w:val="28"/>
          <w:szCs w:val="28"/>
          <w:rtl w:val="true"/>
        </w:rPr>
        <w:t>.</w:t>
      </w:r>
    </w:p>
    <w:p>
      <w:pPr>
        <w:pStyle w:val="Normal"/>
        <w:bidi w:val="1"/>
        <w:spacing w:lineRule="auto" w:line="360"/>
        <w:jc w:val="both"/>
        <w:rPr>
          <w:rFonts w:ascii="B Lotus" w:hAnsi="B Lotus" w:cs="B Lotus"/>
          <w:sz w:val="28"/>
          <w:szCs w:val="28"/>
        </w:rPr>
      </w:pPr>
      <w:r>
        <w:rPr>
          <w:rFonts w:ascii="B Lotus" w:hAnsi="B Lotus" w:cs="B Lotus"/>
          <w:sz w:val="28"/>
          <w:sz w:val="28"/>
          <w:szCs w:val="28"/>
          <w:rtl w:val="true"/>
        </w:rPr>
        <w:t>پس از این روش‌ ارائه شده خود را با چند الگوریتم خوشه‌بندی سنتی مقایه کرده‌اند که در مقایسه نشا‌ن داده‌ شده است که روش ‌ارائه شده در این مقاله با تعداد خوشه‌های متفاوت نتیجه‌ بهتر و قابل قبول تری را ارائه کرده است</w:t>
      </w:r>
      <w:r>
        <w:rPr>
          <w:rFonts w:cs="B Lotus" w:ascii="B Lotus" w:hAnsi="B Lotus"/>
          <w:sz w:val="28"/>
          <w:szCs w:val="28"/>
          <w:rtl w:val="true"/>
        </w:rPr>
        <w:t>.</w:t>
      </w:r>
    </w:p>
    <w:p>
      <w:pPr>
        <w:pStyle w:val="Normal"/>
        <w:bidi w:val="1"/>
        <w:spacing w:lineRule="auto" w:line="360"/>
        <w:jc w:val="both"/>
        <w:rPr>
          <w:rFonts w:ascii="B Lotus" w:hAnsi="B Lotus" w:cs="B Lotus"/>
          <w:b/>
          <w:b/>
          <w:bCs/>
          <w:sz w:val="28"/>
          <w:szCs w:val="36"/>
        </w:rPr>
      </w:pPr>
      <w:r>
        <w:rPr>
          <w:rFonts w:ascii="B Lotus" w:hAnsi="B Lotus" w:cs="B Lotus"/>
          <w:b/>
          <w:b/>
          <w:bCs/>
          <w:sz w:val="28"/>
          <w:sz w:val="28"/>
          <w:szCs w:val="36"/>
          <w:rtl w:val="true"/>
        </w:rPr>
        <w:t>مجموعه داده</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داده‌های تبادلات مالی بازرهای اقتصادیُُِ، از جمله جذاب‌ترین اطلاعات در دنیای اقتصادی می‌باشند</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چرا که با استفاده از این اطلاعات تحلیل گران اقتصادی، سبدگردانان بازارهای سرمایه و دولت مردان می‌توانند روند تغییرات، میزان گذاری قوانین و  اخبار روز جامعه و همچنین روند رشد اقتصادی یک بازار و در امتداد آن یک دولت را مورد برسی و تحلیل قرار دهند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 xml:space="preserve">از جمله مهم‌ترین این اطلاعات می‌توان به اطلاعات تبادلات مالی در یک بازار تبادل سرمایه </w:t>
      </w:r>
      <w:r>
        <w:rPr>
          <w:rFonts w:cs="B Lotus" w:ascii="B Lotus" w:hAnsi="B Lotus"/>
          <w:b w:val="false"/>
          <w:bCs w:val="false"/>
          <w:sz w:val="28"/>
          <w:szCs w:val="28"/>
          <w:rtl w:val="true"/>
        </w:rPr>
        <w:t>(</w:t>
      </w:r>
      <w:r>
        <w:rPr>
          <w:rFonts w:cs="B Lotus" w:ascii="B Lotus" w:hAnsi="B Lotus"/>
          <w:b w:val="false"/>
          <w:bCs w:val="false"/>
          <w:sz w:val="28"/>
          <w:szCs w:val="28"/>
        </w:rPr>
        <w:t>Asset Exchange Market</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اشاره کرد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با روی کار آمدن رمزارزهای دیجیتال و پرنگ‌تر شدن نقش آن‌ها در دنیای اقتصادی، گرایش تحلیل گران اقتصادی به این نوع از داده‌ها نیز فزونی پیدا کرد</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نسل جدیدی از بازار تبادل سرمایه، بازارهای مبتنی بر سیستم بلاکچین است، که در این ساختار سیستم بازار تبادلاتی به شکلی می‌باشد که تبادل‌کنندگان مالی در این بازار نیازمند یک شخص ثالث که وظیفه تایید و برسی تبادلات انتقال دارایی‌ها را برعهده داشته باشد ندارند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 xml:space="preserve">مجموعه داد‌‌ه‌ای که در این مقاله ما جمع‌اوری کرده‌ایم و از استفاده کرده‌ایم، مجموعه ‌ای پیشنهادهای خرید و فروش دارایی در شبکه توزیع شده استلار </w:t>
      </w:r>
      <w:r>
        <w:rPr>
          <w:rFonts w:cs="B Lotus" w:ascii="B Lotus" w:hAnsi="B Lotus"/>
          <w:b w:val="false"/>
          <w:bCs w:val="false"/>
          <w:sz w:val="28"/>
          <w:szCs w:val="28"/>
          <w:rtl w:val="true"/>
        </w:rPr>
        <w:t>(</w:t>
      </w:r>
      <w:r>
        <w:rPr>
          <w:rFonts w:cs="B Lotus" w:ascii="B Lotus" w:hAnsi="B Lotus"/>
          <w:b w:val="false"/>
          <w:bCs w:val="false"/>
          <w:sz w:val="28"/>
          <w:szCs w:val="28"/>
        </w:rPr>
        <w:t>Stellar</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می‌باشد</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در نتیجه این مجموعه پیشنهادات عملیات تبادل </w:t>
      </w:r>
      <w:r>
        <w:rPr>
          <w:rFonts w:cs="B Lotus" w:ascii="B Lotus" w:hAnsi="B Lotus"/>
          <w:b w:val="false"/>
          <w:bCs w:val="false"/>
          <w:sz w:val="28"/>
          <w:szCs w:val="28"/>
          <w:rtl w:val="true"/>
        </w:rPr>
        <w:t>(</w:t>
      </w:r>
      <w:r>
        <w:rPr>
          <w:rFonts w:cs="B Lotus" w:ascii="B Lotus" w:hAnsi="B Lotus"/>
          <w:b w:val="false"/>
          <w:bCs w:val="false"/>
          <w:sz w:val="28"/>
          <w:szCs w:val="28"/>
        </w:rPr>
        <w:t>Trade</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دارای ویا به عبارتی دیگر تطبیق دادن پیشنهادات به یکدیگر انجام می‌شود و تبادل دارایی صورت می‌گرد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 xml:space="preserve">با توجه به ساختار تراکنش‌های شبکه استلار داده‌های پیشنهاد خرید و فروش دارایی به </w:t>
      </w:r>
      <w:r>
        <w:rPr>
          <w:rFonts w:ascii="B Lotus" w:hAnsi="B Lotus" w:cs="B Lotus"/>
          <w:b w:val="false"/>
          <w:b w:val="false"/>
          <w:bCs w:val="false"/>
          <w:sz w:val="28"/>
          <w:sz w:val="28"/>
          <w:szCs w:val="28"/>
        </w:rPr>
        <w:t>۲</w:t>
      </w:r>
      <w:r>
        <w:rPr>
          <w:rFonts w:ascii="B Lotus" w:hAnsi="B Lotus" w:cs="B Lotus"/>
          <w:b w:val="false"/>
          <w:b w:val="false"/>
          <w:bCs w:val="false"/>
          <w:sz w:val="28"/>
          <w:sz w:val="28"/>
          <w:szCs w:val="28"/>
          <w:rtl w:val="true"/>
        </w:rPr>
        <w:t xml:space="preserve"> حالت کلی تقسیم می‌شوند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Pr>
        <w:t>۱</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پیشنهادات خرید یک دارایی</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Pr>
        <w:t>۲</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پیشنهادات فروش یک دارایی</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بر اساس توصیف ارائه شده توسط شبکه استلار می‌توان هر پیشنهاد خرید ویا فروش توسط یک عامل در بازار را به طور کلی به یک پیشنهاد خرید تبدیل ویا بلعکس</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به این صورت که اگر شخصی قصد خرید بیت‌کوین را دارد و در ازای آن اتریوم ارائه می‌کند می‌توان اینگونه تراکنش آن را ثبت کرد که شخص </w:t>
      </w:r>
      <w:r>
        <w:rPr>
          <w:rFonts w:cs="B Lotus" w:ascii="B Lotus" w:hAnsi="B Lotus"/>
          <w:b w:val="false"/>
          <w:bCs w:val="false"/>
          <w:sz w:val="28"/>
          <w:szCs w:val="28"/>
        </w:rPr>
        <w:t>X</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یک درخواست فروش اتریوم را در شبکه قرار داده‌است</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 xml:space="preserve">به همین شکل اگر شخص </w:t>
      </w:r>
      <w:r>
        <w:rPr>
          <w:rFonts w:cs="B Lotus" w:ascii="B Lotus" w:hAnsi="B Lotus"/>
          <w:b w:val="false"/>
          <w:bCs w:val="false"/>
          <w:sz w:val="28"/>
          <w:szCs w:val="28"/>
        </w:rPr>
        <w:t>Y</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نیز قصد فروش بیت‌کوین را داشته باشد درحالی که به ازای آن قصد خرید اتریوم را داشته باشد نیز می‌توان آن را نیز به دید یک فروشنده بیت‌</w:t>
      </w:r>
      <w:r>
        <w:rPr>
          <w:rFonts w:cs="B Lotus" w:ascii="B Lotus" w:hAnsi="B Lotus"/>
          <w:b w:val="false"/>
          <w:bCs w:val="false"/>
          <w:sz w:val="28"/>
          <w:szCs w:val="28"/>
          <w:rtl w:val="true"/>
        </w:rPr>
        <w:t>:</w:t>
      </w:r>
      <w:r>
        <w:rPr>
          <w:rFonts w:ascii="B Lotus" w:hAnsi="B Lotus" w:cs="B Lotus"/>
          <w:b w:val="false"/>
          <w:b w:val="false"/>
          <w:bCs w:val="false"/>
          <w:sz w:val="28"/>
          <w:sz w:val="28"/>
          <w:szCs w:val="28"/>
          <w:rtl w:val="true"/>
        </w:rPr>
        <w:t>وین در شبکه دید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بر اساس این توصیف ارائه شده در حالت کلی تمامی درخواست‌هایی که در شبکه استلار ایجاد می‌شوند، در قالب یک درخواست فروش دیده‌ می‌شوند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مجموعه ویژگی‌هایی که در یک پیشنهاد خرید در شبکه استلار وجود دارد به شرح زیر می‌باشند</w:t>
      </w:r>
      <w:r>
        <w:rPr>
          <w:rFonts w:cs="B Lotus" w:ascii="B Lotus" w:hAnsi="B Lotus"/>
          <w:b w:val="false"/>
          <w:bCs w:val="false"/>
          <w:sz w:val="28"/>
          <w:szCs w:val="28"/>
          <w:rtl w:val="true"/>
        </w:rPr>
        <w:t>:</w:t>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source_account</w:t>
        <w:tab/>
        <w:tab/>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offer_id</w:t>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created_at</w:t>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ledger_id</w:t>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transaction_hash</w:t>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selling_asset_type</w:t>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selling_asset_code</w:t>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selling_asset_issuer</w:t>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amount</w:t>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price</w:t>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price_r {n,d}</w:t>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buying_asset_type</w:t>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buying_asset_code</w:t>
      </w:r>
    </w:p>
    <w:p>
      <w:pPr>
        <w:pStyle w:val="Normal"/>
        <w:numPr>
          <w:ilvl w:val="0"/>
          <w:numId w:val="1"/>
        </w:numPr>
        <w:bidi w:val="0"/>
        <w:spacing w:lineRule="auto" w:line="360"/>
        <w:jc w:val="left"/>
        <w:rPr>
          <w:rFonts w:ascii="B Lotus" w:hAnsi="B Lotus" w:cs="B Lotus"/>
          <w:b w:val="false"/>
          <w:b w:val="false"/>
          <w:bCs w:val="false"/>
          <w:sz w:val="28"/>
          <w:szCs w:val="28"/>
        </w:rPr>
      </w:pPr>
      <w:r>
        <w:rPr>
          <w:rFonts w:cs="B Lotus" w:ascii="B Lotus" w:hAnsi="B Lotus"/>
          <w:b w:val="false"/>
          <w:bCs w:val="false"/>
          <w:sz w:val="28"/>
          <w:szCs w:val="28"/>
        </w:rPr>
        <w:t>buying_asset_issuer</w:t>
      </w:r>
    </w:p>
    <w:p>
      <w:pPr>
        <w:pStyle w:val="Normal"/>
        <w:bidi w:val="1"/>
        <w:spacing w:lineRule="auto" w:line="360"/>
        <w:jc w:val="both"/>
        <w:rPr>
          <w:rFonts w:ascii="B Lotus" w:hAnsi="B Lotus" w:cs="B Lotus"/>
          <w:b/>
          <w:b/>
          <w:bCs/>
          <w:sz w:val="28"/>
          <w:szCs w:val="28"/>
        </w:rPr>
      </w:pPr>
      <w:r>
        <w:rPr>
          <w:rFonts w:ascii="B Lotus" w:hAnsi="B Lotus" w:cs="B Lotus"/>
          <w:b/>
          <w:b/>
          <w:bCs/>
          <w:sz w:val="28"/>
          <w:sz w:val="28"/>
          <w:szCs w:val="28"/>
          <w:rtl w:val="true"/>
        </w:rPr>
        <w:t>توصیف فیلدهای داده</w:t>
      </w:r>
      <w:r>
        <w:rPr>
          <w:rFonts w:cs="B Lotus" w:ascii="B Lotus" w:hAnsi="B Lotus"/>
          <w:b/>
          <w:bCs/>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source_account</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این ویژگی بیانگر ایدی شخصی است که این پیشنهاد را درون شبکه ایجاد کرده است</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offer_id</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درصورتی که این ویژگی برابر با مقدار صفر باشد به این معنی است که این پیشنهاد به تازگی توسط کاربر شبکه ایجاد شده است و درون لیست فروش </w:t>
      </w:r>
      <w:r>
        <w:rPr>
          <w:rFonts w:cs="B Lotus" w:ascii="B Lotus" w:hAnsi="B Lotus"/>
          <w:b w:val="false"/>
          <w:bCs w:val="false"/>
          <w:sz w:val="28"/>
          <w:szCs w:val="28"/>
          <w:rtl w:val="true"/>
        </w:rPr>
        <w:t>(</w:t>
      </w:r>
      <w:r>
        <w:rPr>
          <w:rFonts w:cs="B Lotus" w:ascii="B Lotus" w:hAnsi="B Lotus"/>
          <w:b w:val="false"/>
          <w:bCs w:val="false"/>
          <w:sz w:val="28"/>
          <w:szCs w:val="28"/>
        </w:rPr>
        <w:t>Order Book</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قرار گرفته است</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درصورتی که این فیلد مقدار داشته باشد بیانگر ایدی پیشنهادی است که شخص ایجاد کننده قبلا ایجاد کرده است و در این تراکنش قصد ویرایش ویا حذف آن را داشته است</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created_at</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بیانگر زمان ایجاد این پیشنهاد می‌باشد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ledger_id</w:t>
      </w:r>
      <w:r>
        <w:rPr>
          <w:rFonts w:cs="B Lotus" w:ascii="B Lotus" w:hAnsi="B Lotus"/>
          <w:b w:val="false"/>
          <w:bCs w:val="false"/>
          <w:sz w:val="28"/>
          <w:szCs w:val="28"/>
          <w:rtl w:val="true"/>
        </w:rPr>
        <w:t xml:space="preserve"> : </w:t>
      </w:r>
      <w:r>
        <w:rPr>
          <w:rFonts w:ascii="B Lotus" w:hAnsi="B Lotus" w:cs="B Lotus"/>
          <w:b w:val="false"/>
          <w:b w:val="false"/>
          <w:bCs w:val="false"/>
          <w:sz w:val="28"/>
          <w:sz w:val="28"/>
          <w:szCs w:val="28"/>
          <w:rtl w:val="true"/>
        </w:rPr>
        <w:t>بیانگر ایدی دفترحساب کلی می‌باشد که این پیشنهاد در آن قرار گرفته است</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transaction_hash</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هر پیشنهادی که درون شبکه استلار ایجاد می‌شود در قالب یک عملیات </w:t>
      </w:r>
      <w:r>
        <w:rPr>
          <w:rFonts w:cs="B Lotus" w:ascii="B Lotus" w:hAnsi="B Lotus"/>
          <w:b w:val="false"/>
          <w:bCs w:val="false"/>
          <w:sz w:val="28"/>
          <w:szCs w:val="28"/>
          <w:rtl w:val="true"/>
        </w:rPr>
        <w:t>(</w:t>
      </w:r>
      <w:r>
        <w:rPr>
          <w:rFonts w:cs="B Lotus" w:ascii="B Lotus" w:hAnsi="B Lotus"/>
          <w:b w:val="false"/>
          <w:bCs w:val="false"/>
          <w:sz w:val="28"/>
          <w:szCs w:val="28"/>
        </w:rPr>
        <w:t>operation</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دیده می‌شود و مجموعه‌ای از عملیات‌ها یک تراکنش را ایجاد می‌کنند</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این فیلد نیز درون عملیات پیشنهاد بیانگر این است که این پیشنهاد مربوط به چه تراکنشی درون شبکه ‌می‌باشد است</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selling_asset_type</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بیانگر نوع دارایی است که پیشنهاد‌ دهنده قصد فروش آن را دارد می‌باشد</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درصورتی که مقدار </w:t>
      </w:r>
      <w:r>
        <w:rPr>
          <w:rFonts w:cs="B Lotus" w:ascii="B Lotus" w:hAnsi="B Lotus"/>
          <w:b w:val="false"/>
          <w:bCs w:val="false"/>
          <w:sz w:val="28"/>
          <w:szCs w:val="28"/>
        </w:rPr>
        <w:t>native</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را داشته باشد دو فیلد بعدی مقداری ندارند و نشان دهنده این است که دارایی که پیشنهاد‌ دهنده قصد فروش آن را دارد، دارایی پایه‌ </w:t>
      </w:r>
      <w:r>
        <w:rPr>
          <w:rFonts w:cs="B Lotus" w:ascii="B Lotus" w:hAnsi="B Lotus"/>
          <w:b w:val="false"/>
          <w:bCs w:val="false"/>
          <w:sz w:val="28"/>
          <w:szCs w:val="28"/>
          <w:rtl w:val="true"/>
        </w:rPr>
        <w:t>(</w:t>
      </w:r>
      <w:r>
        <w:rPr>
          <w:rFonts w:ascii="B Lotus" w:hAnsi="B Lotus" w:cs="B Lotus"/>
          <w:b w:val="false"/>
          <w:b w:val="false"/>
          <w:bCs w:val="false"/>
          <w:sz w:val="28"/>
          <w:sz w:val="28"/>
          <w:szCs w:val="28"/>
          <w:rtl w:val="true"/>
        </w:rPr>
        <w:t>لومن</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در شبکه می‌باشد و درصورتی که غیر از این باشد به این معنی است که دارایی مورد نظر به وسیله کاربران شبکه ایجاد شده است و درحال تبادل در شبکه می‌باشد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selling_asset_code</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نماد دارایی که به فروش می‌رسد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selling_asset_issuer</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ایدی شخصی است که این دارایی را در شبکه ایجاد کرده است می‌باشد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Amount</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بیانگر مقداری است که شخص پیشنهاد دهنده از دارایی مورد نظر ارائه می‌کند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price_r {n,d}</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این ویژگی شامل دو مقدار </w:t>
      </w:r>
      <w:r>
        <w:rPr>
          <w:rFonts w:cs="B Lotus" w:ascii="B Lotus" w:hAnsi="B Lotus"/>
          <w:b w:val="false"/>
          <w:bCs w:val="false"/>
          <w:sz w:val="28"/>
          <w:szCs w:val="28"/>
        </w:rPr>
        <w:t>n</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و </w:t>
      </w:r>
      <w:r>
        <w:rPr>
          <w:rFonts w:cs="B Lotus" w:ascii="B Lotus" w:hAnsi="B Lotus"/>
          <w:b w:val="false"/>
          <w:bCs w:val="false"/>
          <w:sz w:val="28"/>
          <w:szCs w:val="28"/>
        </w:rPr>
        <w:t>d</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می‌باشد و میزان ارزش دارایی است که به فروش می‌رسد در مقابل دارایی که خریداری می‌شود می‌باشد</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به عنوان مثال اگر شخصی بخواهد مقدار </w:t>
      </w:r>
      <w:r>
        <w:rPr>
          <w:rFonts w:cs="B Lotus" w:ascii="B Lotus" w:hAnsi="B Lotus"/>
          <w:b w:val="false"/>
          <w:bCs w:val="false"/>
          <w:sz w:val="28"/>
          <w:szCs w:val="28"/>
        </w:rPr>
        <w:t>1</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بیت‌کوین را در ازای </w:t>
      </w:r>
      <w:r>
        <w:rPr>
          <w:rFonts w:cs="B Lotus" w:ascii="B Lotus" w:hAnsi="B Lotus"/>
          <w:b w:val="false"/>
          <w:bCs w:val="false"/>
          <w:sz w:val="28"/>
          <w:szCs w:val="28"/>
        </w:rPr>
        <w:t>100</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اتریوم به فروش برسد مقدار این ویژگی برابر با </w:t>
      </w:r>
      <w:r>
        <w:rPr>
          <w:rFonts w:cs="B Lotus" w:ascii="B Lotus" w:hAnsi="B Lotus"/>
          <w:b w:val="false"/>
          <w:bCs w:val="false"/>
          <w:sz w:val="28"/>
          <w:szCs w:val="28"/>
          <w:rtl w:val="true"/>
        </w:rPr>
        <w:t>{</w:t>
      </w:r>
      <w:r>
        <w:rPr>
          <w:rFonts w:cs="B Lotus" w:ascii="B Lotus" w:hAnsi="B Lotus"/>
          <w:b w:val="false"/>
          <w:bCs w:val="false"/>
          <w:sz w:val="28"/>
          <w:szCs w:val="28"/>
        </w:rPr>
        <w:t>1,100</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می‌باشد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Price</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این ویژگی از ظرف ویژگی </w:t>
      </w:r>
      <w:r>
        <w:rPr>
          <w:rFonts w:cs="B Lotus" w:ascii="B Lotus" w:hAnsi="B Lotus"/>
          <w:b w:val="false"/>
          <w:bCs w:val="false"/>
          <w:sz w:val="28"/>
          <w:szCs w:val="28"/>
        </w:rPr>
        <w:t>n</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در فیلد </w:t>
      </w:r>
      <w:r>
        <w:rPr>
          <w:rFonts w:cs="B Lotus" w:ascii="B Lotus" w:hAnsi="B Lotus"/>
          <w:b w:val="false"/>
          <w:bCs w:val="false"/>
          <w:sz w:val="28"/>
          <w:szCs w:val="28"/>
        </w:rPr>
        <w:t>price_r</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در ویژگی </w:t>
      </w:r>
      <w:r>
        <w:rPr>
          <w:rFonts w:cs="B Lotus" w:ascii="B Lotus" w:hAnsi="B Lotus"/>
          <w:b w:val="false"/>
          <w:bCs w:val="false"/>
          <w:sz w:val="28"/>
          <w:szCs w:val="28"/>
        </w:rPr>
        <w:t>amount</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به وجود می‌آید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buying_asset_type</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بیانگر نوع دارایی است که شخص پیشنهاد دهنده در مقابل دارایی است که ارائه می‌کند دریافت می‌کند می‌باشد</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در این ویژگی هم اگر مقدار آن برابر با </w:t>
      </w:r>
      <w:r>
        <w:rPr>
          <w:rFonts w:cs="B Lotus" w:ascii="B Lotus" w:hAnsi="B Lotus"/>
          <w:b w:val="false"/>
          <w:bCs w:val="false"/>
          <w:sz w:val="28"/>
          <w:szCs w:val="28"/>
        </w:rPr>
        <w:t>native</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باشد به این معنی می‌باشد که درایی مورد نظر پیشنهاد دهنده برای دریافت برابر با دارایی اصلی شبکه </w:t>
      </w:r>
      <w:r>
        <w:rPr>
          <w:rFonts w:cs="B Lotus" w:ascii="B Lotus" w:hAnsi="B Lotus"/>
          <w:b w:val="false"/>
          <w:bCs w:val="false"/>
          <w:sz w:val="28"/>
          <w:szCs w:val="28"/>
          <w:rtl w:val="true"/>
        </w:rPr>
        <w:t>(</w:t>
      </w:r>
      <w:r>
        <w:rPr>
          <w:rFonts w:ascii="B Lotus" w:hAnsi="B Lotus" w:cs="B Lotus"/>
          <w:b w:val="false"/>
          <w:b w:val="false"/>
          <w:bCs w:val="false"/>
          <w:sz w:val="28"/>
          <w:sz w:val="28"/>
          <w:szCs w:val="28"/>
          <w:rtl w:val="true"/>
        </w:rPr>
        <w:t>لومن</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می‌باشد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buying_asset_code</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کد دارایی که پیشنهاد‌ دهنده می‌خواهد دریافت کند می‌باشد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buying_asset_issuer</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کد شخصی است که دارایی که پیشنهاد‌ دهنده می‌خواهد دریافت کند را ایجاد کرده است</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 xml:space="preserve">داده‌های مورد استفاده در این مقاله به وسیله </w:t>
      </w:r>
      <w:r>
        <w:rPr>
          <w:rFonts w:cs="B Lotus" w:ascii="B Lotus" w:hAnsi="B Lotus"/>
          <w:b w:val="false"/>
          <w:bCs w:val="false"/>
          <w:sz w:val="28"/>
          <w:szCs w:val="28"/>
        </w:rPr>
        <w:t>API</w:t>
      </w:r>
      <w:r>
        <w:rPr>
          <w:rFonts w:ascii="B Lotus" w:hAnsi="B Lotus" w:cs="B Lotus"/>
          <w:b w:val="false"/>
          <w:b w:val="false"/>
          <w:bCs w:val="false"/>
          <w:sz w:val="28"/>
          <w:sz w:val="28"/>
          <w:szCs w:val="28"/>
          <w:rtl w:val="true"/>
        </w:rPr>
        <w:t xml:space="preserve">های ارائه شده توسط سرورهای هوریزون </w:t>
      </w:r>
      <w:r>
        <w:rPr>
          <w:rFonts w:cs="B Lotus" w:ascii="B Lotus" w:hAnsi="B Lotus"/>
          <w:b w:val="false"/>
          <w:bCs w:val="false"/>
          <w:sz w:val="28"/>
          <w:szCs w:val="28"/>
          <w:rtl w:val="true"/>
        </w:rPr>
        <w:t>(</w:t>
      </w:r>
      <w:r>
        <w:rPr>
          <w:rFonts w:cs="B Lotus" w:ascii="B Lotus" w:hAnsi="B Lotus"/>
          <w:b w:val="false"/>
          <w:bCs w:val="false"/>
          <w:sz w:val="28"/>
          <w:szCs w:val="28"/>
        </w:rPr>
        <w:t>Horizon</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شبکه استلار جمع‌آوری شده‌اند</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از طریق این سرورها تاریخه کامل شبکه استلار را می‌تواند مشاهده کرد ویا به صورت برخط </w:t>
      </w:r>
      <w:r>
        <w:rPr>
          <w:rFonts w:cs="B Lotus" w:ascii="B Lotus" w:hAnsi="B Lotus"/>
          <w:b w:val="false"/>
          <w:bCs w:val="false"/>
          <w:sz w:val="28"/>
          <w:szCs w:val="28"/>
          <w:rtl w:val="true"/>
        </w:rPr>
        <w:t>(</w:t>
      </w:r>
      <w:r>
        <w:rPr>
          <w:rFonts w:cs="B Lotus" w:ascii="B Lotus" w:hAnsi="B Lotus"/>
          <w:b w:val="false"/>
          <w:bCs w:val="false"/>
          <w:sz w:val="28"/>
          <w:szCs w:val="28"/>
        </w:rPr>
        <w:t>streem</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تراکنش‌های جدید و ثبت شده در شبکه استلار را مشاهده کرد</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چالش اصلی در این سرورها وجود دارد این است که به طور هم زمان در هر ثانیه در حدود </w:t>
      </w:r>
      <w:r>
        <w:rPr>
          <w:rFonts w:ascii="B Lotus" w:hAnsi="B Lotus" w:cs="B Lotus"/>
          <w:b w:val="false"/>
          <w:b w:val="false"/>
          <w:bCs w:val="false"/>
          <w:sz w:val="28"/>
          <w:sz w:val="28"/>
          <w:szCs w:val="28"/>
        </w:rPr>
        <w:t>۱۰</w:t>
      </w:r>
      <w:r>
        <w:rPr>
          <w:rFonts w:ascii="B Lotus" w:hAnsi="B Lotus" w:cs="B Lotus"/>
          <w:b w:val="false"/>
          <w:b w:val="false"/>
          <w:bCs w:val="false"/>
          <w:sz w:val="28"/>
          <w:sz w:val="28"/>
          <w:szCs w:val="28"/>
          <w:rtl w:val="true"/>
        </w:rPr>
        <w:t xml:space="preserve"> فراخوان دریافت را پاسخ می‌دهند</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از همین جهت این موضوع روند دریافت اطلاعات از طریق این سرورها را با کندی رو به رو می‌کند و فرآیند دریافت داده‌ها را دچار اختلال می‌کند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 xml:space="preserve">بازه زمانی هدف در این طرح تحقیقاتی برابر است با </w:t>
      </w:r>
      <w:r>
        <w:rPr>
          <w:rFonts w:ascii="B Lotus" w:hAnsi="B Lotus" w:cs="B Lotus"/>
          <w:b w:val="false"/>
          <w:b w:val="false"/>
          <w:bCs w:val="false"/>
          <w:sz w:val="28"/>
          <w:sz w:val="28"/>
          <w:szCs w:val="28"/>
        </w:rPr>
        <w:t>۱</w:t>
      </w:r>
      <w:r>
        <w:rPr>
          <w:rFonts w:cs="B Lotus" w:ascii="B Lotus" w:hAnsi="B Lotus"/>
          <w:b w:val="false"/>
          <w:bCs w:val="false"/>
          <w:sz w:val="28"/>
          <w:szCs w:val="28"/>
        </w:rPr>
        <w:t>/</w:t>
      </w:r>
      <w:r>
        <w:rPr>
          <w:rFonts w:ascii="B Lotus" w:hAnsi="B Lotus" w:cs="B Lotus"/>
          <w:b w:val="false"/>
          <w:b w:val="false"/>
          <w:bCs w:val="false"/>
          <w:sz w:val="28"/>
          <w:sz w:val="28"/>
          <w:szCs w:val="28"/>
        </w:rPr>
        <w:t>۱۲</w:t>
      </w:r>
      <w:r>
        <w:rPr>
          <w:rFonts w:cs="B Lotus" w:ascii="B Lotus" w:hAnsi="B Lotus"/>
          <w:b w:val="false"/>
          <w:bCs w:val="false"/>
          <w:sz w:val="28"/>
          <w:szCs w:val="28"/>
        </w:rPr>
        <w:t>/</w:t>
      </w:r>
      <w:r>
        <w:rPr>
          <w:rFonts w:ascii="B Lotus" w:hAnsi="B Lotus" w:cs="B Lotus"/>
          <w:b w:val="false"/>
          <w:b w:val="false"/>
          <w:bCs w:val="false"/>
          <w:sz w:val="28"/>
          <w:sz w:val="28"/>
          <w:szCs w:val="28"/>
        </w:rPr>
        <w:t>۲۰۱۸</w:t>
      </w:r>
      <w:r>
        <w:rPr>
          <w:rFonts w:ascii="B Lotus" w:hAnsi="B Lotus" w:cs="B Lotus"/>
          <w:b w:val="false"/>
          <w:b w:val="false"/>
          <w:bCs w:val="false"/>
          <w:sz w:val="28"/>
          <w:sz w:val="28"/>
          <w:szCs w:val="28"/>
          <w:rtl w:val="true"/>
        </w:rPr>
        <w:t xml:space="preserve"> تا </w:t>
      </w:r>
      <w:r>
        <w:rPr>
          <w:rFonts w:ascii="B Lotus" w:hAnsi="B Lotus" w:cs="B Lotus"/>
          <w:b w:val="false"/>
          <w:b w:val="false"/>
          <w:bCs w:val="false"/>
          <w:sz w:val="28"/>
          <w:sz w:val="28"/>
          <w:szCs w:val="28"/>
        </w:rPr>
        <w:t>۳۰</w:t>
      </w:r>
      <w:r>
        <w:rPr>
          <w:rFonts w:cs="B Lotus" w:ascii="B Lotus" w:hAnsi="B Lotus"/>
          <w:b w:val="false"/>
          <w:bCs w:val="false"/>
          <w:sz w:val="28"/>
          <w:szCs w:val="28"/>
        </w:rPr>
        <w:t>/</w:t>
      </w:r>
      <w:r>
        <w:rPr>
          <w:rFonts w:ascii="B Lotus" w:hAnsi="B Lotus" w:cs="B Lotus"/>
          <w:b w:val="false"/>
          <w:b w:val="false"/>
          <w:bCs w:val="false"/>
          <w:sz w:val="28"/>
          <w:sz w:val="28"/>
          <w:szCs w:val="28"/>
        </w:rPr>
        <w:t>۱۲</w:t>
      </w:r>
      <w:r>
        <w:rPr>
          <w:rFonts w:cs="B Lotus" w:ascii="B Lotus" w:hAnsi="B Lotus"/>
          <w:b w:val="false"/>
          <w:bCs w:val="false"/>
          <w:sz w:val="28"/>
          <w:szCs w:val="28"/>
        </w:rPr>
        <w:t>/</w:t>
      </w:r>
      <w:r>
        <w:rPr>
          <w:rFonts w:ascii="B Lotus" w:hAnsi="B Lotus" w:cs="B Lotus"/>
          <w:b w:val="false"/>
          <w:b w:val="false"/>
          <w:bCs w:val="false"/>
          <w:sz w:val="28"/>
          <w:sz w:val="28"/>
          <w:szCs w:val="28"/>
        </w:rPr>
        <w:t>۲۰۱۹</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در این بازه زمانی ٓ</w:t>
      </w:r>
      <w:r>
        <w:rPr>
          <w:rFonts w:cs="B Lotus" w:ascii="B Lotus" w:hAnsi="B Lotus"/>
          <w:b w:val="false"/>
          <w:bCs w:val="false"/>
          <w:sz w:val="28"/>
          <w:szCs w:val="28"/>
        </w:rPr>
        <w:t>8</w:t>
      </w:r>
      <w:r>
        <w:rPr>
          <w:rFonts w:ascii="B Lotus" w:hAnsi="B Lotus" w:cs="B Lotus"/>
          <w:b w:val="false"/>
          <w:b w:val="false"/>
          <w:bCs w:val="false"/>
          <w:sz w:val="28"/>
          <w:sz w:val="28"/>
          <w:szCs w:val="28"/>
        </w:rPr>
        <w:t>،</w:t>
      </w:r>
      <w:r>
        <w:rPr>
          <w:rFonts w:cs="B Lotus" w:ascii="B Lotus" w:hAnsi="B Lotus"/>
          <w:b w:val="false"/>
          <w:bCs w:val="false"/>
          <w:sz w:val="28"/>
          <w:szCs w:val="28"/>
        </w:rPr>
        <w:t>071</w:t>
      </w:r>
      <w:r>
        <w:rPr>
          <w:rFonts w:ascii="B Lotus" w:hAnsi="B Lotus" w:cs="B Lotus"/>
          <w:b w:val="false"/>
          <w:b w:val="false"/>
          <w:bCs w:val="false"/>
          <w:sz w:val="28"/>
          <w:sz w:val="28"/>
          <w:szCs w:val="28"/>
        </w:rPr>
        <w:t>،</w:t>
      </w:r>
      <w:r>
        <w:rPr>
          <w:rFonts w:cs="B Lotus" w:ascii="B Lotus" w:hAnsi="B Lotus"/>
          <w:b w:val="false"/>
          <w:bCs w:val="false"/>
          <w:sz w:val="28"/>
          <w:szCs w:val="28"/>
        </w:rPr>
        <w:t>165</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تراکنش و </w:t>
      </w:r>
      <w:r>
        <w:rPr>
          <w:rFonts w:cs="B Lotus" w:ascii="B Lotus" w:hAnsi="B Lotus"/>
          <w:b w:val="false"/>
          <w:bCs w:val="false"/>
          <w:sz w:val="28"/>
          <w:szCs w:val="28"/>
        </w:rPr>
        <w:t>1</w:t>
      </w:r>
      <w:r>
        <w:rPr>
          <w:rFonts w:ascii="B Lotus" w:hAnsi="B Lotus" w:cs="B Lotus"/>
          <w:b w:val="false"/>
          <w:b w:val="false"/>
          <w:bCs w:val="false"/>
          <w:sz w:val="28"/>
          <w:sz w:val="28"/>
          <w:szCs w:val="28"/>
        </w:rPr>
        <w:t>،</w:t>
      </w:r>
      <w:r>
        <w:rPr>
          <w:rFonts w:cs="B Lotus" w:ascii="B Lotus" w:hAnsi="B Lotus"/>
          <w:b w:val="false"/>
          <w:bCs w:val="false"/>
          <w:sz w:val="28"/>
          <w:szCs w:val="28"/>
        </w:rPr>
        <w:t>045</w:t>
      </w:r>
      <w:r>
        <w:rPr>
          <w:rFonts w:ascii="B Lotus" w:hAnsi="B Lotus" w:cs="B Lotus"/>
          <w:b w:val="false"/>
          <w:b w:val="false"/>
          <w:bCs w:val="false"/>
          <w:sz w:val="28"/>
          <w:sz w:val="28"/>
          <w:szCs w:val="28"/>
        </w:rPr>
        <w:t>،</w:t>
      </w:r>
      <w:r>
        <w:rPr>
          <w:rFonts w:cs="B Lotus" w:ascii="B Lotus" w:hAnsi="B Lotus"/>
          <w:b w:val="false"/>
          <w:bCs w:val="false"/>
          <w:sz w:val="28"/>
          <w:szCs w:val="28"/>
        </w:rPr>
        <w:t>668</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دفترحساب کل جمع‌آوری شد</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در کل در این مجموعه داده، </w:t>
      </w:r>
      <w:r>
        <w:rPr>
          <w:rFonts w:cs="B Lotus" w:ascii="B Lotus" w:hAnsi="B Lotus"/>
          <w:b w:val="false"/>
          <w:bCs w:val="false"/>
          <w:sz w:val="28"/>
          <w:szCs w:val="28"/>
        </w:rPr>
        <w:t>X</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کاربر و </w:t>
      </w:r>
      <w:r>
        <w:rPr>
          <w:rFonts w:cs="B Lotus" w:ascii="B Lotus" w:hAnsi="B Lotus"/>
          <w:b w:val="false"/>
          <w:bCs w:val="false"/>
          <w:sz w:val="28"/>
          <w:szCs w:val="28"/>
        </w:rPr>
        <w:t>X</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دارایی درحالت فروش قرار گرفته است و تعداد </w:t>
      </w:r>
      <w:r>
        <w:rPr>
          <w:rFonts w:cs="B Lotus" w:ascii="B Lotus" w:hAnsi="B Lotus"/>
          <w:b w:val="false"/>
          <w:bCs w:val="false"/>
          <w:sz w:val="28"/>
          <w:szCs w:val="28"/>
        </w:rPr>
        <w:t>X</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دارایی نیز خریداری شده است</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در مقالات مشابه که بر روی  بازارهای اقتصادی متفاوتی عمل شناخت رفتار عاملین را انجام داده‌اند،  ساختار بازارها به گونه‌ای بوده است که در آن به ازای دارایی‌های متخلفی که هرکاربر خریداری می‌کند تنها یک دارایی واحد را به ازای آن‌ها پرداخت می‌کند، این درحالی است که در بازار تبادلاتی استلار به ازای دارایی‌های مختلفی که کاربران خریداری می‌کنند دارایی‌های متفاوت دیگری را ارائه می‌کند</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به عنوان مثال شخصی که قصد خرید بیت‌کوین را دارد می‌تواند در مقابل آن دولار آمریکا ارائه کند، درحالی که شخصی دیگری در همان لحظه می‌توانند پیشنهاد مشابه‌ای را ارائه کند با این تفاوت که دارایی ارائه شده توسط این شخص به جای دولار آمریکا رمزارز ریپل باشد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 xml:space="preserve">همین تفاوت باعث می‌شود که روند استخراج داده‌ها </w:t>
      </w:r>
      <w:r>
        <w:rPr>
          <w:rFonts w:ascii="B Lotus" w:hAnsi="B Lotus" w:cs="B Lotus"/>
          <w:b w:val="false"/>
          <w:b w:val="false"/>
          <w:bCs w:val="false"/>
          <w:sz w:val="28"/>
          <w:sz w:val="28"/>
          <w:szCs w:val="28"/>
          <w:rtl w:val="true"/>
        </w:rPr>
        <w:t>و تحلیل آن‌ داده‌ها با سختی بیشتری پیش‌ برود و همچنین حجم داده‌های پردازشی را بیشتر می‌کند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 xml:space="preserve">در همین جهت ما در اولین قدم برای کاهش نسبی حجم پردازش‌های خود از تمامی تراکنش‌های جمع ‌آوری شده، </w:t>
      </w:r>
      <w:r>
        <w:rPr>
          <w:rFonts w:ascii="B Lotus" w:hAnsi="B Lotus" w:cs="B Lotus"/>
          <w:b w:val="false"/>
          <w:b w:val="false"/>
          <w:bCs w:val="false"/>
          <w:sz w:val="28"/>
          <w:sz w:val="28"/>
          <w:szCs w:val="28"/>
        </w:rPr>
        <w:t>۳</w:t>
      </w:r>
      <w:r>
        <w:rPr>
          <w:rFonts w:ascii="B Lotus" w:hAnsi="B Lotus" w:cs="B Lotus"/>
          <w:b w:val="false"/>
          <w:b w:val="false"/>
          <w:bCs w:val="false"/>
          <w:sz w:val="28"/>
          <w:sz w:val="28"/>
          <w:szCs w:val="28"/>
          <w:rtl w:val="true"/>
        </w:rPr>
        <w:t xml:space="preserve"> باکت را استخراج کرده‌ایم</w:t>
      </w:r>
      <w:r>
        <w:rPr>
          <w:rFonts w:cs="B Lotus" w:ascii="B Lotus" w:hAnsi="B Lotus"/>
          <w:b w:val="false"/>
          <w:bCs w:val="false"/>
          <w:sz w:val="28"/>
          <w:szCs w:val="28"/>
          <w:rtl w:val="true"/>
        </w:rPr>
        <w:t xml:space="preserve">. </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 xml:space="preserve">ویژگی اصلی هر باکت این است که در هر باکت طرف </w:t>
      </w:r>
      <w:r>
        <w:rPr>
          <w:rFonts w:cs="B Lotus" w:ascii="B Lotus" w:hAnsi="B Lotus"/>
          <w:b w:val="false"/>
          <w:bCs w:val="false"/>
          <w:sz w:val="28"/>
          <w:szCs w:val="28"/>
        </w:rPr>
        <w:t>selling_asset_code</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آن‌ها یکسان باشد</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ما باکت‌های داده‌ای خود را به این صورت انتخاب کردیم که در باکت اول طرف خرید تمامی پیشنهادات  بیت‌کوین، در باکت دوم طرف خرید همه پیشنهادات اتریوم و در باکت سوم نیز طرف خرید تمامی پیشنهادات دارایی </w:t>
      </w:r>
      <w:r>
        <w:rPr>
          <w:rFonts w:cs="B Lotus" w:ascii="B Lotus" w:hAnsi="B Lotus"/>
          <w:b w:val="false"/>
          <w:bCs w:val="false"/>
          <w:sz w:val="28"/>
          <w:szCs w:val="28"/>
        </w:rPr>
        <w:t>native</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قرار دارد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در جدول زیر توصیف بهتری از هر باکت را ارائه خواهیم کرد</w:t>
      </w:r>
      <w:r>
        <w:rPr>
          <w:rFonts w:cs="B Lotus" w:ascii="B Lotus" w:hAnsi="B Lotus"/>
          <w:b w:val="false"/>
          <w:bCs w:val="false"/>
          <w:sz w:val="28"/>
          <w:szCs w:val="28"/>
          <w:rtl w:val="true"/>
        </w:rPr>
        <w:t>.</w:t>
      </w:r>
    </w:p>
    <w:tbl>
      <w:tblPr>
        <w:bidiVisual w:val="true"/>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5"/>
        <w:gridCol w:w="4987"/>
      </w:tblGrid>
      <w:tr>
        <w:trPr/>
        <w:tc>
          <w:tcPr>
            <w:tcW w:w="4985" w:type="dxa"/>
            <w:tcBorders>
              <w:top w:val="single" w:sz="2" w:space="0" w:color="000000"/>
              <w:left w:val="single" w:sz="2" w:space="0" w:color="000000"/>
              <w:bottom w:val="single" w:sz="2" w:space="0" w:color="000000"/>
              <w:insideH w:val="single" w:sz="2" w:space="0" w:color="000000"/>
            </w:tcBorders>
            <w:shd w:fill="auto" w:val="clear"/>
          </w:tcPr>
          <w:p>
            <w:pPr>
              <w:pStyle w:val="TableContents"/>
              <w:bidi w:val="1"/>
              <w:jc w:val="center"/>
              <w:rPr>
                <w:rFonts w:ascii="B Lotus" w:hAnsi="B Lotus" w:cs="B Lotus"/>
                <w:sz w:val="28"/>
                <w:szCs w:val="28"/>
              </w:rPr>
            </w:pPr>
            <w:r>
              <w:rPr>
                <w:rFonts w:ascii="B Lotus" w:hAnsi="B Lotus" w:cs="B Lotus"/>
                <w:sz w:val="28"/>
                <w:sz w:val="28"/>
                <w:szCs w:val="28"/>
                <w:rtl w:val="true"/>
              </w:rPr>
              <w:t>تعداد پیشنهادات</w:t>
            </w:r>
          </w:p>
        </w:tc>
        <w:tc>
          <w:tcPr>
            <w:tcW w:w="4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1"/>
              <w:jc w:val="center"/>
              <w:rPr>
                <w:rFonts w:ascii="B Lotus" w:hAnsi="B Lotus" w:cs="B Lotus"/>
                <w:sz w:val="28"/>
                <w:szCs w:val="28"/>
              </w:rPr>
            </w:pPr>
            <w:r>
              <w:rPr>
                <w:rFonts w:ascii="B Lotus" w:hAnsi="B Lotus" w:cs="B Lotus"/>
                <w:sz w:val="28"/>
                <w:sz w:val="28"/>
                <w:szCs w:val="28"/>
                <w:rtl w:val="true"/>
              </w:rPr>
              <w:t>نوع دارایی</w:t>
            </w:r>
          </w:p>
        </w:tc>
      </w:tr>
      <w:tr>
        <w:trPr/>
        <w:tc>
          <w:tcPr>
            <w:tcW w:w="4985" w:type="dxa"/>
            <w:tcBorders>
              <w:left w:val="single" w:sz="2" w:space="0" w:color="000000"/>
              <w:bottom w:val="single" w:sz="2" w:space="0" w:color="000000"/>
              <w:insideH w:val="single" w:sz="2" w:space="0" w:color="000000"/>
            </w:tcBorders>
            <w:shd w:fill="auto" w:val="clear"/>
          </w:tcPr>
          <w:p>
            <w:pPr>
              <w:pStyle w:val="TableContents"/>
              <w:bidi w:val="1"/>
              <w:jc w:val="center"/>
              <w:rPr>
                <w:rFonts w:ascii="B Lotus" w:hAnsi="B Lotus" w:cs="B Lotus"/>
                <w:sz w:val="28"/>
                <w:szCs w:val="28"/>
              </w:rPr>
            </w:pPr>
            <w:r>
              <w:rPr>
                <w:rFonts w:cs="B Lotus" w:ascii="B Lotus" w:hAnsi="B Lotus"/>
                <w:sz w:val="28"/>
                <w:szCs w:val="28"/>
              </w:rPr>
              <w:t>169</w:t>
            </w:r>
            <w:r>
              <w:rPr>
                <w:rFonts w:ascii="B Lotus" w:hAnsi="B Lotus" w:cs="B Lotus"/>
                <w:sz w:val="28"/>
                <w:sz w:val="28"/>
                <w:szCs w:val="28"/>
              </w:rPr>
              <w:t>،</w:t>
            </w:r>
            <w:r>
              <w:rPr>
                <w:rFonts w:cs="B Lotus" w:ascii="B Lotus" w:hAnsi="B Lotus"/>
                <w:sz w:val="28"/>
                <w:szCs w:val="28"/>
              </w:rPr>
              <w:t>094</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1"/>
              <w:jc w:val="center"/>
              <w:rPr>
                <w:rFonts w:ascii="B Lotus" w:hAnsi="B Lotus" w:cs="B Lotus"/>
                <w:sz w:val="28"/>
                <w:szCs w:val="28"/>
              </w:rPr>
            </w:pPr>
            <w:r>
              <w:rPr>
                <w:rFonts w:cs="B Lotus" w:ascii="B Lotus" w:hAnsi="B Lotus"/>
                <w:sz w:val="28"/>
                <w:szCs w:val="28"/>
              </w:rPr>
              <w:t>BTC</w:t>
            </w:r>
          </w:p>
        </w:tc>
      </w:tr>
      <w:tr>
        <w:trPr/>
        <w:tc>
          <w:tcPr>
            <w:tcW w:w="4985" w:type="dxa"/>
            <w:tcBorders>
              <w:left w:val="single" w:sz="2" w:space="0" w:color="000000"/>
              <w:bottom w:val="single" w:sz="2" w:space="0" w:color="000000"/>
              <w:insideH w:val="single" w:sz="2" w:space="0" w:color="000000"/>
            </w:tcBorders>
            <w:shd w:fill="auto" w:val="clear"/>
          </w:tcPr>
          <w:p>
            <w:pPr>
              <w:pStyle w:val="TableContents"/>
              <w:bidi w:val="1"/>
              <w:jc w:val="center"/>
              <w:rPr>
                <w:rFonts w:ascii="B Lotus" w:hAnsi="B Lotus" w:cs="B Lotus"/>
                <w:sz w:val="28"/>
                <w:szCs w:val="28"/>
              </w:rPr>
            </w:pPr>
            <w:r>
              <w:rPr>
                <w:rFonts w:cs="B Lotus" w:ascii="B Lotus" w:hAnsi="B Lotus"/>
                <w:sz w:val="28"/>
                <w:szCs w:val="28"/>
              </w:rPr>
              <w:t>209</w:t>
            </w:r>
            <w:r>
              <w:rPr>
                <w:rFonts w:ascii="B Lotus" w:hAnsi="B Lotus" w:cs="B Lotus"/>
                <w:sz w:val="28"/>
                <w:sz w:val="28"/>
                <w:szCs w:val="28"/>
              </w:rPr>
              <w:t>،</w:t>
            </w:r>
            <w:r>
              <w:rPr>
                <w:rFonts w:cs="B Lotus" w:ascii="B Lotus" w:hAnsi="B Lotus"/>
                <w:sz w:val="28"/>
                <w:szCs w:val="28"/>
              </w:rPr>
              <w:t>654</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1"/>
              <w:jc w:val="center"/>
              <w:rPr>
                <w:rFonts w:ascii="B Lotus" w:hAnsi="B Lotus" w:cs="B Lotus"/>
                <w:sz w:val="28"/>
                <w:szCs w:val="28"/>
              </w:rPr>
            </w:pPr>
            <w:r>
              <w:rPr>
                <w:rFonts w:cs="B Lotus" w:ascii="B Lotus" w:hAnsi="B Lotus"/>
                <w:sz w:val="28"/>
                <w:szCs w:val="28"/>
              </w:rPr>
              <w:t>ETH</w:t>
            </w:r>
          </w:p>
        </w:tc>
      </w:tr>
      <w:tr>
        <w:trPr/>
        <w:tc>
          <w:tcPr>
            <w:tcW w:w="4985" w:type="dxa"/>
            <w:tcBorders>
              <w:left w:val="single" w:sz="2" w:space="0" w:color="000000"/>
              <w:bottom w:val="single" w:sz="2" w:space="0" w:color="000000"/>
              <w:insideH w:val="single" w:sz="2" w:space="0" w:color="000000"/>
            </w:tcBorders>
            <w:shd w:fill="auto" w:val="clear"/>
          </w:tcPr>
          <w:p>
            <w:pPr>
              <w:pStyle w:val="TableContents"/>
              <w:bidi w:val="1"/>
              <w:jc w:val="center"/>
              <w:rPr>
                <w:rFonts w:ascii="B Lotus" w:hAnsi="B Lotus" w:cs="B Lotus"/>
                <w:sz w:val="28"/>
                <w:szCs w:val="28"/>
              </w:rPr>
            </w:pPr>
            <w:r>
              <w:rPr>
                <w:rFonts w:cs="B Lotus" w:ascii="B Lotus" w:hAnsi="B Lotus"/>
                <w:sz w:val="28"/>
                <w:szCs w:val="28"/>
              </w:rPr>
              <w:t>1</w:t>
            </w:r>
            <w:r>
              <w:rPr>
                <w:rFonts w:ascii="B Lotus" w:hAnsi="B Lotus" w:cs="B Lotus"/>
                <w:sz w:val="28"/>
                <w:sz w:val="28"/>
                <w:szCs w:val="28"/>
              </w:rPr>
              <w:t>،</w:t>
            </w:r>
            <w:r>
              <w:rPr>
                <w:rFonts w:cs="B Lotus" w:ascii="B Lotus" w:hAnsi="B Lotus"/>
                <w:sz w:val="28"/>
                <w:szCs w:val="28"/>
              </w:rPr>
              <w:t>537</w:t>
            </w:r>
            <w:r>
              <w:rPr>
                <w:rFonts w:ascii="B Lotus" w:hAnsi="B Lotus" w:cs="B Lotus"/>
                <w:sz w:val="28"/>
                <w:sz w:val="28"/>
                <w:szCs w:val="28"/>
              </w:rPr>
              <w:t>،</w:t>
            </w:r>
            <w:r>
              <w:rPr>
                <w:rFonts w:cs="B Lotus" w:ascii="B Lotus" w:hAnsi="B Lotus"/>
                <w:sz w:val="28"/>
                <w:szCs w:val="28"/>
              </w:rPr>
              <w:t>341</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1"/>
              <w:jc w:val="center"/>
              <w:rPr>
                <w:rFonts w:ascii="B Lotus" w:hAnsi="B Lotus" w:cs="B Lotus"/>
                <w:sz w:val="28"/>
                <w:szCs w:val="28"/>
              </w:rPr>
            </w:pPr>
            <w:r>
              <w:rPr>
                <w:rFonts w:cs="B Lotus" w:ascii="B Lotus" w:hAnsi="B Lotus"/>
                <w:sz w:val="28"/>
                <w:szCs w:val="28"/>
              </w:rPr>
              <w:t>native</w:t>
            </w:r>
          </w:p>
        </w:tc>
      </w:tr>
    </w:tbl>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tl w:val="true"/>
        </w:rPr>
      </w:r>
    </w:p>
    <w:p>
      <w:pPr>
        <w:pStyle w:val="Normal"/>
        <w:bidi w:val="1"/>
        <w:spacing w:lineRule="auto" w:line="360"/>
        <w:jc w:val="both"/>
        <w:rPr>
          <w:rFonts w:ascii="B Lotus" w:hAnsi="B Lotus" w:cs="B Lotus"/>
          <w:b/>
          <w:b/>
          <w:bCs/>
          <w:sz w:val="28"/>
          <w:szCs w:val="28"/>
        </w:rPr>
      </w:pPr>
      <w:r>
        <w:rPr>
          <w:rFonts w:ascii="B Lotus" w:hAnsi="B Lotus" w:cs="B Lotus"/>
          <w:b/>
          <w:b/>
          <w:bCs/>
          <w:sz w:val="28"/>
          <w:sz w:val="28"/>
          <w:szCs w:val="28"/>
          <w:rtl w:val="true"/>
        </w:rPr>
        <w:t>مجموعه داده‌ استخراج شده از پیشنهاد‌ات جمع‌آوری شده</w:t>
      </w:r>
      <w:r>
        <w:rPr>
          <w:rFonts w:cs="B Lotus" w:ascii="B Lotus" w:hAnsi="B Lotus"/>
          <w:b/>
          <w:bCs/>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پس از اتمام فرآیند جمع‌اوری داده‌ها و ایجاد باکت‌های اصلی داده‌ها ما مجموعه‌ای از ویژگی‌هایی که در فرآیند یادگیری رفتار از آنها استفاده می‌کنیم را از این مجموعه داده‌ استخراج کرده‌ایم</w:t>
      </w:r>
      <w:r>
        <w:rPr>
          <w:rFonts w:cs="B Lotus" w:ascii="B Lotus" w:hAnsi="B Lotus"/>
          <w:b w:val="false"/>
          <w:bCs w:val="false"/>
          <w:sz w:val="28"/>
          <w:szCs w:val="28"/>
          <w:rtl w:val="true"/>
        </w:rPr>
        <w:t>.</w:t>
      </w:r>
      <w:r>
        <w:rPr>
          <w:rFonts w:ascii="B Lotus" w:hAnsi="B Lotus" w:cs="B Lotus"/>
          <w:b w:val="false"/>
          <w:b w:val="false"/>
          <w:bCs w:val="false"/>
          <w:sz w:val="28"/>
          <w:sz w:val="28"/>
          <w:szCs w:val="28"/>
          <w:rtl w:val="true"/>
        </w:rPr>
        <w:t xml:space="preserve">نکته قابل توجه در این ویژگی‌ها در این است که هر یک از این ویژگی‌ها در یک بازه زمانی </w:t>
      </w:r>
      <w:r>
        <w:rPr>
          <w:rFonts w:ascii="B Lotus" w:hAnsi="B Lotus" w:cs="B Lotus"/>
          <w:b w:val="false"/>
          <w:b w:val="false"/>
          <w:bCs w:val="false"/>
          <w:sz w:val="28"/>
          <w:sz w:val="28"/>
          <w:szCs w:val="28"/>
        </w:rPr>
        <w:t>۱۵</w:t>
      </w:r>
      <w:r>
        <w:rPr>
          <w:rFonts w:ascii="B Lotus" w:hAnsi="B Lotus" w:cs="B Lotus"/>
          <w:b w:val="false"/>
          <w:b w:val="false"/>
          <w:bCs w:val="false"/>
          <w:sz w:val="28"/>
          <w:sz w:val="28"/>
          <w:szCs w:val="28"/>
          <w:rtl w:val="true"/>
        </w:rPr>
        <w:t xml:space="preserve"> دقیقه‌ای به وجود آمده‌اند</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ascii="B Lotus" w:hAnsi="B Lotus" w:cs="B Lotus"/>
          <w:b w:val="false"/>
          <w:b w:val="false"/>
          <w:bCs w:val="false"/>
          <w:sz w:val="28"/>
          <w:sz w:val="28"/>
          <w:szCs w:val="28"/>
          <w:rtl w:val="true"/>
        </w:rPr>
        <w:t>مجموعه این ویژگی‌ها به شرح زیر می‌باشند</w:t>
      </w:r>
      <w:r>
        <w:rPr>
          <w:rFonts w:cs="B Lotus" w:ascii="B Lotus" w:hAnsi="B Lotus"/>
          <w:b w:val="false"/>
          <w:bCs w:val="false"/>
          <w:sz w:val="28"/>
          <w:szCs w:val="28"/>
          <w:rtl w:val="true"/>
        </w:rPr>
        <w:t xml:space="preserve">: </w:t>
      </w:r>
    </w:p>
    <w:p>
      <w:pPr>
        <w:pStyle w:val="Normal"/>
        <w:numPr>
          <w:ilvl w:val="0"/>
          <w:numId w:val="2"/>
        </w:numPr>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Number of Trades</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تعداد عمل تبادل هر کاربر در هر بازه زمانی</w:t>
      </w:r>
      <w:r>
        <w:rPr>
          <w:rFonts w:cs="B Lotus" w:ascii="B Lotus" w:hAnsi="B Lotus"/>
          <w:b w:val="false"/>
          <w:bCs w:val="false"/>
          <w:sz w:val="28"/>
          <w:szCs w:val="28"/>
          <w:rtl w:val="true"/>
        </w:rPr>
        <w:t>.</w:t>
      </w:r>
    </w:p>
    <w:p>
      <w:pPr>
        <w:pStyle w:val="Normal"/>
        <w:numPr>
          <w:ilvl w:val="0"/>
          <w:numId w:val="2"/>
        </w:numPr>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Trade Volume</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مجموع حجم کل تبادلات انجام شده توسط هر در هر بازه زمانی</w:t>
      </w:r>
      <w:r>
        <w:rPr>
          <w:rFonts w:cs="B Lotus" w:ascii="B Lotus" w:hAnsi="B Lotus"/>
          <w:b w:val="false"/>
          <w:bCs w:val="false"/>
          <w:sz w:val="28"/>
          <w:szCs w:val="28"/>
          <w:rtl w:val="true"/>
        </w:rPr>
        <w:t>.</w:t>
      </w:r>
    </w:p>
    <w:p>
      <w:pPr>
        <w:pStyle w:val="Normal"/>
        <w:numPr>
          <w:ilvl w:val="0"/>
          <w:numId w:val="2"/>
        </w:numPr>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Inter Trade duration</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میانگین فاصله زمانی بین تراکنش‌های متوالی در یک بازه زمانی</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در صورتی که در یک بازه زمانی </w:t>
      </w:r>
      <w:r>
        <w:rPr>
          <w:rFonts w:ascii="B Lotus" w:hAnsi="B Lotus" w:cs="B Lotus"/>
          <w:b w:val="false"/>
          <w:b w:val="false"/>
          <w:bCs w:val="false"/>
          <w:sz w:val="28"/>
          <w:sz w:val="28"/>
          <w:szCs w:val="28"/>
        </w:rPr>
        <w:t>۱۵</w:t>
      </w:r>
      <w:r>
        <w:rPr>
          <w:rFonts w:ascii="B Lotus" w:hAnsi="B Lotus" w:cs="B Lotus"/>
          <w:b w:val="false"/>
          <w:b w:val="false"/>
          <w:bCs w:val="false"/>
          <w:sz w:val="28"/>
          <w:sz w:val="28"/>
          <w:szCs w:val="28"/>
          <w:rtl w:val="true"/>
        </w:rPr>
        <w:t xml:space="preserve"> دقیقه‌ای نیز کاربر هیچ تراکنشی انجام نداده‌ باشد نیز مقدار این ویژگی برای آن کاربر در بازه زمانی مورد نظر برابر با </w:t>
      </w:r>
      <w:r>
        <w:rPr>
          <w:rFonts w:ascii="B Lotus" w:hAnsi="B Lotus" w:cs="B Lotus"/>
          <w:b w:val="false"/>
          <w:b w:val="false"/>
          <w:bCs w:val="false"/>
          <w:sz w:val="28"/>
          <w:sz w:val="28"/>
          <w:szCs w:val="28"/>
        </w:rPr>
        <w:t>۹۰۰</w:t>
      </w:r>
      <w:r>
        <w:rPr>
          <w:rFonts w:ascii="B Lotus" w:hAnsi="B Lotus" w:cs="B Lotus"/>
          <w:b w:val="false"/>
          <w:b w:val="false"/>
          <w:bCs w:val="false"/>
          <w:sz w:val="28"/>
          <w:sz w:val="28"/>
          <w:szCs w:val="28"/>
          <w:rtl w:val="true"/>
        </w:rPr>
        <w:t xml:space="preserve"> می‌شود</w:t>
      </w:r>
      <w:r>
        <w:rPr>
          <w:rFonts w:cs="B Lotus" w:ascii="B Lotus" w:hAnsi="B Lotus"/>
          <w:b w:val="false"/>
          <w:bCs w:val="false"/>
          <w:sz w:val="28"/>
          <w:szCs w:val="28"/>
          <w:rtl w:val="true"/>
        </w:rPr>
        <w:t>.</w:t>
      </w:r>
    </w:p>
    <w:p>
      <w:pPr>
        <w:pStyle w:val="Normal"/>
        <w:numPr>
          <w:ilvl w:val="0"/>
          <w:numId w:val="2"/>
        </w:numPr>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Change in inventory</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این ویژگی از تفاضل بین مجموعه تمامی خریدهای یک کاربر در یک بازه زمانی با مجموع فروش‌های یک کاربر در یک بازه زمانی می‌باشد</w:t>
      </w:r>
      <w:r>
        <w:rPr>
          <w:rFonts w:cs="B Lotus" w:ascii="B Lotus" w:hAnsi="B Lotus"/>
          <w:b w:val="false"/>
          <w:bCs w:val="false"/>
          <w:sz w:val="28"/>
          <w:szCs w:val="28"/>
          <w:rtl w:val="true"/>
        </w:rPr>
        <w:t>.</w:t>
      </w:r>
    </w:p>
    <w:p>
      <w:pPr>
        <w:pStyle w:val="Normal"/>
        <w:numPr>
          <w:ilvl w:val="0"/>
          <w:numId w:val="2"/>
        </w:numPr>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Pr>
        <w:t>Cumulative net inventory</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این ویژگی نیز بیانگر جمع انباشته شده ویژگی </w:t>
      </w:r>
      <w:r>
        <w:rPr>
          <w:rFonts w:cs="B Lotus" w:ascii="B Lotus" w:hAnsi="B Lotus"/>
          <w:b w:val="false"/>
          <w:bCs w:val="false"/>
          <w:sz w:val="28"/>
          <w:szCs w:val="28"/>
        </w:rPr>
        <w:t>Change in inventory</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 xml:space="preserve">می‌باشد به طوری که در هر بازه زمانی مجموع تمامی </w:t>
      </w:r>
      <w:r>
        <w:rPr>
          <w:rFonts w:cs="B Lotus" w:ascii="B Lotus" w:hAnsi="B Lotus"/>
          <w:b w:val="false"/>
          <w:bCs w:val="false"/>
          <w:sz w:val="28"/>
          <w:szCs w:val="28"/>
        </w:rPr>
        <w:t>change in inventory</w:t>
      </w:r>
      <w:r>
        <w:rPr>
          <w:rFonts w:cs="B Lotus" w:ascii="B Lotus" w:hAnsi="B Lotus"/>
          <w:b w:val="false"/>
          <w:bCs w:val="false"/>
          <w:sz w:val="28"/>
          <w:szCs w:val="28"/>
          <w:rtl w:val="true"/>
        </w:rPr>
        <w:t xml:space="preserve"> </w:t>
      </w:r>
      <w:r>
        <w:rPr>
          <w:rFonts w:ascii="B Lotus" w:hAnsi="B Lotus" w:cs="B Lotus"/>
          <w:b w:val="false"/>
          <w:b w:val="false"/>
          <w:bCs w:val="false"/>
          <w:sz w:val="28"/>
          <w:sz w:val="28"/>
          <w:szCs w:val="28"/>
          <w:rtl w:val="true"/>
        </w:rPr>
        <w:t>های کاربر از زمان آغاز بازار تا آن بازه زمانی را با هم جمع می‌کنیم</w:t>
      </w:r>
      <w:r>
        <w:rPr>
          <w:rFonts w:cs="B Lotus" w:ascii="B Lotus" w:hAnsi="B Lotus"/>
          <w:b w:val="false"/>
          <w:bCs w:val="false"/>
          <w:sz w:val="28"/>
          <w:szCs w:val="28"/>
          <w:rtl w:val="true"/>
        </w:rPr>
        <w:t>.</w:t>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tl w:val="true"/>
        </w:rPr>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tl w:val="true"/>
        </w:rPr>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tl w:val="true"/>
        </w:rPr>
      </w:r>
    </w:p>
    <w:p>
      <w:pPr>
        <w:pStyle w:val="Normal"/>
        <w:bidi w:val="1"/>
        <w:spacing w:lineRule="auto" w:line="360"/>
        <w:jc w:val="both"/>
        <w:rPr>
          <w:rFonts w:ascii="B Lotus" w:hAnsi="B Lotus" w:cs="B Lotus"/>
          <w:b w:val="false"/>
          <w:b w:val="false"/>
          <w:bCs w:val="false"/>
          <w:sz w:val="28"/>
          <w:szCs w:val="28"/>
        </w:rPr>
      </w:pPr>
      <w:r>
        <w:rPr>
          <w:rFonts w:cs="B Lotus" w:ascii="B Lotus" w:hAnsi="B Lotus"/>
          <w:b w:val="false"/>
          <w:bCs w:val="false"/>
          <w:sz w:val="28"/>
          <w:szCs w:val="28"/>
          <w:rtl w:val="true"/>
        </w:rPr>
      </w:r>
      <w:r>
        <w:br w:type="page"/>
      </w:r>
    </w:p>
    <w:p>
      <w:pPr>
        <w:pStyle w:val="Normal"/>
        <w:numPr>
          <w:ilvl w:val="0"/>
          <w:numId w:val="3"/>
        </w:numPr>
        <w:bidi w:val="0"/>
        <w:spacing w:lineRule="auto" w:line="360"/>
        <w:jc w:val="left"/>
        <w:rPr/>
      </w:pPr>
      <w:r>
        <w:rPr/>
        <w:t xml:space="preserve">E. E. Papalexakis, N. D. Sidiropoulos, and R. Bro, “From K-Means to Higher-Way Co-Clustering: Multilinear Decomposition With Sparse Latent Factors,” </w:t>
      </w:r>
      <w:r>
        <w:rPr>
          <w:i/>
        </w:rPr>
        <w:t>IEEE Transactions on Signal Processing</w:t>
      </w:r>
      <w:r>
        <w:rPr/>
        <w:t xml:space="preserve">, vol. 61, no. 2, pp. 493–506, Jan. 2013, doi: </w:t>
      </w:r>
      <w:hyperlink r:id="rId2">
        <w:r>
          <w:rPr>
            <w:rStyle w:val="InternetLink"/>
          </w:rPr>
          <w:t>10.1109/TSP.2012.2225052</w:t>
        </w:r>
      </w:hyperlink>
      <w:r>
        <w:rPr/>
        <w:t>.</w:t>
      </w:r>
    </w:p>
    <w:p>
      <w:pPr>
        <w:pStyle w:val="Normal"/>
        <w:numPr>
          <w:ilvl w:val="0"/>
          <w:numId w:val="3"/>
        </w:numPr>
        <w:bidi w:val="0"/>
        <w:spacing w:lineRule="auto" w:line="360"/>
        <w:jc w:val="left"/>
        <w:rPr/>
      </w:pPr>
      <w:r>
        <w:rPr/>
        <w:t xml:space="preserve">G. Shi, L. Ren, Z. Miao, J. Gao, Y. Che, and J. Lu, “Discovering the Trading Pattern of Financial Market Participants: Comparison of Two Co-Clustering Methods,” </w:t>
      </w:r>
      <w:r>
        <w:rPr>
          <w:i/>
        </w:rPr>
        <w:t>IEEE Access</w:t>
      </w:r>
      <w:r>
        <w:rPr/>
        <w:t xml:space="preserve">, vol. 6, pp. 14431–14438, 2018, doi: </w:t>
      </w:r>
      <w:hyperlink r:id="rId3">
        <w:r>
          <w:rPr>
            <w:rStyle w:val="InternetLink"/>
          </w:rPr>
          <w:t>10.1109/ACCESS.2018.2801263</w:t>
        </w:r>
      </w:hyperlink>
      <w:r>
        <w:rPr/>
        <w:t>.</w:t>
      </w:r>
    </w:p>
    <w:p>
      <w:pPr>
        <w:pStyle w:val="Normal"/>
        <w:numPr>
          <w:ilvl w:val="0"/>
          <w:numId w:val="3"/>
        </w:numPr>
        <w:bidi w:val="0"/>
        <w:spacing w:lineRule="auto" w:line="360"/>
        <w:jc w:val="left"/>
        <w:rPr/>
      </w:pPr>
      <w:r>
        <w:rPr/>
        <w:t xml:space="preserve">M. Gidea, D. Goldsmith, Y. Katz, P. Roldan, and Y. Shmalo, “Topological recognition of critical transitions in time series of cryptocurrencies,” </w:t>
      </w:r>
      <w:r>
        <w:rPr>
          <w:i/>
        </w:rPr>
        <w:t>Physica A: Statistical Mechanics and its Applications</w:t>
      </w:r>
      <w:r>
        <w:rPr/>
        <w:t xml:space="preserve">, p. 123843, Jan. 2020, doi: </w:t>
      </w:r>
      <w:hyperlink r:id="rId4">
        <w:r>
          <w:rPr>
            <w:rStyle w:val="InternetLink"/>
          </w:rPr>
          <w:t>10.1016/j.physa.2019.123843</w:t>
        </w:r>
      </w:hyperlink>
      <w:r>
        <w:rPr/>
        <w:t xml:space="preserve">. </w:t>
      </w:r>
    </w:p>
    <w:p>
      <w:pPr>
        <w:pStyle w:val="Normal"/>
        <w:numPr>
          <w:ilvl w:val="0"/>
          <w:numId w:val="3"/>
        </w:numPr>
        <w:bidi w:val="0"/>
        <w:spacing w:lineRule="auto" w:line="360"/>
        <w:jc w:val="left"/>
        <w:rPr/>
      </w:pPr>
      <w:r>
        <w:rPr/>
        <w:t xml:space="preserve">J. Y. Song, W. Chang, and J. W. Song, “Cluster analysis on the structure of the cryptocurrency market via Bitcoin–Ethereum filtering,” </w:t>
      </w:r>
      <w:r>
        <w:rPr>
          <w:i/>
        </w:rPr>
        <w:t>Physica A: Statistical Mechanics and its Applications</w:t>
      </w:r>
      <w:r>
        <w:rPr/>
        <w:t xml:space="preserve">, vol. 527, p. 121339, Aug. 2019, doi: </w:t>
      </w:r>
      <w:hyperlink r:id="rId5">
        <w:r>
          <w:rPr>
            <w:rStyle w:val="InternetLink"/>
          </w:rPr>
          <w:t>10.1016/j.physa.2019.121339</w:t>
        </w:r>
      </w:hyperlink>
      <w:r>
        <w:rPr/>
        <w:t>.</w:t>
      </w:r>
    </w:p>
    <w:p>
      <w:pPr>
        <w:pStyle w:val="Normal"/>
        <w:numPr>
          <w:ilvl w:val="0"/>
          <w:numId w:val="3"/>
        </w:numPr>
        <w:bidi w:val="0"/>
        <w:spacing w:lineRule="auto" w:line="360"/>
        <w:jc w:val="left"/>
        <w:rPr/>
      </w:pPr>
      <w:r>
        <w:rPr/>
        <w:t xml:space="preserve">M. K. Awan and A. Cortesi, “Blockchain Transaction Analysis Using Dominant Sets,” in </w:t>
      </w:r>
      <w:r>
        <w:rPr>
          <w:i/>
        </w:rPr>
        <w:t>Computer Information Systems and Industrial Management</w:t>
      </w:r>
      <w:r>
        <w:rPr/>
        <w:t xml:space="preserve">, Cham, 2017, pp. 229–239, doi: </w:t>
      </w:r>
      <w:hyperlink r:id="rId6">
        <w:r>
          <w:rPr>
            <w:rStyle w:val="InternetLink"/>
          </w:rPr>
          <w:t>10.1007/978-3-319-59105-6_20</w:t>
        </w:r>
      </w:hyperlink>
      <w:r>
        <w:rPr/>
        <w:t>.</w:t>
      </w:r>
    </w:p>
    <w:p>
      <w:pPr>
        <w:pStyle w:val="Normal"/>
        <w:numPr>
          <w:ilvl w:val="0"/>
          <w:numId w:val="3"/>
        </w:numPr>
        <w:bidi w:val="0"/>
        <w:spacing w:lineRule="auto" w:line="360"/>
        <w:jc w:val="left"/>
        <w:rPr/>
      </w:pPr>
      <w:r>
        <w:rPr/>
        <w:t xml:space="preserve">B. Huang, Z. Liu, J. Chen, A. Liu, Q. Liu, and Q. He, “Behavior pattern clustering in blockchain networks,” </w:t>
      </w:r>
      <w:r>
        <w:rPr>
          <w:i/>
        </w:rPr>
        <w:t>Multimed Tools Appl</w:t>
      </w:r>
      <w:r>
        <w:rPr/>
        <w:t xml:space="preserve">, vol. 76, no. 19, pp. 20099–20110, Oct. 2017, doi: </w:t>
      </w:r>
      <w:hyperlink r:id="rId7">
        <w:r>
          <w:rPr>
            <w:rStyle w:val="InternetLink"/>
          </w:rPr>
          <w:t>10.1007/s11042-017-4396-4</w:t>
        </w:r>
      </w:hyperlink>
      <w:r>
        <w:rPr/>
        <w:t>.</w:t>
      </w:r>
    </w:p>
    <w:p>
      <w:pPr>
        <w:pStyle w:val="Normal"/>
        <w:numPr>
          <w:ilvl w:val="0"/>
          <w:numId w:val="3"/>
        </w:numPr>
        <w:bidi w:val="0"/>
        <w:spacing w:lineRule="auto" w:line="36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 Lotu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right"/>
      <w:pPr>
        <w:tabs>
          <w:tab w:val="num" w:pos="720"/>
        </w:tabs>
        <w:ind w:left="720" w:hanging="360"/>
      </w:pPr>
      <w:rPr/>
    </w:lvl>
    <w:lvl w:ilvl="1">
      <w:start w:val="1"/>
      <w:numFmt w:val="decimal"/>
      <w:lvlText w:val="%2."/>
      <w:lvlJc w:val="right"/>
      <w:pPr>
        <w:tabs>
          <w:tab w:val="num" w:pos="1080"/>
        </w:tabs>
        <w:ind w:left="1080" w:hanging="360"/>
      </w:pPr>
      <w:rPr/>
    </w:lvl>
    <w:lvl w:ilvl="2">
      <w:start w:val="1"/>
      <w:numFmt w:val="decimal"/>
      <w:lvlText w:val="%3."/>
      <w:lvlJc w:val="right"/>
      <w:pPr>
        <w:tabs>
          <w:tab w:val="num" w:pos="1440"/>
        </w:tabs>
        <w:ind w:left="1440" w:hanging="360"/>
      </w:pPr>
      <w:rPr/>
    </w:lvl>
    <w:lvl w:ilvl="3">
      <w:start w:val="1"/>
      <w:numFmt w:val="decimal"/>
      <w:lvlText w:val="%4."/>
      <w:lvlJc w:val="right"/>
      <w:pPr>
        <w:tabs>
          <w:tab w:val="num" w:pos="1800"/>
        </w:tabs>
        <w:ind w:left="1800" w:hanging="360"/>
      </w:pPr>
      <w:rPr/>
    </w:lvl>
    <w:lvl w:ilvl="4">
      <w:start w:val="1"/>
      <w:numFmt w:val="decimal"/>
      <w:lvlText w:val="%5."/>
      <w:lvlJc w:val="right"/>
      <w:pPr>
        <w:tabs>
          <w:tab w:val="num" w:pos="2160"/>
        </w:tabs>
        <w:ind w:left="2160" w:hanging="360"/>
      </w:pPr>
      <w:rPr/>
    </w:lvl>
    <w:lvl w:ilvl="5">
      <w:start w:val="1"/>
      <w:numFmt w:val="decimal"/>
      <w:lvlText w:val="%6."/>
      <w:lvlJc w:val="right"/>
      <w:pPr>
        <w:tabs>
          <w:tab w:val="num" w:pos="2520"/>
        </w:tabs>
        <w:ind w:left="2520" w:hanging="360"/>
      </w:pPr>
      <w:rPr/>
    </w:lvl>
    <w:lvl w:ilvl="6">
      <w:start w:val="1"/>
      <w:numFmt w:val="decimal"/>
      <w:lvlText w:val="%7."/>
      <w:lvlJc w:val="right"/>
      <w:pPr>
        <w:tabs>
          <w:tab w:val="num" w:pos="2880"/>
        </w:tabs>
        <w:ind w:left="2880" w:hanging="360"/>
      </w:pPr>
      <w:rPr/>
    </w:lvl>
    <w:lvl w:ilvl="7">
      <w:start w:val="1"/>
      <w:numFmt w:val="decimal"/>
      <w:lvlText w:val="%8."/>
      <w:lvlJc w:val="right"/>
      <w:pPr>
        <w:tabs>
          <w:tab w:val="num" w:pos="3240"/>
        </w:tabs>
        <w:ind w:left="3240" w:hanging="360"/>
      </w:pPr>
      <w:rPr/>
    </w:lvl>
    <w:lvl w:ilvl="8">
      <w:start w:val="1"/>
      <w:numFmt w:val="decimal"/>
      <w:lvlText w:val="%9."/>
      <w:lvlJc w:val="righ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TSP.2012.2225052" TargetMode="External"/><Relationship Id="rId3" Type="http://schemas.openxmlformats.org/officeDocument/2006/relationships/hyperlink" Target="https://doi.org/10.1109/ACCESS.2018.2801263" TargetMode="External"/><Relationship Id="rId4" Type="http://schemas.openxmlformats.org/officeDocument/2006/relationships/hyperlink" Target="https://doi.org/10.1016/j.physa.2019.123843" TargetMode="External"/><Relationship Id="rId5" Type="http://schemas.openxmlformats.org/officeDocument/2006/relationships/hyperlink" Target="https://doi.org/10.1016/j.physa.2019.121339" TargetMode="External"/><Relationship Id="rId6" Type="http://schemas.openxmlformats.org/officeDocument/2006/relationships/hyperlink" Target="https://doi.org/10.1007/978-3-319-59105-6_20" TargetMode="External"/><Relationship Id="rId7" Type="http://schemas.openxmlformats.org/officeDocument/2006/relationships/hyperlink" Target="https://doi.org/10.1007/s11042-017-4396-4"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LibreOffice/6.0.7.3$Linux_X86_64 LibreOffice_project/00m0$Build-3</Application>
  <Pages>7</Pages>
  <Words>2911</Words>
  <Characters>13023</Characters>
  <CharactersWithSpaces>15826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2020-08-06T15:02:39Z</dcterms:created>
  <dc:creator/>
  <dc:description/>
  <dc:language>en-US</dc:language>
  <cp:lastModifiedBy/>
  <dcterms:modified xsi:type="dcterms:W3CDTF">2020-08-29T18:17:05Z</dcterms:modified>
  <cp:revision>37</cp:revision>
  <dc:subject/>
  <dc:title/>
</cp:coreProperties>
</file>