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D2DB" w14:textId="319510B4" w:rsidR="007A0BEE" w:rsidRPr="007A0BEE" w:rsidRDefault="007A0BEE" w:rsidP="007A0BEE">
      <w:pPr>
        <w:rPr>
          <w:rFonts w:cs="B Nazanin"/>
          <w:sz w:val="24"/>
          <w:szCs w:val="24"/>
        </w:rPr>
      </w:pPr>
      <w:proofErr w:type="spellStart"/>
      <w:r w:rsidRPr="007A0BEE">
        <w:rPr>
          <w:rFonts w:cs="B Nazanin"/>
          <w:b/>
          <w:bCs/>
          <w:sz w:val="24"/>
          <w:szCs w:val="24"/>
          <w:rtl/>
        </w:rPr>
        <w:t>متدولوژی</w:t>
      </w:r>
      <w:proofErr w:type="spellEnd"/>
      <w:r w:rsidRPr="007A0BEE">
        <w:rPr>
          <w:rFonts w:cs="B Nazanin"/>
          <w:b/>
          <w:bCs/>
          <w:sz w:val="24"/>
          <w:szCs w:val="24"/>
          <w:rtl/>
        </w:rPr>
        <w:t xml:space="preserve"> بازسازی </w:t>
      </w:r>
      <w:proofErr w:type="spellStart"/>
      <w:r w:rsidRPr="007A0BEE">
        <w:rPr>
          <w:rFonts w:cs="B Nazanin"/>
          <w:b/>
          <w:bCs/>
          <w:sz w:val="24"/>
          <w:szCs w:val="24"/>
          <w:rtl/>
        </w:rPr>
        <w:t>چندمتغیره</w:t>
      </w:r>
      <w:proofErr w:type="spellEnd"/>
      <w:r w:rsidRPr="007A0BEE">
        <w:rPr>
          <w:rFonts w:cs="B Nazanin"/>
          <w:b/>
          <w:bCs/>
          <w:sz w:val="24"/>
          <w:szCs w:val="24"/>
          <w:rtl/>
        </w:rPr>
        <w:t xml:space="preserve"> با </w:t>
      </w:r>
      <w:proofErr w:type="spellStart"/>
      <w:r w:rsidRPr="007A0BEE">
        <w:rPr>
          <w:rFonts w:cs="B Nazanin"/>
          <w:b/>
          <w:bCs/>
          <w:sz w:val="24"/>
          <w:szCs w:val="24"/>
          <w:rtl/>
        </w:rPr>
        <w:t>شبکه‌های</w:t>
      </w:r>
      <w:proofErr w:type="spellEnd"/>
      <w:r w:rsidRPr="007A0BEE">
        <w:rPr>
          <w:rFonts w:cs="B Nazanin"/>
          <w:b/>
          <w:bCs/>
          <w:sz w:val="24"/>
          <w:szCs w:val="24"/>
          <w:rtl/>
        </w:rPr>
        <w:t xml:space="preserve"> عصبی عمیق</w:t>
      </w:r>
      <w:r w:rsidRPr="007A0BEE">
        <w:rPr>
          <w:rFonts w:cs="B Nazanin"/>
          <w:sz w:val="24"/>
          <w:szCs w:val="24"/>
        </w:rPr>
        <w:br/>
      </w:r>
      <w:r w:rsidRPr="007A0BEE">
        <w:rPr>
          <w:rFonts w:cs="B Nazanin"/>
          <w:sz w:val="24"/>
          <w:szCs w:val="24"/>
          <w:rtl/>
        </w:rPr>
        <w:t xml:space="preserve">این سیستم به جای استفاده از </w:t>
      </w:r>
      <w:proofErr w:type="spellStart"/>
      <w:r w:rsidRPr="007A0BEE">
        <w:rPr>
          <w:rFonts w:cs="B Nazanin"/>
          <w:sz w:val="24"/>
          <w:szCs w:val="24"/>
          <w:rtl/>
        </w:rPr>
        <w:t>روش‌های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سنتی (تعیین اعداد ثابت برای هشدار)، از هوش مصنوعی برای درک «شخصیت فنی» دستگاه استفاده </w:t>
      </w:r>
      <w:proofErr w:type="spellStart"/>
      <w:r w:rsidRPr="007A0BEE">
        <w:rPr>
          <w:rFonts w:cs="B Nazanin"/>
          <w:sz w:val="24"/>
          <w:szCs w:val="24"/>
          <w:rtl/>
        </w:rPr>
        <w:t>می‌کند</w:t>
      </w:r>
      <w:proofErr w:type="spellEnd"/>
      <w:r w:rsidRPr="007A0BEE">
        <w:rPr>
          <w:rFonts w:cs="B Nazanin"/>
          <w:sz w:val="24"/>
          <w:szCs w:val="24"/>
          <w:rtl/>
        </w:rPr>
        <w:t>. در ادامه، منطق کارکرد و نحوه تفسیر نتایج آن توضیح داده شده است: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۱. منطق اصلی: </w:t>
      </w:r>
      <w:proofErr w:type="spellStart"/>
      <w:r w:rsidRPr="007A0BEE">
        <w:rPr>
          <w:rFonts w:cs="B Nazanin"/>
          <w:sz w:val="24"/>
          <w:szCs w:val="24"/>
          <w:rtl/>
        </w:rPr>
        <w:t>انگشت‌نگاری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سیستم (</w:t>
      </w:r>
      <w:r w:rsidRPr="007A0BEE">
        <w:rPr>
          <w:rFonts w:cs="B Nazanin"/>
          <w:sz w:val="24"/>
          <w:szCs w:val="24"/>
        </w:rPr>
        <w:t>Digital Twin</w:t>
      </w:r>
      <w:r w:rsidRPr="007A0BEE">
        <w:rPr>
          <w:rFonts w:cs="B Nazanin"/>
          <w:sz w:val="24"/>
          <w:szCs w:val="24"/>
          <w:rtl/>
        </w:rPr>
        <w:t>)</w:t>
      </w:r>
      <w:r w:rsidRPr="007A0BEE">
        <w:rPr>
          <w:rFonts w:cs="B Nazanin"/>
          <w:sz w:val="24"/>
          <w:szCs w:val="24"/>
          <w:rtl/>
        </w:rPr>
        <w:br/>
        <w:t xml:space="preserve">در </w:t>
      </w:r>
      <w:proofErr w:type="spellStart"/>
      <w:r w:rsidRPr="007A0BEE">
        <w:rPr>
          <w:rFonts w:cs="B Nazanin"/>
          <w:sz w:val="24"/>
          <w:szCs w:val="24"/>
          <w:rtl/>
        </w:rPr>
        <w:t>روش‌های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قدیمی، اگر دمای یک </w:t>
      </w:r>
      <w:r>
        <w:rPr>
          <w:rFonts w:cs="B Nazanin" w:hint="cs"/>
          <w:sz w:val="24"/>
          <w:szCs w:val="24"/>
          <w:rtl/>
        </w:rPr>
        <w:t>بخش</w:t>
      </w:r>
      <w:r w:rsidRPr="007A0BEE">
        <w:rPr>
          <w:rFonts w:cs="B Nazanin"/>
          <w:sz w:val="24"/>
          <w:szCs w:val="24"/>
          <w:rtl/>
        </w:rPr>
        <w:t xml:space="preserve"> بالا </w:t>
      </w:r>
      <w:proofErr w:type="spellStart"/>
      <w:r w:rsidRPr="007A0BEE">
        <w:rPr>
          <w:rFonts w:cs="B Nazanin"/>
          <w:sz w:val="24"/>
          <w:szCs w:val="24"/>
          <w:rtl/>
        </w:rPr>
        <w:t>می‌رفت</w:t>
      </w:r>
      <w:proofErr w:type="spellEnd"/>
      <w:r w:rsidRPr="007A0BEE">
        <w:rPr>
          <w:rFonts w:cs="B Nazanin"/>
          <w:sz w:val="24"/>
          <w:szCs w:val="24"/>
          <w:rtl/>
        </w:rPr>
        <w:t xml:space="preserve">، </w:t>
      </w:r>
      <w:proofErr w:type="spellStart"/>
      <w:r w:rsidRPr="007A0BEE">
        <w:rPr>
          <w:rFonts w:cs="B Nazanin"/>
          <w:sz w:val="24"/>
          <w:szCs w:val="24"/>
          <w:rtl/>
        </w:rPr>
        <w:t>آلارم</w:t>
      </w:r>
      <w:proofErr w:type="spellEnd"/>
      <w:r w:rsidRPr="007A0BEE">
        <w:rPr>
          <w:rFonts w:cs="B Nazanin"/>
          <w:sz w:val="24"/>
          <w:szCs w:val="24"/>
          <w:rtl/>
        </w:rPr>
        <w:t xml:space="preserve"> صادر </w:t>
      </w:r>
      <w:proofErr w:type="spellStart"/>
      <w:r w:rsidRPr="007A0BEE">
        <w:rPr>
          <w:rFonts w:cs="B Nazanin"/>
          <w:sz w:val="24"/>
          <w:szCs w:val="24"/>
          <w:rtl/>
        </w:rPr>
        <w:t>می‌شد</w:t>
      </w:r>
      <w:proofErr w:type="spellEnd"/>
      <w:r w:rsidRPr="007A0BEE">
        <w:rPr>
          <w:rFonts w:cs="B Nazanin"/>
          <w:sz w:val="24"/>
          <w:szCs w:val="24"/>
          <w:rtl/>
        </w:rPr>
        <w:t xml:space="preserve">. اما در این روش هوشمند، سیستم یاد </w:t>
      </w:r>
      <w:proofErr w:type="spellStart"/>
      <w:r w:rsidRPr="007A0BEE">
        <w:rPr>
          <w:rFonts w:cs="B Nazanin"/>
          <w:sz w:val="24"/>
          <w:szCs w:val="24"/>
          <w:rtl/>
        </w:rPr>
        <w:t>می‌گیرد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که در هر لحظه، رابطه منطقی بین ارتعاش، دما و سایر </w:t>
      </w:r>
      <w:proofErr w:type="spellStart"/>
      <w:r w:rsidRPr="007A0BEE">
        <w:rPr>
          <w:rFonts w:cs="B Nazanin"/>
          <w:sz w:val="24"/>
          <w:szCs w:val="24"/>
          <w:rtl/>
        </w:rPr>
        <w:t>پارامترها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چگونه باید باشد. </w:t>
      </w:r>
      <w:r w:rsidRPr="007A0BEE">
        <w:rPr>
          <w:rFonts w:cs="B Nazanin"/>
          <w:sz w:val="24"/>
          <w:szCs w:val="24"/>
          <w:rtl/>
        </w:rPr>
        <w:br/>
        <w:t xml:space="preserve"> تفسیر: سیستم یک «مدل سالم» از دستگاه </w:t>
      </w:r>
      <w:proofErr w:type="spellStart"/>
      <w:r w:rsidRPr="007A0BEE">
        <w:rPr>
          <w:rFonts w:cs="B Nazanin"/>
          <w:sz w:val="24"/>
          <w:szCs w:val="24"/>
          <w:rtl/>
        </w:rPr>
        <w:t>می‌سازد</w:t>
      </w:r>
      <w:proofErr w:type="spellEnd"/>
      <w:r w:rsidRPr="007A0BEE">
        <w:rPr>
          <w:rFonts w:cs="B Nazanin"/>
          <w:sz w:val="24"/>
          <w:szCs w:val="24"/>
          <w:rtl/>
        </w:rPr>
        <w:t xml:space="preserve">. اگر </w:t>
      </w:r>
      <w:proofErr w:type="spellStart"/>
      <w:r w:rsidRPr="007A0BEE">
        <w:rPr>
          <w:rFonts w:cs="B Nazanin"/>
          <w:sz w:val="24"/>
          <w:szCs w:val="24"/>
          <w:rtl/>
        </w:rPr>
        <w:t>سنسورها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اعدادی</w:t>
      </w:r>
      <w:proofErr w:type="spellEnd"/>
      <w:r w:rsidRPr="007A0BEE">
        <w:rPr>
          <w:rFonts w:cs="B Nazanin"/>
          <w:sz w:val="24"/>
          <w:szCs w:val="24"/>
          <w:rtl/>
        </w:rPr>
        <w:t xml:space="preserve"> گزارش کنند که با هم «همخوانی» نداشته باشند (حتی اگر اعداد در محدوده مجاز باشند)، سیستم متوجه یک انحراف سیستماتیک </w:t>
      </w:r>
      <w:proofErr w:type="spellStart"/>
      <w:r w:rsidRPr="007A0BEE">
        <w:rPr>
          <w:rFonts w:cs="B Nazanin"/>
          <w:sz w:val="24"/>
          <w:szCs w:val="24"/>
          <w:rtl/>
        </w:rPr>
        <w:t>می‌شود</w:t>
      </w:r>
      <w:proofErr w:type="spellEnd"/>
      <w:r w:rsidRPr="007A0BEE">
        <w:rPr>
          <w:rFonts w:cs="B Nazanin"/>
          <w:sz w:val="24"/>
          <w:szCs w:val="24"/>
          <w:rtl/>
        </w:rPr>
        <w:t>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۲. شاخص انحراف (</w:t>
      </w:r>
      <w:r w:rsidRPr="007A0BEE">
        <w:rPr>
          <w:rFonts w:cs="B Nazanin"/>
          <w:sz w:val="24"/>
          <w:szCs w:val="24"/>
        </w:rPr>
        <w:t>Deviation Index</w:t>
      </w:r>
      <w:r w:rsidRPr="007A0BEE">
        <w:rPr>
          <w:rFonts w:cs="B Nazanin"/>
          <w:sz w:val="24"/>
          <w:szCs w:val="24"/>
          <w:rtl/>
        </w:rPr>
        <w:t>) چیست؟</w:t>
      </w:r>
      <w:r w:rsidRPr="007A0BEE">
        <w:rPr>
          <w:rFonts w:cs="B Nazanin"/>
          <w:sz w:val="24"/>
          <w:szCs w:val="24"/>
          <w:rtl/>
        </w:rPr>
        <w:br/>
        <w:t xml:space="preserve">این شاخص </w:t>
      </w:r>
      <w:proofErr w:type="spellStart"/>
      <w:r w:rsidRPr="007A0BEE">
        <w:rPr>
          <w:rFonts w:cs="B Nazanin"/>
          <w:sz w:val="24"/>
          <w:szCs w:val="24"/>
          <w:rtl/>
        </w:rPr>
        <w:t>نشان‌دهنده</w:t>
      </w:r>
      <w:proofErr w:type="spellEnd"/>
      <w:r w:rsidRPr="007A0BEE">
        <w:rPr>
          <w:rFonts w:cs="B Nazanin"/>
          <w:sz w:val="24"/>
          <w:szCs w:val="24"/>
          <w:rtl/>
        </w:rPr>
        <w:t xml:space="preserve"> فاصله وضعیت موجود با وضعیت </w:t>
      </w:r>
      <w:proofErr w:type="spellStart"/>
      <w:r w:rsidRPr="007A0BEE">
        <w:rPr>
          <w:rFonts w:cs="B Nazanin"/>
          <w:sz w:val="24"/>
          <w:szCs w:val="24"/>
          <w:rtl/>
        </w:rPr>
        <w:t>ایده‌آل</w:t>
      </w:r>
      <w:proofErr w:type="spellEnd"/>
      <w:r w:rsidRPr="007A0BEE">
        <w:rPr>
          <w:rFonts w:cs="B Nazanin"/>
          <w:sz w:val="24"/>
          <w:szCs w:val="24"/>
          <w:rtl/>
        </w:rPr>
        <w:t xml:space="preserve"> طراحی است.</w:t>
      </w:r>
      <w:r w:rsidRPr="007A0BEE">
        <w:rPr>
          <w:rFonts w:cs="B Nazanin"/>
          <w:sz w:val="24"/>
          <w:szCs w:val="24"/>
          <w:rtl/>
        </w:rPr>
        <w:br/>
        <w:t xml:space="preserve"> عدد صفر: یعنی دستگاه دقیقاً مطابق الگوهای سالم خود کار </w:t>
      </w:r>
      <w:proofErr w:type="spellStart"/>
      <w:r w:rsidRPr="007A0BEE">
        <w:rPr>
          <w:rFonts w:cs="B Nazanin"/>
          <w:sz w:val="24"/>
          <w:szCs w:val="24"/>
          <w:rtl/>
        </w:rPr>
        <w:t>می‌کند</w:t>
      </w:r>
      <w:proofErr w:type="spellEnd"/>
      <w:r w:rsidRPr="007A0BEE">
        <w:rPr>
          <w:rFonts w:cs="B Nazanin"/>
          <w:sz w:val="24"/>
          <w:szCs w:val="24"/>
          <w:rtl/>
        </w:rPr>
        <w:t>.</w:t>
      </w:r>
      <w:r w:rsidRPr="007A0BEE">
        <w:rPr>
          <w:rFonts w:cs="B Nazanin"/>
          <w:sz w:val="24"/>
          <w:szCs w:val="24"/>
          <w:rtl/>
        </w:rPr>
        <w:br/>
        <w:t xml:space="preserve"> افزایش عدد: </w:t>
      </w:r>
      <w:proofErr w:type="spellStart"/>
      <w:r w:rsidRPr="007A0BEE">
        <w:rPr>
          <w:rFonts w:cs="B Nazanin"/>
          <w:sz w:val="24"/>
          <w:szCs w:val="24"/>
          <w:rtl/>
        </w:rPr>
        <w:t>نشان‌دهنده</w:t>
      </w:r>
      <w:proofErr w:type="spellEnd"/>
      <w:r w:rsidRPr="007A0BEE">
        <w:rPr>
          <w:rFonts w:cs="B Nazanin"/>
          <w:sz w:val="24"/>
          <w:szCs w:val="24"/>
          <w:rtl/>
        </w:rPr>
        <w:t xml:space="preserve"> این است که قطعات مکانیکی یا فرآیندی دستگاه در حال خروج از تعادل هستند.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۳. فیلتر روند (</w:t>
      </w:r>
      <w:r w:rsidRPr="007A0BEE">
        <w:rPr>
          <w:rFonts w:cs="B Nazanin"/>
          <w:sz w:val="24"/>
          <w:szCs w:val="24"/>
        </w:rPr>
        <w:t>Trend Smoothing</w:t>
      </w:r>
      <w:r w:rsidRPr="007A0BEE">
        <w:rPr>
          <w:rFonts w:cs="B Nazanin"/>
          <w:sz w:val="24"/>
          <w:szCs w:val="24"/>
          <w:rtl/>
        </w:rPr>
        <w:t>)</w:t>
      </w:r>
      <w:r w:rsidRPr="007A0BEE">
        <w:rPr>
          <w:rFonts w:cs="B Nazanin"/>
          <w:sz w:val="24"/>
          <w:szCs w:val="24"/>
          <w:rtl/>
        </w:rPr>
        <w:br/>
        <w:t xml:space="preserve">برای جلوگیری از هشدارهای اشتباه ناشی از نوسانات </w:t>
      </w:r>
      <w:proofErr w:type="spellStart"/>
      <w:r w:rsidRPr="007A0BEE">
        <w:rPr>
          <w:rFonts w:cs="B Nazanin"/>
          <w:sz w:val="24"/>
          <w:szCs w:val="24"/>
          <w:rtl/>
        </w:rPr>
        <w:t>لحظه‌ای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برق یا </w:t>
      </w:r>
      <w:proofErr w:type="spellStart"/>
      <w:r w:rsidRPr="007A0BEE">
        <w:rPr>
          <w:rFonts w:cs="B Nazanin"/>
          <w:sz w:val="24"/>
          <w:szCs w:val="24"/>
          <w:rtl/>
        </w:rPr>
        <w:t>نویز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سنسورها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، سیستم از یک «فیلتر وزنی» استفاده </w:t>
      </w:r>
      <w:proofErr w:type="spellStart"/>
      <w:r w:rsidRPr="007A0BEE">
        <w:rPr>
          <w:rFonts w:cs="B Nazanin"/>
          <w:sz w:val="24"/>
          <w:szCs w:val="24"/>
          <w:rtl/>
        </w:rPr>
        <w:t>می‌کند</w:t>
      </w:r>
      <w:proofErr w:type="spellEnd"/>
      <w:r w:rsidRPr="007A0BEE">
        <w:rPr>
          <w:rFonts w:cs="B Nazanin"/>
          <w:sz w:val="24"/>
          <w:szCs w:val="24"/>
          <w:rtl/>
        </w:rPr>
        <w:t>.</w:t>
      </w:r>
      <w:r w:rsidRPr="007A0BEE">
        <w:rPr>
          <w:rFonts w:cs="B Nazanin"/>
          <w:sz w:val="24"/>
          <w:szCs w:val="24"/>
          <w:rtl/>
        </w:rPr>
        <w:br/>
        <w:t xml:space="preserve"> کاربرد: این فیلتر باعث </w:t>
      </w:r>
      <w:proofErr w:type="spellStart"/>
      <w:r w:rsidRPr="007A0BEE">
        <w:rPr>
          <w:rFonts w:cs="B Nazanin"/>
          <w:sz w:val="24"/>
          <w:szCs w:val="24"/>
          <w:rtl/>
        </w:rPr>
        <w:t>می‌شود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که فقط </w:t>
      </w:r>
      <w:proofErr w:type="spellStart"/>
      <w:r w:rsidRPr="007A0BEE">
        <w:rPr>
          <w:rFonts w:cs="B Nazanin"/>
          <w:sz w:val="24"/>
          <w:szCs w:val="24"/>
          <w:rtl/>
        </w:rPr>
        <w:t>خرابی‌های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واقعی و تدریجی (مثل فرسایش </w:t>
      </w:r>
      <w:proofErr w:type="spellStart"/>
      <w:r w:rsidRPr="007A0BEE">
        <w:rPr>
          <w:rFonts w:cs="B Nazanin"/>
          <w:sz w:val="24"/>
          <w:szCs w:val="24"/>
          <w:rtl/>
        </w:rPr>
        <w:t>برینگ</w:t>
      </w:r>
      <w:proofErr w:type="spellEnd"/>
      <w:r w:rsidRPr="007A0BEE">
        <w:rPr>
          <w:rFonts w:cs="B Nazanin"/>
          <w:sz w:val="24"/>
          <w:szCs w:val="24"/>
          <w:rtl/>
        </w:rPr>
        <w:t xml:space="preserve"> یا گرفتگی فیلترها) دیده شوند و </w:t>
      </w:r>
      <w:proofErr w:type="spellStart"/>
      <w:r w:rsidRPr="007A0BEE">
        <w:rPr>
          <w:rFonts w:cs="B Nazanin"/>
          <w:sz w:val="24"/>
          <w:szCs w:val="24"/>
          <w:rtl/>
        </w:rPr>
        <w:t>پرش‌های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لحظه‌ای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بی‌اثر</w:t>
      </w:r>
      <w:proofErr w:type="spellEnd"/>
      <w:r w:rsidRPr="007A0BEE">
        <w:rPr>
          <w:rFonts w:cs="B Nazanin"/>
          <w:sz w:val="24"/>
          <w:szCs w:val="24"/>
          <w:rtl/>
        </w:rPr>
        <w:t xml:space="preserve"> شوند.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۴. نحوه تفسیر </w:t>
      </w:r>
      <w:proofErr w:type="spellStart"/>
      <w:r w:rsidRPr="007A0BEE">
        <w:rPr>
          <w:rFonts w:cs="B Nazanin"/>
          <w:sz w:val="24"/>
          <w:szCs w:val="24"/>
          <w:rtl/>
        </w:rPr>
        <w:t>رنگ‌های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وضعیت (</w:t>
      </w:r>
      <w:r w:rsidRPr="007A0BEE">
        <w:rPr>
          <w:rFonts w:cs="B Nazanin"/>
          <w:sz w:val="24"/>
          <w:szCs w:val="24"/>
        </w:rPr>
        <w:t>Traffic Light System</w:t>
      </w:r>
      <w:r w:rsidRPr="007A0BEE">
        <w:rPr>
          <w:rFonts w:cs="B Nazanin"/>
          <w:sz w:val="24"/>
          <w:szCs w:val="24"/>
          <w:rtl/>
        </w:rPr>
        <w:t>)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وضعیت نهایی دستگاه با سه رنگ استاندارد گزارش </w:t>
      </w:r>
      <w:proofErr w:type="spellStart"/>
      <w:r w:rsidRPr="007A0BEE">
        <w:rPr>
          <w:rFonts w:cs="B Nazanin"/>
          <w:sz w:val="24"/>
          <w:szCs w:val="24"/>
          <w:rtl/>
        </w:rPr>
        <w:t>می‌شود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که مبنای </w:t>
      </w:r>
      <w:proofErr w:type="spellStart"/>
      <w:r w:rsidRPr="007A0BEE">
        <w:rPr>
          <w:rFonts w:cs="B Nazanin"/>
          <w:sz w:val="24"/>
          <w:szCs w:val="24"/>
          <w:rtl/>
        </w:rPr>
        <w:t>آن‌ها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«رفتار تاریخی» </w:t>
      </w:r>
      <w:proofErr w:type="spellStart"/>
      <w:r w:rsidRPr="007A0BEE">
        <w:rPr>
          <w:rFonts w:cs="B Nazanin"/>
          <w:sz w:val="24"/>
          <w:szCs w:val="24"/>
          <w:rtl/>
        </w:rPr>
        <w:t>خودِ</w:t>
      </w:r>
      <w:proofErr w:type="spellEnd"/>
      <w:r w:rsidRPr="007A0BEE">
        <w:rPr>
          <w:rFonts w:cs="B Nazanin"/>
          <w:sz w:val="24"/>
          <w:szCs w:val="24"/>
          <w:rtl/>
        </w:rPr>
        <w:t xml:space="preserve"> دستگاه است: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وضعیت عادی (</w:t>
      </w:r>
      <w:r w:rsidRPr="007A0BEE">
        <w:rPr>
          <w:rFonts w:cs="B Nazanin"/>
          <w:sz w:val="24"/>
          <w:szCs w:val="24"/>
        </w:rPr>
        <w:t>Normal  Green</w:t>
      </w:r>
      <w:r w:rsidRPr="007A0BEE">
        <w:rPr>
          <w:rFonts w:cs="B Nazanin"/>
          <w:sz w:val="24"/>
          <w:szCs w:val="24"/>
          <w:rtl/>
        </w:rPr>
        <w:t>):</w:t>
      </w:r>
      <w:r w:rsidRPr="007A0BEE">
        <w:rPr>
          <w:rFonts w:cs="B Nazanin"/>
          <w:sz w:val="24"/>
          <w:szCs w:val="24"/>
          <w:rtl/>
        </w:rPr>
        <w:br/>
        <w:t xml:space="preserve">تفسیر: انحراف </w:t>
      </w:r>
      <w:proofErr w:type="spellStart"/>
      <w:r w:rsidRPr="007A0BEE">
        <w:rPr>
          <w:rFonts w:cs="B Nazanin"/>
          <w:sz w:val="24"/>
          <w:szCs w:val="24"/>
          <w:rtl/>
        </w:rPr>
        <w:t>سنسورها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در بازه ۹۵ </w:t>
      </w:r>
      <w:proofErr w:type="spellStart"/>
      <w:r w:rsidRPr="007A0BEE">
        <w:rPr>
          <w:rFonts w:cs="B Nazanin"/>
          <w:sz w:val="24"/>
          <w:szCs w:val="24"/>
          <w:rtl/>
        </w:rPr>
        <w:t>درصدِ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داده‌های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تاریخی است.</w:t>
      </w:r>
      <w:r w:rsidRPr="007A0BEE">
        <w:rPr>
          <w:rFonts w:cs="B Nazanin"/>
          <w:sz w:val="24"/>
          <w:szCs w:val="24"/>
          <w:rtl/>
        </w:rPr>
        <w:br/>
        <w:t>اقدام: عملیات عادی ادامه یابد.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وضعیت هشدار (</w:t>
      </w:r>
      <w:r w:rsidRPr="007A0BEE">
        <w:rPr>
          <w:rFonts w:cs="B Nazanin"/>
          <w:sz w:val="24"/>
          <w:szCs w:val="24"/>
        </w:rPr>
        <w:t>Warning  Yellow</w:t>
      </w:r>
      <w:r w:rsidRPr="007A0BEE">
        <w:rPr>
          <w:rFonts w:cs="B Nazanin"/>
          <w:sz w:val="24"/>
          <w:szCs w:val="24"/>
          <w:rtl/>
        </w:rPr>
        <w:t>):</w:t>
      </w:r>
      <w:r w:rsidRPr="007A0BEE">
        <w:rPr>
          <w:rFonts w:cs="B Nazanin"/>
          <w:sz w:val="24"/>
          <w:szCs w:val="24"/>
          <w:rtl/>
        </w:rPr>
        <w:br/>
        <w:t xml:space="preserve">تفسیر: دستگاه رفتاری از خود نشان </w:t>
      </w:r>
      <w:proofErr w:type="spellStart"/>
      <w:r w:rsidRPr="007A0BEE">
        <w:rPr>
          <w:rFonts w:cs="B Nazanin"/>
          <w:sz w:val="24"/>
          <w:szCs w:val="24"/>
          <w:rtl/>
        </w:rPr>
        <w:t>می‌دهد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که فقط در ۵ درصد مواقع (در شرایط سخت) دیده شده است. این یک انحراف عملیاتی (</w:t>
      </w:r>
      <w:r w:rsidRPr="007A0BEE">
        <w:rPr>
          <w:rFonts w:cs="B Nazanin"/>
          <w:sz w:val="24"/>
          <w:szCs w:val="24"/>
        </w:rPr>
        <w:t>Drift</w:t>
      </w:r>
      <w:r w:rsidRPr="007A0BEE">
        <w:rPr>
          <w:rFonts w:cs="B Nazanin"/>
          <w:sz w:val="24"/>
          <w:szCs w:val="24"/>
          <w:rtl/>
        </w:rPr>
        <w:t>) است.</w:t>
      </w:r>
      <w:r w:rsidRPr="007A0BEE">
        <w:rPr>
          <w:rFonts w:cs="B Nazanin"/>
          <w:sz w:val="24"/>
          <w:szCs w:val="24"/>
          <w:rtl/>
        </w:rPr>
        <w:br/>
        <w:t xml:space="preserve">اقدام: </w:t>
      </w:r>
      <w:proofErr w:type="spellStart"/>
      <w:r w:rsidRPr="007A0BEE">
        <w:rPr>
          <w:rFonts w:cs="B Nazanin"/>
          <w:sz w:val="24"/>
          <w:szCs w:val="24"/>
          <w:rtl/>
        </w:rPr>
        <w:t>بازرسی‌های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دوره‌ای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</w:t>
      </w:r>
      <w:proofErr w:type="spellStart"/>
      <w:r w:rsidRPr="007A0BEE">
        <w:rPr>
          <w:rFonts w:cs="B Nazanin"/>
          <w:sz w:val="24"/>
          <w:szCs w:val="24"/>
          <w:rtl/>
        </w:rPr>
        <w:t>نزدیک‌تر</w:t>
      </w:r>
      <w:proofErr w:type="spellEnd"/>
      <w:r w:rsidRPr="007A0BEE">
        <w:rPr>
          <w:rFonts w:cs="B Nazanin"/>
          <w:sz w:val="24"/>
          <w:szCs w:val="24"/>
          <w:rtl/>
        </w:rPr>
        <w:t xml:space="preserve"> شود؛ احتمالا </w:t>
      </w:r>
      <w:proofErr w:type="spellStart"/>
      <w:r w:rsidRPr="007A0BEE">
        <w:rPr>
          <w:rFonts w:cs="B Nazanin"/>
          <w:sz w:val="24"/>
          <w:szCs w:val="24"/>
          <w:rtl/>
        </w:rPr>
        <w:t>نشانه‌ای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از شروع یک فرسایش یا تغییر در شرایط </w:t>
      </w:r>
      <w:proofErr w:type="spellStart"/>
      <w:r w:rsidRPr="007A0BEE">
        <w:rPr>
          <w:rFonts w:cs="B Nazanin"/>
          <w:sz w:val="24"/>
          <w:szCs w:val="24"/>
          <w:rtl/>
        </w:rPr>
        <w:t>بهره‌برداری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است.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lastRenderedPageBreak/>
        <w:t xml:space="preserve"> وضعیت بحرانی (</w:t>
      </w:r>
      <w:r w:rsidRPr="007A0BEE">
        <w:rPr>
          <w:rFonts w:cs="B Nazanin"/>
          <w:sz w:val="24"/>
          <w:szCs w:val="24"/>
        </w:rPr>
        <w:t>Critical  Red</w:t>
      </w:r>
      <w:r w:rsidRPr="007A0BEE">
        <w:rPr>
          <w:rFonts w:cs="B Nazanin"/>
          <w:sz w:val="24"/>
          <w:szCs w:val="24"/>
          <w:rtl/>
        </w:rPr>
        <w:t>):</w:t>
      </w:r>
      <w:r w:rsidRPr="007A0BEE">
        <w:rPr>
          <w:rFonts w:cs="B Nazanin"/>
          <w:sz w:val="24"/>
          <w:szCs w:val="24"/>
          <w:rtl/>
        </w:rPr>
        <w:br/>
        <w:t xml:space="preserve">تفسیر: انحراف فعلی جزء ۱ </w:t>
      </w:r>
      <w:proofErr w:type="spellStart"/>
      <w:r w:rsidRPr="007A0BEE">
        <w:rPr>
          <w:rFonts w:cs="B Nazanin"/>
          <w:sz w:val="24"/>
          <w:szCs w:val="24"/>
          <w:rtl/>
        </w:rPr>
        <w:t>درصدِ</w:t>
      </w:r>
      <w:proofErr w:type="spellEnd"/>
      <w:r w:rsidRPr="007A0BEE">
        <w:rPr>
          <w:rFonts w:cs="B Nazanin"/>
          <w:sz w:val="24"/>
          <w:szCs w:val="24"/>
          <w:rtl/>
        </w:rPr>
        <w:t xml:space="preserve"> بدترین </w:t>
      </w:r>
      <w:proofErr w:type="spellStart"/>
      <w:r w:rsidRPr="007A0BEE">
        <w:rPr>
          <w:rFonts w:cs="B Nazanin"/>
          <w:sz w:val="24"/>
          <w:szCs w:val="24"/>
          <w:rtl/>
        </w:rPr>
        <w:t>وضعیت‌های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ثبت شده در تاریخچه دستگاه است. روابط سیستماتیک بین </w:t>
      </w:r>
      <w:proofErr w:type="spellStart"/>
      <w:r w:rsidRPr="007A0BEE">
        <w:rPr>
          <w:rFonts w:cs="B Nazanin"/>
          <w:sz w:val="24"/>
          <w:szCs w:val="24"/>
          <w:rtl/>
        </w:rPr>
        <w:t>سنسورها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به کلی بهم خورده است.</w:t>
      </w:r>
    </w:p>
    <w:p w14:paraId="299BC346" w14:textId="4C5955A5" w:rsidR="007A0BEE" w:rsidRPr="007A0BEE" w:rsidRDefault="007A0BEE" w:rsidP="007A0BEE">
      <w:pPr>
        <w:rPr>
          <w:rFonts w:cs="B Nazanin"/>
          <w:sz w:val="24"/>
          <w:szCs w:val="24"/>
        </w:rPr>
      </w:pPr>
      <w:r w:rsidRPr="007A0BEE">
        <w:rPr>
          <w:rFonts w:cs="B Nazanin"/>
          <w:sz w:val="24"/>
          <w:szCs w:val="24"/>
          <w:rtl/>
        </w:rPr>
        <w:t xml:space="preserve">اقدام: احتمال وقوع خرابی سیستماتیک یا شکست مکانیکی بسیار بالاست. بررسی فنی فوری و تحلیل </w:t>
      </w:r>
      <w:proofErr w:type="spellStart"/>
      <w:r w:rsidRPr="007A0BEE">
        <w:rPr>
          <w:rFonts w:cs="B Nazanin"/>
          <w:sz w:val="24"/>
          <w:szCs w:val="24"/>
          <w:rtl/>
        </w:rPr>
        <w:t>ریشه‌ای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(</w:t>
      </w:r>
      <w:r w:rsidRPr="007A0BEE">
        <w:rPr>
          <w:rFonts w:cs="B Nazanin"/>
          <w:sz w:val="24"/>
          <w:szCs w:val="24"/>
        </w:rPr>
        <w:t>RCA</w:t>
      </w:r>
      <w:r w:rsidRPr="007A0BEE">
        <w:rPr>
          <w:rFonts w:cs="B Nazanin"/>
          <w:sz w:val="24"/>
          <w:szCs w:val="24"/>
          <w:rtl/>
        </w:rPr>
        <w:t xml:space="preserve">) توصیه </w:t>
      </w:r>
      <w:proofErr w:type="spellStart"/>
      <w:r w:rsidRPr="007A0BEE">
        <w:rPr>
          <w:rFonts w:cs="B Nazanin"/>
          <w:sz w:val="24"/>
          <w:szCs w:val="24"/>
          <w:rtl/>
        </w:rPr>
        <w:t>می‌شود</w:t>
      </w:r>
      <w:proofErr w:type="spellEnd"/>
      <w:r w:rsidRPr="007A0BEE">
        <w:rPr>
          <w:rFonts w:cs="B Nazanin"/>
          <w:sz w:val="24"/>
          <w:szCs w:val="24"/>
          <w:rtl/>
        </w:rPr>
        <w:t>.</w:t>
      </w:r>
      <w:r w:rsidRPr="007A0BEE">
        <w:rPr>
          <w:rFonts w:cs="B Nazanin"/>
          <w:sz w:val="24"/>
          <w:szCs w:val="24"/>
          <w:rtl/>
        </w:rPr>
        <w:br/>
      </w:r>
      <w:r w:rsidRPr="007A0BEE">
        <w:rPr>
          <w:rFonts w:cs="B Nazanin"/>
          <w:sz w:val="24"/>
          <w:szCs w:val="24"/>
          <w:rtl/>
        </w:rPr>
        <w:br/>
        <w:t xml:space="preserve"> ۵. مزیت این تکنیک برای کاربر</w:t>
      </w:r>
      <w:r w:rsidRPr="007A0BEE">
        <w:rPr>
          <w:rFonts w:cs="B Nazanin"/>
          <w:sz w:val="24"/>
          <w:szCs w:val="24"/>
          <w:rtl/>
        </w:rPr>
        <w:br/>
        <w:t xml:space="preserve">این روش «خرابی را قبل از وقوع» </w:t>
      </w:r>
      <w:proofErr w:type="spellStart"/>
      <w:r w:rsidRPr="007A0BEE">
        <w:rPr>
          <w:rFonts w:cs="B Nazanin"/>
          <w:sz w:val="24"/>
          <w:szCs w:val="24"/>
          <w:rtl/>
        </w:rPr>
        <w:t>می‌بیند</w:t>
      </w:r>
      <w:proofErr w:type="spellEnd"/>
      <w:r w:rsidRPr="007A0BEE">
        <w:rPr>
          <w:rFonts w:cs="B Nazanin"/>
          <w:sz w:val="24"/>
          <w:szCs w:val="24"/>
          <w:rtl/>
        </w:rPr>
        <w:t xml:space="preserve">. در حالی که </w:t>
      </w:r>
      <w:proofErr w:type="spellStart"/>
      <w:r w:rsidRPr="007A0BEE">
        <w:rPr>
          <w:rFonts w:cs="B Nazanin"/>
          <w:sz w:val="24"/>
          <w:szCs w:val="24"/>
          <w:rtl/>
        </w:rPr>
        <w:t>آلارم‌های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فیزیکی اتاق فرمان زمانی فعال </w:t>
      </w:r>
      <w:proofErr w:type="spellStart"/>
      <w:r w:rsidRPr="007A0BEE">
        <w:rPr>
          <w:rFonts w:cs="B Nazanin"/>
          <w:sz w:val="24"/>
          <w:szCs w:val="24"/>
          <w:rtl/>
        </w:rPr>
        <w:t>می‌شوند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که خرابی اتفاق افتاده است، این سیستم </w:t>
      </w:r>
      <w:proofErr w:type="spellStart"/>
      <w:r w:rsidRPr="007A0BEE">
        <w:rPr>
          <w:rFonts w:cs="B Nazanin"/>
          <w:sz w:val="24"/>
          <w:szCs w:val="24"/>
          <w:rtl/>
        </w:rPr>
        <w:t>ناهماهنگی‌های</w:t>
      </w:r>
      <w:proofErr w:type="spellEnd"/>
      <w:r w:rsidRPr="007A0BEE">
        <w:rPr>
          <w:rFonts w:cs="B Nazanin"/>
          <w:sz w:val="24"/>
          <w:szCs w:val="24"/>
          <w:rtl/>
        </w:rPr>
        <w:t xml:space="preserve"> بسیار کوچک بین </w:t>
      </w:r>
      <w:proofErr w:type="spellStart"/>
      <w:r w:rsidRPr="007A0BEE">
        <w:rPr>
          <w:rFonts w:cs="B Nazanin"/>
          <w:sz w:val="24"/>
          <w:szCs w:val="24"/>
          <w:rtl/>
        </w:rPr>
        <w:t>سنسورها</w:t>
      </w:r>
      <w:proofErr w:type="spellEnd"/>
      <w:r w:rsidRPr="007A0BEE">
        <w:rPr>
          <w:rFonts w:cs="B Nazanin"/>
          <w:sz w:val="24"/>
          <w:szCs w:val="24"/>
          <w:rtl/>
        </w:rPr>
        <w:t xml:space="preserve"> را شناسایی کرده و به شما فرصت </w:t>
      </w:r>
      <w:proofErr w:type="spellStart"/>
      <w:r w:rsidRPr="007A0BEE">
        <w:rPr>
          <w:rFonts w:cs="B Nazanin"/>
          <w:sz w:val="24"/>
          <w:szCs w:val="24"/>
          <w:rtl/>
        </w:rPr>
        <w:t>می‌دهد</w:t>
      </w:r>
      <w:proofErr w:type="spellEnd"/>
      <w:r w:rsidRPr="007A0BEE">
        <w:rPr>
          <w:rFonts w:cs="B Nazanin"/>
          <w:sz w:val="24"/>
          <w:szCs w:val="24"/>
          <w:rtl/>
        </w:rPr>
        <w:t xml:space="preserve"> تا پیش از توقف ناخواسته تولید، برای تعمیرات </w:t>
      </w:r>
      <w:proofErr w:type="spellStart"/>
      <w:r w:rsidRPr="007A0BEE">
        <w:rPr>
          <w:rFonts w:cs="B Nazanin"/>
          <w:sz w:val="24"/>
          <w:szCs w:val="24"/>
          <w:rtl/>
        </w:rPr>
        <w:t>برنامه‌ریزی</w:t>
      </w:r>
      <w:proofErr w:type="spellEnd"/>
      <w:r w:rsidRPr="007A0BEE">
        <w:rPr>
          <w:rFonts w:cs="B Nazanin"/>
          <w:sz w:val="24"/>
          <w:szCs w:val="24"/>
          <w:rtl/>
        </w:rPr>
        <w:t xml:space="preserve"> کنید.</w:t>
      </w:r>
    </w:p>
    <w:p w14:paraId="5957ECAC" w14:textId="77777777" w:rsidR="00353AB6" w:rsidRPr="007A0BEE" w:rsidRDefault="007A0BEE" w:rsidP="007A0BEE">
      <w:pPr>
        <w:rPr>
          <w:rFonts w:cs="B Nazanin"/>
          <w:sz w:val="24"/>
          <w:szCs w:val="24"/>
        </w:rPr>
      </w:pPr>
    </w:p>
    <w:sectPr w:rsidR="00353AB6" w:rsidRPr="007A0BEE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EE"/>
    <w:rsid w:val="000A0A9B"/>
    <w:rsid w:val="002922E0"/>
    <w:rsid w:val="00334EE8"/>
    <w:rsid w:val="0070697B"/>
    <w:rsid w:val="007A0BEE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3ADE"/>
  <w15:chartTrackingRefBased/>
  <w15:docId w15:val="{2DCF8184-4AB3-4D00-B5C6-4C176DAB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7A0BEE"/>
  </w:style>
  <w:style w:type="character" w:styleId="Strong">
    <w:name w:val="Strong"/>
    <w:basedOn w:val="DefaultParagraphFont"/>
    <w:uiPriority w:val="22"/>
    <w:qFormat/>
    <w:rsid w:val="007A0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9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2026-05-08T20:33:00Z</dcterms:created>
  <dcterms:modified xsi:type="dcterms:W3CDTF">2026-05-08T20:39:00Z</dcterms:modified>
</cp:coreProperties>
</file>