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D1832" w14:textId="4EEBD2A1" w:rsidR="00835F1C" w:rsidRPr="007E1E9C" w:rsidRDefault="00835F1C" w:rsidP="00835F1C">
      <w:pPr>
        <w:rPr>
          <w:rFonts w:cs="B Nazanin"/>
          <w:b/>
          <w:bCs/>
          <w:sz w:val="28"/>
          <w:szCs w:val="28"/>
          <w:rtl/>
        </w:rPr>
      </w:pPr>
      <w:r w:rsidRPr="007E1E9C">
        <w:rPr>
          <w:rFonts w:cs="B Nazanin"/>
          <w:b/>
          <w:bCs/>
          <w:sz w:val="28"/>
          <w:szCs w:val="28"/>
          <w:rtl/>
        </w:rPr>
        <w:t>پایش همبستگی جفتی (</w:t>
      </w:r>
      <w:r w:rsidRPr="007E1E9C">
        <w:rPr>
          <w:rFonts w:cs="B Nazanin"/>
          <w:b/>
          <w:bCs/>
          <w:sz w:val="28"/>
          <w:szCs w:val="28"/>
        </w:rPr>
        <w:t>Pairwise Correlation Analysis</w:t>
      </w:r>
      <w:r w:rsidRPr="007E1E9C">
        <w:rPr>
          <w:rFonts w:cs="B Nazanin"/>
          <w:b/>
          <w:bCs/>
          <w:sz w:val="28"/>
          <w:szCs w:val="28"/>
          <w:rtl/>
        </w:rPr>
        <w:t>)</w:t>
      </w:r>
    </w:p>
    <w:p w14:paraId="47FC47EC" w14:textId="346015FB" w:rsidR="00835F1C" w:rsidRPr="007E1E9C" w:rsidRDefault="00835F1C" w:rsidP="00835F1C">
      <w:pPr>
        <w:rPr>
          <w:rFonts w:cs="B Nazanin" w:hint="cs"/>
          <w:rtl/>
        </w:rPr>
      </w:pPr>
    </w:p>
    <w:p w14:paraId="23D910FB" w14:textId="31A3AC54" w:rsidR="00835F1C" w:rsidRDefault="00835F1C" w:rsidP="007E1E9C">
      <w:pPr>
        <w:rPr>
          <w:rtl/>
        </w:rPr>
      </w:pPr>
      <w:r w:rsidRPr="007E1E9C">
        <w:rPr>
          <w:rFonts w:cs="B Nazanin"/>
          <w:rtl/>
        </w:rPr>
        <w:t>روش همبستگی جفتی</w:t>
      </w:r>
      <w:r w:rsidRPr="007E1E9C">
        <w:rPr>
          <w:rFonts w:cs="B Nazanin"/>
        </w:rPr>
        <w:t xml:space="preserve"> (Pairwise Correlation) </w:t>
      </w:r>
      <w:r w:rsidRPr="007E1E9C">
        <w:rPr>
          <w:rFonts w:cs="B Nazanin"/>
          <w:rtl/>
        </w:rPr>
        <w:t>بر این اصل استوار است که در یک تجهیز صنعتی، تغییر یک پارامتر (مانند فشار) حتماً باید با تغییر منطقی در پارامتر مرتبط (مانند دبی یا توان) همراه باشد</w:t>
      </w:r>
      <w:r w:rsidRPr="007E1E9C">
        <w:rPr>
          <w:rFonts w:cs="B Nazanin"/>
        </w:rPr>
        <w:t>.</w:t>
      </w:r>
      <w:r w:rsidRPr="007E1E9C">
        <w:rPr>
          <w:rFonts w:cs="B Nazanin"/>
        </w:rPr>
        <w:br/>
      </w:r>
      <w:r w:rsidRPr="007E1E9C">
        <w:rPr>
          <w:rFonts w:cs="B Nazanin"/>
        </w:rPr>
        <w:br/>
      </w:r>
      <w:r w:rsidRPr="007E1E9C">
        <w:rPr>
          <w:rFonts w:cs="B Nazanin"/>
          <w:b/>
          <w:bCs/>
          <w:rtl/>
        </w:rPr>
        <w:t>شیوه کار این روش</w:t>
      </w:r>
      <w:r w:rsidRPr="007E1E9C">
        <w:rPr>
          <w:rFonts w:cs="B Nazanin"/>
          <w:b/>
          <w:bCs/>
        </w:rPr>
        <w:t>:</w:t>
      </w:r>
      <w:r w:rsidRPr="007E1E9C">
        <w:rPr>
          <w:rFonts w:cs="B Nazanin"/>
        </w:rPr>
        <w:br/>
      </w:r>
      <w:r w:rsidRPr="007E1E9C">
        <w:rPr>
          <w:rFonts w:cs="B Nazanin"/>
          <w:rtl/>
        </w:rPr>
        <w:t>۱</w:t>
      </w:r>
      <w:r w:rsidRPr="007E1E9C">
        <w:rPr>
          <w:rFonts w:cs="B Nazanin"/>
        </w:rPr>
        <w:t xml:space="preserve">. </w:t>
      </w:r>
      <w:r w:rsidRPr="007E1E9C">
        <w:rPr>
          <w:rFonts w:cs="B Nazanin"/>
          <w:rtl/>
        </w:rPr>
        <w:t xml:space="preserve">شناسایی </w:t>
      </w:r>
      <w:proofErr w:type="spellStart"/>
      <w:r w:rsidRPr="007E1E9C">
        <w:rPr>
          <w:rFonts w:cs="B Nazanin"/>
          <w:rtl/>
        </w:rPr>
        <w:t>جفت‌های</w:t>
      </w:r>
      <w:proofErr w:type="spellEnd"/>
      <w:r w:rsidRPr="007E1E9C">
        <w:rPr>
          <w:rFonts w:cs="B Nazanin"/>
          <w:rtl/>
        </w:rPr>
        <w:t xml:space="preserve"> منطقی</w:t>
      </w:r>
      <w:r w:rsidRPr="007E1E9C">
        <w:rPr>
          <w:rFonts w:cs="B Nazanin"/>
        </w:rPr>
        <w:t xml:space="preserve">: </w:t>
      </w:r>
      <w:r w:rsidRPr="007E1E9C">
        <w:rPr>
          <w:rFonts w:cs="B Nazanin"/>
          <w:rtl/>
        </w:rPr>
        <w:t xml:space="preserve">ابتدا دو </w:t>
      </w:r>
      <w:proofErr w:type="spellStart"/>
      <w:r w:rsidRPr="007E1E9C">
        <w:rPr>
          <w:rFonts w:cs="B Nazanin"/>
          <w:rtl/>
        </w:rPr>
        <w:t>سنسور</w:t>
      </w:r>
      <w:proofErr w:type="spellEnd"/>
      <w:r w:rsidRPr="007E1E9C">
        <w:rPr>
          <w:rFonts w:cs="B Nazanin"/>
          <w:rtl/>
        </w:rPr>
        <w:t xml:space="preserve"> که با هم رابطه فیزیکی دارند (مثلاً دمای </w:t>
      </w:r>
      <w:proofErr w:type="spellStart"/>
      <w:r w:rsidRPr="007E1E9C">
        <w:rPr>
          <w:rFonts w:cs="B Nazanin"/>
          <w:rtl/>
        </w:rPr>
        <w:t>اگزوز</w:t>
      </w:r>
      <w:proofErr w:type="spellEnd"/>
      <w:r w:rsidRPr="007E1E9C">
        <w:rPr>
          <w:rFonts w:cs="B Nazanin"/>
          <w:rtl/>
        </w:rPr>
        <w:t xml:space="preserve"> و میزان جریان سوخت) انتخاب </w:t>
      </w:r>
      <w:proofErr w:type="spellStart"/>
      <w:r w:rsidRPr="007E1E9C">
        <w:rPr>
          <w:rFonts w:cs="B Nazanin"/>
          <w:rtl/>
        </w:rPr>
        <w:t>می‌شوند</w:t>
      </w:r>
      <w:proofErr w:type="spellEnd"/>
      <w:r w:rsidRPr="007E1E9C">
        <w:rPr>
          <w:rFonts w:cs="B Nazanin"/>
        </w:rPr>
        <w:t>.</w:t>
      </w:r>
      <w:r w:rsidRPr="007E1E9C">
        <w:rPr>
          <w:rFonts w:cs="B Nazanin"/>
        </w:rPr>
        <w:br/>
      </w:r>
      <w:r w:rsidRPr="007E1E9C">
        <w:rPr>
          <w:rFonts w:cs="B Nazanin"/>
          <w:rtl/>
        </w:rPr>
        <w:t>۲</w:t>
      </w:r>
      <w:r w:rsidRPr="007E1E9C">
        <w:rPr>
          <w:rFonts w:cs="B Nazanin"/>
        </w:rPr>
        <w:t xml:space="preserve">. </w:t>
      </w:r>
      <w:r w:rsidRPr="007E1E9C">
        <w:rPr>
          <w:rFonts w:cs="B Nazanin"/>
          <w:rtl/>
        </w:rPr>
        <w:t>ایجاد امضای رفتاری</w:t>
      </w:r>
      <w:r w:rsidRPr="007E1E9C">
        <w:rPr>
          <w:rFonts w:cs="B Nazanin"/>
        </w:rPr>
        <w:t xml:space="preserve"> (Baseline): </w:t>
      </w:r>
      <w:r w:rsidRPr="007E1E9C">
        <w:rPr>
          <w:rFonts w:cs="B Nazanin"/>
          <w:rtl/>
        </w:rPr>
        <w:t xml:space="preserve">در شرایط کارکرد سالم، الگوی رفتار متقابل این دو پارامتر به صورت یک تابع ریاضی یا ضریب همبستگی (معمولاً بین ۰.۸ تا ۱) تعریف </w:t>
      </w:r>
      <w:proofErr w:type="spellStart"/>
      <w:r w:rsidRPr="007E1E9C">
        <w:rPr>
          <w:rFonts w:cs="B Nazanin"/>
          <w:rtl/>
        </w:rPr>
        <w:t>می‌شود</w:t>
      </w:r>
      <w:proofErr w:type="spellEnd"/>
      <w:r w:rsidRPr="007E1E9C">
        <w:rPr>
          <w:rFonts w:cs="B Nazanin"/>
        </w:rPr>
        <w:t>.</w:t>
      </w:r>
      <w:r w:rsidRPr="007E1E9C">
        <w:rPr>
          <w:rFonts w:cs="B Nazanin"/>
        </w:rPr>
        <w:br/>
      </w:r>
      <w:r w:rsidRPr="007E1E9C">
        <w:rPr>
          <w:rFonts w:cs="B Nazanin"/>
          <w:rtl/>
        </w:rPr>
        <w:t>۳</w:t>
      </w:r>
      <w:r w:rsidRPr="007E1E9C">
        <w:rPr>
          <w:rFonts w:cs="B Nazanin"/>
        </w:rPr>
        <w:t xml:space="preserve">. </w:t>
      </w:r>
      <w:r w:rsidRPr="007E1E9C">
        <w:rPr>
          <w:rFonts w:cs="B Nazanin"/>
          <w:rtl/>
        </w:rPr>
        <w:t>پایش انحراف</w:t>
      </w:r>
      <w:r w:rsidRPr="007E1E9C">
        <w:rPr>
          <w:rFonts w:cs="B Nazanin"/>
        </w:rPr>
        <w:t xml:space="preserve">: </w:t>
      </w:r>
      <w:r w:rsidRPr="007E1E9C">
        <w:rPr>
          <w:rFonts w:cs="B Nazanin"/>
          <w:rtl/>
        </w:rPr>
        <w:t xml:space="preserve">سیستم به صورت </w:t>
      </w:r>
      <w:proofErr w:type="spellStart"/>
      <w:r w:rsidRPr="007E1E9C">
        <w:rPr>
          <w:rFonts w:cs="B Nazanin"/>
          <w:rtl/>
        </w:rPr>
        <w:t>لحظه‌ای</w:t>
      </w:r>
      <w:proofErr w:type="spellEnd"/>
      <w:r w:rsidRPr="007E1E9C">
        <w:rPr>
          <w:rFonts w:cs="B Nazanin"/>
          <w:rtl/>
        </w:rPr>
        <w:t xml:space="preserve"> بررسی </w:t>
      </w:r>
      <w:proofErr w:type="spellStart"/>
      <w:r w:rsidRPr="007E1E9C">
        <w:rPr>
          <w:rFonts w:cs="B Nazanin"/>
          <w:rtl/>
        </w:rPr>
        <w:t>می‌کند</w:t>
      </w:r>
      <w:proofErr w:type="spellEnd"/>
      <w:r w:rsidRPr="007E1E9C">
        <w:rPr>
          <w:rFonts w:cs="B Nazanin"/>
          <w:rtl/>
        </w:rPr>
        <w:t xml:space="preserve"> که آیا این رابطه برقرار است یا خیر. اگر یکی از </w:t>
      </w:r>
      <w:proofErr w:type="spellStart"/>
      <w:r w:rsidRPr="007E1E9C">
        <w:rPr>
          <w:rFonts w:cs="B Nazanin"/>
          <w:rtl/>
        </w:rPr>
        <w:t>پارامترها</w:t>
      </w:r>
      <w:proofErr w:type="spellEnd"/>
      <w:r w:rsidRPr="007E1E9C">
        <w:rPr>
          <w:rFonts w:cs="B Nazanin"/>
          <w:rtl/>
        </w:rPr>
        <w:t xml:space="preserve"> تغییر کند اما پارامتر دیگر ثابت بماند یا در جهت مخالف حرکت کند، </w:t>
      </w:r>
      <w:proofErr w:type="spellStart"/>
      <w:r w:rsidRPr="007E1E9C">
        <w:rPr>
          <w:rFonts w:cs="B Nazanin"/>
          <w:rtl/>
        </w:rPr>
        <w:t>داشبورد</w:t>
      </w:r>
      <w:proofErr w:type="spellEnd"/>
      <w:r w:rsidRPr="007E1E9C">
        <w:rPr>
          <w:rFonts w:cs="B Nazanin"/>
          <w:rtl/>
        </w:rPr>
        <w:t xml:space="preserve"> هشدار </w:t>
      </w:r>
      <w:proofErr w:type="spellStart"/>
      <w:r w:rsidRPr="007E1E9C">
        <w:rPr>
          <w:rFonts w:cs="B Nazanin"/>
          <w:rtl/>
        </w:rPr>
        <w:t>می‌دهد</w:t>
      </w:r>
      <w:proofErr w:type="spellEnd"/>
      <w:r w:rsidRPr="007E1E9C">
        <w:rPr>
          <w:rFonts w:cs="B Nazanin"/>
          <w:rtl/>
        </w:rPr>
        <w:t xml:space="preserve"> که «رابطه منطقی شکسته شده است»؛ این اتفاق معمولاً </w:t>
      </w:r>
      <w:proofErr w:type="spellStart"/>
      <w:r w:rsidRPr="007E1E9C">
        <w:rPr>
          <w:rFonts w:cs="B Nazanin"/>
          <w:rtl/>
        </w:rPr>
        <w:t>نشان‌دهنده</w:t>
      </w:r>
      <w:proofErr w:type="spellEnd"/>
      <w:r w:rsidRPr="007E1E9C">
        <w:rPr>
          <w:rFonts w:cs="B Nazanin"/>
          <w:rtl/>
        </w:rPr>
        <w:t xml:space="preserve"> خطای </w:t>
      </w:r>
      <w:proofErr w:type="spellStart"/>
      <w:r w:rsidRPr="007E1E9C">
        <w:rPr>
          <w:rFonts w:cs="B Nazanin"/>
          <w:rtl/>
        </w:rPr>
        <w:t>سنسور</w:t>
      </w:r>
      <w:proofErr w:type="spellEnd"/>
      <w:r w:rsidRPr="007E1E9C">
        <w:rPr>
          <w:rFonts w:cs="B Nazanin"/>
        </w:rPr>
        <w:t xml:space="preserve"> (Drift) </w:t>
      </w:r>
      <w:r w:rsidRPr="007E1E9C">
        <w:rPr>
          <w:rFonts w:cs="B Nazanin"/>
          <w:rtl/>
        </w:rPr>
        <w:t>یا بروز اشکال داخلی</w:t>
      </w:r>
      <w:r w:rsidRPr="007E1E9C">
        <w:rPr>
          <w:rFonts w:cs="B Nazanin"/>
        </w:rPr>
        <w:t xml:space="preserve"> </w:t>
      </w:r>
      <w:r w:rsidRPr="007E1E9C">
        <w:rPr>
          <w:rFonts w:cs="B Nazanin"/>
          <w:rtl/>
        </w:rPr>
        <w:t>در تجهیز است، حتی اگر اعداد هنوز به محدوده خطر نرسیده باشند</w:t>
      </w:r>
      <w:r w:rsidRPr="007E1E9C">
        <w:rPr>
          <w:rFonts w:cs="B Nazanin"/>
        </w:rPr>
        <w:t>.</w:t>
      </w:r>
    </w:p>
    <w:p w14:paraId="6F16F292" w14:textId="77777777" w:rsidR="007E1E9C" w:rsidRPr="00835F1C" w:rsidRDefault="007E1E9C" w:rsidP="007E1E9C"/>
    <w:p w14:paraId="5A85F062" w14:textId="596D3DE1" w:rsidR="00835F1C" w:rsidRPr="007E1E9C" w:rsidRDefault="00835F1C" w:rsidP="00835F1C">
      <w:pPr>
        <w:rPr>
          <w:rFonts w:cs="B Nazanin"/>
        </w:rPr>
      </w:pPr>
      <w:r w:rsidRPr="007E1E9C">
        <w:rPr>
          <w:rFonts w:cs="B Nazanin"/>
          <w:rtl/>
        </w:rPr>
        <w:t xml:space="preserve">تعریف: این </w:t>
      </w:r>
      <w:proofErr w:type="spellStart"/>
      <w:r w:rsidRPr="007E1E9C">
        <w:rPr>
          <w:rFonts w:cs="B Nazanin"/>
          <w:rtl/>
        </w:rPr>
        <w:t>ماژول</w:t>
      </w:r>
      <w:proofErr w:type="spellEnd"/>
      <w:r w:rsidRPr="007E1E9C">
        <w:rPr>
          <w:rFonts w:cs="B Nazanin"/>
          <w:rtl/>
        </w:rPr>
        <w:t xml:space="preserve"> به جای پایش </w:t>
      </w:r>
      <w:proofErr w:type="spellStart"/>
      <w:r w:rsidRPr="007E1E9C">
        <w:rPr>
          <w:rFonts w:cs="B Nazanin"/>
          <w:rtl/>
        </w:rPr>
        <w:t>تک‌متغیره</w:t>
      </w:r>
      <w:proofErr w:type="spellEnd"/>
      <w:r w:rsidRPr="007E1E9C">
        <w:rPr>
          <w:rFonts w:cs="B Nazanin"/>
          <w:rtl/>
        </w:rPr>
        <w:t xml:space="preserve">، «رابطه منطقی و فیزیکی» بین </w:t>
      </w:r>
      <w:proofErr w:type="spellStart"/>
      <w:r w:rsidRPr="007E1E9C">
        <w:rPr>
          <w:rFonts w:cs="B Nazanin"/>
          <w:rtl/>
        </w:rPr>
        <w:t>جفت‌سنسورهای</w:t>
      </w:r>
      <w:proofErr w:type="spellEnd"/>
      <w:r w:rsidRPr="007E1E9C">
        <w:rPr>
          <w:rFonts w:cs="B Nazanin"/>
          <w:rtl/>
        </w:rPr>
        <w:t xml:space="preserve"> مرتبط را تحلیل </w:t>
      </w:r>
      <w:proofErr w:type="spellStart"/>
      <w:r w:rsidRPr="007E1E9C">
        <w:rPr>
          <w:rFonts w:cs="B Nazanin"/>
          <w:rtl/>
        </w:rPr>
        <w:t>می‌کند</w:t>
      </w:r>
      <w:proofErr w:type="spellEnd"/>
      <w:r w:rsidRPr="007E1E9C">
        <w:rPr>
          <w:rFonts w:cs="B Nazanin"/>
          <w:rtl/>
        </w:rPr>
        <w:t xml:space="preserve">. هدف این بخش، شناسایی </w:t>
      </w:r>
      <w:proofErr w:type="spellStart"/>
      <w:r w:rsidRPr="007E1E9C">
        <w:rPr>
          <w:rFonts w:cs="B Nazanin"/>
          <w:rtl/>
        </w:rPr>
        <w:t>ناهنجاری‌هایی</w:t>
      </w:r>
      <w:proofErr w:type="spellEnd"/>
      <w:r w:rsidRPr="007E1E9C">
        <w:rPr>
          <w:rFonts w:cs="B Nazanin"/>
          <w:rtl/>
        </w:rPr>
        <w:t xml:space="preserve"> است که در آن اعداد </w:t>
      </w:r>
      <w:proofErr w:type="spellStart"/>
      <w:r w:rsidRPr="007E1E9C">
        <w:rPr>
          <w:rFonts w:cs="B Nazanin"/>
          <w:rtl/>
        </w:rPr>
        <w:t>سنسورها</w:t>
      </w:r>
      <w:proofErr w:type="spellEnd"/>
      <w:r w:rsidRPr="007E1E9C">
        <w:rPr>
          <w:rFonts w:cs="B Nazanin"/>
          <w:rtl/>
        </w:rPr>
        <w:t xml:space="preserve"> به تنهایی در محدوده مجاز هستند، اما «رفتار متقابل» </w:t>
      </w:r>
      <w:proofErr w:type="spellStart"/>
      <w:r w:rsidRPr="007E1E9C">
        <w:rPr>
          <w:rFonts w:cs="B Nazanin"/>
          <w:rtl/>
        </w:rPr>
        <w:t>آن‌ها</w:t>
      </w:r>
      <w:proofErr w:type="spellEnd"/>
      <w:r w:rsidRPr="007E1E9C">
        <w:rPr>
          <w:rFonts w:cs="B Nazanin"/>
          <w:rtl/>
        </w:rPr>
        <w:t xml:space="preserve"> با منطق طراحی تجهیز همخوانی ندارد.</w:t>
      </w:r>
      <w:r w:rsidRPr="007E1E9C">
        <w:rPr>
          <w:rFonts w:cs="B Nazanin"/>
          <w:rtl/>
        </w:rPr>
        <w:br/>
      </w:r>
      <w:r w:rsidRPr="007E1E9C">
        <w:rPr>
          <w:rFonts w:cs="B Nazanin"/>
          <w:rtl/>
        </w:rPr>
        <w:br/>
      </w:r>
      <w:r w:rsidRPr="007E1E9C">
        <w:rPr>
          <w:rFonts w:cs="B Nazanin"/>
          <w:b/>
          <w:bCs/>
          <w:rtl/>
        </w:rPr>
        <w:t>نحوه عملکرد:</w:t>
      </w:r>
      <w:r w:rsidRPr="007E1E9C">
        <w:rPr>
          <w:rFonts w:cs="B Nazanin"/>
          <w:rtl/>
        </w:rPr>
        <w:br/>
        <w:t xml:space="preserve">- استخراج ضریب همبستگی </w:t>
      </w:r>
      <w:proofErr w:type="spellStart"/>
      <w:r w:rsidRPr="007E1E9C">
        <w:rPr>
          <w:rFonts w:cs="B Nazanin"/>
          <w:rtl/>
        </w:rPr>
        <w:t>لحظه‌ای</w:t>
      </w:r>
      <w:proofErr w:type="spellEnd"/>
      <w:r w:rsidRPr="007E1E9C">
        <w:rPr>
          <w:rFonts w:cs="B Nazanin"/>
          <w:rtl/>
        </w:rPr>
        <w:t xml:space="preserve"> بین پارامترهای وابسته (مانند بار/سوخت، یا دمای </w:t>
      </w:r>
      <w:proofErr w:type="spellStart"/>
      <w:r w:rsidRPr="007E1E9C">
        <w:rPr>
          <w:rFonts w:cs="B Nazanin"/>
          <w:rtl/>
        </w:rPr>
        <w:t>یاتاقان</w:t>
      </w:r>
      <w:proofErr w:type="spellEnd"/>
      <w:r w:rsidRPr="007E1E9C">
        <w:rPr>
          <w:rFonts w:cs="B Nazanin"/>
          <w:rtl/>
        </w:rPr>
        <w:t>/روغن).</w:t>
      </w:r>
      <w:r w:rsidRPr="007E1E9C">
        <w:rPr>
          <w:rFonts w:cs="B Nazanin"/>
          <w:rtl/>
        </w:rPr>
        <w:br/>
        <w:t>- شناسایی انحراف از «امضای عملکردی» (</w:t>
      </w:r>
      <w:r w:rsidRPr="007E1E9C">
        <w:rPr>
          <w:rFonts w:cs="B Nazanin"/>
        </w:rPr>
        <w:t>Functional Signature</w:t>
      </w:r>
      <w:r w:rsidRPr="007E1E9C">
        <w:rPr>
          <w:rFonts w:cs="B Nazanin"/>
          <w:rtl/>
        </w:rPr>
        <w:t>) تجهیز.</w:t>
      </w:r>
      <w:r w:rsidRPr="007E1E9C">
        <w:rPr>
          <w:rFonts w:cs="B Nazanin"/>
          <w:rtl/>
        </w:rPr>
        <w:br/>
      </w:r>
      <w:r w:rsidRPr="007E1E9C">
        <w:rPr>
          <w:rFonts w:cs="B Nazanin"/>
          <w:rtl/>
        </w:rPr>
        <w:br/>
      </w:r>
      <w:r w:rsidRPr="007E1E9C">
        <w:rPr>
          <w:rFonts w:cs="B Nazanin"/>
          <w:b/>
          <w:bCs/>
          <w:rtl/>
        </w:rPr>
        <w:t>مزیت عملیاتی:</w:t>
      </w:r>
      <w:r w:rsidRPr="007E1E9C">
        <w:rPr>
          <w:rFonts w:cs="B Nazanin"/>
          <w:rtl/>
        </w:rPr>
        <w:br/>
        <w:t xml:space="preserve">- تشخیص خطای </w:t>
      </w:r>
      <w:proofErr w:type="spellStart"/>
      <w:r w:rsidRPr="007E1E9C">
        <w:rPr>
          <w:rFonts w:cs="B Nazanin"/>
          <w:rtl/>
        </w:rPr>
        <w:t>سنسور</w:t>
      </w:r>
      <w:proofErr w:type="spellEnd"/>
      <w:r w:rsidRPr="007E1E9C">
        <w:rPr>
          <w:rFonts w:cs="B Nazanin"/>
          <w:rtl/>
        </w:rPr>
        <w:t xml:space="preserve"> (</w:t>
      </w:r>
      <w:r w:rsidRPr="007E1E9C">
        <w:rPr>
          <w:rFonts w:cs="B Nazanin"/>
        </w:rPr>
        <w:t>Sensor Drift</w:t>
      </w:r>
      <w:r w:rsidRPr="007E1E9C">
        <w:rPr>
          <w:rFonts w:cs="B Nazanin"/>
          <w:rtl/>
        </w:rPr>
        <w:t>) از خطای واقعی مکانیکی.</w:t>
      </w:r>
      <w:r w:rsidRPr="007E1E9C">
        <w:rPr>
          <w:rFonts w:cs="B Nazanin"/>
          <w:rtl/>
        </w:rPr>
        <w:br/>
        <w:t xml:space="preserve">- </w:t>
      </w:r>
      <w:proofErr w:type="spellStart"/>
      <w:r w:rsidRPr="007E1E9C">
        <w:rPr>
          <w:rFonts w:cs="B Nazanin"/>
          <w:rtl/>
        </w:rPr>
        <w:t>صحه‌گذاری</w:t>
      </w:r>
      <w:proofErr w:type="spellEnd"/>
      <w:r w:rsidRPr="007E1E9C">
        <w:rPr>
          <w:rFonts w:cs="B Nazanin"/>
          <w:rtl/>
        </w:rPr>
        <w:t xml:space="preserve"> بر </w:t>
      </w:r>
      <w:proofErr w:type="spellStart"/>
      <w:r w:rsidRPr="007E1E9C">
        <w:rPr>
          <w:rFonts w:cs="B Nazanin"/>
          <w:rtl/>
        </w:rPr>
        <w:t>داده‌های</w:t>
      </w:r>
      <w:proofErr w:type="spellEnd"/>
      <w:r w:rsidRPr="007E1E9C">
        <w:rPr>
          <w:rFonts w:cs="B Nazanin"/>
          <w:rtl/>
        </w:rPr>
        <w:t xml:space="preserve"> ورودی </w:t>
      </w:r>
      <w:proofErr w:type="spellStart"/>
      <w:r w:rsidRPr="007E1E9C">
        <w:rPr>
          <w:rFonts w:cs="B Nazanin"/>
          <w:rtl/>
        </w:rPr>
        <w:t>سیستم‌های</w:t>
      </w:r>
      <w:proofErr w:type="spellEnd"/>
      <w:r w:rsidRPr="007E1E9C">
        <w:rPr>
          <w:rFonts w:cs="B Nazanin"/>
          <w:rtl/>
        </w:rPr>
        <w:t xml:space="preserve"> حفاظتی و جلوگیری از عملکرد نابجای </w:t>
      </w:r>
      <w:proofErr w:type="spellStart"/>
      <w:r w:rsidRPr="007E1E9C">
        <w:rPr>
          <w:rFonts w:cs="B Nazanin"/>
          <w:rtl/>
        </w:rPr>
        <w:t>آن‌ها</w:t>
      </w:r>
      <w:proofErr w:type="spellEnd"/>
      <w:r w:rsidRPr="007E1E9C">
        <w:rPr>
          <w:rFonts w:cs="B Nazanin"/>
          <w:rtl/>
        </w:rPr>
        <w:t>.</w:t>
      </w:r>
      <w:r w:rsidRPr="007E1E9C">
        <w:rPr>
          <w:rFonts w:cs="B Nazanin"/>
          <w:rtl/>
        </w:rPr>
        <w:br/>
      </w:r>
      <w:r w:rsidRPr="007E1E9C">
        <w:rPr>
          <w:rFonts w:cs="B Nazanin"/>
          <w:rtl/>
        </w:rPr>
        <w:br/>
      </w:r>
      <w:r w:rsidRPr="007E1E9C">
        <w:rPr>
          <w:rFonts w:cs="B Nazanin"/>
          <w:b/>
          <w:bCs/>
          <w:rtl/>
        </w:rPr>
        <w:t>استانداردهای مرجع:</w:t>
      </w:r>
      <w:r w:rsidRPr="007E1E9C">
        <w:rPr>
          <w:rFonts w:cs="B Nazanin"/>
          <w:rtl/>
        </w:rPr>
        <w:br/>
        <w:t xml:space="preserve">- </w:t>
      </w:r>
      <w:r w:rsidRPr="007E1E9C">
        <w:rPr>
          <w:rFonts w:cs="B Nazanin"/>
        </w:rPr>
        <w:t>ISO 13374</w:t>
      </w:r>
      <w:r w:rsidRPr="007E1E9C">
        <w:rPr>
          <w:rFonts w:cs="B Nazanin"/>
          <w:rtl/>
        </w:rPr>
        <w:t xml:space="preserve">: در بخش تلفیق </w:t>
      </w:r>
      <w:proofErr w:type="spellStart"/>
      <w:r w:rsidRPr="007E1E9C">
        <w:rPr>
          <w:rFonts w:cs="B Nazanin"/>
          <w:rtl/>
        </w:rPr>
        <w:t>داده‌ها</w:t>
      </w:r>
      <w:proofErr w:type="spellEnd"/>
      <w:r w:rsidRPr="007E1E9C">
        <w:rPr>
          <w:rFonts w:cs="B Nazanin"/>
          <w:rtl/>
        </w:rPr>
        <w:t xml:space="preserve"> (</w:t>
      </w:r>
      <w:r w:rsidRPr="007E1E9C">
        <w:rPr>
          <w:rFonts w:cs="B Nazanin"/>
        </w:rPr>
        <w:t>Data Fusion</w:t>
      </w:r>
      <w:r w:rsidRPr="007E1E9C">
        <w:rPr>
          <w:rFonts w:cs="B Nazanin"/>
          <w:rtl/>
        </w:rPr>
        <w:t>) برای تشخیص وضعیت.</w:t>
      </w:r>
      <w:r w:rsidRPr="007E1E9C">
        <w:rPr>
          <w:rFonts w:cs="B Nazanin"/>
          <w:rtl/>
        </w:rPr>
        <w:br/>
        <w:t xml:space="preserve">- </w:t>
      </w:r>
      <w:r w:rsidRPr="007E1E9C">
        <w:rPr>
          <w:rFonts w:cs="B Nazanin"/>
        </w:rPr>
        <w:t>IEC 61508</w:t>
      </w:r>
      <w:r w:rsidRPr="007E1E9C">
        <w:rPr>
          <w:rFonts w:cs="B Nazanin"/>
          <w:rtl/>
        </w:rPr>
        <w:t xml:space="preserve">: جهت </w:t>
      </w:r>
      <w:proofErr w:type="spellStart"/>
      <w:r w:rsidRPr="007E1E9C">
        <w:rPr>
          <w:rFonts w:cs="B Nazanin"/>
          <w:rtl/>
        </w:rPr>
        <w:t>پیاده‌سازی</w:t>
      </w:r>
      <w:proofErr w:type="spellEnd"/>
      <w:r w:rsidRPr="007E1E9C">
        <w:rPr>
          <w:rFonts w:cs="B Nazanin"/>
          <w:rtl/>
        </w:rPr>
        <w:t xml:space="preserve"> </w:t>
      </w:r>
      <w:proofErr w:type="spellStart"/>
      <w:r w:rsidRPr="007E1E9C">
        <w:rPr>
          <w:rFonts w:cs="B Nazanin"/>
          <w:rtl/>
        </w:rPr>
        <w:t>پایش‌های</w:t>
      </w:r>
      <w:proofErr w:type="spellEnd"/>
      <w:r w:rsidRPr="007E1E9C">
        <w:rPr>
          <w:rFonts w:cs="B Nazanin"/>
          <w:rtl/>
        </w:rPr>
        <w:t xml:space="preserve"> </w:t>
      </w:r>
      <w:proofErr w:type="spellStart"/>
      <w:r w:rsidRPr="007E1E9C">
        <w:rPr>
          <w:rFonts w:cs="B Nazanin"/>
          <w:rtl/>
        </w:rPr>
        <w:t>معقولیت</w:t>
      </w:r>
      <w:proofErr w:type="spellEnd"/>
      <w:r w:rsidRPr="007E1E9C">
        <w:rPr>
          <w:rFonts w:cs="B Nazanin"/>
          <w:rtl/>
        </w:rPr>
        <w:t xml:space="preserve"> داده (</w:t>
      </w:r>
      <w:r w:rsidRPr="007E1E9C">
        <w:rPr>
          <w:rFonts w:cs="B Nazanin"/>
        </w:rPr>
        <w:t>Plausibility Checks</w:t>
      </w:r>
      <w:r w:rsidRPr="007E1E9C">
        <w:rPr>
          <w:rFonts w:cs="B Nazanin"/>
          <w:rtl/>
        </w:rPr>
        <w:t>).</w:t>
      </w:r>
      <w:r w:rsidRPr="007E1E9C">
        <w:rPr>
          <w:rFonts w:cs="B Nazanin"/>
          <w:rtl/>
        </w:rPr>
        <w:br/>
        <w:t xml:space="preserve">- </w:t>
      </w:r>
      <w:r w:rsidRPr="007E1E9C">
        <w:rPr>
          <w:rFonts w:cs="B Nazanin"/>
        </w:rPr>
        <w:t>ISO 17359</w:t>
      </w:r>
      <w:r w:rsidRPr="007E1E9C">
        <w:rPr>
          <w:rFonts w:cs="B Nazanin"/>
          <w:rtl/>
        </w:rPr>
        <w:t xml:space="preserve">: در لایه پردازش </w:t>
      </w:r>
      <w:proofErr w:type="spellStart"/>
      <w:r w:rsidRPr="007E1E9C">
        <w:rPr>
          <w:rFonts w:cs="B Nazanin"/>
          <w:rtl/>
        </w:rPr>
        <w:t>داده‌های</w:t>
      </w:r>
      <w:proofErr w:type="spellEnd"/>
      <w:r w:rsidRPr="007E1E9C">
        <w:rPr>
          <w:rFonts w:cs="B Nazanin"/>
          <w:rtl/>
        </w:rPr>
        <w:t xml:space="preserve"> مرتبط فرآیندی.</w:t>
      </w:r>
      <w:r w:rsidRPr="007E1E9C">
        <w:rPr>
          <w:rFonts w:cs="B Nazanin"/>
          <w:rtl/>
        </w:rPr>
        <w:br/>
      </w:r>
    </w:p>
    <w:p w14:paraId="66EB7136" w14:textId="77777777" w:rsidR="00353AB6" w:rsidRPr="00835F1C" w:rsidRDefault="007E1E9C" w:rsidP="00835F1C">
      <w:pPr>
        <w:rPr>
          <w:rFonts w:hint="cs"/>
        </w:rPr>
      </w:pPr>
    </w:p>
    <w:sectPr w:rsidR="00353AB6" w:rsidRPr="00835F1C" w:rsidSect="002922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1C"/>
    <w:rsid w:val="000A0A9B"/>
    <w:rsid w:val="002922E0"/>
    <w:rsid w:val="00334EE8"/>
    <w:rsid w:val="0070697B"/>
    <w:rsid w:val="007E1E9C"/>
    <w:rsid w:val="00835F1C"/>
    <w:rsid w:val="00854518"/>
    <w:rsid w:val="009D08D2"/>
    <w:rsid w:val="00A413EA"/>
    <w:rsid w:val="00C005F8"/>
    <w:rsid w:val="00E53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40E2"/>
  <w15:chartTrackingRefBased/>
  <w15:docId w15:val="{A5E00ED5-853B-40F3-A033-0715342B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">
    <w:name w:val="p"/>
    <w:basedOn w:val="DefaultParagraphFont"/>
    <w:rsid w:val="00835F1C"/>
  </w:style>
  <w:style w:type="character" w:styleId="Strong">
    <w:name w:val="Strong"/>
    <w:basedOn w:val="DefaultParagraphFont"/>
    <w:uiPriority w:val="22"/>
    <w:qFormat/>
    <w:rsid w:val="00835F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1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6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3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345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1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03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7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Reza Pishva</dc:creator>
  <cp:keywords/>
  <dc:description/>
  <cp:lastModifiedBy>Reza Pishva</cp:lastModifiedBy>
  <cp:revision>1</cp:revision>
  <dcterms:created xsi:type="dcterms:W3CDTF">2026-04-24T15:51:00Z</dcterms:created>
  <dcterms:modified xsi:type="dcterms:W3CDTF">2026-04-24T15:58:00Z</dcterms:modified>
</cp:coreProperties>
</file>