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68E96" w14:textId="3337B31A" w:rsidR="004519C2" w:rsidRPr="004519C2" w:rsidRDefault="004519C2" w:rsidP="004519C2">
      <w:pPr>
        <w:rPr>
          <w:rFonts w:cs="B Nazanin"/>
          <w:b/>
          <w:bCs/>
          <w:sz w:val="28"/>
          <w:szCs w:val="28"/>
          <w:rtl/>
        </w:rPr>
      </w:pPr>
      <w:r w:rsidRPr="004519C2">
        <w:rPr>
          <w:rFonts w:cs="B Nazanin"/>
          <w:b/>
          <w:bCs/>
          <w:sz w:val="28"/>
          <w:szCs w:val="28"/>
          <w:rtl/>
        </w:rPr>
        <w:t>پا</w:t>
      </w:r>
      <w:r w:rsidR="00BA40EB">
        <w:rPr>
          <w:rFonts w:cs="B Nazanin" w:hint="cs"/>
          <w:b/>
          <w:bCs/>
          <w:sz w:val="28"/>
          <w:szCs w:val="28"/>
          <w:rtl/>
        </w:rPr>
        <w:t>ی</w:t>
      </w:r>
      <w:r w:rsidRPr="004519C2">
        <w:rPr>
          <w:rFonts w:cs="B Nazanin"/>
          <w:b/>
          <w:bCs/>
          <w:sz w:val="28"/>
          <w:szCs w:val="28"/>
          <w:rtl/>
        </w:rPr>
        <w:t xml:space="preserve">ش </w:t>
      </w:r>
      <w:proofErr w:type="spellStart"/>
      <w:r w:rsidRPr="004519C2">
        <w:rPr>
          <w:rFonts w:cs="B Nazanin"/>
          <w:b/>
          <w:bCs/>
          <w:sz w:val="28"/>
          <w:szCs w:val="28"/>
          <w:rtl/>
        </w:rPr>
        <w:t>باقی‌مانده</w:t>
      </w:r>
      <w:proofErr w:type="spellEnd"/>
      <w:r w:rsidRPr="004519C2">
        <w:rPr>
          <w:rFonts w:cs="B Nazanin"/>
          <w:b/>
          <w:bCs/>
          <w:sz w:val="28"/>
          <w:szCs w:val="28"/>
          <w:rtl/>
        </w:rPr>
        <w:t xml:space="preserve"> </w:t>
      </w:r>
      <w:proofErr w:type="spellStart"/>
      <w:r w:rsidRPr="004519C2">
        <w:rPr>
          <w:rFonts w:cs="B Nazanin"/>
          <w:b/>
          <w:bCs/>
          <w:sz w:val="28"/>
          <w:szCs w:val="28"/>
          <w:rtl/>
        </w:rPr>
        <w:t>مدل‌محور</w:t>
      </w:r>
      <w:proofErr w:type="spellEnd"/>
      <w:r w:rsidRPr="004519C2">
        <w:rPr>
          <w:rFonts w:cs="B Nazanin"/>
          <w:b/>
          <w:bCs/>
          <w:sz w:val="28"/>
          <w:szCs w:val="28"/>
          <w:rtl/>
        </w:rPr>
        <w:t xml:space="preserve"> (</w:t>
      </w:r>
      <w:r w:rsidRPr="004519C2">
        <w:rPr>
          <w:rFonts w:cs="B Nazanin"/>
          <w:b/>
          <w:bCs/>
          <w:sz w:val="28"/>
          <w:szCs w:val="28"/>
        </w:rPr>
        <w:t>Model-Based Residual Monitoring</w:t>
      </w:r>
      <w:r w:rsidRPr="004519C2">
        <w:rPr>
          <w:rFonts w:cs="B Nazanin"/>
          <w:b/>
          <w:bCs/>
          <w:sz w:val="28"/>
          <w:szCs w:val="28"/>
          <w:rtl/>
        </w:rPr>
        <w:t>)</w:t>
      </w:r>
    </w:p>
    <w:p w14:paraId="5931D02F" w14:textId="7F3F81E5" w:rsidR="004519C2" w:rsidRPr="004519C2" w:rsidRDefault="004519C2" w:rsidP="004519C2">
      <w:pPr>
        <w:rPr>
          <w:rFonts w:cs="B Nazanin"/>
        </w:rPr>
      </w:pPr>
      <w:r w:rsidRPr="004519C2">
        <w:rPr>
          <w:rFonts w:cs="B Nazanin"/>
        </w:rPr>
        <w:br/>
      </w:r>
      <w:r w:rsidRPr="004519C2">
        <w:rPr>
          <w:rFonts w:cs="B Nazanin"/>
          <w:rtl/>
        </w:rPr>
        <w:t xml:space="preserve"> رویکرد کلی (</w:t>
      </w:r>
      <w:r w:rsidRPr="004519C2">
        <w:rPr>
          <w:rFonts w:cs="B Nazanin"/>
        </w:rPr>
        <w:t>General Approach</w:t>
      </w:r>
      <w:r w:rsidRPr="004519C2">
        <w:rPr>
          <w:rFonts w:cs="B Nazanin"/>
          <w:rtl/>
        </w:rPr>
        <w:t xml:space="preserve">)پایش </w:t>
      </w:r>
      <w:proofErr w:type="spellStart"/>
      <w:r w:rsidRPr="004519C2">
        <w:rPr>
          <w:rFonts w:cs="B Nazanin"/>
          <w:rtl/>
        </w:rPr>
        <w:t>باقی‌مانده</w:t>
      </w:r>
      <w:proofErr w:type="spellEnd"/>
      <w:r w:rsidRPr="004519C2">
        <w:rPr>
          <w:rFonts w:cs="B Nazanin"/>
          <w:rtl/>
        </w:rPr>
        <w:t xml:space="preserve"> </w:t>
      </w:r>
      <w:proofErr w:type="spellStart"/>
      <w:r w:rsidRPr="004519C2">
        <w:rPr>
          <w:rFonts w:cs="B Nazanin"/>
          <w:rtl/>
        </w:rPr>
        <w:t>مدل‌محور</w:t>
      </w:r>
      <w:proofErr w:type="spellEnd"/>
      <w:r w:rsidRPr="004519C2">
        <w:rPr>
          <w:rFonts w:cs="B Nazanin"/>
          <w:rtl/>
        </w:rPr>
        <w:t>، بر اساس اصل "افزونگی تحلیلی" (</w:t>
      </w:r>
      <w:r w:rsidRPr="004519C2">
        <w:rPr>
          <w:rFonts w:cs="B Nazanin"/>
        </w:rPr>
        <w:t>Analytical Redundancy</w:t>
      </w:r>
      <w:r w:rsidRPr="004519C2">
        <w:rPr>
          <w:rFonts w:cs="B Nazanin"/>
          <w:rtl/>
        </w:rPr>
        <w:t xml:space="preserve">) عمل </w:t>
      </w:r>
      <w:proofErr w:type="spellStart"/>
      <w:r w:rsidRPr="004519C2">
        <w:rPr>
          <w:rFonts w:cs="B Nazanin"/>
          <w:rtl/>
        </w:rPr>
        <w:t>می‌کند</w:t>
      </w:r>
      <w:proofErr w:type="spellEnd"/>
      <w:r w:rsidRPr="004519C2">
        <w:rPr>
          <w:rFonts w:cs="B Nazanin"/>
          <w:rtl/>
        </w:rPr>
        <w:t xml:space="preserve">. در این روش، به جای اتکای صرف به حد </w:t>
      </w:r>
      <w:proofErr w:type="spellStart"/>
      <w:r w:rsidRPr="004519C2">
        <w:rPr>
          <w:rFonts w:cs="B Nazanin"/>
          <w:rtl/>
        </w:rPr>
        <w:t>آستانه‌های</w:t>
      </w:r>
      <w:proofErr w:type="spellEnd"/>
      <w:r w:rsidRPr="004519C2">
        <w:rPr>
          <w:rFonts w:cs="B Nazanin"/>
          <w:rtl/>
        </w:rPr>
        <w:t xml:space="preserve"> ثابت (</w:t>
      </w:r>
      <w:r w:rsidRPr="004519C2">
        <w:rPr>
          <w:rFonts w:cs="B Nazanin"/>
        </w:rPr>
        <w:t>High/Low</w:t>
      </w:r>
      <w:r w:rsidRPr="004519C2">
        <w:rPr>
          <w:rFonts w:cs="B Nazanin"/>
          <w:rtl/>
        </w:rPr>
        <w:t xml:space="preserve">) برای هر </w:t>
      </w:r>
      <w:proofErr w:type="spellStart"/>
      <w:r w:rsidRPr="004519C2">
        <w:rPr>
          <w:rFonts w:cs="B Nazanin"/>
          <w:rtl/>
        </w:rPr>
        <w:t>سنسور</w:t>
      </w:r>
      <w:proofErr w:type="spellEnd"/>
      <w:r w:rsidRPr="004519C2">
        <w:rPr>
          <w:rFonts w:cs="B Nazanin"/>
          <w:rtl/>
        </w:rPr>
        <w:t xml:space="preserve">، از یک مدل مرجع برای </w:t>
      </w:r>
      <w:proofErr w:type="spellStart"/>
      <w:r w:rsidRPr="004519C2">
        <w:rPr>
          <w:rFonts w:cs="B Nazanin"/>
          <w:rtl/>
        </w:rPr>
        <w:t>پیش‌بینی</w:t>
      </w:r>
      <w:proofErr w:type="spellEnd"/>
      <w:r w:rsidRPr="004519C2">
        <w:rPr>
          <w:rFonts w:cs="B Nazanin"/>
          <w:rtl/>
        </w:rPr>
        <w:t xml:space="preserve"> رفتار نرمال تجهیز استفاده </w:t>
      </w:r>
      <w:proofErr w:type="spellStart"/>
      <w:r w:rsidRPr="004519C2">
        <w:rPr>
          <w:rFonts w:cs="B Nazanin"/>
          <w:rtl/>
        </w:rPr>
        <w:t>می‌شود</w:t>
      </w:r>
      <w:proofErr w:type="spellEnd"/>
      <w:r w:rsidRPr="004519C2">
        <w:rPr>
          <w:rFonts w:cs="B Nazanin"/>
          <w:rtl/>
        </w:rPr>
        <w:t xml:space="preserve">. </w:t>
      </w:r>
      <w:r w:rsidRPr="004519C2">
        <w:rPr>
          <w:rFonts w:cs="B Nazanin"/>
          <w:rtl/>
        </w:rPr>
        <w:br/>
        <w:t xml:space="preserve">خروجی اصلی این سیستم، </w:t>
      </w:r>
      <w:proofErr w:type="spellStart"/>
      <w:r w:rsidRPr="004519C2">
        <w:rPr>
          <w:rFonts w:cs="B Nazanin"/>
          <w:rtl/>
        </w:rPr>
        <w:t>باقی‌مانده</w:t>
      </w:r>
      <w:proofErr w:type="spellEnd"/>
      <w:r w:rsidRPr="004519C2">
        <w:rPr>
          <w:rFonts w:cs="B Nazanin"/>
          <w:rtl/>
        </w:rPr>
        <w:t xml:space="preserve"> (</w:t>
      </w:r>
      <w:r w:rsidRPr="004519C2">
        <w:rPr>
          <w:rFonts w:cs="B Nazanin"/>
        </w:rPr>
        <w:t>Residual</w:t>
      </w:r>
      <w:r w:rsidRPr="004519C2">
        <w:rPr>
          <w:rFonts w:cs="B Nazanin"/>
          <w:rtl/>
        </w:rPr>
        <w:t xml:space="preserve">) نام دارد که از </w:t>
      </w:r>
      <w:proofErr w:type="spellStart"/>
      <w:r w:rsidRPr="004519C2">
        <w:rPr>
          <w:rFonts w:cs="B Nazanin"/>
          <w:rtl/>
        </w:rPr>
        <w:t>تفاضل</w:t>
      </w:r>
      <w:proofErr w:type="spellEnd"/>
      <w:r w:rsidRPr="004519C2">
        <w:rPr>
          <w:rFonts w:cs="B Nazanin"/>
          <w:rtl/>
        </w:rPr>
        <w:t xml:space="preserve"> مقدار واقعی </w:t>
      </w:r>
      <w:proofErr w:type="spellStart"/>
      <w:r w:rsidRPr="004519C2">
        <w:rPr>
          <w:rFonts w:cs="B Nazanin"/>
          <w:rtl/>
        </w:rPr>
        <w:t>سنسور</w:t>
      </w:r>
      <w:proofErr w:type="spellEnd"/>
      <w:r w:rsidRPr="004519C2">
        <w:rPr>
          <w:rFonts w:cs="B Nazanin"/>
          <w:rtl/>
        </w:rPr>
        <w:t xml:space="preserve"> و مقدار </w:t>
      </w:r>
      <w:proofErr w:type="spellStart"/>
      <w:r w:rsidRPr="004519C2">
        <w:rPr>
          <w:rFonts w:cs="B Nazanin"/>
          <w:rtl/>
        </w:rPr>
        <w:t>پیش‌بینی</w:t>
      </w:r>
      <w:proofErr w:type="spellEnd"/>
      <w:r w:rsidRPr="004519C2">
        <w:rPr>
          <w:rFonts w:cs="B Nazanin"/>
          <w:rtl/>
        </w:rPr>
        <w:t xml:space="preserve"> شده توسط مدل به دست </w:t>
      </w:r>
      <w:proofErr w:type="spellStart"/>
      <w:r w:rsidRPr="004519C2">
        <w:rPr>
          <w:rFonts w:cs="B Nazanin"/>
          <w:rtl/>
        </w:rPr>
        <w:t>می‌آید</w:t>
      </w:r>
      <w:proofErr w:type="spellEnd"/>
      <w:r w:rsidRPr="004519C2">
        <w:rPr>
          <w:rFonts w:cs="B Nazanin" w:hint="cs"/>
          <w:rtl/>
        </w:rPr>
        <w:t>.</w:t>
      </w:r>
      <w:r w:rsidRPr="004519C2">
        <w:rPr>
          <w:rFonts w:cs="B Nazanin"/>
          <w:rtl/>
        </w:rPr>
        <w:br/>
      </w:r>
      <w:proofErr w:type="spellStart"/>
      <w:r w:rsidRPr="004519C2">
        <w:rPr>
          <w:rFonts w:cs="B Nazanin"/>
          <w:rtl/>
        </w:rPr>
        <w:t>هرگاه</w:t>
      </w:r>
      <w:proofErr w:type="spellEnd"/>
      <w:r w:rsidRPr="004519C2">
        <w:rPr>
          <w:rFonts w:cs="B Nazanin"/>
          <w:rtl/>
        </w:rPr>
        <w:t xml:space="preserve"> این </w:t>
      </w:r>
      <w:proofErr w:type="spellStart"/>
      <w:r w:rsidRPr="004519C2">
        <w:rPr>
          <w:rFonts w:cs="B Nazanin"/>
          <w:rtl/>
        </w:rPr>
        <w:t>باقی‌مانده</w:t>
      </w:r>
      <w:proofErr w:type="spellEnd"/>
      <w:r w:rsidRPr="004519C2">
        <w:rPr>
          <w:rFonts w:cs="B Nazanin"/>
          <w:rtl/>
        </w:rPr>
        <w:t xml:space="preserve"> از لحاظ آماری معنادار شود، </w:t>
      </w:r>
      <w:proofErr w:type="spellStart"/>
      <w:r w:rsidRPr="004519C2">
        <w:rPr>
          <w:rFonts w:cs="B Nazanin"/>
          <w:rtl/>
        </w:rPr>
        <w:t>نشان‌دهنده</w:t>
      </w:r>
      <w:proofErr w:type="spellEnd"/>
      <w:r w:rsidRPr="004519C2">
        <w:rPr>
          <w:rFonts w:cs="B Nazanin"/>
          <w:rtl/>
        </w:rPr>
        <w:t xml:space="preserve"> شروع یک ناهنجاری (</w:t>
      </w:r>
      <w:r w:rsidRPr="004519C2">
        <w:rPr>
          <w:rFonts w:cs="B Nazanin"/>
        </w:rPr>
        <w:t>Anomaly</w:t>
      </w:r>
      <w:r w:rsidRPr="004519C2">
        <w:rPr>
          <w:rFonts w:cs="B Nazanin"/>
          <w:rtl/>
        </w:rPr>
        <w:t xml:space="preserve">)، خطای </w:t>
      </w:r>
      <w:proofErr w:type="spellStart"/>
      <w:r w:rsidRPr="004519C2">
        <w:rPr>
          <w:rFonts w:cs="B Nazanin"/>
          <w:rtl/>
        </w:rPr>
        <w:t>سنسور</w:t>
      </w:r>
      <w:proofErr w:type="spellEnd"/>
      <w:r w:rsidRPr="004519C2">
        <w:rPr>
          <w:rFonts w:cs="B Nazanin"/>
          <w:rtl/>
        </w:rPr>
        <w:t xml:space="preserve"> یا فرسودگی تجهیز است، حتی اگر مقدار </w:t>
      </w:r>
      <w:proofErr w:type="spellStart"/>
      <w:r w:rsidRPr="004519C2">
        <w:rPr>
          <w:rFonts w:cs="B Nazanin"/>
          <w:rtl/>
        </w:rPr>
        <w:t>سنسور</w:t>
      </w:r>
      <w:proofErr w:type="spellEnd"/>
      <w:r w:rsidRPr="004519C2">
        <w:rPr>
          <w:rFonts w:cs="B Nazanin"/>
          <w:rtl/>
        </w:rPr>
        <w:t xml:space="preserve"> هنوز در محدوده مجاز عملیاتی باشد.</w:t>
      </w:r>
      <w:r w:rsidRPr="004519C2">
        <w:rPr>
          <w:rFonts w:cs="B Nazanin"/>
          <w:rtl/>
        </w:rPr>
        <w:br/>
      </w:r>
      <w:r w:rsidRPr="004519C2">
        <w:rPr>
          <w:rFonts w:cs="B Nazanin"/>
          <w:rtl/>
        </w:rPr>
        <w:br/>
      </w:r>
      <w:r w:rsidRPr="004519C2">
        <w:rPr>
          <w:rFonts w:cs="B Nazanin"/>
          <w:b/>
          <w:bCs/>
          <w:rtl/>
        </w:rPr>
        <w:t xml:space="preserve"> روش اول: تخمین </w:t>
      </w:r>
      <w:proofErr w:type="spellStart"/>
      <w:r w:rsidRPr="004519C2">
        <w:rPr>
          <w:rFonts w:cs="B Nazanin"/>
          <w:b/>
          <w:bCs/>
          <w:rtl/>
        </w:rPr>
        <w:t>استنتاجی</w:t>
      </w:r>
      <w:proofErr w:type="spellEnd"/>
      <w:r w:rsidRPr="004519C2">
        <w:rPr>
          <w:rFonts w:cs="B Nazanin"/>
          <w:b/>
          <w:bCs/>
          <w:rtl/>
        </w:rPr>
        <w:t xml:space="preserve"> یا </w:t>
      </w:r>
      <w:proofErr w:type="spellStart"/>
      <w:r w:rsidRPr="004519C2">
        <w:rPr>
          <w:rFonts w:cs="B Nazanin"/>
          <w:b/>
          <w:bCs/>
          <w:rtl/>
        </w:rPr>
        <w:t>سنسور</w:t>
      </w:r>
      <w:proofErr w:type="spellEnd"/>
      <w:r w:rsidRPr="004519C2">
        <w:rPr>
          <w:rFonts w:cs="B Nazanin"/>
          <w:b/>
          <w:bCs/>
          <w:rtl/>
        </w:rPr>
        <w:t xml:space="preserve"> مجازی (</w:t>
      </w:r>
      <w:r w:rsidRPr="004519C2">
        <w:rPr>
          <w:rFonts w:cs="B Nazanin"/>
          <w:b/>
          <w:bCs/>
        </w:rPr>
        <w:t>Inferential Modeling / Virtual Sensing</w:t>
      </w:r>
      <w:r w:rsidRPr="004519C2">
        <w:rPr>
          <w:rFonts w:cs="B Nazanin"/>
          <w:b/>
          <w:bCs/>
          <w:rtl/>
        </w:rPr>
        <w:t>)</w:t>
      </w:r>
      <w:r w:rsidRPr="004519C2">
        <w:rPr>
          <w:rFonts w:cs="B Nazanin"/>
          <w:rtl/>
        </w:rPr>
        <w:br/>
        <w:t xml:space="preserve">در این روش، مدل یاد </w:t>
      </w:r>
      <w:proofErr w:type="spellStart"/>
      <w:r w:rsidRPr="004519C2">
        <w:rPr>
          <w:rFonts w:cs="B Nazanin"/>
          <w:rtl/>
        </w:rPr>
        <w:t>می‌گیرد</w:t>
      </w:r>
      <w:proofErr w:type="spellEnd"/>
      <w:r w:rsidRPr="004519C2">
        <w:rPr>
          <w:rFonts w:cs="B Nazanin"/>
          <w:rtl/>
        </w:rPr>
        <w:t xml:space="preserve"> که بر اساس روابط فیزیکی و تجربی، مقدار یک </w:t>
      </w:r>
      <w:proofErr w:type="spellStart"/>
      <w:r w:rsidRPr="004519C2">
        <w:rPr>
          <w:rFonts w:cs="B Nazanin"/>
          <w:rtl/>
        </w:rPr>
        <w:t>سنسور</w:t>
      </w:r>
      <w:proofErr w:type="spellEnd"/>
      <w:r w:rsidRPr="004519C2">
        <w:rPr>
          <w:rFonts w:cs="B Nazanin"/>
          <w:rtl/>
        </w:rPr>
        <w:t xml:space="preserve"> خاص را از روی سایر پارامترهای سیستم </w:t>
      </w:r>
      <w:proofErr w:type="spellStart"/>
      <w:r w:rsidRPr="004519C2">
        <w:rPr>
          <w:rFonts w:cs="B Nazanin"/>
          <w:rtl/>
        </w:rPr>
        <w:t>پیش‌بینی</w:t>
      </w:r>
      <w:proofErr w:type="spellEnd"/>
      <w:r w:rsidRPr="004519C2">
        <w:rPr>
          <w:rFonts w:cs="B Nazanin"/>
          <w:rtl/>
        </w:rPr>
        <w:t xml:space="preserve"> کند.</w:t>
      </w:r>
      <w:r w:rsidRPr="004519C2">
        <w:rPr>
          <w:rFonts w:cs="B Nazanin"/>
          <w:rtl/>
        </w:rPr>
        <w:br/>
        <w:t xml:space="preserve">- نحوه عملکرد: به عنوان مثال، در یک سیستم </w:t>
      </w:r>
      <w:proofErr w:type="spellStart"/>
      <w:r w:rsidRPr="004519C2">
        <w:rPr>
          <w:rFonts w:cs="B Nazanin"/>
          <w:rtl/>
        </w:rPr>
        <w:t>روغن‌کاری</w:t>
      </w:r>
      <w:proofErr w:type="spellEnd"/>
      <w:r w:rsidRPr="004519C2">
        <w:rPr>
          <w:rFonts w:cs="B Nazanin"/>
          <w:rtl/>
        </w:rPr>
        <w:t xml:space="preserve">، مدل با استفاده از "دبی روغن" و "دمای ورودی"، مقدار "دمای خروجی" را </w:t>
      </w:r>
      <w:proofErr w:type="spellStart"/>
      <w:r w:rsidRPr="004519C2">
        <w:rPr>
          <w:rFonts w:cs="B Nazanin"/>
          <w:rtl/>
        </w:rPr>
        <w:t>پیش‌بینی</w:t>
      </w:r>
      <w:proofErr w:type="spellEnd"/>
      <w:r w:rsidRPr="004519C2">
        <w:rPr>
          <w:rFonts w:cs="B Nazanin"/>
          <w:rtl/>
        </w:rPr>
        <w:t xml:space="preserve"> </w:t>
      </w:r>
      <w:proofErr w:type="spellStart"/>
      <w:r w:rsidRPr="004519C2">
        <w:rPr>
          <w:rFonts w:cs="B Nazanin"/>
          <w:rtl/>
        </w:rPr>
        <w:t>می‌کند</w:t>
      </w:r>
      <w:proofErr w:type="spellEnd"/>
      <w:r w:rsidRPr="004519C2">
        <w:rPr>
          <w:rFonts w:cs="B Nazanin"/>
          <w:rtl/>
        </w:rPr>
        <w:t xml:space="preserve">. اگر دمای واقعی خروجی با </w:t>
      </w:r>
      <w:proofErr w:type="spellStart"/>
      <w:r w:rsidRPr="004519C2">
        <w:rPr>
          <w:rFonts w:cs="B Nazanin"/>
          <w:rtl/>
        </w:rPr>
        <w:t>پیش‌بینی</w:t>
      </w:r>
      <w:proofErr w:type="spellEnd"/>
      <w:r w:rsidRPr="004519C2">
        <w:rPr>
          <w:rFonts w:cs="B Nazanin"/>
          <w:rtl/>
        </w:rPr>
        <w:t xml:space="preserve"> مدل فاصله بگیرد، </w:t>
      </w:r>
      <w:proofErr w:type="spellStart"/>
      <w:r w:rsidRPr="004519C2">
        <w:rPr>
          <w:rFonts w:cs="B Nazanin"/>
          <w:rtl/>
        </w:rPr>
        <w:t>نشان‌دهنده</w:t>
      </w:r>
      <w:proofErr w:type="spellEnd"/>
      <w:r w:rsidRPr="004519C2">
        <w:rPr>
          <w:rFonts w:cs="B Nazanin"/>
          <w:rtl/>
        </w:rPr>
        <w:t xml:space="preserve"> کاهش </w:t>
      </w:r>
      <w:proofErr w:type="spellStart"/>
      <w:r w:rsidRPr="004519C2">
        <w:rPr>
          <w:rFonts w:cs="B Nazanin"/>
          <w:rtl/>
        </w:rPr>
        <w:t>راندمان</w:t>
      </w:r>
      <w:proofErr w:type="spellEnd"/>
      <w:r w:rsidRPr="004519C2">
        <w:rPr>
          <w:rFonts w:cs="B Nazanin"/>
          <w:rtl/>
        </w:rPr>
        <w:t xml:space="preserve"> کولر یا مشکل در </w:t>
      </w:r>
      <w:proofErr w:type="spellStart"/>
      <w:r w:rsidRPr="004519C2">
        <w:rPr>
          <w:rFonts w:cs="B Nazanin"/>
          <w:rtl/>
        </w:rPr>
        <w:t>یاتاقان</w:t>
      </w:r>
      <w:proofErr w:type="spellEnd"/>
      <w:r w:rsidRPr="004519C2">
        <w:rPr>
          <w:rFonts w:cs="B Nazanin"/>
          <w:rtl/>
        </w:rPr>
        <w:t xml:space="preserve"> است.</w:t>
      </w:r>
      <w:r w:rsidRPr="004519C2">
        <w:rPr>
          <w:rFonts w:cs="B Nazanin"/>
          <w:rtl/>
        </w:rPr>
        <w:br/>
        <w:t xml:space="preserve">- مبنای علمی: این روش بر پایه </w:t>
      </w:r>
      <w:proofErr w:type="spellStart"/>
      <w:r w:rsidRPr="004519C2">
        <w:rPr>
          <w:rFonts w:cs="B Nazanin"/>
          <w:rtl/>
        </w:rPr>
        <w:t>رگرسیون</w:t>
      </w:r>
      <w:proofErr w:type="spellEnd"/>
      <w:r w:rsidRPr="004519C2">
        <w:rPr>
          <w:rFonts w:cs="B Nazanin"/>
          <w:rtl/>
        </w:rPr>
        <w:t xml:space="preserve"> </w:t>
      </w:r>
      <w:proofErr w:type="spellStart"/>
      <w:r w:rsidRPr="004519C2">
        <w:rPr>
          <w:rFonts w:cs="B Nazanin"/>
          <w:rtl/>
        </w:rPr>
        <w:t>چندمتغیره</w:t>
      </w:r>
      <w:proofErr w:type="spellEnd"/>
      <w:r w:rsidRPr="004519C2">
        <w:rPr>
          <w:rFonts w:cs="B Nazanin"/>
          <w:rtl/>
        </w:rPr>
        <w:t xml:space="preserve"> (</w:t>
      </w:r>
      <w:r w:rsidRPr="004519C2">
        <w:rPr>
          <w:rFonts w:cs="B Nazanin"/>
        </w:rPr>
        <w:t>Multivariate Regression</w:t>
      </w:r>
      <w:r w:rsidRPr="004519C2">
        <w:rPr>
          <w:rFonts w:cs="B Nazanin"/>
          <w:rtl/>
        </w:rPr>
        <w:t>) و تخمین حالت (</w:t>
      </w:r>
      <w:r w:rsidRPr="004519C2">
        <w:rPr>
          <w:rFonts w:cs="B Nazanin"/>
        </w:rPr>
        <w:t>State Estimation</w:t>
      </w:r>
      <w:r w:rsidRPr="004519C2">
        <w:rPr>
          <w:rFonts w:cs="B Nazanin"/>
          <w:rtl/>
        </w:rPr>
        <w:t>) بنا شده است.</w:t>
      </w:r>
      <w:r w:rsidRPr="004519C2">
        <w:rPr>
          <w:rFonts w:cs="B Nazanin"/>
          <w:rtl/>
        </w:rPr>
        <w:br/>
        <w:t>- استاندارد مرتبط:</w:t>
      </w:r>
      <w:r w:rsidRPr="004519C2">
        <w:rPr>
          <w:rFonts w:cs="B Nazanin"/>
          <w:rtl/>
        </w:rPr>
        <w:br/>
      </w:r>
      <w:r w:rsidRPr="004519C2">
        <w:rPr>
          <w:rFonts w:cs="B Nazanin"/>
        </w:rPr>
        <w:t>ISO 13379-1</w:t>
      </w:r>
      <w:r w:rsidRPr="004519C2">
        <w:rPr>
          <w:rFonts w:cs="B Nazanin"/>
          <w:rtl/>
        </w:rPr>
        <w:t xml:space="preserve">: </w:t>
      </w:r>
      <w:proofErr w:type="spellStart"/>
      <w:r w:rsidRPr="004519C2">
        <w:rPr>
          <w:rFonts w:cs="B Nazanin"/>
          <w:rtl/>
        </w:rPr>
        <w:t>رهنمودهای</w:t>
      </w:r>
      <w:proofErr w:type="spellEnd"/>
      <w:r w:rsidRPr="004519C2">
        <w:rPr>
          <w:rFonts w:cs="B Nazanin"/>
          <w:rtl/>
        </w:rPr>
        <w:t xml:space="preserve"> پایش وضعیت و تشخیص عیب با استفاده از </w:t>
      </w:r>
      <w:proofErr w:type="spellStart"/>
      <w:r w:rsidRPr="004519C2">
        <w:rPr>
          <w:rFonts w:cs="B Nazanin"/>
          <w:rtl/>
        </w:rPr>
        <w:t>مدل‌های</w:t>
      </w:r>
      <w:proofErr w:type="spellEnd"/>
      <w:r w:rsidRPr="004519C2">
        <w:rPr>
          <w:rFonts w:cs="B Nazanin"/>
          <w:rtl/>
        </w:rPr>
        <w:t xml:space="preserve"> </w:t>
      </w:r>
      <w:proofErr w:type="spellStart"/>
      <w:r w:rsidRPr="004519C2">
        <w:rPr>
          <w:rFonts w:cs="B Nazanin"/>
          <w:rtl/>
        </w:rPr>
        <w:t>داده‌محور</w:t>
      </w:r>
      <w:proofErr w:type="spellEnd"/>
      <w:r w:rsidRPr="004519C2">
        <w:rPr>
          <w:rFonts w:cs="B Nazanin"/>
          <w:rtl/>
        </w:rPr>
        <w:t>.</w:t>
      </w:r>
      <w:r w:rsidRPr="004519C2">
        <w:rPr>
          <w:rFonts w:cs="B Nazanin"/>
          <w:rtl/>
        </w:rPr>
        <w:br/>
      </w:r>
      <w:r w:rsidRPr="004519C2">
        <w:rPr>
          <w:rFonts w:cs="B Nazanin"/>
        </w:rPr>
        <w:t>ISO 13379-2</w:t>
      </w:r>
      <w:r w:rsidRPr="004519C2">
        <w:rPr>
          <w:rFonts w:cs="B Nazanin"/>
          <w:rtl/>
        </w:rPr>
        <w:t xml:space="preserve">: استفاده از </w:t>
      </w:r>
      <w:proofErr w:type="spellStart"/>
      <w:r w:rsidRPr="004519C2">
        <w:rPr>
          <w:rFonts w:cs="B Nazanin"/>
          <w:rtl/>
        </w:rPr>
        <w:t>مدل‌های</w:t>
      </w:r>
      <w:proofErr w:type="spellEnd"/>
      <w:r w:rsidRPr="004519C2">
        <w:rPr>
          <w:rFonts w:cs="B Nazanin"/>
          <w:rtl/>
        </w:rPr>
        <w:t xml:space="preserve"> تجربی برای تحلیل </w:t>
      </w:r>
      <w:proofErr w:type="spellStart"/>
      <w:r w:rsidRPr="004519C2">
        <w:rPr>
          <w:rFonts w:cs="B Nazanin"/>
          <w:rtl/>
        </w:rPr>
        <w:t>داده‌های</w:t>
      </w:r>
      <w:proofErr w:type="spellEnd"/>
      <w:r w:rsidRPr="004519C2">
        <w:rPr>
          <w:rFonts w:cs="B Nazanin"/>
          <w:rtl/>
        </w:rPr>
        <w:t xml:space="preserve"> </w:t>
      </w:r>
      <w:proofErr w:type="spellStart"/>
      <w:r w:rsidRPr="004519C2">
        <w:rPr>
          <w:rFonts w:cs="B Nazanin"/>
          <w:rtl/>
        </w:rPr>
        <w:t>نیروگاهی</w:t>
      </w:r>
      <w:proofErr w:type="spellEnd"/>
      <w:r w:rsidRPr="004519C2">
        <w:rPr>
          <w:rFonts w:cs="B Nazanin"/>
          <w:rtl/>
        </w:rPr>
        <w:t>.</w:t>
      </w:r>
      <w:r w:rsidRPr="004519C2">
        <w:rPr>
          <w:rFonts w:cs="B Nazanin"/>
          <w:rtl/>
        </w:rPr>
        <w:br/>
      </w:r>
      <w:r w:rsidRPr="004519C2">
        <w:rPr>
          <w:rFonts w:cs="B Nazanin"/>
          <w:rtl/>
        </w:rPr>
        <w:br/>
      </w:r>
      <w:r w:rsidRPr="004519C2">
        <w:rPr>
          <w:rFonts w:cs="B Nazanin"/>
          <w:b/>
          <w:bCs/>
          <w:rtl/>
        </w:rPr>
        <w:t xml:space="preserve">روش دوم: بازسازی </w:t>
      </w:r>
      <w:proofErr w:type="spellStart"/>
      <w:r w:rsidRPr="004519C2">
        <w:rPr>
          <w:rFonts w:cs="B Nazanin"/>
          <w:b/>
          <w:bCs/>
          <w:rtl/>
        </w:rPr>
        <w:t>چندمتغیره</w:t>
      </w:r>
      <w:proofErr w:type="spellEnd"/>
      <w:r w:rsidRPr="004519C2">
        <w:rPr>
          <w:rFonts w:cs="B Nazanin"/>
          <w:b/>
          <w:bCs/>
          <w:rtl/>
        </w:rPr>
        <w:t xml:space="preserve"> با </w:t>
      </w:r>
      <w:proofErr w:type="spellStart"/>
      <w:r w:rsidRPr="004519C2">
        <w:rPr>
          <w:rFonts w:cs="B Nazanin"/>
          <w:b/>
          <w:bCs/>
          <w:rtl/>
        </w:rPr>
        <w:t>اتوانکودر</w:t>
      </w:r>
      <w:proofErr w:type="spellEnd"/>
      <w:r w:rsidRPr="004519C2">
        <w:rPr>
          <w:rFonts w:cs="B Nazanin"/>
          <w:b/>
          <w:bCs/>
          <w:rtl/>
        </w:rPr>
        <w:t xml:space="preserve"> (</w:t>
      </w:r>
      <w:r w:rsidRPr="004519C2">
        <w:rPr>
          <w:rFonts w:cs="B Nazanin"/>
          <w:b/>
          <w:bCs/>
        </w:rPr>
        <w:t>Multivariate Reconstruction / Autoencoders</w:t>
      </w:r>
      <w:r w:rsidRPr="004519C2">
        <w:rPr>
          <w:rFonts w:cs="B Nazanin"/>
          <w:b/>
          <w:bCs/>
          <w:rtl/>
        </w:rPr>
        <w:t>)</w:t>
      </w:r>
      <w:r w:rsidRPr="004519C2">
        <w:rPr>
          <w:rFonts w:cs="B Nazanin"/>
          <w:rtl/>
        </w:rPr>
        <w:br/>
        <w:t xml:space="preserve">این روش به جای تمرکز بر یک </w:t>
      </w:r>
      <w:proofErr w:type="spellStart"/>
      <w:r w:rsidRPr="004519C2">
        <w:rPr>
          <w:rFonts w:cs="B Nazanin"/>
          <w:rtl/>
        </w:rPr>
        <w:t>سنسور</w:t>
      </w:r>
      <w:proofErr w:type="spellEnd"/>
      <w:r w:rsidRPr="004519C2">
        <w:rPr>
          <w:rFonts w:cs="B Nazanin"/>
          <w:rtl/>
        </w:rPr>
        <w:t xml:space="preserve">، کل سیستم (مثلاً ۷ </w:t>
      </w:r>
      <w:proofErr w:type="spellStart"/>
      <w:r w:rsidRPr="004519C2">
        <w:rPr>
          <w:rFonts w:cs="B Nazanin"/>
          <w:rtl/>
        </w:rPr>
        <w:t>سنسور</w:t>
      </w:r>
      <w:proofErr w:type="spellEnd"/>
      <w:r w:rsidRPr="004519C2">
        <w:rPr>
          <w:rFonts w:cs="B Nazanin"/>
          <w:rtl/>
        </w:rPr>
        <w:t xml:space="preserve"> </w:t>
      </w:r>
      <w:proofErr w:type="spellStart"/>
      <w:r w:rsidRPr="004519C2">
        <w:rPr>
          <w:rFonts w:cs="B Nazanin"/>
          <w:rtl/>
        </w:rPr>
        <w:t>روغن‌کاری</w:t>
      </w:r>
      <w:proofErr w:type="spellEnd"/>
      <w:r w:rsidRPr="004519C2">
        <w:rPr>
          <w:rFonts w:cs="B Nazanin"/>
          <w:rtl/>
        </w:rPr>
        <w:t xml:space="preserve">) را به صورت یک پیکره واحد </w:t>
      </w:r>
      <w:proofErr w:type="spellStart"/>
      <w:r w:rsidRPr="004519C2">
        <w:rPr>
          <w:rFonts w:cs="B Nazanin"/>
          <w:rtl/>
        </w:rPr>
        <w:t>مدل‌سازی</w:t>
      </w:r>
      <w:proofErr w:type="spellEnd"/>
      <w:r w:rsidRPr="004519C2">
        <w:rPr>
          <w:rFonts w:cs="B Nazanin"/>
          <w:rtl/>
        </w:rPr>
        <w:t xml:space="preserve"> </w:t>
      </w:r>
      <w:proofErr w:type="spellStart"/>
      <w:r w:rsidRPr="004519C2">
        <w:rPr>
          <w:rFonts w:cs="B Nazanin"/>
          <w:rtl/>
        </w:rPr>
        <w:t>می‌کند</w:t>
      </w:r>
      <w:proofErr w:type="spellEnd"/>
      <w:r w:rsidRPr="004519C2">
        <w:rPr>
          <w:rFonts w:cs="B Nazanin"/>
          <w:rtl/>
        </w:rPr>
        <w:t>.</w:t>
      </w:r>
      <w:r w:rsidRPr="004519C2">
        <w:rPr>
          <w:rFonts w:cs="B Nazanin"/>
          <w:rtl/>
        </w:rPr>
        <w:br/>
        <w:t>- نحوه عملکرد: مدل (</w:t>
      </w:r>
      <w:r w:rsidRPr="004519C2">
        <w:rPr>
          <w:rFonts w:cs="B Nazanin"/>
        </w:rPr>
        <w:t>Autoencoder</w:t>
      </w:r>
      <w:r w:rsidRPr="004519C2">
        <w:rPr>
          <w:rFonts w:cs="B Nazanin"/>
          <w:rtl/>
        </w:rPr>
        <w:t xml:space="preserve">) تمام </w:t>
      </w:r>
      <w:proofErr w:type="spellStart"/>
      <w:r w:rsidRPr="004519C2">
        <w:rPr>
          <w:rFonts w:cs="B Nazanin"/>
          <w:rtl/>
        </w:rPr>
        <w:t>ورودی‌ها</w:t>
      </w:r>
      <w:proofErr w:type="spellEnd"/>
      <w:r w:rsidRPr="004519C2">
        <w:rPr>
          <w:rFonts w:cs="B Nazanin"/>
          <w:rtl/>
        </w:rPr>
        <w:t xml:space="preserve"> را به یک </w:t>
      </w:r>
      <w:proofErr w:type="spellStart"/>
      <w:r w:rsidRPr="004519C2">
        <w:rPr>
          <w:rFonts w:cs="B Nazanin"/>
          <w:rtl/>
        </w:rPr>
        <w:t>فضایِ</w:t>
      </w:r>
      <w:proofErr w:type="spellEnd"/>
      <w:r w:rsidRPr="004519C2">
        <w:rPr>
          <w:rFonts w:cs="B Nazanin"/>
          <w:rtl/>
        </w:rPr>
        <w:t xml:space="preserve"> فشرده (</w:t>
      </w:r>
      <w:r w:rsidRPr="004519C2">
        <w:rPr>
          <w:rFonts w:cs="B Nazanin"/>
        </w:rPr>
        <w:t>Latent Space</w:t>
      </w:r>
      <w:r w:rsidRPr="004519C2">
        <w:rPr>
          <w:rFonts w:cs="B Nazanin"/>
          <w:rtl/>
        </w:rPr>
        <w:t xml:space="preserve">) برده و سعی </w:t>
      </w:r>
      <w:proofErr w:type="spellStart"/>
      <w:r w:rsidRPr="004519C2">
        <w:rPr>
          <w:rFonts w:cs="B Nazanin"/>
          <w:rtl/>
        </w:rPr>
        <w:t>می‌کند</w:t>
      </w:r>
      <w:proofErr w:type="spellEnd"/>
      <w:r w:rsidRPr="004519C2">
        <w:rPr>
          <w:rFonts w:cs="B Nazanin"/>
          <w:rtl/>
        </w:rPr>
        <w:t xml:space="preserve"> دوباره </w:t>
      </w:r>
      <w:proofErr w:type="spellStart"/>
      <w:r w:rsidRPr="004519C2">
        <w:rPr>
          <w:rFonts w:cs="B Nazanin"/>
          <w:rtl/>
        </w:rPr>
        <w:t>آن‌ها</w:t>
      </w:r>
      <w:proofErr w:type="spellEnd"/>
      <w:r w:rsidRPr="004519C2">
        <w:rPr>
          <w:rFonts w:cs="B Nazanin"/>
          <w:rtl/>
        </w:rPr>
        <w:t xml:space="preserve"> را بازسازی کند. اگر روابط بین </w:t>
      </w:r>
      <w:proofErr w:type="spellStart"/>
      <w:r w:rsidRPr="004519C2">
        <w:rPr>
          <w:rFonts w:cs="B Nazanin"/>
          <w:rtl/>
        </w:rPr>
        <w:t>سنسورها</w:t>
      </w:r>
      <w:proofErr w:type="spellEnd"/>
      <w:r w:rsidRPr="004519C2">
        <w:rPr>
          <w:rFonts w:cs="B Nazanin"/>
          <w:rtl/>
        </w:rPr>
        <w:t xml:space="preserve"> (مثلاً رابطه فشار و جریان) به دلیل یک خطای مکانیکی به هم بخورد، مدل دیگر قادر به بازسازی دقیق نیست و </w:t>
      </w:r>
      <w:proofErr w:type="spellStart"/>
      <w:r w:rsidRPr="004519C2">
        <w:rPr>
          <w:rFonts w:cs="B Nazanin"/>
          <w:rtl/>
        </w:rPr>
        <w:t>باقی‌مانده</w:t>
      </w:r>
      <w:proofErr w:type="spellEnd"/>
      <w:r w:rsidRPr="004519C2">
        <w:rPr>
          <w:rFonts w:cs="B Nazanin"/>
          <w:rtl/>
        </w:rPr>
        <w:t xml:space="preserve"> تمام </w:t>
      </w:r>
      <w:proofErr w:type="spellStart"/>
      <w:r w:rsidRPr="004519C2">
        <w:rPr>
          <w:rFonts w:cs="B Nazanin"/>
          <w:rtl/>
        </w:rPr>
        <w:t>سنسورهای</w:t>
      </w:r>
      <w:proofErr w:type="spellEnd"/>
      <w:r w:rsidRPr="004519C2">
        <w:rPr>
          <w:rFonts w:cs="B Nazanin"/>
          <w:rtl/>
        </w:rPr>
        <w:t xml:space="preserve"> درگیر، افزایش </w:t>
      </w:r>
      <w:proofErr w:type="spellStart"/>
      <w:r w:rsidRPr="004519C2">
        <w:rPr>
          <w:rFonts w:cs="B Nazanin"/>
          <w:rtl/>
        </w:rPr>
        <w:t>می‌یابد</w:t>
      </w:r>
      <w:proofErr w:type="spellEnd"/>
      <w:r w:rsidRPr="004519C2">
        <w:rPr>
          <w:rFonts w:cs="B Nazanin"/>
          <w:rtl/>
        </w:rPr>
        <w:t>.</w:t>
      </w:r>
      <w:r w:rsidRPr="004519C2">
        <w:rPr>
          <w:rFonts w:cs="B Nazanin"/>
          <w:rtl/>
        </w:rPr>
        <w:br/>
        <w:t xml:space="preserve">- مبنای علمی: این روش بر پایه </w:t>
      </w:r>
      <w:r w:rsidRPr="004519C2">
        <w:rPr>
          <w:rFonts w:cs="B Nazanin"/>
        </w:rPr>
        <w:t>MSET (Multivariate State Estimation Technique)</w:t>
      </w:r>
      <w:r w:rsidRPr="004519C2">
        <w:rPr>
          <w:rFonts w:cs="B Nazanin"/>
          <w:rtl/>
        </w:rPr>
        <w:t xml:space="preserve"> و یادگیری عمیق (</w:t>
      </w:r>
      <w:r w:rsidRPr="004519C2">
        <w:rPr>
          <w:rFonts w:cs="B Nazanin"/>
        </w:rPr>
        <w:t>Deep Learning</w:t>
      </w:r>
      <w:r w:rsidRPr="004519C2">
        <w:rPr>
          <w:rFonts w:cs="B Nazanin"/>
          <w:rtl/>
        </w:rPr>
        <w:t xml:space="preserve">) است که قدرت بالایی در تشخیص </w:t>
      </w:r>
      <w:proofErr w:type="spellStart"/>
      <w:r w:rsidRPr="004519C2">
        <w:rPr>
          <w:rFonts w:cs="B Nazanin"/>
          <w:rtl/>
        </w:rPr>
        <w:t>خرابی‌های</w:t>
      </w:r>
      <w:proofErr w:type="spellEnd"/>
      <w:r w:rsidRPr="004519C2">
        <w:rPr>
          <w:rFonts w:cs="B Nazanin"/>
          <w:rtl/>
        </w:rPr>
        <w:t xml:space="preserve"> سیستماتیک دارد.</w:t>
      </w:r>
      <w:r w:rsidRPr="004519C2">
        <w:rPr>
          <w:rFonts w:cs="B Nazanin"/>
          <w:rtl/>
        </w:rPr>
        <w:br/>
        <w:t>- استاندارد مرتبط:</w:t>
      </w:r>
      <w:r w:rsidRPr="004519C2">
        <w:rPr>
          <w:rFonts w:cs="B Nazanin"/>
          <w:rtl/>
        </w:rPr>
        <w:br/>
      </w:r>
      <w:r w:rsidRPr="004519C2">
        <w:rPr>
          <w:rFonts w:cs="B Nazanin"/>
        </w:rPr>
        <w:t>ISO 13381-1</w:t>
      </w:r>
      <w:r w:rsidRPr="004519C2">
        <w:rPr>
          <w:rFonts w:cs="B Nazanin"/>
          <w:rtl/>
        </w:rPr>
        <w:t xml:space="preserve">: راهنمای فرآیندهای </w:t>
      </w:r>
      <w:proofErr w:type="spellStart"/>
      <w:r w:rsidRPr="004519C2">
        <w:rPr>
          <w:rFonts w:cs="B Nazanin"/>
          <w:rtl/>
        </w:rPr>
        <w:t>پیش‌بینی</w:t>
      </w:r>
      <w:proofErr w:type="spellEnd"/>
      <w:r w:rsidRPr="004519C2">
        <w:rPr>
          <w:rFonts w:cs="B Nazanin"/>
          <w:rtl/>
        </w:rPr>
        <w:t xml:space="preserve"> عمر </w:t>
      </w:r>
      <w:proofErr w:type="spellStart"/>
      <w:r w:rsidRPr="004519C2">
        <w:rPr>
          <w:rFonts w:cs="B Nazanin"/>
          <w:rtl/>
        </w:rPr>
        <w:t>باقی‌مانده</w:t>
      </w:r>
      <w:proofErr w:type="spellEnd"/>
      <w:r w:rsidRPr="004519C2">
        <w:rPr>
          <w:rFonts w:cs="B Nazanin"/>
          <w:rtl/>
        </w:rPr>
        <w:t xml:space="preserve"> و تشخیص ناهنجاری در </w:t>
      </w:r>
      <w:proofErr w:type="spellStart"/>
      <w:r w:rsidRPr="004519C2">
        <w:rPr>
          <w:rFonts w:cs="B Nazanin"/>
          <w:rtl/>
        </w:rPr>
        <w:t>سیستم‌های</w:t>
      </w:r>
      <w:proofErr w:type="spellEnd"/>
      <w:r w:rsidRPr="004519C2">
        <w:rPr>
          <w:rFonts w:cs="B Nazanin"/>
          <w:rtl/>
        </w:rPr>
        <w:t xml:space="preserve"> پیچیده صنعتی.</w:t>
      </w:r>
      <w:r w:rsidRPr="004519C2">
        <w:rPr>
          <w:rFonts w:cs="B Nazanin"/>
        </w:rPr>
        <w:br/>
      </w:r>
      <w:r w:rsidRPr="004519C2">
        <w:rPr>
          <w:rFonts w:cs="B Nazanin"/>
        </w:rPr>
        <w:br/>
      </w:r>
      <w:r w:rsidRPr="004519C2">
        <w:rPr>
          <w:rFonts w:cs="B Nazanin"/>
          <w:b/>
          <w:bCs/>
          <w:rtl/>
        </w:rPr>
        <w:t xml:space="preserve">  روش سوم: ارزیابی آماری و منطق </w:t>
      </w:r>
      <w:proofErr w:type="spellStart"/>
      <w:r w:rsidRPr="004519C2">
        <w:rPr>
          <w:rFonts w:cs="B Nazanin"/>
          <w:b/>
          <w:bCs/>
          <w:rtl/>
        </w:rPr>
        <w:t>فازی</w:t>
      </w:r>
      <w:proofErr w:type="spellEnd"/>
      <w:r w:rsidRPr="004519C2">
        <w:rPr>
          <w:rFonts w:cs="B Nazanin"/>
          <w:b/>
          <w:bCs/>
          <w:rtl/>
        </w:rPr>
        <w:t xml:space="preserve"> (</w:t>
      </w:r>
      <w:r w:rsidRPr="004519C2">
        <w:rPr>
          <w:rFonts w:cs="B Nazanin"/>
          <w:b/>
          <w:bCs/>
        </w:rPr>
        <w:t>Advanced Residual Evaluation</w:t>
      </w:r>
      <w:r w:rsidRPr="004519C2">
        <w:rPr>
          <w:rFonts w:cs="B Nazanin"/>
          <w:b/>
          <w:bCs/>
          <w:rtl/>
        </w:rPr>
        <w:t>)</w:t>
      </w:r>
    </w:p>
    <w:p w14:paraId="670C7F1A" w14:textId="22D9B107" w:rsidR="004519C2" w:rsidRPr="004519C2" w:rsidRDefault="004519C2" w:rsidP="004519C2">
      <w:pPr>
        <w:rPr>
          <w:rFonts w:cs="B Nazanin"/>
        </w:rPr>
      </w:pPr>
      <w:r w:rsidRPr="004519C2">
        <w:rPr>
          <w:rFonts w:cs="B Nazanin"/>
          <w:rtl/>
        </w:rPr>
        <w:t xml:space="preserve">این روش نهایی، وظیفه "قضاوت" روی </w:t>
      </w:r>
      <w:proofErr w:type="spellStart"/>
      <w:r w:rsidRPr="004519C2">
        <w:rPr>
          <w:rFonts w:cs="B Nazanin"/>
          <w:rtl/>
        </w:rPr>
        <w:t>باقی‌مانده‌های</w:t>
      </w:r>
      <w:proofErr w:type="spellEnd"/>
      <w:r w:rsidRPr="004519C2">
        <w:rPr>
          <w:rFonts w:cs="B Nazanin"/>
          <w:rtl/>
        </w:rPr>
        <w:t xml:space="preserve"> تولید شده را بر عهده دارد تا از اعلام هشدارهای اشتباه (</w:t>
      </w:r>
      <w:r w:rsidRPr="004519C2">
        <w:rPr>
          <w:rFonts w:cs="B Nazanin"/>
        </w:rPr>
        <w:t>False Alarms</w:t>
      </w:r>
      <w:r w:rsidRPr="004519C2">
        <w:rPr>
          <w:rFonts w:cs="B Nazanin"/>
          <w:rtl/>
        </w:rPr>
        <w:t>) جلوگیری کند.</w:t>
      </w:r>
      <w:r w:rsidRPr="004519C2">
        <w:rPr>
          <w:rFonts w:cs="B Nazanin"/>
        </w:rPr>
        <w:br/>
      </w:r>
      <w:r w:rsidRPr="004519C2">
        <w:rPr>
          <w:rFonts w:cs="B Nazanin"/>
          <w:rtl/>
        </w:rPr>
        <w:t>- نحوه عملکرد:</w:t>
      </w:r>
      <w:r w:rsidRPr="004519C2">
        <w:rPr>
          <w:rFonts w:cs="B Nazanin"/>
          <w:rtl/>
        </w:rPr>
        <w:br/>
      </w:r>
      <w:r w:rsidRPr="004519C2">
        <w:rPr>
          <w:rFonts w:cs="B Nazanin"/>
        </w:rPr>
        <w:lastRenderedPageBreak/>
        <w:t>EWMA</w:t>
      </w:r>
      <w:r w:rsidRPr="004519C2">
        <w:rPr>
          <w:rFonts w:cs="B Nazanin"/>
          <w:rtl/>
        </w:rPr>
        <w:t xml:space="preserve">: فیلتر کردن نوسانات </w:t>
      </w:r>
      <w:proofErr w:type="spellStart"/>
      <w:r w:rsidRPr="004519C2">
        <w:rPr>
          <w:rFonts w:cs="B Nazanin"/>
          <w:rtl/>
        </w:rPr>
        <w:t>لحظه‌ای</w:t>
      </w:r>
      <w:proofErr w:type="spellEnd"/>
      <w:r w:rsidRPr="004519C2">
        <w:rPr>
          <w:rFonts w:cs="B Nazanin"/>
          <w:rtl/>
        </w:rPr>
        <w:t xml:space="preserve"> </w:t>
      </w:r>
      <w:proofErr w:type="spellStart"/>
      <w:r w:rsidRPr="004519C2">
        <w:rPr>
          <w:rFonts w:cs="B Nazanin"/>
          <w:rtl/>
        </w:rPr>
        <w:t>باقی‌مانده</w:t>
      </w:r>
      <w:proofErr w:type="spellEnd"/>
      <w:r w:rsidRPr="004519C2">
        <w:rPr>
          <w:rFonts w:cs="B Nazanin"/>
          <w:rtl/>
        </w:rPr>
        <w:t xml:space="preserve"> برای شناسایی "روند" (</w:t>
      </w:r>
      <w:r w:rsidRPr="004519C2">
        <w:rPr>
          <w:rFonts w:cs="B Nazanin"/>
        </w:rPr>
        <w:t>Trend</w:t>
      </w:r>
      <w:r w:rsidRPr="004519C2">
        <w:rPr>
          <w:rFonts w:cs="B Nazanin"/>
          <w:rtl/>
        </w:rPr>
        <w:t xml:space="preserve">) </w:t>
      </w:r>
      <w:proofErr w:type="spellStart"/>
      <w:r w:rsidRPr="004519C2">
        <w:rPr>
          <w:rFonts w:cs="B Nazanin"/>
          <w:rtl/>
        </w:rPr>
        <w:t>خرابی‌های</w:t>
      </w:r>
      <w:proofErr w:type="spellEnd"/>
      <w:r w:rsidRPr="004519C2">
        <w:rPr>
          <w:rFonts w:cs="B Nazanin"/>
          <w:rtl/>
        </w:rPr>
        <w:t xml:space="preserve"> تدریجی.</w:t>
      </w:r>
      <w:r w:rsidRPr="004519C2">
        <w:rPr>
          <w:rFonts w:cs="B Nazanin"/>
          <w:rtl/>
        </w:rPr>
        <w:br/>
        <w:t>توزیع آماری: سنجش احتمال وقوع یک انحراف بر اساس رفتار تاریخی (</w:t>
      </w:r>
      <w:proofErr w:type="spellStart"/>
      <w:r w:rsidRPr="004519C2">
        <w:rPr>
          <w:rFonts w:cs="B Nazanin"/>
          <w:rtl/>
        </w:rPr>
        <w:t>صدک‌های</w:t>
      </w:r>
      <w:proofErr w:type="spellEnd"/>
      <w:r w:rsidRPr="004519C2">
        <w:rPr>
          <w:rFonts w:cs="B Nazanin"/>
          <w:rtl/>
        </w:rPr>
        <w:t xml:space="preserve"> توزیع).</w:t>
      </w:r>
      <w:r w:rsidRPr="004519C2">
        <w:rPr>
          <w:rFonts w:cs="B Nazanin"/>
          <w:rtl/>
        </w:rPr>
        <w:br/>
        <w:t xml:space="preserve">منطق </w:t>
      </w:r>
      <w:proofErr w:type="spellStart"/>
      <w:r w:rsidRPr="004519C2">
        <w:rPr>
          <w:rFonts w:cs="B Nazanin"/>
          <w:rtl/>
        </w:rPr>
        <w:t>فازی</w:t>
      </w:r>
      <w:proofErr w:type="spellEnd"/>
      <w:r w:rsidRPr="004519C2">
        <w:rPr>
          <w:rFonts w:cs="B Nazanin"/>
          <w:rtl/>
        </w:rPr>
        <w:t xml:space="preserve"> (</w:t>
      </w:r>
      <w:r w:rsidRPr="004519C2">
        <w:rPr>
          <w:rFonts w:cs="B Nazanin"/>
        </w:rPr>
        <w:t>Fuzzy Logic</w:t>
      </w:r>
      <w:r w:rsidRPr="004519C2">
        <w:rPr>
          <w:rFonts w:cs="B Nazanin"/>
          <w:rtl/>
        </w:rPr>
        <w:t xml:space="preserve">): ترکیب شدت </w:t>
      </w:r>
      <w:proofErr w:type="spellStart"/>
      <w:r w:rsidRPr="004519C2">
        <w:rPr>
          <w:rFonts w:cs="B Nazanin"/>
          <w:rtl/>
        </w:rPr>
        <w:t>باقی‌مانده</w:t>
      </w:r>
      <w:proofErr w:type="spellEnd"/>
      <w:r w:rsidRPr="004519C2">
        <w:rPr>
          <w:rFonts w:cs="B Nazanin"/>
          <w:rtl/>
        </w:rPr>
        <w:t xml:space="preserve"> با سایر شرایط (مثل بار نیروگاه) برای صدور هشدار "زرد" یا "قرمز".</w:t>
      </w:r>
      <w:r w:rsidRPr="004519C2">
        <w:rPr>
          <w:rFonts w:cs="B Nazanin"/>
          <w:rtl/>
        </w:rPr>
        <w:br/>
        <w:t xml:space="preserve">- مبنای علمی: </w:t>
      </w:r>
      <w:proofErr w:type="spellStart"/>
      <w:r w:rsidRPr="004519C2">
        <w:rPr>
          <w:rFonts w:cs="B Nazanin"/>
          <w:rtl/>
        </w:rPr>
        <w:t>روش‌های</w:t>
      </w:r>
      <w:proofErr w:type="spellEnd"/>
      <w:r w:rsidRPr="004519C2">
        <w:rPr>
          <w:rFonts w:cs="B Nazanin"/>
          <w:rtl/>
        </w:rPr>
        <w:t xml:space="preserve"> کنترل فرآیند آماری (</w:t>
      </w:r>
      <w:r w:rsidRPr="004519C2">
        <w:rPr>
          <w:rFonts w:cs="B Nazanin"/>
        </w:rPr>
        <w:t>SPC</w:t>
      </w:r>
      <w:r w:rsidRPr="004519C2">
        <w:rPr>
          <w:rFonts w:cs="B Nazanin"/>
          <w:rtl/>
        </w:rPr>
        <w:t xml:space="preserve">) و تئوری </w:t>
      </w:r>
      <w:proofErr w:type="spellStart"/>
      <w:r w:rsidRPr="004519C2">
        <w:rPr>
          <w:rFonts w:cs="B Nazanin"/>
          <w:rtl/>
        </w:rPr>
        <w:t>تصمیم‌گیری</w:t>
      </w:r>
      <w:proofErr w:type="spellEnd"/>
      <w:r w:rsidRPr="004519C2">
        <w:rPr>
          <w:rFonts w:cs="B Nazanin"/>
          <w:rtl/>
        </w:rPr>
        <w:t xml:space="preserve"> (</w:t>
      </w:r>
      <w:r w:rsidRPr="004519C2">
        <w:rPr>
          <w:rFonts w:cs="B Nazanin"/>
        </w:rPr>
        <w:t>Decision Theory</w:t>
      </w:r>
      <w:r w:rsidRPr="004519C2">
        <w:rPr>
          <w:rFonts w:cs="B Nazanin"/>
          <w:rtl/>
        </w:rPr>
        <w:t>).</w:t>
      </w:r>
      <w:r w:rsidRPr="004519C2">
        <w:rPr>
          <w:rFonts w:cs="B Nazanin"/>
          <w:rtl/>
        </w:rPr>
        <w:br/>
        <w:t>- استاندارد مرتبط:</w:t>
      </w:r>
      <w:r w:rsidRPr="004519C2">
        <w:rPr>
          <w:rFonts w:cs="B Nazanin"/>
          <w:rtl/>
        </w:rPr>
        <w:br/>
      </w:r>
      <w:r w:rsidRPr="004519C2">
        <w:rPr>
          <w:rFonts w:cs="B Nazanin"/>
        </w:rPr>
        <w:t>ISO 17359</w:t>
      </w:r>
      <w:r w:rsidRPr="004519C2">
        <w:rPr>
          <w:rFonts w:cs="B Nazanin"/>
          <w:rtl/>
        </w:rPr>
        <w:t xml:space="preserve">: استاندارد عمومی پایش وضعیت و </w:t>
      </w:r>
      <w:proofErr w:type="spellStart"/>
      <w:r w:rsidRPr="004519C2">
        <w:rPr>
          <w:rFonts w:cs="B Nazanin"/>
          <w:rtl/>
        </w:rPr>
        <w:t>عیب‌یابی</w:t>
      </w:r>
      <w:proofErr w:type="spellEnd"/>
      <w:r w:rsidRPr="004519C2">
        <w:rPr>
          <w:rFonts w:cs="B Nazanin"/>
          <w:rtl/>
        </w:rPr>
        <w:t xml:space="preserve"> </w:t>
      </w:r>
      <w:proofErr w:type="spellStart"/>
      <w:r w:rsidRPr="004519C2">
        <w:rPr>
          <w:rFonts w:cs="B Nazanin"/>
          <w:rtl/>
        </w:rPr>
        <w:t>ماشین‌آلات</w:t>
      </w:r>
      <w:proofErr w:type="spellEnd"/>
      <w:r w:rsidRPr="004519C2">
        <w:rPr>
          <w:rFonts w:cs="B Nazanin"/>
          <w:rtl/>
        </w:rPr>
        <w:t xml:space="preserve"> که بر ضرورت استفاده از </w:t>
      </w:r>
      <w:proofErr w:type="spellStart"/>
      <w:r w:rsidRPr="004519C2">
        <w:rPr>
          <w:rFonts w:cs="B Nazanin"/>
          <w:rtl/>
        </w:rPr>
        <w:t>تحلیل‌های</w:t>
      </w:r>
      <w:proofErr w:type="spellEnd"/>
      <w:r w:rsidRPr="004519C2">
        <w:rPr>
          <w:rFonts w:cs="B Nazanin"/>
          <w:rtl/>
        </w:rPr>
        <w:t xml:space="preserve"> آماری در تفسیر </w:t>
      </w:r>
      <w:proofErr w:type="spellStart"/>
      <w:r w:rsidRPr="004519C2">
        <w:rPr>
          <w:rFonts w:cs="B Nazanin"/>
          <w:rtl/>
        </w:rPr>
        <w:t>داده‌ها</w:t>
      </w:r>
      <w:proofErr w:type="spellEnd"/>
      <w:r w:rsidRPr="004519C2">
        <w:rPr>
          <w:rFonts w:cs="B Nazanin"/>
          <w:rtl/>
        </w:rPr>
        <w:t xml:space="preserve"> تأکید دارد.</w:t>
      </w:r>
      <w:r w:rsidRPr="004519C2">
        <w:rPr>
          <w:rFonts w:cs="B Nazanin"/>
          <w:rtl/>
        </w:rPr>
        <w:br/>
      </w:r>
      <w:r w:rsidRPr="004519C2">
        <w:rPr>
          <w:rFonts w:cs="B Nazanin"/>
        </w:rPr>
        <w:t>ISO 10816</w:t>
      </w:r>
      <w:r w:rsidRPr="004519C2">
        <w:rPr>
          <w:rFonts w:cs="B Nazanin"/>
          <w:rtl/>
        </w:rPr>
        <w:t xml:space="preserve">: (در </w:t>
      </w:r>
      <w:proofErr w:type="spellStart"/>
      <w:r w:rsidRPr="004519C2">
        <w:rPr>
          <w:rFonts w:cs="B Nazanin"/>
          <w:rtl/>
        </w:rPr>
        <w:t>بخش‌های</w:t>
      </w:r>
      <w:proofErr w:type="spellEnd"/>
      <w:r w:rsidRPr="004519C2">
        <w:rPr>
          <w:rFonts w:cs="B Nazanin"/>
          <w:rtl/>
        </w:rPr>
        <w:t xml:space="preserve"> مرتبط با تفسیر روندها) برای تعیین مرزهای هشدار بر اساس </w:t>
      </w:r>
      <w:proofErr w:type="spellStart"/>
      <w:r w:rsidRPr="004519C2">
        <w:rPr>
          <w:rFonts w:cs="B Nazanin"/>
          <w:rtl/>
        </w:rPr>
        <w:t>تغییراتِ</w:t>
      </w:r>
      <w:proofErr w:type="spellEnd"/>
      <w:r w:rsidRPr="004519C2">
        <w:rPr>
          <w:rFonts w:cs="B Nazanin"/>
          <w:rtl/>
        </w:rPr>
        <w:t xml:space="preserve"> </w:t>
      </w:r>
      <w:proofErr w:type="spellStart"/>
      <w:r w:rsidRPr="004519C2">
        <w:rPr>
          <w:rFonts w:cs="B Nazanin"/>
          <w:rtl/>
        </w:rPr>
        <w:t>باقی‌مانده</w:t>
      </w:r>
      <w:proofErr w:type="spellEnd"/>
      <w:r w:rsidRPr="004519C2">
        <w:rPr>
          <w:rFonts w:cs="B Nazanin"/>
          <w:rtl/>
        </w:rPr>
        <w:t>.</w:t>
      </w:r>
      <w:r w:rsidRPr="004519C2">
        <w:rPr>
          <w:rFonts w:cs="B Nazanin"/>
          <w:rtl/>
        </w:rPr>
        <w:br/>
      </w:r>
      <w:r w:rsidRPr="004519C2">
        <w:rPr>
          <w:rFonts w:cs="B Nazanin"/>
          <w:rtl/>
        </w:rPr>
        <w:br/>
      </w:r>
    </w:p>
    <w:p w14:paraId="40487591" w14:textId="77777777" w:rsidR="00353AB6" w:rsidRPr="004519C2" w:rsidRDefault="00BA40EB" w:rsidP="004519C2">
      <w:pPr>
        <w:rPr>
          <w:rFonts w:cs="B Nazanin"/>
        </w:rPr>
      </w:pPr>
    </w:p>
    <w:sectPr w:rsidR="00353AB6" w:rsidRPr="004519C2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C2"/>
    <w:rsid w:val="000A0A9B"/>
    <w:rsid w:val="002922E0"/>
    <w:rsid w:val="00334EE8"/>
    <w:rsid w:val="0034373E"/>
    <w:rsid w:val="004519C2"/>
    <w:rsid w:val="0070697B"/>
    <w:rsid w:val="00854518"/>
    <w:rsid w:val="009D08D2"/>
    <w:rsid w:val="00A413EA"/>
    <w:rsid w:val="00BA40EB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A02F"/>
  <w15:chartTrackingRefBased/>
  <w15:docId w15:val="{8BE37C56-BF6E-4A18-9177-482473FE0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4519C2"/>
  </w:style>
  <w:style w:type="character" w:styleId="Strong">
    <w:name w:val="Strong"/>
    <w:basedOn w:val="DefaultParagraphFont"/>
    <w:uiPriority w:val="22"/>
    <w:qFormat/>
    <w:rsid w:val="004519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2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1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04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5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3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8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8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2</cp:revision>
  <dcterms:created xsi:type="dcterms:W3CDTF">2026-04-25T06:57:00Z</dcterms:created>
  <dcterms:modified xsi:type="dcterms:W3CDTF">2026-04-25T07:46:00Z</dcterms:modified>
</cp:coreProperties>
</file>