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Enterprise Backup Import Script</w:t>
      </w:r>
    </w:p>
    <w:p>
      <w:pPr>
        <w:pStyle w:val="Heading1"/>
      </w:pPr>
      <w:r>
        <w:t>Usage</w:t>
      </w:r>
    </w:p>
    <w:p>
      <w:r>
        <w:t>Run the script as the Redis Enterprise user with required arguments:</w:t>
      </w:r>
    </w:p>
    <w:p>
      <w:pPr>
        <w:pStyle w:val="IntenseQuote"/>
      </w:pPr>
      <w:r>
        <w:t>sudo -u redislabs python3 import.py --config-file cluster.csv --dbname test1 --timestamp 20250419010323</w:t>
      </w:r>
    </w:p>
    <w:p>
      <w:pPr>
        <w:pStyle w:val="Heading1"/>
      </w:pPr>
      <w:r>
        <w:t>Expected Directory Structure</w:t>
      </w:r>
    </w:p>
    <w:p>
      <w:r>
        <w:t>The backup should exist in the following directory structure:</w:t>
      </w:r>
    </w:p>
    <w:p>
      <w:pPr>
        <w:pStyle w:val="IntenseQuote"/>
      </w:pPr>
      <w:r>
        <w:t>&lt;backup_location&gt;/&lt;dbname&gt;/&lt;timestamp&gt;/</w:t>
      </w:r>
    </w:p>
    <w:p>
      <w:pPr>
        <w:pStyle w:val="Heading1"/>
      </w:pPr>
      <w:r>
        <w:t>Command-Line Arguments</w:t>
      </w:r>
    </w:p>
    <w:p>
      <w:r>
        <w:t>--config-file: Path to CSV file with cluster connection config (key:value pairs).</w:t>
      </w:r>
    </w:p>
    <w:p>
      <w:r>
        <w:t>--dbname: Name of the database to import.</w:t>
      </w:r>
    </w:p>
    <w:p>
      <w:r>
        <w:t>--timestamp: Directory name inside backup folder containing backup files.</w:t>
      </w:r>
    </w:p>
    <w:p>
      <w:pPr>
        <w:pStyle w:val="Heading1"/>
      </w:pPr>
      <w:r>
        <w:t>CSV Format (e.g., cluster.csv)</w:t>
      </w:r>
    </w:p>
    <w:p>
      <w:r>
        <w:t>The CSV should contain a single line of colon-separated key-value pairs:</w:t>
      </w:r>
    </w:p>
    <w:p>
      <w:pPr>
        <w:pStyle w:val="IntenseQuote"/>
      </w:pPr>
      <w:r>
        <w:t>clname:MyCluster,host:127.0.0.1,port:9443,cluser:admin,clpass:encoded==,backup_location:/mnt/backups</w:t>
      </w:r>
    </w:p>
    <w:p>
      <w:r>
        <w:t>- clpass should be base64-encoded.</w:t>
      </w:r>
    </w:p>
    <w:p>
      <w:pPr>
        <w:pStyle w:val="Heading1"/>
      </w:pPr>
      <w:r>
        <w:t>Script Workflow</w:t>
      </w:r>
    </w:p>
    <w:p>
      <w:r>
        <w:t>1. Parse Config</w:t>
      </w:r>
    </w:p>
    <w:p>
      <w:r>
        <w:t>- Reads cluster.csv</w:t>
      </w:r>
    </w:p>
    <w:p>
      <w:r>
        <w:t>- Decodes clpass</w:t>
      </w:r>
    </w:p>
    <w:p>
      <w:r>
        <w:t>- Sets up necessary global variables</w:t>
      </w:r>
    </w:p>
    <w:p>
      <w:r>
        <w:t>2. Get Database UID</w:t>
      </w:r>
    </w:p>
    <w:p>
      <w:r>
        <w:t>- Makes a REST API request to fetch all databases</w:t>
      </w:r>
    </w:p>
    <w:p>
      <w:r>
        <w:t>- Locates UID for the given database name</w:t>
      </w:r>
    </w:p>
    <w:p>
      <w:r>
        <w:t>3. Build Import Payload</w:t>
      </w:r>
    </w:p>
    <w:p>
      <w:r>
        <w:t>- Reads all files under &lt;backup_location&gt;/&lt;dbname&gt;/&lt;timestamp&gt;</w:t>
      </w:r>
    </w:p>
    <w:p>
      <w:r>
        <w:t>- Constructs JSON payload with paths as mount_point sources</w:t>
      </w:r>
    </w:p>
    <w:p>
      <w:r>
        <w:t>4. Trigger Import</w:t>
      </w:r>
    </w:p>
    <w:p>
      <w:r>
        <w:t>- Sends POST request to Redis Enterprise cluster to import data</w:t>
      </w:r>
    </w:p>
    <w:p>
      <w:r>
        <w:t>- Prints response details</w:t>
      </w:r>
    </w:p>
    <w:p>
      <w:pPr>
        <w:pStyle w:val="Heading1"/>
      </w:pPr>
      <w:r>
        <w:t>Notes</w:t>
      </w:r>
    </w:p>
    <w:p>
      <w:r>
        <w:t>- Uses verify=False to ignore SSL cert warnings (not safe for production).</w:t>
      </w:r>
    </w:p>
    <w:p>
      <w:r>
        <w:t>- Password is base64 decoded from CSV for safer storage.</w:t>
      </w:r>
    </w:p>
    <w:p>
      <w:r>
        <w:t>- Backup must be readable on the Redis Enterprise node.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