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49" w:type="dxa"/>
        <w:jc w:val="center"/>
        <w:tblLook w:val="04A0" w:firstRow="1" w:lastRow="0" w:firstColumn="1" w:lastColumn="0" w:noHBand="0" w:noVBand="1"/>
      </w:tblPr>
      <w:tblGrid>
        <w:gridCol w:w="5106"/>
        <w:gridCol w:w="5243"/>
      </w:tblGrid>
      <w:tr w:rsidR="0062266A" w:rsidRPr="0001465F" w:rsidTr="0001465F">
        <w:trPr>
          <w:jc w:val="center"/>
        </w:trPr>
        <w:tc>
          <w:tcPr>
            <w:tcW w:w="10349" w:type="dxa"/>
            <w:gridSpan w:val="2"/>
            <w:shd w:val="clear" w:color="auto" w:fill="BFBFBF" w:themeFill="background1" w:themeFillShade="BF"/>
          </w:tcPr>
          <w:p w:rsidR="0062266A" w:rsidRPr="0001465F" w:rsidRDefault="0062266A" w:rsidP="0001465F">
            <w:pPr>
              <w:tabs>
                <w:tab w:val="left" w:pos="4550"/>
              </w:tabs>
              <w:bidi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  <w:r w:rsidRPr="0001465F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مشخصات شرکت بازرسی‌شونده</w:t>
            </w:r>
            <w:r w:rsidR="0001465F" w:rsidRPr="0001465F">
              <w:rPr>
                <w:rFonts w:cs="B Zar"/>
                <w:b/>
                <w:bCs/>
                <w:sz w:val="24"/>
                <w:szCs w:val="24"/>
                <w:rtl/>
                <w:lang w:bidi="fa-IR"/>
              </w:rPr>
              <w:tab/>
            </w:r>
          </w:p>
        </w:tc>
      </w:tr>
      <w:tr w:rsidR="0062266A" w:rsidRPr="0001465F" w:rsidTr="0062266A">
        <w:trPr>
          <w:jc w:val="center"/>
        </w:trPr>
        <w:tc>
          <w:tcPr>
            <w:tcW w:w="10349" w:type="dxa"/>
            <w:gridSpan w:val="2"/>
          </w:tcPr>
          <w:p w:rsidR="0062266A" w:rsidRPr="0001465F" w:rsidRDefault="0062266A" w:rsidP="0062266A">
            <w:pPr>
              <w:bidi/>
              <w:rPr>
                <w:rFonts w:cs="B Zar"/>
                <w:sz w:val="24"/>
                <w:szCs w:val="24"/>
                <w:lang w:bidi="fa-IR"/>
              </w:rPr>
            </w:pP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>نام شرکت بازرسی‌شونده:</w:t>
            </w:r>
          </w:p>
        </w:tc>
      </w:tr>
      <w:tr w:rsidR="0062266A" w:rsidRPr="0001465F" w:rsidTr="0062266A">
        <w:trPr>
          <w:jc w:val="center"/>
        </w:trPr>
        <w:tc>
          <w:tcPr>
            <w:tcW w:w="10349" w:type="dxa"/>
            <w:gridSpan w:val="2"/>
          </w:tcPr>
          <w:p w:rsidR="0062266A" w:rsidRPr="0001465F" w:rsidRDefault="0062266A" w:rsidP="0062266A">
            <w:pPr>
              <w:bidi/>
              <w:rPr>
                <w:rFonts w:cs="B Zar"/>
                <w:sz w:val="24"/>
                <w:szCs w:val="24"/>
                <w:lang w:bidi="fa-IR"/>
              </w:rPr>
            </w:pP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>نام واحد/فرد بازرسی‌شونده:</w:t>
            </w:r>
          </w:p>
        </w:tc>
      </w:tr>
      <w:tr w:rsidR="0062266A" w:rsidRPr="0001465F" w:rsidTr="0062266A">
        <w:trPr>
          <w:jc w:val="center"/>
        </w:trPr>
        <w:tc>
          <w:tcPr>
            <w:tcW w:w="10349" w:type="dxa"/>
            <w:gridSpan w:val="2"/>
          </w:tcPr>
          <w:p w:rsidR="0062266A" w:rsidRPr="0001465F" w:rsidRDefault="0062266A" w:rsidP="0062266A">
            <w:pPr>
              <w:bidi/>
              <w:rPr>
                <w:rFonts w:cs="B Zar"/>
                <w:sz w:val="24"/>
                <w:szCs w:val="24"/>
                <w:lang w:bidi="fa-IR"/>
              </w:rPr>
            </w:pP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>نام مدیر وادحد/فرد بازرسی‌شونده:</w:t>
            </w:r>
          </w:p>
        </w:tc>
      </w:tr>
      <w:tr w:rsidR="0062266A" w:rsidRPr="0001465F" w:rsidTr="0062266A">
        <w:trPr>
          <w:jc w:val="center"/>
        </w:trPr>
        <w:tc>
          <w:tcPr>
            <w:tcW w:w="10349" w:type="dxa"/>
            <w:gridSpan w:val="2"/>
          </w:tcPr>
          <w:p w:rsidR="0062266A" w:rsidRPr="0001465F" w:rsidRDefault="0062266A" w:rsidP="0062266A">
            <w:pPr>
              <w:bidi/>
              <w:rPr>
                <w:rFonts w:cs="B Zar"/>
                <w:sz w:val="24"/>
                <w:szCs w:val="24"/>
                <w:lang w:bidi="fa-IR"/>
              </w:rPr>
            </w:pP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>تاریخ انجام بازرسی و مدت زمان آن:</w:t>
            </w:r>
          </w:p>
        </w:tc>
      </w:tr>
      <w:tr w:rsidR="0062266A" w:rsidRPr="0001465F" w:rsidTr="0062266A">
        <w:trPr>
          <w:jc w:val="center"/>
        </w:trPr>
        <w:tc>
          <w:tcPr>
            <w:tcW w:w="10349" w:type="dxa"/>
            <w:gridSpan w:val="2"/>
          </w:tcPr>
          <w:p w:rsidR="0062266A" w:rsidRPr="0001465F" w:rsidRDefault="0062266A" w:rsidP="0062266A">
            <w:pPr>
              <w:bidi/>
              <w:rPr>
                <w:rFonts w:cs="B Zar"/>
                <w:sz w:val="24"/>
                <w:szCs w:val="24"/>
                <w:lang w:bidi="fa-IR"/>
              </w:rPr>
            </w:pP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>موضوع مورد بازرسی:</w:t>
            </w:r>
          </w:p>
        </w:tc>
      </w:tr>
      <w:tr w:rsidR="0062266A" w:rsidRPr="0001465F" w:rsidTr="0062266A">
        <w:trPr>
          <w:jc w:val="center"/>
        </w:trPr>
        <w:tc>
          <w:tcPr>
            <w:tcW w:w="10349" w:type="dxa"/>
            <w:gridSpan w:val="2"/>
          </w:tcPr>
          <w:p w:rsidR="0062266A" w:rsidRPr="0001465F" w:rsidRDefault="0062266A" w:rsidP="0062266A">
            <w:pPr>
              <w:bidi/>
              <w:rPr>
                <w:rFonts w:cs="B Zar"/>
                <w:sz w:val="24"/>
                <w:szCs w:val="24"/>
                <w:rtl/>
                <w:lang w:bidi="fa-IR"/>
              </w:rPr>
            </w:pP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>نوع بازرسی:     مستمر</w:t>
            </w:r>
            <w:r w:rsidRPr="0001465F">
              <w:rPr>
                <w:rFonts w:cs="B Zar" w:hint="cs"/>
                <w:sz w:val="24"/>
                <w:szCs w:val="24"/>
                <w:lang w:bidi="fa-IR"/>
              </w:rPr>
              <w:sym w:font="Wingdings 2" w:char="F099"/>
            </w: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      سرزده</w:t>
            </w:r>
            <w:r w:rsidRPr="0001465F">
              <w:rPr>
                <w:rFonts w:cs="B Zar" w:hint="cs"/>
                <w:sz w:val="24"/>
                <w:szCs w:val="24"/>
                <w:lang w:bidi="fa-IR"/>
              </w:rPr>
              <w:sym w:font="Wingdings 2" w:char="F099"/>
            </w:r>
          </w:p>
          <w:p w:rsidR="0062266A" w:rsidRPr="0001465F" w:rsidRDefault="0062266A" w:rsidP="0062266A">
            <w:pPr>
              <w:bidi/>
              <w:rPr>
                <w:rFonts w:cs="B Zar"/>
                <w:sz w:val="8"/>
                <w:szCs w:val="8"/>
                <w:lang w:bidi="fa-IR"/>
              </w:rPr>
            </w:pPr>
          </w:p>
          <w:p w:rsidR="0062266A" w:rsidRPr="0001465F" w:rsidRDefault="0062266A" w:rsidP="0062266A">
            <w:pPr>
              <w:bidi/>
              <w:rPr>
                <w:rFonts w:cs="B Zar"/>
                <w:sz w:val="24"/>
                <w:szCs w:val="24"/>
                <w:rtl/>
                <w:lang w:bidi="fa-IR"/>
              </w:rPr>
            </w:pP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علت بازرسی موردی:                                         </w:t>
            </w:r>
          </w:p>
          <w:p w:rsidR="0062266A" w:rsidRPr="0001465F" w:rsidRDefault="0062266A" w:rsidP="0062266A">
            <w:pPr>
              <w:bidi/>
              <w:rPr>
                <w:rFonts w:cs="B Zar"/>
                <w:sz w:val="24"/>
                <w:szCs w:val="24"/>
                <w:rtl/>
                <w:lang w:bidi="fa-IR"/>
              </w:rPr>
            </w:pP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شکایات یا دریافت گزارش مردمی  </w:t>
            </w:r>
            <w:r w:rsidRPr="0001465F">
              <w:rPr>
                <w:rFonts w:cs="B Zar" w:hint="cs"/>
                <w:sz w:val="24"/>
                <w:szCs w:val="24"/>
                <w:lang w:bidi="fa-IR"/>
              </w:rPr>
              <w:sym w:font="Wingdings 2" w:char="F099"/>
            </w: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                   اعلام سازمان مدیریت و برنامه‌ریزی کشور  </w:t>
            </w:r>
            <w:r w:rsidRPr="0001465F">
              <w:rPr>
                <w:rFonts w:cs="B Zar" w:hint="cs"/>
                <w:sz w:val="24"/>
                <w:szCs w:val="24"/>
                <w:lang w:bidi="fa-IR"/>
              </w:rPr>
              <w:sym w:font="Wingdings 2" w:char="F099"/>
            </w: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                 </w:t>
            </w:r>
          </w:p>
          <w:p w:rsidR="0062266A" w:rsidRPr="0001465F" w:rsidRDefault="0062266A" w:rsidP="0062266A">
            <w:pPr>
              <w:bidi/>
              <w:rPr>
                <w:rFonts w:cs="B Zar"/>
                <w:sz w:val="24"/>
                <w:szCs w:val="24"/>
                <w:rtl/>
                <w:lang w:bidi="fa-IR"/>
              </w:rPr>
            </w:pP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دستور مدیرعامل شرکت   </w:t>
            </w:r>
            <w:r w:rsidRPr="0001465F">
              <w:rPr>
                <w:rFonts w:cs="B Zar" w:hint="cs"/>
                <w:sz w:val="24"/>
                <w:szCs w:val="24"/>
                <w:lang w:bidi="fa-IR"/>
              </w:rPr>
              <w:sym w:font="Wingdings 2" w:char="F099"/>
            </w: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                                 درخواست مراجع و مسئولین ذیربط  </w:t>
            </w:r>
            <w:r w:rsidRPr="0001465F">
              <w:rPr>
                <w:rFonts w:cs="B Zar" w:hint="cs"/>
                <w:sz w:val="24"/>
                <w:szCs w:val="24"/>
                <w:lang w:bidi="fa-IR"/>
              </w:rPr>
              <w:sym w:font="Wingdings 2" w:char="F099"/>
            </w: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                   </w:t>
            </w:r>
          </w:p>
          <w:p w:rsidR="0062266A" w:rsidRPr="0001465F" w:rsidRDefault="0062266A" w:rsidP="0062266A">
            <w:pPr>
              <w:bidi/>
              <w:rPr>
                <w:rFonts w:cs="B Zar"/>
                <w:sz w:val="8"/>
                <w:szCs w:val="8"/>
                <w:lang w:bidi="fa-IR"/>
              </w:rPr>
            </w:pPr>
          </w:p>
          <w:p w:rsidR="0062266A" w:rsidRPr="0001465F" w:rsidRDefault="0062266A" w:rsidP="0062266A">
            <w:pPr>
              <w:bidi/>
              <w:rPr>
                <w:rFonts w:cs="B Zar"/>
                <w:sz w:val="24"/>
                <w:szCs w:val="24"/>
                <w:rtl/>
                <w:lang w:bidi="fa-IR"/>
              </w:rPr>
            </w:pP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>توضیحات تکمیلی:</w:t>
            </w:r>
          </w:p>
          <w:p w:rsidR="0062266A" w:rsidRPr="0001465F" w:rsidRDefault="0062266A" w:rsidP="0062266A">
            <w:pPr>
              <w:bidi/>
              <w:rPr>
                <w:rFonts w:cs="B Zar"/>
                <w:sz w:val="24"/>
                <w:szCs w:val="24"/>
                <w:lang w:bidi="fa-IR"/>
              </w:rPr>
            </w:pPr>
          </w:p>
        </w:tc>
      </w:tr>
      <w:tr w:rsidR="0062266A" w:rsidRPr="0001465F" w:rsidTr="0001465F">
        <w:trPr>
          <w:jc w:val="center"/>
        </w:trPr>
        <w:tc>
          <w:tcPr>
            <w:tcW w:w="10349" w:type="dxa"/>
            <w:gridSpan w:val="2"/>
            <w:shd w:val="clear" w:color="auto" w:fill="BFBFBF" w:themeFill="background1" w:themeFillShade="BF"/>
          </w:tcPr>
          <w:p w:rsidR="0062266A" w:rsidRPr="0001465F" w:rsidRDefault="0062266A" w:rsidP="0001465F">
            <w:pPr>
              <w:bidi/>
              <w:rPr>
                <w:rFonts w:cs="B Zar"/>
                <w:b/>
                <w:bCs/>
                <w:sz w:val="24"/>
                <w:szCs w:val="24"/>
                <w:lang w:bidi="fa-IR"/>
              </w:rPr>
            </w:pPr>
            <w:r w:rsidRPr="0001465F">
              <w:rPr>
                <w:rFonts w:cs="B Zar" w:hint="cs"/>
                <w:b/>
                <w:bCs/>
                <w:sz w:val="24"/>
                <w:szCs w:val="24"/>
                <w:rtl/>
                <w:lang w:bidi="fa-IR"/>
              </w:rPr>
              <w:t>مشخصات گزارش</w:t>
            </w:r>
          </w:p>
        </w:tc>
      </w:tr>
      <w:tr w:rsidR="0062266A" w:rsidRPr="0001465F" w:rsidTr="0001465F">
        <w:trPr>
          <w:trHeight w:val="737"/>
          <w:jc w:val="center"/>
        </w:trPr>
        <w:tc>
          <w:tcPr>
            <w:tcW w:w="10349" w:type="dxa"/>
            <w:gridSpan w:val="2"/>
          </w:tcPr>
          <w:p w:rsidR="0062266A" w:rsidRPr="0001465F" w:rsidRDefault="0062266A" w:rsidP="0062266A">
            <w:pPr>
              <w:bidi/>
              <w:rPr>
                <w:rFonts w:cs="B Zar"/>
                <w:sz w:val="24"/>
                <w:szCs w:val="24"/>
                <w:rtl/>
                <w:lang w:bidi="fa-IR"/>
              </w:rPr>
            </w:pP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>مقدمه:</w:t>
            </w:r>
          </w:p>
          <w:p w:rsidR="0062266A" w:rsidRPr="0001465F" w:rsidRDefault="0062266A" w:rsidP="0062266A">
            <w:pPr>
              <w:bidi/>
              <w:rPr>
                <w:rFonts w:cs="B Zar"/>
                <w:sz w:val="24"/>
                <w:szCs w:val="24"/>
                <w:lang w:bidi="fa-IR"/>
              </w:rPr>
            </w:pPr>
          </w:p>
        </w:tc>
      </w:tr>
      <w:tr w:rsidR="0062266A" w:rsidRPr="0001465F" w:rsidTr="0001465F">
        <w:trPr>
          <w:trHeight w:val="737"/>
          <w:jc w:val="center"/>
        </w:trPr>
        <w:tc>
          <w:tcPr>
            <w:tcW w:w="10349" w:type="dxa"/>
            <w:gridSpan w:val="2"/>
          </w:tcPr>
          <w:p w:rsidR="0062266A" w:rsidRPr="0001465F" w:rsidRDefault="0062266A" w:rsidP="0062266A">
            <w:pPr>
              <w:bidi/>
              <w:rPr>
                <w:rFonts w:cs="B Zar"/>
                <w:sz w:val="24"/>
                <w:szCs w:val="24"/>
                <w:rtl/>
                <w:lang w:bidi="fa-IR"/>
              </w:rPr>
            </w:pP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>متن اصلی گزارش:</w:t>
            </w:r>
          </w:p>
          <w:p w:rsidR="0062266A" w:rsidRPr="0001465F" w:rsidRDefault="0062266A" w:rsidP="0062266A">
            <w:pPr>
              <w:bidi/>
              <w:rPr>
                <w:rFonts w:cs="B Zar"/>
                <w:sz w:val="24"/>
                <w:szCs w:val="24"/>
                <w:lang w:bidi="fa-IR"/>
              </w:rPr>
            </w:pPr>
          </w:p>
        </w:tc>
      </w:tr>
      <w:tr w:rsidR="0062266A" w:rsidRPr="0001465F" w:rsidTr="0001465F">
        <w:trPr>
          <w:trHeight w:val="737"/>
          <w:jc w:val="center"/>
        </w:trPr>
        <w:tc>
          <w:tcPr>
            <w:tcW w:w="10349" w:type="dxa"/>
            <w:gridSpan w:val="2"/>
          </w:tcPr>
          <w:p w:rsidR="0062266A" w:rsidRPr="0001465F" w:rsidRDefault="0062266A" w:rsidP="0062266A">
            <w:pPr>
              <w:bidi/>
              <w:rPr>
                <w:rFonts w:cs="B Zar"/>
                <w:sz w:val="24"/>
                <w:szCs w:val="24"/>
                <w:rtl/>
                <w:lang w:bidi="fa-IR"/>
              </w:rPr>
            </w:pP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>نتیجه‌گیری:</w:t>
            </w:r>
          </w:p>
          <w:p w:rsidR="0062266A" w:rsidRPr="0001465F" w:rsidRDefault="0062266A" w:rsidP="0062266A">
            <w:pPr>
              <w:bidi/>
              <w:rPr>
                <w:rFonts w:cs="B Zar"/>
                <w:sz w:val="24"/>
                <w:szCs w:val="24"/>
                <w:lang w:bidi="fa-IR"/>
              </w:rPr>
            </w:pPr>
          </w:p>
        </w:tc>
      </w:tr>
      <w:tr w:rsidR="0062266A" w:rsidRPr="0001465F" w:rsidTr="0062266A">
        <w:trPr>
          <w:jc w:val="center"/>
        </w:trPr>
        <w:tc>
          <w:tcPr>
            <w:tcW w:w="10349" w:type="dxa"/>
            <w:gridSpan w:val="2"/>
          </w:tcPr>
          <w:p w:rsidR="0062266A" w:rsidRPr="0001465F" w:rsidRDefault="0062266A" w:rsidP="0062266A">
            <w:pPr>
              <w:bidi/>
              <w:rPr>
                <w:rFonts w:cs="B Zar"/>
                <w:sz w:val="24"/>
                <w:szCs w:val="24"/>
                <w:rtl/>
                <w:lang w:bidi="fa-IR"/>
              </w:rPr>
            </w:pP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پیشنهاد برای اعمال ماده (91):    </w:t>
            </w:r>
            <w:r w:rsidRPr="0001465F">
              <w:rPr>
                <w:rFonts w:cs="B Zar" w:hint="cs"/>
                <w:sz w:val="24"/>
                <w:szCs w:val="24"/>
                <w:lang w:bidi="fa-IR"/>
              </w:rPr>
              <w:sym w:font="Wingdings 2" w:char="F099"/>
            </w: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                                                  پیشنهاد برای اصلاح فرآیندها/قوانین/... </w:t>
            </w:r>
            <w:r w:rsidRPr="0001465F">
              <w:rPr>
                <w:rFonts w:cs="B Zar" w:hint="cs"/>
                <w:sz w:val="24"/>
                <w:szCs w:val="24"/>
                <w:lang w:bidi="fa-IR"/>
              </w:rPr>
              <w:sym w:font="Wingdings 2" w:char="F099"/>
            </w:r>
          </w:p>
          <w:p w:rsidR="0062266A" w:rsidRPr="0001465F" w:rsidRDefault="0062266A" w:rsidP="0062266A">
            <w:pPr>
              <w:bidi/>
              <w:rPr>
                <w:rFonts w:cs="B Zar"/>
                <w:sz w:val="24"/>
                <w:szCs w:val="24"/>
                <w:rtl/>
                <w:lang w:bidi="fa-IR"/>
              </w:rPr>
            </w:pP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>متن پیشنهاد:</w:t>
            </w:r>
          </w:p>
          <w:p w:rsidR="0062266A" w:rsidRPr="0001465F" w:rsidRDefault="0062266A" w:rsidP="0062266A">
            <w:pPr>
              <w:bidi/>
              <w:rPr>
                <w:rFonts w:cs="B Zar"/>
                <w:sz w:val="24"/>
                <w:szCs w:val="24"/>
                <w:lang w:bidi="fa-IR"/>
              </w:rPr>
            </w:pPr>
          </w:p>
        </w:tc>
      </w:tr>
      <w:tr w:rsidR="0062266A" w:rsidRPr="0001465F" w:rsidTr="0062266A">
        <w:trPr>
          <w:jc w:val="center"/>
        </w:trPr>
        <w:tc>
          <w:tcPr>
            <w:tcW w:w="10349" w:type="dxa"/>
            <w:gridSpan w:val="2"/>
          </w:tcPr>
          <w:p w:rsidR="0062266A" w:rsidRPr="0001465F" w:rsidRDefault="0062266A" w:rsidP="0062266A">
            <w:pPr>
              <w:bidi/>
              <w:rPr>
                <w:rFonts w:cs="B Zar"/>
                <w:sz w:val="24"/>
                <w:szCs w:val="24"/>
                <w:lang w:bidi="fa-IR"/>
              </w:rPr>
            </w:pP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نام و نام خانوادگی بازرس: </w:t>
            </w:r>
          </w:p>
        </w:tc>
      </w:tr>
      <w:tr w:rsidR="0062266A" w:rsidRPr="0001465F" w:rsidTr="0062266A">
        <w:trPr>
          <w:jc w:val="center"/>
        </w:trPr>
        <w:tc>
          <w:tcPr>
            <w:tcW w:w="10349" w:type="dxa"/>
            <w:gridSpan w:val="2"/>
          </w:tcPr>
          <w:p w:rsidR="0062266A" w:rsidRPr="0001465F" w:rsidRDefault="0062266A" w:rsidP="0062266A">
            <w:pPr>
              <w:bidi/>
              <w:rPr>
                <w:rFonts w:cs="B Zar"/>
                <w:sz w:val="24"/>
                <w:szCs w:val="24"/>
                <w:rtl/>
                <w:lang w:bidi="fa-IR"/>
              </w:rPr>
            </w:pP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>تاریخ تهیه گزارش بازرسی:</w:t>
            </w:r>
            <w:r w:rsidRPr="0001465F">
              <w:rPr>
                <w:rFonts w:cs="B Zar"/>
                <w:sz w:val="24"/>
                <w:szCs w:val="24"/>
                <w:lang w:bidi="fa-IR"/>
              </w:rPr>
              <w:t xml:space="preserve">      </w:t>
            </w:r>
            <w:r w:rsidRPr="0001465F">
              <w:rPr>
                <w:rFonts w:ascii="Times New Roman" w:hAnsi="Times New Roman" w:cs="B Zar"/>
                <w:sz w:val="24"/>
                <w:szCs w:val="24"/>
                <w:lang w:bidi="fa-IR"/>
              </w:rPr>
              <w:t xml:space="preserve">             ……</w:t>
            </w:r>
            <w:r w:rsidRPr="0001465F">
              <w:rPr>
                <w:rFonts w:cs="B Zar"/>
                <w:sz w:val="24"/>
                <w:szCs w:val="24"/>
                <w:lang w:bidi="fa-IR"/>
              </w:rPr>
              <w:t>./</w:t>
            </w:r>
            <w:r w:rsidRPr="0001465F">
              <w:rPr>
                <w:rFonts w:ascii="Times New Roman" w:hAnsi="Times New Roman" w:cs="B Zar"/>
                <w:sz w:val="24"/>
                <w:szCs w:val="24"/>
                <w:lang w:bidi="fa-IR"/>
              </w:rPr>
              <w:t>……</w:t>
            </w:r>
            <w:r w:rsidRPr="0001465F">
              <w:rPr>
                <w:rFonts w:cs="B Zar"/>
                <w:sz w:val="24"/>
                <w:szCs w:val="24"/>
                <w:lang w:bidi="fa-IR"/>
              </w:rPr>
              <w:t>../</w:t>
            </w:r>
            <w:r w:rsidRPr="0001465F">
              <w:rPr>
                <w:rFonts w:ascii="Times New Roman" w:hAnsi="Times New Roman" w:cs="B Zar"/>
                <w:sz w:val="24"/>
                <w:szCs w:val="24"/>
                <w:lang w:bidi="fa-IR"/>
              </w:rPr>
              <w:t>……</w:t>
            </w:r>
            <w:r w:rsidRPr="0001465F">
              <w:rPr>
                <w:rFonts w:cs="B Zar"/>
                <w:sz w:val="24"/>
                <w:szCs w:val="24"/>
                <w:lang w:bidi="fa-IR"/>
              </w:rPr>
              <w:t>..</w:t>
            </w:r>
            <w:r w:rsidRPr="0001465F">
              <w:rPr>
                <w:rFonts w:ascii="Times New Roman" w:hAnsi="Times New Roman" w:cs="B Zar"/>
                <w:sz w:val="24"/>
                <w:szCs w:val="24"/>
                <w:lang w:bidi="fa-IR"/>
              </w:rPr>
              <w:t xml:space="preserve"> </w:t>
            </w: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محل امضای بازرس: </w:t>
            </w:r>
            <w:r w:rsidRPr="0001465F">
              <w:rPr>
                <w:rFonts w:cs="B Zar"/>
                <w:sz w:val="24"/>
                <w:szCs w:val="24"/>
                <w:lang w:bidi="fa-IR"/>
              </w:rPr>
              <w:t xml:space="preserve"> </w:t>
            </w:r>
          </w:p>
          <w:p w:rsidR="0062266A" w:rsidRPr="0001465F" w:rsidRDefault="0062266A" w:rsidP="0062266A">
            <w:pPr>
              <w:bidi/>
              <w:rPr>
                <w:rFonts w:cs="B Zar"/>
                <w:sz w:val="24"/>
                <w:szCs w:val="24"/>
                <w:lang w:bidi="fa-IR"/>
              </w:rPr>
            </w:pPr>
          </w:p>
        </w:tc>
      </w:tr>
      <w:tr w:rsidR="0062266A" w:rsidRPr="0001465F" w:rsidTr="0062266A">
        <w:trPr>
          <w:trHeight w:val="1215"/>
          <w:jc w:val="center"/>
        </w:trPr>
        <w:tc>
          <w:tcPr>
            <w:tcW w:w="5106" w:type="dxa"/>
          </w:tcPr>
          <w:p w:rsidR="0062266A" w:rsidRPr="0001465F" w:rsidRDefault="0062266A" w:rsidP="0062266A">
            <w:pPr>
              <w:bidi/>
              <w:jc w:val="center"/>
              <w:rPr>
                <w:rFonts w:cs="B Zar"/>
                <w:sz w:val="24"/>
                <w:szCs w:val="24"/>
                <w:rtl/>
                <w:lang w:bidi="fa-IR"/>
              </w:rPr>
            </w:pP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تایید گزارش:  </w:t>
            </w:r>
            <w:r w:rsidRPr="0001465F">
              <w:rPr>
                <w:rFonts w:cs="B Zar" w:hint="cs"/>
                <w:sz w:val="24"/>
                <w:szCs w:val="24"/>
                <w:lang w:bidi="fa-IR"/>
              </w:rPr>
              <w:sym w:font="Wingdings 2" w:char="F099"/>
            </w: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      عدم تایید گزارش: </w:t>
            </w:r>
            <w:r w:rsidRPr="0001465F">
              <w:rPr>
                <w:rFonts w:cs="B Zar" w:hint="cs"/>
                <w:sz w:val="24"/>
                <w:szCs w:val="24"/>
                <w:lang w:bidi="fa-IR"/>
              </w:rPr>
              <w:sym w:font="Wingdings 2" w:char="F099"/>
            </w:r>
          </w:p>
          <w:p w:rsidR="0062266A" w:rsidRPr="0001465F" w:rsidRDefault="0062266A" w:rsidP="0062266A">
            <w:pPr>
              <w:bidi/>
              <w:rPr>
                <w:rFonts w:asciiTheme="minorHAnsi" w:hAnsiTheme="minorHAnsi" w:cs="B Zar"/>
                <w:sz w:val="24"/>
                <w:szCs w:val="24"/>
                <w:lang w:bidi="fa-IR"/>
              </w:rPr>
            </w:pP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محل درج توضیحات:  </w:t>
            </w:r>
          </w:p>
        </w:tc>
        <w:tc>
          <w:tcPr>
            <w:tcW w:w="5243" w:type="dxa"/>
          </w:tcPr>
          <w:p w:rsidR="0062266A" w:rsidRPr="0001465F" w:rsidRDefault="0062266A" w:rsidP="0062266A">
            <w:pPr>
              <w:bidi/>
              <w:rPr>
                <w:rFonts w:asciiTheme="minorHAnsi" w:hAnsiTheme="minorHAnsi" w:cs="B Zar"/>
                <w:sz w:val="24"/>
                <w:szCs w:val="24"/>
                <w:lang w:bidi="fa-IR"/>
              </w:rPr>
            </w:pPr>
            <w:r w:rsidRPr="0001465F">
              <w:rPr>
                <w:rFonts w:cs="B Zar" w:hint="cs"/>
                <w:sz w:val="24"/>
                <w:szCs w:val="24"/>
                <w:rtl/>
                <w:lang w:bidi="fa-IR"/>
              </w:rPr>
              <w:t xml:space="preserve">نام و نام خانوادگی و امضای مدیر مربوطه:  </w:t>
            </w:r>
          </w:p>
        </w:tc>
      </w:tr>
    </w:tbl>
    <w:p w:rsidR="0062266A" w:rsidRPr="00875741" w:rsidRDefault="0062266A" w:rsidP="0062266A">
      <w:pPr>
        <w:jc w:val="lowKashida"/>
        <w:rPr>
          <w:rFonts w:cs="B Zar"/>
          <w:b/>
          <w:bCs/>
          <w:sz w:val="16"/>
          <w:szCs w:val="16"/>
          <w:rtl/>
          <w:lang w:bidi="fa-IR"/>
        </w:rPr>
      </w:pPr>
      <w:bookmarkStart w:id="0" w:name="_GoBack"/>
      <w:bookmarkEnd w:id="0"/>
    </w:p>
    <w:sectPr w:rsidR="0062266A" w:rsidRPr="00875741" w:rsidSect="0001465F">
      <w:headerReference w:type="default" r:id="rId6"/>
      <w:footerReference w:type="default" r:id="rId7"/>
      <w:pgSz w:w="12240" w:h="15840" w:code="1"/>
      <w:pgMar w:top="1985" w:right="1440" w:bottom="1440" w:left="1440" w:header="709" w:footer="3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965" w:rsidRDefault="00F67965" w:rsidP="005E2922">
      <w:pPr>
        <w:spacing w:after="0" w:line="240" w:lineRule="auto"/>
      </w:pPr>
      <w:r>
        <w:separator/>
      </w:r>
    </w:p>
  </w:endnote>
  <w:endnote w:type="continuationSeparator" w:id="0">
    <w:p w:rsidR="00F67965" w:rsidRDefault="00F67965" w:rsidP="005E2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65F" w:rsidRPr="00180083" w:rsidRDefault="0001465F" w:rsidP="0001465F">
    <w:pPr>
      <w:bidi/>
      <w:spacing w:line="240" w:lineRule="auto"/>
      <w:rPr>
        <w:color w:val="000000" w:themeColor="text1"/>
        <w:sz w:val="18"/>
        <w:szCs w:val="18"/>
      </w:rPr>
    </w:pPr>
    <w:r w:rsidRPr="00180083">
      <w:rPr>
        <w:noProof/>
        <w:sz w:val="18"/>
        <w:szCs w:val="18"/>
      </w:rPr>
      <w:drawing>
        <wp:anchor distT="0" distB="0" distL="114300" distR="114300" simplePos="0" relativeHeight="251773440" behindDoc="1" locked="0" layoutInCell="1" allowOverlap="1" wp14:anchorId="2547720B" wp14:editId="40EEDFF2">
          <wp:simplePos x="0" y="0"/>
          <wp:positionH relativeFrom="column">
            <wp:posOffset>-915035</wp:posOffset>
          </wp:positionH>
          <wp:positionV relativeFrom="paragraph">
            <wp:posOffset>-353850</wp:posOffset>
          </wp:positionV>
          <wp:extent cx="7762875" cy="997585"/>
          <wp:effectExtent l="0" t="0" r="9525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 flipV="1">
                    <a:off x="0" y="0"/>
                    <a:ext cx="7762875" cy="997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color w:val="000000" w:themeColor="text1"/>
          <w:sz w:val="18"/>
          <w:szCs w:val="18"/>
          <w:rtl/>
        </w:rPr>
        <w:id w:val="168887089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180083">
          <w:rPr>
            <w:rFonts w:cs="B Zar" w:hint="cs"/>
            <w:color w:val="000000" w:themeColor="text1"/>
            <w:sz w:val="18"/>
            <w:szCs w:val="18"/>
            <w:rtl/>
            <w:lang w:bidi="fa-IR"/>
          </w:rPr>
          <w:t xml:space="preserve">کد سند: </w:t>
        </w:r>
        <w:r w:rsidRPr="00180083">
          <w:rPr>
            <w:rFonts w:cs="B Zar"/>
            <w:color w:val="000000" w:themeColor="text1"/>
            <w:sz w:val="18"/>
            <w:szCs w:val="18"/>
            <w:lang w:bidi="fa-IR"/>
          </w:rPr>
          <w:t>F-084-</w:t>
        </w:r>
        <w:r>
          <w:rPr>
            <w:rFonts w:cs="B Zar"/>
            <w:color w:val="000000" w:themeColor="text1"/>
            <w:sz w:val="18"/>
            <w:szCs w:val="18"/>
            <w:lang w:bidi="fa-IR"/>
          </w:rPr>
          <w:t>31</w:t>
        </w:r>
        <w:r w:rsidRPr="00180083">
          <w:rPr>
            <w:rFonts w:cs="B Zar"/>
            <w:color w:val="000000" w:themeColor="text1"/>
            <w:sz w:val="18"/>
            <w:szCs w:val="18"/>
            <w:lang w:bidi="fa-IR"/>
          </w:rPr>
          <w:t xml:space="preserve"> (00) </w:t>
        </w:r>
        <w:r w:rsidRPr="00180083">
          <w:rPr>
            <w:rFonts w:cs="B Zar" w:hint="cs"/>
            <w:color w:val="000000" w:themeColor="text1"/>
            <w:sz w:val="18"/>
            <w:szCs w:val="18"/>
            <w:rtl/>
            <w:lang w:bidi="fa-IR"/>
          </w:rPr>
          <w:t xml:space="preserve">                                                  </w:t>
        </w:r>
        <w:r>
          <w:rPr>
            <w:rFonts w:cs="B Zar"/>
            <w:color w:val="000000" w:themeColor="text1"/>
            <w:sz w:val="18"/>
            <w:szCs w:val="18"/>
            <w:lang w:bidi="fa-IR"/>
          </w:rPr>
          <w:t xml:space="preserve">                               </w:t>
        </w:r>
        <w:r w:rsidRPr="00180083">
          <w:rPr>
            <w:rFonts w:cs="B Zar"/>
            <w:color w:val="000000" w:themeColor="text1"/>
            <w:sz w:val="18"/>
            <w:szCs w:val="18"/>
            <w:lang w:bidi="fa-IR"/>
          </w:rPr>
          <w:t xml:space="preserve">                                                     </w:t>
        </w:r>
        <w:r w:rsidRPr="00180083">
          <w:rPr>
            <w:rFonts w:cs="B Zar" w:hint="cs"/>
            <w:color w:val="000000" w:themeColor="text1"/>
            <w:sz w:val="18"/>
            <w:szCs w:val="18"/>
            <w:rtl/>
            <w:lang w:bidi="fa-IR"/>
          </w:rPr>
          <w:t xml:space="preserve"> سطح محرمانگی: غیرمحرمانه </w:t>
        </w:r>
        <w:r w:rsidRPr="00180083">
          <w:rPr>
            <w:rFonts w:cs="B Zar"/>
            <w:color w:val="000000" w:themeColor="text1"/>
            <w:sz w:val="18"/>
            <w:szCs w:val="18"/>
            <w:lang w:bidi="fa-IR"/>
          </w:rPr>
          <w:t xml:space="preserve"> </w:t>
        </w:r>
        <w:r w:rsidRPr="00180083">
          <w:rPr>
            <w:rFonts w:cs="B Zar" w:hint="cs"/>
            <w:color w:val="000000" w:themeColor="text1"/>
            <w:sz w:val="18"/>
            <w:szCs w:val="18"/>
            <w:rtl/>
            <w:lang w:bidi="fa-IR"/>
          </w:rPr>
          <w:t xml:space="preserve"> شماره صفحه </w:t>
        </w:r>
        <w:r w:rsidRPr="00180083">
          <w:rPr>
            <w:rFonts w:cs="B Zar"/>
            <w:color w:val="000000" w:themeColor="text1"/>
            <w:sz w:val="18"/>
            <w:szCs w:val="18"/>
            <w:lang w:bidi="fa-IR"/>
          </w:rPr>
          <w:t xml:space="preserve"> </w:t>
        </w:r>
        <w:r w:rsidRPr="00180083">
          <w:rPr>
            <w:rFonts w:cs="B Zar"/>
            <w:color w:val="000000" w:themeColor="text1"/>
            <w:sz w:val="18"/>
            <w:szCs w:val="18"/>
          </w:rPr>
          <w:fldChar w:fldCharType="begin"/>
        </w:r>
        <w:r w:rsidRPr="00180083">
          <w:rPr>
            <w:rFonts w:cs="B Zar"/>
            <w:color w:val="000000" w:themeColor="text1"/>
            <w:sz w:val="18"/>
            <w:szCs w:val="18"/>
          </w:rPr>
          <w:instrText xml:space="preserve"> PAGE   \* MERGEFORMAT </w:instrText>
        </w:r>
        <w:r w:rsidRPr="00180083">
          <w:rPr>
            <w:rFonts w:cs="B Zar"/>
            <w:color w:val="000000" w:themeColor="text1"/>
            <w:sz w:val="18"/>
            <w:szCs w:val="18"/>
          </w:rPr>
          <w:fldChar w:fldCharType="separate"/>
        </w:r>
        <w:r>
          <w:rPr>
            <w:rFonts w:cs="B Zar"/>
            <w:noProof/>
            <w:color w:val="000000" w:themeColor="text1"/>
            <w:sz w:val="18"/>
            <w:szCs w:val="18"/>
            <w:rtl/>
          </w:rPr>
          <w:t>1</w:t>
        </w:r>
        <w:r w:rsidRPr="00180083">
          <w:rPr>
            <w:rFonts w:cs="B Zar"/>
            <w:noProof/>
            <w:color w:val="000000" w:themeColor="text1"/>
            <w:sz w:val="18"/>
            <w:szCs w:val="18"/>
          </w:rPr>
          <w:fldChar w:fldCharType="end"/>
        </w:r>
        <w:r w:rsidRPr="00180083">
          <w:rPr>
            <w:rFonts w:cs="B Zar" w:hint="cs"/>
            <w:color w:val="000000" w:themeColor="text1"/>
            <w:sz w:val="18"/>
            <w:szCs w:val="18"/>
            <w:rtl/>
            <w:lang w:bidi="fa-IR"/>
          </w:rPr>
          <w:t>از1</w:t>
        </w:r>
      </w:sdtContent>
    </w:sdt>
  </w:p>
  <w:p w:rsidR="00847604" w:rsidRPr="0001465F" w:rsidRDefault="00847604" w:rsidP="000146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965" w:rsidRDefault="00F67965" w:rsidP="005E2922">
      <w:pPr>
        <w:spacing w:after="0" w:line="240" w:lineRule="auto"/>
      </w:pPr>
      <w:r>
        <w:separator/>
      </w:r>
    </w:p>
  </w:footnote>
  <w:footnote w:type="continuationSeparator" w:id="0">
    <w:p w:rsidR="00F67965" w:rsidRDefault="00F67965" w:rsidP="005E2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036" w:rsidRDefault="0001465F" w:rsidP="009249F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08576" behindDoc="0" locked="0" layoutInCell="1" allowOverlap="1" wp14:anchorId="65870CE0" wp14:editId="0905CC3D">
              <wp:simplePos x="0" y="0"/>
              <wp:positionH relativeFrom="column">
                <wp:posOffset>534838</wp:posOffset>
              </wp:positionH>
              <wp:positionV relativeFrom="paragraph">
                <wp:posOffset>128390</wp:posOffset>
              </wp:positionV>
              <wp:extent cx="4876800" cy="724619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76800" cy="724619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C2036" w:rsidRDefault="0062266A" w:rsidP="0001465F">
                          <w:pPr>
                            <w:spacing w:after="0" w:line="240" w:lineRule="auto"/>
                            <w:jc w:val="center"/>
                            <w:rPr>
                              <w:rFonts w:cs="B Zar"/>
                              <w:b/>
                              <w:bCs/>
                              <w:sz w:val="28"/>
                              <w:szCs w:val="28"/>
                              <w:lang w:bidi="fa-IR"/>
                            </w:rPr>
                          </w:pPr>
                          <w:r w:rsidRPr="0062266A"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>فرم</w:t>
                          </w:r>
                          <w:r w:rsidRPr="0062266A">
                            <w:rPr>
                              <w:rFonts w:cs="B Zar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62266A"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>گزارش</w:t>
                          </w:r>
                          <w:r w:rsidRPr="0062266A">
                            <w:rPr>
                              <w:rFonts w:cs="B Zar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62266A"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>بازرسی</w:t>
                          </w:r>
                          <w:r w:rsidRPr="0062266A">
                            <w:rPr>
                              <w:rFonts w:cs="B Zar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62266A"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>موضوع</w:t>
                          </w:r>
                          <w:r w:rsidRPr="0062266A">
                            <w:rPr>
                              <w:rFonts w:cs="B Zar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62266A"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>ماده</w:t>
                          </w:r>
                          <w:r w:rsidRPr="0062266A">
                            <w:rPr>
                              <w:rFonts w:cs="B Zar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91 </w:t>
                          </w:r>
                          <w:r w:rsidRPr="0062266A"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>قانون</w:t>
                          </w:r>
                          <w:r w:rsidRPr="0062266A">
                            <w:rPr>
                              <w:rFonts w:cs="B Zar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62266A"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>مدیریت</w:t>
                          </w:r>
                          <w:r w:rsidRPr="0062266A">
                            <w:rPr>
                              <w:rFonts w:cs="B Zar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62266A"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>خدمات</w:t>
                          </w:r>
                          <w:r w:rsidRPr="0062266A">
                            <w:rPr>
                              <w:rFonts w:cs="B Zar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 xml:space="preserve"> </w:t>
                          </w:r>
                          <w:r w:rsidRPr="0062266A"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>کشوری</w:t>
                          </w:r>
                        </w:p>
                        <w:p w:rsidR="0001465F" w:rsidRPr="00A80F5D" w:rsidRDefault="0001465F" w:rsidP="0001465F">
                          <w:pPr>
                            <w:spacing w:after="0" w:line="240" w:lineRule="auto"/>
                            <w:jc w:val="center"/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</w:pPr>
                          <w:r>
                            <w:rPr>
                              <w:rFonts w:cs="B Zar" w:hint="cs"/>
                              <w:b/>
                              <w:bCs/>
                              <w:sz w:val="28"/>
                              <w:szCs w:val="28"/>
                              <w:rtl/>
                              <w:lang w:bidi="fa-IR"/>
                            </w:rPr>
                            <w:t>شرکت آب و فاضلاب . . . 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870CE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42.1pt;margin-top:10.1pt;width:384pt;height:57.0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" filled="f" stroked="f" strokeweight=".5pt">
              <v:textbox>
                <w:txbxContent>
                  <w:p w:rsidR="006C2036" w:rsidRDefault="0062266A" w:rsidP="0001465F">
                    <w:pPr>
                      <w:spacing w:after="0" w:line="240" w:lineRule="auto"/>
                      <w:jc w:val="center"/>
                      <w:rPr>
                        <w:rFonts w:cs="B Zar"/>
                        <w:b/>
                        <w:bCs/>
                        <w:sz w:val="28"/>
                        <w:szCs w:val="28"/>
                        <w:lang w:bidi="fa-IR"/>
                      </w:rPr>
                    </w:pPr>
                    <w:r w:rsidRPr="0062266A"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>فرم</w:t>
                    </w:r>
                    <w:r w:rsidRPr="0062266A">
                      <w:rPr>
                        <w:rFonts w:cs="B Zar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62266A"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>گزارش</w:t>
                    </w:r>
                    <w:r w:rsidRPr="0062266A">
                      <w:rPr>
                        <w:rFonts w:cs="B Zar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62266A"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>بازرسی</w:t>
                    </w:r>
                    <w:r w:rsidRPr="0062266A">
                      <w:rPr>
                        <w:rFonts w:cs="B Zar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62266A"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>موضوع</w:t>
                    </w:r>
                    <w:r w:rsidRPr="0062266A">
                      <w:rPr>
                        <w:rFonts w:cs="B Zar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62266A"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>ماده</w:t>
                    </w:r>
                    <w:r w:rsidRPr="0062266A">
                      <w:rPr>
                        <w:rFonts w:cs="B Zar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 xml:space="preserve"> 91 </w:t>
                    </w:r>
                    <w:r w:rsidRPr="0062266A"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>قانون</w:t>
                    </w:r>
                    <w:r w:rsidRPr="0062266A">
                      <w:rPr>
                        <w:rFonts w:cs="B Zar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62266A"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>مدیریت</w:t>
                    </w:r>
                    <w:r w:rsidRPr="0062266A">
                      <w:rPr>
                        <w:rFonts w:cs="B Zar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62266A"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>خدمات</w:t>
                    </w:r>
                    <w:r w:rsidRPr="0062266A">
                      <w:rPr>
                        <w:rFonts w:cs="B Zar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 xml:space="preserve"> </w:t>
                    </w:r>
                    <w:r w:rsidRPr="0062266A"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>کشوری</w:t>
                    </w:r>
                  </w:p>
                  <w:p w:rsidR="0001465F" w:rsidRPr="00A80F5D" w:rsidRDefault="0001465F" w:rsidP="0001465F">
                    <w:pPr>
                      <w:spacing w:after="0" w:line="240" w:lineRule="auto"/>
                      <w:jc w:val="center"/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</w:pPr>
                    <w:r>
                      <w:rPr>
                        <w:rFonts w:cs="B Zar" w:hint="cs"/>
                        <w:b/>
                        <w:bCs/>
                        <w:sz w:val="28"/>
                        <w:szCs w:val="28"/>
                        <w:rtl/>
                        <w:lang w:bidi="fa-IR"/>
                      </w:rPr>
                      <w:t>شرکت آب و فاضلاب . . . .</w:t>
                    </w:r>
                  </w:p>
                </w:txbxContent>
              </v:textbox>
            </v:shape>
          </w:pict>
        </mc:Fallback>
      </mc:AlternateContent>
    </w:r>
    <w:r w:rsidRPr="0001465F">
      <w:drawing>
        <wp:anchor distT="0" distB="0" distL="114300" distR="114300" simplePos="0" relativeHeight="251662848" behindDoc="1" locked="0" layoutInCell="1" allowOverlap="1" wp14:anchorId="50ECB90F" wp14:editId="24845D47">
          <wp:simplePos x="0" y="0"/>
          <wp:positionH relativeFrom="column">
            <wp:posOffset>-871855</wp:posOffset>
          </wp:positionH>
          <wp:positionV relativeFrom="paragraph">
            <wp:posOffset>-449580</wp:posOffset>
          </wp:positionV>
          <wp:extent cx="7762875" cy="997585"/>
          <wp:effectExtent l="0" t="0" r="9525" b="0"/>
          <wp:wrapNone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ew header abf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997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1465F">
      <w:drawing>
        <wp:anchor distT="0" distB="0" distL="114300" distR="114300" simplePos="0" relativeHeight="251717120" behindDoc="0" locked="0" layoutInCell="1" allowOverlap="1" wp14:anchorId="04FB24B2" wp14:editId="31BB611C">
          <wp:simplePos x="0" y="0"/>
          <wp:positionH relativeFrom="column">
            <wp:posOffset>5865495</wp:posOffset>
          </wp:positionH>
          <wp:positionV relativeFrom="paragraph">
            <wp:posOffset>74295</wp:posOffset>
          </wp:positionV>
          <wp:extent cx="457200" cy="474980"/>
          <wp:effectExtent l="0" t="0" r="0" b="1270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rm_01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74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1465F">
      <mc:AlternateContent>
        <mc:Choice Requires="wps">
          <w:drawing>
            <wp:anchor distT="0" distB="0" distL="114300" distR="114300" simplePos="0" relativeHeight="251771392" behindDoc="0" locked="0" layoutInCell="1" allowOverlap="1" wp14:anchorId="7C893B98" wp14:editId="37C040E9">
              <wp:simplePos x="0" y="0"/>
              <wp:positionH relativeFrom="column">
                <wp:posOffset>5287597</wp:posOffset>
              </wp:positionH>
              <wp:positionV relativeFrom="paragraph">
                <wp:posOffset>547741</wp:posOffset>
              </wp:positionV>
              <wp:extent cx="1543050" cy="209550"/>
              <wp:effectExtent l="0" t="0" r="0" b="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09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1465F" w:rsidRPr="00D771E5" w:rsidRDefault="0001465F" w:rsidP="0001465F">
                          <w:pPr>
                            <w:jc w:val="center"/>
                            <w:rPr>
                              <w:rFonts w:cs="B Zar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>
                            <w:rPr>
                              <w:rFonts w:cs="B Zar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شرکت آب و فاضلاب استان تهران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C893B98" id="Text Box 9" o:spid="_x0000_s1027" type="#_x0000_t202" style="position:absolute;margin-left:416.35pt;margin-top:43.15pt;width:121.5pt;height:16.5pt;z-index:251771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" fillcolor="white [3201]" stroked="f" strokeweight=".5pt">
              <v:textbox>
                <w:txbxContent>
                  <w:p w:rsidR="0001465F" w:rsidRPr="00D771E5" w:rsidRDefault="0001465F" w:rsidP="0001465F">
                    <w:pPr>
                      <w:jc w:val="center"/>
                      <w:rPr>
                        <w:rFonts w:cs="B Zar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>
                      <w:rPr>
                        <w:rFonts w:cs="B Zar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شرکت آب و فاضلاب استان تهران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922"/>
    <w:rsid w:val="0001465F"/>
    <w:rsid w:val="001866F9"/>
    <w:rsid w:val="00193674"/>
    <w:rsid w:val="00247251"/>
    <w:rsid w:val="00294D77"/>
    <w:rsid w:val="002F3DC6"/>
    <w:rsid w:val="003E7A7A"/>
    <w:rsid w:val="004970F8"/>
    <w:rsid w:val="0056109D"/>
    <w:rsid w:val="005E2922"/>
    <w:rsid w:val="005E30CF"/>
    <w:rsid w:val="0062266A"/>
    <w:rsid w:val="006C2036"/>
    <w:rsid w:val="00726DF2"/>
    <w:rsid w:val="007A10D2"/>
    <w:rsid w:val="007C264B"/>
    <w:rsid w:val="007D141F"/>
    <w:rsid w:val="00847604"/>
    <w:rsid w:val="00850A45"/>
    <w:rsid w:val="008D604A"/>
    <w:rsid w:val="009249FE"/>
    <w:rsid w:val="00966E5B"/>
    <w:rsid w:val="00A45171"/>
    <w:rsid w:val="00A52B16"/>
    <w:rsid w:val="00A80F5D"/>
    <w:rsid w:val="00AA362F"/>
    <w:rsid w:val="00C32E8B"/>
    <w:rsid w:val="00D771E5"/>
    <w:rsid w:val="00D847F9"/>
    <w:rsid w:val="00DA3F4B"/>
    <w:rsid w:val="00DD551B"/>
    <w:rsid w:val="00ED0228"/>
    <w:rsid w:val="00F4456E"/>
    <w:rsid w:val="00F6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52C5507F-4B76-4F24-A732-17F6D5B5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2922"/>
  </w:style>
  <w:style w:type="paragraph" w:styleId="Footer">
    <w:name w:val="footer"/>
    <w:basedOn w:val="Normal"/>
    <w:link w:val="FooterChar"/>
    <w:uiPriority w:val="99"/>
    <w:unhideWhenUsed/>
    <w:rsid w:val="005E2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2922"/>
  </w:style>
  <w:style w:type="table" w:styleId="TableGrid">
    <w:name w:val="Table Grid"/>
    <w:basedOn w:val="TableNormal"/>
    <w:rsid w:val="00850A45"/>
    <w:pPr>
      <w:spacing w:after="0" w:line="240" w:lineRule="auto"/>
    </w:pPr>
    <w:rPr>
      <w:rFonts w:ascii="B Zar" w:hAnsi="B Z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771E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6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Elham Moujudi</dc:creator>
  <cp:lastModifiedBy>Elham Moujudi</cp:lastModifiedBy>
  <cp:revision>19</cp:revision>
  <cp:lastPrinted>2017-01-24T08:26:00Z</cp:lastPrinted>
  <dcterms:created xsi:type="dcterms:W3CDTF">2016-12-25T08:19:00Z</dcterms:created>
  <dcterms:modified xsi:type="dcterms:W3CDTF">2018-02-25T06:53:00Z</dcterms:modified>
</cp:coreProperties>
</file>