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4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1559"/>
        <w:gridCol w:w="3185"/>
        <w:gridCol w:w="2126"/>
        <w:gridCol w:w="6663"/>
      </w:tblGrid>
      <w:tr w:rsidR="00C40525" w:rsidRPr="003E2CD9" w:rsidTr="00C84955">
        <w:trPr>
          <w:cantSplit/>
          <w:trHeight w:val="687"/>
          <w:jc w:val="center"/>
        </w:trPr>
        <w:tc>
          <w:tcPr>
            <w:tcW w:w="773" w:type="dxa"/>
            <w:shd w:val="clear" w:color="auto" w:fill="BFBFBF" w:themeFill="background1" w:themeFillShade="BF"/>
            <w:vAlign w:val="center"/>
          </w:tcPr>
          <w:p w:rsidR="00C40525" w:rsidRPr="00C84955" w:rsidRDefault="00C40525" w:rsidP="003E2CD9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C40525" w:rsidRPr="00C84955" w:rsidRDefault="00C40525" w:rsidP="003E2CD9">
            <w:pPr>
              <w:pStyle w:val="NoSpacing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نام </w:t>
            </w:r>
            <w:r w:rsidR="002528EE"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شرکت‌کننده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C40525" w:rsidRPr="00C84955" w:rsidRDefault="00C40525" w:rsidP="003E2CD9">
            <w:pPr>
              <w:pStyle w:val="NoSpacing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مشخصات سپرده شركت در مناقصه</w:t>
            </w:r>
          </w:p>
          <w:p w:rsidR="00C40525" w:rsidRPr="00C84955" w:rsidRDefault="00C40525" w:rsidP="003E2CD9">
            <w:pPr>
              <w:pStyle w:val="NoSpacing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به مبلغ</w:t>
            </w:r>
            <w:r w:rsidR="00172515"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.......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...... 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ریال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C40525" w:rsidRPr="00C84955" w:rsidRDefault="00C40525" w:rsidP="003E2CD9">
            <w:pPr>
              <w:pStyle w:val="NoSpacing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قيمت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پيشنهادي به ريال</w:t>
            </w:r>
          </w:p>
        </w:tc>
        <w:tc>
          <w:tcPr>
            <w:tcW w:w="6663" w:type="dxa"/>
            <w:shd w:val="clear" w:color="auto" w:fill="BFBFBF" w:themeFill="background1" w:themeFillShade="BF"/>
            <w:vAlign w:val="center"/>
          </w:tcPr>
          <w:p w:rsidR="00C40525" w:rsidRPr="00C84955" w:rsidRDefault="00C40525" w:rsidP="003E2CD9">
            <w:pPr>
              <w:pStyle w:val="NoSpacing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شرح صورت</w:t>
            </w:r>
            <w:r w:rsidR="00C76D34"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‌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جلس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ـــ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</w:rPr>
              <w:t>ه</w:t>
            </w:r>
          </w:p>
        </w:tc>
      </w:tr>
      <w:tr w:rsidR="00C40525" w:rsidRPr="003E2CD9" w:rsidTr="00C84955">
        <w:trPr>
          <w:cantSplit/>
          <w:trHeight w:val="4502"/>
          <w:jc w:val="center"/>
        </w:trPr>
        <w:tc>
          <w:tcPr>
            <w:tcW w:w="773" w:type="dxa"/>
          </w:tcPr>
          <w:p w:rsidR="00C40525" w:rsidRPr="003E2CD9" w:rsidRDefault="00C40525" w:rsidP="004837D2">
            <w:pPr>
              <w:pStyle w:val="NoSpacing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1559" w:type="dxa"/>
          </w:tcPr>
          <w:p w:rsidR="00C40525" w:rsidRPr="003E2CD9" w:rsidRDefault="00C40525" w:rsidP="004837D2">
            <w:pPr>
              <w:pStyle w:val="NoSpacing"/>
              <w:rPr>
                <w:rFonts w:cs="B Zar"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3185" w:type="dxa"/>
          </w:tcPr>
          <w:p w:rsidR="00C40525" w:rsidRPr="003E2CD9" w:rsidRDefault="00C40525" w:rsidP="004837D2">
            <w:pPr>
              <w:pStyle w:val="NoSpacing"/>
              <w:rPr>
                <w:rFonts w:cs="B Zar"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2126" w:type="dxa"/>
          </w:tcPr>
          <w:p w:rsidR="00C40525" w:rsidRPr="003E2CD9" w:rsidRDefault="00C40525" w:rsidP="004837D2">
            <w:pPr>
              <w:pStyle w:val="NoSpacing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6663" w:type="dxa"/>
          </w:tcPr>
          <w:p w:rsidR="00C40525" w:rsidRPr="003E2CD9" w:rsidRDefault="00C40525" w:rsidP="006C7A71">
            <w:pPr>
              <w:pStyle w:val="NoSpacing"/>
              <w:bidi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در ساعت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00:00</w:t>
            </w:r>
            <w:r w:rsidRPr="003E2CD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روز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...شنبه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مورخ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00/ 00 /00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جلسه  كميسيون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 xml:space="preserve">مناقصه عمومی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يك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مرحله‌ای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sz w:val="24"/>
                <w:szCs w:val="24"/>
                <w:rtl/>
              </w:rPr>
              <w:t>...............................................................از</w:t>
            </w:r>
            <w:r w:rsidR="002528EE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2528EE">
              <w:rPr>
                <w:rFonts w:cs="B Zar" w:hint="cs"/>
                <w:sz w:val="24"/>
                <w:szCs w:val="24"/>
                <w:rtl/>
              </w:rPr>
              <w:t>محل</w:t>
            </w:r>
            <w:r w:rsidRPr="003E2CD9">
              <w:rPr>
                <w:rFonts w:cs="B Zar" w:hint="cs"/>
                <w:sz w:val="24"/>
                <w:szCs w:val="24"/>
                <w:rtl/>
              </w:rPr>
              <w:t xml:space="preserve"> اعتبارات</w:t>
            </w:r>
            <w:r w:rsidR="003E2CD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2528EE">
              <w:rPr>
                <w:rFonts w:cs="B Zar" w:hint="cs"/>
                <w:sz w:val="24"/>
                <w:szCs w:val="24"/>
                <w:rtl/>
              </w:rPr>
              <w:t>.................................</w:t>
            </w:r>
            <w:r w:rsidR="006C7A71">
              <w:rPr>
                <w:rFonts w:cs="B Zar"/>
                <w:sz w:val="24"/>
                <w:szCs w:val="24"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>مورد درخواست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</w:rPr>
              <w:t xml:space="preserve"> </w:t>
            </w:r>
            <w:r w:rsidR="002528EE">
              <w:rPr>
                <w:rFonts w:cs="B Zar" w:hint="cs"/>
                <w:sz w:val="24"/>
                <w:szCs w:val="24"/>
                <w:rtl/>
              </w:rPr>
              <w:t>...........................................................................</w:t>
            </w:r>
            <w:r w:rsidR="003E2CD9"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 xml:space="preserve">با حضور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</w:rPr>
              <w:t>امضاکننده</w:t>
            </w:r>
            <w:r w:rsidR="002528EE">
              <w:rPr>
                <w:rFonts w:cs="B Zar"/>
                <w:color w:val="000000"/>
                <w:sz w:val="24"/>
                <w:szCs w:val="24"/>
                <w:rtl/>
              </w:rPr>
              <w:softHyphen/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</w:rPr>
              <w:t>های</w:t>
            </w:r>
            <w:r w:rsidR="00C85E6D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زیر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 xml:space="preserve"> در </w:t>
            </w:r>
            <w:r w:rsidRPr="003E2CD9">
              <w:rPr>
                <w:rFonts w:cs="B Zar" w:hint="cs"/>
                <w:sz w:val="24"/>
                <w:szCs w:val="24"/>
                <w:rtl/>
              </w:rPr>
              <w:t xml:space="preserve">دفتر </w:t>
            </w:r>
            <w:r w:rsidR="002528EE">
              <w:rPr>
                <w:rFonts w:cs="B Zar" w:hint="cs"/>
                <w:sz w:val="24"/>
                <w:szCs w:val="24"/>
                <w:rtl/>
              </w:rPr>
              <w:t xml:space="preserve">.................................................... </w:t>
            </w:r>
            <w:r w:rsidRPr="003E2CD9">
              <w:rPr>
                <w:rFonts w:cs="B Zar" w:hint="cs"/>
                <w:sz w:val="24"/>
                <w:szCs w:val="24"/>
                <w:rtl/>
              </w:rPr>
              <w:t>ت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>شكيل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گرديد.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وفق گزارش دبيرخانه به شماره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.........................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مورخ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00/00/00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تعداد</w:t>
            </w:r>
            <w:r w:rsid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00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فقره پاكت پيشنهاد دريافت شد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3E2CD9">
              <w:rPr>
                <w:rFonts w:cs="B Zar" w:hint="cs"/>
                <w:sz w:val="24"/>
                <w:szCs w:val="24"/>
                <w:rtl/>
                <w:lang w:bidi="fa-IR"/>
              </w:rPr>
              <w:t xml:space="preserve">(تعداد..... شركت وفق ليست مندرج در نامه دبيرخانه اسناد مناقصه را دريافت </w:t>
            </w:r>
            <w:r w:rsidR="002528EE">
              <w:rPr>
                <w:rFonts w:cs="B Zar" w:hint="cs"/>
                <w:sz w:val="24"/>
                <w:szCs w:val="24"/>
                <w:rtl/>
                <w:lang w:bidi="fa-IR"/>
              </w:rPr>
              <w:t>نموده‌اند</w:t>
            </w:r>
            <w:r w:rsidRPr="003E2CD9">
              <w:rPr>
                <w:rFonts w:cs="B Zar" w:hint="cs"/>
                <w:sz w:val="24"/>
                <w:szCs w:val="24"/>
                <w:rtl/>
                <w:lang w:bidi="fa-IR"/>
              </w:rPr>
              <w:t>).</w:t>
            </w:r>
            <w:r w:rsidRPr="003E2CD9">
              <w:rPr>
                <w:rFonts w:cs="B Zar" w:hint="cs"/>
                <w:sz w:val="24"/>
                <w:szCs w:val="24"/>
                <w:lang w:bidi="fa-IR"/>
              </w:rPr>
              <w:t xml:space="preserve"> </w:t>
            </w:r>
          </w:p>
          <w:p w:rsidR="00C40525" w:rsidRPr="003E2CD9" w:rsidRDefault="00C40525" w:rsidP="00C85E6D">
            <w:pPr>
              <w:pStyle w:val="NoSpacing"/>
              <w:bidi/>
              <w:jc w:val="both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بعد از حصول اطمينان از صحت پاكت و تعلق آن به مناقصه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مورداشاره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، نسبت به گشايش پاكت "الف و ب"شركت مذكور اقدام شد. متعاقب آن نسبت به گشودن پاكت پيشنهاد قيمت (ج) آن شركت به شرح جدول مقابل اقدام گرديد.    </w:t>
            </w:r>
          </w:p>
          <w:p w:rsidR="00C40525" w:rsidRPr="003E2CD9" w:rsidRDefault="00C40525" w:rsidP="00C85E6D">
            <w:pPr>
              <w:pStyle w:val="NoSpacing"/>
              <w:bidi/>
              <w:jc w:val="both"/>
              <w:rPr>
                <w:rFonts w:cs="B Zar"/>
                <w:color w:val="000000"/>
                <w:sz w:val="24"/>
                <w:szCs w:val="24"/>
                <w:lang w:bidi="fa-IR"/>
              </w:rPr>
            </w:pP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شركت</w:t>
            </w:r>
            <w:r w:rsidRPr="003E2CD9">
              <w:rPr>
                <w:rFonts w:cs="B Zar" w:hint="cs"/>
                <w:color w:val="993300"/>
                <w:sz w:val="24"/>
                <w:szCs w:val="24"/>
                <w:rtl/>
                <w:lang w:bidi="fa-IR"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باقيمت پيشنهادي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>(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.......................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......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...................................................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</w:rPr>
              <w:t xml:space="preserve">) 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ريال حائز حداقل قيمت</w:t>
            </w:r>
            <w:r w:rsidRPr="003E2CD9">
              <w:rPr>
                <w:rFonts w:cs="B Zar" w:hint="cs"/>
                <w:color w:val="9933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و</w:t>
            </w:r>
            <w:r w:rsidR="002528EE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2528EE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>به‌عنوان</w:t>
            </w:r>
            <w:r w:rsidRPr="003E2CD9">
              <w:rPr>
                <w:rFonts w:cs="B Zar" w:hint="cs"/>
                <w:color w:val="000000"/>
                <w:sz w:val="24"/>
                <w:szCs w:val="24"/>
                <w:rtl/>
                <w:lang w:bidi="fa-IR"/>
              </w:rPr>
              <w:t xml:space="preserve"> برنده مناقصه تعيين شد.</w:t>
            </w:r>
          </w:p>
        </w:tc>
      </w:tr>
      <w:tr w:rsidR="00C40525" w:rsidRPr="003E2CD9" w:rsidTr="00C84955">
        <w:trPr>
          <w:cantSplit/>
          <w:trHeight w:val="1225"/>
          <w:jc w:val="center"/>
        </w:trPr>
        <w:tc>
          <w:tcPr>
            <w:tcW w:w="14306" w:type="dxa"/>
            <w:gridSpan w:val="5"/>
            <w:shd w:val="clear" w:color="auto" w:fill="BFBFBF" w:themeFill="background1" w:themeFillShade="BF"/>
            <w:vAlign w:val="center"/>
          </w:tcPr>
          <w:p w:rsidR="00C84955" w:rsidRDefault="00C40525" w:rsidP="00C76D34">
            <w:pPr>
              <w:pStyle w:val="NoSpacing"/>
              <w:jc w:val="right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اعضاي كميسيون مناقصه: </w:t>
            </w:r>
          </w:p>
          <w:p w:rsidR="00C40525" w:rsidRPr="00C84955" w:rsidRDefault="00C40525" w:rsidP="00C84955">
            <w:pPr>
              <w:pStyle w:val="NoSpacing"/>
              <w:ind w:left="307"/>
              <w:jc w:val="right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</w:p>
          <w:p w:rsidR="00C40525" w:rsidRPr="003E2CD9" w:rsidRDefault="00C40525" w:rsidP="003E2CD9">
            <w:pPr>
              <w:pStyle w:val="NoSpacing"/>
              <w:tabs>
                <w:tab w:val="left" w:pos="5622"/>
              </w:tabs>
              <w:jc w:val="right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حاضرين </w:t>
            </w:r>
            <w:r w:rsidR="002528EE"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="002528EE" w:rsidRPr="00C84955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2528EE"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جلسه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(بدون حق </w:t>
            </w:r>
            <w:r w:rsidR="002528EE"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رأی</w:t>
            </w:r>
            <w:r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3E2CD9" w:rsidRPr="00C84955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</w:tbl>
    <w:p w:rsidR="00EC4818" w:rsidRPr="00C40525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C40525" w:rsidSect="00B86E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213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DCE" w:rsidRDefault="00290DCE" w:rsidP="005E2922">
      <w:pPr>
        <w:spacing w:after="0" w:line="240" w:lineRule="auto"/>
      </w:pPr>
      <w:r>
        <w:separator/>
      </w:r>
    </w:p>
  </w:endnote>
  <w:endnote w:type="continuationSeparator" w:id="0">
    <w:p w:rsidR="00290DCE" w:rsidRDefault="00290DCE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66" w:rsidRDefault="00710A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40" w:rsidRDefault="00F00340" w:rsidP="00F00340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62848" behindDoc="1" locked="0" layoutInCell="1" allowOverlap="1" wp14:anchorId="316807AC" wp14:editId="7EFB1CDC">
          <wp:simplePos x="0" y="0"/>
          <wp:positionH relativeFrom="column">
            <wp:posOffset>-627735</wp:posOffset>
          </wp:positionH>
          <wp:positionV relativeFrom="paragraph">
            <wp:posOffset>52476</wp:posOffset>
          </wp:positionV>
          <wp:extent cx="10039350" cy="787010"/>
          <wp:effectExtent l="1905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39350" cy="787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0DCE"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6" type="#_x0000_t202" style="position:absolute;margin-left:-3.15pt;margin-top:.4pt;width:721.35pt;height:24pt;z-index:2516741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F00340" w:rsidRDefault="00F00340" w:rsidP="00C76D34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F-092-0</w:t>
                </w:r>
                <w:r w:rsidR="0012526E">
                  <w:rPr>
                    <w:rFonts w:ascii="Times New Roman" w:hAnsi="Times New Roman" w:cs="Times New Roman"/>
                    <w:sz w:val="20"/>
                    <w:szCs w:val="20"/>
                  </w:rPr>
                  <w:t>6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C76D34"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cs="B Zar" w:hint="cs"/>
                    <w:sz w:val="20"/>
                    <w:szCs w:val="20"/>
                    <w:rtl/>
                    <w:lang w:bidi="fa-IR"/>
                  </w:rPr>
                  <w:t xml:space="preserve">            </w:t>
                </w:r>
                <w:r w:rsidR="00C76D34">
                  <w:rPr>
                    <w:rFonts w:cs="B Zar" w:hint="cs"/>
                    <w:sz w:val="20"/>
                    <w:szCs w:val="20"/>
                    <w:rtl/>
                    <w:lang w:bidi="fa-IR"/>
                  </w:rPr>
                  <w:t xml:space="preserve">                                              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  <w:lang w:bidi="fa-IR"/>
                  </w:rPr>
                  <w:t xml:space="preserve">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سطح محرمانگی: غیرمحرمانه                       شماره صفحه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6C7A71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F00340" w:rsidRDefault="00F00340" w:rsidP="00F00340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F00340" w:rsidRDefault="00F00340" w:rsidP="00F00340">
                <w:pPr>
                  <w:bidi/>
                  <w:jc w:val="center"/>
                  <w:rPr>
                    <w:rFonts w:cs="Arial"/>
                    <w:rtl/>
                  </w:rPr>
                </w:pPr>
              </w:p>
            </w:txbxContent>
          </v:textbox>
        </v:shape>
      </w:pict>
    </w:r>
  </w:p>
  <w:p w:rsidR="005E2922" w:rsidRPr="00F00340" w:rsidRDefault="005E2922" w:rsidP="00F003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66" w:rsidRDefault="00710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DCE" w:rsidRDefault="00290DCE" w:rsidP="005E2922">
      <w:pPr>
        <w:spacing w:after="0" w:line="240" w:lineRule="auto"/>
      </w:pPr>
      <w:r>
        <w:separator/>
      </w:r>
    </w:p>
  </w:footnote>
  <w:footnote w:type="continuationSeparator" w:id="0">
    <w:p w:rsidR="00290DCE" w:rsidRDefault="00290DCE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66" w:rsidRDefault="00710A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4"/>
      <w:gridCol w:w="767"/>
    </w:tblGrid>
    <w:tr w:rsidR="004837D2" w:rsidTr="00A22719">
      <w:trPr>
        <w:trHeight w:val="254"/>
      </w:trPr>
      <w:tc>
        <w:tcPr>
          <w:tcW w:w="934" w:type="dxa"/>
        </w:tcPr>
        <w:p w:rsidR="004837D2" w:rsidRPr="00D771E5" w:rsidRDefault="004837D2" w:rsidP="004837D2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767" w:type="dxa"/>
        </w:tcPr>
        <w:p w:rsidR="004837D2" w:rsidRPr="00D771E5" w:rsidRDefault="004837D2" w:rsidP="004837D2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شماره:</w:t>
          </w:r>
        </w:p>
      </w:tc>
    </w:tr>
    <w:tr w:rsidR="004837D2" w:rsidTr="00A22719">
      <w:trPr>
        <w:trHeight w:val="241"/>
      </w:trPr>
      <w:tc>
        <w:tcPr>
          <w:tcW w:w="934" w:type="dxa"/>
        </w:tcPr>
        <w:p w:rsidR="004837D2" w:rsidRPr="00D771E5" w:rsidRDefault="004837D2" w:rsidP="004837D2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767" w:type="dxa"/>
        </w:tcPr>
        <w:p w:rsidR="004837D2" w:rsidRPr="00D771E5" w:rsidRDefault="004837D2" w:rsidP="004837D2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4837D2" w:rsidRDefault="00290DCE" w:rsidP="004837D2">
    <w:pPr>
      <w:pStyle w:val="Header"/>
      <w:rPr>
        <w:noProof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4" type="#_x0000_t202" style="position:absolute;margin-left:171.2pt;margin-top:-32.25pt;width:354.75pt;height:58.75pt;z-index:251670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4837D2" w:rsidRPr="00C34619" w:rsidRDefault="004837D2" w:rsidP="00C76D34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lang w:bidi="fa-IR"/>
                  </w:rPr>
                </w:pP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فرم صورت</w:t>
                </w:r>
                <w:r w:rsidR="00C76D34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‌</w:t>
                </w: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جلسه كميسيون م</w:t>
                </w: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ناقصه</w:t>
                </w: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 xml:space="preserve"> عمومی يك مرحله</w:t>
                </w:r>
                <w:r w:rsidR="00C76D34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‌</w:t>
                </w: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اي</w:t>
                </w:r>
                <w:r w:rsidRPr="00C34619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  <w:p w:rsidR="004837D2" w:rsidRPr="00C76D34" w:rsidRDefault="004837D2" w:rsidP="004837D2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C76D34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 ......</w:t>
                </w:r>
              </w:p>
              <w:p w:rsidR="004837D2" w:rsidRPr="00C34619" w:rsidRDefault="004837D2" w:rsidP="004837D2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</w:rPr>
                </w:pPr>
              </w:p>
            </w:txbxContent>
          </v:textbox>
        </v:shape>
      </w:pict>
    </w:r>
    <w:r w:rsidR="004837D2">
      <w:rPr>
        <w:rFonts w:cs="B Zar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9EE2391" wp14:editId="4FD75721">
          <wp:simplePos x="0" y="0"/>
          <wp:positionH relativeFrom="column">
            <wp:posOffset>-617855</wp:posOffset>
          </wp:positionH>
          <wp:positionV relativeFrom="paragraph">
            <wp:posOffset>-961390</wp:posOffset>
          </wp:positionV>
          <wp:extent cx="10029139" cy="1285875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9139" cy="1285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837D2">
      <w:rPr>
        <w:noProof/>
      </w:rPr>
      <w:drawing>
        <wp:anchor distT="0" distB="0" distL="114300" distR="114300" simplePos="0" relativeHeight="251660800" behindDoc="0" locked="0" layoutInCell="1" allowOverlap="1" wp14:anchorId="53ABD1CE" wp14:editId="019CAE4C">
          <wp:simplePos x="0" y="0"/>
          <wp:positionH relativeFrom="column">
            <wp:posOffset>8152308</wp:posOffset>
          </wp:positionH>
          <wp:positionV relativeFrom="paragraph">
            <wp:posOffset>-551307</wp:posOffset>
          </wp:positionV>
          <wp:extent cx="391844" cy="407518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844" cy="407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 id="Text Box 9" o:spid="_x0000_s2055" type="#_x0000_t202" style="position:absolute;margin-left:599.35pt;margin-top:-10.5pt;width:121.2pt;height:21pt;z-index: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4837D2" w:rsidRPr="00D771E5" w:rsidRDefault="004837D2" w:rsidP="004837D2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 xml:space="preserve">شرکت </w:t>
                </w: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آب و فاضلاب استان تهران</w:t>
                </w:r>
              </w:p>
            </w:txbxContent>
          </v:textbox>
        </v:shape>
      </w:pict>
    </w:r>
  </w:p>
  <w:p w:rsidR="005E2922" w:rsidRDefault="005E2922" w:rsidP="00052537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66" w:rsidRDefault="00710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147DF"/>
    <w:rsid w:val="0004236B"/>
    <w:rsid w:val="00052537"/>
    <w:rsid w:val="00103E51"/>
    <w:rsid w:val="0012526E"/>
    <w:rsid w:val="00164ED6"/>
    <w:rsid w:val="00172515"/>
    <w:rsid w:val="002209E2"/>
    <w:rsid w:val="002528EE"/>
    <w:rsid w:val="00290DCE"/>
    <w:rsid w:val="003158F2"/>
    <w:rsid w:val="0035428B"/>
    <w:rsid w:val="00366E7B"/>
    <w:rsid w:val="00367A74"/>
    <w:rsid w:val="00372354"/>
    <w:rsid w:val="00386830"/>
    <w:rsid w:val="003D5AAE"/>
    <w:rsid w:val="003E0684"/>
    <w:rsid w:val="003E2CD9"/>
    <w:rsid w:val="003E7A7A"/>
    <w:rsid w:val="003F25B7"/>
    <w:rsid w:val="00444040"/>
    <w:rsid w:val="004731C5"/>
    <w:rsid w:val="004837D2"/>
    <w:rsid w:val="00490E98"/>
    <w:rsid w:val="004970F8"/>
    <w:rsid w:val="004A6D9A"/>
    <w:rsid w:val="004B5405"/>
    <w:rsid w:val="005107CD"/>
    <w:rsid w:val="005233EA"/>
    <w:rsid w:val="00535318"/>
    <w:rsid w:val="00541ED0"/>
    <w:rsid w:val="0059202E"/>
    <w:rsid w:val="005A526D"/>
    <w:rsid w:val="005D10D8"/>
    <w:rsid w:val="005E2922"/>
    <w:rsid w:val="00605D6B"/>
    <w:rsid w:val="006258F1"/>
    <w:rsid w:val="006C7A71"/>
    <w:rsid w:val="00710A66"/>
    <w:rsid w:val="00726DF2"/>
    <w:rsid w:val="007464A1"/>
    <w:rsid w:val="007625A1"/>
    <w:rsid w:val="00824115"/>
    <w:rsid w:val="008357DB"/>
    <w:rsid w:val="008A6A5E"/>
    <w:rsid w:val="008D604A"/>
    <w:rsid w:val="008F4A09"/>
    <w:rsid w:val="00921046"/>
    <w:rsid w:val="00932111"/>
    <w:rsid w:val="00966E5B"/>
    <w:rsid w:val="00993A7E"/>
    <w:rsid w:val="009B55A4"/>
    <w:rsid w:val="00A22A80"/>
    <w:rsid w:val="00A52B16"/>
    <w:rsid w:val="00B64D63"/>
    <w:rsid w:val="00B86E91"/>
    <w:rsid w:val="00BD0FB2"/>
    <w:rsid w:val="00BD35DC"/>
    <w:rsid w:val="00C34619"/>
    <w:rsid w:val="00C40525"/>
    <w:rsid w:val="00C76D34"/>
    <w:rsid w:val="00C838D3"/>
    <w:rsid w:val="00C84955"/>
    <w:rsid w:val="00C85E6D"/>
    <w:rsid w:val="00CB59E5"/>
    <w:rsid w:val="00D01C47"/>
    <w:rsid w:val="00D07C4C"/>
    <w:rsid w:val="00D12B15"/>
    <w:rsid w:val="00D60741"/>
    <w:rsid w:val="00D61BFD"/>
    <w:rsid w:val="00D771E5"/>
    <w:rsid w:val="00D847F9"/>
    <w:rsid w:val="00DA7346"/>
    <w:rsid w:val="00E107C4"/>
    <w:rsid w:val="00E31FF0"/>
    <w:rsid w:val="00E97EDB"/>
    <w:rsid w:val="00EB069C"/>
    <w:rsid w:val="00EC3A54"/>
    <w:rsid w:val="00EC4818"/>
    <w:rsid w:val="00EE7FE5"/>
    <w:rsid w:val="00F00340"/>
    <w:rsid w:val="00F17123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5:docId w15:val="{62EBAE88-7250-40E0-BBD8-FF1A506E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5EFD-B74E-4D57-8423-CAC30606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26</cp:revision>
  <cp:lastPrinted>2017-04-26T05:36:00Z</cp:lastPrinted>
  <dcterms:created xsi:type="dcterms:W3CDTF">2017-02-04T08:17:00Z</dcterms:created>
  <dcterms:modified xsi:type="dcterms:W3CDTF">2020-12-06T06:50:00Z</dcterms:modified>
</cp:coreProperties>
</file>