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bidiVisual/>
        <w:tblW w:w="11610" w:type="dxa"/>
        <w:tblInd w:w="-1287" w:type="dxa"/>
        <w:tblLook w:val="04A0" w:firstRow="1" w:lastRow="0" w:firstColumn="1" w:lastColumn="0" w:noHBand="0" w:noVBand="1"/>
      </w:tblPr>
      <w:tblGrid>
        <w:gridCol w:w="2037"/>
        <w:gridCol w:w="946"/>
        <w:gridCol w:w="781"/>
        <w:gridCol w:w="782"/>
        <w:gridCol w:w="783"/>
        <w:gridCol w:w="781"/>
        <w:gridCol w:w="781"/>
        <w:gridCol w:w="781"/>
        <w:gridCol w:w="781"/>
        <w:gridCol w:w="781"/>
        <w:gridCol w:w="756"/>
        <w:gridCol w:w="810"/>
        <w:gridCol w:w="810"/>
      </w:tblGrid>
      <w:tr w:rsidR="001D1694" w:rsidRPr="000C020E" w:rsidTr="00704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1D1694" w:rsidRPr="000C020E" w:rsidRDefault="000C020E" w:rsidP="00846033">
            <w:pPr>
              <w:bidi/>
              <w:jc w:val="center"/>
              <w:rPr>
                <w:rFonts w:cs="Far.Nazanin"/>
                <w:sz w:val="24"/>
                <w:szCs w:val="24"/>
                <w:rtl/>
                <w:lang w:bidi="fa-IR"/>
              </w:rPr>
            </w:pPr>
            <w:r>
              <w:rPr>
                <w:rFonts w:cs="Far.Nazanin" w:hint="c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946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شماره دانشجویی</w:t>
            </w:r>
          </w:p>
        </w:tc>
        <w:tc>
          <w:tcPr>
            <w:tcW w:w="781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تمرین 1</w:t>
            </w:r>
          </w:p>
        </w:tc>
        <w:tc>
          <w:tcPr>
            <w:tcW w:w="782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تمرین 2</w:t>
            </w:r>
          </w:p>
        </w:tc>
        <w:tc>
          <w:tcPr>
            <w:tcW w:w="783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تمرین 3</w:t>
            </w:r>
          </w:p>
        </w:tc>
        <w:tc>
          <w:tcPr>
            <w:tcW w:w="781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تمرین 4</w:t>
            </w:r>
          </w:p>
        </w:tc>
        <w:tc>
          <w:tcPr>
            <w:tcW w:w="781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تمرین 5</w:t>
            </w:r>
          </w:p>
        </w:tc>
        <w:tc>
          <w:tcPr>
            <w:tcW w:w="781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تمرین 6</w:t>
            </w:r>
          </w:p>
        </w:tc>
        <w:tc>
          <w:tcPr>
            <w:tcW w:w="781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تمرین 7</w:t>
            </w:r>
          </w:p>
        </w:tc>
        <w:tc>
          <w:tcPr>
            <w:tcW w:w="781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تمرین 8</w:t>
            </w:r>
          </w:p>
        </w:tc>
        <w:tc>
          <w:tcPr>
            <w:tcW w:w="756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تمرین 9</w:t>
            </w:r>
          </w:p>
        </w:tc>
        <w:tc>
          <w:tcPr>
            <w:tcW w:w="810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تمرین 10</w:t>
            </w:r>
          </w:p>
        </w:tc>
        <w:tc>
          <w:tcPr>
            <w:tcW w:w="810" w:type="dxa"/>
          </w:tcPr>
          <w:p w:rsidR="001D1694" w:rsidRPr="000C020E" w:rsidRDefault="001D1694" w:rsidP="008460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مجموع از 2000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احمد پور معین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9717983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 w:rsidRPr="00793E3C">
              <w:rPr>
                <w:rFonts w:cs="Far.Nazanin" w:hint="cs"/>
                <w:b/>
                <w:bCs/>
                <w:sz w:val="24"/>
                <w:szCs w:val="24"/>
                <w:rtl/>
              </w:rPr>
              <w:t>600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اشرفی پوریا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9718643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ایزدفر امیرعباس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9833933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1400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باقری مجتبی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9719623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بزاریان عارفه سادات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9719913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بسکابادی محمد سجاد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9719933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bookmarkStart w:id="0" w:name="_GoBack"/>
            <w:bookmarkEnd w:id="0"/>
          </w:p>
        </w:tc>
        <w:tc>
          <w:tcPr>
            <w:tcW w:w="781" w:type="dxa"/>
          </w:tcPr>
          <w:p w:rsidR="00704335" w:rsidRPr="000C020E" w:rsidRDefault="009115B3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جهانگیرزاده حسین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9721413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600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جیرانی عرفان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9721433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800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حدادیان نکاح پردیس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9721843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600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حسینی سارا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9620353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دولت خواه گنبدقابوس رضا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9818433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1400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ذاکری نرجس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9818523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رستمی دانیال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9724113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600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رضاقلی علیرضا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9724313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سالم حامد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9819473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سامانی مهراد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9724953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سهرابی محمد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9725523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شریف ترک محمد حسین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9820243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1400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صفاخواه نیلوفر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9726833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800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صفری حسین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9820853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طاهرخانی حمیدرضا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9638283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1600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عالمی رستمی فاطمه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9727363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600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غفوری فا</w:t>
            </w:r>
            <w:r w:rsidRPr="000C020E">
              <w:rPr>
                <w:rFonts w:cs="Far.Nazanin"/>
                <w:rtl/>
              </w:rPr>
              <w:t>ئ</w:t>
            </w:r>
            <w:r w:rsidRPr="000C020E">
              <w:rPr>
                <w:rFonts w:cs="Far.Nazanin" w:hint="cs"/>
                <w:rtl/>
              </w:rPr>
              <w:t>زه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9822293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قربانی امیرمحمد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9823223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قشلاقی مهسا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9823343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1600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میر شفیعی علی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9825943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1600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نوده علی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9733223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200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نیک اندام مقدم ارمین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9733403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600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هادیان ابکسری محمد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9733653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1200</w:t>
            </w:r>
          </w:p>
        </w:tc>
      </w:tr>
      <w:tr w:rsidR="00704335" w:rsidRPr="000C020E" w:rsidTr="00704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هنرور سارا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9733843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800</w:t>
            </w:r>
          </w:p>
        </w:tc>
      </w:tr>
      <w:tr w:rsidR="00704335" w:rsidRPr="000C020E" w:rsidTr="0070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704335" w:rsidRPr="000C020E" w:rsidRDefault="00704335" w:rsidP="00704335">
            <w:pPr>
              <w:bidi/>
              <w:jc w:val="center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کریمی سنا</w:t>
            </w:r>
          </w:p>
        </w:tc>
        <w:tc>
          <w:tcPr>
            <w:tcW w:w="94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rtl/>
              </w:rPr>
            </w:pPr>
            <w:r w:rsidRPr="000C020E">
              <w:rPr>
                <w:rFonts w:cs="Far.Nazanin" w:hint="cs"/>
                <w:rtl/>
              </w:rPr>
              <w:t>9823683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2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3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</w:rPr>
            </w:pPr>
            <w:r w:rsidRPr="000C020E"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81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</w:p>
        </w:tc>
        <w:tc>
          <w:tcPr>
            <w:tcW w:w="756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0C020E" w:rsidRDefault="00704335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4"/>
                <w:szCs w:val="24"/>
                <w:rtl/>
              </w:rPr>
            </w:pPr>
            <w:r>
              <w:rPr>
                <w:rFonts w:cs="Far.Nazanin" w:hint="cs"/>
                <w:sz w:val="24"/>
                <w:szCs w:val="24"/>
                <w:rtl/>
              </w:rPr>
              <w:t>+</w:t>
            </w:r>
          </w:p>
        </w:tc>
        <w:tc>
          <w:tcPr>
            <w:tcW w:w="810" w:type="dxa"/>
          </w:tcPr>
          <w:p w:rsidR="00704335" w:rsidRPr="00793E3C" w:rsidRDefault="00793E3C" w:rsidP="0070433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sz w:val="24"/>
                <w:szCs w:val="24"/>
                <w:rtl/>
              </w:rPr>
            </w:pPr>
            <w:r>
              <w:rPr>
                <w:rFonts w:cs="Far.Nazanin" w:hint="cs"/>
                <w:b/>
                <w:bCs/>
                <w:sz w:val="24"/>
                <w:szCs w:val="24"/>
                <w:rtl/>
              </w:rPr>
              <w:t>1000</w:t>
            </w:r>
          </w:p>
        </w:tc>
      </w:tr>
    </w:tbl>
    <w:p w:rsidR="00E425F3" w:rsidRPr="000C020E" w:rsidRDefault="00E425F3" w:rsidP="00846033">
      <w:pPr>
        <w:bidi/>
        <w:jc w:val="center"/>
        <w:rPr>
          <w:rFonts w:cs="Far.Nazanin"/>
          <w:sz w:val="28"/>
          <w:szCs w:val="28"/>
        </w:rPr>
      </w:pPr>
    </w:p>
    <w:sectPr w:rsidR="00E425F3" w:rsidRPr="000C020E" w:rsidSect="008460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F9"/>
    <w:rsid w:val="00072EE0"/>
    <w:rsid w:val="000C020E"/>
    <w:rsid w:val="0018554A"/>
    <w:rsid w:val="001D1694"/>
    <w:rsid w:val="00271C57"/>
    <w:rsid w:val="002F6FDE"/>
    <w:rsid w:val="003661D0"/>
    <w:rsid w:val="006E24C1"/>
    <w:rsid w:val="00704335"/>
    <w:rsid w:val="00793E3C"/>
    <w:rsid w:val="00846033"/>
    <w:rsid w:val="009115B3"/>
    <w:rsid w:val="009A638B"/>
    <w:rsid w:val="00C9277B"/>
    <w:rsid w:val="00D46939"/>
    <w:rsid w:val="00D81A6C"/>
    <w:rsid w:val="00DF1CF9"/>
    <w:rsid w:val="00E425F3"/>
    <w:rsid w:val="00F1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1DAA6-3781-4EFC-AD52-8CD7E8D4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0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0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46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8460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D1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1D1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</cp:revision>
  <dcterms:created xsi:type="dcterms:W3CDTF">2020-10-02T13:51:00Z</dcterms:created>
  <dcterms:modified xsi:type="dcterms:W3CDTF">2021-01-22T17:04:00Z</dcterms:modified>
</cp:coreProperties>
</file>