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AD743" w14:textId="2B82D434" w:rsidR="00D0386E" w:rsidRDefault="00D0386E" w:rsidP="00F53384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6D4E4A56" w14:textId="77777777" w:rsidR="00F53384" w:rsidRDefault="00F53384" w:rsidP="00F53384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48DA8166" w14:textId="77777777" w:rsidR="00F53384" w:rsidRDefault="00F53384" w:rsidP="00F53384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667BF7A3" w14:textId="77777777" w:rsidR="00F53384" w:rsidRDefault="00F53384" w:rsidP="00F53384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46D0A4D7" w14:textId="77777777" w:rsidR="00F53384" w:rsidRDefault="00F53384" w:rsidP="00F53384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0B80ED68" w14:textId="109A87D2" w:rsidR="00F53384" w:rsidRPr="00F53384" w:rsidRDefault="00F53384" w:rsidP="00F53384">
      <w:pPr>
        <w:jc w:val="center"/>
        <w:rPr>
          <w:rFonts w:asciiTheme="majorBidi" w:hAnsiTheme="majorBidi" w:cstheme="majorBidi"/>
          <w:b/>
          <w:bCs/>
          <w:sz w:val="52"/>
          <w:szCs w:val="52"/>
        </w:rPr>
      </w:pPr>
      <w:r w:rsidRPr="00F53384">
        <w:rPr>
          <w:rFonts w:asciiTheme="majorBidi" w:hAnsiTheme="majorBidi" w:cstheme="majorBidi"/>
          <w:b/>
          <w:bCs/>
          <w:sz w:val="52"/>
          <w:szCs w:val="52"/>
        </w:rPr>
        <w:t>Application for PhD Position</w:t>
      </w:r>
    </w:p>
    <w:p w14:paraId="4A7568B7" w14:textId="77777777" w:rsidR="00F53384" w:rsidRPr="00F53384" w:rsidRDefault="00F53384" w:rsidP="00F53384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1A2A3E1B" w14:textId="39E21B95" w:rsidR="00F53384" w:rsidRPr="002F11E7" w:rsidRDefault="002F11E7" w:rsidP="00F53384">
      <w:pPr>
        <w:jc w:val="center"/>
        <w:rPr>
          <w:rFonts w:asciiTheme="majorBidi" w:hAnsiTheme="majorBidi" w:cstheme="majorBidi"/>
          <w:sz w:val="32"/>
          <w:szCs w:val="32"/>
        </w:rPr>
      </w:pPr>
      <w:r w:rsidRPr="002F11E7">
        <w:rPr>
          <w:rFonts w:asciiTheme="majorBidi" w:hAnsiTheme="majorBidi" w:cstheme="majorBidi"/>
          <w:sz w:val="32"/>
          <w:szCs w:val="32"/>
        </w:rPr>
        <w:t>Space sciences and Radiotherapy</w:t>
      </w:r>
      <w:r>
        <w:rPr>
          <w:rFonts w:asciiTheme="majorBidi" w:hAnsiTheme="majorBidi" w:cstheme="majorBidi"/>
          <w:sz w:val="32"/>
          <w:szCs w:val="32"/>
        </w:rPr>
        <w:br/>
      </w:r>
      <w:r w:rsidRPr="002F11E7">
        <w:rPr>
          <w:rFonts w:asciiTheme="majorBidi" w:hAnsiTheme="majorBidi" w:cstheme="majorBidi"/>
          <w:sz w:val="32"/>
          <w:szCs w:val="32"/>
        </w:rPr>
        <w:t>University of Zurich</w:t>
      </w:r>
    </w:p>
    <w:p w14:paraId="506A16BC" w14:textId="77777777" w:rsidR="00F53384" w:rsidRPr="002F11E7" w:rsidRDefault="00F53384" w:rsidP="00F53384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77D38120" w14:textId="7B056AF7" w:rsidR="00F53384" w:rsidRPr="00F53384" w:rsidRDefault="00F53384" w:rsidP="00F53384">
      <w:pPr>
        <w:jc w:val="center"/>
        <w:rPr>
          <w:rFonts w:asciiTheme="majorBidi" w:hAnsiTheme="majorBidi" w:cstheme="majorBidi"/>
          <w:sz w:val="36"/>
          <w:szCs w:val="36"/>
          <w:lang w:val="de-DE"/>
        </w:rPr>
      </w:pPr>
      <w:r w:rsidRPr="00F53384">
        <w:rPr>
          <w:rFonts w:asciiTheme="majorBidi" w:hAnsiTheme="majorBidi" w:cstheme="majorBidi"/>
          <w:sz w:val="36"/>
          <w:szCs w:val="36"/>
          <w:lang w:val="de-DE"/>
        </w:rPr>
        <w:t>Reza Aliasgari Renani</w:t>
      </w:r>
    </w:p>
    <w:p w14:paraId="0B21AC16" w14:textId="746C5D61" w:rsidR="00F53384" w:rsidRPr="00F53384" w:rsidRDefault="0084008A" w:rsidP="00F53384">
      <w:pPr>
        <w:jc w:val="center"/>
        <w:rPr>
          <w:rFonts w:asciiTheme="majorBidi" w:hAnsiTheme="majorBidi" w:cstheme="majorBidi"/>
          <w:sz w:val="32"/>
          <w:szCs w:val="32"/>
          <w:lang w:val="de-DE"/>
        </w:rPr>
      </w:pPr>
      <w:r>
        <w:rPr>
          <w:rFonts w:asciiTheme="majorBidi" w:hAnsiTheme="majorBidi" w:cstheme="majorBidi"/>
          <w:sz w:val="32"/>
          <w:szCs w:val="32"/>
          <w:lang w:val="de-DE"/>
        </w:rPr>
        <w:t>December</w:t>
      </w:r>
      <w:r w:rsidR="00F53384">
        <w:rPr>
          <w:rFonts w:asciiTheme="majorBidi" w:hAnsiTheme="majorBidi" w:cstheme="majorBidi"/>
          <w:sz w:val="32"/>
          <w:szCs w:val="32"/>
          <w:lang w:val="de-DE"/>
        </w:rPr>
        <w:t xml:space="preserve"> </w:t>
      </w:r>
      <w:r>
        <w:rPr>
          <w:rFonts w:asciiTheme="majorBidi" w:hAnsiTheme="majorBidi" w:cstheme="majorBidi"/>
          <w:sz w:val="32"/>
          <w:szCs w:val="32"/>
          <w:lang w:val="de-DE"/>
        </w:rPr>
        <w:t>15</w:t>
      </w:r>
      <w:r w:rsidR="00F53384">
        <w:rPr>
          <w:rFonts w:asciiTheme="majorBidi" w:hAnsiTheme="majorBidi" w:cstheme="majorBidi"/>
          <w:sz w:val="32"/>
          <w:szCs w:val="32"/>
          <w:lang w:val="de-DE"/>
        </w:rPr>
        <w:t>, 2025</w:t>
      </w:r>
    </w:p>
    <w:sectPr w:rsidR="00F53384" w:rsidRPr="00F53384" w:rsidSect="00F5338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384"/>
    <w:rsid w:val="00161615"/>
    <w:rsid w:val="002F11E7"/>
    <w:rsid w:val="0084008A"/>
    <w:rsid w:val="00CE31FF"/>
    <w:rsid w:val="00D0386E"/>
    <w:rsid w:val="00D5686B"/>
    <w:rsid w:val="00F53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86C41"/>
  <w15:chartTrackingRefBased/>
  <w15:docId w15:val="{D94190C6-45BD-4CBB-8D73-17C594901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3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3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3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3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3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3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3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3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3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3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3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3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3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3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3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3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3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Aliasgari Renani</dc:creator>
  <cp:keywords/>
  <dc:description/>
  <cp:lastModifiedBy>Reza Aliasgari Renani</cp:lastModifiedBy>
  <cp:revision>3</cp:revision>
  <dcterms:created xsi:type="dcterms:W3CDTF">2025-10-21T18:02:00Z</dcterms:created>
  <dcterms:modified xsi:type="dcterms:W3CDTF">2025-12-15T18:19:00Z</dcterms:modified>
</cp:coreProperties>
</file>