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08170" w14:textId="77777777" w:rsidR="00AD53BA"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PENGENALAN METODE KLASIFIKASI</w:t>
      </w:r>
    </w:p>
    <w:p w14:paraId="7E227598" w14:textId="77777777" w:rsidR="00AD53BA" w:rsidRDefault="0000000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DECISSION TREE (ID3, C4.5, C5.0)</w:t>
      </w:r>
    </w:p>
    <w:p w14:paraId="0B0650DB" w14:textId="77777777" w:rsidR="00AD53BA" w:rsidRDefault="00AD53BA">
      <w:pPr>
        <w:spacing w:after="0" w:line="240" w:lineRule="auto"/>
        <w:jc w:val="center"/>
        <w:rPr>
          <w:rFonts w:ascii="Times New Roman" w:hAnsi="Times New Roman" w:cs="Times New Roman"/>
          <w:b/>
          <w:bCs/>
          <w:sz w:val="28"/>
          <w:szCs w:val="28"/>
        </w:rPr>
      </w:pPr>
    </w:p>
    <w:p w14:paraId="0C588A66" w14:textId="77777777" w:rsidR="00AD53BA" w:rsidRDefault="00AD53BA">
      <w:pPr>
        <w:spacing w:after="0" w:line="240" w:lineRule="auto"/>
        <w:jc w:val="center"/>
        <w:rPr>
          <w:rFonts w:ascii="Times New Roman" w:hAnsi="Times New Roman" w:cs="Times New Roman"/>
          <w:b/>
          <w:bCs/>
          <w:sz w:val="28"/>
          <w:szCs w:val="28"/>
        </w:rPr>
      </w:pPr>
    </w:p>
    <w:p w14:paraId="3BC21E4E" w14:textId="77777777" w:rsidR="00AD53BA" w:rsidRDefault="00AD53BA">
      <w:pPr>
        <w:spacing w:after="0" w:line="240" w:lineRule="auto"/>
        <w:jc w:val="center"/>
        <w:rPr>
          <w:rFonts w:ascii="Times New Roman" w:hAnsi="Times New Roman" w:cs="Times New Roman"/>
          <w:b/>
          <w:bCs/>
          <w:sz w:val="28"/>
          <w:szCs w:val="28"/>
        </w:rPr>
      </w:pPr>
    </w:p>
    <w:p w14:paraId="21117978" w14:textId="77777777" w:rsidR="00AD53BA" w:rsidRDefault="00AD53BA">
      <w:pPr>
        <w:spacing w:after="0" w:line="240" w:lineRule="auto"/>
        <w:jc w:val="center"/>
        <w:rPr>
          <w:rFonts w:ascii="Times New Roman" w:hAnsi="Times New Roman" w:cs="Times New Roman"/>
          <w:b/>
          <w:bCs/>
          <w:sz w:val="28"/>
          <w:szCs w:val="28"/>
        </w:rPr>
      </w:pPr>
    </w:p>
    <w:p w14:paraId="366DAFFC" w14:textId="77777777" w:rsidR="00AD53BA" w:rsidRDefault="00AD53BA">
      <w:pPr>
        <w:spacing w:after="0" w:line="240" w:lineRule="auto"/>
        <w:jc w:val="center"/>
        <w:rPr>
          <w:rFonts w:ascii="Times New Roman" w:hAnsi="Times New Roman" w:cs="Times New Roman"/>
          <w:b/>
          <w:bCs/>
          <w:sz w:val="28"/>
          <w:szCs w:val="28"/>
        </w:rPr>
      </w:pPr>
    </w:p>
    <w:p w14:paraId="290523A6" w14:textId="77777777" w:rsidR="00AD53BA" w:rsidRDefault="00AD53BA">
      <w:pPr>
        <w:spacing w:after="0" w:line="240" w:lineRule="auto"/>
        <w:jc w:val="center"/>
        <w:rPr>
          <w:rFonts w:ascii="Times New Roman" w:hAnsi="Times New Roman" w:cs="Times New Roman"/>
          <w:b/>
          <w:bCs/>
          <w:sz w:val="28"/>
          <w:szCs w:val="28"/>
        </w:rPr>
      </w:pPr>
    </w:p>
    <w:p w14:paraId="45356D9F" w14:textId="77777777" w:rsidR="00AD53BA" w:rsidRDefault="00AD53BA">
      <w:pPr>
        <w:spacing w:after="0" w:line="240" w:lineRule="auto"/>
        <w:jc w:val="center"/>
        <w:rPr>
          <w:rFonts w:ascii="Times New Roman" w:hAnsi="Times New Roman" w:cs="Times New Roman"/>
          <w:b/>
          <w:bCs/>
          <w:sz w:val="28"/>
          <w:szCs w:val="28"/>
        </w:rPr>
      </w:pPr>
    </w:p>
    <w:p w14:paraId="2DBB5031" w14:textId="77777777" w:rsidR="00AD53BA" w:rsidRDefault="00AD53BA">
      <w:pPr>
        <w:spacing w:after="0" w:line="240" w:lineRule="auto"/>
        <w:jc w:val="center"/>
        <w:rPr>
          <w:rFonts w:ascii="Times New Roman" w:hAnsi="Times New Roman" w:cs="Times New Roman"/>
          <w:b/>
          <w:bCs/>
          <w:sz w:val="28"/>
          <w:szCs w:val="28"/>
        </w:rPr>
      </w:pPr>
    </w:p>
    <w:p w14:paraId="06004311" w14:textId="77777777" w:rsidR="00AD53BA" w:rsidRDefault="00AD53BA">
      <w:pPr>
        <w:spacing w:after="0" w:line="240" w:lineRule="auto"/>
        <w:jc w:val="center"/>
        <w:rPr>
          <w:rFonts w:ascii="Times New Roman" w:hAnsi="Times New Roman" w:cs="Times New Roman"/>
          <w:b/>
          <w:bCs/>
          <w:sz w:val="28"/>
          <w:szCs w:val="28"/>
        </w:rPr>
      </w:pPr>
    </w:p>
    <w:p w14:paraId="53199FCB" w14:textId="77777777" w:rsidR="00AD53BA" w:rsidRDefault="00000000">
      <w:pPr>
        <w:spacing w:after="0" w:line="240" w:lineRule="auto"/>
        <w:jc w:val="center"/>
        <w:rPr>
          <w:rFonts w:ascii="Times New Roman" w:hAnsi="Times New Roman" w:cs="Times New Roman"/>
          <w:b/>
          <w:bCs/>
          <w:sz w:val="28"/>
          <w:szCs w:val="28"/>
        </w:rPr>
      </w:pPr>
      <w:r>
        <w:rPr>
          <w:noProof/>
        </w:rPr>
        <w:drawing>
          <wp:inline distT="0" distB="0" distL="0" distR="0" wp14:anchorId="6755773D" wp14:editId="54CC59D1">
            <wp:extent cx="1285240" cy="1288415"/>
            <wp:effectExtent l="0" t="0" r="0" b="0"/>
            <wp:docPr id="1" name="Picture 2" descr="Universitas Islam Negeri Syarif Hidayatullah Jakart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niversitas Islam Negeri Syarif Hidayatullah Jakarta - Wikipedia bahasa  Indonesia, ensiklopedia bebas"/>
                    <pic:cNvPicPr>
                      <a:picLocks noChangeAspect="1" noChangeArrowheads="1"/>
                    </pic:cNvPicPr>
                  </pic:nvPicPr>
                  <pic:blipFill>
                    <a:blip r:embed="rId6"/>
                    <a:srcRect l="14288" r="14845"/>
                    <a:stretch>
                      <a:fillRect/>
                    </a:stretch>
                  </pic:blipFill>
                  <pic:spPr bwMode="auto">
                    <a:xfrm>
                      <a:off x="0" y="0"/>
                      <a:ext cx="1285240" cy="1288415"/>
                    </a:xfrm>
                    <a:prstGeom prst="rect">
                      <a:avLst/>
                    </a:prstGeom>
                  </pic:spPr>
                </pic:pic>
              </a:graphicData>
            </a:graphic>
          </wp:inline>
        </w:drawing>
      </w:r>
    </w:p>
    <w:p w14:paraId="19140691" w14:textId="77777777" w:rsidR="00AD53BA" w:rsidRDefault="00AD53BA">
      <w:pPr>
        <w:spacing w:after="0" w:line="240" w:lineRule="auto"/>
        <w:jc w:val="center"/>
        <w:rPr>
          <w:rFonts w:ascii="Times New Roman" w:hAnsi="Times New Roman" w:cs="Times New Roman"/>
          <w:b/>
          <w:bCs/>
          <w:sz w:val="28"/>
          <w:szCs w:val="28"/>
        </w:rPr>
      </w:pPr>
    </w:p>
    <w:p w14:paraId="304C97A8" w14:textId="77777777" w:rsidR="00AD53BA" w:rsidRDefault="00AD53BA">
      <w:pPr>
        <w:spacing w:after="0" w:line="240" w:lineRule="auto"/>
        <w:jc w:val="center"/>
        <w:rPr>
          <w:rFonts w:ascii="Times New Roman" w:hAnsi="Times New Roman" w:cs="Times New Roman"/>
          <w:b/>
          <w:bCs/>
          <w:sz w:val="28"/>
          <w:szCs w:val="28"/>
        </w:rPr>
      </w:pPr>
    </w:p>
    <w:p w14:paraId="0562DD9A" w14:textId="77777777" w:rsidR="00AD53BA" w:rsidRDefault="00AD53BA">
      <w:pPr>
        <w:spacing w:after="0" w:line="240" w:lineRule="auto"/>
        <w:jc w:val="center"/>
        <w:rPr>
          <w:rFonts w:ascii="Times New Roman" w:hAnsi="Times New Roman" w:cs="Times New Roman"/>
          <w:b/>
          <w:bCs/>
          <w:sz w:val="28"/>
          <w:szCs w:val="28"/>
        </w:rPr>
      </w:pPr>
    </w:p>
    <w:p w14:paraId="3CDC210E" w14:textId="77777777" w:rsidR="00AD53BA"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Aryajaya Alamsyah, S.Kom</w:t>
      </w:r>
    </w:p>
    <w:p w14:paraId="63ECF432" w14:textId="77777777" w:rsidR="00AD53BA" w:rsidRDefault="00AD53BA">
      <w:pPr>
        <w:spacing w:after="0" w:line="240" w:lineRule="auto"/>
        <w:jc w:val="center"/>
        <w:rPr>
          <w:rFonts w:ascii="Times New Roman" w:hAnsi="Times New Roman" w:cs="Times New Roman"/>
          <w:b/>
          <w:bCs/>
          <w:sz w:val="28"/>
          <w:szCs w:val="28"/>
        </w:rPr>
      </w:pPr>
    </w:p>
    <w:p w14:paraId="14610167" w14:textId="77777777" w:rsidR="00AD53BA" w:rsidRDefault="00AD53BA">
      <w:pPr>
        <w:spacing w:after="0" w:line="240" w:lineRule="auto"/>
        <w:jc w:val="center"/>
        <w:rPr>
          <w:rFonts w:ascii="Times New Roman" w:hAnsi="Times New Roman" w:cs="Times New Roman"/>
          <w:b/>
          <w:bCs/>
          <w:sz w:val="28"/>
          <w:szCs w:val="28"/>
        </w:rPr>
      </w:pPr>
    </w:p>
    <w:p w14:paraId="687F7AB9" w14:textId="77777777" w:rsidR="00AD53BA" w:rsidRDefault="00AD53BA">
      <w:pPr>
        <w:spacing w:after="0" w:line="240" w:lineRule="auto"/>
        <w:jc w:val="center"/>
        <w:rPr>
          <w:rFonts w:ascii="Times New Roman" w:hAnsi="Times New Roman" w:cs="Times New Roman"/>
          <w:b/>
          <w:bCs/>
          <w:sz w:val="28"/>
          <w:szCs w:val="28"/>
        </w:rPr>
      </w:pPr>
    </w:p>
    <w:p w14:paraId="7D93EEC9" w14:textId="77777777" w:rsidR="00AD53BA" w:rsidRDefault="00AD53BA">
      <w:pPr>
        <w:spacing w:after="0" w:line="240" w:lineRule="auto"/>
        <w:jc w:val="center"/>
        <w:rPr>
          <w:rFonts w:ascii="Times New Roman" w:hAnsi="Times New Roman" w:cs="Times New Roman"/>
          <w:b/>
          <w:bCs/>
          <w:sz w:val="28"/>
          <w:szCs w:val="28"/>
        </w:rPr>
      </w:pPr>
    </w:p>
    <w:p w14:paraId="2F3C7E38" w14:textId="77777777" w:rsidR="00AD53BA" w:rsidRDefault="00AD53BA">
      <w:pPr>
        <w:spacing w:after="0" w:line="240" w:lineRule="auto"/>
        <w:jc w:val="center"/>
        <w:rPr>
          <w:rFonts w:ascii="Times New Roman" w:hAnsi="Times New Roman" w:cs="Times New Roman"/>
          <w:b/>
          <w:bCs/>
          <w:sz w:val="28"/>
          <w:szCs w:val="28"/>
        </w:rPr>
      </w:pPr>
    </w:p>
    <w:p w14:paraId="3EC30515" w14:textId="77777777" w:rsidR="00AD53BA" w:rsidRDefault="00AD53BA">
      <w:pPr>
        <w:spacing w:after="0" w:line="240" w:lineRule="auto"/>
        <w:jc w:val="center"/>
        <w:rPr>
          <w:rFonts w:ascii="Times New Roman" w:hAnsi="Times New Roman" w:cs="Times New Roman"/>
          <w:b/>
          <w:bCs/>
          <w:sz w:val="28"/>
          <w:szCs w:val="28"/>
        </w:rPr>
      </w:pPr>
    </w:p>
    <w:p w14:paraId="5AA6CF31" w14:textId="77777777" w:rsidR="00AD53BA" w:rsidRDefault="00AD53BA">
      <w:pPr>
        <w:spacing w:after="0" w:line="240" w:lineRule="auto"/>
        <w:jc w:val="center"/>
        <w:rPr>
          <w:rFonts w:ascii="Times New Roman" w:hAnsi="Times New Roman" w:cs="Times New Roman"/>
          <w:b/>
          <w:bCs/>
          <w:sz w:val="28"/>
          <w:szCs w:val="28"/>
        </w:rPr>
      </w:pPr>
    </w:p>
    <w:p w14:paraId="4C677F77" w14:textId="77777777" w:rsidR="00AD53BA" w:rsidRDefault="00AD53BA">
      <w:pPr>
        <w:spacing w:after="0" w:line="240" w:lineRule="auto"/>
        <w:jc w:val="center"/>
        <w:rPr>
          <w:rFonts w:ascii="Times New Roman" w:hAnsi="Times New Roman" w:cs="Times New Roman"/>
          <w:b/>
          <w:bCs/>
          <w:sz w:val="28"/>
          <w:szCs w:val="28"/>
        </w:rPr>
      </w:pPr>
    </w:p>
    <w:p w14:paraId="3991CAF4" w14:textId="77777777" w:rsidR="00AD53BA" w:rsidRDefault="00AD53BA">
      <w:pPr>
        <w:spacing w:after="0" w:line="240" w:lineRule="auto"/>
        <w:jc w:val="center"/>
        <w:rPr>
          <w:rFonts w:ascii="Times New Roman" w:hAnsi="Times New Roman" w:cs="Times New Roman"/>
          <w:b/>
          <w:bCs/>
          <w:sz w:val="28"/>
          <w:szCs w:val="28"/>
        </w:rPr>
      </w:pPr>
    </w:p>
    <w:p w14:paraId="2923BA80" w14:textId="77777777" w:rsidR="00AD53BA" w:rsidRDefault="00AD53BA">
      <w:pPr>
        <w:spacing w:after="0" w:line="240" w:lineRule="auto"/>
        <w:jc w:val="center"/>
        <w:rPr>
          <w:rFonts w:ascii="Times New Roman" w:hAnsi="Times New Roman" w:cs="Times New Roman"/>
          <w:b/>
          <w:bCs/>
          <w:sz w:val="28"/>
          <w:szCs w:val="28"/>
        </w:rPr>
      </w:pPr>
    </w:p>
    <w:p w14:paraId="5AB67B64" w14:textId="77777777" w:rsidR="00AD53BA" w:rsidRDefault="00AD53BA">
      <w:pPr>
        <w:spacing w:after="0" w:line="240" w:lineRule="auto"/>
        <w:jc w:val="center"/>
        <w:rPr>
          <w:rFonts w:ascii="Times New Roman" w:hAnsi="Times New Roman" w:cs="Times New Roman"/>
          <w:b/>
          <w:bCs/>
          <w:sz w:val="28"/>
          <w:szCs w:val="28"/>
        </w:rPr>
      </w:pPr>
    </w:p>
    <w:p w14:paraId="25A8A2B1" w14:textId="77777777" w:rsidR="00AD53BA" w:rsidRDefault="00AD53BA">
      <w:pPr>
        <w:spacing w:after="0" w:line="240" w:lineRule="auto"/>
        <w:jc w:val="center"/>
        <w:rPr>
          <w:rFonts w:ascii="Times New Roman" w:hAnsi="Times New Roman" w:cs="Times New Roman"/>
          <w:b/>
          <w:bCs/>
          <w:sz w:val="28"/>
          <w:szCs w:val="28"/>
        </w:rPr>
      </w:pPr>
    </w:p>
    <w:p w14:paraId="51762156" w14:textId="77777777" w:rsidR="00AD53BA" w:rsidRDefault="00AD53BA">
      <w:pPr>
        <w:spacing w:after="0" w:line="240" w:lineRule="auto"/>
        <w:jc w:val="center"/>
        <w:rPr>
          <w:rFonts w:ascii="Times New Roman" w:hAnsi="Times New Roman" w:cs="Times New Roman"/>
          <w:b/>
          <w:bCs/>
          <w:sz w:val="28"/>
          <w:szCs w:val="28"/>
        </w:rPr>
      </w:pPr>
    </w:p>
    <w:p w14:paraId="3BE9D38F" w14:textId="77777777" w:rsidR="00AD53BA" w:rsidRDefault="00AD53BA">
      <w:pPr>
        <w:spacing w:after="0" w:line="240" w:lineRule="auto"/>
        <w:jc w:val="center"/>
        <w:rPr>
          <w:rFonts w:ascii="Times New Roman" w:hAnsi="Times New Roman" w:cs="Times New Roman"/>
          <w:b/>
          <w:bCs/>
          <w:sz w:val="28"/>
          <w:szCs w:val="28"/>
        </w:rPr>
      </w:pPr>
    </w:p>
    <w:p w14:paraId="1465DD55" w14:textId="77777777" w:rsidR="00AD53BA"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UNIVERSITAS ISLAM NEGERI SYARIF HIDAYATULLAH JAKARTA</w:t>
      </w:r>
    </w:p>
    <w:p w14:paraId="22E8CB31" w14:textId="77777777" w:rsidR="00AD53BA"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TEKNIK INFORMATIKA</w:t>
      </w:r>
    </w:p>
    <w:p w14:paraId="57C7CAF3" w14:textId="77777777" w:rsidR="00AD53BA" w:rsidRDefault="00000000">
      <w:pPr>
        <w:spacing w:after="0" w:line="240" w:lineRule="auto"/>
        <w:jc w:val="center"/>
        <w:rPr>
          <w:rFonts w:ascii="Times New Roman" w:hAnsi="Times New Roman" w:cs="Times New Roman"/>
          <w:sz w:val="24"/>
          <w:szCs w:val="24"/>
        </w:rPr>
        <w:sectPr w:rsidR="00AD53BA">
          <w:pgSz w:w="11906" w:h="16838"/>
          <w:pgMar w:top="1440" w:right="1440" w:bottom="1440" w:left="1440" w:header="0" w:footer="0" w:gutter="0"/>
          <w:cols w:space="720"/>
          <w:formProt w:val="0"/>
          <w:docGrid w:linePitch="360" w:charSpace="4096"/>
        </w:sectPr>
      </w:pPr>
      <w:r>
        <w:rPr>
          <w:rFonts w:ascii="Times New Roman" w:hAnsi="Times New Roman" w:cs="Times New Roman"/>
          <w:b/>
          <w:bCs/>
          <w:sz w:val="28"/>
          <w:szCs w:val="28"/>
        </w:rPr>
        <w:t>2020/2021</w:t>
      </w:r>
    </w:p>
    <w:p w14:paraId="26C1B64E"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adalah suatu teknik dalam data mining yang bertujuan untuk mengelompokan data kedalam kelas-kelas yang telah memiliki label. Terdapat beberapa metode klasifikasi yang dapat digunakan, sebagai contoh Decision Tree, Naïve Bayes, Support Vector Machine (SVM), Random Forest, Neural Network, K-Nearest Neighbor (K-NN) dan lain-lain. Namun pembahasan kali ini akan membahas metode Decision Tree atau dibeberapa literatur disebut sebagai ID3. </w:t>
      </w:r>
    </w:p>
    <w:p w14:paraId="707B82A2"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ID3 mengalami perkembangan menjadi C45 dan C50. ID3 pertama kali diusulkan oleh Quinlan tahun 1986. C45 pertama kali oleh Quinlan tahun 1993. C50 pertama kali diusulkan oleh Quinlan, Cubist, Cestnik tahun 1995. ID3 cocok digunakan untuk dataset yang bertipe nominal dan ordinal. C45 dan C50 cocok digunakan untuk dataset yang bertipe nominal, ordinal dan numerik. Hasil klasifikasi ID3, C45, C50 berupa pohon keputusan. Dari hasil pohon keputusan dapat membentuk aturan fuzzy. Ketiga metode tersebut bekerja dengan melakukan evaluasi semua variabel menggunakan suatu ukuran ketidak murnian, seperti Information Gain dan Gain Ratio untuk mengukur efektifitas suatu variabel dalam mengklasifikasikan himpunan sampel data. Metode ID3 menggunakan Informasi Gain. C45 menggunakan Gain Ratio. C50 menggunakan Gini Index, Adaboost, Boosting.</w:t>
      </w:r>
    </w:p>
    <w:p w14:paraId="4D4F78D0"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Entropy adalah suatu parameter untuk mengukur heterogenitas dalam suatu himpunan data. Rumus entropy adalah:</w:t>
      </w:r>
    </w:p>
    <w:p w14:paraId="7CDA960E" w14:textId="77777777" w:rsidR="00AD53BA" w:rsidRDefault="00000000">
      <w:pPr>
        <w:spacing w:after="0" w:line="240" w:lineRule="auto"/>
        <w:jc w:val="both"/>
        <w:rPr>
          <w:rFonts w:ascii="Times New Roman" w:eastAsiaTheme="minorEastAsia" w:hAnsi="Times New Roman" w:cs="Times New Roman"/>
          <w:sz w:val="24"/>
          <w:szCs w:val="24"/>
          <w:highlight w:val="white"/>
          <w:lang w:val="en-US"/>
        </w:rPr>
      </w:pPr>
      <m:oMathPara>
        <m:oMath>
          <m:r>
            <w:rPr>
              <w:rFonts w:ascii="Cambria Math" w:hAnsi="Cambria Math"/>
            </w:rPr>
            <m:t>Entropy</m:t>
          </m:r>
          <m:d>
            <m:dPr>
              <m:ctrlPr>
                <w:rPr>
                  <w:rFonts w:ascii="Cambria Math" w:hAnsi="Cambria Math"/>
                </w:rPr>
              </m:ctrlPr>
            </m:dPr>
            <m:e>
              <m:r>
                <w:rPr>
                  <w:rFonts w:ascii="Cambria Math" w:hAnsi="Cambria Math"/>
                </w:rPr>
                <m:t>S</m:t>
              </m:r>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j</m:t>
                  </m:r>
                </m:sub>
              </m:sSub>
            </m:e>
          </m:nary>
        </m:oMath>
      </m:oMathPara>
    </w:p>
    <w:p w14:paraId="68BB96C3"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S</w:t>
      </w:r>
      <w:r>
        <w:rPr>
          <w:rFonts w:ascii="Times New Roman" w:eastAsiaTheme="minorEastAsia" w:hAnsi="Times New Roman" w:cs="Times New Roman"/>
          <w:shd w:val="clear" w:color="auto" w:fill="FFFFFF"/>
          <w:lang w:val="en-US"/>
        </w:rPr>
        <w:tab/>
        <w:t>= Himpunan kasus</w:t>
      </w:r>
    </w:p>
    <w:p w14:paraId="7F93A475"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N</w:t>
      </w:r>
      <w:r>
        <w:rPr>
          <w:rFonts w:ascii="Times New Roman" w:eastAsiaTheme="minorEastAsia" w:hAnsi="Times New Roman" w:cs="Times New Roman"/>
          <w:shd w:val="clear" w:color="auto" w:fill="FFFFFF"/>
          <w:lang w:val="en-US"/>
        </w:rPr>
        <w:tab/>
        <w:t>= jumlah nilai yang terdapat pada variabel target</w:t>
      </w:r>
    </w:p>
    <w:p w14:paraId="5E1912BD" w14:textId="77777777" w:rsidR="00AD53BA" w:rsidRDefault="00000000">
      <w:pPr>
        <w:spacing w:after="0" w:line="240" w:lineRule="auto"/>
        <w:ind w:left="851" w:hanging="851"/>
        <w:rPr>
          <w:rFonts w:ascii="Times New Roman" w:eastAsiaTheme="minorEastAsia" w:hAnsi="Times New Roman" w:cs="Times New Roman"/>
          <w:highlight w:val="white"/>
          <w:lang w:val="en-US"/>
        </w:rPr>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ascii="Times New Roman" w:eastAsiaTheme="minorEastAsia" w:hAnsi="Times New Roman" w:cs="Times New Roman"/>
          <w:shd w:val="clear" w:color="auto" w:fill="FFFFFF"/>
          <w:lang w:val="en-US"/>
        </w:rPr>
        <w:tab/>
        <w:t xml:space="preserve">= rasio antara jumlah sampel dikelas </w:t>
      </w:r>
      <w:r>
        <w:rPr>
          <w:rFonts w:ascii="Times New Roman" w:eastAsiaTheme="minorEastAsia" w:hAnsi="Times New Roman" w:cs="Times New Roman"/>
          <w:i/>
          <w:iCs/>
          <w:shd w:val="clear" w:color="auto" w:fill="FFFFFF"/>
          <w:lang w:val="en-US"/>
        </w:rPr>
        <w:t>i</w:t>
      </w:r>
      <w:r>
        <w:rPr>
          <w:rFonts w:ascii="Times New Roman" w:eastAsiaTheme="minorEastAsia" w:hAnsi="Times New Roman" w:cs="Times New Roman"/>
          <w:shd w:val="clear" w:color="auto" w:fill="FFFFFF"/>
          <w:lang w:val="en-US"/>
        </w:rPr>
        <w:t xml:space="preserve"> dengan jumlah semua sampel pada himpunan data.</w:t>
      </w:r>
    </w:p>
    <w:p w14:paraId="02F0CEC8" w14:textId="77777777" w:rsidR="00AD53BA" w:rsidRDefault="00AD53BA">
      <w:pPr>
        <w:spacing w:after="120" w:line="240" w:lineRule="auto"/>
        <w:jc w:val="both"/>
        <w:rPr>
          <w:rFonts w:ascii="Times New Roman" w:hAnsi="Times New Roman" w:cs="Times New Roman"/>
        </w:rPr>
      </w:pPr>
    </w:p>
    <w:p w14:paraId="6B397445"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Information Gain adalah ukuran efektivitas suatu variabel dalam mengklasifikasikan data.</w:t>
      </w:r>
    </w:p>
    <w:p w14:paraId="162E5BF4" w14:textId="77777777" w:rsidR="00AD53BA" w:rsidRDefault="00000000">
      <w:pPr>
        <w:spacing w:after="0" w:line="240" w:lineRule="auto"/>
        <w:jc w:val="both"/>
        <w:rPr>
          <w:rFonts w:ascii="Times New Roman" w:eastAsiaTheme="minorEastAsia" w:hAnsi="Times New Roman" w:cs="Times New Roman"/>
          <w:highlight w:val="white"/>
          <w:lang w:val="en-US"/>
        </w:rPr>
      </w:pPr>
      <m:oMathPara>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=Entropy</m:t>
          </m:r>
          <m:d>
            <m:dPr>
              <m:ctrlPr>
                <w:rPr>
                  <w:rFonts w:ascii="Cambria Math" w:hAnsi="Cambria Math"/>
                </w:rPr>
              </m:ctrlPr>
            </m:dPr>
            <m:e>
              <m:r>
                <w:rPr>
                  <w:rFonts w:ascii="Cambria Math" w:hAnsi="Cambria Math"/>
                </w:rPr>
                <m:t>S</m:t>
              </m:r>
            </m:e>
          </m:d>
          <m:r>
            <w:rPr>
              <w:rFonts w:ascii="Cambria Math" w:hAnsi="Cambria Math"/>
            </w:rPr>
            <m:t>-</m:t>
          </m:r>
          <m:nary>
            <m:naryPr>
              <m:chr m:val="∑"/>
              <m:supHide m:val="1"/>
              <m:ctrlPr>
                <w:rPr>
                  <w:rFonts w:ascii="Cambria Math" w:hAnsi="Cambria Math"/>
                </w:rPr>
              </m:ctrlPr>
            </m:naryPr>
            <m:sub>
              <m:r>
                <w:rPr>
                  <w:rFonts w:ascii="Cambria Math" w:hAnsi="Cambria Math"/>
                </w:rPr>
                <m:t>V∈Value</m:t>
              </m:r>
              <m:d>
                <m:dPr>
                  <m:ctrlPr>
                    <w:rPr>
                      <w:rFonts w:ascii="Cambria Math" w:hAnsi="Cambria Math"/>
                    </w:rPr>
                  </m:ctrlPr>
                </m:dPr>
                <m:e>
                  <m:r>
                    <w:rPr>
                      <w:rFonts w:ascii="Cambria Math" w:hAnsi="Cambria Math"/>
                    </w:rPr>
                    <m:t>A</m:t>
                  </m:r>
                </m:e>
              </m:d>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d>
                    <m:dPr>
                      <m:begChr m:val="|"/>
                      <m:endChr m:val="|"/>
                      <m:ctrlPr>
                        <w:rPr>
                          <w:rFonts w:ascii="Cambria Math" w:hAnsi="Cambria Math"/>
                        </w:rPr>
                      </m:ctrlPr>
                    </m:dPr>
                    <m:e>
                      <m:r>
                        <w:rPr>
                          <w:rFonts w:ascii="Cambria Math" w:hAnsi="Cambria Math"/>
                        </w:rPr>
                        <m:t>S</m:t>
                      </m:r>
                    </m:e>
                  </m:d>
                </m:den>
              </m:f>
              <m:r>
                <w:rPr>
                  <w:rFonts w:ascii="Cambria Math" w:hAnsi="Cambria Math"/>
                </w:rPr>
                <m:t>*Entropy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nary>
        </m:oMath>
      </m:oMathPara>
    </w:p>
    <w:p w14:paraId="0B8A64CE"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 xml:space="preserve">S </w:t>
      </w:r>
      <w:r>
        <w:rPr>
          <w:rFonts w:ascii="Times New Roman" w:eastAsiaTheme="minorEastAsia" w:hAnsi="Times New Roman" w:cs="Times New Roman"/>
          <w:shd w:val="clear" w:color="auto" w:fill="FFFFFF"/>
          <w:lang w:val="en-US"/>
        </w:rPr>
        <w:tab/>
        <w:t>= sample (data) space</w:t>
      </w:r>
    </w:p>
    <w:p w14:paraId="5749D90C"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A</w:t>
      </w:r>
      <w:r>
        <w:rPr>
          <w:rFonts w:ascii="Times New Roman" w:eastAsiaTheme="minorEastAsia" w:hAnsi="Times New Roman" w:cs="Times New Roman"/>
          <w:shd w:val="clear" w:color="auto" w:fill="FFFFFF"/>
          <w:lang w:val="en-US"/>
        </w:rPr>
        <w:tab/>
        <w:t>= variables used</w:t>
      </w:r>
    </w:p>
    <w:p w14:paraId="471893A0"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V</w:t>
      </w:r>
      <w:r>
        <w:rPr>
          <w:rFonts w:ascii="Times New Roman" w:eastAsiaTheme="minorEastAsia" w:hAnsi="Times New Roman" w:cs="Times New Roman"/>
          <w:shd w:val="clear" w:color="auto" w:fill="FFFFFF"/>
          <w:lang w:val="en-US"/>
        </w:rPr>
        <w:tab/>
        <w:t>= a possible value for variable A</w:t>
      </w:r>
    </w:p>
    <w:p w14:paraId="14E43B0B" w14:textId="77777777" w:rsidR="00AD53BA" w:rsidRDefault="00000000">
      <w:pPr>
        <w:spacing w:after="0" w:line="240" w:lineRule="auto"/>
        <w:rPr>
          <w:rFonts w:ascii="Times New Roman" w:eastAsiaTheme="minorEastAsia" w:hAnsi="Times New Roman" w:cs="Times New Roman"/>
          <w:highlight w:val="white"/>
          <w:lang w:val="en-US"/>
        </w:rPr>
      </w:pPr>
      <w:r>
        <w:rPr>
          <w:rFonts w:ascii="Times New Roman" w:eastAsiaTheme="minorEastAsia" w:hAnsi="Times New Roman" w:cs="Times New Roman"/>
          <w:shd w:val="clear" w:color="auto" w:fill="FFFFFF"/>
          <w:lang w:val="en-US"/>
        </w:rPr>
        <w:t>Value(A)= the set of possible values for variable A</w:t>
      </w:r>
    </w:p>
    <w:p w14:paraId="12B9C747" w14:textId="77777777" w:rsidR="00AD53BA" w:rsidRDefault="00000000">
      <w:pPr>
        <w:spacing w:after="0" w:line="240" w:lineRule="auto"/>
        <w:rPr>
          <w:rFonts w:ascii="Times New Roman" w:eastAsiaTheme="minorEastAsia" w:hAnsi="Times New Roman" w:cs="Times New Roman"/>
          <w:highlight w:val="white"/>
          <w:lang w:val="en-US"/>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oMath>
      <w:r>
        <w:rPr>
          <w:rFonts w:ascii="Times New Roman" w:eastAsiaTheme="minorEastAsia" w:hAnsi="Times New Roman" w:cs="Times New Roman"/>
          <w:shd w:val="clear" w:color="auto" w:fill="FFFFFF"/>
          <w:lang w:val="en-US"/>
        </w:rPr>
        <w:t xml:space="preserve">  </w:t>
      </w:r>
      <w:r>
        <w:rPr>
          <w:rFonts w:ascii="Times New Roman" w:eastAsiaTheme="minorEastAsia" w:hAnsi="Times New Roman" w:cs="Times New Roman"/>
          <w:shd w:val="clear" w:color="auto" w:fill="FFFFFF"/>
          <w:lang w:val="en-US"/>
        </w:rPr>
        <w:tab/>
        <w:t>= the number of samples for the value v</w:t>
      </w:r>
    </w:p>
    <w:p w14:paraId="7C1E9DB2" w14:textId="77777777" w:rsidR="00AD53BA" w:rsidRDefault="00000000">
      <w:pPr>
        <w:spacing w:after="0" w:line="240" w:lineRule="auto"/>
        <w:rPr>
          <w:rFonts w:ascii="Times New Roman" w:eastAsiaTheme="minorEastAsia" w:hAnsi="Times New Roman" w:cs="Times New Roman"/>
          <w:highlight w:val="white"/>
          <w:lang w:val="en-US"/>
        </w:rPr>
      </w:pPr>
      <m:oMath>
        <m:d>
          <m:dPr>
            <m:begChr m:val="|"/>
            <m:endChr m:val="|"/>
            <m:ctrlPr>
              <w:rPr>
                <w:rFonts w:ascii="Cambria Math" w:hAnsi="Cambria Math"/>
              </w:rPr>
            </m:ctrlPr>
          </m:dPr>
          <m:e>
            <m:r>
              <w:rPr>
                <w:rFonts w:ascii="Cambria Math" w:hAnsi="Cambria Math"/>
              </w:rPr>
              <m:t>S</m:t>
            </m:r>
          </m:e>
        </m:d>
      </m:oMath>
      <w:r>
        <w:rPr>
          <w:rFonts w:ascii="Times New Roman" w:eastAsiaTheme="minorEastAsia" w:hAnsi="Times New Roman" w:cs="Times New Roman"/>
          <w:shd w:val="clear" w:color="auto" w:fill="FFFFFF"/>
          <w:lang w:val="en-US"/>
        </w:rPr>
        <w:t xml:space="preserve"> </w:t>
      </w:r>
      <w:r>
        <w:rPr>
          <w:rFonts w:ascii="Times New Roman" w:eastAsiaTheme="minorEastAsia" w:hAnsi="Times New Roman" w:cs="Times New Roman"/>
          <w:shd w:val="clear" w:color="auto" w:fill="FFFFFF"/>
          <w:lang w:val="en-US"/>
        </w:rPr>
        <w:tab/>
        <w:t>= the number of all data samples</w:t>
      </w:r>
    </w:p>
    <w:p w14:paraId="3D94AAA1" w14:textId="77777777" w:rsidR="00AD53BA" w:rsidRDefault="00AD53BA">
      <w:pPr>
        <w:spacing w:after="120" w:line="240" w:lineRule="auto"/>
        <w:jc w:val="both"/>
        <w:rPr>
          <w:rFonts w:ascii="Times New Roman" w:hAnsi="Times New Roman" w:cs="Times New Roman"/>
          <w:sz w:val="24"/>
          <w:szCs w:val="24"/>
        </w:rPr>
      </w:pPr>
    </w:p>
    <w:p w14:paraId="0B62AACC"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Gain Ratio.</w:t>
      </w:r>
    </w:p>
    <w:p w14:paraId="633F1273"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Penggunaan Entropy sebagai metrik dalam membangun pohon keputusan memiliki masalah bahwa Information Gain ternyata bias terhadap variabel yang memiliki banyak nilai. Semakin banyak nilai dari variabel, maka semakin besar pula nilai Entropy. Untuk menyelesaikan masalah bias, maka digunakan konsep Gain Ratio yang merupakan konsep normalisasi terhadap nilai Information Gain. Gain Ratio dibentuk dari Split Information.</w:t>
      </w:r>
    </w:p>
    <w:p w14:paraId="05B3A46A" w14:textId="77777777" w:rsidR="00AD53BA" w:rsidRDefault="00000000">
      <w:pPr>
        <w:spacing w:after="120" w:line="240" w:lineRule="auto"/>
        <w:ind w:firstLine="720"/>
        <w:jc w:val="both"/>
        <w:rPr>
          <w:rFonts w:ascii="Times New Roman" w:eastAsiaTheme="minorEastAsia" w:hAnsi="Times New Roman" w:cs="Times New Roman"/>
          <w:sz w:val="24"/>
          <w:szCs w:val="24"/>
        </w:rPr>
      </w:pPr>
      <w:bookmarkStart w:id="0" w:name="_Hlk51075332"/>
      <m:oMathPara>
        <m:oMath>
          <m:r>
            <w:rPr>
              <w:rFonts w:ascii="Cambria Math" w:hAnsi="Cambria Math"/>
            </w:rPr>
            <m:t>SplitInformation</m:t>
          </m:r>
          <m:d>
            <m:dPr>
              <m:ctrlPr>
                <w:rPr>
                  <w:rFonts w:ascii="Cambria Math" w:hAnsi="Cambria Math"/>
                </w:rPr>
              </m:ctrlPr>
            </m:dPr>
            <m:e>
              <m:r>
                <w:rPr>
                  <w:rFonts w:ascii="Cambria Math" w:hAnsi="Cambria Math"/>
                </w:rPr>
                <m:t>S,A</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S</m:t>
                      </m:r>
                    </m:den>
                  </m:f>
                </m:e>
              </m:d>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S</m:t>
                      </m:r>
                    </m:den>
                  </m:f>
                </m:e>
              </m:d>
            </m:e>
          </m:nary>
        </m:oMath>
      </m:oMathPara>
      <w:bookmarkEnd w:id="0"/>
    </w:p>
    <w:p w14:paraId="57B739CB" w14:textId="77777777" w:rsidR="00AD53BA" w:rsidRDefault="00000000">
      <w:pPr>
        <w:spacing w:after="120" w:line="240" w:lineRule="auto"/>
        <w:jc w:val="both"/>
        <w:rPr>
          <w:rFonts w:ascii="Times New Roman" w:hAnsi="Times New Roman" w:cs="Times New Roman"/>
          <w:sz w:val="24"/>
          <w:szCs w:val="24"/>
        </w:rPr>
      </w:pPr>
      <w:bookmarkStart w:id="1" w:name="_Hlk51075342"/>
      <m:oMathPara>
        <m:oMath>
          <m:r>
            <w:rPr>
              <w:rFonts w:ascii="Cambria Math" w:hAnsi="Cambria Math"/>
            </w:rPr>
            <m:t>GainRatio=</m:t>
          </m:r>
          <m:f>
            <m:fPr>
              <m:ctrlPr>
                <w:rPr>
                  <w:rFonts w:ascii="Cambria Math" w:hAnsi="Cambria Math"/>
                </w:rPr>
              </m:ctrlPr>
            </m:fPr>
            <m:num>
              <m:r>
                <w:rPr>
                  <w:rFonts w:ascii="Cambria Math" w:hAnsi="Cambria Math"/>
                </w:rPr>
                <m:t>InformationGain</m:t>
              </m:r>
            </m:num>
            <m:den>
              <m:r>
                <w:rPr>
                  <w:rFonts w:ascii="Cambria Math" w:hAnsi="Cambria Math"/>
                </w:rPr>
                <m:t>SplitInformation</m:t>
              </m:r>
            </m:den>
          </m:f>
        </m:oMath>
      </m:oMathPara>
      <w:bookmarkEnd w:id="1"/>
    </w:p>
    <w:p w14:paraId="2B30FEEF" w14:textId="77777777" w:rsidR="00AD53BA" w:rsidRDefault="00000000">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Studi Kasus Klasifikasi Decision Tree.</w:t>
      </w:r>
    </w:p>
    <w:p w14:paraId="11B0D6AB" w14:textId="77777777" w:rsidR="00AD53BA" w:rsidRDefault="00000000">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klasifikasi variabel untuk menentukan apakah dapat berpergian atau tidak. Outlook, temperature, humidity, wind adalah variabel bebas. Travel adalah variabel terikat (label).</w:t>
      </w: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3878FD09" w14:textId="77777777">
        <w:tc>
          <w:tcPr>
            <w:tcW w:w="510" w:type="dxa"/>
          </w:tcPr>
          <w:p w14:paraId="4828084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42D37C4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465408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20D942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49D6E9D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54D633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6B8ED59F" w14:textId="77777777">
        <w:tc>
          <w:tcPr>
            <w:tcW w:w="510" w:type="dxa"/>
          </w:tcPr>
          <w:p w14:paraId="1490137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6489E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5AFDB96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52BFA0F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1C8F85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90F507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2E70FCA5" w14:textId="77777777">
        <w:tc>
          <w:tcPr>
            <w:tcW w:w="510" w:type="dxa"/>
          </w:tcPr>
          <w:p w14:paraId="61A6204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3D315D2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29D033D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33622E5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8990B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26316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7EFD48E9" w14:textId="77777777">
        <w:tc>
          <w:tcPr>
            <w:tcW w:w="510" w:type="dxa"/>
          </w:tcPr>
          <w:p w14:paraId="3F99100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6E097F7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7D6CC4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50AE4C8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49B9FB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7EF458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663AB756" w14:textId="77777777">
        <w:tc>
          <w:tcPr>
            <w:tcW w:w="510" w:type="dxa"/>
          </w:tcPr>
          <w:p w14:paraId="55E315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3B89C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5C4C7E6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D9A329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1F94EB9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1F7E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5531699A" w14:textId="77777777">
        <w:tc>
          <w:tcPr>
            <w:tcW w:w="510" w:type="dxa"/>
          </w:tcPr>
          <w:p w14:paraId="75983B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6C3089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D121D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5AFC256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16341D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63BC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0A661ED" w14:textId="77777777">
        <w:tc>
          <w:tcPr>
            <w:tcW w:w="510" w:type="dxa"/>
          </w:tcPr>
          <w:p w14:paraId="63AD2B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057C4F3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0CF8AC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3B0FE5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6BEA2F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237C5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12AD161B" w14:textId="77777777">
        <w:tc>
          <w:tcPr>
            <w:tcW w:w="510" w:type="dxa"/>
          </w:tcPr>
          <w:p w14:paraId="0A0774C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5B189CB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5A3FE4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602C87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74B341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B1A7FF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2C0742A2" w14:textId="77777777">
        <w:tc>
          <w:tcPr>
            <w:tcW w:w="510" w:type="dxa"/>
          </w:tcPr>
          <w:p w14:paraId="1535D3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4D06E4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1C79BD8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567A2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73D7C19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72BF29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45E8243D" w14:textId="77777777">
        <w:tc>
          <w:tcPr>
            <w:tcW w:w="510" w:type="dxa"/>
          </w:tcPr>
          <w:p w14:paraId="2D94134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612" w:type="dxa"/>
          </w:tcPr>
          <w:p w14:paraId="24B436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30A63BA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744C04F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36806A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D4C72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EFB6209" w14:textId="77777777">
        <w:tc>
          <w:tcPr>
            <w:tcW w:w="510" w:type="dxa"/>
          </w:tcPr>
          <w:p w14:paraId="75C31D8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12" w:type="dxa"/>
          </w:tcPr>
          <w:p w14:paraId="595107C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4A3620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5AF4D4D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7D958F8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DAFDE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1A66DF50" w14:textId="77777777">
        <w:tc>
          <w:tcPr>
            <w:tcW w:w="510" w:type="dxa"/>
          </w:tcPr>
          <w:p w14:paraId="5CECADA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12" w:type="dxa"/>
          </w:tcPr>
          <w:p w14:paraId="7ECE332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478D89C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1BEB88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35CF8F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76BF0D1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25938AB6" w14:textId="77777777">
        <w:tc>
          <w:tcPr>
            <w:tcW w:w="510" w:type="dxa"/>
          </w:tcPr>
          <w:p w14:paraId="7791C88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612" w:type="dxa"/>
          </w:tcPr>
          <w:p w14:paraId="2EC662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0BC137C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E8505D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203CCB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575651F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78B8F972" w14:textId="77777777">
        <w:tc>
          <w:tcPr>
            <w:tcW w:w="510" w:type="dxa"/>
          </w:tcPr>
          <w:p w14:paraId="283D260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612" w:type="dxa"/>
          </w:tcPr>
          <w:p w14:paraId="4CE7F5E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Overcast</w:t>
            </w:r>
          </w:p>
        </w:tc>
        <w:tc>
          <w:tcPr>
            <w:tcW w:w="1700" w:type="dxa"/>
          </w:tcPr>
          <w:p w14:paraId="79D1EE0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5A511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c>
          <w:tcPr>
            <w:tcW w:w="2010" w:type="dxa"/>
          </w:tcPr>
          <w:p w14:paraId="28A6EE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70B54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330D8EC3" w14:textId="77777777">
        <w:tc>
          <w:tcPr>
            <w:tcW w:w="510" w:type="dxa"/>
          </w:tcPr>
          <w:p w14:paraId="6B468D6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612" w:type="dxa"/>
          </w:tcPr>
          <w:p w14:paraId="0CAAFC4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69D56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2D1DD8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CF696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AEE4D0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2A2A8F6E" w14:textId="77777777" w:rsidR="00AD53BA" w:rsidRDefault="00AD53BA">
      <w:pPr>
        <w:spacing w:after="0" w:line="240" w:lineRule="auto"/>
        <w:jc w:val="both"/>
        <w:rPr>
          <w:rFonts w:ascii="Times New Roman" w:hAnsi="Times New Roman" w:cs="Times New Roman"/>
          <w:sz w:val="24"/>
          <w:szCs w:val="24"/>
        </w:rPr>
      </w:pPr>
    </w:p>
    <w:p w14:paraId="3DCD387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Langkah-Langkah Algoritma Decision Tree</w:t>
      </w:r>
    </w:p>
    <w:p w14:paraId="04FC0E57"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Entropy Total dan Entropy seluruh variabel</w:t>
      </w:r>
    </w:p>
    <w:p w14:paraId="54BEE2AA"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Information Gain untuk setiap variabel</w:t>
      </w:r>
    </w:p>
    <w:p w14:paraId="3A0A8367"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Variabel dengan Information Gain tertinggi akan menjadi split node </w:t>
      </w:r>
    </w:p>
    <w:p w14:paraId="405FD29F" w14:textId="77777777" w:rsidR="00AD53BA" w:rsidRDefault="0000000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Filter dataset menurut split node dan ulangi langkah 2 dan 3 hingga seluruh variabel terpilih atau seluruh data habis dibagi.</w:t>
      </w:r>
    </w:p>
    <w:p w14:paraId="371FED30" w14:textId="77777777" w:rsidR="00AD53BA" w:rsidRDefault="00AD53BA">
      <w:pPr>
        <w:spacing w:after="0" w:line="240" w:lineRule="auto"/>
        <w:jc w:val="both"/>
        <w:rPr>
          <w:rFonts w:ascii="Times New Roman" w:hAnsi="Times New Roman" w:cs="Times New Roman"/>
          <w:sz w:val="24"/>
          <w:szCs w:val="24"/>
        </w:rPr>
      </w:pPr>
    </w:p>
    <w:p w14:paraId="5EDB1298"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1. Hitung nilai Entropy Total dan Entropy seluruh variabel</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122E661F" w14:textId="77777777">
        <w:tc>
          <w:tcPr>
            <w:tcW w:w="2540" w:type="dxa"/>
            <w:gridSpan w:val="2"/>
          </w:tcPr>
          <w:p w14:paraId="156527FD"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4BBD56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14F77923" w14:textId="17C4427B" w:rsidR="00AD53BA" w:rsidRDefault="00723C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74EEF294" w14:textId="010B9790" w:rsidR="00AD53BA" w:rsidRDefault="00723C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0DDD00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72751EE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7A2F0B74" w14:textId="77777777">
        <w:tc>
          <w:tcPr>
            <w:tcW w:w="1442" w:type="dxa"/>
          </w:tcPr>
          <w:p w14:paraId="191078B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098" w:type="dxa"/>
          </w:tcPr>
          <w:p w14:paraId="27F4134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5995060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0" w:type="dxa"/>
          </w:tcPr>
          <w:p w14:paraId="451515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49" w:type="dxa"/>
          </w:tcPr>
          <w:p w14:paraId="54F822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4E52978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2074" w:type="dxa"/>
          </w:tcPr>
          <w:p w14:paraId="518BC5C6" w14:textId="77777777" w:rsidR="00AD53BA" w:rsidRDefault="00AD53BA">
            <w:pPr>
              <w:spacing w:after="0" w:line="240" w:lineRule="auto"/>
              <w:jc w:val="center"/>
              <w:rPr>
                <w:rFonts w:ascii="Times New Roman" w:hAnsi="Times New Roman" w:cs="Times New Roman"/>
                <w:sz w:val="24"/>
                <w:szCs w:val="24"/>
              </w:rPr>
            </w:pPr>
          </w:p>
        </w:tc>
      </w:tr>
      <w:tr w:rsidR="00AD53BA" w14:paraId="2B0AC5E9" w14:textId="77777777">
        <w:tc>
          <w:tcPr>
            <w:tcW w:w="1442" w:type="dxa"/>
          </w:tcPr>
          <w:p w14:paraId="79D748C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tcPr>
          <w:p w14:paraId="530F6922"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14126C7"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0B79699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4BD3F89B"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1DF521BC"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601BF174" w14:textId="77777777" w:rsidR="00AD53BA" w:rsidRDefault="00AD53BA">
            <w:pPr>
              <w:spacing w:after="0" w:line="240" w:lineRule="auto"/>
              <w:jc w:val="center"/>
              <w:rPr>
                <w:rFonts w:ascii="Times New Roman" w:hAnsi="Times New Roman" w:cs="Times New Roman"/>
                <w:sz w:val="24"/>
                <w:szCs w:val="24"/>
              </w:rPr>
            </w:pPr>
          </w:p>
        </w:tc>
      </w:tr>
      <w:tr w:rsidR="00AD53BA" w14:paraId="7D61C4F9" w14:textId="77777777">
        <w:tc>
          <w:tcPr>
            <w:tcW w:w="1442" w:type="dxa"/>
          </w:tcPr>
          <w:p w14:paraId="57573C28"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ABB36E"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7E0F683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301CE27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5F29A25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5B4692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3D6240EE" w14:textId="77777777" w:rsidR="00AD53BA" w:rsidRDefault="00AD53BA">
            <w:pPr>
              <w:spacing w:after="0" w:line="240" w:lineRule="auto"/>
              <w:jc w:val="center"/>
              <w:rPr>
                <w:rFonts w:ascii="Times New Roman" w:hAnsi="Times New Roman" w:cs="Times New Roman"/>
                <w:sz w:val="24"/>
                <w:szCs w:val="24"/>
              </w:rPr>
            </w:pPr>
          </w:p>
        </w:tc>
      </w:tr>
      <w:tr w:rsidR="00AD53BA" w14:paraId="2E460530" w14:textId="77777777">
        <w:tc>
          <w:tcPr>
            <w:tcW w:w="1442" w:type="dxa"/>
          </w:tcPr>
          <w:p w14:paraId="2ACE6E7B"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C713F6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2F9AEAC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652E88C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4541E6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0C3A5C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2074" w:type="dxa"/>
          </w:tcPr>
          <w:p w14:paraId="35FC61F0" w14:textId="77777777" w:rsidR="00AD53BA" w:rsidRDefault="00AD53BA">
            <w:pPr>
              <w:spacing w:after="0" w:line="240" w:lineRule="auto"/>
              <w:jc w:val="center"/>
              <w:rPr>
                <w:rFonts w:ascii="Times New Roman" w:hAnsi="Times New Roman" w:cs="Times New Roman"/>
                <w:sz w:val="24"/>
                <w:szCs w:val="24"/>
              </w:rPr>
            </w:pPr>
          </w:p>
        </w:tc>
      </w:tr>
      <w:tr w:rsidR="00AD53BA" w14:paraId="228C92AF" w14:textId="77777777">
        <w:tc>
          <w:tcPr>
            <w:tcW w:w="1442" w:type="dxa"/>
          </w:tcPr>
          <w:p w14:paraId="4F41C37A"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8F4EC4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571901C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75674DD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7233E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3E2284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0.970</w:t>
            </w:r>
          </w:p>
        </w:tc>
        <w:tc>
          <w:tcPr>
            <w:tcW w:w="2074" w:type="dxa"/>
          </w:tcPr>
          <w:p w14:paraId="4D49C80E" w14:textId="77777777" w:rsidR="00AD53BA" w:rsidRDefault="00AD53BA">
            <w:pPr>
              <w:spacing w:after="0" w:line="240" w:lineRule="auto"/>
              <w:jc w:val="center"/>
              <w:rPr>
                <w:rFonts w:ascii="Times New Roman" w:hAnsi="Times New Roman" w:cs="Times New Roman"/>
                <w:sz w:val="24"/>
                <w:szCs w:val="24"/>
              </w:rPr>
            </w:pPr>
          </w:p>
        </w:tc>
      </w:tr>
      <w:tr w:rsidR="00AD53BA" w14:paraId="62AD4D95" w14:textId="77777777">
        <w:tc>
          <w:tcPr>
            <w:tcW w:w="1442" w:type="dxa"/>
          </w:tcPr>
          <w:p w14:paraId="05E4160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1A2CA9F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3E81F3ED"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1A779A99"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7972AEB4"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3FA52866"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3E0BB862" w14:textId="77777777" w:rsidR="00AD53BA" w:rsidRDefault="00AD53BA">
            <w:pPr>
              <w:spacing w:after="0" w:line="240" w:lineRule="auto"/>
              <w:jc w:val="center"/>
              <w:rPr>
                <w:rFonts w:ascii="Times New Roman" w:hAnsi="Times New Roman" w:cs="Times New Roman"/>
                <w:sz w:val="24"/>
                <w:szCs w:val="24"/>
              </w:rPr>
            </w:pPr>
          </w:p>
        </w:tc>
      </w:tr>
      <w:tr w:rsidR="00AD53BA" w14:paraId="1E6B8425" w14:textId="77777777">
        <w:tc>
          <w:tcPr>
            <w:tcW w:w="1442" w:type="dxa"/>
          </w:tcPr>
          <w:p w14:paraId="2D863FF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251DE9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69D4651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1436622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560E46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712773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11810A0E" w14:textId="77777777" w:rsidR="00AD53BA" w:rsidRDefault="00AD53BA">
            <w:pPr>
              <w:spacing w:after="0" w:line="240" w:lineRule="auto"/>
              <w:jc w:val="center"/>
              <w:rPr>
                <w:rFonts w:ascii="Times New Roman" w:hAnsi="Times New Roman" w:cs="Times New Roman"/>
                <w:sz w:val="24"/>
                <w:szCs w:val="24"/>
              </w:rPr>
            </w:pPr>
          </w:p>
        </w:tc>
      </w:tr>
      <w:tr w:rsidR="00AD53BA" w14:paraId="00C3A2F8" w14:textId="77777777">
        <w:tc>
          <w:tcPr>
            <w:tcW w:w="1442" w:type="dxa"/>
          </w:tcPr>
          <w:p w14:paraId="1DB936B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575CC72"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73311EC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3E77CC8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4EE55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1650E0A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37C7A2F7" w14:textId="77777777" w:rsidR="00AD53BA" w:rsidRDefault="00AD53BA">
            <w:pPr>
              <w:spacing w:after="0" w:line="240" w:lineRule="auto"/>
              <w:jc w:val="center"/>
              <w:rPr>
                <w:rFonts w:ascii="Times New Roman" w:hAnsi="Times New Roman" w:cs="Times New Roman"/>
                <w:sz w:val="24"/>
                <w:szCs w:val="24"/>
              </w:rPr>
            </w:pPr>
          </w:p>
        </w:tc>
      </w:tr>
      <w:tr w:rsidR="00AD53BA" w14:paraId="6D7FCC6E" w14:textId="77777777">
        <w:tc>
          <w:tcPr>
            <w:tcW w:w="1442" w:type="dxa"/>
          </w:tcPr>
          <w:p w14:paraId="6C4FB146"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50B89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5BC5C5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4D2C3C8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3519F3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3F8E6A4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558F175A" w14:textId="77777777" w:rsidR="00AD53BA" w:rsidRDefault="00AD53BA">
            <w:pPr>
              <w:spacing w:after="0" w:line="240" w:lineRule="auto"/>
              <w:jc w:val="center"/>
              <w:rPr>
                <w:rFonts w:ascii="Times New Roman" w:hAnsi="Times New Roman" w:cs="Times New Roman"/>
                <w:sz w:val="24"/>
                <w:szCs w:val="24"/>
              </w:rPr>
            </w:pPr>
          </w:p>
        </w:tc>
      </w:tr>
      <w:tr w:rsidR="00AD53BA" w14:paraId="5AADEFF1" w14:textId="77777777">
        <w:tc>
          <w:tcPr>
            <w:tcW w:w="1442" w:type="dxa"/>
          </w:tcPr>
          <w:p w14:paraId="5AD2980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w:t>
            </w:r>
          </w:p>
        </w:tc>
        <w:tc>
          <w:tcPr>
            <w:tcW w:w="1098" w:type="dxa"/>
          </w:tcPr>
          <w:p w14:paraId="5C1E954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C5113F1"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6D76CDE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01C61075"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2671FD98"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E1A86AF" w14:textId="77777777" w:rsidR="00AD53BA" w:rsidRDefault="00AD53BA">
            <w:pPr>
              <w:spacing w:after="0" w:line="240" w:lineRule="auto"/>
              <w:jc w:val="center"/>
              <w:rPr>
                <w:rFonts w:ascii="Times New Roman" w:hAnsi="Times New Roman" w:cs="Times New Roman"/>
                <w:sz w:val="24"/>
                <w:szCs w:val="24"/>
              </w:rPr>
            </w:pPr>
          </w:p>
        </w:tc>
      </w:tr>
      <w:tr w:rsidR="00AD53BA" w14:paraId="2BFCB26F" w14:textId="77777777">
        <w:tc>
          <w:tcPr>
            <w:tcW w:w="1442" w:type="dxa"/>
          </w:tcPr>
          <w:p w14:paraId="5DDAE0D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0F1893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565" w:type="dxa"/>
          </w:tcPr>
          <w:p w14:paraId="3D2960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776B4C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6A5E29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39592B9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w:t>
            </w:r>
          </w:p>
        </w:tc>
        <w:tc>
          <w:tcPr>
            <w:tcW w:w="2074" w:type="dxa"/>
          </w:tcPr>
          <w:p w14:paraId="2CEA1A38" w14:textId="77777777" w:rsidR="00AD53BA" w:rsidRDefault="00AD53BA">
            <w:pPr>
              <w:spacing w:after="0" w:line="240" w:lineRule="auto"/>
              <w:jc w:val="center"/>
              <w:rPr>
                <w:rFonts w:ascii="Times New Roman" w:hAnsi="Times New Roman" w:cs="Times New Roman"/>
                <w:sz w:val="24"/>
                <w:szCs w:val="24"/>
              </w:rPr>
            </w:pPr>
          </w:p>
        </w:tc>
      </w:tr>
      <w:tr w:rsidR="00AD53BA" w14:paraId="1A8EF422" w14:textId="77777777">
        <w:tc>
          <w:tcPr>
            <w:tcW w:w="1442" w:type="dxa"/>
          </w:tcPr>
          <w:p w14:paraId="185608D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79EFD7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1565" w:type="dxa"/>
          </w:tcPr>
          <w:p w14:paraId="696FCA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00BC4B2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9" w:type="dxa"/>
          </w:tcPr>
          <w:p w14:paraId="529B6B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F7FF1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A5F716B" w14:textId="77777777" w:rsidR="00AD53BA" w:rsidRDefault="00AD53BA">
            <w:pPr>
              <w:spacing w:after="0" w:line="240" w:lineRule="auto"/>
              <w:jc w:val="center"/>
              <w:rPr>
                <w:rFonts w:ascii="Times New Roman" w:hAnsi="Times New Roman" w:cs="Times New Roman"/>
                <w:sz w:val="24"/>
                <w:szCs w:val="24"/>
              </w:rPr>
            </w:pPr>
          </w:p>
        </w:tc>
      </w:tr>
      <w:tr w:rsidR="00AD53BA" w14:paraId="39E00BF5" w14:textId="77777777">
        <w:tc>
          <w:tcPr>
            <w:tcW w:w="1442" w:type="dxa"/>
          </w:tcPr>
          <w:p w14:paraId="79388328"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080C885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3D6961E"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A49DF0E"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3EFEF3FA"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55E29A22"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13FDBCC" w14:textId="77777777" w:rsidR="00AD53BA" w:rsidRDefault="00AD53BA">
            <w:pPr>
              <w:spacing w:after="0" w:line="240" w:lineRule="auto"/>
              <w:jc w:val="center"/>
              <w:rPr>
                <w:rFonts w:ascii="Times New Roman" w:hAnsi="Times New Roman" w:cs="Times New Roman"/>
                <w:sz w:val="24"/>
                <w:szCs w:val="24"/>
              </w:rPr>
            </w:pPr>
          </w:p>
        </w:tc>
      </w:tr>
      <w:tr w:rsidR="00AD53BA" w14:paraId="2BA47CF2" w14:textId="77777777">
        <w:tc>
          <w:tcPr>
            <w:tcW w:w="1442" w:type="dxa"/>
          </w:tcPr>
          <w:p w14:paraId="633790BE"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5B8A19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771BEC2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10" w:type="dxa"/>
          </w:tcPr>
          <w:p w14:paraId="053F8D4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721ABE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77" w:type="dxa"/>
          </w:tcPr>
          <w:p w14:paraId="0709E2D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0.811</w:t>
            </w:r>
          </w:p>
        </w:tc>
        <w:tc>
          <w:tcPr>
            <w:tcW w:w="2074" w:type="dxa"/>
          </w:tcPr>
          <w:p w14:paraId="21509658" w14:textId="77777777" w:rsidR="00AD53BA" w:rsidRDefault="00AD53BA">
            <w:pPr>
              <w:spacing w:after="0" w:line="240" w:lineRule="auto"/>
              <w:jc w:val="center"/>
              <w:rPr>
                <w:rFonts w:ascii="Times New Roman" w:hAnsi="Times New Roman" w:cs="Times New Roman"/>
                <w:sz w:val="24"/>
                <w:szCs w:val="24"/>
              </w:rPr>
            </w:pPr>
          </w:p>
        </w:tc>
      </w:tr>
      <w:tr w:rsidR="00AD53BA" w14:paraId="26AA1E42" w14:textId="77777777">
        <w:tc>
          <w:tcPr>
            <w:tcW w:w="1442" w:type="dxa"/>
          </w:tcPr>
          <w:p w14:paraId="605A149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AD6074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7FE12D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7C917B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7432AE2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574FEEE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308CDA94" w14:textId="77777777" w:rsidR="00AD53BA" w:rsidRDefault="00AD53BA">
            <w:pPr>
              <w:spacing w:after="0" w:line="240" w:lineRule="auto"/>
              <w:jc w:val="center"/>
              <w:rPr>
                <w:rFonts w:ascii="Times New Roman" w:hAnsi="Times New Roman" w:cs="Times New Roman"/>
                <w:sz w:val="24"/>
                <w:szCs w:val="24"/>
              </w:rPr>
            </w:pPr>
          </w:p>
        </w:tc>
      </w:tr>
    </w:tbl>
    <w:p w14:paraId="6757902F" w14:textId="77777777" w:rsidR="00AD53BA" w:rsidRDefault="00AD53BA">
      <w:pPr>
        <w:spacing w:after="0" w:line="240" w:lineRule="auto"/>
        <w:jc w:val="both"/>
        <w:rPr>
          <w:rFonts w:ascii="Times New Roman" w:hAnsi="Times New Roman" w:cs="Times New Roman"/>
          <w:sz w:val="24"/>
          <w:szCs w:val="24"/>
        </w:rPr>
      </w:pPr>
    </w:p>
    <w:p w14:paraId="25433C7C"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Total</w:t>
      </w:r>
    </w:p>
    <w:p w14:paraId="1F74199F"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Entropytotal=-</m:t>
          </m:r>
          <m:d>
            <m:dPr>
              <m:ctrlPr>
                <w:rPr>
                  <w:rFonts w:ascii="Cambria Math" w:hAnsi="Cambria Math"/>
                </w:rPr>
              </m:ctrlPr>
            </m:dPr>
            <m:e>
              <m:f>
                <m:fPr>
                  <m:ctrlPr>
                    <w:rPr>
                      <w:rFonts w:ascii="Cambria Math" w:hAnsi="Cambria Math"/>
                    </w:rPr>
                  </m:ctrlPr>
                </m:fPr>
                <m:num>
                  <m:r>
                    <w:rPr>
                      <w:rFonts w:ascii="Cambria Math" w:hAnsi="Cambria Math"/>
                    </w:rPr>
                    <m:t>10</m:t>
                  </m:r>
                </m:num>
                <m:den>
                  <m:r>
                    <w:rPr>
                      <w:rFonts w:ascii="Cambria Math" w:hAnsi="Cambria Math"/>
                    </w:rPr>
                    <m:t>14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10</m:t>
                      </m:r>
                    </m:num>
                    <m:den>
                      <m:r>
                        <w:rPr>
                          <w:rFonts w:ascii="Cambria Math" w:hAnsi="Cambria Math"/>
                        </w:rPr>
                        <m:t>14</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e>
              </m:d>
            </m:e>
          </m:d>
          <m:r>
            <w:rPr>
              <w:rFonts w:ascii="Cambria Math" w:hAnsi="Cambria Math"/>
            </w:rPr>
            <m:t>=0.863</m:t>
          </m:r>
        </m:oMath>
      </m:oMathPara>
    </w:p>
    <w:p w14:paraId="4407A18F" w14:textId="77777777" w:rsidR="00AD53BA" w:rsidRDefault="00AD53BA">
      <w:pPr>
        <w:spacing w:after="0" w:line="240" w:lineRule="auto"/>
        <w:jc w:val="both"/>
        <w:rPr>
          <w:rFonts w:ascii="Times New Roman" w:eastAsiaTheme="minorEastAsia" w:hAnsi="Times New Roman" w:cs="Times New Roman"/>
        </w:rPr>
      </w:pPr>
    </w:p>
    <w:p w14:paraId="73CDB8A6"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Outlook (Cloudy, Rainy, Sunny)</w:t>
      </w:r>
    </w:p>
    <w:p w14:paraId="3631A00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w:lastRenderedPageBreak/>
            <m:t>EntropyCloudy=-</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e>
              </m:d>
            </m:e>
          </m:d>
          <m:r>
            <w:rPr>
              <w:rFonts w:ascii="Cambria Math" w:hAnsi="Cambria Math"/>
            </w:rPr>
            <m:t>=0</m:t>
          </m:r>
        </m:oMath>
      </m:oMathPara>
    </w:p>
    <w:p w14:paraId="28D42F31"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EntropyRainy=-</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5</m:t>
                      </m:r>
                    </m:den>
                  </m:f>
                </m:e>
              </m:d>
            </m:e>
          </m:d>
          <m:r>
            <w:rPr>
              <w:rFonts w:ascii="Cambria Math" w:hAnsi="Cambria Math"/>
            </w:rPr>
            <m:t>=0.722</m:t>
          </m:r>
        </m:oMath>
      </m:oMathPara>
    </w:p>
    <w:p w14:paraId="6F2322B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EntropySunny=-</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e>
              </m:d>
            </m:e>
          </m:d>
          <m:r>
            <w:rPr>
              <w:rFonts w:ascii="Cambria Math" w:hAnsi="Cambria Math"/>
            </w:rPr>
            <m:t>=0.970</m:t>
          </m:r>
        </m:oMath>
      </m:oMathPara>
    </w:p>
    <w:p w14:paraId="31F6F3D6" w14:textId="77777777" w:rsidR="00AD53BA" w:rsidRDefault="00AD53BA">
      <w:pPr>
        <w:spacing w:after="0" w:line="240" w:lineRule="auto"/>
        <w:jc w:val="both"/>
        <w:rPr>
          <w:rFonts w:ascii="Times New Roman" w:eastAsiaTheme="minorEastAsia" w:hAnsi="Times New Roman" w:cs="Times New Roman"/>
        </w:rPr>
      </w:pPr>
    </w:p>
    <w:p w14:paraId="69F5253E"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Temperature (Cool, Hot, Mild)</w:t>
      </w:r>
    </w:p>
    <w:p w14:paraId="7CA2A6D1"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EntropyCool=-</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e>
              </m:d>
            </m:e>
          </m:d>
          <m:r>
            <w:rPr>
              <w:rFonts w:ascii="Cambria Math" w:hAnsi="Cambria Math"/>
            </w:rPr>
            <m:t>=0</m:t>
          </m:r>
        </m:oMath>
      </m:oMathPara>
    </w:p>
    <w:p w14:paraId="06E6A454"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EntropyHot=-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e>
              </m:d>
            </m:e>
          </m:d>
          <m:r>
            <w:rPr>
              <w:rFonts w:ascii="Cambria Math" w:hAnsi="Cambria Math"/>
            </w:rPr>
            <m:t>=1</m:t>
          </m:r>
        </m:oMath>
      </m:oMathPara>
    </w:p>
    <w:p w14:paraId="593ADC7E"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EntropyCool=-</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e>
              </m:d>
            </m:e>
          </m:d>
          <m:r>
            <w:rPr>
              <w:rFonts w:ascii="Cambria Math" w:hAnsi="Cambria Math"/>
            </w:rPr>
            <m:t>=0.918</m:t>
          </m:r>
        </m:oMath>
      </m:oMathPara>
    </w:p>
    <w:p w14:paraId="4229AD88" w14:textId="77777777" w:rsidR="00AD53BA" w:rsidRDefault="00AD53BA">
      <w:pPr>
        <w:spacing w:after="0" w:line="240" w:lineRule="auto"/>
        <w:jc w:val="both"/>
        <w:rPr>
          <w:rFonts w:ascii="Times New Roman" w:eastAsiaTheme="minorEastAsia" w:hAnsi="Times New Roman" w:cs="Times New Roman"/>
          <w:sz w:val="24"/>
          <w:szCs w:val="24"/>
        </w:rPr>
      </w:pPr>
    </w:p>
    <w:p w14:paraId="53F3197D"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Humidity (High, Normal)</w:t>
      </w:r>
    </w:p>
    <w:p w14:paraId="3025BD82"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EntropyHigh=-</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e>
              </m:d>
            </m:e>
          </m:d>
          <m:r>
            <w:rPr>
              <w:rFonts w:ascii="Cambria Math" w:hAnsi="Cambria Math"/>
            </w:rPr>
            <m:t>=0.985</m:t>
          </m:r>
        </m:oMath>
      </m:oMathPara>
    </w:p>
    <w:p w14:paraId="32E3E9B0" w14:textId="77777777" w:rsidR="00AD53BA" w:rsidRDefault="00000000">
      <w:pPr>
        <w:spacing w:after="0" w:line="240" w:lineRule="auto"/>
        <w:jc w:val="both"/>
        <w:rPr>
          <w:rFonts w:ascii="Times New Roman" w:eastAsiaTheme="minorEastAsia" w:hAnsi="Times New Roman" w:cs="Times New Roman"/>
        </w:rPr>
      </w:pPr>
      <m:oMathPara>
        <m:oMath>
          <m:r>
            <w:rPr>
              <w:rFonts w:ascii="Cambria Math" w:hAnsi="Cambria Math"/>
            </w:rPr>
            <m:t>EntropyNormal=-</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7</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7</m:t>
                      </m:r>
                    </m:den>
                  </m:f>
                </m:e>
              </m:d>
            </m:e>
          </m:d>
          <m:r>
            <w:rPr>
              <w:rFonts w:ascii="Cambria Math" w:hAnsi="Cambria Math"/>
            </w:rPr>
            <m:t>=0</m:t>
          </m:r>
        </m:oMath>
      </m:oMathPara>
    </w:p>
    <w:p w14:paraId="6C88C706" w14:textId="77777777" w:rsidR="00AD53BA" w:rsidRDefault="00AD53BA">
      <w:pPr>
        <w:spacing w:after="0" w:line="240" w:lineRule="auto"/>
        <w:jc w:val="both"/>
        <w:rPr>
          <w:rFonts w:ascii="Times New Roman" w:eastAsiaTheme="minorEastAsia" w:hAnsi="Times New Roman" w:cs="Times New Roman"/>
        </w:rPr>
      </w:pPr>
    </w:p>
    <w:p w14:paraId="564812F6" w14:textId="77777777" w:rsidR="00AD53BA" w:rsidRDefault="0000000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Wind (False, True)</w:t>
      </w:r>
    </w:p>
    <w:p w14:paraId="260C42DB" w14:textId="77777777" w:rsidR="00AD53BA" w:rsidRDefault="00000000">
      <w:pPr>
        <w:spacing w:after="0" w:line="240" w:lineRule="auto"/>
        <w:jc w:val="both"/>
        <w:rPr>
          <w:rFonts w:ascii="Times New Roman" w:eastAsiaTheme="minorEastAsia" w:hAnsi="Times New Roman" w:cs="Times New Roman"/>
          <w:sz w:val="24"/>
          <w:szCs w:val="24"/>
        </w:rPr>
      </w:pPr>
      <m:oMathPara>
        <m:oMath>
          <m:r>
            <w:rPr>
              <w:rFonts w:ascii="Cambria Math" w:hAnsi="Cambria Math"/>
            </w:rPr>
            <m:t>EntropyFalse=-</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8</m:t>
                      </m:r>
                    </m:den>
                  </m:f>
                </m:e>
              </m:d>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8</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8</m:t>
                      </m:r>
                    </m:den>
                  </m:f>
                </m:e>
              </m:d>
            </m:e>
          </m:d>
          <m:r>
            <w:rPr>
              <w:rFonts w:ascii="Cambria Math" w:hAnsi="Cambria Math"/>
            </w:rPr>
            <m:t>=0.811</m:t>
          </m:r>
        </m:oMath>
      </m:oMathPara>
    </w:p>
    <w:p w14:paraId="3F6D9D15" w14:textId="77777777" w:rsidR="00AD53BA" w:rsidRDefault="00000000">
      <w:pPr>
        <w:spacing w:after="0" w:line="240" w:lineRule="auto"/>
        <w:jc w:val="both"/>
        <w:rPr>
          <w:rFonts w:ascii="Times New Roman" w:eastAsiaTheme="minorEastAsia" w:hAnsi="Times New Roman" w:cs="Times New Roman"/>
          <w:sz w:val="24"/>
          <w:szCs w:val="24"/>
        </w:rPr>
      </w:pPr>
      <m:oMathPara>
        <m:oMath>
          <m:r>
            <w:rPr>
              <w:rFonts w:ascii="Cambria Math" w:hAnsi="Cambria Math"/>
            </w:rPr>
            <m:t>EntropyTrue=-</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6</m:t>
                  </m:r>
                </m:den>
              </m:f>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6</m:t>
                      </m:r>
                    </m:den>
                  </m:f>
                </m:e>
              </m:d>
            </m:e>
          </m:d>
          <m:r>
            <w:rPr>
              <w:rFonts w:ascii="Cambria Math" w:hAnsi="Cambria Math"/>
            </w:rPr>
            <m:t>=0.918</m:t>
          </m:r>
        </m:oMath>
      </m:oMathPara>
    </w:p>
    <w:p w14:paraId="6B2FFA14" w14:textId="77777777" w:rsidR="00AD53BA" w:rsidRDefault="00AD53BA">
      <w:pPr>
        <w:spacing w:after="0" w:line="240" w:lineRule="auto"/>
        <w:jc w:val="both"/>
        <w:rPr>
          <w:rFonts w:ascii="Times New Roman" w:eastAsiaTheme="minorEastAsia" w:hAnsi="Times New Roman" w:cs="Times New Roman"/>
          <w:sz w:val="24"/>
          <w:szCs w:val="24"/>
        </w:rPr>
      </w:pPr>
    </w:p>
    <w:p w14:paraId="2A99CE19" w14:textId="77777777" w:rsidR="00AD53BA" w:rsidRDefault="00000000">
      <w:pPr>
        <w:spacing w:after="6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2 Hitung nilai Information Gain untuk setiap variabel</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089A7F2C" w14:textId="77777777">
        <w:tc>
          <w:tcPr>
            <w:tcW w:w="2540" w:type="dxa"/>
            <w:gridSpan w:val="2"/>
          </w:tcPr>
          <w:p w14:paraId="6984603C"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66CBE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64DECD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52825E7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6E6EED0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3088BBD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4A81866F" w14:textId="77777777">
        <w:tc>
          <w:tcPr>
            <w:tcW w:w="1442" w:type="dxa"/>
          </w:tcPr>
          <w:p w14:paraId="2A0D759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1098" w:type="dxa"/>
          </w:tcPr>
          <w:p w14:paraId="61648A40"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918B12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0" w:type="dxa"/>
          </w:tcPr>
          <w:p w14:paraId="735057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49" w:type="dxa"/>
          </w:tcPr>
          <w:p w14:paraId="6C2CE31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1110B48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p>
        </w:tc>
        <w:tc>
          <w:tcPr>
            <w:tcW w:w="2074" w:type="dxa"/>
          </w:tcPr>
          <w:p w14:paraId="48E9C042" w14:textId="77777777" w:rsidR="00AD53BA" w:rsidRDefault="00AD53BA">
            <w:pPr>
              <w:spacing w:after="0" w:line="240" w:lineRule="auto"/>
              <w:jc w:val="center"/>
              <w:rPr>
                <w:rFonts w:ascii="Times New Roman" w:hAnsi="Times New Roman" w:cs="Times New Roman"/>
                <w:sz w:val="24"/>
                <w:szCs w:val="24"/>
              </w:rPr>
            </w:pPr>
          </w:p>
        </w:tc>
      </w:tr>
      <w:tr w:rsidR="00AD53BA" w14:paraId="13F49F31" w14:textId="77777777">
        <w:tc>
          <w:tcPr>
            <w:tcW w:w="1442" w:type="dxa"/>
          </w:tcPr>
          <w:p w14:paraId="660F1DB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tcPr>
          <w:p w14:paraId="6CF43465"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F8AFFFF"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428BDCD6"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0AA3D9AF"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AE2BD2E"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78066C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r>
      <w:tr w:rsidR="00AD53BA" w14:paraId="60859FC5" w14:textId="77777777">
        <w:tc>
          <w:tcPr>
            <w:tcW w:w="1442" w:type="dxa"/>
          </w:tcPr>
          <w:p w14:paraId="2A8BD0AD"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50D14753"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07AA2A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261EC17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4F133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34506D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0C8EE220" w14:textId="77777777" w:rsidR="00AD53BA" w:rsidRDefault="00AD53BA">
            <w:pPr>
              <w:spacing w:after="0" w:line="240" w:lineRule="auto"/>
              <w:jc w:val="center"/>
              <w:rPr>
                <w:rFonts w:ascii="Times New Roman" w:hAnsi="Times New Roman" w:cs="Times New Roman"/>
                <w:sz w:val="24"/>
                <w:szCs w:val="24"/>
              </w:rPr>
            </w:pPr>
          </w:p>
        </w:tc>
      </w:tr>
      <w:tr w:rsidR="00AD53BA" w14:paraId="29B4993E" w14:textId="77777777">
        <w:tc>
          <w:tcPr>
            <w:tcW w:w="1442" w:type="dxa"/>
          </w:tcPr>
          <w:p w14:paraId="014F209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53A2C48E"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265B6B2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1C2AAE3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2C6AD8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1A1232C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2074" w:type="dxa"/>
          </w:tcPr>
          <w:p w14:paraId="4733CFB8" w14:textId="77777777" w:rsidR="00AD53BA" w:rsidRDefault="00AD53BA">
            <w:pPr>
              <w:spacing w:after="0" w:line="240" w:lineRule="auto"/>
              <w:jc w:val="center"/>
              <w:rPr>
                <w:rFonts w:ascii="Times New Roman" w:hAnsi="Times New Roman" w:cs="Times New Roman"/>
                <w:sz w:val="24"/>
                <w:szCs w:val="24"/>
              </w:rPr>
            </w:pPr>
          </w:p>
        </w:tc>
      </w:tr>
      <w:tr w:rsidR="00AD53BA" w14:paraId="258EA5E3" w14:textId="77777777">
        <w:tc>
          <w:tcPr>
            <w:tcW w:w="1442" w:type="dxa"/>
          </w:tcPr>
          <w:p w14:paraId="1067995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1738DA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790F209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10" w:type="dxa"/>
          </w:tcPr>
          <w:p w14:paraId="5461BBF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447593E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6DB6F6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0.970</w:t>
            </w:r>
          </w:p>
        </w:tc>
        <w:tc>
          <w:tcPr>
            <w:tcW w:w="2074" w:type="dxa"/>
          </w:tcPr>
          <w:p w14:paraId="1F233AAC" w14:textId="77777777" w:rsidR="00AD53BA" w:rsidRDefault="00AD53BA">
            <w:pPr>
              <w:spacing w:after="0" w:line="240" w:lineRule="auto"/>
              <w:jc w:val="center"/>
              <w:rPr>
                <w:rFonts w:ascii="Times New Roman" w:hAnsi="Times New Roman" w:cs="Times New Roman"/>
                <w:sz w:val="24"/>
                <w:szCs w:val="24"/>
              </w:rPr>
            </w:pPr>
          </w:p>
        </w:tc>
      </w:tr>
      <w:tr w:rsidR="00AD53BA" w14:paraId="7B433316" w14:textId="77777777">
        <w:tc>
          <w:tcPr>
            <w:tcW w:w="1442" w:type="dxa"/>
          </w:tcPr>
          <w:p w14:paraId="6C7EC14A"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55CA2D31"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48348DA3"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232A821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30CD0744"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49C98EA"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46A3215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0.184</w:t>
            </w:r>
          </w:p>
        </w:tc>
      </w:tr>
      <w:tr w:rsidR="00AD53BA" w14:paraId="2972F748" w14:textId="77777777">
        <w:tc>
          <w:tcPr>
            <w:tcW w:w="1442" w:type="dxa"/>
          </w:tcPr>
          <w:p w14:paraId="5C0BD87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D7B2DD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099B1D5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1EC1C3A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A7C0C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53FA55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45A015D9" w14:textId="77777777" w:rsidR="00AD53BA" w:rsidRDefault="00AD53BA">
            <w:pPr>
              <w:spacing w:after="0" w:line="240" w:lineRule="auto"/>
              <w:jc w:val="center"/>
              <w:rPr>
                <w:rFonts w:ascii="Times New Roman" w:hAnsi="Times New Roman" w:cs="Times New Roman"/>
                <w:sz w:val="24"/>
                <w:szCs w:val="24"/>
              </w:rPr>
            </w:pPr>
          </w:p>
        </w:tc>
      </w:tr>
      <w:tr w:rsidR="00AD53BA" w14:paraId="1541061D" w14:textId="77777777">
        <w:tc>
          <w:tcPr>
            <w:tcW w:w="1442" w:type="dxa"/>
          </w:tcPr>
          <w:p w14:paraId="3A8549A4"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666F32B"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568B83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413704C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76BFB1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311AEB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48699334" w14:textId="77777777" w:rsidR="00AD53BA" w:rsidRDefault="00AD53BA">
            <w:pPr>
              <w:spacing w:after="0" w:line="240" w:lineRule="auto"/>
              <w:jc w:val="center"/>
              <w:rPr>
                <w:rFonts w:ascii="Times New Roman" w:hAnsi="Times New Roman" w:cs="Times New Roman"/>
                <w:sz w:val="24"/>
                <w:szCs w:val="24"/>
              </w:rPr>
            </w:pPr>
          </w:p>
        </w:tc>
      </w:tr>
      <w:tr w:rsidR="00AD53BA" w14:paraId="54712001" w14:textId="77777777">
        <w:tc>
          <w:tcPr>
            <w:tcW w:w="1442" w:type="dxa"/>
          </w:tcPr>
          <w:p w14:paraId="7A94404D"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473CBE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09620F3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11EDC6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69E25EE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2C60725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0B0EDE41" w14:textId="77777777" w:rsidR="00AD53BA" w:rsidRDefault="00AD53BA">
            <w:pPr>
              <w:spacing w:after="0" w:line="240" w:lineRule="auto"/>
              <w:jc w:val="center"/>
              <w:rPr>
                <w:rFonts w:ascii="Times New Roman" w:hAnsi="Times New Roman" w:cs="Times New Roman"/>
                <w:sz w:val="24"/>
                <w:szCs w:val="24"/>
              </w:rPr>
            </w:pPr>
          </w:p>
        </w:tc>
      </w:tr>
      <w:tr w:rsidR="00AD53BA" w14:paraId="1E6C243D" w14:textId="77777777">
        <w:tc>
          <w:tcPr>
            <w:tcW w:w="1442" w:type="dxa"/>
            <w:shd w:val="clear" w:color="auto" w:fill="FFFF00"/>
          </w:tcPr>
          <w:p w14:paraId="12E5AFA4"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w:t>
            </w:r>
          </w:p>
        </w:tc>
        <w:tc>
          <w:tcPr>
            <w:tcW w:w="1098" w:type="dxa"/>
            <w:shd w:val="clear" w:color="auto" w:fill="FFFF00"/>
          </w:tcPr>
          <w:p w14:paraId="108FE1ED"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ADAEF2D"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3C168663"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472E5350"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573F0B9D"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28AD60E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0.370</w:t>
            </w:r>
          </w:p>
        </w:tc>
      </w:tr>
      <w:tr w:rsidR="00AD53BA" w14:paraId="585853B5" w14:textId="77777777">
        <w:tc>
          <w:tcPr>
            <w:tcW w:w="1442" w:type="dxa"/>
          </w:tcPr>
          <w:p w14:paraId="35B6FE38"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437DD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565" w:type="dxa"/>
          </w:tcPr>
          <w:p w14:paraId="603E7B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581DE01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D29E74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1B9A9FB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w:t>
            </w:r>
          </w:p>
        </w:tc>
        <w:tc>
          <w:tcPr>
            <w:tcW w:w="2074" w:type="dxa"/>
          </w:tcPr>
          <w:p w14:paraId="15EDA179" w14:textId="77777777" w:rsidR="00AD53BA" w:rsidRDefault="00AD53BA">
            <w:pPr>
              <w:spacing w:after="0" w:line="240" w:lineRule="auto"/>
              <w:jc w:val="center"/>
              <w:rPr>
                <w:rFonts w:ascii="Times New Roman" w:hAnsi="Times New Roman" w:cs="Times New Roman"/>
                <w:sz w:val="24"/>
                <w:szCs w:val="24"/>
              </w:rPr>
            </w:pPr>
          </w:p>
        </w:tc>
      </w:tr>
      <w:tr w:rsidR="00AD53BA" w14:paraId="3AE686CC" w14:textId="77777777">
        <w:tc>
          <w:tcPr>
            <w:tcW w:w="1442" w:type="dxa"/>
          </w:tcPr>
          <w:p w14:paraId="4F901BC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687412A"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1565" w:type="dxa"/>
          </w:tcPr>
          <w:p w14:paraId="6DDBE33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27A8919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9" w:type="dxa"/>
          </w:tcPr>
          <w:p w14:paraId="08E63B2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037907B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529AD34" w14:textId="77777777" w:rsidR="00AD53BA" w:rsidRDefault="00AD53BA">
            <w:pPr>
              <w:spacing w:after="0" w:line="240" w:lineRule="auto"/>
              <w:jc w:val="center"/>
              <w:rPr>
                <w:rFonts w:ascii="Times New Roman" w:hAnsi="Times New Roman" w:cs="Times New Roman"/>
                <w:sz w:val="24"/>
                <w:szCs w:val="24"/>
              </w:rPr>
            </w:pPr>
          </w:p>
        </w:tc>
      </w:tr>
      <w:tr w:rsidR="00AD53BA" w14:paraId="10723901" w14:textId="77777777">
        <w:tc>
          <w:tcPr>
            <w:tcW w:w="1442" w:type="dxa"/>
          </w:tcPr>
          <w:p w14:paraId="38CE10F5"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546D6078"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031AB0CB"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1FCFD04"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51834ECF"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35732933"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1E0066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AD53BA" w14:paraId="167B9AF8" w14:textId="77777777">
        <w:tc>
          <w:tcPr>
            <w:tcW w:w="1442" w:type="dxa"/>
          </w:tcPr>
          <w:p w14:paraId="090194C3"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CB4B59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5BA61C0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10" w:type="dxa"/>
          </w:tcPr>
          <w:p w14:paraId="0E8EBD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1514E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77" w:type="dxa"/>
          </w:tcPr>
          <w:p w14:paraId="5D63BBA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0.811</w:t>
            </w:r>
          </w:p>
        </w:tc>
        <w:tc>
          <w:tcPr>
            <w:tcW w:w="2074" w:type="dxa"/>
          </w:tcPr>
          <w:p w14:paraId="5622F771" w14:textId="77777777" w:rsidR="00AD53BA" w:rsidRDefault="00AD53BA">
            <w:pPr>
              <w:spacing w:after="0" w:line="240" w:lineRule="auto"/>
              <w:jc w:val="center"/>
              <w:rPr>
                <w:rFonts w:ascii="Times New Roman" w:hAnsi="Times New Roman" w:cs="Times New Roman"/>
                <w:sz w:val="24"/>
                <w:szCs w:val="24"/>
              </w:rPr>
            </w:pPr>
          </w:p>
        </w:tc>
      </w:tr>
      <w:tr w:rsidR="00AD53BA" w14:paraId="6B966453" w14:textId="77777777">
        <w:tc>
          <w:tcPr>
            <w:tcW w:w="1442" w:type="dxa"/>
          </w:tcPr>
          <w:p w14:paraId="1EF4EBA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501D53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225D6D8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10" w:type="dxa"/>
          </w:tcPr>
          <w:p w14:paraId="753ED57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9" w:type="dxa"/>
          </w:tcPr>
          <w:p w14:paraId="0690FE4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0377593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2074" w:type="dxa"/>
          </w:tcPr>
          <w:p w14:paraId="14A7272B" w14:textId="77777777" w:rsidR="00AD53BA" w:rsidRDefault="00AD53BA">
            <w:pPr>
              <w:spacing w:after="0" w:line="240" w:lineRule="auto"/>
              <w:jc w:val="center"/>
              <w:rPr>
                <w:rFonts w:ascii="Times New Roman" w:hAnsi="Times New Roman" w:cs="Times New Roman"/>
                <w:sz w:val="24"/>
                <w:szCs w:val="24"/>
              </w:rPr>
            </w:pPr>
          </w:p>
        </w:tc>
      </w:tr>
    </w:tbl>
    <w:p w14:paraId="0393BDD7"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Total,Outlook</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*0+</m:t>
              </m:r>
              <m:f>
                <m:fPr>
                  <m:ctrlPr>
                    <w:rPr>
                      <w:rFonts w:ascii="Cambria Math" w:hAnsi="Cambria Math"/>
                    </w:rPr>
                  </m:ctrlPr>
                </m:fPr>
                <m:num>
                  <m:r>
                    <w:rPr>
                      <w:rFonts w:ascii="Cambria Math" w:hAnsi="Cambria Math"/>
                    </w:rPr>
                    <m:t>5</m:t>
                  </m:r>
                </m:num>
                <m:den>
                  <m:r>
                    <w:rPr>
                      <w:rFonts w:ascii="Cambria Math" w:hAnsi="Cambria Math"/>
                    </w:rPr>
                    <m:t>14</m:t>
                  </m:r>
                </m:den>
              </m:f>
              <m:r>
                <w:rPr>
                  <w:rFonts w:ascii="Cambria Math" w:hAnsi="Cambria Math"/>
                </w:rPr>
                <m:t>*0.722+</m:t>
              </m:r>
              <m:f>
                <m:fPr>
                  <m:ctrlPr>
                    <w:rPr>
                      <w:rFonts w:ascii="Cambria Math" w:hAnsi="Cambria Math"/>
                    </w:rPr>
                  </m:ctrlPr>
                </m:fPr>
                <m:num>
                  <m:r>
                    <w:rPr>
                      <w:rFonts w:ascii="Cambria Math" w:hAnsi="Cambria Math"/>
                    </w:rPr>
                    <m:t>5</m:t>
                  </m:r>
                </m:num>
                <m:den>
                  <m:r>
                    <w:rPr>
                      <w:rFonts w:ascii="Cambria Math" w:hAnsi="Cambria Math"/>
                    </w:rPr>
                    <m:t>14</m:t>
                  </m:r>
                </m:den>
              </m:f>
              <m:r>
                <w:rPr>
                  <w:rFonts w:ascii="Cambria Math" w:hAnsi="Cambria Math"/>
                </w:rPr>
                <m:t>*0.970</m:t>
              </m:r>
            </m:e>
          </m:d>
          <m:r>
            <w:rPr>
              <w:rFonts w:ascii="Cambria Math" w:hAnsi="Cambria Math"/>
            </w:rPr>
            <m:t>=0.259</m:t>
          </m:r>
        </m:oMath>
      </m:oMathPara>
    </w:p>
    <w:p w14:paraId="55E693FB"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Total,Temperature</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*0+</m:t>
              </m:r>
              <m:f>
                <m:fPr>
                  <m:ctrlPr>
                    <w:rPr>
                      <w:rFonts w:ascii="Cambria Math" w:hAnsi="Cambria Math"/>
                    </w:rPr>
                  </m:ctrlPr>
                </m:fPr>
                <m:num>
                  <m:r>
                    <w:rPr>
                      <w:rFonts w:ascii="Cambria Math" w:hAnsi="Cambria Math"/>
                    </w:rPr>
                    <m:t>4</m:t>
                  </m:r>
                </m:num>
                <m:den>
                  <m:r>
                    <w:rPr>
                      <w:rFonts w:ascii="Cambria Math" w:hAnsi="Cambria Math"/>
                    </w:rPr>
                    <m:t>14</m:t>
                  </m:r>
                </m:den>
              </m:f>
              <m:r>
                <w:rPr>
                  <w:rFonts w:ascii="Cambria Math" w:hAnsi="Cambria Math"/>
                </w:rPr>
                <m:t>*1+</m:t>
              </m:r>
              <m:f>
                <m:fPr>
                  <m:ctrlPr>
                    <w:rPr>
                      <w:rFonts w:ascii="Cambria Math" w:hAnsi="Cambria Math"/>
                    </w:rPr>
                  </m:ctrlPr>
                </m:fPr>
                <m:num>
                  <m:r>
                    <w:rPr>
                      <w:rFonts w:ascii="Cambria Math" w:hAnsi="Cambria Math"/>
                    </w:rPr>
                    <m:t>6</m:t>
                  </m:r>
                </m:num>
                <m:den>
                  <m:r>
                    <w:rPr>
                      <w:rFonts w:ascii="Cambria Math" w:hAnsi="Cambria Math"/>
                    </w:rPr>
                    <m:t>14</m:t>
                  </m:r>
                </m:den>
              </m:f>
              <m:r>
                <w:rPr>
                  <w:rFonts w:ascii="Cambria Math" w:hAnsi="Cambria Math"/>
                </w:rPr>
                <m:t>*0.918</m:t>
              </m:r>
            </m:e>
          </m:d>
          <m:r>
            <w:rPr>
              <w:rFonts w:ascii="Cambria Math" w:hAnsi="Cambria Math"/>
            </w:rPr>
            <m:t>=0.184</m:t>
          </m:r>
        </m:oMath>
      </m:oMathPara>
    </w:p>
    <w:p w14:paraId="09C7EAD7"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w:lastRenderedPageBreak/>
            <m:t>Gain</m:t>
          </m:r>
          <m:d>
            <m:dPr>
              <m:ctrlPr>
                <w:rPr>
                  <w:rFonts w:ascii="Cambria Math" w:hAnsi="Cambria Math"/>
                </w:rPr>
              </m:ctrlPr>
            </m:dPr>
            <m:e>
              <m:r>
                <w:rPr>
                  <w:rFonts w:ascii="Cambria Math" w:hAnsi="Cambria Math"/>
                </w:rPr>
                <m:t>Total,Humidity</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14</m:t>
                  </m:r>
                </m:den>
              </m:f>
              <m:r>
                <w:rPr>
                  <w:rFonts w:ascii="Cambria Math" w:hAnsi="Cambria Math"/>
                </w:rPr>
                <m:t>*0.985+</m:t>
              </m:r>
              <m:f>
                <m:fPr>
                  <m:ctrlPr>
                    <w:rPr>
                      <w:rFonts w:ascii="Cambria Math" w:hAnsi="Cambria Math"/>
                    </w:rPr>
                  </m:ctrlPr>
                </m:fPr>
                <m:num>
                  <m:r>
                    <w:rPr>
                      <w:rFonts w:ascii="Cambria Math" w:hAnsi="Cambria Math"/>
                    </w:rPr>
                    <m:t>7</m:t>
                  </m:r>
                </m:num>
                <m:den>
                  <m:r>
                    <w:rPr>
                      <w:rFonts w:ascii="Cambria Math" w:hAnsi="Cambria Math"/>
                    </w:rPr>
                    <m:t>14</m:t>
                  </m:r>
                </m:den>
              </m:f>
              <m:r>
                <w:rPr>
                  <w:rFonts w:ascii="Cambria Math" w:hAnsi="Cambria Math"/>
                </w:rPr>
                <m:t>*0</m:t>
              </m:r>
            </m:e>
          </m:d>
          <m:r>
            <w:rPr>
              <w:rFonts w:ascii="Cambria Math" w:hAnsi="Cambria Math"/>
            </w:rPr>
            <m:t>=0.370</m:t>
          </m:r>
        </m:oMath>
      </m:oMathPara>
    </w:p>
    <w:p w14:paraId="5588E7BC" w14:textId="77777777" w:rsidR="00AD53BA" w:rsidRDefault="00000000">
      <w:pPr>
        <w:spacing w:after="60" w:line="240" w:lineRule="auto"/>
        <w:jc w:val="both"/>
        <w:rPr>
          <w:rFonts w:ascii="Times New Roman" w:eastAsiaTheme="minorEastAsia" w:hAnsi="Times New Roman" w:cs="Times New Roman"/>
        </w:rPr>
      </w:pPr>
      <m:oMathPara>
        <m:oMath>
          <m:r>
            <w:rPr>
              <w:rFonts w:ascii="Cambria Math" w:hAnsi="Cambria Math"/>
            </w:rPr>
            <m:t>Gain</m:t>
          </m:r>
          <m:d>
            <m:dPr>
              <m:ctrlPr>
                <w:rPr>
                  <w:rFonts w:ascii="Cambria Math" w:hAnsi="Cambria Math"/>
                </w:rPr>
              </m:ctrlPr>
            </m:dPr>
            <m:e>
              <m:r>
                <w:rPr>
                  <w:rFonts w:ascii="Cambria Math" w:hAnsi="Cambria Math"/>
                </w:rPr>
                <m:t>Total,Wind</m:t>
              </m:r>
            </m:e>
          </m:d>
          <m:r>
            <w:rPr>
              <w:rFonts w:ascii="Cambria Math" w:hAnsi="Cambria Math"/>
            </w:rPr>
            <m:t>=0.863-</m:t>
          </m:r>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14</m:t>
                  </m:r>
                </m:den>
              </m:f>
              <m:r>
                <w:rPr>
                  <w:rFonts w:ascii="Cambria Math" w:hAnsi="Cambria Math"/>
                </w:rPr>
                <m:t>*0.811+</m:t>
              </m:r>
              <m:f>
                <m:fPr>
                  <m:ctrlPr>
                    <w:rPr>
                      <w:rFonts w:ascii="Cambria Math" w:hAnsi="Cambria Math"/>
                    </w:rPr>
                  </m:ctrlPr>
                </m:fPr>
                <m:num>
                  <m:r>
                    <w:rPr>
                      <w:rFonts w:ascii="Cambria Math" w:hAnsi="Cambria Math"/>
                    </w:rPr>
                    <m:t>6</m:t>
                  </m:r>
                </m:num>
                <m:den>
                  <m:r>
                    <w:rPr>
                      <w:rFonts w:ascii="Cambria Math" w:hAnsi="Cambria Math"/>
                    </w:rPr>
                    <m:t>14</m:t>
                  </m:r>
                </m:den>
              </m:f>
              <m:r>
                <w:rPr>
                  <w:rFonts w:ascii="Cambria Math" w:hAnsi="Cambria Math"/>
                </w:rPr>
                <m:t>*0.918</m:t>
              </m:r>
            </m:e>
          </m:d>
          <m:r>
            <w:rPr>
              <w:rFonts w:ascii="Cambria Math" w:hAnsi="Cambria Math"/>
            </w:rPr>
            <m:t>=0.006</m:t>
          </m:r>
        </m:oMath>
      </m:oMathPara>
    </w:p>
    <w:p w14:paraId="002F08E4" w14:textId="77777777" w:rsidR="00AD53BA" w:rsidRDefault="00AD53BA">
      <w:pPr>
        <w:spacing w:after="0" w:line="240" w:lineRule="auto"/>
        <w:ind w:firstLine="720"/>
        <w:jc w:val="both"/>
        <w:rPr>
          <w:rFonts w:ascii="Times New Roman" w:eastAsiaTheme="minorEastAsia" w:hAnsi="Times New Roman" w:cs="Times New Roman"/>
          <w:sz w:val="24"/>
          <w:szCs w:val="24"/>
        </w:rPr>
      </w:pPr>
    </w:p>
    <w:p w14:paraId="2774D464" w14:textId="77777777" w:rsidR="00AD53BA" w:rsidRDefault="00000000">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Information gain tertinggi adalah humidity sebesar 0.370. Dengan demikian humidiy dapat menjadi root node. Dari kedua nilai variabel tersebut, nilai variabel humidity (normal) sudah mengklasifikasikan data menjadi keputusan yaitu Travel (Yes), sehingga tidak perlu dilakukan perhitungan lebih lanjut lagi. Namun untuk variabel humidity (high) masih perlu dilakukan perhitungan lebih lanjut.</w:t>
      </w:r>
    </w:p>
    <w:p w14:paraId="4804D7B2" w14:textId="77777777" w:rsidR="00AD53BA" w:rsidRDefault="00AD53BA">
      <w:pPr>
        <w:spacing w:after="0" w:line="240" w:lineRule="auto"/>
        <w:ind w:firstLine="720"/>
        <w:jc w:val="both"/>
        <w:rPr>
          <w:rFonts w:ascii="Times New Roman" w:eastAsiaTheme="minorEastAsia" w:hAnsi="Times New Roman" w:cs="Times New Roman"/>
          <w:sz w:val="24"/>
          <w:szCs w:val="24"/>
        </w:rPr>
      </w:pPr>
    </w:p>
    <w:p w14:paraId="7CD3A7F2" w14:textId="77777777" w:rsidR="00AD53BA" w:rsidRDefault="00A84C9A">
      <w:pPr>
        <w:spacing w:after="0" w:line="240" w:lineRule="auto"/>
        <w:jc w:val="center"/>
        <w:rPr>
          <w:rFonts w:ascii="Times New Roman" w:hAnsi="Times New Roman" w:cs="Times New Roman"/>
          <w:sz w:val="24"/>
          <w:szCs w:val="24"/>
        </w:rPr>
      </w:pPr>
      <w:r>
        <w:pict w14:anchorId="3E9E8E07">
          <v:shape id="ole_rId3" o:spid="_x0000_i1025" style="width:349.85pt;height:90.9pt" coordsize="" o:spt="100" adj="0,,0" path="" stroked="f">
            <v:stroke joinstyle="miter"/>
            <v:imagedata r:id="rId7" o:title=""/>
            <v:formulas/>
            <v:path o:connecttype="segments"/>
          </v:shape>
        </w:pict>
      </w:r>
    </w:p>
    <w:p w14:paraId="5EDED86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1. Decision Tree Iterasi ke-1</w:t>
      </w:r>
    </w:p>
    <w:p w14:paraId="26212AC2" w14:textId="77777777" w:rsidR="00AD53BA" w:rsidRDefault="00AD53BA">
      <w:pPr>
        <w:spacing w:after="0" w:line="240" w:lineRule="auto"/>
        <w:rPr>
          <w:rFonts w:ascii="Times New Roman" w:hAnsi="Times New Roman" w:cs="Times New Roman"/>
          <w:sz w:val="24"/>
          <w:szCs w:val="24"/>
        </w:rPr>
      </w:pPr>
    </w:p>
    <w:p w14:paraId="61721C8E"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Setelah terbentuk humidity sebagai root pohon, kita filter dataset, ambil baris yang memiliki nilai humidity sama dengan high saja. Dari 14 baris yang ada, menjadi sisa 7 baris.</w:t>
      </w:r>
    </w:p>
    <w:p w14:paraId="71BE69BF" w14:textId="77777777" w:rsidR="00AD53BA" w:rsidRDefault="00AD53BA">
      <w:pPr>
        <w:spacing w:after="0" w:line="240" w:lineRule="auto"/>
        <w:rPr>
          <w:rFonts w:ascii="Times New Roman" w:hAnsi="Times New Roman" w:cs="Times New Roman"/>
          <w:sz w:val="24"/>
          <w:szCs w:val="24"/>
        </w:rPr>
      </w:pP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69167F47" w14:textId="77777777">
        <w:tc>
          <w:tcPr>
            <w:tcW w:w="510" w:type="dxa"/>
          </w:tcPr>
          <w:p w14:paraId="30EBAF6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5CB42B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06E75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7376612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1F7A798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3895E24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463BE778" w14:textId="77777777">
        <w:tc>
          <w:tcPr>
            <w:tcW w:w="510" w:type="dxa"/>
          </w:tcPr>
          <w:p w14:paraId="1F1DBD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52FDC69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6CB8EFD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DD6DD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06EA5D8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813449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3CBABA80" w14:textId="77777777">
        <w:tc>
          <w:tcPr>
            <w:tcW w:w="510" w:type="dxa"/>
          </w:tcPr>
          <w:p w14:paraId="032BB56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3EDBA70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0BA2C91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7F09BEF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33EFDF6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45931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306D4E24" w14:textId="77777777">
        <w:tc>
          <w:tcPr>
            <w:tcW w:w="510" w:type="dxa"/>
          </w:tcPr>
          <w:p w14:paraId="62919BF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071A0A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Cloudy</w:t>
            </w:r>
          </w:p>
        </w:tc>
        <w:tc>
          <w:tcPr>
            <w:tcW w:w="1700" w:type="dxa"/>
          </w:tcPr>
          <w:p w14:paraId="0D0F0FC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15DD1BC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E7ED2D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26B7B7D"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25AC87E0" w14:textId="77777777">
        <w:tc>
          <w:tcPr>
            <w:tcW w:w="510" w:type="dxa"/>
          </w:tcPr>
          <w:p w14:paraId="6C5B8BD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F10FCB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19BAEB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2F0B38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57240DC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1D321717"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4419F8A6" w14:textId="77777777">
        <w:tc>
          <w:tcPr>
            <w:tcW w:w="510" w:type="dxa"/>
          </w:tcPr>
          <w:p w14:paraId="66E570E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0B28D6D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Sunny</w:t>
            </w:r>
          </w:p>
        </w:tc>
        <w:tc>
          <w:tcPr>
            <w:tcW w:w="1700" w:type="dxa"/>
          </w:tcPr>
          <w:p w14:paraId="38C69A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62E444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27FE376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5EA03B9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AD53BA" w14:paraId="59475863" w14:textId="77777777">
        <w:tc>
          <w:tcPr>
            <w:tcW w:w="510" w:type="dxa"/>
          </w:tcPr>
          <w:p w14:paraId="3364E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4073C95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Cloudy</w:t>
            </w:r>
          </w:p>
        </w:tc>
        <w:tc>
          <w:tcPr>
            <w:tcW w:w="1700" w:type="dxa"/>
          </w:tcPr>
          <w:p w14:paraId="3500FFC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2614CF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9D240C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20BC9BE" w14:textId="77777777" w:rsidR="00AD53BA" w:rsidRDefault="00000000">
            <w:pPr>
              <w:spacing w:after="0" w:line="240" w:lineRule="auto"/>
              <w:jc w:val="center"/>
              <w:rPr>
                <w:highlight w:val="yellow"/>
              </w:rPr>
            </w:pPr>
            <w:r>
              <w:rPr>
                <w:rFonts w:ascii="Times New Roman" w:hAnsi="Times New Roman" w:cs="Times New Roman"/>
                <w:sz w:val="24"/>
                <w:szCs w:val="24"/>
                <w:highlight w:val="yellow"/>
              </w:rPr>
              <w:t>Yes</w:t>
            </w:r>
          </w:p>
        </w:tc>
      </w:tr>
      <w:tr w:rsidR="00AD53BA" w14:paraId="1521A034" w14:textId="77777777">
        <w:tc>
          <w:tcPr>
            <w:tcW w:w="510" w:type="dxa"/>
          </w:tcPr>
          <w:p w14:paraId="2116AA0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7D8697A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2F73CC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872D8C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38F34CD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68D6D7C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460B9E5E" w14:textId="77777777" w:rsidR="00AD53BA" w:rsidRDefault="00AD53BA">
      <w:pPr>
        <w:spacing w:after="0" w:line="240" w:lineRule="auto"/>
        <w:rPr>
          <w:rFonts w:ascii="Times New Roman" w:hAnsi="Times New Roman" w:cs="Times New Roman"/>
          <w:sz w:val="24"/>
          <w:szCs w:val="24"/>
        </w:rPr>
      </w:pPr>
    </w:p>
    <w:p w14:paraId="46C74DD2" w14:textId="77777777" w:rsidR="00AD53BA" w:rsidRDefault="00000000">
      <w:pPr>
        <w:spacing w:after="120" w:line="240" w:lineRule="auto"/>
        <w:rPr>
          <w:rFonts w:ascii="Times New Roman" w:hAnsi="Times New Roman" w:cs="Times New Roman"/>
          <w:sz w:val="24"/>
          <w:szCs w:val="24"/>
        </w:rPr>
      </w:pPr>
      <w:r>
        <w:rPr>
          <w:rFonts w:ascii="Times New Roman" w:hAnsi="Times New Roman" w:cs="Times New Roman"/>
          <w:sz w:val="24"/>
          <w:szCs w:val="24"/>
        </w:rPr>
        <w:t>Langkah 3. Hitung kembali nilai Entropy dan Information Gain dari sisa baris yang ada.</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39A6AD8B" w14:textId="77777777">
        <w:tc>
          <w:tcPr>
            <w:tcW w:w="2540" w:type="dxa"/>
            <w:gridSpan w:val="2"/>
          </w:tcPr>
          <w:p w14:paraId="67014AAD"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379AC37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47486B7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404E9A0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2277DF6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6BC32D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389D015F" w14:textId="77777777">
        <w:tc>
          <w:tcPr>
            <w:tcW w:w="2540" w:type="dxa"/>
            <w:gridSpan w:val="2"/>
          </w:tcPr>
          <w:p w14:paraId="4A5C78A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Humidity (High)</w:t>
            </w:r>
          </w:p>
        </w:tc>
        <w:tc>
          <w:tcPr>
            <w:tcW w:w="1565" w:type="dxa"/>
          </w:tcPr>
          <w:p w14:paraId="588D59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10" w:type="dxa"/>
          </w:tcPr>
          <w:p w14:paraId="41A63AD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9" w:type="dxa"/>
          </w:tcPr>
          <w:p w14:paraId="212BA88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77" w:type="dxa"/>
          </w:tcPr>
          <w:p w14:paraId="22ED819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0.98523</w:t>
            </w:r>
          </w:p>
        </w:tc>
        <w:tc>
          <w:tcPr>
            <w:tcW w:w="2074" w:type="dxa"/>
          </w:tcPr>
          <w:p w14:paraId="0C912DF7" w14:textId="77777777" w:rsidR="00AD53BA" w:rsidRDefault="00AD53BA">
            <w:pPr>
              <w:spacing w:after="0" w:line="240" w:lineRule="auto"/>
              <w:jc w:val="center"/>
              <w:rPr>
                <w:rFonts w:ascii="Times New Roman" w:hAnsi="Times New Roman" w:cs="Times New Roman"/>
                <w:sz w:val="24"/>
                <w:szCs w:val="24"/>
              </w:rPr>
            </w:pPr>
          </w:p>
        </w:tc>
      </w:tr>
      <w:tr w:rsidR="00AD53BA" w14:paraId="1682F163" w14:textId="77777777">
        <w:tc>
          <w:tcPr>
            <w:tcW w:w="1442" w:type="dxa"/>
            <w:shd w:val="clear" w:color="auto" w:fill="FFFF00"/>
          </w:tcPr>
          <w:p w14:paraId="7A4A6C8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Outlook</w:t>
            </w:r>
          </w:p>
        </w:tc>
        <w:tc>
          <w:tcPr>
            <w:tcW w:w="1098" w:type="dxa"/>
            <w:shd w:val="clear" w:color="auto" w:fill="FFFF00"/>
          </w:tcPr>
          <w:p w14:paraId="14328124"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090EC8F"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02D029C8"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06DF8CA4"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49231EC9"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6360E01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0.69951</w:t>
            </w:r>
          </w:p>
        </w:tc>
      </w:tr>
      <w:tr w:rsidR="00AD53BA" w14:paraId="712C0A72" w14:textId="77777777">
        <w:tc>
          <w:tcPr>
            <w:tcW w:w="1442" w:type="dxa"/>
          </w:tcPr>
          <w:p w14:paraId="38731A9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2CED79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Cloudy</w:t>
            </w:r>
          </w:p>
        </w:tc>
        <w:tc>
          <w:tcPr>
            <w:tcW w:w="1565" w:type="dxa"/>
          </w:tcPr>
          <w:p w14:paraId="4432589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5A7D2EF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0F7F5D4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42917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77651C6" w14:textId="77777777" w:rsidR="00AD53BA" w:rsidRDefault="00AD53BA">
            <w:pPr>
              <w:spacing w:after="0" w:line="240" w:lineRule="auto"/>
              <w:jc w:val="center"/>
              <w:rPr>
                <w:rFonts w:ascii="Times New Roman" w:hAnsi="Times New Roman" w:cs="Times New Roman"/>
                <w:sz w:val="24"/>
                <w:szCs w:val="24"/>
              </w:rPr>
            </w:pPr>
          </w:p>
        </w:tc>
      </w:tr>
      <w:tr w:rsidR="00AD53BA" w14:paraId="79D6D2BD" w14:textId="77777777">
        <w:tc>
          <w:tcPr>
            <w:tcW w:w="1442" w:type="dxa"/>
          </w:tcPr>
          <w:p w14:paraId="4199985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C77502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Rainy</w:t>
            </w:r>
          </w:p>
        </w:tc>
        <w:tc>
          <w:tcPr>
            <w:tcW w:w="1565" w:type="dxa"/>
          </w:tcPr>
          <w:p w14:paraId="484AA1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721970E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550D983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0595AD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5A1BDC14" w14:textId="77777777" w:rsidR="00AD53BA" w:rsidRDefault="00AD53BA">
            <w:pPr>
              <w:spacing w:after="0" w:line="240" w:lineRule="auto"/>
              <w:jc w:val="center"/>
              <w:rPr>
                <w:rFonts w:ascii="Times New Roman" w:hAnsi="Times New Roman" w:cs="Times New Roman"/>
                <w:sz w:val="24"/>
                <w:szCs w:val="24"/>
              </w:rPr>
            </w:pPr>
          </w:p>
        </w:tc>
      </w:tr>
      <w:tr w:rsidR="00AD53BA" w14:paraId="61D9E1C2" w14:textId="77777777">
        <w:tc>
          <w:tcPr>
            <w:tcW w:w="1442" w:type="dxa"/>
          </w:tcPr>
          <w:p w14:paraId="415F96F2"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0B2E862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Sunny</w:t>
            </w:r>
          </w:p>
        </w:tc>
        <w:tc>
          <w:tcPr>
            <w:tcW w:w="1565" w:type="dxa"/>
          </w:tcPr>
          <w:p w14:paraId="12DE320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713233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2DFDD3F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77" w:type="dxa"/>
          </w:tcPr>
          <w:p w14:paraId="7DB9D3F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D069DA0" w14:textId="77777777" w:rsidR="00AD53BA" w:rsidRDefault="00AD53BA">
            <w:pPr>
              <w:spacing w:after="0" w:line="240" w:lineRule="auto"/>
              <w:jc w:val="center"/>
              <w:rPr>
                <w:rFonts w:ascii="Times New Roman" w:hAnsi="Times New Roman" w:cs="Times New Roman"/>
                <w:sz w:val="24"/>
                <w:szCs w:val="24"/>
              </w:rPr>
            </w:pPr>
          </w:p>
        </w:tc>
      </w:tr>
      <w:tr w:rsidR="00AD53BA" w14:paraId="64FDD9BB" w14:textId="77777777">
        <w:tc>
          <w:tcPr>
            <w:tcW w:w="1442" w:type="dxa"/>
          </w:tcPr>
          <w:p w14:paraId="7EB6B91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42E8DECF"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7AB89179"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15B1CCD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610C0D93"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2671A675"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710B991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0.02024</w:t>
            </w:r>
          </w:p>
        </w:tc>
      </w:tr>
      <w:tr w:rsidR="00AD53BA" w14:paraId="63F29A14" w14:textId="77777777">
        <w:tc>
          <w:tcPr>
            <w:tcW w:w="1442" w:type="dxa"/>
          </w:tcPr>
          <w:p w14:paraId="7996BFD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274B4E7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0F0DE24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22AF913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4462E4B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20EE06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668A552D" w14:textId="77777777" w:rsidR="00AD53BA" w:rsidRDefault="00AD53BA">
            <w:pPr>
              <w:spacing w:after="0" w:line="240" w:lineRule="auto"/>
              <w:jc w:val="center"/>
              <w:rPr>
                <w:rFonts w:ascii="Times New Roman" w:hAnsi="Times New Roman" w:cs="Times New Roman"/>
                <w:sz w:val="24"/>
                <w:szCs w:val="24"/>
              </w:rPr>
            </w:pPr>
          </w:p>
        </w:tc>
      </w:tr>
      <w:tr w:rsidR="00AD53BA" w14:paraId="5738894B" w14:textId="77777777">
        <w:tc>
          <w:tcPr>
            <w:tcW w:w="1442" w:type="dxa"/>
          </w:tcPr>
          <w:p w14:paraId="6D0DDF55"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83DB99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0304A28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63DCE1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2BD2226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77D78B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0.91830</w:t>
            </w:r>
          </w:p>
        </w:tc>
        <w:tc>
          <w:tcPr>
            <w:tcW w:w="2074" w:type="dxa"/>
          </w:tcPr>
          <w:p w14:paraId="638DEFE1" w14:textId="77777777" w:rsidR="00AD53BA" w:rsidRDefault="00AD53BA">
            <w:pPr>
              <w:spacing w:after="0" w:line="240" w:lineRule="auto"/>
              <w:jc w:val="center"/>
              <w:rPr>
                <w:rFonts w:ascii="Times New Roman" w:hAnsi="Times New Roman" w:cs="Times New Roman"/>
                <w:sz w:val="24"/>
                <w:szCs w:val="24"/>
              </w:rPr>
            </w:pPr>
          </w:p>
        </w:tc>
      </w:tr>
      <w:tr w:rsidR="00AD53BA" w14:paraId="4C7140F5" w14:textId="77777777">
        <w:tc>
          <w:tcPr>
            <w:tcW w:w="1442" w:type="dxa"/>
          </w:tcPr>
          <w:p w14:paraId="2EF7D412"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48F778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3EE855D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7232327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0AC791E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2535BA5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19397604" w14:textId="77777777" w:rsidR="00AD53BA" w:rsidRDefault="00AD53BA">
            <w:pPr>
              <w:spacing w:after="0" w:line="240" w:lineRule="auto"/>
              <w:jc w:val="center"/>
              <w:rPr>
                <w:rFonts w:ascii="Times New Roman" w:hAnsi="Times New Roman" w:cs="Times New Roman"/>
                <w:sz w:val="24"/>
                <w:szCs w:val="24"/>
              </w:rPr>
            </w:pPr>
          </w:p>
        </w:tc>
      </w:tr>
      <w:tr w:rsidR="00AD53BA" w14:paraId="36E05C8A" w14:textId="77777777">
        <w:tc>
          <w:tcPr>
            <w:tcW w:w="1442" w:type="dxa"/>
          </w:tcPr>
          <w:p w14:paraId="2FD5D81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tcPr>
          <w:p w14:paraId="39D09399"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11BB1DDD"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5275737D"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7EDC51D5"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653C46E5"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5478BC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0.02024</w:t>
            </w:r>
          </w:p>
        </w:tc>
      </w:tr>
      <w:tr w:rsidR="00AD53BA" w14:paraId="4676CDFA" w14:textId="77777777">
        <w:tc>
          <w:tcPr>
            <w:tcW w:w="1442" w:type="dxa"/>
          </w:tcPr>
          <w:p w14:paraId="584AD88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4A625876"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39E88C6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10" w:type="dxa"/>
          </w:tcPr>
          <w:p w14:paraId="295EDD4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9" w:type="dxa"/>
          </w:tcPr>
          <w:p w14:paraId="375AC2E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2FF506C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66117307" w14:textId="77777777" w:rsidR="00AD53BA" w:rsidRDefault="00AD53BA">
            <w:pPr>
              <w:spacing w:after="0" w:line="240" w:lineRule="auto"/>
              <w:jc w:val="center"/>
              <w:rPr>
                <w:rFonts w:ascii="Times New Roman" w:hAnsi="Times New Roman" w:cs="Times New Roman"/>
                <w:sz w:val="24"/>
                <w:szCs w:val="24"/>
              </w:rPr>
            </w:pPr>
          </w:p>
        </w:tc>
      </w:tr>
      <w:tr w:rsidR="00AD53BA" w14:paraId="7285DBF1" w14:textId="77777777">
        <w:tc>
          <w:tcPr>
            <w:tcW w:w="1442" w:type="dxa"/>
          </w:tcPr>
          <w:p w14:paraId="56C8C204"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6EC7F741"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086576B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10" w:type="dxa"/>
          </w:tcPr>
          <w:p w14:paraId="37883F4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00F100E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77" w:type="dxa"/>
          </w:tcPr>
          <w:p w14:paraId="38BC83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0.91830</w:t>
            </w:r>
          </w:p>
        </w:tc>
        <w:tc>
          <w:tcPr>
            <w:tcW w:w="2074" w:type="dxa"/>
          </w:tcPr>
          <w:p w14:paraId="331CCA33" w14:textId="77777777" w:rsidR="00AD53BA" w:rsidRDefault="00AD53BA">
            <w:pPr>
              <w:spacing w:after="0" w:line="240" w:lineRule="auto"/>
              <w:jc w:val="center"/>
              <w:rPr>
                <w:rFonts w:ascii="Times New Roman" w:hAnsi="Times New Roman" w:cs="Times New Roman"/>
                <w:sz w:val="24"/>
                <w:szCs w:val="24"/>
              </w:rPr>
            </w:pPr>
          </w:p>
        </w:tc>
      </w:tr>
    </w:tbl>
    <w:p w14:paraId="1453AF74" w14:textId="77777777" w:rsidR="00AD53BA" w:rsidRDefault="00000000">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Berdasarkan tabel diatas terlihat bahwa variabel berikutnya yang memiliki information gain tertinggi adalah variabel outlook. Maka variabel outlook menjadi node berikutnya dari pohon yang kita buat. Untuk nilai outlook (Cloudy) sudah mengklasifikasikan data menjadi </w:t>
      </w:r>
      <w:r>
        <w:rPr>
          <w:rFonts w:ascii="Times New Roman" w:eastAsiaTheme="minorEastAsia" w:hAnsi="Times New Roman" w:cs="Times New Roman"/>
          <w:sz w:val="24"/>
          <w:szCs w:val="24"/>
        </w:rPr>
        <w:lastRenderedPageBreak/>
        <w:t>keputusan Travel (Yes) dan untuk nilai outlook (sunny) juga sudah mengklasifikasikan data menjadi keputusan Travel (No). Namun outlook (rainy) belum dapat diklasifikasikan sehingga perlu dilakukan perhitungan lebih lanjut.</w:t>
      </w:r>
    </w:p>
    <w:p w14:paraId="697EB534" w14:textId="77777777" w:rsidR="00AD53BA" w:rsidRDefault="00AD53BA">
      <w:pPr>
        <w:spacing w:after="0" w:line="240" w:lineRule="auto"/>
        <w:jc w:val="both"/>
        <w:rPr>
          <w:rFonts w:ascii="Times New Roman" w:eastAsiaTheme="minorEastAsia" w:hAnsi="Times New Roman" w:cs="Times New Roman"/>
          <w:sz w:val="24"/>
          <w:szCs w:val="24"/>
        </w:rPr>
      </w:pPr>
    </w:p>
    <w:p w14:paraId="3CFA7158" w14:textId="77777777" w:rsidR="00AD53BA" w:rsidRDefault="00A84C9A">
      <w:pPr>
        <w:spacing w:after="0" w:line="240" w:lineRule="auto"/>
        <w:jc w:val="both"/>
        <w:rPr>
          <w:rFonts w:ascii="Times New Roman" w:eastAsiaTheme="minorEastAsia" w:hAnsi="Times New Roman" w:cs="Times New Roman"/>
          <w:sz w:val="24"/>
          <w:szCs w:val="24"/>
        </w:rPr>
      </w:pPr>
      <w:r>
        <w:pict w14:anchorId="63BB79FC">
          <v:shape id="ole_rId5" o:spid="_x0000_i1026" style="width:451.4pt;height:142.15pt" coordsize="" o:spt="100" adj="0,,0" path="" stroked="f">
            <v:stroke joinstyle="miter"/>
            <v:imagedata r:id="rId8" o:title=""/>
            <v:formulas/>
            <v:path o:connecttype="segments"/>
          </v:shape>
        </w:pict>
      </w:r>
    </w:p>
    <w:p w14:paraId="6EDB148F" w14:textId="77777777" w:rsidR="00AD53BA" w:rsidRDefault="00000000">
      <w:pPr>
        <w:spacing w:before="120" w:after="0" w:line="240" w:lineRule="auto"/>
        <w:jc w:val="center"/>
        <w:rPr>
          <w:rFonts w:ascii="Times New Roman" w:eastAsiaTheme="minorEastAsia" w:hAnsi="Times New Roman" w:cs="Times New Roman"/>
          <w:sz w:val="24"/>
          <w:szCs w:val="24"/>
        </w:rPr>
      </w:pPr>
      <w:r>
        <w:rPr>
          <w:rFonts w:ascii="Times New Roman" w:hAnsi="Times New Roman" w:cs="Times New Roman"/>
          <w:sz w:val="24"/>
          <w:szCs w:val="24"/>
        </w:rPr>
        <w:t>Gambar 2. Decision Tree Iterasi ke-2</w:t>
      </w:r>
    </w:p>
    <w:p w14:paraId="65B098C0" w14:textId="77777777" w:rsidR="00AD53BA" w:rsidRDefault="00AD53BA">
      <w:pPr>
        <w:spacing w:after="0" w:line="240" w:lineRule="auto"/>
        <w:jc w:val="both"/>
        <w:rPr>
          <w:rFonts w:ascii="Times New Roman" w:hAnsi="Times New Roman" w:cs="Times New Roman"/>
          <w:sz w:val="24"/>
          <w:szCs w:val="24"/>
        </w:rPr>
      </w:pPr>
    </w:p>
    <w:p w14:paraId="42E0DFAE" w14:textId="77777777" w:rsidR="00AD53BA" w:rsidRDefault="0000000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Setelah outlook menjadi node berikutnya. Maka kita filter dataset dan ambil baris yang memiliki nilai outlook sama dengan cloudy dan outlook sama dengan Sunny. Dari 5 baris yang ada, menjadi sisa 2 baris.</w:t>
      </w:r>
    </w:p>
    <w:p w14:paraId="47F1FF8F" w14:textId="77777777" w:rsidR="00AD53BA" w:rsidRDefault="00AD53BA">
      <w:pPr>
        <w:spacing w:after="0" w:line="240" w:lineRule="auto"/>
        <w:ind w:firstLine="720"/>
        <w:jc w:val="both"/>
        <w:rPr>
          <w:rFonts w:ascii="Times New Roman" w:hAnsi="Times New Roman" w:cs="Times New Roman"/>
          <w:sz w:val="24"/>
          <w:szCs w:val="24"/>
        </w:rPr>
      </w:pPr>
    </w:p>
    <w:tbl>
      <w:tblPr>
        <w:tblStyle w:val="TableGrid"/>
        <w:tblW w:w="9015" w:type="dxa"/>
        <w:tblLook w:val="04A0" w:firstRow="1" w:lastRow="0" w:firstColumn="1" w:lastColumn="0" w:noHBand="0" w:noVBand="1"/>
      </w:tblPr>
      <w:tblGrid>
        <w:gridCol w:w="511"/>
        <w:gridCol w:w="1612"/>
        <w:gridCol w:w="1700"/>
        <w:gridCol w:w="1701"/>
        <w:gridCol w:w="2010"/>
        <w:gridCol w:w="1481"/>
      </w:tblGrid>
      <w:tr w:rsidR="00AD53BA" w14:paraId="3A5604C2" w14:textId="77777777">
        <w:tc>
          <w:tcPr>
            <w:tcW w:w="510" w:type="dxa"/>
          </w:tcPr>
          <w:p w14:paraId="29E5F9A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76A63F7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Outlook</w:t>
            </w:r>
          </w:p>
        </w:tc>
        <w:tc>
          <w:tcPr>
            <w:tcW w:w="1700" w:type="dxa"/>
          </w:tcPr>
          <w:p w14:paraId="62DCEDD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509CA9C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Humidity</w:t>
            </w:r>
          </w:p>
        </w:tc>
        <w:tc>
          <w:tcPr>
            <w:tcW w:w="2010" w:type="dxa"/>
          </w:tcPr>
          <w:p w14:paraId="2529B68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C4CD36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w:t>
            </w:r>
          </w:p>
        </w:tc>
      </w:tr>
      <w:tr w:rsidR="00AD53BA" w14:paraId="200E87B6" w14:textId="77777777">
        <w:tc>
          <w:tcPr>
            <w:tcW w:w="510" w:type="dxa"/>
          </w:tcPr>
          <w:p w14:paraId="11015C1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C37DC5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060CCF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484D9E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67A84B08"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E53632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AD53BA" w14:paraId="0FF8806B" w14:textId="77777777">
        <w:tc>
          <w:tcPr>
            <w:tcW w:w="510" w:type="dxa"/>
          </w:tcPr>
          <w:p w14:paraId="687916B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0869AD9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Rainy</w:t>
            </w:r>
          </w:p>
        </w:tc>
        <w:tc>
          <w:tcPr>
            <w:tcW w:w="1700" w:type="dxa"/>
          </w:tcPr>
          <w:p w14:paraId="593579C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38CE3A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2010" w:type="dxa"/>
          </w:tcPr>
          <w:p w14:paraId="7F05CE1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CC0152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bl>
    <w:p w14:paraId="4B633707" w14:textId="77777777" w:rsidR="00AD53BA" w:rsidRDefault="00AD53BA">
      <w:pPr>
        <w:spacing w:after="0" w:line="240" w:lineRule="auto"/>
        <w:jc w:val="both"/>
        <w:rPr>
          <w:rFonts w:ascii="Times New Roman" w:eastAsiaTheme="minorEastAsia" w:hAnsi="Times New Roman" w:cs="Times New Roman"/>
          <w:sz w:val="24"/>
          <w:szCs w:val="24"/>
        </w:rPr>
      </w:pPr>
    </w:p>
    <w:p w14:paraId="3842DD30" w14:textId="77777777" w:rsidR="00AD53BA" w:rsidRDefault="00000000">
      <w:pPr>
        <w:spacing w:after="120" w:line="240" w:lineRule="auto"/>
        <w:rPr>
          <w:rFonts w:ascii="Times New Roman" w:hAnsi="Times New Roman" w:cs="Times New Roman"/>
          <w:sz w:val="24"/>
          <w:szCs w:val="24"/>
        </w:rPr>
      </w:pPr>
      <w:r>
        <w:rPr>
          <w:rFonts w:ascii="Times New Roman" w:hAnsi="Times New Roman" w:cs="Times New Roman"/>
          <w:sz w:val="24"/>
          <w:szCs w:val="24"/>
        </w:rPr>
        <w:t>Langkah 4. Hitung kembali nilai Entropy dan Information Gain dari sisa baris yang ada.</w:t>
      </w:r>
    </w:p>
    <w:tbl>
      <w:tblPr>
        <w:tblStyle w:val="TableGrid"/>
        <w:tblW w:w="9016" w:type="dxa"/>
        <w:tblLook w:val="04A0" w:firstRow="1" w:lastRow="0" w:firstColumn="1" w:lastColumn="0" w:noHBand="0" w:noVBand="1"/>
      </w:tblPr>
      <w:tblGrid>
        <w:gridCol w:w="1443"/>
        <w:gridCol w:w="1098"/>
        <w:gridCol w:w="1565"/>
        <w:gridCol w:w="710"/>
        <w:gridCol w:w="849"/>
        <w:gridCol w:w="1277"/>
        <w:gridCol w:w="2074"/>
      </w:tblGrid>
      <w:tr w:rsidR="00AD53BA" w14:paraId="192CEC1F" w14:textId="77777777">
        <w:tc>
          <w:tcPr>
            <w:tcW w:w="2540" w:type="dxa"/>
            <w:gridSpan w:val="2"/>
          </w:tcPr>
          <w:p w14:paraId="782C4583"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5573B2F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Jumlah Data</w:t>
            </w:r>
          </w:p>
        </w:tc>
        <w:tc>
          <w:tcPr>
            <w:tcW w:w="710" w:type="dxa"/>
          </w:tcPr>
          <w:p w14:paraId="52A4A73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849" w:type="dxa"/>
          </w:tcPr>
          <w:p w14:paraId="11B080E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7" w:type="dxa"/>
          </w:tcPr>
          <w:p w14:paraId="3B4E5BDD"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Entropy</w:t>
            </w:r>
          </w:p>
        </w:tc>
        <w:tc>
          <w:tcPr>
            <w:tcW w:w="2074" w:type="dxa"/>
          </w:tcPr>
          <w:p w14:paraId="4826F25E"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AD53BA" w14:paraId="40D850CA" w14:textId="77777777">
        <w:tc>
          <w:tcPr>
            <w:tcW w:w="2540" w:type="dxa"/>
            <w:gridSpan w:val="2"/>
          </w:tcPr>
          <w:p w14:paraId="6B6B3148"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Humidity (High) And Outlook (Rainy)</w:t>
            </w:r>
          </w:p>
        </w:tc>
        <w:tc>
          <w:tcPr>
            <w:tcW w:w="1565" w:type="dxa"/>
          </w:tcPr>
          <w:p w14:paraId="0A4E9710"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0405F6B1"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73D5886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61DF397A"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4BACD79C" w14:textId="77777777" w:rsidR="00AD53BA" w:rsidRDefault="00AD53BA">
            <w:pPr>
              <w:spacing w:after="0" w:line="240" w:lineRule="auto"/>
              <w:jc w:val="center"/>
              <w:rPr>
                <w:rFonts w:ascii="Times New Roman" w:hAnsi="Times New Roman" w:cs="Times New Roman"/>
                <w:sz w:val="24"/>
                <w:szCs w:val="24"/>
              </w:rPr>
            </w:pPr>
          </w:p>
        </w:tc>
      </w:tr>
      <w:tr w:rsidR="00AD53BA" w14:paraId="56ED868C" w14:textId="77777777">
        <w:tc>
          <w:tcPr>
            <w:tcW w:w="1442" w:type="dxa"/>
          </w:tcPr>
          <w:p w14:paraId="45A03C69"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w:t>
            </w:r>
          </w:p>
        </w:tc>
        <w:tc>
          <w:tcPr>
            <w:tcW w:w="1098" w:type="dxa"/>
          </w:tcPr>
          <w:p w14:paraId="2F3A589E" w14:textId="77777777" w:rsidR="00AD53BA" w:rsidRDefault="00AD53BA">
            <w:pPr>
              <w:spacing w:after="0" w:line="240" w:lineRule="auto"/>
              <w:jc w:val="both"/>
              <w:rPr>
                <w:rFonts w:ascii="Times New Roman" w:hAnsi="Times New Roman" w:cs="Times New Roman"/>
                <w:sz w:val="24"/>
                <w:szCs w:val="24"/>
              </w:rPr>
            </w:pPr>
          </w:p>
        </w:tc>
        <w:tc>
          <w:tcPr>
            <w:tcW w:w="1565" w:type="dxa"/>
          </w:tcPr>
          <w:p w14:paraId="6C668262" w14:textId="77777777" w:rsidR="00AD53BA" w:rsidRDefault="00AD53BA">
            <w:pPr>
              <w:spacing w:after="0" w:line="240" w:lineRule="auto"/>
              <w:jc w:val="center"/>
              <w:rPr>
                <w:rFonts w:ascii="Times New Roman" w:hAnsi="Times New Roman" w:cs="Times New Roman"/>
                <w:sz w:val="24"/>
                <w:szCs w:val="24"/>
              </w:rPr>
            </w:pPr>
          </w:p>
        </w:tc>
        <w:tc>
          <w:tcPr>
            <w:tcW w:w="710" w:type="dxa"/>
          </w:tcPr>
          <w:p w14:paraId="33A4D367" w14:textId="77777777" w:rsidR="00AD53BA" w:rsidRDefault="00AD53BA">
            <w:pPr>
              <w:spacing w:after="0" w:line="240" w:lineRule="auto"/>
              <w:jc w:val="center"/>
              <w:rPr>
                <w:rFonts w:ascii="Times New Roman" w:hAnsi="Times New Roman" w:cs="Times New Roman"/>
                <w:sz w:val="24"/>
                <w:szCs w:val="24"/>
              </w:rPr>
            </w:pPr>
          </w:p>
        </w:tc>
        <w:tc>
          <w:tcPr>
            <w:tcW w:w="849" w:type="dxa"/>
          </w:tcPr>
          <w:p w14:paraId="554EDC2D" w14:textId="77777777" w:rsidR="00AD53BA" w:rsidRDefault="00AD53BA">
            <w:pPr>
              <w:spacing w:after="0" w:line="240" w:lineRule="auto"/>
              <w:jc w:val="center"/>
              <w:rPr>
                <w:rFonts w:ascii="Times New Roman" w:hAnsi="Times New Roman" w:cs="Times New Roman"/>
                <w:sz w:val="24"/>
                <w:szCs w:val="24"/>
              </w:rPr>
            </w:pPr>
          </w:p>
        </w:tc>
        <w:tc>
          <w:tcPr>
            <w:tcW w:w="1277" w:type="dxa"/>
          </w:tcPr>
          <w:p w14:paraId="4D61884F" w14:textId="77777777" w:rsidR="00AD53BA" w:rsidRDefault="00AD53BA">
            <w:pPr>
              <w:spacing w:after="0" w:line="240" w:lineRule="auto"/>
              <w:jc w:val="center"/>
              <w:rPr>
                <w:rFonts w:ascii="Times New Roman" w:hAnsi="Times New Roman" w:cs="Times New Roman"/>
                <w:sz w:val="24"/>
                <w:szCs w:val="24"/>
              </w:rPr>
            </w:pPr>
          </w:p>
        </w:tc>
        <w:tc>
          <w:tcPr>
            <w:tcW w:w="2074" w:type="dxa"/>
          </w:tcPr>
          <w:p w14:paraId="31B70FF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D53BA" w14:paraId="7370B7AC" w14:textId="77777777">
        <w:tc>
          <w:tcPr>
            <w:tcW w:w="1442" w:type="dxa"/>
          </w:tcPr>
          <w:p w14:paraId="714F8BB0"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3AECF2F"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Cool</w:t>
            </w:r>
          </w:p>
        </w:tc>
        <w:tc>
          <w:tcPr>
            <w:tcW w:w="1565" w:type="dxa"/>
          </w:tcPr>
          <w:p w14:paraId="344EF57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542AF92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0FA5CFE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672565E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20C2FD00" w14:textId="77777777" w:rsidR="00AD53BA" w:rsidRDefault="00AD53BA">
            <w:pPr>
              <w:spacing w:after="0" w:line="240" w:lineRule="auto"/>
              <w:jc w:val="center"/>
              <w:rPr>
                <w:rFonts w:ascii="Times New Roman" w:hAnsi="Times New Roman" w:cs="Times New Roman"/>
                <w:sz w:val="24"/>
                <w:szCs w:val="24"/>
              </w:rPr>
            </w:pPr>
          </w:p>
        </w:tc>
      </w:tr>
      <w:tr w:rsidR="00AD53BA" w14:paraId="426EC5DD" w14:textId="77777777">
        <w:tc>
          <w:tcPr>
            <w:tcW w:w="1442" w:type="dxa"/>
          </w:tcPr>
          <w:p w14:paraId="4643370C"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1BA3A10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Hot</w:t>
            </w:r>
          </w:p>
        </w:tc>
        <w:tc>
          <w:tcPr>
            <w:tcW w:w="1565" w:type="dxa"/>
          </w:tcPr>
          <w:p w14:paraId="6F66337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10" w:type="dxa"/>
          </w:tcPr>
          <w:p w14:paraId="3ED0F12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70BF994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01679F79"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7F5D8972" w14:textId="77777777" w:rsidR="00AD53BA" w:rsidRDefault="00AD53BA">
            <w:pPr>
              <w:spacing w:after="0" w:line="240" w:lineRule="auto"/>
              <w:jc w:val="center"/>
              <w:rPr>
                <w:rFonts w:ascii="Times New Roman" w:hAnsi="Times New Roman" w:cs="Times New Roman"/>
                <w:sz w:val="24"/>
                <w:szCs w:val="24"/>
              </w:rPr>
            </w:pPr>
          </w:p>
        </w:tc>
      </w:tr>
      <w:tr w:rsidR="00AD53BA" w14:paraId="2C0EF1F4" w14:textId="77777777">
        <w:tc>
          <w:tcPr>
            <w:tcW w:w="1442" w:type="dxa"/>
          </w:tcPr>
          <w:p w14:paraId="2EA9806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37B0F14D"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Mild</w:t>
            </w:r>
          </w:p>
        </w:tc>
        <w:tc>
          <w:tcPr>
            <w:tcW w:w="1565" w:type="dxa"/>
          </w:tcPr>
          <w:p w14:paraId="1A25DBA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10" w:type="dxa"/>
          </w:tcPr>
          <w:p w14:paraId="396991B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22078B05"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166D167C"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4" w:type="dxa"/>
          </w:tcPr>
          <w:p w14:paraId="72045A73" w14:textId="77777777" w:rsidR="00AD53BA" w:rsidRDefault="00AD53BA">
            <w:pPr>
              <w:spacing w:after="0" w:line="240" w:lineRule="auto"/>
              <w:jc w:val="center"/>
              <w:rPr>
                <w:rFonts w:ascii="Times New Roman" w:hAnsi="Times New Roman" w:cs="Times New Roman"/>
                <w:sz w:val="24"/>
                <w:szCs w:val="24"/>
              </w:rPr>
            </w:pPr>
          </w:p>
        </w:tc>
      </w:tr>
      <w:tr w:rsidR="00AD53BA" w14:paraId="68B8CA90" w14:textId="77777777">
        <w:tc>
          <w:tcPr>
            <w:tcW w:w="1442" w:type="dxa"/>
            <w:shd w:val="clear" w:color="auto" w:fill="FFFF00"/>
          </w:tcPr>
          <w:p w14:paraId="5464E100"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w:t>
            </w:r>
          </w:p>
        </w:tc>
        <w:tc>
          <w:tcPr>
            <w:tcW w:w="1098" w:type="dxa"/>
            <w:shd w:val="clear" w:color="auto" w:fill="FFFF00"/>
          </w:tcPr>
          <w:p w14:paraId="3D18A227" w14:textId="77777777" w:rsidR="00AD53BA" w:rsidRDefault="00AD53BA">
            <w:pPr>
              <w:spacing w:after="0" w:line="240" w:lineRule="auto"/>
              <w:jc w:val="both"/>
              <w:rPr>
                <w:rFonts w:ascii="Times New Roman" w:hAnsi="Times New Roman" w:cs="Times New Roman"/>
                <w:sz w:val="24"/>
                <w:szCs w:val="24"/>
              </w:rPr>
            </w:pPr>
          </w:p>
        </w:tc>
        <w:tc>
          <w:tcPr>
            <w:tcW w:w="1565" w:type="dxa"/>
            <w:shd w:val="clear" w:color="auto" w:fill="FFFF00"/>
          </w:tcPr>
          <w:p w14:paraId="7511943F" w14:textId="77777777" w:rsidR="00AD53BA" w:rsidRDefault="00AD53BA">
            <w:pPr>
              <w:spacing w:after="0" w:line="240" w:lineRule="auto"/>
              <w:jc w:val="center"/>
              <w:rPr>
                <w:rFonts w:ascii="Times New Roman" w:hAnsi="Times New Roman" w:cs="Times New Roman"/>
                <w:sz w:val="24"/>
                <w:szCs w:val="24"/>
              </w:rPr>
            </w:pPr>
          </w:p>
        </w:tc>
        <w:tc>
          <w:tcPr>
            <w:tcW w:w="710" w:type="dxa"/>
            <w:shd w:val="clear" w:color="auto" w:fill="FFFF00"/>
          </w:tcPr>
          <w:p w14:paraId="3E712C2C" w14:textId="77777777" w:rsidR="00AD53BA" w:rsidRDefault="00AD53BA">
            <w:pPr>
              <w:spacing w:after="0" w:line="240" w:lineRule="auto"/>
              <w:jc w:val="center"/>
              <w:rPr>
                <w:rFonts w:ascii="Times New Roman" w:hAnsi="Times New Roman" w:cs="Times New Roman"/>
                <w:sz w:val="24"/>
                <w:szCs w:val="24"/>
              </w:rPr>
            </w:pPr>
          </w:p>
        </w:tc>
        <w:tc>
          <w:tcPr>
            <w:tcW w:w="849" w:type="dxa"/>
            <w:shd w:val="clear" w:color="auto" w:fill="FFFF00"/>
          </w:tcPr>
          <w:p w14:paraId="16B8746C" w14:textId="77777777" w:rsidR="00AD53BA" w:rsidRDefault="00AD53BA">
            <w:pPr>
              <w:spacing w:after="0" w:line="240" w:lineRule="auto"/>
              <w:jc w:val="center"/>
              <w:rPr>
                <w:rFonts w:ascii="Times New Roman" w:hAnsi="Times New Roman" w:cs="Times New Roman"/>
                <w:sz w:val="24"/>
                <w:szCs w:val="24"/>
              </w:rPr>
            </w:pPr>
          </w:p>
        </w:tc>
        <w:tc>
          <w:tcPr>
            <w:tcW w:w="1277" w:type="dxa"/>
            <w:shd w:val="clear" w:color="auto" w:fill="FFFF00"/>
          </w:tcPr>
          <w:p w14:paraId="3D56FDF2" w14:textId="77777777" w:rsidR="00AD53BA" w:rsidRDefault="00AD53BA">
            <w:pPr>
              <w:spacing w:after="0" w:line="240" w:lineRule="auto"/>
              <w:jc w:val="center"/>
              <w:rPr>
                <w:rFonts w:ascii="Times New Roman" w:hAnsi="Times New Roman" w:cs="Times New Roman"/>
                <w:sz w:val="24"/>
                <w:szCs w:val="24"/>
              </w:rPr>
            </w:pPr>
          </w:p>
        </w:tc>
        <w:tc>
          <w:tcPr>
            <w:tcW w:w="2074" w:type="dxa"/>
            <w:shd w:val="clear" w:color="auto" w:fill="FFFF00"/>
          </w:tcPr>
          <w:p w14:paraId="4D58F4EB"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D53BA" w14:paraId="52EFD701" w14:textId="77777777">
        <w:tc>
          <w:tcPr>
            <w:tcW w:w="1442" w:type="dxa"/>
          </w:tcPr>
          <w:p w14:paraId="143FE56F"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251951C"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w:t>
            </w:r>
          </w:p>
        </w:tc>
        <w:tc>
          <w:tcPr>
            <w:tcW w:w="1565" w:type="dxa"/>
          </w:tcPr>
          <w:p w14:paraId="3ED23F72"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10" w:type="dxa"/>
          </w:tcPr>
          <w:p w14:paraId="22D8BE06"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9" w:type="dxa"/>
          </w:tcPr>
          <w:p w14:paraId="6FFEBC33"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77" w:type="dxa"/>
          </w:tcPr>
          <w:p w14:paraId="1A86F06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45C28833" w14:textId="77777777" w:rsidR="00AD53BA" w:rsidRDefault="00AD53BA">
            <w:pPr>
              <w:spacing w:after="0" w:line="240" w:lineRule="auto"/>
              <w:jc w:val="center"/>
              <w:rPr>
                <w:rFonts w:ascii="Times New Roman" w:hAnsi="Times New Roman" w:cs="Times New Roman"/>
                <w:sz w:val="24"/>
                <w:szCs w:val="24"/>
              </w:rPr>
            </w:pPr>
          </w:p>
        </w:tc>
      </w:tr>
      <w:tr w:rsidR="00AD53BA" w14:paraId="7E34C85A" w14:textId="77777777">
        <w:tc>
          <w:tcPr>
            <w:tcW w:w="1442" w:type="dxa"/>
          </w:tcPr>
          <w:p w14:paraId="56183055" w14:textId="77777777" w:rsidR="00AD53BA" w:rsidRDefault="00AD53BA">
            <w:pPr>
              <w:spacing w:after="0" w:line="240" w:lineRule="auto"/>
              <w:jc w:val="both"/>
              <w:rPr>
                <w:rFonts w:ascii="Times New Roman" w:hAnsi="Times New Roman" w:cs="Times New Roman"/>
                <w:sz w:val="24"/>
                <w:szCs w:val="24"/>
              </w:rPr>
            </w:pPr>
          </w:p>
        </w:tc>
        <w:tc>
          <w:tcPr>
            <w:tcW w:w="1098" w:type="dxa"/>
          </w:tcPr>
          <w:p w14:paraId="79030717" w14:textId="77777777" w:rsidR="00AD53BA"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True</w:t>
            </w:r>
          </w:p>
        </w:tc>
        <w:tc>
          <w:tcPr>
            <w:tcW w:w="1565" w:type="dxa"/>
          </w:tcPr>
          <w:p w14:paraId="0433F1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10" w:type="dxa"/>
          </w:tcPr>
          <w:p w14:paraId="57D2BCD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49" w:type="dxa"/>
          </w:tcPr>
          <w:p w14:paraId="4AA48E14"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77" w:type="dxa"/>
          </w:tcPr>
          <w:p w14:paraId="25EB71A7"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74" w:type="dxa"/>
          </w:tcPr>
          <w:p w14:paraId="5473EC15" w14:textId="77777777" w:rsidR="00AD53BA" w:rsidRDefault="00AD53BA">
            <w:pPr>
              <w:spacing w:after="0" w:line="240" w:lineRule="auto"/>
              <w:jc w:val="center"/>
              <w:rPr>
                <w:rFonts w:ascii="Times New Roman" w:hAnsi="Times New Roman" w:cs="Times New Roman"/>
                <w:sz w:val="24"/>
                <w:szCs w:val="24"/>
              </w:rPr>
            </w:pPr>
          </w:p>
        </w:tc>
      </w:tr>
    </w:tbl>
    <w:p w14:paraId="49F72605" w14:textId="77777777" w:rsidR="00AD53BA" w:rsidRDefault="0000000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diatas, terlihat bahwa variabel berikutnya yang memiliki information gain tertinggi adalah variabel wind. Maka variabel wind menjadi node berikutnya dari pohon yang kita buat. Untuk nilai wind (false) sudah mengklasifikasikan data menjadi keputusan Travel (Yes) dan untuk nilai wind (true) juga sudah mengklasifikasikan data menjadi keputusan Travel (No). Karena semua data sudah habis diklasifikasikan, maka pohon akhir menjadi seperti gambar 3.</w:t>
      </w:r>
    </w:p>
    <w:p w14:paraId="297A7B70" w14:textId="77777777" w:rsidR="00AD53BA" w:rsidRDefault="00A84C9A">
      <w:pPr>
        <w:spacing w:before="120" w:after="120" w:line="240" w:lineRule="auto"/>
        <w:jc w:val="center"/>
        <w:rPr>
          <w:rFonts w:ascii="Times New Roman" w:hAnsi="Times New Roman" w:cs="Times New Roman"/>
          <w:sz w:val="24"/>
          <w:szCs w:val="24"/>
        </w:rPr>
      </w:pPr>
      <w:r>
        <w:lastRenderedPageBreak/>
        <w:pict w14:anchorId="2A43916A">
          <v:shape id="ole_rId7" o:spid="_x0000_i1027" style="width:451.4pt;height:200.75pt" coordsize="" o:spt="100" adj="0,,0" path="" stroked="f">
            <v:stroke joinstyle="miter"/>
            <v:imagedata r:id="rId9" o:title=""/>
            <v:formulas/>
            <v:path o:connecttype="segments"/>
          </v:shape>
        </w:pict>
      </w:r>
    </w:p>
    <w:p w14:paraId="5ADE478F" w14:textId="77777777" w:rsidR="00AD53BA"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3. Hasil Decission Tree</w:t>
      </w:r>
    </w:p>
    <w:p w14:paraId="1C6C2AEB" w14:textId="77777777" w:rsidR="00AD53BA" w:rsidRDefault="00AD53BA">
      <w:pPr>
        <w:spacing w:after="0" w:line="240" w:lineRule="auto"/>
        <w:rPr>
          <w:rFonts w:ascii="Times New Roman" w:hAnsi="Times New Roman" w:cs="Times New Roman"/>
          <w:sz w:val="24"/>
          <w:szCs w:val="24"/>
        </w:rPr>
      </w:pPr>
    </w:p>
    <w:p w14:paraId="7CB73769"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Berdasarkan hasil decision tree dapat diketahui beberapa aturan fuzzy untuk menentukan apakah dapat berpergian atau tidak. Sebagai contoh</w:t>
      </w:r>
    </w:p>
    <w:p w14:paraId="1BD5A045"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Normal THEN Travel = Yes</w:t>
      </w:r>
    </w:p>
    <w:p w14:paraId="6D724AE9"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Cloudy THEN Travel = Yes</w:t>
      </w:r>
    </w:p>
    <w:p w14:paraId="54B0B04C"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Sunny THEN Travel = No</w:t>
      </w:r>
    </w:p>
    <w:p w14:paraId="196843EE"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No THEN Travel = Yes</w:t>
      </w:r>
    </w:p>
    <w:p w14:paraId="5002BFA7" w14:textId="77777777" w:rsidR="00AD53BA" w:rsidRDefault="0000000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Yes THEN Travel = No</w:t>
      </w:r>
    </w:p>
    <w:p w14:paraId="147F3A5E" w14:textId="77777777" w:rsidR="00AD53BA" w:rsidRDefault="00AD53BA">
      <w:pPr>
        <w:spacing w:after="0" w:line="240" w:lineRule="auto"/>
        <w:rPr>
          <w:rFonts w:ascii="Times New Roman" w:hAnsi="Times New Roman" w:cs="Times New Roman"/>
          <w:sz w:val="24"/>
          <w:szCs w:val="24"/>
        </w:rPr>
      </w:pPr>
    </w:p>
    <w:p w14:paraId="6FEEF3AC"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Implementasi Bahasa R.</w:t>
      </w:r>
    </w:p>
    <w:tbl>
      <w:tblPr>
        <w:tblStyle w:val="TableGrid"/>
        <w:tblW w:w="9016" w:type="dxa"/>
        <w:tblLook w:val="04A0" w:firstRow="1" w:lastRow="0" w:firstColumn="1" w:lastColumn="0" w:noHBand="0" w:noVBand="1"/>
      </w:tblPr>
      <w:tblGrid>
        <w:gridCol w:w="9016"/>
      </w:tblGrid>
      <w:tr w:rsidR="00AD53BA" w14:paraId="4A6320B3" w14:textId="77777777">
        <w:tc>
          <w:tcPr>
            <w:tcW w:w="9016" w:type="dxa"/>
          </w:tcPr>
          <w:p w14:paraId="3D07114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readxl</w:t>
            </w:r>
            <w:r>
              <w:rPr>
                <w:rFonts w:ascii="Courier New" w:eastAsia="Times New Roman" w:hAnsi="Courier New" w:cs="Courier New"/>
                <w:b/>
                <w:bCs/>
                <w:color w:val="000080"/>
                <w:sz w:val="20"/>
                <w:szCs w:val="20"/>
                <w:lang w:eastAsia="en-ID"/>
              </w:rPr>
              <w:t>)</w:t>
            </w:r>
          </w:p>
          <w:p w14:paraId="532EE47A"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party</w:t>
            </w:r>
            <w:r>
              <w:rPr>
                <w:rFonts w:ascii="Courier New" w:eastAsia="Times New Roman" w:hAnsi="Courier New" w:cs="Courier New"/>
                <w:b/>
                <w:bCs/>
                <w:color w:val="000080"/>
                <w:sz w:val="20"/>
                <w:szCs w:val="20"/>
                <w:lang w:eastAsia="en-ID"/>
              </w:rPr>
              <w:t>)</w:t>
            </w:r>
          </w:p>
          <w:p w14:paraId="48FFF6AF"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rpart</w:t>
            </w:r>
            <w:r>
              <w:rPr>
                <w:rFonts w:ascii="Courier New" w:eastAsia="Times New Roman" w:hAnsi="Courier New" w:cs="Courier New"/>
                <w:b/>
                <w:bCs/>
                <w:color w:val="000080"/>
                <w:sz w:val="20"/>
                <w:szCs w:val="20"/>
                <w:lang w:eastAsia="en-ID"/>
              </w:rPr>
              <w:t>)</w:t>
            </w:r>
          </w:p>
          <w:p w14:paraId="1EA773AA"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C50</w:t>
            </w:r>
            <w:r>
              <w:rPr>
                <w:rFonts w:ascii="Courier New" w:eastAsia="Times New Roman" w:hAnsi="Courier New" w:cs="Courier New"/>
                <w:b/>
                <w:bCs/>
                <w:color w:val="000080"/>
                <w:sz w:val="20"/>
                <w:szCs w:val="20"/>
                <w:lang w:eastAsia="en-ID"/>
              </w:rPr>
              <w:t>)</w:t>
            </w:r>
          </w:p>
          <w:p w14:paraId="190CFD4D"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Rweka</w:t>
            </w:r>
            <w:r>
              <w:rPr>
                <w:rFonts w:ascii="Courier New" w:eastAsia="Times New Roman" w:hAnsi="Courier New" w:cs="Courier New"/>
                <w:b/>
                <w:bCs/>
                <w:color w:val="000080"/>
                <w:sz w:val="20"/>
                <w:szCs w:val="20"/>
                <w:lang w:eastAsia="en-ID"/>
              </w:rPr>
              <w:t>)</w:t>
            </w:r>
          </w:p>
          <w:p w14:paraId="225E43D3"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library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partykit</w:t>
            </w:r>
            <w:r>
              <w:rPr>
                <w:rFonts w:ascii="Courier New" w:eastAsia="Times New Roman" w:hAnsi="Courier New" w:cs="Courier New"/>
                <w:b/>
                <w:bCs/>
                <w:color w:val="000080"/>
                <w:sz w:val="20"/>
                <w:szCs w:val="20"/>
                <w:lang w:eastAsia="en-ID"/>
              </w:rPr>
              <w:t>)</w:t>
            </w:r>
          </w:p>
          <w:p w14:paraId="155CA8C2"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1EC2C94F" w14:textId="77777777" w:rsidR="00AD53BA" w:rsidRDefault="00000000">
            <w:pPr>
              <w:shd w:val="clear" w:color="auto" w:fill="FFFFFF"/>
              <w:spacing w:after="0" w:line="240" w:lineRule="auto"/>
              <w:rPr>
                <w:rFonts w:ascii="Courier New" w:eastAsia="Times New Roman" w:hAnsi="Courier New" w:cs="Courier New"/>
                <w:color w:val="808080"/>
                <w:sz w:val="20"/>
                <w:szCs w:val="20"/>
                <w:lang w:eastAsia="en-ID"/>
              </w:rPr>
            </w:pP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read_excel</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808080"/>
                <w:sz w:val="20"/>
                <w:szCs w:val="20"/>
                <w:lang w:eastAsia="en-ID"/>
              </w:rPr>
              <w:t>"D:/# Mengajar/Bu Nur/2020-2021 Big Data/Materi/</w:t>
            </w:r>
          </w:p>
          <w:p w14:paraId="31B1A355"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8080"/>
                <w:sz w:val="20"/>
                <w:szCs w:val="20"/>
                <w:lang w:eastAsia="en-ID"/>
              </w:rPr>
              <w:t xml:space="preserve">                     Pertemuan Klasifikasi/Dataset_klasifikasi.xlsx"</w:t>
            </w:r>
            <w:r>
              <w:rPr>
                <w:rFonts w:ascii="Courier New" w:eastAsia="Times New Roman" w:hAnsi="Courier New" w:cs="Courier New"/>
                <w:b/>
                <w:bCs/>
                <w:color w:val="000080"/>
                <w:sz w:val="20"/>
                <w:szCs w:val="20"/>
                <w:lang w:eastAsia="en-ID"/>
              </w:rPr>
              <w:t>)</w:t>
            </w:r>
          </w:p>
          <w:p w14:paraId="06D3C03C"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048274CC"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dataset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data.frame</w:t>
            </w:r>
            <w:r>
              <w:rPr>
                <w:rFonts w:ascii="Courier New" w:eastAsia="Times New Roman" w:hAnsi="Courier New" w:cs="Courier New"/>
                <w:b/>
                <w:bCs/>
                <w:color w:val="000080"/>
                <w:sz w:val="20"/>
                <w:szCs w:val="20"/>
                <w:lang w:eastAsia="en-ID"/>
              </w:rPr>
              <w:t>(</w:t>
            </w:r>
          </w:p>
          <w:p w14:paraId="1BC7760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Outlook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Outlook</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4E079BB2"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Temperature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Temperature</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14ECDB80"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Humadity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Humidity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5DAD7D30"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Wind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Wind</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t>
            </w:r>
          </w:p>
          <w:p w14:paraId="63A8836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  Travel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as.factor</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Travel</w:t>
            </w:r>
            <w:r>
              <w:rPr>
                <w:rFonts w:ascii="Courier New" w:eastAsia="Times New Roman" w:hAnsi="Courier New" w:cs="Courier New"/>
                <w:b/>
                <w:bCs/>
                <w:color w:val="000080"/>
                <w:sz w:val="20"/>
                <w:szCs w:val="20"/>
                <w:lang w:eastAsia="en-ID"/>
              </w:rPr>
              <w:t>)</w:t>
            </w:r>
          </w:p>
          <w:p w14:paraId="52C63F5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w:t>
            </w:r>
          </w:p>
          <w:p w14:paraId="1A78D189"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dataset</w:t>
            </w:r>
          </w:p>
          <w:p w14:paraId="280B41F3"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52EDBE33"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formula_c45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Travel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Outlook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Temperature</w:t>
            </w:r>
          </w:p>
          <w:p w14:paraId="05A689D7"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 xml:space="preserve">               +</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Humadity </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 dataset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Wind</w:t>
            </w:r>
          </w:p>
          <w:p w14:paraId="6102B261"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000000"/>
                <w:sz w:val="20"/>
                <w:szCs w:val="20"/>
                <w:lang w:eastAsia="en-ID"/>
              </w:rPr>
              <w:t xml:space="preserve">C45 </w:t>
            </w:r>
            <w:r>
              <w:rPr>
                <w:rFonts w:ascii="Courier New" w:eastAsia="Times New Roman" w:hAnsi="Courier New" w:cs="Courier New"/>
                <w:b/>
                <w:bCs/>
                <w:color w:val="000080"/>
                <w:sz w:val="20"/>
                <w:szCs w:val="20"/>
                <w:lang w:eastAsia="en-ID"/>
              </w:rPr>
              <w:t>&lt;-</w:t>
            </w:r>
            <w:r>
              <w:rPr>
                <w:rFonts w:ascii="Courier New" w:eastAsia="Times New Roman" w:hAnsi="Courier New" w:cs="Courier New"/>
                <w:color w:val="000000"/>
                <w:sz w:val="20"/>
                <w:szCs w:val="20"/>
                <w:lang w:eastAsia="en-ID"/>
              </w:rPr>
              <w:t xml:space="preserve"> J48</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 xml:space="preserve">formula_c45, </w:t>
            </w:r>
            <w:r>
              <w:rPr>
                <w:rFonts w:ascii="Courier New" w:eastAsia="Times New Roman" w:hAnsi="Courier New" w:cs="Courier New"/>
                <w:color w:val="8000FF"/>
                <w:sz w:val="20"/>
                <w:szCs w:val="20"/>
                <w:lang w:eastAsia="en-ID"/>
              </w:rPr>
              <w:t>data</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dataset</w:t>
            </w:r>
            <w:r>
              <w:rPr>
                <w:rFonts w:ascii="Courier New" w:eastAsia="Times New Roman" w:hAnsi="Courier New" w:cs="Courier New"/>
                <w:b/>
                <w:bCs/>
                <w:color w:val="000080"/>
                <w:sz w:val="20"/>
                <w:szCs w:val="20"/>
                <w:lang w:eastAsia="en-ID"/>
              </w:rPr>
              <w:t>)</w:t>
            </w:r>
          </w:p>
          <w:p w14:paraId="3F8212B3" w14:textId="77777777" w:rsidR="00AD53BA" w:rsidRDefault="00AD53BA">
            <w:pPr>
              <w:shd w:val="clear" w:color="auto" w:fill="FFFFFF"/>
              <w:spacing w:after="0" w:line="240" w:lineRule="auto"/>
              <w:rPr>
                <w:rFonts w:ascii="Courier New" w:eastAsia="Times New Roman" w:hAnsi="Courier New" w:cs="Courier New"/>
                <w:color w:val="000000"/>
                <w:sz w:val="20"/>
                <w:szCs w:val="20"/>
                <w:lang w:eastAsia="en-ID"/>
              </w:rPr>
            </w:pPr>
          </w:p>
          <w:p w14:paraId="7C14203C"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summary</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C45</w:t>
            </w:r>
            <w:r>
              <w:rPr>
                <w:rFonts w:ascii="Courier New" w:eastAsia="Times New Roman" w:hAnsi="Courier New" w:cs="Courier New"/>
                <w:b/>
                <w:bCs/>
                <w:color w:val="000080"/>
                <w:sz w:val="20"/>
                <w:szCs w:val="20"/>
                <w:lang w:eastAsia="en-ID"/>
              </w:rPr>
              <w:t>)</w:t>
            </w:r>
          </w:p>
          <w:p w14:paraId="2B259B61"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plot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C45,type</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808080"/>
                <w:sz w:val="20"/>
                <w:szCs w:val="20"/>
                <w:lang w:eastAsia="en-ID"/>
              </w:rPr>
              <w:t>"simple"</w:t>
            </w:r>
            <w:r>
              <w:rPr>
                <w:rFonts w:ascii="Courier New" w:eastAsia="Times New Roman" w:hAnsi="Courier New" w:cs="Courier New"/>
                <w:b/>
                <w:bCs/>
                <w:color w:val="000080"/>
                <w:sz w:val="20"/>
                <w:szCs w:val="20"/>
                <w:lang w:eastAsia="en-ID"/>
              </w:rPr>
              <w:t>)</w:t>
            </w:r>
          </w:p>
          <w:p w14:paraId="5CC69C32" w14:textId="77777777" w:rsidR="00AD53BA" w:rsidRDefault="00000000">
            <w:pPr>
              <w:shd w:val="clear" w:color="auto" w:fill="FFFFFF"/>
              <w:spacing w:after="0" w:line="240" w:lineRule="auto"/>
              <w:rPr>
                <w:rFonts w:ascii="Courier New" w:eastAsia="Times New Roman" w:hAnsi="Courier New" w:cs="Courier New"/>
                <w:color w:val="000000"/>
                <w:sz w:val="20"/>
                <w:szCs w:val="20"/>
                <w:lang w:eastAsia="en-ID"/>
              </w:rPr>
            </w:pPr>
            <w:r>
              <w:rPr>
                <w:rFonts w:ascii="Courier New" w:eastAsia="Times New Roman" w:hAnsi="Courier New" w:cs="Courier New"/>
                <w:color w:val="8000FF"/>
                <w:sz w:val="20"/>
                <w:szCs w:val="20"/>
                <w:lang w:eastAsia="en-ID"/>
              </w:rPr>
              <w:t>print</w:t>
            </w:r>
            <w:r>
              <w:rPr>
                <w:rFonts w:ascii="Courier New" w:eastAsia="Times New Roman" w:hAnsi="Courier New" w:cs="Courier New"/>
                <w:b/>
                <w:bCs/>
                <w:color w:val="000080"/>
                <w:sz w:val="20"/>
                <w:szCs w:val="20"/>
                <w:lang w:eastAsia="en-ID"/>
              </w:rPr>
              <w:t>(</w:t>
            </w:r>
            <w:r>
              <w:rPr>
                <w:rFonts w:ascii="Courier New" w:eastAsia="Times New Roman" w:hAnsi="Courier New" w:cs="Courier New"/>
                <w:color w:val="000000"/>
                <w:sz w:val="20"/>
                <w:szCs w:val="20"/>
                <w:lang w:eastAsia="en-ID"/>
              </w:rPr>
              <w:t>oneTree</w:t>
            </w:r>
            <w:r>
              <w:rPr>
                <w:rFonts w:ascii="Courier New" w:eastAsia="Times New Roman" w:hAnsi="Courier New" w:cs="Courier New"/>
                <w:b/>
                <w:bCs/>
                <w:color w:val="000080"/>
                <w:sz w:val="20"/>
                <w:szCs w:val="20"/>
                <w:lang w:eastAsia="en-ID"/>
              </w:rPr>
              <w:t>)</w:t>
            </w:r>
          </w:p>
        </w:tc>
      </w:tr>
    </w:tbl>
    <w:p w14:paraId="57EA5A81" w14:textId="77777777" w:rsidR="00AD53BA" w:rsidRDefault="00AD53BA">
      <w:pPr>
        <w:spacing w:after="0" w:line="240" w:lineRule="auto"/>
        <w:rPr>
          <w:rFonts w:ascii="Times New Roman" w:hAnsi="Times New Roman" w:cs="Times New Roman"/>
          <w:sz w:val="24"/>
          <w:szCs w:val="24"/>
        </w:rPr>
      </w:pPr>
    </w:p>
    <w:p w14:paraId="549EDAC8" w14:textId="77777777" w:rsidR="00AD53BA" w:rsidRDefault="00000000">
      <w:pPr>
        <w:rPr>
          <w:rFonts w:ascii="Times New Roman" w:hAnsi="Times New Roman" w:cs="Times New Roman"/>
          <w:sz w:val="24"/>
          <w:szCs w:val="24"/>
        </w:rPr>
      </w:pPr>
      <w:r>
        <w:br w:type="page"/>
      </w:r>
    </w:p>
    <w:p w14:paraId="6D3C1547" w14:textId="77777777" w:rsidR="00AD53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Hasil Plot Rstudio</w:t>
      </w:r>
    </w:p>
    <w:p w14:paraId="350930D7" w14:textId="77777777" w:rsidR="00AD53BA" w:rsidRDefault="00000000">
      <w:pPr>
        <w:spacing w:after="0" w:line="240" w:lineRule="auto"/>
        <w:rPr>
          <w:rFonts w:ascii="Times New Roman" w:hAnsi="Times New Roman" w:cs="Times New Roman"/>
          <w:sz w:val="24"/>
          <w:szCs w:val="24"/>
        </w:rPr>
      </w:pPr>
      <w:r>
        <w:rPr>
          <w:noProof/>
        </w:rPr>
        <w:drawing>
          <wp:inline distT="0" distB="0" distL="0" distR="0" wp14:anchorId="7D2E5351" wp14:editId="753F3306">
            <wp:extent cx="5731510" cy="3098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5731510" cy="3098800"/>
                    </a:xfrm>
                    <a:prstGeom prst="rect">
                      <a:avLst/>
                    </a:prstGeom>
                  </pic:spPr>
                </pic:pic>
              </a:graphicData>
            </a:graphic>
          </wp:inline>
        </w:drawing>
      </w:r>
    </w:p>
    <w:p w14:paraId="3CA37F3F" w14:textId="77777777" w:rsidR="00AD53BA" w:rsidRDefault="00AD53BA">
      <w:pPr>
        <w:rPr>
          <w:rFonts w:ascii="Times New Roman" w:hAnsi="Times New Roman" w:cs="Times New Roman"/>
          <w:sz w:val="24"/>
          <w:szCs w:val="24"/>
        </w:rPr>
      </w:pPr>
    </w:p>
    <w:sectPr w:rsidR="00AD53B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15D95"/>
    <w:multiLevelType w:val="multilevel"/>
    <w:tmpl w:val="D8EC5D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51F5EBD"/>
    <w:multiLevelType w:val="multilevel"/>
    <w:tmpl w:val="8D0A22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93E1171"/>
    <w:multiLevelType w:val="multilevel"/>
    <w:tmpl w:val="AA1EA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0442603">
    <w:abstractNumId w:val="0"/>
  </w:num>
  <w:num w:numId="2" w16cid:durableId="726992389">
    <w:abstractNumId w:val="1"/>
  </w:num>
  <w:num w:numId="3" w16cid:durableId="1355304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142568"/>
    <w:rsid w:val="0054627B"/>
    <w:rsid w:val="005A095A"/>
    <w:rsid w:val="006F004E"/>
    <w:rsid w:val="00723C88"/>
    <w:rsid w:val="00A84C9A"/>
    <w:rsid w:val="00AD53BA"/>
    <w:rsid w:val="00AE1A20"/>
    <w:rsid w:val="00C17729"/>
    <w:rsid w:val="00F067DE"/>
    <w:rsid w:val="00F608F5"/>
  </w:rsids>
  <m:mathPr>
    <m:mathFont m:val="Cambria Math"/>
    <m:brkBin m:val="before"/>
    <m:brkBinSub m:val="--"/>
    <m:smallFrac m:val="0"/>
    <m:dispDef/>
    <m:lMargin m:val="0"/>
    <m:rMargin m:val="0"/>
    <m:defJc m:val="centerGroup"/>
    <m:wrapIndent m:val="1440"/>
    <m:intLim m:val="subSup"/>
    <m:naryLim m:val="undOvr"/>
  </m:mathPr>
  <w:themeFontLang w:val="en-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A8BF"/>
  <w15:docId w15:val="{D30B42DC-51D9-434A-8E1B-5AAB6F1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092EEC"/>
    <w:rPr>
      <w:color w:val="808080"/>
    </w:rPr>
  </w:style>
  <w:style w:type="character" w:customStyle="1" w:styleId="sc31">
    <w:name w:val="sc31"/>
    <w:basedOn w:val="DefaultParagraphFont"/>
    <w:qFormat/>
    <w:rsid w:val="00E77B86"/>
    <w:rPr>
      <w:rFonts w:ascii="Courier New" w:hAnsi="Courier New" w:cs="Courier New"/>
      <w:color w:val="8000FF"/>
      <w:sz w:val="20"/>
      <w:szCs w:val="20"/>
    </w:rPr>
  </w:style>
  <w:style w:type="character" w:customStyle="1" w:styleId="sc81">
    <w:name w:val="sc81"/>
    <w:basedOn w:val="DefaultParagraphFont"/>
    <w:qFormat/>
    <w:rsid w:val="00E77B86"/>
    <w:rPr>
      <w:rFonts w:ascii="Courier New" w:hAnsi="Courier New" w:cs="Courier New"/>
      <w:b/>
      <w:bCs/>
      <w:color w:val="000080"/>
      <w:sz w:val="20"/>
      <w:szCs w:val="20"/>
    </w:rPr>
  </w:style>
  <w:style w:type="character" w:customStyle="1" w:styleId="sc9">
    <w:name w:val="sc9"/>
    <w:basedOn w:val="DefaultParagraphFont"/>
    <w:qFormat/>
    <w:rsid w:val="00E77B86"/>
    <w:rPr>
      <w:rFonts w:ascii="Courier New" w:hAnsi="Courier New" w:cs="Courier New"/>
      <w:color w:val="000000"/>
      <w:sz w:val="20"/>
      <w:szCs w:val="20"/>
    </w:rPr>
  </w:style>
  <w:style w:type="character" w:customStyle="1" w:styleId="sc0">
    <w:name w:val="sc0"/>
    <w:basedOn w:val="DefaultParagraphFont"/>
    <w:qFormat/>
    <w:rsid w:val="00E77B86"/>
    <w:rPr>
      <w:rFonts w:ascii="Courier New" w:hAnsi="Courier New" w:cs="Courier New"/>
      <w:color w:val="000000"/>
      <w:sz w:val="20"/>
      <w:szCs w:val="20"/>
    </w:rPr>
  </w:style>
  <w:style w:type="character" w:customStyle="1" w:styleId="sc61">
    <w:name w:val="sc61"/>
    <w:basedOn w:val="DefaultParagraphFont"/>
    <w:qFormat/>
    <w:rsid w:val="00E77B86"/>
    <w:rPr>
      <w:rFonts w:ascii="Courier New" w:hAnsi="Courier New" w:cs="Courier New"/>
      <w:color w:val="808080"/>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5337"/>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82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A524-C9C5-4698-936C-E2B45144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dc:description/>
  <cp:lastModifiedBy>M Reza A</cp:lastModifiedBy>
  <cp:revision>320</cp:revision>
  <dcterms:created xsi:type="dcterms:W3CDTF">2020-09-14T15:36:00Z</dcterms:created>
  <dcterms:modified xsi:type="dcterms:W3CDTF">2024-10-19T03:30:00Z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