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AC6B" w14:textId="3C40FC1B" w:rsidR="00B0340E" w:rsidRDefault="008944E8" w:rsidP="008944E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اول درس یادگیری ژرف</w:t>
      </w:r>
    </w:p>
    <w:p w14:paraId="3F2AC10C" w14:textId="5F75CBE1" w:rsidR="008944E8" w:rsidRDefault="008944E8" w:rsidP="008944E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رضا احمدی</w:t>
      </w:r>
    </w:p>
    <w:p w14:paraId="108B9A74" w14:textId="30B42099" w:rsidR="008944E8" w:rsidRDefault="008944E8" w:rsidP="008944E8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از کد زیر برای فراخانی کتابخانه های مورد نیاز استفاده میکنیم</w:t>
      </w:r>
    </w:p>
    <w:p w14:paraId="4BC50606" w14:textId="77777777" w:rsidR="008944E8" w:rsidRPr="008944E8" w:rsidRDefault="008944E8" w:rsidP="008944E8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sklearn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model</w:t>
      </w:r>
      <w:proofErr w:type="gramEnd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_selection</w:t>
      </w:r>
      <w:proofErr w:type="spell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944E8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train_test_split</w:t>
      </w:r>
      <w:proofErr w:type="spellEnd"/>
    </w:p>
    <w:p w14:paraId="6084F1C3" w14:textId="77777777" w:rsidR="008944E8" w:rsidRPr="008944E8" w:rsidRDefault="008944E8" w:rsidP="008944E8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sklearn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preprocessing</w:t>
      </w:r>
      <w:proofErr w:type="spellEnd"/>
      <w:proofErr w:type="gram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StandardScaler</w:t>
      </w:r>
      <w:proofErr w:type="spellEnd"/>
    </w:p>
    <w:p w14:paraId="673BC105" w14:textId="77777777" w:rsidR="008944E8" w:rsidRPr="008944E8" w:rsidRDefault="008944E8" w:rsidP="008944E8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sklearn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neural</w:t>
      </w:r>
      <w:proofErr w:type="gramEnd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_network</w:t>
      </w:r>
      <w:proofErr w:type="spell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MLPRegressor</w:t>
      </w:r>
      <w:proofErr w:type="spellEnd"/>
    </w:p>
    <w:p w14:paraId="7A68CE54" w14:textId="77777777" w:rsidR="008944E8" w:rsidRPr="008944E8" w:rsidRDefault="008944E8" w:rsidP="008944E8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from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sklearn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metrics</w:t>
      </w:r>
      <w:proofErr w:type="spellEnd"/>
      <w:proofErr w:type="gram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8944E8">
        <w:rPr>
          <w:rFonts w:ascii="Consolas" w:eastAsia="Times New Roman" w:hAnsi="Consolas" w:cs="Times New Roman"/>
          <w:color w:val="C586C0"/>
          <w:kern w:val="0"/>
          <w:sz w:val="26"/>
          <w:szCs w:val="26"/>
          <w14:ligatures w14:val="none"/>
        </w:rPr>
        <w:t>import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8944E8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mean_squared_error</w:t>
      </w:r>
      <w:proofErr w:type="spell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8944E8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mean_absolute_error</w:t>
      </w:r>
      <w:proofErr w:type="spell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8944E8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r2_score</w:t>
      </w:r>
    </w:p>
    <w:p w14:paraId="5C7A7105" w14:textId="2040804A" w:rsidR="008944E8" w:rsidRDefault="008944E8" w:rsidP="008944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کد زیر داده ها را وارد میکنیم (کتابخانه </w:t>
      </w:r>
      <w:proofErr w:type="spellStart"/>
      <w:r w:rsidRPr="008944E8">
        <w:rPr>
          <w:lang w:bidi="fa-IR"/>
        </w:rPr>
        <w:t>openpyxl</w:t>
      </w:r>
      <w:proofErr w:type="spellEnd"/>
      <w:r>
        <w:rPr>
          <w:rFonts w:hint="cs"/>
          <w:rtl/>
          <w:lang w:bidi="fa-IR"/>
        </w:rPr>
        <w:t xml:space="preserve"> باید نصب شود)</w:t>
      </w:r>
    </w:p>
    <w:p w14:paraId="6C863597" w14:textId="4031F224" w:rsidR="008944E8" w:rsidRPr="00B029D9" w:rsidRDefault="008944E8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rtl/>
          <w14:ligatures w14:val="none"/>
        </w:rPr>
      </w:pPr>
      <w:r w:rsidRPr="008944E8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8944E8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944E8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pd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8944E8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read</w:t>
      </w:r>
      <w:proofErr w:type="gramEnd"/>
      <w:r w:rsidRPr="008944E8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_excel</w:t>
      </w:r>
      <w:proofErr w:type="spell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8944E8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'mlp1.xlsx'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67ED06F0" w14:textId="13C46EDD" w:rsidR="008944E8" w:rsidRDefault="008944E8" w:rsidP="008944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مقادیر گم شده را حذف میکنیم</w:t>
      </w:r>
    </w:p>
    <w:p w14:paraId="642896CE" w14:textId="7D1C428C" w:rsidR="008944E8" w:rsidRPr="00B029D9" w:rsidRDefault="008944E8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rtl/>
          <w14:ligatures w14:val="none"/>
        </w:rPr>
      </w:pPr>
      <w:r w:rsidRPr="008944E8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8944E8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8944E8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8944E8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dropna</w:t>
      </w:r>
      <w:proofErr w:type="spellEnd"/>
      <w:proofErr w:type="gramEnd"/>
      <w:r w:rsidRPr="008944E8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  </w:t>
      </w:r>
    </w:p>
    <w:p w14:paraId="4B25D174" w14:textId="3293505E" w:rsidR="008944E8" w:rsidRDefault="008944E8" w:rsidP="008944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پرت را حذف میکنیم (ردیف هایی که هر ویژگی بیش از 3 انحراف معیار </w:t>
      </w:r>
      <w:r w:rsidR="00B52ACB">
        <w:rPr>
          <w:rFonts w:hint="cs"/>
          <w:rtl/>
          <w:lang w:bidi="fa-IR"/>
        </w:rPr>
        <w:t>از میانگین داشته باشد</w:t>
      </w:r>
      <w:r>
        <w:rPr>
          <w:rFonts w:hint="cs"/>
          <w:rtl/>
          <w:lang w:bidi="fa-IR"/>
        </w:rPr>
        <w:t>)</w:t>
      </w:r>
    </w:p>
    <w:p w14:paraId="31CBC1D2" w14:textId="77777777" w:rsidR="00B52ACB" w:rsidRPr="00B52ACB" w:rsidRDefault="00B52ACB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B52AC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52AC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B52AC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</w:t>
      </w:r>
      <w:proofErr w:type="gramEnd"/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B52ACB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np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B52AC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abs</w:t>
      </w:r>
      <w:proofErr w:type="spellEnd"/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B52AC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52AC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-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52AC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B52AC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mean</w:t>
      </w:r>
      <w:proofErr w:type="spellEnd"/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()) </w:t>
      </w:r>
      <w:r w:rsidRPr="00B52AC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&lt;=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B52ACB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3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52ACB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*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52ACB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B52AC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std</w:t>
      </w:r>
      <w:proofErr w:type="spellEnd"/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()))].</w:t>
      </w:r>
      <w:proofErr w:type="spellStart"/>
      <w:r w:rsidRPr="00B52ACB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dropna</w:t>
      </w:r>
      <w:proofErr w:type="spellEnd"/>
      <w:r w:rsidRPr="00B52ACB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()</w:t>
      </w:r>
    </w:p>
    <w:p w14:paraId="181EA1E4" w14:textId="265420B5" w:rsidR="00B52ACB" w:rsidRDefault="00B029D9" w:rsidP="00B52A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همه ی ستون ها بجز ستون آخر داده های آموزش وستون آخر داده آزمایش است</w:t>
      </w:r>
    </w:p>
    <w:p w14:paraId="498B6F7B" w14:textId="77777777" w:rsidR="00B029D9" w:rsidRPr="00B029D9" w:rsidRDefault="00B029D9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iloc</w:t>
      </w:r>
      <w:proofErr w:type="spellEnd"/>
      <w:proofErr w:type="gram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[:, :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-</w:t>
      </w:r>
      <w:r w:rsidRPr="00B029D9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</w:t>
      </w:r>
    </w:p>
    <w:p w14:paraId="0FBB7A6B" w14:textId="57231D87" w:rsidR="00B029D9" w:rsidRPr="00B029D9" w:rsidRDefault="00B029D9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rtl/>
          <w14:ligatures w14:val="none"/>
        </w:rPr>
      </w:pP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data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iloc</w:t>
      </w:r>
      <w:proofErr w:type="spellEnd"/>
      <w:proofErr w:type="gram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[:, 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-</w:t>
      </w:r>
      <w:r w:rsidRPr="00B029D9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]</w:t>
      </w:r>
    </w:p>
    <w:p w14:paraId="3FA70226" w14:textId="1D4598E1" w:rsidR="00B029D9" w:rsidRDefault="00B029D9" w:rsidP="00B029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داده ها را نرمال سازی میکنیم</w:t>
      </w:r>
    </w:p>
    <w:p w14:paraId="4674044F" w14:textId="77777777" w:rsidR="00B029D9" w:rsidRPr="00B029D9" w:rsidRDefault="00B029D9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scaler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B029D9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StandardScaler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6BD6230A" w14:textId="77777777" w:rsidR="00B029D9" w:rsidRPr="00B029D9" w:rsidRDefault="00B029D9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scaler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.</w:t>
      </w:r>
      <w:r w:rsidRPr="00B029D9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fit_transform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5A2B4D01" w14:textId="3E260937" w:rsidR="00B029D9" w:rsidRDefault="00B029D9" w:rsidP="00B029D9">
      <w:pPr>
        <w:bidi/>
        <w:rPr>
          <w:rFonts w:ascii="Consolas" w:eastAsia="Times New Roman" w:hAnsi="Consolas" w:cs="Times New Roman"/>
          <w:kern w:val="0"/>
          <w:sz w:val="26"/>
          <w:szCs w:val="26"/>
          <w:rtl/>
          <w14:ligatures w14:val="none"/>
        </w:rPr>
      </w:pPr>
      <w:r>
        <w:rPr>
          <w:rFonts w:ascii="Consolas" w:eastAsia="Times New Roman" w:hAnsi="Consolas" w:cs="Times New Roman" w:hint="cs"/>
          <w:kern w:val="0"/>
          <w:sz w:val="26"/>
          <w:szCs w:val="26"/>
          <w:rtl/>
          <w14:ligatures w14:val="none"/>
        </w:rPr>
        <w:t>ابتدا داده هایمان را به نسبت 70-30 به دو بخش آموزش و آزمون تقسیم میکنیم</w:t>
      </w:r>
    </w:p>
    <w:p w14:paraId="4F4988D5" w14:textId="77777777" w:rsidR="00B029D9" w:rsidRPr="00B029D9" w:rsidRDefault="00B029D9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x_train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x_temp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y_train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y_temp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029D9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train_test_</w:t>
      </w:r>
      <w:proofErr w:type="gramStart"/>
      <w:r w:rsidRPr="00B029D9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split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test_size</w:t>
      </w:r>
      <w:proofErr w:type="spellEnd"/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0.3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2A37BC2C" w14:textId="4E1CB8F1" w:rsidR="00B029D9" w:rsidRDefault="00B029D9" w:rsidP="00B029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سپس دادخ خای آزمون رو به دوبخش آزمون و اعتبارسنجی به صورت مساوی تقسیم میکنیم</w:t>
      </w:r>
    </w:p>
    <w:p w14:paraId="58530ADB" w14:textId="77777777" w:rsidR="00B029D9" w:rsidRPr="00B029D9" w:rsidRDefault="00B029D9" w:rsidP="00B029D9">
      <w:pPr>
        <w:shd w:val="clear" w:color="auto" w:fill="1F1F1F"/>
        <w:bidi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x_test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x_val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y_test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y_val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B029D9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train_test_</w:t>
      </w:r>
      <w:proofErr w:type="gramStart"/>
      <w:r w:rsidRPr="00B029D9">
        <w:rPr>
          <w:rFonts w:ascii="Consolas" w:eastAsia="Times New Roman" w:hAnsi="Consolas" w:cs="Times New Roman"/>
          <w:color w:val="DCDCAA"/>
          <w:kern w:val="0"/>
          <w:sz w:val="26"/>
          <w:szCs w:val="26"/>
          <w14:ligatures w14:val="none"/>
        </w:rPr>
        <w:t>split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x_temp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y_temp</w:t>
      </w:r>
      <w:proofErr w:type="spellEnd"/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test_size</w:t>
      </w:r>
      <w:proofErr w:type="spellEnd"/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0.5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B029D9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B029D9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B029D9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B029D9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139A627B" w14:textId="2B738320" w:rsidR="00B029D9" w:rsidRDefault="00151E4C" w:rsidP="00B029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پنج مدل زیر برای بهبود استفاده کرد ایم</w:t>
      </w:r>
    </w:p>
    <w:p w14:paraId="0088D977" w14:textId="77777777" w:rsidR="00151E4C" w:rsidRPr="00151E4C" w:rsidRDefault="00151E4C" w:rsidP="00151E4C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models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{</w:t>
      </w:r>
    </w:p>
    <w:p w14:paraId="1D0B64D4" w14:textId="77777777" w:rsidR="00151E4C" w:rsidRPr="00151E4C" w:rsidRDefault="00151E4C" w:rsidP="00151E4C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sgd_constant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: </w:t>
      </w:r>
      <w:proofErr w:type="spellStart"/>
      <w:proofErr w:type="gramStart"/>
      <w:r w:rsidRPr="00151E4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MLPRegressor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hidden_layer_sizes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), </w:t>
      </w: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solver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sgd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'constant'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learning_rate_init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momentum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max_iter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5927CE24" w14:textId="77777777" w:rsidR="00151E4C" w:rsidRPr="00151E4C" w:rsidRDefault="00151E4C" w:rsidP="00151E4C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lastRenderedPageBreak/>
        <w:t xml:space="preserve">   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sgd_adaptive_momentum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: </w:t>
      </w:r>
      <w:proofErr w:type="spellStart"/>
      <w:proofErr w:type="gramStart"/>
      <w:r w:rsidRPr="00151E4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MLPRegressor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hidden_layer_sizes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), </w:t>
      </w: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solver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sgd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'adaptive'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learning_rate_init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momentum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0.9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max_iter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671C1819" w14:textId="77777777" w:rsidR="00151E4C" w:rsidRPr="00151E4C" w:rsidRDefault="00151E4C" w:rsidP="00151E4C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adan_constant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: </w:t>
      </w:r>
      <w:proofErr w:type="spellStart"/>
      <w:proofErr w:type="gramStart"/>
      <w:r w:rsidRPr="00151E4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MLPRegressor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hidden_layer_sizes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), </w:t>
      </w: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solver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adam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'constant'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learning_rate_init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max_iter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3BD57782" w14:textId="77777777" w:rsidR="00151E4C" w:rsidRPr="00151E4C" w:rsidRDefault="00151E4C" w:rsidP="00151E4C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adan_adaptive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: </w:t>
      </w:r>
      <w:proofErr w:type="spellStart"/>
      <w:proofErr w:type="gramStart"/>
      <w:r w:rsidRPr="00151E4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MLPRegressor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proofErr w:type="gramEnd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hidden_layer_sizes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(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), </w:t>
      </w: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solver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adam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'adaptive'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learning_rate_init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0.01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max_iter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),</w:t>
      </w:r>
    </w:p>
    <w:p w14:paraId="07569CCF" w14:textId="77777777" w:rsidR="00151E4C" w:rsidRPr="00151E4C" w:rsidRDefault="00151E4C" w:rsidP="00151E4C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    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lbfgs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: </w:t>
      </w:r>
      <w:proofErr w:type="spellStart"/>
      <w:r w:rsidRPr="00151E4C">
        <w:rPr>
          <w:rFonts w:ascii="Consolas" w:eastAsia="Times New Roman" w:hAnsi="Consolas" w:cs="Times New Roman"/>
          <w:color w:val="4EC9B0"/>
          <w:kern w:val="0"/>
          <w:sz w:val="26"/>
          <w:szCs w:val="26"/>
          <w14:ligatures w14:val="none"/>
        </w:rPr>
        <w:t>MLPRegressor</w:t>
      </w:r>
      <w:proofErr w:type="spellEnd"/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hidden_layer_sizes</w:t>
      </w:r>
      <w:proofErr w:type="spellEnd"/>
      <w:proofErr w:type="gramStart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 ,</w:t>
      </w:r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solver</w:t>
      </w:r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lbfgs</w:t>
      </w:r>
      <w:proofErr w:type="spellEnd"/>
      <w:r w:rsidRPr="00151E4C">
        <w:rPr>
          <w:rFonts w:ascii="Consolas" w:eastAsia="Times New Roman" w:hAnsi="Consolas" w:cs="Times New Roman"/>
          <w:color w:val="CE9178"/>
          <w:kern w:val="0"/>
          <w:sz w:val="26"/>
          <w:szCs w:val="26"/>
          <w14:ligatures w14:val="none"/>
        </w:rPr>
        <w:t>'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max_iter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1000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151E4C">
        <w:rPr>
          <w:rFonts w:ascii="Consolas" w:eastAsia="Times New Roman" w:hAnsi="Consolas" w:cs="Times New Roman"/>
          <w:color w:val="9CDCFE"/>
          <w:kern w:val="0"/>
          <w:sz w:val="26"/>
          <w:szCs w:val="26"/>
          <w14:ligatures w14:val="none"/>
        </w:rPr>
        <w:t>random_state</w:t>
      </w:r>
      <w:proofErr w:type="spellEnd"/>
      <w:r w:rsidRPr="00151E4C">
        <w:rPr>
          <w:rFonts w:ascii="Consolas" w:eastAsia="Times New Roman" w:hAnsi="Consolas" w:cs="Times New Roman"/>
          <w:color w:val="D4D4D4"/>
          <w:kern w:val="0"/>
          <w:sz w:val="26"/>
          <w:szCs w:val="26"/>
          <w14:ligatures w14:val="none"/>
        </w:rPr>
        <w:t>=</w:t>
      </w:r>
      <w:r w:rsidRPr="00151E4C">
        <w:rPr>
          <w:rFonts w:ascii="Consolas" w:eastAsia="Times New Roman" w:hAnsi="Consolas" w:cs="Times New Roman"/>
          <w:color w:val="B5CEA8"/>
          <w:kern w:val="0"/>
          <w:sz w:val="26"/>
          <w:szCs w:val="26"/>
          <w14:ligatures w14:val="none"/>
        </w:rPr>
        <w:t>42</w:t>
      </w: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)</w:t>
      </w:r>
    </w:p>
    <w:p w14:paraId="20CA57DD" w14:textId="77777777" w:rsidR="00151E4C" w:rsidRPr="00151E4C" w:rsidRDefault="00151E4C" w:rsidP="00151E4C">
      <w:pPr>
        <w:shd w:val="clear" w:color="auto" w:fill="1F1F1F"/>
        <w:spacing w:after="0" w:line="345" w:lineRule="atLeast"/>
        <w:jc w:val="right"/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</w:pPr>
      <w:r w:rsidRPr="00151E4C">
        <w:rPr>
          <w:rFonts w:ascii="Consolas" w:eastAsia="Times New Roman" w:hAnsi="Consolas" w:cs="Times New Roman"/>
          <w:color w:val="CCCCCC"/>
          <w:kern w:val="0"/>
          <w:sz w:val="26"/>
          <w:szCs w:val="26"/>
          <w14:ligatures w14:val="none"/>
        </w:rPr>
        <w:t>}</w:t>
      </w:r>
    </w:p>
    <w:p w14:paraId="30B95B0D" w14:textId="4C32CADE" w:rsidR="00151E4C" w:rsidRDefault="00151E4C" w:rsidP="00151E4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که خروجی را میتوان در جدول زیر ببینیم</w:t>
      </w:r>
    </w:p>
    <w:tbl>
      <w:tblPr>
        <w:tblStyle w:val="TableGrid"/>
        <w:bidiVisual/>
        <w:tblW w:w="9751" w:type="dxa"/>
        <w:tblLook w:val="04A0" w:firstRow="1" w:lastRow="0" w:firstColumn="1" w:lastColumn="0" w:noHBand="0" w:noVBand="1"/>
      </w:tblPr>
      <w:tblGrid>
        <w:gridCol w:w="1052"/>
        <w:gridCol w:w="1550"/>
        <w:gridCol w:w="2767"/>
        <w:gridCol w:w="1705"/>
        <w:gridCol w:w="1702"/>
        <w:gridCol w:w="975"/>
      </w:tblGrid>
      <w:tr w:rsidR="00151E4C" w14:paraId="5B1B8D4E" w14:textId="77777777" w:rsidTr="00DE4A56">
        <w:trPr>
          <w:trHeight w:val="541"/>
        </w:trPr>
        <w:tc>
          <w:tcPr>
            <w:tcW w:w="1045" w:type="dxa"/>
          </w:tcPr>
          <w:p w14:paraId="6C0B1235" w14:textId="745CFF72" w:rsidR="00151E4C" w:rsidRDefault="00151E4C" w:rsidP="00151E4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مدل</w:t>
            </w:r>
          </w:p>
        </w:tc>
        <w:tc>
          <w:tcPr>
            <w:tcW w:w="1552" w:type="dxa"/>
          </w:tcPr>
          <w:p w14:paraId="7FC66280" w14:textId="2DDA27E5" w:rsidR="00151E4C" w:rsidRDefault="00151E4C" w:rsidP="00151E4C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SGD_Constant</w:t>
            </w:r>
            <w:proofErr w:type="spellEnd"/>
          </w:p>
        </w:tc>
        <w:tc>
          <w:tcPr>
            <w:tcW w:w="2769" w:type="dxa"/>
          </w:tcPr>
          <w:p w14:paraId="78BDD463" w14:textId="09C0EEBD" w:rsidR="00151E4C" w:rsidRDefault="00151E4C" w:rsidP="00151E4C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SGD_Adaptive_Momentum</w:t>
            </w:r>
            <w:proofErr w:type="spellEnd"/>
          </w:p>
        </w:tc>
        <w:tc>
          <w:tcPr>
            <w:tcW w:w="1706" w:type="dxa"/>
          </w:tcPr>
          <w:p w14:paraId="2589DEF7" w14:textId="7A0E5014" w:rsidR="00151E4C" w:rsidRDefault="00151E4C" w:rsidP="00151E4C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Adam_Constant</w:t>
            </w:r>
            <w:proofErr w:type="spellEnd"/>
          </w:p>
        </w:tc>
        <w:tc>
          <w:tcPr>
            <w:tcW w:w="1703" w:type="dxa"/>
          </w:tcPr>
          <w:p w14:paraId="353B6D18" w14:textId="39B707B7" w:rsidR="00151E4C" w:rsidRDefault="00151E4C" w:rsidP="00151E4C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Adam_Adaptive</w:t>
            </w:r>
            <w:proofErr w:type="spellEnd"/>
          </w:p>
        </w:tc>
        <w:tc>
          <w:tcPr>
            <w:tcW w:w="976" w:type="dxa"/>
          </w:tcPr>
          <w:p w14:paraId="43D4F082" w14:textId="1196B2D4" w:rsidR="00151E4C" w:rsidRDefault="00151E4C" w:rsidP="00151E4C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lbfgs</w:t>
            </w:r>
            <w:proofErr w:type="spellEnd"/>
          </w:p>
        </w:tc>
      </w:tr>
      <w:tr w:rsidR="00DE4A56" w14:paraId="5537E087" w14:textId="77777777" w:rsidTr="00DE4A56">
        <w:trPr>
          <w:trHeight w:val="281"/>
        </w:trPr>
        <w:tc>
          <w:tcPr>
            <w:tcW w:w="1045" w:type="dxa"/>
          </w:tcPr>
          <w:p w14:paraId="4B08E09F" w14:textId="4513688A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MSE</w:t>
            </w:r>
          </w:p>
        </w:tc>
        <w:tc>
          <w:tcPr>
            <w:tcW w:w="1552" w:type="dxa"/>
          </w:tcPr>
          <w:p w14:paraId="2E9E1432" w14:textId="4B3315F0" w:rsidR="00DE4A56" w:rsidRDefault="00662A06" w:rsidP="00DE4A56">
            <w:pPr>
              <w:bidi/>
              <w:rPr>
                <w:lang w:bidi="fa-IR"/>
              </w:rPr>
            </w:pPr>
            <w:r>
              <w:rPr>
                <w:lang w:bidi="fa-IR"/>
              </w:rPr>
              <w:t>0.0286</w:t>
            </w:r>
          </w:p>
        </w:tc>
        <w:tc>
          <w:tcPr>
            <w:tcW w:w="2769" w:type="dxa"/>
          </w:tcPr>
          <w:p w14:paraId="0179933E" w14:textId="302CAC8B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0.0047</w:t>
            </w:r>
          </w:p>
        </w:tc>
        <w:tc>
          <w:tcPr>
            <w:tcW w:w="1706" w:type="dxa"/>
          </w:tcPr>
          <w:p w14:paraId="3012532B" w14:textId="3CCB37AA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0.0134</w:t>
            </w:r>
          </w:p>
        </w:tc>
        <w:tc>
          <w:tcPr>
            <w:tcW w:w="1703" w:type="dxa"/>
          </w:tcPr>
          <w:p w14:paraId="4A0D6174" w14:textId="11B93252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0.0134</w:t>
            </w:r>
          </w:p>
        </w:tc>
        <w:tc>
          <w:tcPr>
            <w:tcW w:w="976" w:type="dxa"/>
          </w:tcPr>
          <w:p w14:paraId="7E607365" w14:textId="742E33E6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0.0004</w:t>
            </w:r>
          </w:p>
        </w:tc>
      </w:tr>
      <w:tr w:rsidR="00DE4A56" w14:paraId="07B6191E" w14:textId="77777777" w:rsidTr="00DE4A56">
        <w:trPr>
          <w:trHeight w:val="270"/>
        </w:trPr>
        <w:tc>
          <w:tcPr>
            <w:tcW w:w="1045" w:type="dxa"/>
          </w:tcPr>
          <w:p w14:paraId="5BAD782D" w14:textId="047A8A9E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MAE</w:t>
            </w:r>
          </w:p>
        </w:tc>
        <w:tc>
          <w:tcPr>
            <w:tcW w:w="1552" w:type="dxa"/>
          </w:tcPr>
          <w:p w14:paraId="28E84E16" w14:textId="79407DBF" w:rsidR="00DE4A56" w:rsidRDefault="00662A06" w:rsidP="00DE4A56">
            <w:pPr>
              <w:bidi/>
              <w:rPr>
                <w:rtl/>
                <w:lang w:bidi="fa-IR"/>
              </w:rPr>
            </w:pPr>
            <w:r>
              <w:rPr>
                <w:rFonts w:cs="Arial"/>
                <w:lang w:bidi="fa-IR"/>
              </w:rPr>
              <w:t>0.1169</w:t>
            </w:r>
          </w:p>
        </w:tc>
        <w:tc>
          <w:tcPr>
            <w:tcW w:w="2769" w:type="dxa"/>
          </w:tcPr>
          <w:p w14:paraId="73085F81" w14:textId="43259864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0.0475</w:t>
            </w:r>
          </w:p>
        </w:tc>
        <w:tc>
          <w:tcPr>
            <w:tcW w:w="1706" w:type="dxa"/>
          </w:tcPr>
          <w:p w14:paraId="2344DCF0" w14:textId="6B8F9E00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0.0918</w:t>
            </w:r>
          </w:p>
        </w:tc>
        <w:tc>
          <w:tcPr>
            <w:tcW w:w="1703" w:type="dxa"/>
          </w:tcPr>
          <w:p w14:paraId="23DCAD72" w14:textId="5D1C0492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0.0918</w:t>
            </w:r>
          </w:p>
        </w:tc>
        <w:tc>
          <w:tcPr>
            <w:tcW w:w="976" w:type="dxa"/>
          </w:tcPr>
          <w:p w14:paraId="63F6A21D" w14:textId="7E84AD19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00143</w:t>
            </w:r>
          </w:p>
        </w:tc>
      </w:tr>
      <w:tr w:rsidR="00DE4A56" w14:paraId="18BA7D95" w14:textId="77777777" w:rsidTr="00DE4A56">
        <w:trPr>
          <w:trHeight w:val="541"/>
        </w:trPr>
        <w:tc>
          <w:tcPr>
            <w:tcW w:w="1045" w:type="dxa"/>
          </w:tcPr>
          <w:p w14:paraId="6FEE3A8F" w14:textId="3A46CD54" w:rsidR="00DE4A56" w:rsidRDefault="00000000" w:rsidP="00DE4A56">
            <w:pPr>
              <w:bidi/>
              <w:rPr>
                <w:rtl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bidi="fa-IR"/>
                  </w:rPr>
                  <m:t xml:space="preserve"> score</m:t>
                </m:r>
              </m:oMath>
            </m:oMathPara>
          </w:p>
        </w:tc>
        <w:tc>
          <w:tcPr>
            <w:tcW w:w="1552" w:type="dxa"/>
          </w:tcPr>
          <w:p w14:paraId="214975AA" w14:textId="0A66A407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0.999266</w:t>
            </w:r>
          </w:p>
        </w:tc>
        <w:tc>
          <w:tcPr>
            <w:tcW w:w="2769" w:type="dxa"/>
          </w:tcPr>
          <w:p w14:paraId="1A33BC06" w14:textId="5E361974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0.999366</w:t>
            </w:r>
          </w:p>
        </w:tc>
        <w:tc>
          <w:tcPr>
            <w:tcW w:w="1706" w:type="dxa"/>
          </w:tcPr>
          <w:p w14:paraId="4DC0EDAC" w14:textId="1FF7C0A6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0.999702</w:t>
            </w:r>
          </w:p>
        </w:tc>
        <w:tc>
          <w:tcPr>
            <w:tcW w:w="1703" w:type="dxa"/>
          </w:tcPr>
          <w:p w14:paraId="7D6AC1DD" w14:textId="12CD34E6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0.999702</w:t>
            </w:r>
          </w:p>
        </w:tc>
        <w:tc>
          <w:tcPr>
            <w:tcW w:w="976" w:type="dxa"/>
          </w:tcPr>
          <w:p w14:paraId="039C2816" w14:textId="4E12685D" w:rsidR="00DE4A56" w:rsidRDefault="00DE4A56" w:rsidP="00DE4A5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0.99992</w:t>
            </w:r>
          </w:p>
        </w:tc>
      </w:tr>
    </w:tbl>
    <w:p w14:paraId="5B573897" w14:textId="675E6E8F" w:rsidR="00151E4C" w:rsidRDefault="00DE4A56" w:rsidP="00151E4C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 در نهایت نمودار های خروجی </w:t>
      </w:r>
    </w:p>
    <w:p w14:paraId="0354AB17" w14:textId="6CE1E966" w:rsidR="00DE4A56" w:rsidRPr="00B029D9" w:rsidRDefault="00DE4A56" w:rsidP="00DE4A56">
      <w:pPr>
        <w:bidi/>
        <w:jc w:val="center"/>
        <w:rPr>
          <w:rtl/>
          <w:lang w:bidi="fa-IR"/>
        </w:rPr>
      </w:pPr>
      <w:r w:rsidRPr="00DE4A56">
        <w:rPr>
          <w:rFonts w:cs="Arial"/>
          <w:noProof/>
          <w:rtl/>
          <w:lang w:bidi="fa-IR"/>
        </w:rPr>
        <w:drawing>
          <wp:inline distT="0" distB="0" distL="0" distR="0" wp14:anchorId="31C3D229" wp14:editId="79CAE534">
            <wp:extent cx="5943600" cy="3107690"/>
            <wp:effectExtent l="0" t="0" r="0" b="0"/>
            <wp:docPr id="15196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A56" w:rsidRPr="00B02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0E"/>
    <w:rsid w:val="00151E4C"/>
    <w:rsid w:val="0042535D"/>
    <w:rsid w:val="00662A06"/>
    <w:rsid w:val="008944E8"/>
    <w:rsid w:val="00B029D9"/>
    <w:rsid w:val="00B0340E"/>
    <w:rsid w:val="00B52ACB"/>
    <w:rsid w:val="00DE4A56"/>
    <w:rsid w:val="00E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8BC4FE"/>
  <w15:chartTrackingRefBased/>
  <w15:docId w15:val="{0A101605-191C-455E-98B3-2847173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1E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rezaar ar</dc:creator>
  <cp:keywords/>
  <dc:description/>
  <cp:lastModifiedBy>rezaar ar</cp:lastModifiedBy>
  <cp:revision>4</cp:revision>
  <cp:lastPrinted>2025-04-06T05:46:00Z</cp:lastPrinted>
  <dcterms:created xsi:type="dcterms:W3CDTF">2025-04-06T04:51:00Z</dcterms:created>
  <dcterms:modified xsi:type="dcterms:W3CDTF">2025-04-06T05:46:00Z</dcterms:modified>
</cp:coreProperties>
</file>