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3. یافته‌های پژوهش</w:t>
      </w:r>
    </w:p>
    <w:p>
      <w:pPr>
        <w:pStyle w:val="BodyNegar"/>
        <w:bidi/>
      </w:pPr>
    </w:p>
    <w:sectPr w:rsidR="000A79D9">
      <w:type w:val="continuous"/>
      <w:pgSz w:w="11907" w:h="16840"/>
      <w:pgMar w:top="1418" w:right="1134" w:bottom="1134" w:left="1134" w:header="720" w:footer="720" w:gutter="0"/>
      <w:cols w:space="720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B032F" w14:textId="77777777" w:rsidR="00CD73F6" w:rsidRDefault="00CD73F6">
      <w:r>
        <w:separator/>
      </w:r>
    </w:p>
  </w:endnote>
  <w:endnote w:type="continuationSeparator" w:id="0">
    <w:p w14:paraId="3E73C705" w14:textId="77777777" w:rsidR="00CD73F6" w:rsidRDefault="00CD7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,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F7F8" w14:textId="77777777" w:rsidR="00CD73F6" w:rsidRDefault="00CD73F6">
      <w:r>
        <w:separator/>
      </w:r>
    </w:p>
  </w:footnote>
  <w:footnote w:type="continuationSeparator" w:id="0">
    <w:p w14:paraId="0F2138B9" w14:textId="77777777" w:rsidR="00CD73F6" w:rsidRDefault="00CD73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tD/V/zJyCaGxlp+ilGpTRw=="/>
  </w:docVars>
  <w:rsids>
    <w:rsidRoot w:val="000A79D9"/>
    <w:rsid w:val="00001987"/>
    <w:rsid w:val="000A79D9"/>
    <w:rsid w:val="000D1CB0"/>
    <w:rsid w:val="001C051A"/>
    <w:rsid w:val="00CD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26EFF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Mitra"/>
        <w:sz w:val="22"/>
        <w:szCs w:val="26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rFonts w:cs="B Compset"/>
      <w:sz w:val="40"/>
      <w:szCs w:val="40"/>
    </w:rPr>
  </w:style>
  <w:style w:type="paragraph" w:customStyle="1" w:styleId="TitleNegarAuthor">
    <w:name w:val="TitleNegarAuthor"/>
    <w:basedOn w:val="BaseNegar"/>
    <w:qFormat/>
    <w:pPr>
      <w:spacing w:before="120" w:after="120"/>
      <w:jc w:val="center"/>
    </w:pPr>
    <w:rPr>
      <w:b/>
      <w:bCs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line="192" w:lineRule="auto"/>
      <w:jc w:val="center"/>
    </w:pPr>
    <w:rPr>
      <w:rFonts w:cs="B Nazanin"/>
      <w:b/>
      <w:bCs/>
      <w:color w:val="222A35"/>
      <w:szCs w:val="28"/>
    </w:rPr>
  </w:style>
  <w:style w:type="paragraph" w:customStyle="1" w:styleId="AbstractBodyNegar">
    <w:name w:val="AbstractBodyNegar"/>
    <w:basedOn w:val="BaseNegar"/>
    <w:qFormat/>
    <w:pPr>
      <w:jc w:val="both"/>
    </w:pPr>
    <w:rPr>
      <w:rFonts w:cs="B Nazanin"/>
      <w:szCs w:val="22"/>
    </w:rPr>
  </w:style>
  <w:style w:type="paragraph" w:customStyle="1" w:styleId="KeywordsNegar">
    <w:name w:val="KeywordsNegar"/>
    <w:basedOn w:val="BaseNegar"/>
    <w:qFormat/>
    <w:pPr>
      <w:spacing w:line="320" w:lineRule="exact"/>
    </w:pPr>
    <w:rPr>
      <w:i/>
      <w:iCs/>
      <w:sz w:val="20"/>
      <w:szCs w:val="20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40"/>
      <w:jc w:val="both"/>
      <w:outlineLvl w:val="0"/>
    </w:pPr>
    <w:rPr>
      <w:rFonts w:cs="B Nazanin"/>
      <w:b/>
      <w:bCs/>
      <w:sz w:val="28"/>
      <w:szCs w:val="28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6"/>
      <w:szCs w:val="26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2"/>
      <w:szCs w:val="26"/>
    </w:rPr>
  </w:style>
  <w:style w:type="paragraph" w:customStyle="1" w:styleId="BodyNegar">
    <w:name w:val="BodyNegar"/>
    <w:basedOn w:val="BaseNegar"/>
    <w:qFormat/>
    <w:pPr>
      <w:spacing w:before="120" w:after="4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60" w:line="288" w:lineRule="auto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240" w:line="288" w:lineRule="auto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40" w:after="40"/>
      <w:ind w:left="567" w:hanging="567"/>
      <w:jc w:val="both"/>
    </w:pPr>
    <w:rPr>
      <w:szCs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8" Type="http://schemas.openxmlformats.org/officeDocument/2006/relationships/theme" Target="theme/theme1.xml"/><Relationship Id="rId4" Type="http://schemas.openxmlformats.org/officeDocument/2006/relationships/webSettings" Target="webSettings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1382</Words>
  <Characters>7884</Characters>
  <Application>Microsoft Office Word</Application>
  <DocSecurity>0</DocSecurity>
  <Lines>65</Lines>
  <Paragraphs>18</Paragraphs>
  <ScaleCrop>false</ScaleCrop>
  <Company/>
  <LinksUpToDate>false</LinksUpToDate>
  <CharactersWithSpaces>9248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2026-10-12T03:59:00Z</dcterms:created>
  <dcterms:modified xsi:type="dcterms:W3CDTF">2026-10-12T04:00:00Z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