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4E4" w14:textId="2AF33DBF" w:rsidR="00980FEC" w:rsidRPr="0067704B" w:rsidRDefault="00906AC3" w:rsidP="00980FEC">
      <w:pPr>
        <w:spacing w:after="0" w:line="240" w:lineRule="auto"/>
        <w:jc w:val="center"/>
        <w:rPr>
          <w:rFonts w:cs="Times New Roman"/>
          <w:i/>
          <w:sz w:val="28"/>
          <w:szCs w:val="28"/>
          <w:lang w:val="id-ID"/>
        </w:rPr>
      </w:pPr>
      <w:bookmarkStart w:id="0" w:name="_Hlk165698743"/>
      <w:bookmarkStart w:id="1" w:name="_Toc101077585"/>
      <w:r w:rsidRPr="0067704B">
        <w:rPr>
          <w:rFonts w:cs="Times New Roman"/>
          <w:b/>
          <w:sz w:val="28"/>
          <w:szCs w:val="28"/>
          <w:lang w:val="id-ID"/>
        </w:rPr>
        <w:t xml:space="preserve">ANALISIS PENGELOMPOKAN POLA CURAH HUJAN BERBASIS AUTOENCODER DAN </w:t>
      </w:r>
      <w:commentRangeStart w:id="2"/>
      <w:r w:rsidRPr="0067704B">
        <w:rPr>
          <w:rFonts w:cs="Times New Roman"/>
          <w:b/>
          <w:sz w:val="28"/>
          <w:szCs w:val="28"/>
          <w:lang w:val="id-ID"/>
        </w:rPr>
        <w:t xml:space="preserve">CNN </w:t>
      </w:r>
      <w:commentRangeEnd w:id="2"/>
      <w:r w:rsidR="00F143C7" w:rsidRPr="0067704B">
        <w:rPr>
          <w:rStyle w:val="CommentReference"/>
          <w:rFonts w:cs="Times New Roman"/>
          <w:b/>
          <w:sz w:val="28"/>
          <w:szCs w:val="28"/>
          <w:lang w:val="id-ID"/>
        </w:rPr>
        <w:commentReference w:id="2"/>
      </w:r>
      <w:r w:rsidRPr="0067704B">
        <w:rPr>
          <w:rFonts w:cs="Times New Roman"/>
          <w:b/>
          <w:sz w:val="28"/>
          <w:szCs w:val="28"/>
          <w:lang w:val="id-ID"/>
        </w:rPr>
        <w:br/>
        <w:t>DI STASIUN METEOROLOGI MARITIM</w:t>
      </w:r>
      <w:r w:rsidR="002E687A" w:rsidRPr="0067704B">
        <w:rPr>
          <w:rFonts w:cs="Times New Roman"/>
          <w:b/>
          <w:sz w:val="28"/>
          <w:szCs w:val="28"/>
          <w:lang w:val="id-ID"/>
        </w:rPr>
        <w:t xml:space="preserve"> KELAS I</w:t>
      </w:r>
      <w:r w:rsidRPr="0067704B">
        <w:rPr>
          <w:rFonts w:cs="Times New Roman"/>
          <w:b/>
          <w:sz w:val="28"/>
          <w:szCs w:val="28"/>
          <w:lang w:val="id-ID"/>
        </w:rPr>
        <w:t xml:space="preserve"> SERANG</w:t>
      </w: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72D3861D" w:rsidR="00AE6AF9" w:rsidRPr="0067704B" w:rsidRDefault="00464C30" w:rsidP="00AE6AF9">
      <w:pPr>
        <w:spacing w:after="0" w:line="240" w:lineRule="auto"/>
        <w:jc w:val="center"/>
        <w:rPr>
          <w:rFonts w:cs="Times New Roman"/>
          <w:b/>
          <w:noProof/>
          <w:sz w:val="28"/>
          <w:szCs w:val="28"/>
          <w:lang w:val="id-ID"/>
        </w:rPr>
      </w:pPr>
      <w:r w:rsidRPr="0067704B">
        <w:rPr>
          <w:rFonts w:cs="Times New Roman"/>
          <w:b/>
          <w:noProof/>
          <w:sz w:val="28"/>
          <w:szCs w:val="28"/>
          <w:lang w:val="id-ID"/>
        </w:rPr>
        <w:t xml:space="preserve">PROPOSAL </w:t>
      </w:r>
      <w:r w:rsidR="00DB3892"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1D45D995" w:rsidR="00AE6AF9" w:rsidRPr="0067704B" w:rsidRDefault="00B568E6" w:rsidP="00AE6AF9">
      <w:pPr>
        <w:spacing w:after="0" w:line="240" w:lineRule="auto"/>
        <w:jc w:val="center"/>
        <w:rPr>
          <w:rFonts w:cs="Times New Roman"/>
          <w:b/>
          <w:sz w:val="28"/>
          <w:szCs w:val="28"/>
          <w:lang w:val="id-ID"/>
        </w:rPr>
      </w:pPr>
      <w:bookmarkStart w:id="3" w:name="_Hlk155415015"/>
      <w:r>
        <w:rPr>
          <w:rFonts w:cs="Times New Roman"/>
          <w:b/>
          <w:sz w:val="28"/>
          <w:szCs w:val="28"/>
          <w:lang w:val="id-ID"/>
        </w:rPr>
        <w:t>NIM 241012000013</w:t>
      </w:r>
    </w:p>
    <w:bookmarkEnd w:id="3"/>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372A1E0"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13"/>
          <w:footerReference w:type="default" r:id="rId14"/>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906AC3" w:rsidRPr="0067704B">
        <w:rPr>
          <w:rFonts w:cs="Times New Roman"/>
          <w:b/>
          <w:sz w:val="28"/>
          <w:szCs w:val="28"/>
          <w:lang w:val="id-ID"/>
        </w:rPr>
        <w:t>5</w:t>
      </w:r>
    </w:p>
    <w:bookmarkEnd w:id="0"/>
    <w:p w14:paraId="567852DB" w14:textId="720C620A" w:rsidR="00980FEC" w:rsidRPr="0067704B" w:rsidRDefault="00906AC3" w:rsidP="00980FEC">
      <w:pPr>
        <w:spacing w:after="0" w:line="240" w:lineRule="auto"/>
        <w:jc w:val="center"/>
        <w:rPr>
          <w:rFonts w:cs="Times New Roman"/>
          <w:i/>
          <w:sz w:val="28"/>
          <w:szCs w:val="28"/>
          <w:lang w:val="id-ID"/>
        </w:rPr>
      </w:pPr>
      <w:r w:rsidRPr="0067704B">
        <w:rPr>
          <w:rFonts w:cs="Times New Roman"/>
          <w:b/>
          <w:sz w:val="28"/>
          <w:szCs w:val="28"/>
          <w:lang w:val="id-ID"/>
        </w:rPr>
        <w:lastRenderedPageBreak/>
        <w:t xml:space="preserve">ANALISIS PENGELOMPOKAN POLA CURAH HUJAN BERBASIS AUTOENCODER DAN CNN </w:t>
      </w:r>
      <w:r w:rsidRPr="0067704B">
        <w:rPr>
          <w:rFonts w:cs="Times New Roman"/>
          <w:b/>
          <w:sz w:val="28"/>
          <w:szCs w:val="28"/>
          <w:lang w:val="id-ID"/>
        </w:rPr>
        <w:br/>
        <w:t>DI STASIUN METEOROLOGI MARITIM</w:t>
      </w:r>
      <w:r w:rsidR="00B93CB2">
        <w:rPr>
          <w:rFonts w:cs="Times New Roman"/>
          <w:b/>
          <w:sz w:val="28"/>
          <w:szCs w:val="28"/>
          <w:lang w:val="id-ID"/>
        </w:rPr>
        <w:t xml:space="preserve"> KELAS I</w:t>
      </w:r>
      <w:r w:rsidRPr="0067704B">
        <w:rPr>
          <w:rFonts w:cs="Times New Roman"/>
          <w:b/>
          <w:sz w:val="28"/>
          <w:szCs w:val="28"/>
          <w:lang w:val="id-ID"/>
        </w:rPr>
        <w:t xml:space="preserve">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AD26647" w:rsidR="00AE6AF9" w:rsidRPr="0067704B" w:rsidRDefault="00464C30"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 xml:space="preserve">PROPOSAL </w:t>
      </w:r>
      <w:r w:rsidR="0051729C"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494BDB8E" w14:textId="6CF2C588" w:rsidR="00AE6AF9" w:rsidRPr="0067704B" w:rsidRDefault="00DE2E8B" w:rsidP="00AE6AF9">
      <w:pPr>
        <w:spacing w:after="0" w:line="240" w:lineRule="auto"/>
        <w:jc w:val="center"/>
        <w:rPr>
          <w:rFonts w:cs="Times New Roman"/>
          <w:noProof/>
          <w:sz w:val="28"/>
          <w:szCs w:val="28"/>
          <w:lang w:val="id-ID"/>
        </w:rPr>
      </w:pPr>
      <w:r w:rsidRPr="0067704B">
        <w:rPr>
          <w:rFonts w:cs="Times New Roman"/>
          <w:b/>
          <w:noProof/>
          <w:sz w:val="28"/>
          <w:szCs w:val="28"/>
          <w:lang w:val="id-ID"/>
        </w:rPr>
        <w:t>Diajukan Untuk Memenuhi Gelar Magister Komputer Pada Program Pasca Sarjana Universitas 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433BA4B5" w:rsidR="0092763F" w:rsidRPr="0067704B" w:rsidRDefault="00B568E6" w:rsidP="0092763F">
      <w:pPr>
        <w:spacing w:after="0" w:line="240" w:lineRule="auto"/>
        <w:jc w:val="center"/>
        <w:rPr>
          <w:rFonts w:cs="Times New Roman"/>
          <w:b/>
          <w:sz w:val="28"/>
          <w:szCs w:val="28"/>
          <w:lang w:val="id-ID"/>
        </w:rPr>
      </w:pPr>
      <w:r>
        <w:rPr>
          <w:rFonts w:cs="Times New Roman"/>
          <w:b/>
          <w:sz w:val="28"/>
          <w:szCs w:val="28"/>
          <w:lang w:val="id-ID"/>
        </w:rPr>
        <w:t>NIM 241012000013</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4" w:name="_Toc13589915"/>
      <w:bookmarkStart w:id="5"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6BAEC061"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5"/>
          <w:footerReference w:type="default" r:id="rId16"/>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D11EA7" w:rsidRPr="0067704B">
        <w:rPr>
          <w:rFonts w:cs="Times New Roman"/>
          <w:b/>
          <w:sz w:val="28"/>
          <w:szCs w:val="28"/>
          <w:lang w:val="id-ID"/>
        </w:rPr>
        <w:t>5</w:t>
      </w:r>
    </w:p>
    <w:p w14:paraId="7AD89712" w14:textId="11BF3710" w:rsidR="00C01BE8" w:rsidRPr="0067704B" w:rsidRDefault="0084488A" w:rsidP="00906C9F">
      <w:pPr>
        <w:pStyle w:val="Heading1"/>
        <w:numPr>
          <w:ilvl w:val="0"/>
          <w:numId w:val="0"/>
        </w:numPr>
        <w:spacing w:before="0" w:after="480"/>
        <w:rPr>
          <w:rFonts w:cs="Times New Roman"/>
          <w:sz w:val="24"/>
          <w:szCs w:val="24"/>
          <w:lang w:val="id-ID"/>
        </w:rPr>
      </w:pPr>
      <w:bookmarkStart w:id="6" w:name="_Toc214118601"/>
      <w:r w:rsidRPr="0067704B">
        <w:rPr>
          <w:rFonts w:cs="Times New Roman"/>
          <w:sz w:val="24"/>
          <w:szCs w:val="24"/>
          <w:lang w:val="id-ID"/>
        </w:rPr>
        <w:lastRenderedPageBreak/>
        <w:t>LEMBAR PERSETUJUAN</w:t>
      </w:r>
      <w:bookmarkEnd w:id="4"/>
      <w:bookmarkEnd w:id="5"/>
      <w:r w:rsidR="00E46FA2" w:rsidRPr="0067704B">
        <w:rPr>
          <w:rFonts w:cs="Times New Roman"/>
          <w:sz w:val="24"/>
          <w:szCs w:val="24"/>
          <w:lang w:val="id-ID"/>
        </w:rPr>
        <w:t xml:space="preserve"> PROPOSAL</w:t>
      </w:r>
      <w:r w:rsidR="009433BF" w:rsidRPr="0067704B">
        <w:rPr>
          <w:rFonts w:cs="Times New Roman"/>
          <w:sz w:val="24"/>
          <w:szCs w:val="24"/>
          <w:lang w:val="id-ID"/>
        </w:rPr>
        <w:t xml:space="preserve"> TESIS</w:t>
      </w:r>
      <w:bookmarkEnd w:id="6"/>
    </w:p>
    <w:p w14:paraId="66FF7764" w14:textId="0487D9A1" w:rsidR="002E687A" w:rsidRPr="0067704B" w:rsidRDefault="002E687A" w:rsidP="002E687A">
      <w:pPr>
        <w:spacing w:after="0" w:line="240" w:lineRule="auto"/>
        <w:jc w:val="center"/>
        <w:rPr>
          <w:rFonts w:cs="Times New Roman"/>
          <w:b/>
          <w:sz w:val="24"/>
          <w:szCs w:val="24"/>
          <w:lang w:val="id-ID"/>
        </w:rPr>
      </w:pPr>
      <w:r w:rsidRPr="0067704B">
        <w:rPr>
          <w:rFonts w:cs="Times New Roman"/>
          <w:b/>
          <w:sz w:val="24"/>
          <w:szCs w:val="24"/>
          <w:lang w:val="id-ID"/>
        </w:rPr>
        <w:t>ANALISIS PENGELOMPOKAN POLA CURAH HUJAN</w:t>
      </w:r>
      <w:r w:rsidRPr="0067704B">
        <w:rPr>
          <w:rFonts w:cs="Times New Roman"/>
          <w:b/>
          <w:sz w:val="24"/>
          <w:szCs w:val="24"/>
          <w:lang w:val="id-ID"/>
        </w:rPr>
        <w:br/>
        <w:t xml:space="preserve">BERBASIS AUTOENCODER DAN </w:t>
      </w:r>
      <w:commentRangeStart w:id="7"/>
      <w:r w:rsidRPr="0067704B">
        <w:rPr>
          <w:rFonts w:cs="Times New Roman"/>
          <w:b/>
          <w:sz w:val="24"/>
          <w:szCs w:val="24"/>
          <w:lang w:val="id-ID"/>
        </w:rPr>
        <w:t>CNN</w:t>
      </w:r>
      <w:commentRangeEnd w:id="7"/>
      <w:r w:rsidR="00F143C7" w:rsidRPr="0067704B">
        <w:rPr>
          <w:rStyle w:val="CommentReference"/>
          <w:rFonts w:cs="Times New Roman"/>
          <w:b/>
          <w:sz w:val="24"/>
          <w:szCs w:val="24"/>
          <w:lang w:val="id-ID"/>
        </w:rPr>
        <w:commentReference w:id="7"/>
      </w:r>
    </w:p>
    <w:p w14:paraId="610F8834" w14:textId="4D3B74E0" w:rsidR="00980FEC" w:rsidRPr="0067704B" w:rsidRDefault="002E687A" w:rsidP="002E687A">
      <w:pPr>
        <w:spacing w:after="0" w:line="240" w:lineRule="auto"/>
        <w:jc w:val="center"/>
        <w:rPr>
          <w:rFonts w:cs="Times New Roman"/>
          <w:i/>
          <w:sz w:val="24"/>
          <w:szCs w:val="24"/>
          <w:lang w:val="id-ID"/>
        </w:rPr>
      </w:pPr>
      <w:r w:rsidRPr="0067704B">
        <w:rPr>
          <w:rFonts w:cs="Times New Roman"/>
          <w:b/>
          <w:sz w:val="24"/>
          <w:szCs w:val="24"/>
          <w:lang w:val="id-ID"/>
        </w:rPr>
        <w:t>DI STASIUN METEOROLOGI MARITIM</w:t>
      </w:r>
      <w:r w:rsidR="00B93CB2">
        <w:rPr>
          <w:rFonts w:cs="Times New Roman"/>
          <w:b/>
          <w:sz w:val="24"/>
          <w:szCs w:val="24"/>
          <w:lang w:val="id-ID"/>
        </w:rPr>
        <w:t xml:space="preserve"> KELAS I</w:t>
      </w:r>
      <w:r w:rsidRPr="0067704B">
        <w:rPr>
          <w:rFonts w:cs="Times New Roman"/>
          <w:b/>
          <w:sz w:val="24"/>
          <w:szCs w:val="24"/>
          <w:lang w:val="id-ID"/>
        </w:rPr>
        <w:t xml:space="preserve">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8" w:name="_Hlk184380660"/>
      <w:r w:rsidRPr="0067704B">
        <w:rPr>
          <w:rFonts w:cs="Times New Roman"/>
          <w:b/>
          <w:bCs/>
          <w:color w:val="000000"/>
          <w:sz w:val="24"/>
          <w:szCs w:val="24"/>
          <w:lang w:val="id-ID"/>
        </w:rPr>
        <w:t>Dian Herdianingsih</w:t>
      </w:r>
    </w:p>
    <w:p w14:paraId="75CF1727" w14:textId="4057E649" w:rsidR="00E441DB" w:rsidRPr="0067704B" w:rsidRDefault="00B568E6" w:rsidP="00CA5F2A">
      <w:pPr>
        <w:autoSpaceDE w:val="0"/>
        <w:autoSpaceDN w:val="0"/>
        <w:adjustRightInd w:val="0"/>
        <w:spacing w:after="0" w:line="240" w:lineRule="auto"/>
        <w:jc w:val="center"/>
        <w:rPr>
          <w:rFonts w:cs="Times New Roman"/>
          <w:b/>
          <w:bCs/>
          <w:color w:val="000000"/>
          <w:sz w:val="24"/>
          <w:szCs w:val="24"/>
          <w:lang w:val="id-ID"/>
        </w:rPr>
      </w:pPr>
      <w:r>
        <w:rPr>
          <w:rFonts w:cs="Times New Roman"/>
          <w:b/>
          <w:bCs/>
          <w:color w:val="000000"/>
          <w:sz w:val="24"/>
          <w:szCs w:val="24"/>
          <w:lang w:val="id-ID"/>
        </w:rPr>
        <w:t>NIM 241012000013</w:t>
      </w:r>
    </w:p>
    <w:bookmarkEnd w:id="8"/>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Dr. Sajarwo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9" w:name="_Toc214118602"/>
      <w:r w:rsidRPr="0067704B">
        <w:rPr>
          <w:rFonts w:cs="Times New Roman"/>
          <w:noProof/>
          <w:sz w:val="24"/>
          <w:szCs w:val="24"/>
          <w:lang w:val="id-ID" w:eastAsia="en-ID"/>
        </w:rPr>
        <w:lastRenderedPageBreak/>
        <w:t>LEMBAR PERNYATAAN TESIS</w:t>
      </w:r>
      <w:bookmarkEnd w:id="9"/>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2ABD4080" w:rsidR="0092763F" w:rsidRPr="0067704B" w:rsidRDefault="00B568E6" w:rsidP="0092763F">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NIM 241012000013</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10" w:name="_Toc214118603"/>
      <w:r w:rsidRPr="0067704B">
        <w:rPr>
          <w:rFonts w:cs="Times New Roman"/>
          <w:noProof/>
          <w:sz w:val="24"/>
          <w:szCs w:val="24"/>
          <w:lang w:val="id-ID" w:eastAsia="en-ID"/>
        </w:rPr>
        <w:lastRenderedPageBreak/>
        <w:t>KATA PENGANTAR</w:t>
      </w:r>
      <w:bookmarkEnd w:id="10"/>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 xml:space="preserve">pada Program </w:t>
      </w:r>
      <w:commentRangeStart w:id="11"/>
      <w:r w:rsidRPr="0067704B">
        <w:rPr>
          <w:rFonts w:eastAsiaTheme="minorEastAsia" w:cs="Times New Roman"/>
          <w:noProof/>
          <w:sz w:val="24"/>
          <w:szCs w:val="24"/>
          <w:lang w:val="id-ID" w:eastAsia="en-ID"/>
        </w:rPr>
        <w:t>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6315FD">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6315FD">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E. Nurzaman, AM., M.M., M.Si selaku Rektor Universitas Pamulang.</w:t>
      </w:r>
    </w:p>
    <w:p w14:paraId="6BE157B2" w14:textId="62358C76" w:rsidR="00E46FA2" w:rsidRPr="0067704B" w:rsidRDefault="001A28F6" w:rsidP="006315FD">
      <w:pPr>
        <w:pStyle w:val="ListParagraph"/>
        <w:numPr>
          <w:ilvl w:val="0"/>
          <w:numId w:val="2"/>
        </w:numPr>
        <w:rPr>
          <w:lang w:val="id-ID"/>
        </w:rPr>
      </w:pPr>
      <w:r w:rsidRPr="0067704B">
        <w:rPr>
          <w:lang w:val="id-ID"/>
        </w:rPr>
        <w:t>Prof. Dr. H. Gunawan Tangkilisan, S.E., S.Ikom., S.Sos., S.H., M.B.A., M.M. M.Si., M.H</w:t>
      </w:r>
      <w:r w:rsidR="00722D89" w:rsidRPr="0067704B">
        <w:rPr>
          <w:lang w:val="id-ID"/>
        </w:rPr>
        <w:t>.</w:t>
      </w:r>
      <w:r w:rsidR="00E46FA2" w:rsidRPr="0067704B">
        <w:rPr>
          <w:lang w:val="id-ID"/>
        </w:rPr>
        <w:t xml:space="preserve"> selaku Direktur Pascasarjana Universitas Pamulang.</w:t>
      </w:r>
    </w:p>
    <w:p w14:paraId="572B4F44" w14:textId="3B5A7112" w:rsidR="0021041B" w:rsidRPr="0067704B" w:rsidRDefault="00E46FA2" w:rsidP="006315FD">
      <w:pPr>
        <w:pStyle w:val="Default"/>
        <w:numPr>
          <w:ilvl w:val="0"/>
          <w:numId w:val="2"/>
        </w:numPr>
        <w:spacing w:line="360" w:lineRule="auto"/>
        <w:jc w:val="both"/>
        <w:rPr>
          <w:rFonts w:ascii="Times New Roman" w:hAnsi="Times New Roman" w:cs="Times New Roman"/>
          <w:lang w:val="id-ID"/>
        </w:rPr>
      </w:pPr>
      <w:r w:rsidRPr="0067704B">
        <w:rPr>
          <w:rFonts w:ascii="Times New Roman" w:hAnsi="Times New Roman" w:cs="Times New Roman"/>
          <w:lang w:val="id-ID"/>
        </w:rPr>
        <w:t>Dr. Sajarwo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46612880" w14:textId="7FCF9503" w:rsidR="0021041B" w:rsidRPr="0067704B" w:rsidRDefault="0021041B" w:rsidP="006315FD">
      <w:pPr>
        <w:pStyle w:val="Default"/>
        <w:numPr>
          <w:ilvl w:val="0"/>
          <w:numId w:val="2"/>
        </w:numPr>
        <w:spacing w:line="360" w:lineRule="auto"/>
        <w:ind w:hanging="436"/>
        <w:jc w:val="both"/>
        <w:rPr>
          <w:rFonts w:ascii="Times New Roman" w:hAnsi="Times New Roman" w:cs="Times New Roman"/>
          <w:lang w:val="id-ID"/>
        </w:rPr>
      </w:pPr>
      <w:r w:rsidRPr="0067704B">
        <w:rPr>
          <w:rFonts w:ascii="Times New Roman" w:hAnsi="Times New Roman" w:cs="Times New Roman"/>
          <w:lang w:val="id-ID"/>
        </w:rPr>
        <w:t xml:space="preserve">(bisa ditambahkan sesuai </w:t>
      </w:r>
      <w:r w:rsidR="00E46FA2" w:rsidRPr="0067704B">
        <w:rPr>
          <w:rFonts w:ascii="Times New Roman" w:hAnsi="Times New Roman" w:cs="Times New Roman"/>
          <w:lang w:val="id-ID"/>
        </w:rPr>
        <w:t>kebutuhan</w:t>
      </w:r>
      <w:r w:rsidRPr="0067704B">
        <w:rPr>
          <w:rFonts w:ascii="Times New Roman" w:hAnsi="Times New Roman" w:cs="Times New Roman"/>
          <w:lang w:val="id-ID"/>
        </w:rPr>
        <w:t>)</w:t>
      </w:r>
    </w:p>
    <w:p w14:paraId="3714B1E5" w14:textId="223FF465" w:rsidR="00714BA4" w:rsidRPr="0067704B" w:rsidRDefault="00714BA4" w:rsidP="00714BA4">
      <w:pPr>
        <w:pStyle w:val="NoSpacing"/>
        <w:spacing w:line="36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Akhir kata, penulis berharap </w:t>
      </w:r>
      <w:r w:rsidR="001873C1" w:rsidRPr="0067704B">
        <w:rPr>
          <w:rFonts w:eastAsiaTheme="minorEastAsia" w:cs="Times New Roman"/>
          <w:noProof/>
          <w:sz w:val="24"/>
          <w:szCs w:val="24"/>
          <w:lang w:val="id-ID" w:eastAsia="en-ID"/>
        </w:rPr>
        <w:t xml:space="preserve">Allah </w:t>
      </w:r>
      <w:r w:rsidR="001873C1" w:rsidRPr="0067704B">
        <w:rPr>
          <w:rFonts w:eastAsiaTheme="minorEastAsia" w:cs="Times New Roman"/>
          <w:i/>
          <w:iCs/>
          <w:noProof/>
          <w:sz w:val="24"/>
          <w:szCs w:val="24"/>
          <w:lang w:val="id-ID" w:eastAsia="en-ID"/>
        </w:rPr>
        <w:t xml:space="preserve">subhanahu </w:t>
      </w:r>
      <w:commentRangeEnd w:id="11"/>
      <w:r w:rsidR="00F143C7" w:rsidRPr="0067704B">
        <w:rPr>
          <w:rStyle w:val="CommentReference"/>
          <w:rFonts w:eastAsiaTheme="minorEastAsia" w:cs="Times New Roman"/>
          <w:i/>
          <w:iCs/>
          <w:noProof/>
          <w:sz w:val="24"/>
          <w:szCs w:val="24"/>
          <w:lang w:val="id-ID" w:eastAsia="en-ID"/>
        </w:rPr>
        <w:commentReference w:id="11"/>
      </w:r>
      <w:r w:rsidR="001873C1" w:rsidRPr="0067704B">
        <w:rPr>
          <w:rFonts w:eastAsiaTheme="minorEastAsia" w:cs="Times New Roman"/>
          <w:i/>
          <w:iCs/>
          <w:noProof/>
          <w:sz w:val="24"/>
          <w:szCs w:val="24"/>
          <w:lang w:val="id-ID" w:eastAsia="en-ID"/>
        </w:rPr>
        <w:t>wa ta’ala</w:t>
      </w:r>
      <w:r w:rsidR="001873C1" w:rsidRPr="0067704B">
        <w:rPr>
          <w:rFonts w:eastAsiaTheme="minorEastAsia" w:cs="Times New Roman"/>
          <w:noProof/>
          <w:sz w:val="24"/>
          <w:szCs w:val="24"/>
          <w:lang w:val="id-ID" w:eastAsia="en-ID"/>
        </w:rPr>
        <w:t xml:space="preserve"> </w:t>
      </w:r>
      <w:r w:rsidRPr="0067704B">
        <w:rPr>
          <w:rFonts w:eastAsiaTheme="minorEastAsia" w:cs="Times New Roman"/>
          <w:noProof/>
          <w:sz w:val="24"/>
          <w:szCs w:val="24"/>
          <w:lang w:val="id-ID" w:eastAsia="en-ID"/>
        </w:rPr>
        <w:t xml:space="preserve">berkenan membalas segala kebaikan semua pihak yang telah membantu. Semoga tesis ini membawa manfaat bagi pengembangan ilmu pengetahuan. </w:t>
      </w:r>
    </w:p>
    <w:p w14:paraId="43F21C01"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59550FC4"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62A50667"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6C71D6C8"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32248843"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22F524B1"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12" w:name="_Toc214118604"/>
      <w:bookmarkStart w:id="13" w:name="_Hlk168855765"/>
      <w:commentRangeStart w:id="14"/>
      <w:r w:rsidRPr="0067704B">
        <w:rPr>
          <w:rFonts w:cs="Times New Roman"/>
          <w:noProof/>
          <w:sz w:val="24"/>
          <w:szCs w:val="24"/>
          <w:lang w:val="id-ID" w:eastAsia="en-ID"/>
        </w:rPr>
        <w:lastRenderedPageBreak/>
        <w:t>ABSTRAK</w:t>
      </w:r>
      <w:bookmarkEnd w:id="12"/>
    </w:p>
    <w:p w14:paraId="7D6B0F76" w14:textId="77777777" w:rsidR="00F143C7" w:rsidRDefault="00DA6826" w:rsidP="00877ACD">
      <w:pPr>
        <w:spacing w:line="24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Informasi pola dan variabilitas curah hujan lokal diperlukan untuk mendukung perencanaan infrastruktur dan kesiapsiagaan di daerah. Namun, hingga kini Stasiun Meteorologi Maritim Serang belum memiliki produk klimatologis yang merangkum tipologi pola (</w:t>
      </w:r>
      <w:r w:rsidRPr="0067704B">
        <w:rPr>
          <w:rFonts w:eastAsiaTheme="minorEastAsia" w:cs="Times New Roman"/>
          <w:i/>
          <w:iCs/>
          <w:noProof/>
          <w:sz w:val="24"/>
          <w:szCs w:val="24"/>
          <w:lang w:val="id-ID" w:eastAsia="en-ID"/>
        </w:rPr>
        <w:t>regime</w:t>
      </w:r>
      <w:r w:rsidRPr="0067704B">
        <w:rPr>
          <w:rFonts w:eastAsiaTheme="minorEastAsia" w:cs="Times New Roman"/>
          <w:noProof/>
          <w:sz w:val="24"/>
          <w:szCs w:val="24"/>
          <w:lang w:val="id-ID" w:eastAsia="en-ID"/>
        </w:rPr>
        <w:t xml:space="preserve">) curah hujan serta sinyal harian yang mudah dipakai pengguna. </w:t>
      </w:r>
      <w:commentRangeEnd w:id="14"/>
      <w:r w:rsidR="00F143C7" w:rsidRPr="0067704B">
        <w:rPr>
          <w:rStyle w:val="CommentReference"/>
          <w:rFonts w:eastAsiaTheme="minorEastAsia" w:cs="Times New Roman"/>
          <w:noProof/>
          <w:sz w:val="24"/>
          <w:szCs w:val="24"/>
          <w:lang w:val="id-ID" w:eastAsia="en-ID"/>
        </w:rPr>
        <w:commentReference w:id="14"/>
      </w:r>
      <w:commentRangeStart w:id="15"/>
      <w:r w:rsidRPr="0067704B">
        <w:rPr>
          <w:rFonts w:eastAsiaTheme="minorEastAsia" w:cs="Times New Roman"/>
          <w:noProof/>
          <w:sz w:val="24"/>
          <w:szCs w:val="24"/>
          <w:lang w:val="id-ID" w:eastAsia="en-ID"/>
        </w:rPr>
        <w:t xml:space="preserve">Penelitian ini bertujuan membentuk tipologi pola curah hujan tahunan berbasis Autoencoder (AE) dan menghasilkan sinyal deteksi/indikasi dini hujan harian berbasis Convolutional Neural Network (CNN) 1D pada tingkat stasiun. </w:t>
      </w:r>
      <w:commentRangeEnd w:id="15"/>
      <w:r w:rsidR="00F143C7">
        <w:rPr>
          <w:rStyle w:val="CommentReference"/>
          <w:rFonts w:eastAsiaTheme="minorEastAsia" w:cs="Times New Roman"/>
          <w:noProof/>
          <w:sz w:val="24"/>
          <w:szCs w:val="24"/>
          <w:lang w:val="id-ID" w:eastAsia="en-ID"/>
        </w:rPr>
        <w:commentReference w:id="15"/>
      </w:r>
    </w:p>
    <w:p w14:paraId="35BE7064" w14:textId="77777777" w:rsidR="00F143C7" w:rsidRDefault="00F143C7" w:rsidP="00877ACD">
      <w:pPr>
        <w:spacing w:line="240" w:lineRule="auto"/>
        <w:rPr>
          <w:rFonts w:eastAsiaTheme="minorEastAsia" w:cs="Times New Roman"/>
          <w:noProof/>
          <w:sz w:val="24"/>
          <w:szCs w:val="24"/>
          <w:lang w:val="id-ID" w:eastAsia="en-ID"/>
        </w:rPr>
      </w:pPr>
    </w:p>
    <w:p w14:paraId="51C84C7F" w14:textId="0F3D1795" w:rsidR="00397EA5" w:rsidRPr="0067704B" w:rsidRDefault="00DA6826" w:rsidP="00877ACD">
      <w:pPr>
        <w:spacing w:line="240" w:lineRule="auto"/>
        <w:rPr>
          <w:rFonts w:eastAsiaTheme="minorEastAsia" w:cs="Times New Roman"/>
          <w:noProof/>
          <w:sz w:val="24"/>
          <w:szCs w:val="24"/>
          <w:lang w:val="id-ID" w:eastAsia="en-ID"/>
        </w:rPr>
      </w:pPr>
      <w:commentRangeStart w:id="16"/>
      <w:r w:rsidRPr="0067704B">
        <w:rPr>
          <w:rFonts w:eastAsiaTheme="minorEastAsia" w:cs="Times New Roman"/>
          <w:noProof/>
          <w:sz w:val="24"/>
          <w:szCs w:val="24"/>
          <w:lang w:val="id-ID" w:eastAsia="en-ID"/>
        </w:rPr>
        <w:t xml:space="preserve">Metode yang digunakan meliputi pembentukan representasi tahunan 36-dasarian dengan AE, evaluasi kualitas–stabilitas menggunakan Silhouette, Davies–Bouldin, dan Adjusted Rand Index melalui bootstrap, serta pemodelan CNN 1D pada jendela harian (fitur R1/R3/R5/R7/R10, definisi ekstrem berbasis persentil musiman P95–P99, evaluasi POD, FAR, CSI, dan AUROC); data yang digunakan adalah curah hujan harian periode 1995–2024 dari Stasiun Meteorologi Maritim Serang sebagai lokus penelitian. Luaran yang diharapkan adalah tipologi </w:t>
      </w:r>
      <w:r w:rsidRPr="0067704B">
        <w:rPr>
          <w:rFonts w:eastAsiaTheme="minorEastAsia" w:cs="Times New Roman"/>
          <w:i/>
          <w:iCs/>
          <w:noProof/>
          <w:sz w:val="24"/>
          <w:szCs w:val="24"/>
          <w:lang w:val="id-ID" w:eastAsia="en-ID"/>
        </w:rPr>
        <w:t>regime</w:t>
      </w:r>
      <w:r w:rsidRPr="0067704B">
        <w:rPr>
          <w:rFonts w:eastAsiaTheme="minorEastAsia" w:cs="Times New Roman"/>
          <w:noProof/>
          <w:sz w:val="24"/>
          <w:szCs w:val="24"/>
          <w:lang w:val="id-ID" w:eastAsia="en-ID"/>
        </w:rPr>
        <w:t xml:space="preserve"> tahunan yang dapat diinterpretasikan dan stabil, ringkasan tren kemunculan </w:t>
      </w:r>
      <w:r w:rsidRPr="0067704B">
        <w:rPr>
          <w:rFonts w:eastAsiaTheme="minorEastAsia" w:cs="Times New Roman"/>
          <w:i/>
          <w:iCs/>
          <w:noProof/>
          <w:sz w:val="24"/>
          <w:szCs w:val="24"/>
          <w:lang w:val="id-ID" w:eastAsia="en-ID"/>
        </w:rPr>
        <w:t>regime</w:t>
      </w:r>
      <w:r w:rsidRPr="0067704B">
        <w:rPr>
          <w:rFonts w:eastAsiaTheme="minorEastAsia" w:cs="Times New Roman"/>
          <w:noProof/>
          <w:sz w:val="24"/>
          <w:szCs w:val="24"/>
          <w:lang w:val="id-ID" w:eastAsia="en-ID"/>
        </w:rPr>
        <w:t xml:space="preserve"> untuk kebutuhan komunikasi musim, serta prototipe deteksi curah hujan harian yang sederhana dan siap dioperasikan pada level stasiun.</w:t>
      </w:r>
      <w:commentRangeEnd w:id="16"/>
      <w:r w:rsidR="00655918" w:rsidRPr="0067704B">
        <w:rPr>
          <w:rStyle w:val="CommentReference"/>
          <w:rFonts w:eastAsiaTheme="minorEastAsia" w:cs="Times New Roman"/>
          <w:noProof/>
          <w:sz w:val="24"/>
          <w:szCs w:val="24"/>
          <w:lang w:val="id-ID" w:eastAsia="en-ID"/>
        </w:rPr>
        <w:commentReference w:id="16"/>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7" w:name="_Toc214118605"/>
      <w:commentRangeStart w:id="18"/>
      <w:r w:rsidRPr="0067704B">
        <w:rPr>
          <w:rFonts w:cs="Times New Roman"/>
          <w:noProof/>
          <w:sz w:val="24"/>
          <w:szCs w:val="24"/>
          <w:lang w:val="id-ID" w:eastAsia="en-ID"/>
        </w:rPr>
        <w:lastRenderedPageBreak/>
        <w:t>ABSTRACT</w:t>
      </w:r>
      <w:bookmarkEnd w:id="17"/>
    </w:p>
    <w:p w14:paraId="5544E534" w14:textId="75D76279" w:rsidR="00397EA5" w:rsidRPr="0067704B" w:rsidRDefault="00DA6826" w:rsidP="00DA6826">
      <w:pPr>
        <w:spacing w:after="0" w:line="24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Local rainfall pattern and variability information is essential for infrastructure planning and disaster preparedness. However, the Serang </w:t>
      </w:r>
      <w:commentRangeEnd w:id="18"/>
      <w:r w:rsidR="00655918" w:rsidRPr="0067704B">
        <w:rPr>
          <w:rStyle w:val="CommentReference"/>
          <w:rFonts w:eastAsiaTheme="minorEastAsia" w:cs="Times New Roman"/>
          <w:noProof/>
          <w:sz w:val="24"/>
          <w:szCs w:val="24"/>
          <w:lang w:val="id-ID" w:eastAsia="en-ID"/>
        </w:rPr>
        <w:commentReference w:id="18"/>
      </w:r>
      <w:r w:rsidRPr="0067704B">
        <w:rPr>
          <w:rFonts w:eastAsiaTheme="minorEastAsia" w:cs="Times New Roman"/>
          <w:noProof/>
          <w:sz w:val="24"/>
          <w:szCs w:val="24"/>
          <w:lang w:val="id-ID" w:eastAsia="en-ID"/>
        </w:rPr>
        <w:t>Maritime Meteorological Station currently lacks a climatological product that summarizes rainfall regime typology and provides user-friendly daily signals. This study aims to derive an annual rainfall regime typology using an Autoencoder (AE) and to produce a station-level daily detection/early-indication signal for heavy rain using a one-dimensional Convolutional Neural Network (1D-CNN). The method comprises learning a 36-dasarian annual representation with an AE; assessing quality and stability via Silhouette, Davies–Bouldin, and bootstrap-based Adjusted Rand Index; and training a 1D-CNN on daily windows (features R1/R3/R5/R7/R10, seasonal percentile thresholds P95–P99, and evaluation using POD, FAR, CSI, and AUROC). The dataset is daily rainfall from 1995–2024 at the Serang Maritime Meteorological Station (study locus). Expected outcomes include an interpretable and stable annual regime typology, a concise summary of regime occurrence for seasonal communication needs, and a simple, station-ready prototype for daily heavy-rain detection.</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13"/>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9" w:name="_Toc214118606"/>
      <w:r w:rsidRPr="0067704B">
        <w:rPr>
          <w:rFonts w:cs="Times New Roman"/>
          <w:szCs w:val="28"/>
          <w:lang w:val="id-ID"/>
        </w:rPr>
        <w:lastRenderedPageBreak/>
        <w:t>DAFTAR ISI</w:t>
      </w:r>
      <w:bookmarkEnd w:id="19"/>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02257D72" w14:textId="7C18F0A2" w:rsidR="006D21D5" w:rsidRDefault="00BC7EC9">
          <w:pPr>
            <w:pStyle w:val="TOC1"/>
            <w:rPr>
              <w:rFonts w:asciiTheme="minorHAnsi" w:eastAsiaTheme="minorEastAsia" w:hAnsiTheme="minorHAnsi"/>
              <w:b w:val="0"/>
              <w:kern w:val="2"/>
              <w:szCs w:val="24"/>
              <w:lang w:val="id-ID" w:eastAsia="zh-CN"/>
              <w14:ligatures w14:val="standardContextual"/>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14118601" w:history="1">
            <w:r w:rsidR="006D21D5" w:rsidRPr="00335AFB">
              <w:rPr>
                <w:rStyle w:val="Hyperlink"/>
                <w:rFonts w:cs="Times New Roman"/>
                <w:lang w:val="id-ID"/>
              </w:rPr>
              <w:t>LEMBAR PERSETUJUAN PROPOSAL TESIS</w:t>
            </w:r>
            <w:r w:rsidR="006D21D5">
              <w:rPr>
                <w:webHidden/>
              </w:rPr>
              <w:tab/>
            </w:r>
            <w:r w:rsidR="006D21D5">
              <w:rPr>
                <w:webHidden/>
              </w:rPr>
              <w:fldChar w:fldCharType="begin"/>
            </w:r>
            <w:r w:rsidR="006D21D5">
              <w:rPr>
                <w:webHidden/>
              </w:rPr>
              <w:instrText xml:space="preserve"> PAGEREF _Toc214118601 \h </w:instrText>
            </w:r>
            <w:r w:rsidR="006D21D5">
              <w:rPr>
                <w:webHidden/>
              </w:rPr>
            </w:r>
            <w:r w:rsidR="006D21D5">
              <w:rPr>
                <w:webHidden/>
              </w:rPr>
              <w:fldChar w:fldCharType="separate"/>
            </w:r>
            <w:r w:rsidR="006D21D5">
              <w:rPr>
                <w:webHidden/>
              </w:rPr>
              <w:t>i</w:t>
            </w:r>
            <w:r w:rsidR="006D21D5">
              <w:rPr>
                <w:webHidden/>
              </w:rPr>
              <w:fldChar w:fldCharType="end"/>
            </w:r>
          </w:hyperlink>
        </w:p>
        <w:p w14:paraId="734A284C" w14:textId="68AEA86B"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2" w:history="1">
            <w:r w:rsidRPr="00335AFB">
              <w:rPr>
                <w:rStyle w:val="Hyperlink"/>
                <w:rFonts w:cs="Times New Roman"/>
                <w:lang w:val="id-ID" w:eastAsia="en-ID"/>
              </w:rPr>
              <w:t>LEMBAR PERNYATAAN TESIS</w:t>
            </w:r>
            <w:r>
              <w:rPr>
                <w:webHidden/>
              </w:rPr>
              <w:tab/>
            </w:r>
            <w:r>
              <w:rPr>
                <w:webHidden/>
              </w:rPr>
              <w:fldChar w:fldCharType="begin"/>
            </w:r>
            <w:r>
              <w:rPr>
                <w:webHidden/>
              </w:rPr>
              <w:instrText xml:space="preserve"> PAGEREF _Toc214118602 \h </w:instrText>
            </w:r>
            <w:r>
              <w:rPr>
                <w:webHidden/>
              </w:rPr>
            </w:r>
            <w:r>
              <w:rPr>
                <w:webHidden/>
              </w:rPr>
              <w:fldChar w:fldCharType="separate"/>
            </w:r>
            <w:r>
              <w:rPr>
                <w:webHidden/>
              </w:rPr>
              <w:t>ii</w:t>
            </w:r>
            <w:r>
              <w:rPr>
                <w:webHidden/>
              </w:rPr>
              <w:fldChar w:fldCharType="end"/>
            </w:r>
          </w:hyperlink>
        </w:p>
        <w:p w14:paraId="7EF8DA0D" w14:textId="3B30A4B6"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3" w:history="1">
            <w:r w:rsidRPr="00335AFB">
              <w:rPr>
                <w:rStyle w:val="Hyperlink"/>
                <w:rFonts w:cs="Times New Roman"/>
                <w:lang w:val="id-ID" w:eastAsia="en-ID"/>
              </w:rPr>
              <w:t>KATA PENGANTAR</w:t>
            </w:r>
            <w:r>
              <w:rPr>
                <w:webHidden/>
              </w:rPr>
              <w:tab/>
            </w:r>
            <w:r>
              <w:rPr>
                <w:webHidden/>
              </w:rPr>
              <w:fldChar w:fldCharType="begin"/>
            </w:r>
            <w:r>
              <w:rPr>
                <w:webHidden/>
              </w:rPr>
              <w:instrText xml:space="preserve"> PAGEREF _Toc214118603 \h </w:instrText>
            </w:r>
            <w:r>
              <w:rPr>
                <w:webHidden/>
              </w:rPr>
            </w:r>
            <w:r>
              <w:rPr>
                <w:webHidden/>
              </w:rPr>
              <w:fldChar w:fldCharType="separate"/>
            </w:r>
            <w:r>
              <w:rPr>
                <w:webHidden/>
              </w:rPr>
              <w:t>iii</w:t>
            </w:r>
            <w:r>
              <w:rPr>
                <w:webHidden/>
              </w:rPr>
              <w:fldChar w:fldCharType="end"/>
            </w:r>
          </w:hyperlink>
        </w:p>
        <w:p w14:paraId="2BD231F7" w14:textId="28A41235"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4" w:history="1">
            <w:r w:rsidRPr="00335AFB">
              <w:rPr>
                <w:rStyle w:val="Hyperlink"/>
                <w:rFonts w:cs="Times New Roman"/>
                <w:lang w:val="id-ID" w:eastAsia="en-ID"/>
              </w:rPr>
              <w:t>ABSTRAK</w:t>
            </w:r>
            <w:r>
              <w:rPr>
                <w:webHidden/>
              </w:rPr>
              <w:tab/>
            </w:r>
            <w:r>
              <w:rPr>
                <w:webHidden/>
              </w:rPr>
              <w:fldChar w:fldCharType="begin"/>
            </w:r>
            <w:r>
              <w:rPr>
                <w:webHidden/>
              </w:rPr>
              <w:instrText xml:space="preserve"> PAGEREF _Toc214118604 \h </w:instrText>
            </w:r>
            <w:r>
              <w:rPr>
                <w:webHidden/>
              </w:rPr>
            </w:r>
            <w:r>
              <w:rPr>
                <w:webHidden/>
              </w:rPr>
              <w:fldChar w:fldCharType="separate"/>
            </w:r>
            <w:r>
              <w:rPr>
                <w:webHidden/>
              </w:rPr>
              <w:t>iv</w:t>
            </w:r>
            <w:r>
              <w:rPr>
                <w:webHidden/>
              </w:rPr>
              <w:fldChar w:fldCharType="end"/>
            </w:r>
          </w:hyperlink>
        </w:p>
        <w:p w14:paraId="39D39358" w14:textId="7DF6813E"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5" w:history="1">
            <w:r w:rsidRPr="00335AFB">
              <w:rPr>
                <w:rStyle w:val="Hyperlink"/>
                <w:rFonts w:cs="Times New Roman"/>
                <w:lang w:val="id-ID" w:eastAsia="en-ID"/>
              </w:rPr>
              <w:t>ABSTRACT</w:t>
            </w:r>
            <w:r>
              <w:rPr>
                <w:webHidden/>
              </w:rPr>
              <w:tab/>
            </w:r>
            <w:r>
              <w:rPr>
                <w:webHidden/>
              </w:rPr>
              <w:fldChar w:fldCharType="begin"/>
            </w:r>
            <w:r>
              <w:rPr>
                <w:webHidden/>
              </w:rPr>
              <w:instrText xml:space="preserve"> PAGEREF _Toc214118605 \h </w:instrText>
            </w:r>
            <w:r>
              <w:rPr>
                <w:webHidden/>
              </w:rPr>
            </w:r>
            <w:r>
              <w:rPr>
                <w:webHidden/>
              </w:rPr>
              <w:fldChar w:fldCharType="separate"/>
            </w:r>
            <w:r>
              <w:rPr>
                <w:webHidden/>
              </w:rPr>
              <w:t>v</w:t>
            </w:r>
            <w:r>
              <w:rPr>
                <w:webHidden/>
              </w:rPr>
              <w:fldChar w:fldCharType="end"/>
            </w:r>
          </w:hyperlink>
        </w:p>
        <w:p w14:paraId="04C85CCE" w14:textId="64D7B2CD"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6" w:history="1">
            <w:r w:rsidRPr="00335AFB">
              <w:rPr>
                <w:rStyle w:val="Hyperlink"/>
                <w:rFonts w:cs="Times New Roman"/>
                <w:lang w:val="id-ID"/>
              </w:rPr>
              <w:t>DAFTAR ISI</w:t>
            </w:r>
            <w:r>
              <w:rPr>
                <w:webHidden/>
              </w:rPr>
              <w:tab/>
            </w:r>
            <w:r>
              <w:rPr>
                <w:webHidden/>
              </w:rPr>
              <w:fldChar w:fldCharType="begin"/>
            </w:r>
            <w:r>
              <w:rPr>
                <w:webHidden/>
              </w:rPr>
              <w:instrText xml:space="preserve"> PAGEREF _Toc214118606 \h </w:instrText>
            </w:r>
            <w:r>
              <w:rPr>
                <w:webHidden/>
              </w:rPr>
            </w:r>
            <w:r>
              <w:rPr>
                <w:webHidden/>
              </w:rPr>
              <w:fldChar w:fldCharType="separate"/>
            </w:r>
            <w:r>
              <w:rPr>
                <w:webHidden/>
              </w:rPr>
              <w:t>vi</w:t>
            </w:r>
            <w:r>
              <w:rPr>
                <w:webHidden/>
              </w:rPr>
              <w:fldChar w:fldCharType="end"/>
            </w:r>
          </w:hyperlink>
        </w:p>
        <w:p w14:paraId="159D0967" w14:textId="2C3810E8"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7" w:history="1">
            <w:r w:rsidRPr="00335AFB">
              <w:rPr>
                <w:rStyle w:val="Hyperlink"/>
                <w:lang w:val="id-ID" w:eastAsia="en-ID"/>
              </w:rPr>
              <w:t>DAFTAR  TABEL</w:t>
            </w:r>
            <w:r>
              <w:rPr>
                <w:webHidden/>
              </w:rPr>
              <w:tab/>
            </w:r>
            <w:r>
              <w:rPr>
                <w:webHidden/>
              </w:rPr>
              <w:fldChar w:fldCharType="begin"/>
            </w:r>
            <w:r>
              <w:rPr>
                <w:webHidden/>
              </w:rPr>
              <w:instrText xml:space="preserve"> PAGEREF _Toc214118607 \h </w:instrText>
            </w:r>
            <w:r>
              <w:rPr>
                <w:webHidden/>
              </w:rPr>
            </w:r>
            <w:r>
              <w:rPr>
                <w:webHidden/>
              </w:rPr>
              <w:fldChar w:fldCharType="separate"/>
            </w:r>
            <w:r>
              <w:rPr>
                <w:webHidden/>
              </w:rPr>
              <w:t>viii</w:t>
            </w:r>
            <w:r>
              <w:rPr>
                <w:webHidden/>
              </w:rPr>
              <w:fldChar w:fldCharType="end"/>
            </w:r>
          </w:hyperlink>
        </w:p>
        <w:p w14:paraId="447E8198" w14:textId="17A3B893"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08" w:history="1">
            <w:r w:rsidRPr="00335AFB">
              <w:rPr>
                <w:rStyle w:val="Hyperlink"/>
                <w:lang w:val="id-ID" w:eastAsia="en-ID"/>
              </w:rPr>
              <w:t>DAFTAR  GAMBAR</w:t>
            </w:r>
            <w:r>
              <w:rPr>
                <w:webHidden/>
              </w:rPr>
              <w:tab/>
            </w:r>
            <w:r>
              <w:rPr>
                <w:webHidden/>
              </w:rPr>
              <w:fldChar w:fldCharType="begin"/>
            </w:r>
            <w:r>
              <w:rPr>
                <w:webHidden/>
              </w:rPr>
              <w:instrText xml:space="preserve"> PAGEREF _Toc214118608 \h </w:instrText>
            </w:r>
            <w:r>
              <w:rPr>
                <w:webHidden/>
              </w:rPr>
            </w:r>
            <w:r>
              <w:rPr>
                <w:webHidden/>
              </w:rPr>
              <w:fldChar w:fldCharType="separate"/>
            </w:r>
            <w:r>
              <w:rPr>
                <w:webHidden/>
              </w:rPr>
              <w:t>ix</w:t>
            </w:r>
            <w:r>
              <w:rPr>
                <w:webHidden/>
              </w:rPr>
              <w:fldChar w:fldCharType="end"/>
            </w:r>
          </w:hyperlink>
        </w:p>
        <w:p w14:paraId="443E8181" w14:textId="589167F5" w:rsidR="006D21D5" w:rsidRDefault="006D21D5">
          <w:pPr>
            <w:pStyle w:val="TOC1"/>
            <w:tabs>
              <w:tab w:val="left" w:pos="1560"/>
            </w:tabs>
            <w:rPr>
              <w:rFonts w:asciiTheme="minorHAnsi" w:eastAsiaTheme="minorEastAsia" w:hAnsiTheme="minorHAnsi"/>
              <w:b w:val="0"/>
              <w:kern w:val="2"/>
              <w:szCs w:val="24"/>
              <w:lang w:val="id-ID" w:eastAsia="zh-CN"/>
              <w14:ligatures w14:val="standardContextual"/>
            </w:rPr>
          </w:pPr>
          <w:hyperlink w:anchor="_Toc214118609" w:history="1">
            <w:r w:rsidRPr="00335AFB">
              <w:rPr>
                <w:rStyle w:val="Hyperlink"/>
                <w:rFonts w:cs="Times New Roman"/>
                <w:lang w:val="id-ID"/>
              </w:rPr>
              <w:t>BAB I</w:t>
            </w:r>
            <w:r>
              <w:rPr>
                <w:rFonts w:asciiTheme="minorHAnsi" w:eastAsiaTheme="minorEastAsia" w:hAnsiTheme="minorHAnsi"/>
                <w:b w:val="0"/>
                <w:kern w:val="2"/>
                <w:szCs w:val="24"/>
                <w:lang w:val="id-ID" w:eastAsia="zh-CN"/>
                <w14:ligatures w14:val="standardContextual"/>
              </w:rPr>
              <w:tab/>
            </w:r>
            <w:r w:rsidRPr="00335AFB">
              <w:rPr>
                <w:rStyle w:val="Hyperlink"/>
                <w:rFonts w:cs="Times New Roman"/>
                <w:lang w:val="id-ID"/>
              </w:rPr>
              <w:t>PENDAHULUAN</w:t>
            </w:r>
            <w:r>
              <w:rPr>
                <w:webHidden/>
              </w:rPr>
              <w:tab/>
            </w:r>
            <w:r>
              <w:rPr>
                <w:webHidden/>
              </w:rPr>
              <w:fldChar w:fldCharType="begin"/>
            </w:r>
            <w:r>
              <w:rPr>
                <w:webHidden/>
              </w:rPr>
              <w:instrText xml:space="preserve"> PAGEREF _Toc214118609 \h </w:instrText>
            </w:r>
            <w:r>
              <w:rPr>
                <w:webHidden/>
              </w:rPr>
            </w:r>
            <w:r>
              <w:rPr>
                <w:webHidden/>
              </w:rPr>
              <w:fldChar w:fldCharType="separate"/>
            </w:r>
            <w:r>
              <w:rPr>
                <w:webHidden/>
              </w:rPr>
              <w:t>1</w:t>
            </w:r>
            <w:r>
              <w:rPr>
                <w:webHidden/>
              </w:rPr>
              <w:fldChar w:fldCharType="end"/>
            </w:r>
          </w:hyperlink>
        </w:p>
        <w:p w14:paraId="2CFB112C" w14:textId="132DE5DE"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0" w:history="1">
            <w:r w:rsidRPr="00335AFB">
              <w:rPr>
                <w:rStyle w:val="Hyperlink"/>
                <w:rFonts w:cs="Times New Roman"/>
                <w:noProof/>
                <w:lang w:val="id-ID"/>
              </w:rPr>
              <w:t>1.1</w:t>
            </w:r>
            <w:r>
              <w:rPr>
                <w:rFonts w:asciiTheme="minorHAnsi" w:eastAsiaTheme="minorEastAsia" w:hAnsiTheme="minorHAnsi"/>
                <w:noProof/>
                <w:kern w:val="2"/>
                <w:szCs w:val="24"/>
                <w:lang w:val="id-ID" w:eastAsia="zh-CN"/>
                <w14:ligatures w14:val="standardContextual"/>
              </w:rPr>
              <w:tab/>
            </w:r>
            <w:r w:rsidRPr="00335AFB">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_Toc214118610 \h </w:instrText>
            </w:r>
            <w:r>
              <w:rPr>
                <w:noProof/>
                <w:webHidden/>
              </w:rPr>
            </w:r>
            <w:r>
              <w:rPr>
                <w:noProof/>
                <w:webHidden/>
              </w:rPr>
              <w:fldChar w:fldCharType="separate"/>
            </w:r>
            <w:r>
              <w:rPr>
                <w:noProof/>
                <w:webHidden/>
              </w:rPr>
              <w:t>1</w:t>
            </w:r>
            <w:r>
              <w:rPr>
                <w:noProof/>
                <w:webHidden/>
              </w:rPr>
              <w:fldChar w:fldCharType="end"/>
            </w:r>
          </w:hyperlink>
        </w:p>
        <w:p w14:paraId="36CEA09F" w14:textId="1CFB9C47"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1" w:history="1">
            <w:r w:rsidRPr="00335AFB">
              <w:rPr>
                <w:rStyle w:val="Hyperlink"/>
                <w:rFonts w:cs="Times New Roman"/>
                <w:noProof/>
                <w:lang w:val="id-ID"/>
              </w:rPr>
              <w:t>1.2</w:t>
            </w:r>
            <w:r>
              <w:rPr>
                <w:rFonts w:asciiTheme="minorHAnsi" w:eastAsiaTheme="minorEastAsia" w:hAnsiTheme="minorHAnsi"/>
                <w:noProof/>
                <w:kern w:val="2"/>
                <w:szCs w:val="24"/>
                <w:lang w:val="id-ID" w:eastAsia="zh-CN"/>
                <w14:ligatures w14:val="standardContextual"/>
              </w:rPr>
              <w:tab/>
            </w:r>
            <w:r w:rsidRPr="00335AFB">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_Toc214118611 \h </w:instrText>
            </w:r>
            <w:r>
              <w:rPr>
                <w:noProof/>
                <w:webHidden/>
              </w:rPr>
            </w:r>
            <w:r>
              <w:rPr>
                <w:noProof/>
                <w:webHidden/>
              </w:rPr>
              <w:fldChar w:fldCharType="separate"/>
            </w:r>
            <w:r>
              <w:rPr>
                <w:noProof/>
                <w:webHidden/>
              </w:rPr>
              <w:t>2</w:t>
            </w:r>
            <w:r>
              <w:rPr>
                <w:noProof/>
                <w:webHidden/>
              </w:rPr>
              <w:fldChar w:fldCharType="end"/>
            </w:r>
          </w:hyperlink>
        </w:p>
        <w:p w14:paraId="2FF4D339" w14:textId="538B24D6" w:rsidR="006D21D5" w:rsidRDefault="006D21D5">
          <w:pPr>
            <w:pStyle w:val="TOC3"/>
            <w:rPr>
              <w:rFonts w:asciiTheme="minorHAnsi" w:eastAsiaTheme="minorEastAsia" w:hAnsiTheme="minorHAnsi"/>
              <w:kern w:val="2"/>
              <w:szCs w:val="24"/>
              <w:lang w:val="id-ID" w:eastAsia="zh-CN"/>
              <w14:ligatures w14:val="standardContextual"/>
            </w:rPr>
          </w:pPr>
          <w:hyperlink w:anchor="_Toc214118612" w:history="1">
            <w:r w:rsidRPr="00335AFB">
              <w:rPr>
                <w:rStyle w:val="Hyperlink"/>
                <w:rFonts w:cs="Times New Roman"/>
                <w:lang w:val="id-ID"/>
              </w:rPr>
              <w:t>1.2.1</w:t>
            </w:r>
            <w:r>
              <w:rPr>
                <w:rFonts w:asciiTheme="minorHAnsi" w:eastAsiaTheme="minorEastAsia" w:hAnsiTheme="minorHAnsi"/>
                <w:kern w:val="2"/>
                <w:szCs w:val="24"/>
                <w:lang w:val="id-ID" w:eastAsia="zh-CN"/>
                <w14:ligatures w14:val="standardContextual"/>
              </w:rPr>
              <w:tab/>
            </w:r>
            <w:r w:rsidRPr="00335AFB">
              <w:rPr>
                <w:rStyle w:val="Hyperlink"/>
                <w:rFonts w:cs="Times New Roman"/>
                <w:lang w:val="id-ID"/>
              </w:rPr>
              <w:t>Identifikasi Masalah</w:t>
            </w:r>
            <w:r>
              <w:rPr>
                <w:webHidden/>
              </w:rPr>
              <w:tab/>
            </w:r>
            <w:r>
              <w:rPr>
                <w:webHidden/>
              </w:rPr>
              <w:fldChar w:fldCharType="begin"/>
            </w:r>
            <w:r>
              <w:rPr>
                <w:webHidden/>
              </w:rPr>
              <w:instrText xml:space="preserve"> PAGEREF _Toc214118612 \h </w:instrText>
            </w:r>
            <w:r>
              <w:rPr>
                <w:webHidden/>
              </w:rPr>
            </w:r>
            <w:r>
              <w:rPr>
                <w:webHidden/>
              </w:rPr>
              <w:fldChar w:fldCharType="separate"/>
            </w:r>
            <w:r>
              <w:rPr>
                <w:webHidden/>
              </w:rPr>
              <w:t>2</w:t>
            </w:r>
            <w:r>
              <w:rPr>
                <w:webHidden/>
              </w:rPr>
              <w:fldChar w:fldCharType="end"/>
            </w:r>
          </w:hyperlink>
        </w:p>
        <w:p w14:paraId="5E57F4EB" w14:textId="56E41DDD" w:rsidR="006D21D5" w:rsidRDefault="006D21D5">
          <w:pPr>
            <w:pStyle w:val="TOC3"/>
            <w:rPr>
              <w:rFonts w:asciiTheme="minorHAnsi" w:eastAsiaTheme="minorEastAsia" w:hAnsiTheme="minorHAnsi"/>
              <w:kern w:val="2"/>
              <w:szCs w:val="24"/>
              <w:lang w:val="id-ID" w:eastAsia="zh-CN"/>
              <w14:ligatures w14:val="standardContextual"/>
            </w:rPr>
          </w:pPr>
          <w:hyperlink w:anchor="_Toc214118613" w:history="1">
            <w:r w:rsidRPr="00335AFB">
              <w:rPr>
                <w:rStyle w:val="Hyperlink"/>
                <w:rFonts w:cs="Times New Roman"/>
                <w:lang w:val="id-ID"/>
              </w:rPr>
              <w:t>1.2.2</w:t>
            </w:r>
            <w:r>
              <w:rPr>
                <w:rFonts w:asciiTheme="minorHAnsi" w:eastAsiaTheme="minorEastAsia" w:hAnsiTheme="minorHAnsi"/>
                <w:kern w:val="2"/>
                <w:szCs w:val="24"/>
                <w:lang w:val="id-ID" w:eastAsia="zh-CN"/>
                <w14:ligatures w14:val="standardContextual"/>
              </w:rPr>
              <w:tab/>
            </w:r>
            <w:r w:rsidRPr="00335AFB">
              <w:rPr>
                <w:rStyle w:val="Hyperlink"/>
                <w:rFonts w:cs="Times New Roman"/>
                <w:lang w:val="id-ID"/>
              </w:rPr>
              <w:t>Ruang Lingkup Masalah</w:t>
            </w:r>
            <w:r>
              <w:rPr>
                <w:webHidden/>
              </w:rPr>
              <w:tab/>
            </w:r>
            <w:r>
              <w:rPr>
                <w:webHidden/>
              </w:rPr>
              <w:fldChar w:fldCharType="begin"/>
            </w:r>
            <w:r>
              <w:rPr>
                <w:webHidden/>
              </w:rPr>
              <w:instrText xml:space="preserve"> PAGEREF _Toc214118613 \h </w:instrText>
            </w:r>
            <w:r>
              <w:rPr>
                <w:webHidden/>
              </w:rPr>
            </w:r>
            <w:r>
              <w:rPr>
                <w:webHidden/>
              </w:rPr>
              <w:fldChar w:fldCharType="separate"/>
            </w:r>
            <w:r>
              <w:rPr>
                <w:webHidden/>
              </w:rPr>
              <w:t>4</w:t>
            </w:r>
            <w:r>
              <w:rPr>
                <w:webHidden/>
              </w:rPr>
              <w:fldChar w:fldCharType="end"/>
            </w:r>
          </w:hyperlink>
        </w:p>
        <w:p w14:paraId="6F5BB296" w14:textId="14F5A4D5"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4" w:history="1">
            <w:r w:rsidRPr="00335AFB">
              <w:rPr>
                <w:rStyle w:val="Hyperlink"/>
                <w:noProof/>
                <w:lang w:val="id-ID"/>
              </w:rPr>
              <w:t>1.3</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Rumusan Masalah</w:t>
            </w:r>
            <w:r>
              <w:rPr>
                <w:noProof/>
                <w:webHidden/>
              </w:rPr>
              <w:tab/>
            </w:r>
            <w:r>
              <w:rPr>
                <w:noProof/>
                <w:webHidden/>
              </w:rPr>
              <w:fldChar w:fldCharType="begin"/>
            </w:r>
            <w:r>
              <w:rPr>
                <w:noProof/>
                <w:webHidden/>
              </w:rPr>
              <w:instrText xml:space="preserve"> PAGEREF _Toc214118614 \h </w:instrText>
            </w:r>
            <w:r>
              <w:rPr>
                <w:noProof/>
                <w:webHidden/>
              </w:rPr>
            </w:r>
            <w:r>
              <w:rPr>
                <w:noProof/>
                <w:webHidden/>
              </w:rPr>
              <w:fldChar w:fldCharType="separate"/>
            </w:r>
            <w:r>
              <w:rPr>
                <w:noProof/>
                <w:webHidden/>
              </w:rPr>
              <w:t>5</w:t>
            </w:r>
            <w:r>
              <w:rPr>
                <w:noProof/>
                <w:webHidden/>
              </w:rPr>
              <w:fldChar w:fldCharType="end"/>
            </w:r>
          </w:hyperlink>
        </w:p>
        <w:p w14:paraId="2BDF0ED1" w14:textId="45AEC2E2"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5" w:history="1">
            <w:r w:rsidRPr="00335AFB">
              <w:rPr>
                <w:rStyle w:val="Hyperlink"/>
                <w:rFonts w:cs="Times New Roman"/>
                <w:noProof/>
                <w:lang w:val="id-ID"/>
              </w:rPr>
              <w:t>1.4</w:t>
            </w:r>
            <w:r>
              <w:rPr>
                <w:rFonts w:asciiTheme="minorHAnsi" w:eastAsiaTheme="minorEastAsia" w:hAnsiTheme="minorHAnsi"/>
                <w:noProof/>
                <w:kern w:val="2"/>
                <w:szCs w:val="24"/>
                <w:lang w:val="id-ID" w:eastAsia="zh-CN"/>
                <w14:ligatures w14:val="standardContextual"/>
              </w:rPr>
              <w:tab/>
            </w:r>
            <w:r w:rsidRPr="00335AFB">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_Toc214118615 \h </w:instrText>
            </w:r>
            <w:r>
              <w:rPr>
                <w:noProof/>
                <w:webHidden/>
              </w:rPr>
            </w:r>
            <w:r>
              <w:rPr>
                <w:noProof/>
                <w:webHidden/>
              </w:rPr>
              <w:fldChar w:fldCharType="separate"/>
            </w:r>
            <w:r>
              <w:rPr>
                <w:noProof/>
                <w:webHidden/>
              </w:rPr>
              <w:t>5</w:t>
            </w:r>
            <w:r>
              <w:rPr>
                <w:noProof/>
                <w:webHidden/>
              </w:rPr>
              <w:fldChar w:fldCharType="end"/>
            </w:r>
          </w:hyperlink>
        </w:p>
        <w:p w14:paraId="2748382D" w14:textId="66086219" w:rsidR="006D21D5" w:rsidRDefault="006D21D5">
          <w:pPr>
            <w:pStyle w:val="TOC3"/>
            <w:rPr>
              <w:rFonts w:asciiTheme="minorHAnsi" w:eastAsiaTheme="minorEastAsia" w:hAnsiTheme="minorHAnsi"/>
              <w:kern w:val="2"/>
              <w:szCs w:val="24"/>
              <w:lang w:val="id-ID" w:eastAsia="zh-CN"/>
              <w14:ligatures w14:val="standardContextual"/>
            </w:rPr>
          </w:pPr>
          <w:hyperlink w:anchor="_Toc214118616" w:history="1">
            <w:r w:rsidRPr="00335AFB">
              <w:rPr>
                <w:rStyle w:val="Hyperlink"/>
                <w:lang w:val="id-ID"/>
              </w:rPr>
              <w:t>1.4.1</w:t>
            </w:r>
            <w:r>
              <w:rPr>
                <w:rFonts w:asciiTheme="minorHAnsi" w:eastAsiaTheme="minorEastAsia" w:hAnsiTheme="minorHAnsi"/>
                <w:kern w:val="2"/>
                <w:szCs w:val="24"/>
                <w:lang w:val="id-ID" w:eastAsia="zh-CN"/>
                <w14:ligatures w14:val="standardContextual"/>
              </w:rPr>
              <w:tab/>
            </w:r>
            <w:r w:rsidRPr="00335AFB">
              <w:rPr>
                <w:rStyle w:val="Hyperlink"/>
                <w:lang w:val="id-ID"/>
              </w:rPr>
              <w:t>Tujuan Penelitian</w:t>
            </w:r>
            <w:r>
              <w:rPr>
                <w:webHidden/>
              </w:rPr>
              <w:tab/>
            </w:r>
            <w:r>
              <w:rPr>
                <w:webHidden/>
              </w:rPr>
              <w:fldChar w:fldCharType="begin"/>
            </w:r>
            <w:r>
              <w:rPr>
                <w:webHidden/>
              </w:rPr>
              <w:instrText xml:space="preserve"> PAGEREF _Toc214118616 \h </w:instrText>
            </w:r>
            <w:r>
              <w:rPr>
                <w:webHidden/>
              </w:rPr>
            </w:r>
            <w:r>
              <w:rPr>
                <w:webHidden/>
              </w:rPr>
              <w:fldChar w:fldCharType="separate"/>
            </w:r>
            <w:r>
              <w:rPr>
                <w:webHidden/>
              </w:rPr>
              <w:t>5</w:t>
            </w:r>
            <w:r>
              <w:rPr>
                <w:webHidden/>
              </w:rPr>
              <w:fldChar w:fldCharType="end"/>
            </w:r>
          </w:hyperlink>
        </w:p>
        <w:p w14:paraId="189FDE6E" w14:textId="535FC644" w:rsidR="006D21D5" w:rsidRDefault="006D21D5">
          <w:pPr>
            <w:pStyle w:val="TOC3"/>
            <w:rPr>
              <w:rFonts w:asciiTheme="minorHAnsi" w:eastAsiaTheme="minorEastAsia" w:hAnsiTheme="minorHAnsi"/>
              <w:kern w:val="2"/>
              <w:szCs w:val="24"/>
              <w:lang w:val="id-ID" w:eastAsia="zh-CN"/>
              <w14:ligatures w14:val="standardContextual"/>
            </w:rPr>
          </w:pPr>
          <w:hyperlink w:anchor="_Toc214118617" w:history="1">
            <w:r w:rsidRPr="00335AFB">
              <w:rPr>
                <w:rStyle w:val="Hyperlink"/>
                <w:lang w:val="id-ID"/>
              </w:rPr>
              <w:t>1.4.2</w:t>
            </w:r>
            <w:r>
              <w:rPr>
                <w:rFonts w:asciiTheme="minorHAnsi" w:eastAsiaTheme="minorEastAsia" w:hAnsiTheme="minorHAnsi"/>
                <w:kern w:val="2"/>
                <w:szCs w:val="24"/>
                <w:lang w:val="id-ID" w:eastAsia="zh-CN"/>
                <w14:ligatures w14:val="standardContextual"/>
              </w:rPr>
              <w:tab/>
            </w:r>
            <w:r w:rsidRPr="00335AFB">
              <w:rPr>
                <w:rStyle w:val="Hyperlink"/>
                <w:lang w:val="id-ID"/>
              </w:rPr>
              <w:t>Manfaat Penelitian</w:t>
            </w:r>
            <w:r>
              <w:rPr>
                <w:webHidden/>
              </w:rPr>
              <w:tab/>
            </w:r>
            <w:r>
              <w:rPr>
                <w:webHidden/>
              </w:rPr>
              <w:fldChar w:fldCharType="begin"/>
            </w:r>
            <w:r>
              <w:rPr>
                <w:webHidden/>
              </w:rPr>
              <w:instrText xml:space="preserve"> PAGEREF _Toc214118617 \h </w:instrText>
            </w:r>
            <w:r>
              <w:rPr>
                <w:webHidden/>
              </w:rPr>
            </w:r>
            <w:r>
              <w:rPr>
                <w:webHidden/>
              </w:rPr>
              <w:fldChar w:fldCharType="separate"/>
            </w:r>
            <w:r>
              <w:rPr>
                <w:webHidden/>
              </w:rPr>
              <w:t>6</w:t>
            </w:r>
            <w:r>
              <w:rPr>
                <w:webHidden/>
              </w:rPr>
              <w:fldChar w:fldCharType="end"/>
            </w:r>
          </w:hyperlink>
        </w:p>
        <w:p w14:paraId="4824F1C2" w14:textId="43E0F838"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18" w:history="1">
            <w:r w:rsidRPr="00335AFB">
              <w:rPr>
                <w:rStyle w:val="Hyperlink"/>
                <w:noProof/>
                <w:lang w:val="id-ID"/>
              </w:rPr>
              <w:t>1.5</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Sistematika Penulisan</w:t>
            </w:r>
            <w:r>
              <w:rPr>
                <w:noProof/>
                <w:webHidden/>
              </w:rPr>
              <w:tab/>
            </w:r>
            <w:r>
              <w:rPr>
                <w:noProof/>
                <w:webHidden/>
              </w:rPr>
              <w:fldChar w:fldCharType="begin"/>
            </w:r>
            <w:r>
              <w:rPr>
                <w:noProof/>
                <w:webHidden/>
              </w:rPr>
              <w:instrText xml:space="preserve"> PAGEREF _Toc214118618 \h </w:instrText>
            </w:r>
            <w:r>
              <w:rPr>
                <w:noProof/>
                <w:webHidden/>
              </w:rPr>
            </w:r>
            <w:r>
              <w:rPr>
                <w:noProof/>
                <w:webHidden/>
              </w:rPr>
              <w:fldChar w:fldCharType="separate"/>
            </w:r>
            <w:r>
              <w:rPr>
                <w:noProof/>
                <w:webHidden/>
              </w:rPr>
              <w:t>6</w:t>
            </w:r>
            <w:r>
              <w:rPr>
                <w:noProof/>
                <w:webHidden/>
              </w:rPr>
              <w:fldChar w:fldCharType="end"/>
            </w:r>
          </w:hyperlink>
        </w:p>
        <w:p w14:paraId="4C5B8A79" w14:textId="03FF17A5" w:rsidR="006D21D5" w:rsidRDefault="006D21D5">
          <w:pPr>
            <w:pStyle w:val="TOC1"/>
            <w:tabs>
              <w:tab w:val="left" w:pos="1560"/>
            </w:tabs>
            <w:rPr>
              <w:rFonts w:asciiTheme="minorHAnsi" w:eastAsiaTheme="minorEastAsia" w:hAnsiTheme="minorHAnsi"/>
              <w:b w:val="0"/>
              <w:kern w:val="2"/>
              <w:szCs w:val="24"/>
              <w:lang w:val="id-ID" w:eastAsia="zh-CN"/>
              <w14:ligatures w14:val="standardContextual"/>
            </w:rPr>
          </w:pPr>
          <w:hyperlink w:anchor="_Toc214118619" w:history="1">
            <w:r w:rsidRPr="00335AFB">
              <w:rPr>
                <w:rStyle w:val="Hyperlink"/>
                <w:lang w:val="id-ID"/>
              </w:rPr>
              <w:t>BAB II</w:t>
            </w:r>
            <w:r>
              <w:rPr>
                <w:rFonts w:asciiTheme="minorHAnsi" w:eastAsiaTheme="minorEastAsia" w:hAnsiTheme="minorHAnsi"/>
                <w:b w:val="0"/>
                <w:kern w:val="2"/>
                <w:szCs w:val="24"/>
                <w:lang w:val="id-ID" w:eastAsia="zh-CN"/>
                <w14:ligatures w14:val="standardContextual"/>
              </w:rPr>
              <w:tab/>
            </w:r>
            <w:r w:rsidRPr="00335AFB">
              <w:rPr>
                <w:rStyle w:val="Hyperlink"/>
                <w:lang w:val="id-ID"/>
              </w:rPr>
              <w:t>LANDASAN TEORI DAN KERANGKA PEMIKIRAN</w:t>
            </w:r>
            <w:r>
              <w:rPr>
                <w:webHidden/>
              </w:rPr>
              <w:tab/>
            </w:r>
            <w:r>
              <w:rPr>
                <w:webHidden/>
              </w:rPr>
              <w:fldChar w:fldCharType="begin"/>
            </w:r>
            <w:r>
              <w:rPr>
                <w:webHidden/>
              </w:rPr>
              <w:instrText xml:space="preserve"> PAGEREF _Toc214118619 \h </w:instrText>
            </w:r>
            <w:r>
              <w:rPr>
                <w:webHidden/>
              </w:rPr>
            </w:r>
            <w:r>
              <w:rPr>
                <w:webHidden/>
              </w:rPr>
              <w:fldChar w:fldCharType="separate"/>
            </w:r>
            <w:r>
              <w:rPr>
                <w:webHidden/>
              </w:rPr>
              <w:t>8</w:t>
            </w:r>
            <w:r>
              <w:rPr>
                <w:webHidden/>
              </w:rPr>
              <w:fldChar w:fldCharType="end"/>
            </w:r>
          </w:hyperlink>
        </w:p>
        <w:p w14:paraId="6EDC2C7B" w14:textId="28832763"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20" w:history="1">
            <w:r w:rsidRPr="00335AFB">
              <w:rPr>
                <w:rStyle w:val="Hyperlink"/>
                <w:noProof/>
                <w:lang w:val="id-ID"/>
              </w:rPr>
              <w:t>2.1</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Tinjauan Pustaka</w:t>
            </w:r>
            <w:r>
              <w:rPr>
                <w:noProof/>
                <w:webHidden/>
              </w:rPr>
              <w:tab/>
            </w:r>
            <w:r>
              <w:rPr>
                <w:noProof/>
                <w:webHidden/>
              </w:rPr>
              <w:fldChar w:fldCharType="begin"/>
            </w:r>
            <w:r>
              <w:rPr>
                <w:noProof/>
                <w:webHidden/>
              </w:rPr>
              <w:instrText xml:space="preserve"> PAGEREF _Toc214118620 \h </w:instrText>
            </w:r>
            <w:r>
              <w:rPr>
                <w:noProof/>
                <w:webHidden/>
              </w:rPr>
            </w:r>
            <w:r>
              <w:rPr>
                <w:noProof/>
                <w:webHidden/>
              </w:rPr>
              <w:fldChar w:fldCharType="separate"/>
            </w:r>
            <w:r>
              <w:rPr>
                <w:noProof/>
                <w:webHidden/>
              </w:rPr>
              <w:t>8</w:t>
            </w:r>
            <w:r>
              <w:rPr>
                <w:noProof/>
                <w:webHidden/>
              </w:rPr>
              <w:fldChar w:fldCharType="end"/>
            </w:r>
          </w:hyperlink>
        </w:p>
        <w:p w14:paraId="0FA35370" w14:textId="48B18845" w:rsidR="006D21D5" w:rsidRDefault="006D21D5">
          <w:pPr>
            <w:pStyle w:val="TOC3"/>
            <w:rPr>
              <w:rFonts w:asciiTheme="minorHAnsi" w:eastAsiaTheme="minorEastAsia" w:hAnsiTheme="minorHAnsi"/>
              <w:kern w:val="2"/>
              <w:szCs w:val="24"/>
              <w:lang w:val="id-ID" w:eastAsia="zh-CN"/>
              <w14:ligatures w14:val="standardContextual"/>
            </w:rPr>
          </w:pPr>
          <w:hyperlink w:anchor="_Toc214118621" w:history="1">
            <w:r w:rsidRPr="00335AFB">
              <w:rPr>
                <w:rStyle w:val="Hyperlink"/>
                <w:lang w:val="id-ID"/>
              </w:rPr>
              <w:t>2.1.1</w:t>
            </w:r>
            <w:r>
              <w:rPr>
                <w:rFonts w:asciiTheme="minorHAnsi" w:eastAsiaTheme="minorEastAsia" w:hAnsiTheme="minorHAnsi"/>
                <w:kern w:val="2"/>
                <w:szCs w:val="24"/>
                <w:lang w:val="id-ID" w:eastAsia="zh-CN"/>
                <w14:ligatures w14:val="standardContextual"/>
              </w:rPr>
              <w:tab/>
            </w:r>
            <w:r w:rsidRPr="00335AFB">
              <w:rPr>
                <w:rStyle w:val="Hyperlink"/>
                <w:lang w:val="id-ID"/>
              </w:rPr>
              <w:t>Studi tentang pola dan rezim hujan</w:t>
            </w:r>
            <w:r>
              <w:rPr>
                <w:webHidden/>
              </w:rPr>
              <w:tab/>
            </w:r>
            <w:r>
              <w:rPr>
                <w:webHidden/>
              </w:rPr>
              <w:fldChar w:fldCharType="begin"/>
            </w:r>
            <w:r>
              <w:rPr>
                <w:webHidden/>
              </w:rPr>
              <w:instrText xml:space="preserve"> PAGEREF _Toc214118621 \h </w:instrText>
            </w:r>
            <w:r>
              <w:rPr>
                <w:webHidden/>
              </w:rPr>
            </w:r>
            <w:r>
              <w:rPr>
                <w:webHidden/>
              </w:rPr>
              <w:fldChar w:fldCharType="separate"/>
            </w:r>
            <w:r>
              <w:rPr>
                <w:webHidden/>
              </w:rPr>
              <w:t>8</w:t>
            </w:r>
            <w:r>
              <w:rPr>
                <w:webHidden/>
              </w:rPr>
              <w:fldChar w:fldCharType="end"/>
            </w:r>
          </w:hyperlink>
        </w:p>
        <w:p w14:paraId="07C4A0C5" w14:textId="0292F66B" w:rsidR="006D21D5" w:rsidRDefault="006D21D5">
          <w:pPr>
            <w:pStyle w:val="TOC3"/>
            <w:rPr>
              <w:rFonts w:asciiTheme="minorHAnsi" w:eastAsiaTheme="minorEastAsia" w:hAnsiTheme="minorHAnsi"/>
              <w:kern w:val="2"/>
              <w:szCs w:val="24"/>
              <w:lang w:val="id-ID" w:eastAsia="zh-CN"/>
              <w14:ligatures w14:val="standardContextual"/>
            </w:rPr>
          </w:pPr>
          <w:hyperlink w:anchor="_Toc214118622" w:history="1">
            <w:r w:rsidRPr="00335AFB">
              <w:rPr>
                <w:rStyle w:val="Hyperlink"/>
                <w:lang w:val="id-ID"/>
              </w:rPr>
              <w:t>2.1.2</w:t>
            </w:r>
            <w:r>
              <w:rPr>
                <w:rFonts w:asciiTheme="minorHAnsi" w:eastAsiaTheme="minorEastAsia" w:hAnsiTheme="minorHAnsi"/>
                <w:kern w:val="2"/>
                <w:szCs w:val="24"/>
                <w:lang w:val="id-ID" w:eastAsia="zh-CN"/>
                <w14:ligatures w14:val="standardContextual"/>
              </w:rPr>
              <w:tab/>
            </w:r>
            <w:r w:rsidRPr="00335AFB">
              <w:rPr>
                <w:rStyle w:val="Hyperlink"/>
                <w:lang w:val="id-ID"/>
              </w:rPr>
              <w:t>Pengelompokan dan regionalisasi curah hujan berbasis klastering</w:t>
            </w:r>
            <w:r>
              <w:rPr>
                <w:webHidden/>
              </w:rPr>
              <w:tab/>
            </w:r>
            <w:r>
              <w:rPr>
                <w:webHidden/>
              </w:rPr>
              <w:fldChar w:fldCharType="begin"/>
            </w:r>
            <w:r>
              <w:rPr>
                <w:webHidden/>
              </w:rPr>
              <w:instrText xml:space="preserve"> PAGEREF _Toc214118622 \h </w:instrText>
            </w:r>
            <w:r>
              <w:rPr>
                <w:webHidden/>
              </w:rPr>
            </w:r>
            <w:r>
              <w:rPr>
                <w:webHidden/>
              </w:rPr>
              <w:fldChar w:fldCharType="separate"/>
            </w:r>
            <w:r>
              <w:rPr>
                <w:webHidden/>
              </w:rPr>
              <w:t>9</w:t>
            </w:r>
            <w:r>
              <w:rPr>
                <w:webHidden/>
              </w:rPr>
              <w:fldChar w:fldCharType="end"/>
            </w:r>
          </w:hyperlink>
        </w:p>
        <w:p w14:paraId="1D585812" w14:textId="49F77D09" w:rsidR="006D21D5" w:rsidRDefault="006D21D5">
          <w:pPr>
            <w:pStyle w:val="TOC3"/>
            <w:rPr>
              <w:rFonts w:asciiTheme="minorHAnsi" w:eastAsiaTheme="minorEastAsia" w:hAnsiTheme="minorHAnsi"/>
              <w:kern w:val="2"/>
              <w:szCs w:val="24"/>
              <w:lang w:val="id-ID" w:eastAsia="zh-CN"/>
              <w14:ligatures w14:val="standardContextual"/>
            </w:rPr>
          </w:pPr>
          <w:hyperlink w:anchor="_Toc214118623" w:history="1">
            <w:r w:rsidRPr="00335AFB">
              <w:rPr>
                <w:rStyle w:val="Hyperlink"/>
                <w:lang w:val="id-ID"/>
              </w:rPr>
              <w:t>2.1.3</w:t>
            </w:r>
            <w:r>
              <w:rPr>
                <w:rFonts w:asciiTheme="minorHAnsi" w:eastAsiaTheme="minorEastAsia" w:hAnsiTheme="minorHAnsi"/>
                <w:kern w:val="2"/>
                <w:szCs w:val="24"/>
                <w:lang w:val="id-ID" w:eastAsia="zh-CN"/>
                <w14:ligatures w14:val="standardContextual"/>
              </w:rPr>
              <w:tab/>
            </w:r>
            <w:r w:rsidRPr="00335AFB">
              <w:rPr>
                <w:rStyle w:val="Hyperlink"/>
                <w:lang w:val="id-ID"/>
              </w:rPr>
              <w:t>Autoencoder untuk data iklim dan deret waktu</w:t>
            </w:r>
            <w:r>
              <w:rPr>
                <w:webHidden/>
              </w:rPr>
              <w:tab/>
            </w:r>
            <w:r>
              <w:rPr>
                <w:webHidden/>
              </w:rPr>
              <w:fldChar w:fldCharType="begin"/>
            </w:r>
            <w:r>
              <w:rPr>
                <w:webHidden/>
              </w:rPr>
              <w:instrText xml:space="preserve"> PAGEREF _Toc214118623 \h </w:instrText>
            </w:r>
            <w:r>
              <w:rPr>
                <w:webHidden/>
              </w:rPr>
            </w:r>
            <w:r>
              <w:rPr>
                <w:webHidden/>
              </w:rPr>
              <w:fldChar w:fldCharType="separate"/>
            </w:r>
            <w:r>
              <w:rPr>
                <w:webHidden/>
              </w:rPr>
              <w:t>10</w:t>
            </w:r>
            <w:r>
              <w:rPr>
                <w:webHidden/>
              </w:rPr>
              <w:fldChar w:fldCharType="end"/>
            </w:r>
          </w:hyperlink>
        </w:p>
        <w:p w14:paraId="61376E59" w14:textId="1B6AED0F" w:rsidR="006D21D5" w:rsidRDefault="006D21D5">
          <w:pPr>
            <w:pStyle w:val="TOC3"/>
            <w:rPr>
              <w:rFonts w:asciiTheme="minorHAnsi" w:eastAsiaTheme="minorEastAsia" w:hAnsiTheme="minorHAnsi"/>
              <w:kern w:val="2"/>
              <w:szCs w:val="24"/>
              <w:lang w:val="id-ID" w:eastAsia="zh-CN"/>
              <w14:ligatures w14:val="standardContextual"/>
            </w:rPr>
          </w:pPr>
          <w:hyperlink w:anchor="_Toc214118624" w:history="1">
            <w:r w:rsidRPr="00335AFB">
              <w:rPr>
                <w:rStyle w:val="Hyperlink"/>
                <w:lang w:val="id-ID"/>
              </w:rPr>
              <w:t>2.1.4</w:t>
            </w:r>
            <w:r>
              <w:rPr>
                <w:rFonts w:asciiTheme="minorHAnsi" w:eastAsiaTheme="minorEastAsia" w:hAnsiTheme="minorHAnsi"/>
                <w:kern w:val="2"/>
                <w:szCs w:val="24"/>
                <w:lang w:val="id-ID" w:eastAsia="zh-CN"/>
                <w14:ligatures w14:val="standardContextual"/>
              </w:rPr>
              <w:tab/>
            </w:r>
            <w:r w:rsidRPr="00335AFB">
              <w:rPr>
                <w:rStyle w:val="Hyperlink"/>
                <w:lang w:val="id-ID"/>
              </w:rPr>
              <w:t>Deep learning berbasis CNN 1D untuk prediksi curah hujan dan kejadian ekstrem</w:t>
            </w:r>
            <w:r>
              <w:rPr>
                <w:webHidden/>
              </w:rPr>
              <w:tab/>
            </w:r>
            <w:r>
              <w:rPr>
                <w:webHidden/>
              </w:rPr>
              <w:fldChar w:fldCharType="begin"/>
            </w:r>
            <w:r>
              <w:rPr>
                <w:webHidden/>
              </w:rPr>
              <w:instrText xml:space="preserve"> PAGEREF _Toc214118624 \h </w:instrText>
            </w:r>
            <w:r>
              <w:rPr>
                <w:webHidden/>
              </w:rPr>
            </w:r>
            <w:r>
              <w:rPr>
                <w:webHidden/>
              </w:rPr>
              <w:fldChar w:fldCharType="separate"/>
            </w:r>
            <w:r>
              <w:rPr>
                <w:webHidden/>
              </w:rPr>
              <w:t>11</w:t>
            </w:r>
            <w:r>
              <w:rPr>
                <w:webHidden/>
              </w:rPr>
              <w:fldChar w:fldCharType="end"/>
            </w:r>
          </w:hyperlink>
        </w:p>
        <w:p w14:paraId="269134EF" w14:textId="72FE6EB0" w:rsidR="006D21D5" w:rsidRDefault="006D21D5">
          <w:pPr>
            <w:pStyle w:val="TOC3"/>
            <w:rPr>
              <w:rFonts w:asciiTheme="minorHAnsi" w:eastAsiaTheme="minorEastAsia" w:hAnsiTheme="minorHAnsi"/>
              <w:kern w:val="2"/>
              <w:szCs w:val="24"/>
              <w:lang w:val="id-ID" w:eastAsia="zh-CN"/>
              <w14:ligatures w14:val="standardContextual"/>
            </w:rPr>
          </w:pPr>
          <w:hyperlink w:anchor="_Toc214118625" w:history="1">
            <w:r w:rsidRPr="00335AFB">
              <w:rPr>
                <w:rStyle w:val="Hyperlink"/>
                <w:lang w:val="id-ID"/>
              </w:rPr>
              <w:t>2.1.5</w:t>
            </w:r>
            <w:r>
              <w:rPr>
                <w:rFonts w:asciiTheme="minorHAnsi" w:eastAsiaTheme="minorEastAsia" w:hAnsiTheme="minorHAnsi"/>
                <w:kern w:val="2"/>
                <w:szCs w:val="24"/>
                <w:lang w:val="id-ID" w:eastAsia="zh-CN"/>
                <w14:ligatures w14:val="standardContextual"/>
              </w:rPr>
              <w:tab/>
            </w:r>
            <w:r w:rsidRPr="00335AFB">
              <w:rPr>
                <w:rStyle w:val="Hyperlink"/>
                <w:lang w:val="id-ID"/>
              </w:rPr>
              <w:t>Sintesis dan posisi penelitian</w:t>
            </w:r>
            <w:r>
              <w:rPr>
                <w:webHidden/>
              </w:rPr>
              <w:tab/>
            </w:r>
            <w:r>
              <w:rPr>
                <w:webHidden/>
              </w:rPr>
              <w:fldChar w:fldCharType="begin"/>
            </w:r>
            <w:r>
              <w:rPr>
                <w:webHidden/>
              </w:rPr>
              <w:instrText xml:space="preserve"> PAGEREF _Toc214118625 \h </w:instrText>
            </w:r>
            <w:r>
              <w:rPr>
                <w:webHidden/>
              </w:rPr>
            </w:r>
            <w:r>
              <w:rPr>
                <w:webHidden/>
              </w:rPr>
              <w:fldChar w:fldCharType="separate"/>
            </w:r>
            <w:r>
              <w:rPr>
                <w:webHidden/>
              </w:rPr>
              <w:t>13</w:t>
            </w:r>
            <w:r>
              <w:rPr>
                <w:webHidden/>
              </w:rPr>
              <w:fldChar w:fldCharType="end"/>
            </w:r>
          </w:hyperlink>
        </w:p>
        <w:p w14:paraId="2BA87E2E" w14:textId="034438B5"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26" w:history="1">
            <w:r w:rsidRPr="00335AFB">
              <w:rPr>
                <w:rStyle w:val="Hyperlink"/>
                <w:noProof/>
                <w:lang w:val="id-ID"/>
              </w:rPr>
              <w:t>2.2</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Landasan Teori</w:t>
            </w:r>
            <w:r>
              <w:rPr>
                <w:noProof/>
                <w:webHidden/>
              </w:rPr>
              <w:tab/>
            </w:r>
            <w:r>
              <w:rPr>
                <w:noProof/>
                <w:webHidden/>
              </w:rPr>
              <w:fldChar w:fldCharType="begin"/>
            </w:r>
            <w:r>
              <w:rPr>
                <w:noProof/>
                <w:webHidden/>
              </w:rPr>
              <w:instrText xml:space="preserve"> PAGEREF _Toc214118626 \h </w:instrText>
            </w:r>
            <w:r>
              <w:rPr>
                <w:noProof/>
                <w:webHidden/>
              </w:rPr>
            </w:r>
            <w:r>
              <w:rPr>
                <w:noProof/>
                <w:webHidden/>
              </w:rPr>
              <w:fldChar w:fldCharType="separate"/>
            </w:r>
            <w:r>
              <w:rPr>
                <w:noProof/>
                <w:webHidden/>
              </w:rPr>
              <w:t>14</w:t>
            </w:r>
            <w:r>
              <w:rPr>
                <w:noProof/>
                <w:webHidden/>
              </w:rPr>
              <w:fldChar w:fldCharType="end"/>
            </w:r>
          </w:hyperlink>
        </w:p>
        <w:p w14:paraId="79FD7DE1" w14:textId="1A090E1E" w:rsidR="006D21D5" w:rsidRDefault="006D21D5">
          <w:pPr>
            <w:pStyle w:val="TOC3"/>
            <w:rPr>
              <w:rFonts w:asciiTheme="minorHAnsi" w:eastAsiaTheme="minorEastAsia" w:hAnsiTheme="minorHAnsi"/>
              <w:kern w:val="2"/>
              <w:szCs w:val="24"/>
              <w:lang w:val="id-ID" w:eastAsia="zh-CN"/>
              <w14:ligatures w14:val="standardContextual"/>
            </w:rPr>
          </w:pPr>
          <w:hyperlink w:anchor="_Toc214118627" w:history="1">
            <w:r w:rsidRPr="00335AFB">
              <w:rPr>
                <w:rStyle w:val="Hyperlink"/>
                <w:lang w:val="id-ID"/>
              </w:rPr>
              <w:t>2.2.1</w:t>
            </w:r>
            <w:r>
              <w:rPr>
                <w:rFonts w:asciiTheme="minorHAnsi" w:eastAsiaTheme="minorEastAsia" w:hAnsiTheme="minorHAnsi"/>
                <w:kern w:val="2"/>
                <w:szCs w:val="24"/>
                <w:lang w:val="id-ID" w:eastAsia="zh-CN"/>
                <w14:ligatures w14:val="standardContextual"/>
              </w:rPr>
              <w:tab/>
            </w:r>
            <w:r w:rsidRPr="00335AFB">
              <w:rPr>
                <w:rStyle w:val="Hyperlink"/>
                <w:lang w:val="id-ID"/>
              </w:rPr>
              <w:t>Curah hujan dan pola iklim di Indonesia</w:t>
            </w:r>
            <w:r>
              <w:rPr>
                <w:webHidden/>
              </w:rPr>
              <w:tab/>
            </w:r>
            <w:r>
              <w:rPr>
                <w:webHidden/>
              </w:rPr>
              <w:fldChar w:fldCharType="begin"/>
            </w:r>
            <w:r>
              <w:rPr>
                <w:webHidden/>
              </w:rPr>
              <w:instrText xml:space="preserve"> PAGEREF _Toc214118627 \h </w:instrText>
            </w:r>
            <w:r>
              <w:rPr>
                <w:webHidden/>
              </w:rPr>
            </w:r>
            <w:r>
              <w:rPr>
                <w:webHidden/>
              </w:rPr>
              <w:fldChar w:fldCharType="separate"/>
            </w:r>
            <w:r>
              <w:rPr>
                <w:webHidden/>
              </w:rPr>
              <w:t>14</w:t>
            </w:r>
            <w:r>
              <w:rPr>
                <w:webHidden/>
              </w:rPr>
              <w:fldChar w:fldCharType="end"/>
            </w:r>
          </w:hyperlink>
        </w:p>
        <w:p w14:paraId="0CD31268" w14:textId="10329CCF" w:rsidR="006D21D5" w:rsidRDefault="006D21D5">
          <w:pPr>
            <w:pStyle w:val="TOC3"/>
            <w:rPr>
              <w:rFonts w:asciiTheme="minorHAnsi" w:eastAsiaTheme="minorEastAsia" w:hAnsiTheme="minorHAnsi"/>
              <w:kern w:val="2"/>
              <w:szCs w:val="24"/>
              <w:lang w:val="id-ID" w:eastAsia="zh-CN"/>
              <w14:ligatures w14:val="standardContextual"/>
            </w:rPr>
          </w:pPr>
          <w:hyperlink w:anchor="_Toc214118628" w:history="1">
            <w:r w:rsidRPr="00335AFB">
              <w:rPr>
                <w:rStyle w:val="Hyperlink"/>
                <w:lang w:val="id-ID"/>
              </w:rPr>
              <w:t>2.2.2</w:t>
            </w:r>
            <w:r>
              <w:rPr>
                <w:rFonts w:asciiTheme="minorHAnsi" w:eastAsiaTheme="minorEastAsia" w:hAnsiTheme="minorHAnsi"/>
                <w:kern w:val="2"/>
                <w:szCs w:val="24"/>
                <w:lang w:val="id-ID" w:eastAsia="zh-CN"/>
                <w14:ligatures w14:val="standardContextual"/>
              </w:rPr>
              <w:tab/>
            </w:r>
            <w:r w:rsidRPr="00335AFB">
              <w:rPr>
                <w:rStyle w:val="Hyperlink"/>
                <w:lang w:val="id-ID"/>
              </w:rPr>
              <w:t>Konsep rezim hujan dan representasi dasarian</w:t>
            </w:r>
            <w:r>
              <w:rPr>
                <w:webHidden/>
              </w:rPr>
              <w:tab/>
            </w:r>
            <w:r>
              <w:rPr>
                <w:webHidden/>
              </w:rPr>
              <w:fldChar w:fldCharType="begin"/>
            </w:r>
            <w:r>
              <w:rPr>
                <w:webHidden/>
              </w:rPr>
              <w:instrText xml:space="preserve"> PAGEREF _Toc214118628 \h </w:instrText>
            </w:r>
            <w:r>
              <w:rPr>
                <w:webHidden/>
              </w:rPr>
            </w:r>
            <w:r>
              <w:rPr>
                <w:webHidden/>
              </w:rPr>
              <w:fldChar w:fldCharType="separate"/>
            </w:r>
            <w:r>
              <w:rPr>
                <w:webHidden/>
              </w:rPr>
              <w:t>15</w:t>
            </w:r>
            <w:r>
              <w:rPr>
                <w:webHidden/>
              </w:rPr>
              <w:fldChar w:fldCharType="end"/>
            </w:r>
          </w:hyperlink>
        </w:p>
        <w:p w14:paraId="1875E864" w14:textId="716C0511" w:rsidR="006D21D5" w:rsidRDefault="006D21D5">
          <w:pPr>
            <w:pStyle w:val="TOC3"/>
            <w:rPr>
              <w:rFonts w:asciiTheme="minorHAnsi" w:eastAsiaTheme="minorEastAsia" w:hAnsiTheme="minorHAnsi"/>
              <w:kern w:val="2"/>
              <w:szCs w:val="24"/>
              <w:lang w:val="id-ID" w:eastAsia="zh-CN"/>
              <w14:ligatures w14:val="standardContextual"/>
            </w:rPr>
          </w:pPr>
          <w:hyperlink w:anchor="_Toc214118629" w:history="1">
            <w:r w:rsidRPr="00335AFB">
              <w:rPr>
                <w:rStyle w:val="Hyperlink"/>
                <w:lang w:val="id-ID"/>
              </w:rPr>
              <w:t>2.2.3</w:t>
            </w:r>
            <w:r>
              <w:rPr>
                <w:rFonts w:asciiTheme="minorHAnsi" w:eastAsiaTheme="minorEastAsia" w:hAnsiTheme="minorHAnsi"/>
                <w:kern w:val="2"/>
                <w:szCs w:val="24"/>
                <w:lang w:val="id-ID" w:eastAsia="zh-CN"/>
                <w14:ligatures w14:val="standardContextual"/>
              </w:rPr>
              <w:tab/>
            </w:r>
            <w:r w:rsidRPr="00335AFB">
              <w:rPr>
                <w:rStyle w:val="Hyperlink"/>
                <w:lang w:val="id-ID"/>
              </w:rPr>
              <w:t>Pembelajaran Representasi dan Autoencoder</w:t>
            </w:r>
            <w:r>
              <w:rPr>
                <w:webHidden/>
              </w:rPr>
              <w:tab/>
            </w:r>
            <w:r>
              <w:rPr>
                <w:webHidden/>
              </w:rPr>
              <w:fldChar w:fldCharType="begin"/>
            </w:r>
            <w:r>
              <w:rPr>
                <w:webHidden/>
              </w:rPr>
              <w:instrText xml:space="preserve"> PAGEREF _Toc214118629 \h </w:instrText>
            </w:r>
            <w:r>
              <w:rPr>
                <w:webHidden/>
              </w:rPr>
            </w:r>
            <w:r>
              <w:rPr>
                <w:webHidden/>
              </w:rPr>
              <w:fldChar w:fldCharType="separate"/>
            </w:r>
            <w:r>
              <w:rPr>
                <w:webHidden/>
              </w:rPr>
              <w:t>16</w:t>
            </w:r>
            <w:r>
              <w:rPr>
                <w:webHidden/>
              </w:rPr>
              <w:fldChar w:fldCharType="end"/>
            </w:r>
          </w:hyperlink>
        </w:p>
        <w:p w14:paraId="7E60F82D" w14:textId="45FBFBAE" w:rsidR="006D21D5" w:rsidRDefault="006D21D5">
          <w:pPr>
            <w:pStyle w:val="TOC3"/>
            <w:rPr>
              <w:rFonts w:asciiTheme="minorHAnsi" w:eastAsiaTheme="minorEastAsia" w:hAnsiTheme="minorHAnsi"/>
              <w:kern w:val="2"/>
              <w:szCs w:val="24"/>
              <w:lang w:val="id-ID" w:eastAsia="zh-CN"/>
              <w14:ligatures w14:val="standardContextual"/>
            </w:rPr>
          </w:pPr>
          <w:hyperlink w:anchor="_Toc214118630" w:history="1">
            <w:r w:rsidRPr="00335AFB">
              <w:rPr>
                <w:rStyle w:val="Hyperlink"/>
                <w:lang w:val="id-ID"/>
              </w:rPr>
              <w:t>2.2.4</w:t>
            </w:r>
            <w:r>
              <w:rPr>
                <w:rFonts w:asciiTheme="minorHAnsi" w:eastAsiaTheme="minorEastAsia" w:hAnsiTheme="minorHAnsi"/>
                <w:kern w:val="2"/>
                <w:szCs w:val="24"/>
                <w:lang w:val="id-ID" w:eastAsia="zh-CN"/>
                <w14:ligatures w14:val="standardContextual"/>
              </w:rPr>
              <w:tab/>
            </w:r>
            <w:r w:rsidRPr="00335AFB">
              <w:rPr>
                <w:rStyle w:val="Hyperlink"/>
                <w:lang w:val="id-ID"/>
              </w:rPr>
              <w:t>Convolutional Neural Network 1D untuk deret waktu curah hujan</w:t>
            </w:r>
            <w:r>
              <w:rPr>
                <w:webHidden/>
              </w:rPr>
              <w:tab/>
            </w:r>
            <w:r>
              <w:rPr>
                <w:webHidden/>
              </w:rPr>
              <w:fldChar w:fldCharType="begin"/>
            </w:r>
            <w:r>
              <w:rPr>
                <w:webHidden/>
              </w:rPr>
              <w:instrText xml:space="preserve"> PAGEREF _Toc214118630 \h </w:instrText>
            </w:r>
            <w:r>
              <w:rPr>
                <w:webHidden/>
              </w:rPr>
            </w:r>
            <w:r>
              <w:rPr>
                <w:webHidden/>
              </w:rPr>
              <w:fldChar w:fldCharType="separate"/>
            </w:r>
            <w:r>
              <w:rPr>
                <w:webHidden/>
              </w:rPr>
              <w:t>16</w:t>
            </w:r>
            <w:r>
              <w:rPr>
                <w:webHidden/>
              </w:rPr>
              <w:fldChar w:fldCharType="end"/>
            </w:r>
          </w:hyperlink>
        </w:p>
        <w:p w14:paraId="691DCADC" w14:textId="00E9807E" w:rsidR="006D21D5" w:rsidRDefault="006D21D5">
          <w:pPr>
            <w:pStyle w:val="TOC3"/>
            <w:rPr>
              <w:rFonts w:asciiTheme="minorHAnsi" w:eastAsiaTheme="minorEastAsia" w:hAnsiTheme="minorHAnsi"/>
              <w:kern w:val="2"/>
              <w:szCs w:val="24"/>
              <w:lang w:val="id-ID" w:eastAsia="zh-CN"/>
              <w14:ligatures w14:val="standardContextual"/>
            </w:rPr>
          </w:pPr>
          <w:hyperlink w:anchor="_Toc214118631" w:history="1">
            <w:r w:rsidRPr="00335AFB">
              <w:rPr>
                <w:rStyle w:val="Hyperlink"/>
                <w:lang w:val="id-ID"/>
              </w:rPr>
              <w:t>2.2.5</w:t>
            </w:r>
            <w:r>
              <w:rPr>
                <w:rFonts w:asciiTheme="minorHAnsi" w:eastAsiaTheme="minorEastAsia" w:hAnsiTheme="minorHAnsi"/>
                <w:kern w:val="2"/>
                <w:szCs w:val="24"/>
                <w:lang w:val="id-ID" w:eastAsia="zh-CN"/>
                <w14:ligatures w14:val="standardContextual"/>
              </w:rPr>
              <w:tab/>
            </w:r>
            <w:r w:rsidRPr="00335AFB">
              <w:rPr>
                <w:rStyle w:val="Hyperlink"/>
                <w:lang w:val="id-ID"/>
              </w:rPr>
              <w:t>Klastering dan indeks validasi klaster</w:t>
            </w:r>
            <w:r>
              <w:rPr>
                <w:webHidden/>
              </w:rPr>
              <w:tab/>
            </w:r>
            <w:r>
              <w:rPr>
                <w:webHidden/>
              </w:rPr>
              <w:fldChar w:fldCharType="begin"/>
            </w:r>
            <w:r>
              <w:rPr>
                <w:webHidden/>
              </w:rPr>
              <w:instrText xml:space="preserve"> PAGEREF _Toc214118631 \h </w:instrText>
            </w:r>
            <w:r>
              <w:rPr>
                <w:webHidden/>
              </w:rPr>
            </w:r>
            <w:r>
              <w:rPr>
                <w:webHidden/>
              </w:rPr>
              <w:fldChar w:fldCharType="separate"/>
            </w:r>
            <w:r>
              <w:rPr>
                <w:webHidden/>
              </w:rPr>
              <w:t>17</w:t>
            </w:r>
            <w:r>
              <w:rPr>
                <w:webHidden/>
              </w:rPr>
              <w:fldChar w:fldCharType="end"/>
            </w:r>
          </w:hyperlink>
        </w:p>
        <w:p w14:paraId="36FC4525" w14:textId="3F3B58AB" w:rsidR="006D21D5" w:rsidRDefault="006D21D5">
          <w:pPr>
            <w:pStyle w:val="TOC3"/>
            <w:rPr>
              <w:rFonts w:asciiTheme="minorHAnsi" w:eastAsiaTheme="minorEastAsia" w:hAnsiTheme="minorHAnsi"/>
              <w:kern w:val="2"/>
              <w:szCs w:val="24"/>
              <w:lang w:val="id-ID" w:eastAsia="zh-CN"/>
              <w14:ligatures w14:val="standardContextual"/>
            </w:rPr>
          </w:pPr>
          <w:hyperlink w:anchor="_Toc214118632" w:history="1">
            <w:r w:rsidRPr="00335AFB">
              <w:rPr>
                <w:rStyle w:val="Hyperlink"/>
                <w:lang w:val="id-ID"/>
              </w:rPr>
              <w:t>2.2.6</w:t>
            </w:r>
            <w:r>
              <w:rPr>
                <w:rFonts w:asciiTheme="minorHAnsi" w:eastAsiaTheme="minorEastAsia" w:hAnsiTheme="minorHAnsi"/>
                <w:kern w:val="2"/>
                <w:szCs w:val="24"/>
                <w:lang w:val="id-ID" w:eastAsia="zh-CN"/>
                <w14:ligatures w14:val="standardContextual"/>
              </w:rPr>
              <w:tab/>
            </w:r>
            <w:r w:rsidRPr="00335AFB">
              <w:rPr>
                <w:rStyle w:val="Hyperlink"/>
                <w:lang w:val="id-ID"/>
              </w:rPr>
              <w:t>Verifikasi model deteksi hujan lebat</w:t>
            </w:r>
            <w:r>
              <w:rPr>
                <w:webHidden/>
              </w:rPr>
              <w:tab/>
            </w:r>
            <w:r>
              <w:rPr>
                <w:webHidden/>
              </w:rPr>
              <w:fldChar w:fldCharType="begin"/>
            </w:r>
            <w:r>
              <w:rPr>
                <w:webHidden/>
              </w:rPr>
              <w:instrText xml:space="preserve"> PAGEREF _Toc214118632 \h </w:instrText>
            </w:r>
            <w:r>
              <w:rPr>
                <w:webHidden/>
              </w:rPr>
            </w:r>
            <w:r>
              <w:rPr>
                <w:webHidden/>
              </w:rPr>
              <w:fldChar w:fldCharType="separate"/>
            </w:r>
            <w:r>
              <w:rPr>
                <w:webHidden/>
              </w:rPr>
              <w:t>19</w:t>
            </w:r>
            <w:r>
              <w:rPr>
                <w:webHidden/>
              </w:rPr>
              <w:fldChar w:fldCharType="end"/>
            </w:r>
          </w:hyperlink>
        </w:p>
        <w:p w14:paraId="06F57383" w14:textId="49042AEC"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33" w:history="1">
            <w:r w:rsidRPr="00335AFB">
              <w:rPr>
                <w:rStyle w:val="Hyperlink"/>
                <w:noProof/>
                <w:lang w:val="id-ID" w:eastAsia="zh-CN"/>
              </w:rPr>
              <w:t>2.3</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eastAsia="zh-CN"/>
              </w:rPr>
              <w:t>Kerangka Pemikiran</w:t>
            </w:r>
            <w:r>
              <w:rPr>
                <w:noProof/>
                <w:webHidden/>
              </w:rPr>
              <w:tab/>
            </w:r>
            <w:r>
              <w:rPr>
                <w:noProof/>
                <w:webHidden/>
              </w:rPr>
              <w:fldChar w:fldCharType="begin"/>
            </w:r>
            <w:r>
              <w:rPr>
                <w:noProof/>
                <w:webHidden/>
              </w:rPr>
              <w:instrText xml:space="preserve"> PAGEREF _Toc214118633 \h </w:instrText>
            </w:r>
            <w:r>
              <w:rPr>
                <w:noProof/>
                <w:webHidden/>
              </w:rPr>
            </w:r>
            <w:r>
              <w:rPr>
                <w:noProof/>
                <w:webHidden/>
              </w:rPr>
              <w:fldChar w:fldCharType="separate"/>
            </w:r>
            <w:r>
              <w:rPr>
                <w:noProof/>
                <w:webHidden/>
              </w:rPr>
              <w:t>20</w:t>
            </w:r>
            <w:r>
              <w:rPr>
                <w:noProof/>
                <w:webHidden/>
              </w:rPr>
              <w:fldChar w:fldCharType="end"/>
            </w:r>
          </w:hyperlink>
        </w:p>
        <w:p w14:paraId="115D1E9E" w14:textId="5F5D21FD" w:rsidR="006D21D5" w:rsidRDefault="006D21D5">
          <w:pPr>
            <w:pStyle w:val="TOC1"/>
            <w:tabs>
              <w:tab w:val="left" w:pos="1760"/>
            </w:tabs>
            <w:rPr>
              <w:rFonts w:asciiTheme="minorHAnsi" w:eastAsiaTheme="minorEastAsia" w:hAnsiTheme="minorHAnsi"/>
              <w:b w:val="0"/>
              <w:kern w:val="2"/>
              <w:szCs w:val="24"/>
              <w:lang w:val="id-ID" w:eastAsia="zh-CN"/>
              <w14:ligatures w14:val="standardContextual"/>
            </w:rPr>
          </w:pPr>
          <w:hyperlink w:anchor="_Toc214118634" w:history="1">
            <w:r w:rsidRPr="00335AFB">
              <w:rPr>
                <w:rStyle w:val="Hyperlink"/>
                <w:lang w:val="id-ID"/>
              </w:rPr>
              <w:t>BAB III</w:t>
            </w:r>
            <w:r>
              <w:rPr>
                <w:rFonts w:asciiTheme="minorHAnsi" w:eastAsiaTheme="minorEastAsia" w:hAnsiTheme="minorHAnsi"/>
                <w:b w:val="0"/>
                <w:kern w:val="2"/>
                <w:szCs w:val="24"/>
                <w:lang w:val="id-ID" w:eastAsia="zh-CN"/>
                <w14:ligatures w14:val="standardContextual"/>
              </w:rPr>
              <w:tab/>
            </w:r>
            <w:r w:rsidRPr="00335AFB">
              <w:rPr>
                <w:rStyle w:val="Hyperlink"/>
                <w:lang w:val="id-ID"/>
              </w:rPr>
              <w:t>METODOLOGI PENELITIAN</w:t>
            </w:r>
            <w:r>
              <w:rPr>
                <w:webHidden/>
              </w:rPr>
              <w:tab/>
            </w:r>
            <w:r>
              <w:rPr>
                <w:webHidden/>
              </w:rPr>
              <w:fldChar w:fldCharType="begin"/>
            </w:r>
            <w:r>
              <w:rPr>
                <w:webHidden/>
              </w:rPr>
              <w:instrText xml:space="preserve"> PAGEREF _Toc214118634 \h </w:instrText>
            </w:r>
            <w:r>
              <w:rPr>
                <w:webHidden/>
              </w:rPr>
            </w:r>
            <w:r>
              <w:rPr>
                <w:webHidden/>
              </w:rPr>
              <w:fldChar w:fldCharType="separate"/>
            </w:r>
            <w:r>
              <w:rPr>
                <w:webHidden/>
              </w:rPr>
              <w:t>25</w:t>
            </w:r>
            <w:r>
              <w:rPr>
                <w:webHidden/>
              </w:rPr>
              <w:fldChar w:fldCharType="end"/>
            </w:r>
          </w:hyperlink>
        </w:p>
        <w:p w14:paraId="3C6C4573" w14:textId="4916343F"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35" w:history="1">
            <w:r w:rsidRPr="00335AFB">
              <w:rPr>
                <w:rStyle w:val="Hyperlink"/>
                <w:noProof/>
                <w:lang w:val="id-ID"/>
              </w:rPr>
              <w:t>3.1</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Analisis Kebutuhan</w:t>
            </w:r>
            <w:r>
              <w:rPr>
                <w:noProof/>
                <w:webHidden/>
              </w:rPr>
              <w:tab/>
            </w:r>
            <w:r>
              <w:rPr>
                <w:noProof/>
                <w:webHidden/>
              </w:rPr>
              <w:fldChar w:fldCharType="begin"/>
            </w:r>
            <w:r>
              <w:rPr>
                <w:noProof/>
                <w:webHidden/>
              </w:rPr>
              <w:instrText xml:space="preserve"> PAGEREF _Toc214118635 \h </w:instrText>
            </w:r>
            <w:r>
              <w:rPr>
                <w:noProof/>
                <w:webHidden/>
              </w:rPr>
            </w:r>
            <w:r>
              <w:rPr>
                <w:noProof/>
                <w:webHidden/>
              </w:rPr>
              <w:fldChar w:fldCharType="separate"/>
            </w:r>
            <w:r>
              <w:rPr>
                <w:noProof/>
                <w:webHidden/>
              </w:rPr>
              <w:t>25</w:t>
            </w:r>
            <w:r>
              <w:rPr>
                <w:noProof/>
                <w:webHidden/>
              </w:rPr>
              <w:fldChar w:fldCharType="end"/>
            </w:r>
          </w:hyperlink>
        </w:p>
        <w:p w14:paraId="20B13382" w14:textId="52BD3680" w:rsidR="006D21D5" w:rsidRDefault="006D21D5">
          <w:pPr>
            <w:pStyle w:val="TOC3"/>
            <w:rPr>
              <w:rFonts w:asciiTheme="minorHAnsi" w:eastAsiaTheme="minorEastAsia" w:hAnsiTheme="minorHAnsi"/>
              <w:kern w:val="2"/>
              <w:szCs w:val="24"/>
              <w:lang w:val="id-ID" w:eastAsia="zh-CN"/>
              <w14:ligatures w14:val="standardContextual"/>
            </w:rPr>
          </w:pPr>
          <w:hyperlink w:anchor="_Toc214118636" w:history="1">
            <w:r w:rsidRPr="00335AFB">
              <w:rPr>
                <w:rStyle w:val="Hyperlink"/>
                <w:lang w:val="id-ID"/>
              </w:rPr>
              <w:t>3.1.1</w:t>
            </w:r>
            <w:r>
              <w:rPr>
                <w:rFonts w:asciiTheme="minorHAnsi" w:eastAsiaTheme="minorEastAsia" w:hAnsiTheme="minorHAnsi"/>
                <w:kern w:val="2"/>
                <w:szCs w:val="24"/>
                <w:lang w:val="id-ID" w:eastAsia="zh-CN"/>
                <w14:ligatures w14:val="standardContextual"/>
              </w:rPr>
              <w:tab/>
            </w:r>
            <w:r w:rsidRPr="00335AFB">
              <w:rPr>
                <w:rStyle w:val="Hyperlink"/>
                <w:lang w:val="id-ID"/>
              </w:rPr>
              <w:t>Dataset dan sumber data</w:t>
            </w:r>
            <w:r>
              <w:rPr>
                <w:webHidden/>
              </w:rPr>
              <w:tab/>
            </w:r>
            <w:r>
              <w:rPr>
                <w:webHidden/>
              </w:rPr>
              <w:fldChar w:fldCharType="begin"/>
            </w:r>
            <w:r>
              <w:rPr>
                <w:webHidden/>
              </w:rPr>
              <w:instrText xml:space="preserve"> PAGEREF _Toc214118636 \h </w:instrText>
            </w:r>
            <w:r>
              <w:rPr>
                <w:webHidden/>
              </w:rPr>
            </w:r>
            <w:r>
              <w:rPr>
                <w:webHidden/>
              </w:rPr>
              <w:fldChar w:fldCharType="separate"/>
            </w:r>
            <w:r>
              <w:rPr>
                <w:webHidden/>
              </w:rPr>
              <w:t>25</w:t>
            </w:r>
            <w:r>
              <w:rPr>
                <w:webHidden/>
              </w:rPr>
              <w:fldChar w:fldCharType="end"/>
            </w:r>
          </w:hyperlink>
        </w:p>
        <w:p w14:paraId="4911B6D3" w14:textId="2C2B7D4F" w:rsidR="006D21D5" w:rsidRDefault="006D21D5">
          <w:pPr>
            <w:pStyle w:val="TOC3"/>
            <w:rPr>
              <w:rFonts w:asciiTheme="minorHAnsi" w:eastAsiaTheme="minorEastAsia" w:hAnsiTheme="minorHAnsi"/>
              <w:kern w:val="2"/>
              <w:szCs w:val="24"/>
              <w:lang w:val="id-ID" w:eastAsia="zh-CN"/>
              <w14:ligatures w14:val="standardContextual"/>
            </w:rPr>
          </w:pPr>
          <w:hyperlink w:anchor="_Toc214118637" w:history="1">
            <w:r w:rsidRPr="00335AFB">
              <w:rPr>
                <w:rStyle w:val="Hyperlink"/>
                <w:lang w:val="id-ID"/>
              </w:rPr>
              <w:t>3.1.2</w:t>
            </w:r>
            <w:r>
              <w:rPr>
                <w:rFonts w:asciiTheme="minorHAnsi" w:eastAsiaTheme="minorEastAsia" w:hAnsiTheme="minorHAnsi"/>
                <w:kern w:val="2"/>
                <w:szCs w:val="24"/>
                <w:lang w:val="id-ID" w:eastAsia="zh-CN"/>
                <w14:ligatures w14:val="standardContextual"/>
              </w:rPr>
              <w:tab/>
            </w:r>
            <w:r w:rsidRPr="00335AFB">
              <w:rPr>
                <w:rStyle w:val="Hyperlink"/>
                <w:lang w:val="id-ID"/>
              </w:rPr>
              <w:t>Atribut, Fitur, dan Label</w:t>
            </w:r>
            <w:r>
              <w:rPr>
                <w:webHidden/>
              </w:rPr>
              <w:tab/>
            </w:r>
            <w:r>
              <w:rPr>
                <w:webHidden/>
              </w:rPr>
              <w:fldChar w:fldCharType="begin"/>
            </w:r>
            <w:r>
              <w:rPr>
                <w:webHidden/>
              </w:rPr>
              <w:instrText xml:space="preserve"> PAGEREF _Toc214118637 \h </w:instrText>
            </w:r>
            <w:r>
              <w:rPr>
                <w:webHidden/>
              </w:rPr>
            </w:r>
            <w:r>
              <w:rPr>
                <w:webHidden/>
              </w:rPr>
              <w:fldChar w:fldCharType="separate"/>
            </w:r>
            <w:r>
              <w:rPr>
                <w:webHidden/>
              </w:rPr>
              <w:t>25</w:t>
            </w:r>
            <w:r>
              <w:rPr>
                <w:webHidden/>
              </w:rPr>
              <w:fldChar w:fldCharType="end"/>
            </w:r>
          </w:hyperlink>
        </w:p>
        <w:p w14:paraId="479FAA1F" w14:textId="2693F83E" w:rsidR="006D21D5" w:rsidRDefault="006D21D5">
          <w:pPr>
            <w:pStyle w:val="TOC3"/>
            <w:rPr>
              <w:rFonts w:asciiTheme="minorHAnsi" w:eastAsiaTheme="minorEastAsia" w:hAnsiTheme="minorHAnsi"/>
              <w:kern w:val="2"/>
              <w:szCs w:val="24"/>
              <w:lang w:val="id-ID" w:eastAsia="zh-CN"/>
              <w14:ligatures w14:val="standardContextual"/>
            </w:rPr>
          </w:pPr>
          <w:hyperlink w:anchor="_Toc214118638" w:history="1">
            <w:r w:rsidRPr="00335AFB">
              <w:rPr>
                <w:rStyle w:val="Hyperlink"/>
              </w:rPr>
              <w:t>3.1.3</w:t>
            </w:r>
            <w:r>
              <w:rPr>
                <w:rFonts w:asciiTheme="minorHAnsi" w:eastAsiaTheme="minorEastAsia" w:hAnsiTheme="minorHAnsi"/>
                <w:kern w:val="2"/>
                <w:szCs w:val="24"/>
                <w:lang w:val="id-ID" w:eastAsia="zh-CN"/>
                <w14:ligatures w14:val="standardContextual"/>
              </w:rPr>
              <w:tab/>
            </w:r>
            <w:r w:rsidRPr="00335AFB">
              <w:rPr>
                <w:rStyle w:val="Hyperlink"/>
              </w:rPr>
              <w:t>Populasi, Sampel, dan Teknik Sampling</w:t>
            </w:r>
            <w:r>
              <w:rPr>
                <w:webHidden/>
              </w:rPr>
              <w:tab/>
            </w:r>
            <w:r>
              <w:rPr>
                <w:webHidden/>
              </w:rPr>
              <w:fldChar w:fldCharType="begin"/>
            </w:r>
            <w:r>
              <w:rPr>
                <w:webHidden/>
              </w:rPr>
              <w:instrText xml:space="preserve"> PAGEREF _Toc214118638 \h </w:instrText>
            </w:r>
            <w:r>
              <w:rPr>
                <w:webHidden/>
              </w:rPr>
            </w:r>
            <w:r>
              <w:rPr>
                <w:webHidden/>
              </w:rPr>
              <w:fldChar w:fldCharType="separate"/>
            </w:r>
            <w:r>
              <w:rPr>
                <w:webHidden/>
              </w:rPr>
              <w:t>27</w:t>
            </w:r>
            <w:r>
              <w:rPr>
                <w:webHidden/>
              </w:rPr>
              <w:fldChar w:fldCharType="end"/>
            </w:r>
          </w:hyperlink>
        </w:p>
        <w:p w14:paraId="534E4F90" w14:textId="4870B3BD" w:rsidR="006D21D5" w:rsidRDefault="006D21D5">
          <w:pPr>
            <w:pStyle w:val="TOC3"/>
            <w:rPr>
              <w:rFonts w:asciiTheme="minorHAnsi" w:eastAsiaTheme="minorEastAsia" w:hAnsiTheme="minorHAnsi"/>
              <w:kern w:val="2"/>
              <w:szCs w:val="24"/>
              <w:lang w:val="id-ID" w:eastAsia="zh-CN"/>
              <w14:ligatures w14:val="standardContextual"/>
            </w:rPr>
          </w:pPr>
          <w:hyperlink w:anchor="_Toc214118639" w:history="1">
            <w:r w:rsidRPr="00335AFB">
              <w:rPr>
                <w:rStyle w:val="Hyperlink"/>
                <w:lang w:val="id-ID"/>
              </w:rPr>
              <w:t>3.1.4</w:t>
            </w:r>
            <w:r>
              <w:rPr>
                <w:rFonts w:asciiTheme="minorHAnsi" w:eastAsiaTheme="minorEastAsia" w:hAnsiTheme="minorHAnsi"/>
                <w:kern w:val="2"/>
                <w:szCs w:val="24"/>
                <w:lang w:val="id-ID" w:eastAsia="zh-CN"/>
                <w14:ligatures w14:val="standardContextual"/>
              </w:rPr>
              <w:tab/>
            </w:r>
            <w:r w:rsidRPr="00335AFB">
              <w:rPr>
                <w:rStyle w:val="Hyperlink"/>
                <w:lang w:val="id-ID"/>
              </w:rPr>
              <w:t>Metode pengumpulan dan pra-pemrosesan data</w:t>
            </w:r>
            <w:r>
              <w:rPr>
                <w:webHidden/>
              </w:rPr>
              <w:tab/>
            </w:r>
            <w:r>
              <w:rPr>
                <w:webHidden/>
              </w:rPr>
              <w:fldChar w:fldCharType="begin"/>
            </w:r>
            <w:r>
              <w:rPr>
                <w:webHidden/>
              </w:rPr>
              <w:instrText xml:space="preserve"> PAGEREF _Toc214118639 \h </w:instrText>
            </w:r>
            <w:r>
              <w:rPr>
                <w:webHidden/>
              </w:rPr>
            </w:r>
            <w:r>
              <w:rPr>
                <w:webHidden/>
              </w:rPr>
              <w:fldChar w:fldCharType="separate"/>
            </w:r>
            <w:r>
              <w:rPr>
                <w:webHidden/>
              </w:rPr>
              <w:t>27</w:t>
            </w:r>
            <w:r>
              <w:rPr>
                <w:webHidden/>
              </w:rPr>
              <w:fldChar w:fldCharType="end"/>
            </w:r>
          </w:hyperlink>
        </w:p>
        <w:p w14:paraId="7E4F1B27" w14:textId="36045566"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40" w:history="1">
            <w:r w:rsidRPr="00335AFB">
              <w:rPr>
                <w:rStyle w:val="Hyperlink"/>
                <w:noProof/>
                <w:lang w:val="id-ID"/>
              </w:rPr>
              <w:t>3.2</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Perancangan Penelitian</w:t>
            </w:r>
            <w:r>
              <w:rPr>
                <w:noProof/>
                <w:webHidden/>
              </w:rPr>
              <w:tab/>
            </w:r>
            <w:r>
              <w:rPr>
                <w:noProof/>
                <w:webHidden/>
              </w:rPr>
              <w:fldChar w:fldCharType="begin"/>
            </w:r>
            <w:r>
              <w:rPr>
                <w:noProof/>
                <w:webHidden/>
              </w:rPr>
              <w:instrText xml:space="preserve"> PAGEREF _Toc214118640 \h </w:instrText>
            </w:r>
            <w:r>
              <w:rPr>
                <w:noProof/>
                <w:webHidden/>
              </w:rPr>
            </w:r>
            <w:r>
              <w:rPr>
                <w:noProof/>
                <w:webHidden/>
              </w:rPr>
              <w:fldChar w:fldCharType="separate"/>
            </w:r>
            <w:r>
              <w:rPr>
                <w:noProof/>
                <w:webHidden/>
              </w:rPr>
              <w:t>28</w:t>
            </w:r>
            <w:r>
              <w:rPr>
                <w:noProof/>
                <w:webHidden/>
              </w:rPr>
              <w:fldChar w:fldCharType="end"/>
            </w:r>
          </w:hyperlink>
        </w:p>
        <w:p w14:paraId="3BD1B130" w14:textId="277BC6CC" w:rsidR="006D21D5" w:rsidRDefault="006D21D5">
          <w:pPr>
            <w:pStyle w:val="TOC3"/>
            <w:rPr>
              <w:rFonts w:asciiTheme="minorHAnsi" w:eastAsiaTheme="minorEastAsia" w:hAnsiTheme="minorHAnsi"/>
              <w:kern w:val="2"/>
              <w:szCs w:val="24"/>
              <w:lang w:val="id-ID" w:eastAsia="zh-CN"/>
              <w14:ligatures w14:val="standardContextual"/>
            </w:rPr>
          </w:pPr>
          <w:hyperlink w:anchor="_Toc214118641" w:history="1">
            <w:r w:rsidRPr="00335AFB">
              <w:rPr>
                <w:rStyle w:val="Hyperlink"/>
                <w:lang w:val="id-ID"/>
              </w:rPr>
              <w:t>3.2.1</w:t>
            </w:r>
            <w:r>
              <w:rPr>
                <w:rFonts w:asciiTheme="minorHAnsi" w:eastAsiaTheme="minorEastAsia" w:hAnsiTheme="minorHAnsi"/>
                <w:kern w:val="2"/>
                <w:szCs w:val="24"/>
                <w:lang w:val="id-ID" w:eastAsia="zh-CN"/>
                <w14:ligatures w14:val="standardContextual"/>
              </w:rPr>
              <w:tab/>
            </w:r>
            <w:r w:rsidRPr="00335AFB">
              <w:rPr>
                <w:rStyle w:val="Hyperlink"/>
                <w:lang w:val="id-ID"/>
              </w:rPr>
              <w:t>Rancangan teknis tipologi rejim hujan tahunan</w:t>
            </w:r>
            <w:r>
              <w:rPr>
                <w:webHidden/>
              </w:rPr>
              <w:tab/>
            </w:r>
            <w:r>
              <w:rPr>
                <w:webHidden/>
              </w:rPr>
              <w:fldChar w:fldCharType="begin"/>
            </w:r>
            <w:r>
              <w:rPr>
                <w:webHidden/>
              </w:rPr>
              <w:instrText xml:space="preserve"> PAGEREF _Toc214118641 \h </w:instrText>
            </w:r>
            <w:r>
              <w:rPr>
                <w:webHidden/>
              </w:rPr>
            </w:r>
            <w:r>
              <w:rPr>
                <w:webHidden/>
              </w:rPr>
              <w:fldChar w:fldCharType="separate"/>
            </w:r>
            <w:r>
              <w:rPr>
                <w:webHidden/>
              </w:rPr>
              <w:t>29</w:t>
            </w:r>
            <w:r>
              <w:rPr>
                <w:webHidden/>
              </w:rPr>
              <w:fldChar w:fldCharType="end"/>
            </w:r>
          </w:hyperlink>
        </w:p>
        <w:p w14:paraId="76874864" w14:textId="05A8E2CD" w:rsidR="006D21D5" w:rsidRDefault="006D21D5">
          <w:pPr>
            <w:pStyle w:val="TOC3"/>
            <w:rPr>
              <w:rFonts w:asciiTheme="minorHAnsi" w:eastAsiaTheme="minorEastAsia" w:hAnsiTheme="minorHAnsi"/>
              <w:kern w:val="2"/>
              <w:szCs w:val="24"/>
              <w:lang w:val="id-ID" w:eastAsia="zh-CN"/>
              <w14:ligatures w14:val="standardContextual"/>
            </w:rPr>
          </w:pPr>
          <w:hyperlink w:anchor="_Toc214118642" w:history="1">
            <w:r w:rsidRPr="00335AFB">
              <w:rPr>
                <w:rStyle w:val="Hyperlink"/>
              </w:rPr>
              <w:t>3.2.2</w:t>
            </w:r>
            <w:r>
              <w:rPr>
                <w:rFonts w:asciiTheme="minorHAnsi" w:eastAsiaTheme="minorEastAsia" w:hAnsiTheme="minorHAnsi"/>
                <w:kern w:val="2"/>
                <w:szCs w:val="24"/>
                <w:lang w:val="id-ID" w:eastAsia="zh-CN"/>
                <w14:ligatures w14:val="standardContextual"/>
              </w:rPr>
              <w:tab/>
            </w:r>
            <w:r w:rsidRPr="00335AFB">
              <w:rPr>
                <w:rStyle w:val="Hyperlink"/>
              </w:rPr>
              <w:t>Rancangan Teknis Sinyal Deteksi/Indikasi Dini Hujan Lebat</w:t>
            </w:r>
            <w:r>
              <w:rPr>
                <w:webHidden/>
              </w:rPr>
              <w:tab/>
            </w:r>
            <w:r>
              <w:rPr>
                <w:webHidden/>
              </w:rPr>
              <w:fldChar w:fldCharType="begin"/>
            </w:r>
            <w:r>
              <w:rPr>
                <w:webHidden/>
              </w:rPr>
              <w:instrText xml:space="preserve"> PAGEREF _Toc214118642 \h </w:instrText>
            </w:r>
            <w:r>
              <w:rPr>
                <w:webHidden/>
              </w:rPr>
            </w:r>
            <w:r>
              <w:rPr>
                <w:webHidden/>
              </w:rPr>
              <w:fldChar w:fldCharType="separate"/>
            </w:r>
            <w:r>
              <w:rPr>
                <w:webHidden/>
              </w:rPr>
              <w:t>31</w:t>
            </w:r>
            <w:r>
              <w:rPr>
                <w:webHidden/>
              </w:rPr>
              <w:fldChar w:fldCharType="end"/>
            </w:r>
          </w:hyperlink>
        </w:p>
        <w:p w14:paraId="3EF108E2" w14:textId="2938995E" w:rsidR="006D21D5" w:rsidRDefault="006D21D5">
          <w:pPr>
            <w:pStyle w:val="TOC3"/>
            <w:rPr>
              <w:rFonts w:asciiTheme="minorHAnsi" w:eastAsiaTheme="minorEastAsia" w:hAnsiTheme="minorHAnsi"/>
              <w:kern w:val="2"/>
              <w:szCs w:val="24"/>
              <w:lang w:val="id-ID" w:eastAsia="zh-CN"/>
              <w14:ligatures w14:val="standardContextual"/>
            </w:rPr>
          </w:pPr>
          <w:hyperlink w:anchor="_Toc214118643" w:history="1">
            <w:r w:rsidRPr="00335AFB">
              <w:rPr>
                <w:rStyle w:val="Hyperlink"/>
                <w:lang w:val="id-ID"/>
              </w:rPr>
              <w:t>3.2.3</w:t>
            </w:r>
            <w:r>
              <w:rPr>
                <w:rFonts w:asciiTheme="minorHAnsi" w:eastAsiaTheme="minorEastAsia" w:hAnsiTheme="minorHAnsi"/>
                <w:kern w:val="2"/>
                <w:szCs w:val="24"/>
                <w:lang w:val="id-ID" w:eastAsia="zh-CN"/>
                <w14:ligatures w14:val="standardContextual"/>
              </w:rPr>
              <w:tab/>
            </w:r>
            <w:r w:rsidRPr="00335AFB">
              <w:rPr>
                <w:rStyle w:val="Hyperlink"/>
                <w:lang w:val="id-ID"/>
              </w:rPr>
              <w:t>Analisis dan evaluasi model</w:t>
            </w:r>
            <w:r>
              <w:rPr>
                <w:webHidden/>
              </w:rPr>
              <w:tab/>
            </w:r>
            <w:r>
              <w:rPr>
                <w:webHidden/>
              </w:rPr>
              <w:fldChar w:fldCharType="begin"/>
            </w:r>
            <w:r>
              <w:rPr>
                <w:webHidden/>
              </w:rPr>
              <w:instrText xml:space="preserve"> PAGEREF _Toc214118643 \h </w:instrText>
            </w:r>
            <w:r>
              <w:rPr>
                <w:webHidden/>
              </w:rPr>
            </w:r>
            <w:r>
              <w:rPr>
                <w:webHidden/>
              </w:rPr>
              <w:fldChar w:fldCharType="separate"/>
            </w:r>
            <w:r>
              <w:rPr>
                <w:webHidden/>
              </w:rPr>
              <w:t>32</w:t>
            </w:r>
            <w:r>
              <w:rPr>
                <w:webHidden/>
              </w:rPr>
              <w:fldChar w:fldCharType="end"/>
            </w:r>
          </w:hyperlink>
        </w:p>
        <w:p w14:paraId="3FEE96F3" w14:textId="3CD59DE2" w:rsidR="006D21D5" w:rsidRDefault="006D21D5">
          <w:pPr>
            <w:pStyle w:val="TOC2"/>
            <w:rPr>
              <w:rFonts w:asciiTheme="minorHAnsi" w:eastAsiaTheme="minorEastAsia" w:hAnsiTheme="minorHAnsi"/>
              <w:noProof/>
              <w:kern w:val="2"/>
              <w:szCs w:val="24"/>
              <w:lang w:val="id-ID" w:eastAsia="zh-CN"/>
              <w14:ligatures w14:val="standardContextual"/>
            </w:rPr>
          </w:pPr>
          <w:hyperlink w:anchor="_Toc214118644" w:history="1">
            <w:r w:rsidRPr="00335AFB">
              <w:rPr>
                <w:rStyle w:val="Hyperlink"/>
                <w:noProof/>
                <w:lang w:val="id-ID"/>
              </w:rPr>
              <w:t>3.3</w:t>
            </w:r>
            <w:r>
              <w:rPr>
                <w:rFonts w:asciiTheme="minorHAnsi" w:eastAsiaTheme="minorEastAsia" w:hAnsiTheme="minorHAnsi"/>
                <w:noProof/>
                <w:kern w:val="2"/>
                <w:szCs w:val="24"/>
                <w:lang w:val="id-ID" w:eastAsia="zh-CN"/>
                <w14:ligatures w14:val="standardContextual"/>
              </w:rPr>
              <w:tab/>
            </w:r>
            <w:r w:rsidRPr="00335AFB">
              <w:rPr>
                <w:rStyle w:val="Hyperlink"/>
                <w:noProof/>
                <w:lang w:val="id-ID"/>
              </w:rPr>
              <w:t>Jadwal Penelitian</w:t>
            </w:r>
            <w:r>
              <w:rPr>
                <w:noProof/>
                <w:webHidden/>
              </w:rPr>
              <w:tab/>
            </w:r>
            <w:r>
              <w:rPr>
                <w:noProof/>
                <w:webHidden/>
              </w:rPr>
              <w:fldChar w:fldCharType="begin"/>
            </w:r>
            <w:r>
              <w:rPr>
                <w:noProof/>
                <w:webHidden/>
              </w:rPr>
              <w:instrText xml:space="preserve"> PAGEREF _Toc214118644 \h </w:instrText>
            </w:r>
            <w:r>
              <w:rPr>
                <w:noProof/>
                <w:webHidden/>
              </w:rPr>
            </w:r>
            <w:r>
              <w:rPr>
                <w:noProof/>
                <w:webHidden/>
              </w:rPr>
              <w:fldChar w:fldCharType="separate"/>
            </w:r>
            <w:r>
              <w:rPr>
                <w:noProof/>
                <w:webHidden/>
              </w:rPr>
              <w:t>35</w:t>
            </w:r>
            <w:r>
              <w:rPr>
                <w:noProof/>
                <w:webHidden/>
              </w:rPr>
              <w:fldChar w:fldCharType="end"/>
            </w:r>
          </w:hyperlink>
        </w:p>
        <w:p w14:paraId="3F21C1BE" w14:textId="02C453F5" w:rsidR="006D21D5" w:rsidRDefault="006D21D5">
          <w:pPr>
            <w:pStyle w:val="TOC1"/>
            <w:rPr>
              <w:rFonts w:asciiTheme="minorHAnsi" w:eastAsiaTheme="minorEastAsia" w:hAnsiTheme="minorHAnsi"/>
              <w:b w:val="0"/>
              <w:kern w:val="2"/>
              <w:szCs w:val="24"/>
              <w:lang w:val="id-ID" w:eastAsia="zh-CN"/>
              <w14:ligatures w14:val="standardContextual"/>
            </w:rPr>
          </w:pPr>
          <w:hyperlink w:anchor="_Toc214118645" w:history="1">
            <w:r w:rsidRPr="00335AFB">
              <w:rPr>
                <w:rStyle w:val="Hyperlink"/>
                <w:rFonts w:cs="Times New Roman"/>
                <w:lang w:val="id-ID"/>
              </w:rPr>
              <w:t>DAFTAR PUSTAKA</w:t>
            </w:r>
            <w:r>
              <w:rPr>
                <w:webHidden/>
              </w:rPr>
              <w:tab/>
            </w:r>
            <w:r>
              <w:rPr>
                <w:webHidden/>
              </w:rPr>
              <w:fldChar w:fldCharType="begin"/>
            </w:r>
            <w:r>
              <w:rPr>
                <w:webHidden/>
              </w:rPr>
              <w:instrText xml:space="preserve"> PAGEREF _Toc214118645 \h </w:instrText>
            </w:r>
            <w:r>
              <w:rPr>
                <w:webHidden/>
              </w:rPr>
            </w:r>
            <w:r>
              <w:rPr>
                <w:webHidden/>
              </w:rPr>
              <w:fldChar w:fldCharType="separate"/>
            </w:r>
            <w:r>
              <w:rPr>
                <w:webHidden/>
              </w:rPr>
              <w:t>37</w:t>
            </w:r>
            <w:r>
              <w:rPr>
                <w:webHidden/>
              </w:rPr>
              <w:fldChar w:fldCharType="end"/>
            </w:r>
          </w:hyperlink>
        </w:p>
        <w:p w14:paraId="301C99FE" w14:textId="0D126B38"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6D21D5">
      <w:pPr>
        <w:pStyle w:val="Heading1"/>
        <w:numPr>
          <w:ilvl w:val="0"/>
          <w:numId w:val="0"/>
        </w:numPr>
        <w:ind w:left="2835"/>
        <w:jc w:val="both"/>
        <w:rPr>
          <w:noProof/>
          <w:lang w:val="id-ID" w:eastAsia="en-ID"/>
        </w:rPr>
      </w:pPr>
      <w:r w:rsidRPr="0067704B">
        <w:rPr>
          <w:i/>
          <w:noProof/>
          <w:sz w:val="24"/>
          <w:szCs w:val="24"/>
          <w:lang w:val="id-ID" w:eastAsia="en-ID"/>
        </w:rPr>
        <w:br w:type="page"/>
      </w:r>
      <w:r w:rsidR="005C7020" w:rsidRPr="0067704B">
        <w:rPr>
          <w:i/>
          <w:noProof/>
          <w:sz w:val="24"/>
          <w:szCs w:val="24"/>
          <w:lang w:val="id-ID" w:eastAsia="en-ID"/>
        </w:rPr>
        <w:lastRenderedPageBreak/>
        <w:br/>
      </w:r>
      <w:bookmarkStart w:id="20" w:name="_Toc214118607"/>
      <w:r w:rsidR="005C7020" w:rsidRPr="0067704B">
        <w:rPr>
          <w:noProof/>
          <w:lang w:val="id-ID" w:eastAsia="en-ID"/>
        </w:rPr>
        <w:t>DAFTAR  TABEL</w:t>
      </w:r>
      <w:bookmarkEnd w:id="20"/>
    </w:p>
    <w:p w14:paraId="07CED0A6" w14:textId="406341E5"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Pr>
            <w:noProof/>
            <w:webHidden/>
          </w:rPr>
          <w:t>3</w:t>
        </w:r>
        <w:r>
          <w:rPr>
            <w:noProof/>
            <w:webHidden/>
          </w:rPr>
          <w:fldChar w:fldCharType="end"/>
        </w:r>
      </w:hyperlink>
    </w:p>
    <w:p w14:paraId="367F37E1" w14:textId="77777777" w:rsidR="006D21D5" w:rsidRDefault="00C66B31"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sidR="006D21D5">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498F7D71" w14:textId="6A84BA0A" w:rsidR="006D21D5" w:rsidRDefault="006D21D5"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4118646" w:history="1">
        <w:r w:rsidRPr="00904E5F">
          <w:rPr>
            <w:rStyle w:val="Hyperlink"/>
            <w:noProof/>
          </w:rPr>
          <w:t>Tabel 3. 1 Rencana jadwal penelitian.</w:t>
        </w:r>
        <w:r>
          <w:rPr>
            <w:noProof/>
            <w:webHidden/>
          </w:rPr>
          <w:tab/>
        </w:r>
        <w:r>
          <w:rPr>
            <w:noProof/>
            <w:webHidden/>
          </w:rPr>
          <w:fldChar w:fldCharType="begin"/>
        </w:r>
        <w:r>
          <w:rPr>
            <w:noProof/>
            <w:webHidden/>
          </w:rPr>
          <w:instrText xml:space="preserve"> PAGEREF _Toc214118646 \h </w:instrText>
        </w:r>
        <w:r>
          <w:rPr>
            <w:noProof/>
            <w:webHidden/>
          </w:rPr>
        </w:r>
        <w:r>
          <w:rPr>
            <w:noProof/>
            <w:webHidden/>
          </w:rPr>
          <w:fldChar w:fldCharType="separate"/>
        </w:r>
        <w:r>
          <w:rPr>
            <w:noProof/>
            <w:webHidden/>
          </w:rPr>
          <w:t>35</w:t>
        </w:r>
        <w:r>
          <w:rPr>
            <w:noProof/>
            <w:webHidden/>
          </w:rPr>
          <w:fldChar w:fldCharType="end"/>
        </w:r>
      </w:hyperlink>
    </w:p>
    <w:p w14:paraId="51B58D44" w14:textId="1E301AC2" w:rsidR="006D21D5" w:rsidRPr="0067704B" w:rsidRDefault="006D21D5" w:rsidP="006D21D5">
      <w:pPr>
        <w:spacing w:after="0"/>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43B34CF7" w14:textId="77777777" w:rsidR="00437AAB" w:rsidRDefault="002E24F6" w:rsidP="006D21D5">
      <w:pPr>
        <w:pStyle w:val="Heading1"/>
        <w:numPr>
          <w:ilvl w:val="0"/>
          <w:numId w:val="0"/>
        </w:numPr>
        <w:rPr>
          <w:noProof/>
        </w:rPr>
      </w:pPr>
      <w:bookmarkStart w:id="21" w:name="_Toc214118608"/>
      <w:r w:rsidRPr="0067704B">
        <w:rPr>
          <w:noProof/>
          <w:lang w:val="id-ID" w:eastAsia="en-ID"/>
        </w:rPr>
        <w:lastRenderedPageBreak/>
        <w:t>DAFTAR  GAMBAR</w:t>
      </w:r>
      <w:bookmarkEnd w:id="21"/>
      <w:r w:rsidR="00437AAB">
        <w:rPr>
          <w:caps/>
          <w:color w:val="2F5496" w:themeColor="accent1" w:themeShade="BF"/>
          <w:sz w:val="24"/>
          <w:szCs w:val="24"/>
          <w:lang w:val="id-ID"/>
        </w:rPr>
        <w:fldChar w:fldCharType="begin"/>
      </w:r>
      <w:r w:rsidR="00437AAB">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509C7573" w14:textId="2BE9BBCC" w:rsidR="00437AAB" w:rsidRDefault="00437AAB">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4062284" w:history="1">
        <w:r w:rsidRPr="00483A8C">
          <w:rPr>
            <w:rStyle w:val="Hyperlink"/>
            <w:noProof/>
          </w:rPr>
          <w:t>Gambar 2. 1 Kerangka pemikiran penelitian.</w:t>
        </w:r>
        <w:r>
          <w:rPr>
            <w:noProof/>
            <w:webHidden/>
          </w:rPr>
          <w:tab/>
        </w:r>
        <w:r>
          <w:rPr>
            <w:noProof/>
            <w:webHidden/>
          </w:rPr>
          <w:fldChar w:fldCharType="begin"/>
        </w:r>
        <w:r>
          <w:rPr>
            <w:noProof/>
            <w:webHidden/>
          </w:rPr>
          <w:instrText xml:space="preserve"> PAGEREF _Toc214062284 \h </w:instrText>
        </w:r>
        <w:r>
          <w:rPr>
            <w:noProof/>
            <w:webHidden/>
          </w:rPr>
        </w:r>
        <w:r>
          <w:rPr>
            <w:noProof/>
            <w:webHidden/>
          </w:rPr>
          <w:fldChar w:fldCharType="separate"/>
        </w:r>
        <w:r>
          <w:rPr>
            <w:noProof/>
            <w:webHidden/>
          </w:rPr>
          <w:t>21</w:t>
        </w:r>
        <w:r>
          <w:rPr>
            <w:noProof/>
            <w:webHidden/>
          </w:rPr>
          <w:fldChar w:fldCharType="end"/>
        </w:r>
      </w:hyperlink>
    </w:p>
    <w:p w14:paraId="08809214" w14:textId="12A7A00A" w:rsidR="00C33E16" w:rsidRPr="0067704B" w:rsidRDefault="00437AAB" w:rsidP="00437AAB">
      <w:pPr>
        <w:spacing w:after="480"/>
        <w:jc w:val="center"/>
        <w:rPr>
          <w:rFonts w:eastAsiaTheme="minorEastAsia" w:cs="Times New Roman"/>
          <w:b/>
          <w:iCs/>
          <w:noProof/>
          <w:lang w:val="id-ID" w:eastAsia="en-ID"/>
        </w:rPr>
      </w:pPr>
      <w:r>
        <w:rPr>
          <w:rFonts w:eastAsiaTheme="majorEastAsia" w:cs="Times New Roman"/>
          <w:b/>
          <w:caps/>
          <w:color w:val="2F5496" w:themeColor="accent1" w:themeShade="BF"/>
          <w:sz w:val="24"/>
          <w:szCs w:val="24"/>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7"/>
          <w:footerReference w:type="default" r:id="rId18"/>
          <w:footerReference w:type="first" r:id="rId19"/>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22" w:name="_Toc19199964"/>
      <w:bookmarkStart w:id="23" w:name="_Toc101077594"/>
      <w:bookmarkStart w:id="24" w:name="_Toc214118609"/>
      <w:r w:rsidR="007274E0" w:rsidRPr="0067704B">
        <w:rPr>
          <w:rFonts w:cs="Times New Roman"/>
          <w:szCs w:val="28"/>
          <w:lang w:val="id-ID"/>
        </w:rPr>
        <w:t>P</w:t>
      </w:r>
      <w:r w:rsidR="00DB0CBE" w:rsidRPr="0067704B">
        <w:rPr>
          <w:rFonts w:cs="Times New Roman"/>
          <w:szCs w:val="28"/>
          <w:lang w:val="id-ID"/>
        </w:rPr>
        <w:t>ENDAHULUAN</w:t>
      </w:r>
      <w:bookmarkEnd w:id="22"/>
      <w:bookmarkEnd w:id="23"/>
      <w:bookmarkEnd w:id="24"/>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25" w:name="_Toc101077595"/>
      <w:bookmarkStart w:id="26" w:name="_Toc214118610"/>
      <w:r w:rsidRPr="0067704B">
        <w:rPr>
          <w:rFonts w:cs="Times New Roman"/>
          <w:szCs w:val="24"/>
          <w:lang w:val="id-ID"/>
        </w:rPr>
        <w:t>Latar Belakang</w:t>
      </w:r>
      <w:bookmarkEnd w:id="25"/>
      <w:bookmarkEnd w:id="26"/>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Serang termasuk wilayah dengan pola hujan monsunal,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Informasi klimatologis ini menjadi tantangan bagi penyedia layanan klimatologis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tunggal. Pendekatan yang digunakan adalah Autoencoder untuk mempelajari representasi terkompresi dari sidik jari tahunan berbasis dasarian sehingga regime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523DEC7E" w:rsidR="00E11CF9" w:rsidRPr="0067704B"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klimatologis lokal tersebut menuntut pengembangan model komputasional yang mampu mengekstraksi pola dari deret waktu curah hujan secara otomatis dan terukur. Autoencoder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klimatologis di Stasiun Meteorologi Maritim Serang.</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7" w:name="_Toc214118611"/>
      <w:bookmarkStart w:id="28" w:name="_Toc13589926"/>
      <w:bookmarkStart w:id="29" w:name="_Toc101077596"/>
      <w:r w:rsidRPr="0067704B">
        <w:rPr>
          <w:rFonts w:cs="Times New Roman"/>
          <w:szCs w:val="24"/>
          <w:lang w:val="id-ID"/>
        </w:rPr>
        <w:t>Permasalahan Penelitian</w:t>
      </w:r>
      <w:bookmarkEnd w:id="27"/>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30" w:name="_Toc214118612"/>
      <w:r w:rsidRPr="0067704B">
        <w:rPr>
          <w:rFonts w:cs="Times New Roman"/>
          <w:lang w:val="id-ID"/>
        </w:rPr>
        <w:t>Identifikasi Masalah</w:t>
      </w:r>
      <w:bookmarkEnd w:id="28"/>
      <w:bookmarkEnd w:id="29"/>
      <w:bookmarkEnd w:id="30"/>
    </w:p>
    <w:p w14:paraId="60ABC495" w14:textId="42110398" w:rsidR="00722D89" w:rsidRDefault="00CE73F8" w:rsidP="00B40D64">
      <w:pPr>
        <w:pStyle w:val="ParagraphStyle"/>
        <w:rPr>
          <w:lang w:val="id-ID"/>
        </w:rPr>
      </w:pPr>
      <w:bookmarkStart w:id="31" w:name="_Toc101077598"/>
      <w:r w:rsidRPr="0067704B">
        <w:rPr>
          <w:lang w:val="id-ID"/>
        </w:rPr>
        <w:t xml:space="preserve">Pada level layanan, Stasiun Meteorologi Maritim Serang belum memiliki produk informasi klimatologis yang secara khusus merangkum pola atau </w:t>
      </w:r>
      <w:r w:rsidRPr="00D95594">
        <w:rPr>
          <w:i/>
          <w:iCs/>
          <w:lang w:val="id-ID"/>
        </w:rPr>
        <w:t>regime</w:t>
      </w:r>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1C296A">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rsidR="00D95594">
        <w:rPr>
          <w:lang w:val="id-ID"/>
        </w:rPr>
        <w:fldChar w:fldCharType="separate"/>
      </w:r>
      <w:r w:rsidR="001C296A" w:rsidRPr="001C296A">
        <w:rPr>
          <w:noProof/>
          <w:lang w:val="id-ID"/>
        </w:rPr>
        <w:t>(BMKG, 2016, 2020b)</w:t>
      </w:r>
      <w:r w:rsidR="00D95594">
        <w:rPr>
          <w:lang w:val="id-ID"/>
        </w:rPr>
        <w:fldChar w:fldCharType="end"/>
      </w:r>
      <w:r w:rsidRPr="0067704B">
        <w:rPr>
          <w:lang w:val="id-ID"/>
        </w:rPr>
        <w:t xml:space="preserve">. Dengan kondisi </w:t>
      </w:r>
      <w:r w:rsidRPr="0067704B">
        <w:rPr>
          <w:lang w:val="id-ID"/>
        </w:rPr>
        <w:lastRenderedPageBreak/>
        <w:t>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komputasional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klimatologis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04BDDA0D" w:rsidR="00D95594" w:rsidRPr="00D95594" w:rsidRDefault="00D95594" w:rsidP="00D95594">
      <w:pPr>
        <w:pStyle w:val="Caption"/>
      </w:pPr>
      <w:bookmarkStart w:id="32" w:name="_Toc212228845"/>
      <w:r w:rsidRPr="00D95594">
        <w:t>Tabel 1.</w:t>
      </w:r>
      <w:r>
        <w:fldChar w:fldCharType="begin"/>
      </w:r>
      <w:r>
        <w:instrText xml:space="preserve"> SEQ Tabel_1. \* ARABIC </w:instrText>
      </w:r>
      <w:r>
        <w:fldChar w:fldCharType="separate"/>
      </w:r>
      <w:r w:rsidRPr="00D95594">
        <w:t>1</w:t>
      </w:r>
      <w:r>
        <w:fldChar w:fldCharType="end"/>
      </w:r>
      <w:r w:rsidRPr="00D95594">
        <w:t xml:space="preserve"> Daftar permohonan layanan terkait klimatologi curah hujan di Stasiun Meteorologi Maritim Serang</w:t>
      </w:r>
      <w:bookmarkEnd w:id="32"/>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3 Bulan Kedepan</w:t>
            </w:r>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Ketahan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Evintek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dan Prakirraan Cuaca ektrem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Informasi CH dan Prediksi CH Kota </w:t>
            </w:r>
            <w:commentRangeStart w:id="33"/>
            <w:r w:rsidRPr="00D95594">
              <w:rPr>
                <w:rFonts w:asciiTheme="majorBidi" w:eastAsia="Times New Roman" w:hAnsiTheme="majorBidi" w:cstheme="majorBidi"/>
                <w:color w:val="000000"/>
                <w:sz w:val="24"/>
                <w:szCs w:val="24"/>
                <w:lang w:val="id-ID" w:eastAsia="zh-CN"/>
              </w:rPr>
              <w:t>Serang</w:t>
            </w:r>
            <w:commentRangeEnd w:id="33"/>
            <w:r w:rsidR="001D7E53" w:rsidRPr="00D95594">
              <w:rPr>
                <w:rStyle w:val="CommentReference"/>
                <w:rFonts w:asciiTheme="majorBidi" w:eastAsia="Times New Roman" w:hAnsiTheme="majorBidi" w:cstheme="majorBidi"/>
                <w:color w:val="000000"/>
                <w:sz w:val="24"/>
                <w:szCs w:val="24"/>
                <w:lang w:val="id-ID" w:eastAsia="zh-CN"/>
              </w:rPr>
              <w:commentReference w:id="33"/>
            </w:r>
          </w:p>
        </w:tc>
      </w:tr>
    </w:tbl>
    <w:p w14:paraId="0F9D4815" w14:textId="77777777" w:rsidR="00D95594" w:rsidRDefault="00D95594" w:rsidP="00D95594">
      <w:pPr>
        <w:pStyle w:val="ParagraphStyle"/>
        <w:ind w:firstLine="0"/>
        <w:rPr>
          <w:lang w:val="id-ID"/>
        </w:rPr>
      </w:pPr>
    </w:p>
    <w:p w14:paraId="643808C3" w14:textId="77777777" w:rsidR="00D95594" w:rsidRPr="0067704B" w:rsidRDefault="00D95594" w:rsidP="00B40D64">
      <w:pPr>
        <w:pStyle w:val="ParagraphStyle"/>
        <w:rPr>
          <w:lang w:val="id-ID"/>
        </w:rPr>
      </w:pPr>
    </w:p>
    <w:p w14:paraId="33C3F121" w14:textId="0E9B2203" w:rsidR="00B40D64" w:rsidRPr="0067704B" w:rsidRDefault="00B40D64" w:rsidP="00B40D64">
      <w:pPr>
        <w:pStyle w:val="ParagraphStyle"/>
        <w:rPr>
          <w:lang w:val="id-ID"/>
        </w:rPr>
      </w:pPr>
      <w:r w:rsidRPr="0067704B">
        <w:rPr>
          <w:lang w:val="id-ID"/>
        </w:rPr>
        <w:t xml:space="preserve">Sebagai konsekuensi, diperlukan pendekatan komputasional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34" w:name="_Toc214118613"/>
      <w:r w:rsidRPr="0067704B">
        <w:rPr>
          <w:rFonts w:cs="Times New Roman"/>
          <w:lang w:val="id-ID"/>
        </w:rPr>
        <w:t xml:space="preserve">Ruang Lingkup </w:t>
      </w:r>
      <w:r w:rsidR="0040177A" w:rsidRPr="0067704B">
        <w:rPr>
          <w:rFonts w:cs="Times New Roman"/>
          <w:lang w:val="id-ID"/>
        </w:rPr>
        <w:t>Masalah</w:t>
      </w:r>
      <w:bookmarkEnd w:id="31"/>
      <w:bookmarkEnd w:id="34"/>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 xml:space="preserve">Data utama adalah </w:t>
      </w:r>
      <w:commentRangeStart w:id="35"/>
      <w:r w:rsidRPr="0067704B">
        <w:rPr>
          <w:lang w:val="id-ID"/>
        </w:rPr>
        <w:t xml:space="preserve">curah hujan harian </w:t>
      </w:r>
      <w:commentRangeEnd w:id="35"/>
      <w:r w:rsidR="00193A46" w:rsidRPr="0067704B">
        <w:rPr>
          <w:rStyle w:val="CommentReference"/>
          <w:sz w:val="24"/>
          <w:szCs w:val="24"/>
          <w:lang w:val="id-ID"/>
        </w:rPr>
        <w:commentReference w:id="35"/>
      </w:r>
      <w:r w:rsidRPr="0067704B">
        <w:rPr>
          <w:lang w:val="id-ID"/>
        </w:rPr>
        <w:t>dengan rentang kerja 1995–2024 (±30 tahun). Derivasi resolusi waktu yang digunakan adalah sebagai berikut.</w:t>
      </w:r>
    </w:p>
    <w:p w14:paraId="043FDC0D" w14:textId="75ED180A" w:rsidR="00B40D64" w:rsidRPr="0067704B" w:rsidRDefault="00B40D64" w:rsidP="006315FD">
      <w:pPr>
        <w:pStyle w:val="ListParagraph"/>
        <w:numPr>
          <w:ilvl w:val="1"/>
          <w:numId w:val="5"/>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6315FD">
      <w:pPr>
        <w:pStyle w:val="ListParagraph"/>
        <w:numPr>
          <w:ilvl w:val="1"/>
          <w:numId w:val="5"/>
        </w:numPr>
        <w:rPr>
          <w:lang w:val="id-ID"/>
        </w:rPr>
      </w:pPr>
      <w:r w:rsidRPr="0067704B">
        <w:rPr>
          <w:lang w:val="id-ID"/>
        </w:rPr>
        <w:t>Jendela harian bergulir untuk sinyal alert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6315FD">
      <w:pPr>
        <w:pStyle w:val="ListParagraph"/>
        <w:numPr>
          <w:ilvl w:val="1"/>
          <w:numId w:val="6"/>
        </w:numPr>
        <w:rPr>
          <w:lang w:val="id-ID"/>
        </w:rPr>
      </w:pPr>
      <w:r w:rsidRPr="0067704B">
        <w:rPr>
          <w:lang w:val="id-ID"/>
        </w:rPr>
        <w:lastRenderedPageBreak/>
        <w:t>Produk klimatologis berupa tipologi curah hujan tahunan pada tingkat stasiun, disertai ilustrasi profil musiman dan ringkasan kemunculannya per periode.</w:t>
      </w:r>
    </w:p>
    <w:p w14:paraId="6FA2F1D5" w14:textId="00A64E13" w:rsidR="00722D89" w:rsidRPr="0067704B" w:rsidRDefault="00B40D64" w:rsidP="006315FD">
      <w:pPr>
        <w:pStyle w:val="ListParagraph"/>
        <w:numPr>
          <w:ilvl w:val="1"/>
          <w:numId w:val="6"/>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36" w:name="_Toc214118614"/>
      <w:r w:rsidRPr="0067704B">
        <w:rPr>
          <w:lang w:val="id-ID"/>
        </w:rPr>
        <w:t>Rumusan Masalah</w:t>
      </w:r>
      <w:bookmarkEnd w:id="36"/>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4D9A2F24" w14:textId="5BB91A35" w:rsidR="00FA7A2F" w:rsidRPr="0067704B" w:rsidRDefault="00FA7A2F" w:rsidP="006315FD">
      <w:pPr>
        <w:pStyle w:val="ListParagraph"/>
        <w:numPr>
          <w:ilvl w:val="0"/>
          <w:numId w:val="7"/>
        </w:numPr>
        <w:rPr>
          <w:lang w:val="id-ID"/>
        </w:rPr>
      </w:pPr>
      <w:commentRangeStart w:id="37"/>
      <w:r w:rsidRPr="0067704B">
        <w:rPr>
          <w:lang w:val="id-ID"/>
        </w:rPr>
        <w:t>Bagaimana menyusun representasi tahunan curah hujan berbasis dasarian dengan Autoencoder sehingga pola musiman tahunan dapat diidentifikasi sebagai tipologi pola pada tingkat stasiun?</w:t>
      </w:r>
    </w:p>
    <w:p w14:paraId="04CC4E45" w14:textId="442DD246" w:rsidR="00980FEC" w:rsidRPr="0067704B" w:rsidRDefault="00FA7A2F" w:rsidP="00FA7A2F">
      <w:pPr>
        <w:pStyle w:val="ListParagraph"/>
        <w:rPr>
          <w:lang w:val="id-ID"/>
        </w:rPr>
      </w:pPr>
      <w:r w:rsidRPr="0067704B">
        <w:rPr>
          <w:lang w:val="id-ID"/>
        </w:rPr>
        <w:t>Seberapa baik kualitas dan kestabilan pola curah hujan yang dihasilkan oleh Autoencoder?</w:t>
      </w:r>
    </w:p>
    <w:p w14:paraId="729C8FF4" w14:textId="45EB59B6" w:rsidR="00FA7A2F" w:rsidRPr="0067704B" w:rsidRDefault="00FA7A2F" w:rsidP="00FA7A2F">
      <w:pPr>
        <w:pStyle w:val="ListParagraph"/>
        <w:rPr>
          <w:lang w:val="id-ID"/>
        </w:rPr>
      </w:pPr>
      <w:r w:rsidRPr="0067704B">
        <w:rPr>
          <w:lang w:val="id-ID"/>
        </w:rPr>
        <w:t>Dapatkah model CNN satu dimensi menghasilkan sinyal deteksi atau indikasi dini kejadian hujan harian kategori lebat, dan bagaimana kinerjanya?</w:t>
      </w:r>
      <w:commentRangeEnd w:id="37"/>
      <w:r w:rsidR="00A1317C" w:rsidRPr="0067704B">
        <w:rPr>
          <w:rStyle w:val="CommentReference"/>
          <w:sz w:val="24"/>
          <w:szCs w:val="24"/>
          <w:lang w:val="id-ID"/>
        </w:rPr>
        <w:commentReference w:id="37"/>
      </w:r>
    </w:p>
    <w:p w14:paraId="7D1E72AE" w14:textId="77777777" w:rsidR="00FA7A2F" w:rsidRPr="0067704B" w:rsidRDefault="00FA7A2F" w:rsidP="00FA7A2F">
      <w:pPr>
        <w:rPr>
          <w:lang w:val="id-ID"/>
        </w:rPr>
      </w:pPr>
    </w:p>
    <w:p w14:paraId="0EB9BF74" w14:textId="66DD9991" w:rsidR="008F1AD2" w:rsidRPr="0067704B" w:rsidRDefault="0040177A" w:rsidP="00722D89">
      <w:pPr>
        <w:pStyle w:val="Heading2"/>
        <w:spacing w:before="0" w:after="120"/>
        <w:ind w:left="709" w:hanging="709"/>
        <w:rPr>
          <w:rFonts w:cs="Times New Roman"/>
          <w:szCs w:val="24"/>
          <w:lang w:val="id-ID"/>
        </w:rPr>
      </w:pPr>
      <w:bookmarkStart w:id="38" w:name="_Toc101077599"/>
      <w:bookmarkStart w:id="39" w:name="_Toc214118615"/>
      <w:r w:rsidRPr="0067704B">
        <w:rPr>
          <w:rFonts w:cs="Times New Roman"/>
          <w:szCs w:val="24"/>
          <w:lang w:val="id-ID"/>
        </w:rPr>
        <w:t xml:space="preserve">Tujuan </w:t>
      </w:r>
      <w:r w:rsidR="00DB1587" w:rsidRPr="0067704B">
        <w:rPr>
          <w:rFonts w:cs="Times New Roman"/>
          <w:szCs w:val="24"/>
          <w:lang w:val="id-ID"/>
        </w:rPr>
        <w:t xml:space="preserve">dan Manfaat </w:t>
      </w:r>
      <w:r w:rsidRPr="0067704B">
        <w:rPr>
          <w:rFonts w:cs="Times New Roman"/>
          <w:szCs w:val="24"/>
          <w:lang w:val="id-ID"/>
        </w:rPr>
        <w:t>Peneliti</w:t>
      </w:r>
      <w:bookmarkEnd w:id="38"/>
      <w:r w:rsidR="00DB1587" w:rsidRPr="0067704B">
        <w:rPr>
          <w:rFonts w:cs="Times New Roman"/>
          <w:szCs w:val="24"/>
          <w:lang w:val="id-ID"/>
        </w:rPr>
        <w:t>an</w:t>
      </w:r>
      <w:bookmarkEnd w:id="39"/>
    </w:p>
    <w:p w14:paraId="7F11E676" w14:textId="26F74097" w:rsidR="00980FEC" w:rsidRPr="0067704B" w:rsidRDefault="00113F58" w:rsidP="00113F58">
      <w:pPr>
        <w:pStyle w:val="Heading3"/>
        <w:ind w:left="709"/>
        <w:rPr>
          <w:lang w:val="id-ID"/>
        </w:rPr>
      </w:pPr>
      <w:bookmarkStart w:id="40" w:name="_Toc214118616"/>
      <w:r w:rsidRPr="0067704B">
        <w:rPr>
          <w:lang w:val="id-ID"/>
        </w:rPr>
        <w:t>Tujuan Penelitian</w:t>
      </w:r>
      <w:bookmarkEnd w:id="40"/>
    </w:p>
    <w:p w14:paraId="29F14371" w14:textId="77777777" w:rsidR="00113F58" w:rsidRPr="0067704B" w:rsidRDefault="00113F58" w:rsidP="00113F58">
      <w:pPr>
        <w:pStyle w:val="ParagraphStyle"/>
        <w:rPr>
          <w:lang w:val="id-ID"/>
        </w:rPr>
      </w:pPr>
      <w:r w:rsidRPr="0067704B">
        <w:rPr>
          <w:lang w:val="id-ID"/>
        </w:rPr>
        <w:t>Berdasarkan perumusan masalah, tujuan penelitian ini adalah sebagai berikut.</w:t>
      </w:r>
    </w:p>
    <w:p w14:paraId="4C42099D" w14:textId="1F282A21" w:rsidR="00113F58" w:rsidRPr="0067704B" w:rsidRDefault="00113F58" w:rsidP="006315FD">
      <w:pPr>
        <w:pStyle w:val="ListParagraph"/>
        <w:numPr>
          <w:ilvl w:val="0"/>
          <w:numId w:val="8"/>
        </w:numPr>
        <w:rPr>
          <w:lang w:val="id-ID"/>
        </w:rPr>
      </w:pPr>
      <w:commentRangeStart w:id="41"/>
      <w:r w:rsidRPr="0067704B">
        <w:rPr>
          <w:lang w:val="id-ID"/>
        </w:rPr>
        <w:t>Menyusun representasi tahunan curah hujan berbasis dasarian dengan Autoencoder sehingga pola musiman tahunan dapat diidentifikasi sebagai tipologi pola (</w:t>
      </w:r>
      <w:r w:rsidR="00D97B56">
        <w:rPr>
          <w:lang w:val="id-ID"/>
        </w:rPr>
        <w:t>rezim</w:t>
      </w:r>
      <w:r w:rsidRPr="0067704B">
        <w:rPr>
          <w:lang w:val="id-ID"/>
        </w:rPr>
        <w:t>) pada tingkat stasiun.</w:t>
      </w:r>
    </w:p>
    <w:p w14:paraId="06C149DA" w14:textId="77777777" w:rsidR="00113F58" w:rsidRPr="0067704B" w:rsidRDefault="00113F58" w:rsidP="006315FD">
      <w:pPr>
        <w:pStyle w:val="ListParagraph"/>
        <w:numPr>
          <w:ilvl w:val="0"/>
          <w:numId w:val="8"/>
        </w:numPr>
        <w:rPr>
          <w:lang w:val="id-ID"/>
        </w:rPr>
      </w:pPr>
      <w:r w:rsidRPr="0067704B">
        <w:rPr>
          <w:lang w:val="id-ID"/>
        </w:rPr>
        <w:t>Menilai kualitas dan kestabilan tipologi pola yang dihasilkan Autoencoder.</w:t>
      </w:r>
    </w:p>
    <w:p w14:paraId="30033AB9" w14:textId="5B76339E" w:rsidR="00113F58" w:rsidRPr="0067704B" w:rsidRDefault="00113F58" w:rsidP="006315FD">
      <w:pPr>
        <w:pStyle w:val="ListParagraph"/>
        <w:numPr>
          <w:ilvl w:val="0"/>
          <w:numId w:val="8"/>
        </w:numPr>
        <w:rPr>
          <w:lang w:val="id-ID"/>
        </w:rPr>
      </w:pPr>
      <w:r w:rsidRPr="0067704B">
        <w:rPr>
          <w:lang w:val="id-ID"/>
        </w:rPr>
        <w:t>Mengevaluasi kinerja model CNN 1D dalam menghasilkan sinyal deteksi/indikasi dini hujan harian kategori lebat menggunakan definisi kejadian ekstrem berbasis ambang persentil musiman.</w:t>
      </w:r>
      <w:commentRangeEnd w:id="41"/>
      <w:r w:rsidR="00A1317C" w:rsidRPr="0067704B">
        <w:rPr>
          <w:rStyle w:val="CommentReference"/>
          <w:sz w:val="24"/>
          <w:szCs w:val="24"/>
          <w:lang w:val="id-ID"/>
        </w:rPr>
        <w:commentReference w:id="41"/>
      </w:r>
    </w:p>
    <w:p w14:paraId="02F6F60E" w14:textId="77777777" w:rsidR="00113F58" w:rsidRPr="0067704B" w:rsidRDefault="00113F58" w:rsidP="00113F58">
      <w:pPr>
        <w:rPr>
          <w:lang w:val="id-ID"/>
        </w:rPr>
      </w:pPr>
    </w:p>
    <w:p w14:paraId="791FE380" w14:textId="4975E668" w:rsidR="00113F58" w:rsidRPr="0067704B" w:rsidRDefault="00113F58" w:rsidP="00113F58">
      <w:pPr>
        <w:pStyle w:val="Heading3"/>
        <w:ind w:left="709"/>
        <w:rPr>
          <w:lang w:val="id-ID"/>
        </w:rPr>
      </w:pPr>
      <w:bookmarkStart w:id="42" w:name="_Toc214118617"/>
      <w:commentRangeStart w:id="43"/>
      <w:r w:rsidRPr="0067704B">
        <w:rPr>
          <w:lang w:val="id-ID"/>
        </w:rPr>
        <w:lastRenderedPageBreak/>
        <w:t>Manfaat Penelitian</w:t>
      </w:r>
      <w:bookmarkEnd w:id="42"/>
      <w:commentRangeEnd w:id="43"/>
      <w:r w:rsidR="00A1317C" w:rsidRPr="0067704B">
        <w:rPr>
          <w:rStyle w:val="CommentReference"/>
          <w:sz w:val="24"/>
          <w:szCs w:val="24"/>
          <w:lang w:val="id-ID"/>
        </w:rPr>
        <w:commentReference w:id="43"/>
      </w:r>
    </w:p>
    <w:p w14:paraId="58ECA862" w14:textId="2B172F3D" w:rsidR="00113F58" w:rsidRPr="0067704B" w:rsidRDefault="00113F58" w:rsidP="00113F58">
      <w:pPr>
        <w:pStyle w:val="ParagraphStyle"/>
        <w:rPr>
          <w:lang w:val="id-ID"/>
        </w:rPr>
      </w:pPr>
      <w:r w:rsidRPr="0067704B">
        <w:rPr>
          <w:lang w:val="id-ID"/>
        </w:rPr>
        <w:t>Manfaat yang diharapkan dari penelitian ini adalah sebagai berikut.</w:t>
      </w:r>
    </w:p>
    <w:p w14:paraId="38350F3A" w14:textId="350C7D19" w:rsidR="00113F58" w:rsidRPr="0067704B" w:rsidRDefault="00113F58" w:rsidP="006315FD">
      <w:pPr>
        <w:pStyle w:val="ParagraphStyle"/>
        <w:numPr>
          <w:ilvl w:val="0"/>
          <w:numId w:val="9"/>
        </w:numPr>
        <w:rPr>
          <w:lang w:val="id-ID"/>
        </w:rPr>
      </w:pPr>
      <w:r w:rsidRPr="0067704B">
        <w:rPr>
          <w:lang w:val="id-ID"/>
        </w:rPr>
        <w:t>Menambahkan bukti empiris pemanfaatan Autoencoder untuk pembentukan tipologi pola curah hujan tahunan pada skala stasiun tunggal.</w:t>
      </w:r>
    </w:p>
    <w:p w14:paraId="0DF8F6E9" w14:textId="5CAB085B" w:rsidR="00113F58" w:rsidRPr="0067704B" w:rsidRDefault="00113F58" w:rsidP="006315FD">
      <w:pPr>
        <w:pStyle w:val="ParagraphStyle"/>
        <w:numPr>
          <w:ilvl w:val="0"/>
          <w:numId w:val="9"/>
        </w:numPr>
        <w:rPr>
          <w:lang w:val="id-ID"/>
        </w:rPr>
      </w:pPr>
      <w:r w:rsidRPr="0067704B">
        <w:rPr>
          <w:lang w:val="id-ID"/>
        </w:rPr>
        <w:t>Memberikan contoh rancangan evaluasi terukur untuk kualitas–stabilitas tipologi pola (Silhouette/DBI, ARI bootstrap) serta evaluasi operasional model deteksi/indikasi dini berbasis CNN 1D pada data harian.</w:t>
      </w:r>
    </w:p>
    <w:p w14:paraId="0DF1C05B" w14:textId="0761BA6D" w:rsidR="00113F58" w:rsidRPr="0067704B" w:rsidRDefault="00113F58" w:rsidP="006315FD">
      <w:pPr>
        <w:pStyle w:val="ParagraphStyle"/>
        <w:numPr>
          <w:ilvl w:val="0"/>
          <w:numId w:val="9"/>
        </w:numPr>
        <w:rPr>
          <w:lang w:val="id-ID"/>
        </w:rPr>
      </w:pPr>
      <w:r w:rsidRPr="0067704B">
        <w:rPr>
          <w:lang w:val="id-ID"/>
        </w:rPr>
        <w:t>Menghasilkan produk informasi klimatologis lokal berupa tipologi pola (</w:t>
      </w:r>
      <w:r w:rsidR="00D97B56">
        <w:rPr>
          <w:i/>
          <w:iCs/>
          <w:lang w:val="id-ID"/>
        </w:rPr>
        <w:t>rezim</w:t>
      </w:r>
      <w:r w:rsidRPr="0067704B">
        <w:rPr>
          <w:lang w:val="id-ID"/>
        </w:rPr>
        <w:t>) tahunan yang ringkas, dapat dilacak antartahun, dan siap disajikan di tingkat stasiun.</w:t>
      </w:r>
    </w:p>
    <w:p w14:paraId="5926DF51" w14:textId="77777777" w:rsidR="00113F58" w:rsidRPr="0067704B" w:rsidRDefault="00113F58" w:rsidP="00113F58">
      <w:pPr>
        <w:rPr>
          <w:lang w:val="id-ID"/>
        </w:rPr>
      </w:pPr>
    </w:p>
    <w:p w14:paraId="6AC6B158" w14:textId="1536249A" w:rsidR="00C03AB4" w:rsidRPr="0067704B" w:rsidRDefault="00722D89" w:rsidP="00113F58">
      <w:pPr>
        <w:pStyle w:val="Heading2"/>
        <w:ind w:left="709" w:hanging="709"/>
        <w:rPr>
          <w:lang w:val="id-ID"/>
        </w:rPr>
      </w:pPr>
      <w:bookmarkStart w:id="44" w:name="_Toc214118618"/>
      <w:r w:rsidRPr="0067704B">
        <w:rPr>
          <w:lang w:val="id-ID"/>
        </w:rPr>
        <w:t>Sistematika Penulisan</w:t>
      </w:r>
      <w:bookmarkEnd w:id="44"/>
    </w:p>
    <w:p w14:paraId="1C1AB09C" w14:textId="235CD505" w:rsidR="00722D89" w:rsidRPr="0067704B" w:rsidRDefault="00722D89" w:rsidP="00113F58">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4304B087" w14:textId="77777777" w:rsidR="003E18CC" w:rsidRDefault="003E18CC" w:rsidP="00722D89">
      <w:pPr>
        <w:spacing w:after="120"/>
        <w:rPr>
          <w:rFonts w:cs="Times New Roman"/>
          <w:b/>
          <w:color w:val="000000" w:themeColor="text1"/>
          <w:sz w:val="24"/>
          <w:szCs w:val="24"/>
          <w:lang w:val="id-ID"/>
        </w:rPr>
      </w:pPr>
    </w:p>
    <w:p w14:paraId="7DAD632B" w14:textId="77777777" w:rsidR="00BA3DA6" w:rsidRPr="0067704B" w:rsidRDefault="00BA3DA6" w:rsidP="00722D89">
      <w:pPr>
        <w:spacing w:after="120"/>
        <w:rPr>
          <w:rFonts w:cs="Times New Roman"/>
          <w:b/>
          <w:color w:val="000000" w:themeColor="text1"/>
          <w:sz w:val="24"/>
          <w:szCs w:val="24"/>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Autoencoder,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t xml:space="preserve">Bab ini menguraikan analisis kebutuhan penelitian, termasuk deskripsi dataset dan lingkungan komputasi, rancangan penelitian dalam bentuk </w:t>
      </w:r>
      <w:r w:rsidRPr="001F2547">
        <w:rPr>
          <w:rFonts w:cs="Times New Roman"/>
          <w:i/>
          <w:iCs/>
          <w:sz w:val="24"/>
          <w:szCs w:val="24"/>
        </w:rPr>
        <w:t>flowchart</w:t>
      </w:r>
      <w:r w:rsidRPr="001F2547">
        <w:rPr>
          <w:rFonts w:cs="Times New Roman"/>
          <w:sz w:val="24"/>
          <w:szCs w:val="24"/>
        </w:rPr>
        <w:t xml:space="preserve">, tahapan pemrosesan data, pembentukan tipologi </w:t>
      </w:r>
      <w:r w:rsidR="00A86888">
        <w:rPr>
          <w:rFonts w:cs="Times New Roman"/>
          <w:sz w:val="24"/>
          <w:szCs w:val="24"/>
        </w:rPr>
        <w:t>rezim</w:t>
      </w:r>
      <w:r w:rsidRPr="001F2547">
        <w:rPr>
          <w:rFonts w:cs="Times New Roman"/>
          <w:sz w:val="24"/>
          <w:szCs w:val="24"/>
        </w:rPr>
        <w:t xml:space="preserve"> hujan berbasis Autoencoder, penyusunan model CNN 1D untuk sinyal hujan harian, serta teknik analisis dan evaluasi model yang digunakan.</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10A30560" w:rsidR="00DA5DC0" w:rsidRDefault="00DA5DC0" w:rsidP="00DA5DC0">
      <w:pPr>
        <w:pStyle w:val="Heading1"/>
        <w:ind w:left="0" w:firstLine="0"/>
        <w:rPr>
          <w:lang w:val="id-ID"/>
        </w:rPr>
      </w:pPr>
      <w:r>
        <w:rPr>
          <w:lang w:val="id-ID"/>
        </w:rPr>
        <w:lastRenderedPageBreak/>
        <w:br/>
      </w:r>
      <w:bookmarkStart w:id="45" w:name="_Toc214118619"/>
      <w:r>
        <w:rPr>
          <w:lang w:val="id-ID"/>
        </w:rPr>
        <w:t>LANDASAN TEORI DAN KERANGKA PEMIKIRAN</w:t>
      </w:r>
      <w:bookmarkEnd w:id="45"/>
    </w:p>
    <w:p w14:paraId="1E699EEE" w14:textId="77777777" w:rsidR="00DA5DC0" w:rsidRDefault="00DA5DC0" w:rsidP="00DA5DC0">
      <w:pPr>
        <w:rPr>
          <w:lang w:val="id-ID"/>
        </w:rPr>
      </w:pPr>
    </w:p>
    <w:p w14:paraId="69A197A3" w14:textId="3D0B32F5" w:rsidR="00DA5DC0" w:rsidRDefault="00DA5DC0" w:rsidP="00DA5DC0">
      <w:pPr>
        <w:pStyle w:val="ParagraphStyle"/>
        <w:rPr>
          <w:lang w:val="id-ID"/>
        </w:rPr>
      </w:pPr>
      <w:commentRangeStart w:id="46"/>
      <w:r w:rsidRPr="00DA5DC0">
        <w:rPr>
          <w:lang w:val="id-ID"/>
        </w:rPr>
        <w:t xml:space="preserve">Bab ini menyajikan tinjauan pustaka terhadap penelitian terdahulu yang relevan, landasan teori mengenai curah hujan dan pola musim di Indonesia, konsep </w:t>
      </w:r>
      <w:r w:rsidR="00A86888">
        <w:rPr>
          <w:lang w:val="id-ID"/>
        </w:rPr>
        <w:t>rezim</w:t>
      </w:r>
      <w:r w:rsidRPr="00DA5DC0">
        <w:rPr>
          <w:lang w:val="id-ID"/>
        </w:rPr>
        <w:t xml:space="preserve"> hujan, Autoencoder, Convolutional Neural Network (CNN) 1D, serta metrik evaluasi klaster dan model klasifikasi. Bab ini juga memuat kerangka pemikiran yang menggambarkan alur logis penelitian.</w:t>
      </w:r>
      <w:commentRangeEnd w:id="46"/>
      <w:r w:rsidR="008E4153">
        <w:rPr>
          <w:rStyle w:val="CommentReference"/>
          <w:sz w:val="24"/>
          <w:szCs w:val="24"/>
          <w:lang w:val="id-ID"/>
        </w:rPr>
        <w:commentReference w:id="46"/>
      </w:r>
    </w:p>
    <w:p w14:paraId="2ADC323A" w14:textId="77777777" w:rsidR="00DA5DC0" w:rsidRDefault="00DA5DC0" w:rsidP="00DA5DC0">
      <w:pPr>
        <w:pStyle w:val="ParagraphStyle"/>
        <w:rPr>
          <w:lang w:val="id-ID"/>
        </w:rPr>
      </w:pPr>
    </w:p>
    <w:p w14:paraId="2A0163AE" w14:textId="0F7AA753" w:rsidR="00DA5DC0" w:rsidRDefault="00DA5DC0" w:rsidP="00DA5DC0">
      <w:pPr>
        <w:pStyle w:val="Heading2"/>
        <w:ind w:left="567"/>
        <w:rPr>
          <w:lang w:val="id-ID"/>
        </w:rPr>
      </w:pPr>
      <w:bookmarkStart w:id="47" w:name="_Toc214118620"/>
      <w:commentRangeStart w:id="48"/>
      <w:r w:rsidRPr="00DA5DC0">
        <w:rPr>
          <w:lang w:val="id-ID"/>
        </w:rPr>
        <w:t>Tinjauan Pustaka</w:t>
      </w:r>
      <w:bookmarkEnd w:id="47"/>
      <w:commentRangeEnd w:id="48"/>
      <w:r w:rsidR="008E4153">
        <w:rPr>
          <w:rStyle w:val="CommentReference"/>
          <w:sz w:val="24"/>
          <w:szCs w:val="26"/>
          <w:lang w:val="id-ID"/>
        </w:rPr>
        <w:commentReference w:id="48"/>
      </w:r>
    </w:p>
    <w:p w14:paraId="5B132136" w14:textId="75B0BE6B" w:rsidR="00DA5DC0" w:rsidRDefault="00DA5DC0" w:rsidP="00DA5DC0">
      <w:pPr>
        <w:pStyle w:val="Heading3"/>
        <w:ind w:left="567" w:hanging="578"/>
        <w:rPr>
          <w:lang w:val="id-ID"/>
        </w:rPr>
      </w:pPr>
      <w:bookmarkStart w:id="49" w:name="_Toc214118621"/>
      <w:r>
        <w:rPr>
          <w:lang w:val="id-ID"/>
        </w:rPr>
        <w:t>Studi tentang pola dan rezim hujan</w:t>
      </w:r>
      <w:bookmarkEnd w:id="49"/>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monsunal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summer dan boreal winter yang memengaruhi distribusi curah hujan bulanan sepanjang tahun.</w:t>
      </w:r>
    </w:p>
    <w:p w14:paraId="056FCAC7" w14:textId="42ADD39F" w:rsidR="00A86888" w:rsidRDefault="00A86888" w:rsidP="00A86888">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(seasonality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2719E163" w14:textId="77777777" w:rsidR="00A86888" w:rsidRPr="00DA5DC0" w:rsidRDefault="00A86888" w:rsidP="00A86888">
      <w:pPr>
        <w:pStyle w:val="ParagraphStyle"/>
        <w:rPr>
          <w:lang w:val="id-ID"/>
        </w:rPr>
      </w:pPr>
    </w:p>
    <w:p w14:paraId="0A35400B" w14:textId="04E7EF50" w:rsidR="00722D89" w:rsidRDefault="00722D89" w:rsidP="002F1132">
      <w:pPr>
        <w:pStyle w:val="ParagraphStyle"/>
        <w:rPr>
          <w:lang w:val="id-ID"/>
        </w:rPr>
      </w:pPr>
      <w:r w:rsidRPr="0067704B">
        <w:rPr>
          <w:lang w:val="id-ID"/>
        </w:rPr>
        <w:br w:type="page"/>
      </w:r>
      <w:r w:rsidR="002F1132" w:rsidRPr="002F1132">
        <w:rPr>
          <w:lang w:val="id-ID"/>
        </w:rPr>
        <w:lastRenderedPageBreak/>
        <w:t>Kajian klimat</w:t>
      </w:r>
      <w:r w:rsidR="002F1132">
        <w:rPr>
          <w:lang w:val="id-ID"/>
        </w:rPr>
        <w:t>o</w:t>
      </w:r>
      <w:r w:rsidR="002F1132" w:rsidRPr="002F1132">
        <w:rPr>
          <w:lang w:val="id-ID"/>
        </w:rPr>
        <w:t xml:space="preserve">logi kawasan Indonesia juga menekankan bahwa sebagian besar wilayah memiliki </w:t>
      </w:r>
      <w:r w:rsidR="004B3B5E">
        <w:rPr>
          <w:lang w:val="id-ID"/>
        </w:rPr>
        <w:t>rezim</w:t>
      </w:r>
      <w:r w:rsidR="002F1132" w:rsidRPr="002F1132">
        <w:rPr>
          <w:lang w:val="id-ID"/>
        </w:rPr>
        <w:t xml:space="preserve"> hujan monsunal dengan satu atau dua puncak hujan, dan bahwa informasi tentang pola tahunan ini penting untuk keperluan perencanaan sektor pertanian, sumber daya air, dan kebencanaan</w:t>
      </w:r>
      <w:r w:rsidR="002F1132">
        <w:rPr>
          <w:lang w:val="id-ID"/>
        </w:rPr>
        <w:t xml:space="preserve"> </w:t>
      </w:r>
      <w:r w:rsidR="002F1132">
        <w:rPr>
          <w:lang w:val="id-ID"/>
        </w:rPr>
        <w:fldChar w:fldCharType="begin" w:fldLock="1"/>
      </w:r>
      <w:r w:rsidR="002F1132">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sidR="002F1132">
        <w:rPr>
          <w:lang w:val="id-ID"/>
        </w:rPr>
        <w:fldChar w:fldCharType="separate"/>
      </w:r>
      <w:r w:rsidR="002F1132" w:rsidRPr="002F1132">
        <w:rPr>
          <w:noProof/>
          <w:lang w:val="id-ID"/>
        </w:rPr>
        <w:t>(Gunawan, 2006)</w:t>
      </w:r>
      <w:r w:rsidR="002F1132">
        <w:rPr>
          <w:lang w:val="id-ID"/>
        </w:rPr>
        <w:fldChar w:fldCharType="end"/>
      </w:r>
      <w:r w:rsidR="002F1132" w:rsidRPr="002F1132">
        <w:rPr>
          <w:lang w:val="id-ID"/>
        </w:rPr>
        <w:t>.</w:t>
      </w:r>
      <w:r w:rsidR="002F1132">
        <w:rPr>
          <w:lang w:val="id-ID"/>
        </w:rPr>
        <w:t xml:space="preserve"> </w:t>
      </w:r>
      <w:r w:rsidR="002F1132" w:rsidRPr="002F1132">
        <w:rPr>
          <w:lang w:val="id-ID"/>
        </w:rPr>
        <w:t>Namun, sebagian besar kajian tersebut masih berfokus pada deskripsi statistik dan pemetaan zona iklim skala luas, bukan pada pengembangan produk tipologi pola tahunan yang terdokumentasi untuk tingkat stasiun tunggal.</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bookmarkStart w:id="50" w:name="_Toc214118622"/>
      <w:r w:rsidRPr="002F1132">
        <w:rPr>
          <w:lang w:val="id-ID"/>
        </w:rPr>
        <w:t>Pengelompokan dan regionalisasi curah hujan berbasis klastering</w:t>
      </w:r>
      <w:bookmarkEnd w:id="50"/>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regionalisasi </w:t>
      </w:r>
      <w:r w:rsidR="004B3B5E">
        <w:rPr>
          <w:lang w:val="id-ID"/>
        </w:rPr>
        <w:t>rezim</w:t>
      </w:r>
      <w:r w:rsidRPr="002F1132">
        <w:rPr>
          <w:lang w:val="id-ID"/>
        </w:rPr>
        <w:t xml:space="preserve"> hujan menggunakan kombinasi Random Forest dan Bootstrap (hybrid RF–Bs)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fuzzy c-means dan K-Means. Dengan menggunakan indeks validasi, penelitian ini menyimpulkan bahwa K-Means lebih sesuai untuk pengelompokan pola curah hujan 15 harian di wilayah tersebut dibanding fuzzy c-means,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t xml:space="preserve">Di luar Indonesia, berbagai pendekatan klastering deret waktu curah hujan juga dikembangkan. Texeira dkk. mengembangkan metode komputasional untuk </w:t>
      </w:r>
      <w:r w:rsidRPr="00DE041E">
        <w:rPr>
          <w:lang w:val="id-ID"/>
        </w:rPr>
        <w:lastRenderedPageBreak/>
        <w:t>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Studi lain mengevaluasi stabilitas hasil klaster curah hujan ekstrem dan menunjukkan bahwa indeks seperti Silhouette, Davies–Bouldin, dan pengukuran stabilitas berbasis resampling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bookmarkStart w:id="51" w:name="_Toc214118623"/>
      <w:r w:rsidRPr="00614448">
        <w:rPr>
          <w:lang w:val="id-ID"/>
        </w:rPr>
        <w:t>Autoencoder untuk data iklim dan deret waktu</w:t>
      </w:r>
      <w:bookmarkEnd w:id="51"/>
    </w:p>
    <w:p w14:paraId="01B62CE7" w14:textId="6038E38E" w:rsidR="002F1132" w:rsidRDefault="00614448" w:rsidP="00614448">
      <w:pPr>
        <w:pStyle w:val="ParagraphStyle"/>
        <w:rPr>
          <w:lang w:val="id-ID"/>
        </w:rPr>
      </w:pPr>
      <w:r w:rsidRPr="00614448">
        <w:rPr>
          <w:lang w:val="id-ID"/>
        </w:rPr>
        <w:t xml:space="preserve">Dalam beberapa tahun terakhir, Autoencoder (AE) dan variannya menjadi salah satu pendekatan populer untuk pembelajaran representasi (representation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mengusulkan pendekatan klasifikasi iklim berbasis clustering autoencoder,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fuzzy menggunakan jaringan saraf autoencoder untuk mengelompokkan tipe sirkulasi atmosfer. Autoencoder digunakan untuk mentransformasikan deret waktu tekanan permukaan laut menjadi ruang laten berdimensi rendah yang lebih </w:t>
      </w:r>
      <w:r>
        <w:rPr>
          <w:lang w:val="id-ID"/>
        </w:rPr>
        <w:t>padat</w:t>
      </w:r>
      <w:r w:rsidRPr="00614448">
        <w:rPr>
          <w:lang w:val="id-ID"/>
        </w:rPr>
        <w:t>, sehingga proses klastering fuzzy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Hasilnya menunjukkan bahwa transformasi nonlinier oleh AE 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lastRenderedPageBreak/>
        <w:t>Di sisi lain, beberapa penelitian mengembangkan varian Autoencoder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variational autoencoder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latent auto-encoder yang mampu melakukan faktoriasi nonlinier deret waktu multivariat dan mempelajari representasi laten yang cocok untuk tugas prediksi dan analisis struktur dinamis.</w:t>
      </w:r>
      <w:r w:rsidR="0061669B">
        <w:rPr>
          <w:lang w:val="id-ID"/>
        </w:rPr>
        <w:t xml:space="preserve"> </w:t>
      </w:r>
      <w:r w:rsidR="004B3B5E" w:rsidRPr="004B3B5E">
        <w:rPr>
          <w:lang w:val="id-ID"/>
        </w:rPr>
        <w:t>Penelitian lain menggunakan graph autoencoder untuk merepresentasikan variabel iklim seperti presipitasi dan suhu dalam struktur graf, sehingga hubungan spasial dan telekoneksi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Autoencoder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bookmarkStart w:id="52" w:name="_Toc214118624"/>
      <w:r w:rsidRPr="004B3B5E">
        <w:rPr>
          <w:lang w:val="id-ID"/>
        </w:rPr>
        <w:t>Deep learning berbasis CNN 1D untuk prediksi curah hujan dan kejadian ekstrem</w:t>
      </w:r>
      <w:bookmarkEnd w:id="52"/>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 xml:space="preserve">mengembangkan model deep learning yang memanfaatkan korelasi jangka pendek dan pola musiman jangka panjang untuk </w:t>
      </w:r>
      <w:r w:rsidRPr="00CC30CA">
        <w:rPr>
          <w:lang w:val="id-ID"/>
        </w:rPr>
        <w:lastRenderedPageBreak/>
        <w:t>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r w:rsidRPr="00CC30CA">
        <w:rPr>
          <w:i/>
          <w:iCs/>
          <w:lang w:val="id-ID"/>
        </w:rPr>
        <w:t>nowcasting</w:t>
      </w:r>
      <w:r>
        <w:rPr>
          <w:lang w:val="id-ID"/>
        </w:rPr>
        <w:t xml:space="preserve"> intensitas curah hujan</w:t>
      </w:r>
      <w:r w:rsidRPr="00CC30CA">
        <w:rPr>
          <w:lang w:val="id-ID"/>
        </w:rPr>
        <w:t xml:space="preserve"> berbasis Conv1D–Transformer (RLNformer) yang mengklasifikasikan deret waktu curah hujan ke dalam empat kategori (tidak hujan hingga hujan lebat dan di atasnya). Studi tersebut menunjukkan bahwa kombinasi ekstraksi fitur lokal oleh Conv1D dan pemodelan ketergantungan jangka panjang oleh Transformer dapat meningkatkan akurasi klasifikasi level hujan.</w:t>
      </w:r>
      <w:r w:rsidR="004F41E1">
        <w:rPr>
          <w:lang w:val="id-ID"/>
        </w:rPr>
        <w:t xml:space="preserve"> Penelitian lain</w:t>
      </w:r>
      <w:r w:rsidR="004F41E1" w:rsidRPr="004F41E1">
        <w:rPr>
          <w:lang w:val="id-ID"/>
        </w:rPr>
        <w:t xml:space="preserve"> juga menggabungkan </w:t>
      </w:r>
      <w:r w:rsidR="004F41E1" w:rsidRPr="004F41E1">
        <w:rPr>
          <w:i/>
          <w:iCs/>
          <w:lang w:val="id-ID"/>
        </w:rPr>
        <w:t>denoising</w:t>
      </w:r>
      <w:r w:rsidR="004F41E1" w:rsidRPr="004F41E1">
        <w:rPr>
          <w:lang w:val="id-ID"/>
        </w:rPr>
        <w:t xml:space="preserve"> </w:t>
      </w:r>
      <w:r w:rsidR="004F41E1">
        <w:rPr>
          <w:lang w:val="id-ID"/>
        </w:rPr>
        <w:t>A</w:t>
      </w:r>
      <w:r w:rsidR="004F41E1" w:rsidRPr="004F41E1">
        <w:rPr>
          <w:lang w:val="id-ID"/>
        </w:rPr>
        <w:t xml:space="preserve">utoencoder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spasio-temporal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curve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7FC4234F" w14:textId="77777777" w:rsidR="0089733E" w:rsidRDefault="0089733E" w:rsidP="00CC03AE">
      <w:pPr>
        <w:pStyle w:val="ParagraphStyle"/>
        <w:rPr>
          <w:lang w:val="id-ID"/>
        </w:rPr>
      </w:pPr>
    </w:p>
    <w:p w14:paraId="5FC9BD7D" w14:textId="05B5AFDA" w:rsidR="0089733E" w:rsidRDefault="0089733E" w:rsidP="0089733E">
      <w:pPr>
        <w:pStyle w:val="Heading3"/>
        <w:ind w:left="709"/>
        <w:rPr>
          <w:lang w:val="id-ID"/>
        </w:rPr>
      </w:pPr>
      <w:bookmarkStart w:id="53" w:name="_Toc214118625"/>
      <w:r w:rsidRPr="0089733E">
        <w:rPr>
          <w:lang w:val="id-ID"/>
        </w:rPr>
        <w:lastRenderedPageBreak/>
        <w:t>Sintesis dan posisi penelitian</w:t>
      </w:r>
      <w:bookmarkEnd w:id="53"/>
    </w:p>
    <w:p w14:paraId="5E9527DC" w14:textId="06E08B1F"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Pr="0089733E">
        <w:rPr>
          <w:lang w:val="id-ID"/>
        </w:rPr>
        <w:t xml:space="preserve">, </w:t>
      </w:r>
      <w:r>
        <w:rPr>
          <w:lang w:val="id-ID"/>
        </w:rPr>
        <w:t>kami merangkum beberapa poin yang menjadi sintesis dan memposisikan penelitian ini berdasarkan penelitian terdahulu.</w:t>
      </w:r>
    </w:p>
    <w:p w14:paraId="19C16FDF" w14:textId="3D524AA4" w:rsidR="0089733E" w:rsidRDefault="0089733E" w:rsidP="006315FD">
      <w:pPr>
        <w:pStyle w:val="ParagraphStyle"/>
        <w:numPr>
          <w:ilvl w:val="2"/>
          <w:numId w:val="6"/>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6315FD">
      <w:pPr>
        <w:pStyle w:val="ParagraphStyle"/>
        <w:numPr>
          <w:ilvl w:val="2"/>
          <w:numId w:val="6"/>
        </w:numPr>
        <w:ind w:left="1134"/>
        <w:rPr>
          <w:lang w:val="id-ID"/>
        </w:rPr>
      </w:pPr>
      <w:r w:rsidRPr="0089733E">
        <w:rPr>
          <w:lang w:val="id-ID"/>
        </w:rPr>
        <w:t>Pendekatan klastering curah hujan telah digunakan baik di Indonesia maupun di negara lain untuk mengelompokkan stasiun atau deret waktu curah hujan menjadi beberapa klaster homogen, dan berbagai indeks validasi klaster telah dievaluasi. Meski demikian, aspek stabilitas tipologi antartahun dan integrasinya dengan kebutuhan operasional di stasiun lokal masih relatif jarang dibahas.</w:t>
      </w:r>
    </w:p>
    <w:p w14:paraId="0313C0CD" w14:textId="6769F953" w:rsidR="00106688" w:rsidRDefault="0089733E" w:rsidP="006315FD">
      <w:pPr>
        <w:pStyle w:val="ParagraphStyle"/>
        <w:numPr>
          <w:ilvl w:val="2"/>
          <w:numId w:val="6"/>
        </w:numPr>
        <w:ind w:left="1134"/>
        <w:rPr>
          <w:lang w:val="id-ID"/>
        </w:rPr>
      </w:pPr>
      <w:r w:rsidRPr="00106688">
        <w:rPr>
          <w:lang w:val="id-ID"/>
        </w:rPr>
        <w:t xml:space="preserve">Autoencoder dan variannya terbukti efektif sebagai alat reduksi dimensi dan pembelajaran representasi laten pada data iklim berdimensi tinggi, serta telah digunakan untuk mengidentifikasi rejim sirkulasi atau pola 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6315FD">
      <w:pPr>
        <w:pStyle w:val="ParagraphStyle"/>
        <w:numPr>
          <w:ilvl w:val="2"/>
          <w:numId w:val="6"/>
        </w:numPr>
        <w:ind w:left="1134"/>
        <w:rPr>
          <w:lang w:val="id-ID"/>
        </w:rPr>
      </w:pPr>
      <w:r w:rsidRPr="00106688">
        <w:rPr>
          <w:lang w:val="id-ID"/>
        </w:rPr>
        <w:t xml:space="preserve">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AUC, RMSE, dan MAE. Integrasi CNN 1D sebagai penyusun sinyal deteksi/indikasi dini hujan lebat yang dirancang khusus untuk kebutuhan produk di satu stasiun, dengan definisi ekstrem berbasis </w:t>
      </w:r>
      <w:r w:rsidRPr="00106688">
        <w:rPr>
          <w:lang w:val="id-ID"/>
        </w:rPr>
        <w:lastRenderedPageBreak/>
        <w:t>persentil musiman dan metrik operasional seperti POD, FAR, dan CSI, relatif belum banyak ditelaah.</w:t>
      </w:r>
    </w:p>
    <w:p w14:paraId="52CA2B58" w14:textId="6D1EE6F7"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Autoencoder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klimatologis di Stasiun Meteorologi Maritim Serang.</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bookmarkStart w:id="54" w:name="_Toc214118626"/>
      <w:r>
        <w:rPr>
          <w:lang w:val="id-ID"/>
        </w:rPr>
        <w:t>Landasan Teori</w:t>
      </w:r>
      <w:bookmarkEnd w:id="54"/>
    </w:p>
    <w:p w14:paraId="3A640C8F" w14:textId="7D8B4A43" w:rsidR="002E242A" w:rsidRDefault="00755DD5" w:rsidP="00755DD5">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Autoencoder, Convolutional Neural Network satu dimensi (CNN 1D) untuk deret waktu, serta teori mengenai klastering dan metrik verifikasi model deteksi hujan lebat.</w:t>
      </w:r>
    </w:p>
    <w:p w14:paraId="1A936454" w14:textId="77777777" w:rsidR="00755DD5" w:rsidRDefault="00755DD5" w:rsidP="00755DD5">
      <w:pPr>
        <w:pStyle w:val="ParagraphStyle"/>
        <w:rPr>
          <w:lang w:val="id-ID"/>
        </w:rPr>
      </w:pPr>
    </w:p>
    <w:p w14:paraId="0104D116" w14:textId="5C571BC6" w:rsidR="00755DD5" w:rsidRPr="002E242A" w:rsidRDefault="00755DD5" w:rsidP="00755DD5">
      <w:pPr>
        <w:pStyle w:val="Heading3"/>
        <w:ind w:left="709"/>
        <w:rPr>
          <w:lang w:val="id-ID"/>
        </w:rPr>
      </w:pPr>
      <w:bookmarkStart w:id="55" w:name="_Toc214118627"/>
      <w:r w:rsidRPr="00755DD5">
        <w:rPr>
          <w:lang w:val="id-ID"/>
        </w:rPr>
        <w:t xml:space="preserve">Curah </w:t>
      </w:r>
      <w:r>
        <w:rPr>
          <w:lang w:val="id-ID"/>
        </w:rPr>
        <w:t>h</w:t>
      </w:r>
      <w:r w:rsidRPr="00755DD5">
        <w:rPr>
          <w:lang w:val="id-ID"/>
        </w:rPr>
        <w:t xml:space="preserve">ujan dan </w:t>
      </w:r>
      <w:r>
        <w:rPr>
          <w:lang w:val="id-ID"/>
        </w:rPr>
        <w:t>p</w:t>
      </w:r>
      <w:r w:rsidRPr="00755DD5">
        <w:rPr>
          <w:lang w:val="id-ID"/>
        </w:rPr>
        <w:t xml:space="preserve">ola </w:t>
      </w:r>
      <w:r>
        <w:rPr>
          <w:lang w:val="id-ID"/>
        </w:rPr>
        <w:t>i</w:t>
      </w:r>
      <w:r w:rsidRPr="00755DD5">
        <w:rPr>
          <w:lang w:val="id-ID"/>
        </w:rPr>
        <w:t>klim di Indonesia</w:t>
      </w:r>
      <w:bookmarkEnd w:id="55"/>
    </w:p>
    <w:p w14:paraId="2E3851F3" w14:textId="28FF15A9" w:rsidR="002F1132" w:rsidRDefault="00755DD5" w:rsidP="008018A2">
      <w:pPr>
        <w:pStyle w:val="ParagraphStyle"/>
        <w:rPr>
          <w:lang w:val="id-ID"/>
        </w:rPr>
      </w:pPr>
      <w:r w:rsidRPr="00755DD5">
        <w:rPr>
          <w:lang w:val="id-ID"/>
        </w:rPr>
        <w:t>Indonesia memiliki iklim tropis yang ditandai oleh temperatur yang relatif seragam sepanjang tahun dan variabilitas utama justru berasal dari curah hujan. Kajian klimatologi menunjukkan bahwa pola curah hujan di Indonesia dipengaruhi oleh sirkulasi monsun Asia–Australia, fenomena laut–atmosfer seperti El Niño–Southern Oscillation (ENSO), serta kondisi lokal seperti topografi dan kedekatan dengan laut</w:t>
      </w:r>
      <w:r>
        <w:rPr>
          <w:lang w:val="id-ID"/>
        </w:rPr>
        <w:t xml:space="preserve"> </w:t>
      </w:r>
      <w:r>
        <w:rPr>
          <w:lang w:val="id-ID"/>
        </w:rPr>
        <w:fldChar w:fldCharType="begin" w:fldLock="1"/>
      </w:r>
      <w:r w:rsidR="008018A2">
        <w:rPr>
          <w:lang w:val="id-ID"/>
        </w:rPr>
        <w:instrText>ADDIN CSL_CITATION {"citationItems":[{"id":"ITEM-1","itemData":{"ISSN":"2073-4441","author":[{"dropping-particle":"","family":"Lee","given":"Han Soo","non-dropping-particle":"","parse-names":false,"suffix":""}],"container-title":"Water","id":"ITEM-1","issue":"4","issued":{"date-parts":[["2015"]]},"page":"1751-1768","publisher":"MDPI","title":"General rainfall patterns in Indonesia and the potential impacts of local seas on rainfall intensity","type":"article-journal","volume":"7"},"uris":["http://www.mendeley.com/documents/?uuid=18f08b66-6cef-4076-a583-3fabd5941072"]}],"mendeley":{"formattedCitation":"(Lee, 2015)","plainTextFormattedCitation":"(Lee, 2015)","previouslyFormattedCitation":"(Lee, 2015)"},"properties":{"noteIndex":0},"schema":"https://github.com/citation-style-language/schema/raw/master/csl-citation.json"}</w:instrText>
      </w:r>
      <w:r>
        <w:rPr>
          <w:lang w:val="id-ID"/>
        </w:rPr>
        <w:fldChar w:fldCharType="separate"/>
      </w:r>
      <w:r w:rsidRPr="00755DD5">
        <w:rPr>
          <w:noProof/>
          <w:lang w:val="id-ID"/>
        </w:rPr>
        <w:t>(Lee, 2015)</w:t>
      </w:r>
      <w:r>
        <w:rPr>
          <w:lang w:val="id-ID"/>
        </w:rPr>
        <w:fldChar w:fldCharType="end"/>
      </w:r>
      <w:r w:rsidRPr="00755DD5">
        <w:rPr>
          <w:lang w:val="id-ID"/>
        </w:rPr>
        <w:t>.</w:t>
      </w:r>
      <w:r w:rsidR="008018A2">
        <w:rPr>
          <w:lang w:val="id-ID"/>
        </w:rPr>
        <w:t xml:space="preserve"> </w:t>
      </w:r>
      <w:r w:rsidR="008018A2" w:rsidRPr="008018A2">
        <w:t>Penelitian</w:t>
      </w:r>
      <w:r w:rsidR="008018A2">
        <w:t xml:space="preserve"> ini</w:t>
      </w:r>
      <w:r w:rsidR="008018A2" w:rsidRPr="008018A2">
        <w:t xml:space="preserve"> </w:t>
      </w:r>
      <w:r w:rsidR="008018A2">
        <w:t>juga</w:t>
      </w:r>
      <w:r w:rsidR="008018A2" w:rsidRPr="008018A2">
        <w:t xml:space="preserve"> menegaskan bahwa variabilitas musiman dan antartahun curah hujan di Indonesia berimplikasi langsung terhadap sektor pertanian, sumber daya air, dan kebencanaan, sehingga informasi mengenai </w:t>
      </w:r>
      <w:r w:rsidR="008018A2" w:rsidRPr="008018A2">
        <w:lastRenderedPageBreak/>
        <w:t>pola dan rejim curah hujan pada berbagai skala (regional hingga lokal) menjadi sangat penting untuk perencanaan dan kesiapsiagaan.</w:t>
      </w:r>
    </w:p>
    <w:p w14:paraId="03B4EC03" w14:textId="32FA9C12" w:rsidR="00755DD5" w:rsidRDefault="008018A2" w:rsidP="00755DD5">
      <w:pPr>
        <w:pStyle w:val="ParagraphStyle"/>
        <w:rPr>
          <w:lang w:val="id-ID"/>
        </w:rPr>
      </w:pPr>
      <w:r w:rsidRPr="008018A2">
        <w:rPr>
          <w:lang w:val="id-ID"/>
        </w:rPr>
        <w:t>Badan Meteorologi, Klimatologi, dan Geofisika (BMKG) mengklasifikasikan pola curah hujan tahunan Indonesia menjadi tiga tipe utama, yaitu pola monsunal, ekuatorial, dan lokal. Pola monsunal dicirikan oleh satu puncak musim hujan dan satu puncak musim kemarau yang terkait erat dengan pembalikan angin monsun setiap setengah tahun</w:t>
      </w:r>
      <w:r>
        <w:rPr>
          <w:lang w:val="id-ID"/>
        </w:rPr>
        <w:t xml:space="preserve"> </w:t>
      </w:r>
      <w:r>
        <w:rPr>
          <w:lang w:val="id-ID"/>
        </w:rPr>
        <w:fldChar w:fldCharType="begin" w:fldLock="1"/>
      </w:r>
      <w:r w:rsidR="00664FA6">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lang w:val="id-ID"/>
        </w:rPr>
        <w:fldChar w:fldCharType="separate"/>
      </w:r>
      <w:r w:rsidRPr="008018A2">
        <w:rPr>
          <w:noProof/>
          <w:lang w:val="id-ID"/>
        </w:rPr>
        <w:t>(BMKG, 2022)</w:t>
      </w:r>
      <w:r>
        <w:rPr>
          <w:lang w:val="id-ID"/>
        </w:rPr>
        <w:fldChar w:fldCharType="end"/>
      </w:r>
      <w:r w:rsidRPr="008018A2">
        <w:rPr>
          <w:lang w:val="id-ID"/>
        </w:rPr>
        <w:t>. Pola ekuatorial umumnya menunjukkan dua puncak hujan (bimodal), sedangkan pola lokal lebih banyak dipengaruhi oleh faktor topografi dan sirkulasi lokal.</w:t>
      </w:r>
    </w:p>
    <w:p w14:paraId="180289DC" w14:textId="77777777" w:rsidR="002F1132" w:rsidRDefault="002F1132" w:rsidP="002F1132">
      <w:pPr>
        <w:spacing w:line="259" w:lineRule="auto"/>
        <w:jc w:val="left"/>
        <w:rPr>
          <w:rFonts w:cs="Times New Roman"/>
          <w:sz w:val="24"/>
          <w:szCs w:val="24"/>
          <w:lang w:val="id-ID"/>
        </w:rPr>
      </w:pPr>
    </w:p>
    <w:p w14:paraId="5059663E" w14:textId="7D45F371" w:rsidR="008018A2" w:rsidRDefault="008018A2" w:rsidP="008018A2">
      <w:pPr>
        <w:pStyle w:val="Heading3"/>
        <w:ind w:left="709" w:hanging="709"/>
        <w:rPr>
          <w:lang w:val="id-ID"/>
        </w:rPr>
      </w:pPr>
      <w:bookmarkStart w:id="56" w:name="_Toc214118628"/>
      <w:r w:rsidRPr="008018A2">
        <w:rPr>
          <w:lang w:val="id-ID"/>
        </w:rPr>
        <w:t xml:space="preserve">Konsep </w:t>
      </w:r>
      <w:r w:rsidR="00FA2350">
        <w:rPr>
          <w:lang w:val="id-ID"/>
        </w:rPr>
        <w:t>rezim hujan</w:t>
      </w:r>
      <w:r w:rsidRPr="008018A2">
        <w:rPr>
          <w:lang w:val="id-ID"/>
        </w:rPr>
        <w:t xml:space="preserve"> dan </w:t>
      </w:r>
      <w:r>
        <w:rPr>
          <w:lang w:val="id-ID"/>
        </w:rPr>
        <w:t>r</w:t>
      </w:r>
      <w:r w:rsidRPr="008018A2">
        <w:rPr>
          <w:lang w:val="id-ID"/>
        </w:rPr>
        <w:t xml:space="preserve">epresentasi </w:t>
      </w:r>
      <w:r>
        <w:rPr>
          <w:lang w:val="id-ID"/>
        </w:rPr>
        <w:t>d</w:t>
      </w:r>
      <w:r w:rsidRPr="008018A2">
        <w:rPr>
          <w:lang w:val="id-ID"/>
        </w:rPr>
        <w:t>asarian</w:t>
      </w:r>
      <w:bookmarkEnd w:id="56"/>
    </w:p>
    <w:p w14:paraId="2CE44B30" w14:textId="23647652" w:rsidR="00664FA6" w:rsidRPr="00664FA6" w:rsidRDefault="00FA2350" w:rsidP="00664FA6">
      <w:pPr>
        <w:pStyle w:val="ParagraphStyle"/>
        <w:rPr>
          <w:lang w:val="id-ID"/>
        </w:rPr>
      </w:pPr>
      <w:r>
        <w:rPr>
          <w:lang w:val="id-ID"/>
        </w:rPr>
        <w:t>Rezim hujan</w:t>
      </w:r>
      <w:r w:rsidR="00664FA6" w:rsidRPr="00664FA6">
        <w:rPr>
          <w:lang w:val="id-ID"/>
        </w:rPr>
        <w:t xml:space="preserve"> (rainfall regime) secara umum dapat dipahami sebagai pola khas distribusi curah hujan sepanjang satu tahun di suatu lokasi, yang menggambarkan kapan musim hujan dan musim kemarau terjadi, beserta karakter intensitas dan durasi musim tersebut. </w:t>
      </w:r>
      <w:r>
        <w:rPr>
          <w:lang w:val="id-ID"/>
        </w:rPr>
        <w:t>Rezim hujan</w:t>
      </w:r>
      <w:r w:rsidR="00664FA6" w:rsidRPr="00664FA6">
        <w:rPr>
          <w:lang w:val="id-ID"/>
        </w:rPr>
        <w:t xml:space="preserve"> biasanya dinyatakan melalui distribusi bulanan, pentad (lima harian), atau dasarian (sepuluh harian) curah hujan tahunan.</w:t>
      </w:r>
    </w:p>
    <w:p w14:paraId="26C843B2" w14:textId="5628CB9D" w:rsidR="00664FA6" w:rsidRPr="00664FA6" w:rsidRDefault="00664FA6" w:rsidP="00664FA6">
      <w:pPr>
        <w:pStyle w:val="ParagraphStyle"/>
        <w:rPr>
          <w:lang w:val="id-ID"/>
        </w:rPr>
      </w:pPr>
      <w:r w:rsidRPr="00664FA6">
        <w:rPr>
          <w:lang w:val="id-ID"/>
        </w:rPr>
        <w:t>Dalam praktik klimatologi di Indonesia, periode dasarian sering digunakan sebagai satuan analisis karena memberikan kompromi antara resolusi temporal yang cukup tinggi dan kebutuhan untuk mereduksi fluktuasi harian. Satu tahun terdiri dari 36 dasarian (3 dasarian per bulan), sehingga pola curah hujan tahunan di suatu stasiun dapat direpresentasikan sebagai vektor berukuran 36 yang memuat akumulasi curah hujan pada masing-masing dasarian. Representasi ini memudahkan analisis perbandingan pola antartahun sekaligus menjadi masukan yang terstruktur untuk metode komputasional seperti klastering dan deep learning.</w:t>
      </w:r>
    </w:p>
    <w:p w14:paraId="526C5077" w14:textId="2B6666F5" w:rsidR="008018A2" w:rsidRDefault="00664FA6" w:rsidP="00664FA6">
      <w:pPr>
        <w:pStyle w:val="ParagraphStyle"/>
        <w:rPr>
          <w:lang w:val="id-ID"/>
        </w:rPr>
      </w:pPr>
      <w:r w:rsidRPr="00664FA6">
        <w:rPr>
          <w:lang w:val="id-ID"/>
        </w:rPr>
        <w:t xml:space="preserve">Informasi </w:t>
      </w:r>
      <w:r w:rsidR="00FA2350">
        <w:rPr>
          <w:lang w:val="id-ID"/>
        </w:rPr>
        <w:t>rezim hujan</w:t>
      </w:r>
      <w:r w:rsidRPr="00664FA6">
        <w:rPr>
          <w:lang w:val="id-ID"/>
        </w:rPr>
        <w:t xml:space="preserve"> tahunan yang diperoleh dari representasi dasarian dapat dimanfaatkan untuk mengidentifikasi tipe pola (misalnya mirip monsunal, ekuatorial, atau lokal) sekaligus memudahkan penelusuran perubahan atau pergeseran pola hujan dari tahun ke tahun pada skala stasiun tunggal.</w:t>
      </w:r>
    </w:p>
    <w:p w14:paraId="5B1BC3AE" w14:textId="77777777" w:rsidR="00664FA6" w:rsidRDefault="00664FA6" w:rsidP="00664FA6">
      <w:pPr>
        <w:pStyle w:val="ParagraphStyle"/>
        <w:rPr>
          <w:lang w:val="id-ID"/>
        </w:rPr>
      </w:pPr>
    </w:p>
    <w:p w14:paraId="44B0D20F" w14:textId="69532D7A" w:rsidR="00664FA6" w:rsidRDefault="00664FA6" w:rsidP="00664FA6">
      <w:pPr>
        <w:pStyle w:val="Heading3"/>
        <w:ind w:left="709"/>
        <w:rPr>
          <w:lang w:val="id-ID"/>
        </w:rPr>
      </w:pPr>
      <w:bookmarkStart w:id="57" w:name="_Toc214118629"/>
      <w:r w:rsidRPr="00664FA6">
        <w:rPr>
          <w:lang w:val="id-ID"/>
        </w:rPr>
        <w:lastRenderedPageBreak/>
        <w:t>Pembelajaran Representasi dan Autoencoder</w:t>
      </w:r>
      <w:bookmarkEnd w:id="57"/>
    </w:p>
    <w:p w14:paraId="4D16EFC2" w14:textId="2DD7A7DA" w:rsidR="00664FA6" w:rsidRDefault="00664FA6" w:rsidP="00664FA6">
      <w:pPr>
        <w:pStyle w:val="ParagraphStyle"/>
        <w:rPr>
          <w:lang w:val="id-ID"/>
        </w:rPr>
      </w:pPr>
      <w:r w:rsidRPr="00664FA6">
        <w:rPr>
          <w:lang w:val="id-ID"/>
        </w:rPr>
        <w:t xml:space="preserve">Dalam </w:t>
      </w:r>
      <w:r w:rsidRPr="00664FA6">
        <w:rPr>
          <w:i/>
          <w:iCs/>
          <w:lang w:val="id-ID"/>
        </w:rPr>
        <w:t>machine learning</w:t>
      </w:r>
      <w:r w:rsidRPr="00664FA6">
        <w:rPr>
          <w:lang w:val="id-ID"/>
        </w:rPr>
        <w:t>, pembelajaran representasi (</w:t>
      </w:r>
      <w:r w:rsidRPr="00664FA6">
        <w:rPr>
          <w:i/>
          <w:iCs/>
          <w:lang w:val="id-ID"/>
        </w:rPr>
        <w:t>representation learning</w:t>
      </w:r>
      <w:r w:rsidRPr="00664FA6">
        <w:rPr>
          <w:lang w:val="id-ID"/>
        </w:rPr>
        <w:t>) merujuk pada upaya untuk secara otomatis mempelajari fitur-fitur yang relevan dari data sehingga tugas lanjutan seperti klasifikasi atau klastering dapat dilakukan dengan lebih efektif. Autoencoder merupakan salah satu keluarga algoritma pembelajaran representasi tak terawasi (</w:t>
      </w:r>
      <w:r w:rsidRPr="00664FA6">
        <w:rPr>
          <w:i/>
          <w:iCs/>
          <w:lang w:val="id-ID"/>
        </w:rPr>
        <w:t>unsupervised</w:t>
      </w:r>
      <w:r w:rsidRPr="00664FA6">
        <w:rPr>
          <w:lang w:val="id-ID"/>
        </w:rPr>
        <w:t>) yang dirancang untuk belajar merepresentasikan data dalam bentuk yang lebih terkompresi</w:t>
      </w:r>
      <w:r>
        <w:rPr>
          <w:lang w:val="id-ID"/>
        </w:rPr>
        <w:t xml:space="preserve"> </w:t>
      </w:r>
      <w:r>
        <w:rPr>
          <w:lang w:val="id-ID"/>
        </w:rPr>
        <w:fldChar w:fldCharType="begin" w:fldLock="1"/>
      </w:r>
      <w:r w:rsidR="00177971">
        <w:rPr>
          <w:lang w:val="id-ID"/>
        </w:rPr>
        <w:instrText>ADDIN CSL_CITATION {"citationItems":[{"id":"ITEM-1","itemData":{"DOI":"https://doi.org/10.1016/j.compbiomed.2022.106440","ISSN":"0010-4825","abstract":"The study of drug-target protein interaction is a key step in drug research. In recent years, machine learning techniques have become attractive for research, including drug research, due to their automated nature, predictive power, and expected efficiency. Protein representation is a key step in the study of drug-target protein interaction by machine learning, which plays a fundamental role in the ultimate accomplishment of accurate research. With the progress of machine learning, protein representation methods have gradually attracted attention and have consequently developed rapidly. Therefore, in this review, we systematically classify current protein representation methods, comprehensively review them, and discuss the latest advances of interest. According to the information extraction methods and information sources, these representation methods are generally divided into structure and sequence-based representation methods. Each primary class can be further divided into specific subcategories. As for the particular representation methods involve both traditional and the latest approaches. This review contains a comprehensive assessment of the various methods which researchers can use as a reference for their specific protein-related research requirements, including drug research.","author":[{"dropping-particle":"","family":"Yue","given":"Zi-Xuan","non-dropping-particle":"","parse-names":false,"suffix":""},{"dropping-particle":"","family":"Yan","given":"Tian-Ci","non-dropping-particle":"","parse-names":false,"suffix":""},{"dropping-particle":"","family":"Xu","given":"Hong-Quan","non-dropping-particle":"","parse-names":false,"suffix":""},{"dropping-particle":"","family":"Liu","given":"Yu-Hong","non-dropping-particle":"","parse-names":false,"suffix":""},{"dropping-particle":"","family":"Hong","given":"Yan-Feng","non-dropping-particle":"","parse-names":false,"suffix":""},{"dropping-particle":"","family":"Chen","given":"Gong-Xing","non-dropping-particle":"","parse-names":false,"suffix":""},{"dropping-particle":"","family":"Xie","given":"Tian","non-dropping-particle":"","parse-names":false,"suffix":""},{"dropping-particle":"","family":"Tao","given":"Lin","non-dropping-particle":"","parse-names":false,"suffix":""}],"container-title":"Computers in Biology and Medicine","id":"ITEM-1","issued":{"date-parts":[["2023"]]},"page":"106440","title":"A systematic review on the state-of-the-art strategies for protein representation","type":"article-journal","volume":"152"},"uris":["http://www.mendeley.com/documents/?uuid=02283718-058d-424e-9306-f84c1f7e0d2f"]}],"mendeley":{"formattedCitation":"(Yue et al., 2023)","plainTextFormattedCitation":"(Yue et al., 2023)","previouslyFormattedCitation":"(Yue et al., 2023)"},"properties":{"noteIndex":0},"schema":"https://github.com/citation-style-language/schema/raw/master/csl-citation.json"}</w:instrText>
      </w:r>
      <w:r>
        <w:rPr>
          <w:lang w:val="id-ID"/>
        </w:rPr>
        <w:fldChar w:fldCharType="separate"/>
      </w:r>
      <w:r w:rsidRPr="00664FA6">
        <w:rPr>
          <w:noProof/>
          <w:lang w:val="id-ID"/>
        </w:rPr>
        <w:t>(Yue et al., 2023)</w:t>
      </w:r>
      <w:r>
        <w:rPr>
          <w:lang w:val="id-ID"/>
        </w:rPr>
        <w:fldChar w:fldCharType="end"/>
      </w:r>
      <w:r w:rsidRPr="00664FA6">
        <w:rPr>
          <w:lang w:val="id-ID"/>
        </w:rPr>
        <w:t>.</w:t>
      </w:r>
    </w:p>
    <w:p w14:paraId="0FC1EDDA" w14:textId="4A1CA9F1" w:rsidR="00664FA6" w:rsidRDefault="00664FA6" w:rsidP="00664FA6">
      <w:pPr>
        <w:pStyle w:val="ParagraphStyle"/>
      </w:pPr>
      <w:r>
        <w:t xml:space="preserve">Secara arsitektur, </w:t>
      </w:r>
      <w:r w:rsidRPr="00664FA6">
        <w:rPr>
          <w:rStyle w:val="Strong"/>
          <w:b w:val="0"/>
          <w:bCs w:val="0"/>
        </w:rPr>
        <w:t>Autoencoder (AE)</w:t>
      </w:r>
      <w:r>
        <w:t xml:space="preserve"> adalah jaringan saraf yang terdiri atas dua bagian utama: </w:t>
      </w:r>
      <w:r w:rsidRPr="00664FA6">
        <w:rPr>
          <w:rStyle w:val="Strong"/>
          <w:b w:val="0"/>
          <w:bCs w:val="0"/>
        </w:rPr>
        <w:t>encoder</w:t>
      </w:r>
      <w:r>
        <w:t xml:space="preserve"> dan </w:t>
      </w:r>
      <w:r w:rsidRPr="00664FA6">
        <w:rPr>
          <w:rStyle w:val="Strong"/>
          <w:b w:val="0"/>
          <w:bCs w:val="0"/>
        </w:rPr>
        <w:t>decoder</w:t>
      </w:r>
      <w:r>
        <w:t xml:space="preserve">. Encoder memetakan vektor masukan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ke dalam ruang laten berdimensi lebih rendah </w:t>
      </w:r>
      <m:oMath>
        <m:r>
          <m:rPr>
            <m:sty m:val="b"/>
          </m:rPr>
          <w:rPr>
            <w:rFonts w:ascii="Cambria Math" w:hAnsi="Cambria Math"/>
          </w:rPr>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dengan </w:t>
      </w:r>
      <m:oMath>
        <m:r>
          <w:rPr>
            <w:rFonts w:ascii="Cambria Math" w:hAnsi="Cambria Math"/>
          </w:rPr>
          <m:t>k&lt;d</m:t>
        </m:r>
      </m:oMath>
      <w:r>
        <w:t xml:space="preserve">, sedangkan decoder berusaha merekonstruksi kembali </w:t>
      </w:r>
      <m:oMath>
        <m:acc>
          <m:accPr>
            <m:ctrlPr>
              <w:rPr>
                <w:rFonts w:ascii="Cambria Math" w:hAnsi="Cambria Math"/>
              </w:rPr>
            </m:ctrlPr>
          </m:accPr>
          <m:e>
            <m:r>
              <m:rPr>
                <m:sty m:val="b"/>
              </m:rPr>
              <w:rPr>
                <w:rFonts w:ascii="Cambria Math" w:hAnsi="Cambria Math"/>
              </w:rPr>
              <m:t>x</m:t>
            </m:r>
          </m:e>
        </m:acc>
      </m:oMath>
      <w:r>
        <w:t xml:space="preserve">dari </w:t>
      </w:r>
      <m:oMath>
        <m:r>
          <m:rPr>
            <m:sty m:val="b"/>
          </m:rPr>
          <w:rPr>
            <w:rFonts w:ascii="Cambria Math" w:hAnsi="Cambria Math"/>
          </w:rPr>
          <m:t>z</m:t>
        </m:r>
      </m:oMath>
      <w:r>
        <w:t xml:space="preserve">. Tujuan pelatihan AE adalah meminimalkan </w:t>
      </w:r>
      <w:r>
        <w:rPr>
          <w:rStyle w:val="Emphasis"/>
        </w:rPr>
        <w:t>loss</w:t>
      </w:r>
      <w:r>
        <w:t xml:space="preserve"> rekonstruksi, misalnya dalam bentuk </w:t>
      </w:r>
      <w:r>
        <w:rPr>
          <w:rStyle w:val="Emphasis"/>
        </w:rPr>
        <w:t>mean squared error</w:t>
      </w:r>
      <w:r>
        <w:t xml:space="preserve"> (MSE) sebagai berikut.</w:t>
      </w:r>
    </w:p>
    <w:p w14:paraId="33FFD588" w14:textId="1D3EF6D1" w:rsidR="00664FA6" w:rsidRDefault="00664FA6" w:rsidP="00664FA6">
      <w:pPr>
        <w:pStyle w:val="ParagraphStyle"/>
      </w:pPr>
      <m:oMathPara>
        <m:oMath>
          <m:r>
            <m:rPr>
              <m:scr m:val="script"/>
            </m:rPr>
            <w:rPr>
              <w:rFonts w:ascii="Cambria Math" w:hAnsi="Cambria Math"/>
            </w:rPr>
            <m:t>L</m:t>
          </m:r>
          <m:d>
            <m:dPr>
              <m:ctrlPr>
                <w:rPr>
                  <w:rFonts w:ascii="Cambria Math" w:hAnsi="Cambria Math"/>
                  <w:i/>
                </w:rPr>
              </m:ctrlPr>
            </m:dPr>
            <m:e>
              <m:r>
                <w:rPr>
                  <w:rFonts w:ascii="Cambria Math" w:hAnsi="Cambria Math"/>
                </w:rPr>
                <m:t>θ, ϕ</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m:oMathPara>
    </w:p>
    <w:p w14:paraId="55E56F4C" w14:textId="0CC74845" w:rsidR="00664FA6" w:rsidRPr="00177971" w:rsidRDefault="00664FA6" w:rsidP="00177971">
      <w:pPr>
        <w:pStyle w:val="ParagraphStyle"/>
        <w:ind w:firstLine="0"/>
      </w:pPr>
      <w:r>
        <w:t xml:space="preserve">dengan </w:t>
      </w:r>
      <m:oMath>
        <m:r>
          <w:rPr>
            <w:rFonts w:ascii="Cambria Math" w:hAnsi="Cambria Math"/>
          </w:rPr>
          <m:t>θ</m:t>
        </m:r>
      </m:oMath>
      <w:r>
        <w:t xml:space="preserve">dan </w:t>
      </w:r>
      <m:oMath>
        <m:r>
          <w:rPr>
            <w:rFonts w:ascii="Cambria Math" w:hAnsi="Cambria Math"/>
          </w:rPr>
          <m:t>ϕ</m:t>
        </m:r>
      </m:oMath>
      <w:r>
        <w:t>menyatakan parameter encoder dan decoder.</w:t>
      </w:r>
    </w:p>
    <w:p w14:paraId="5B5235B9" w14:textId="1AED8E08" w:rsidR="00664FA6" w:rsidRDefault="00177971" w:rsidP="00177971">
      <w:pPr>
        <w:pStyle w:val="ParagraphStyle"/>
        <w:rPr>
          <w:lang w:val="id-ID"/>
        </w:rPr>
      </w:pPr>
      <w:r w:rsidRPr="00177971">
        <w:rPr>
          <w:lang w:val="id-ID"/>
        </w:rPr>
        <w:t xml:space="preserve">Autoencoder yang </w:t>
      </w:r>
      <w:r w:rsidRPr="00177971">
        <w:rPr>
          <w:i/>
          <w:iCs/>
          <w:lang w:val="id-ID"/>
        </w:rPr>
        <w:t>undercomplete</w:t>
      </w:r>
      <w:r w:rsidRPr="00177971">
        <w:rPr>
          <w:lang w:val="id-ID"/>
        </w:rPr>
        <w:t xml:space="preserve"> (dimensi laten lebih kecil dari dimensi input) terdorong untuk mempelajari fitur-fitur penting yang merangkum informasi utama pada data. Representasi laten </w:t>
      </w:r>
      <w:r w:rsidRPr="00177971">
        <w:rPr>
          <w:rFonts w:ascii="Cambria Math" w:hAnsi="Cambria Math" w:cs="Cambria Math"/>
          <w:lang w:val="id-ID"/>
        </w:rPr>
        <w:t>𝑧</w:t>
      </w:r>
      <w:r>
        <w:rPr>
          <w:rFonts w:ascii="Cambria Math" w:hAnsi="Cambria Math" w:cs="Cambria Math"/>
          <w:lang w:val="id-ID"/>
        </w:rPr>
        <w:t>,</w:t>
      </w:r>
      <w:r w:rsidRPr="00177971">
        <w:rPr>
          <w:lang w:val="id-ID"/>
        </w:rPr>
        <w:t xml:space="preserve"> yang kemudian dapat digunakan sebagai masukan bagi algoritma lain, misalnya untuk klastering rejim iklim atau pola curah hujan. Berbagai kajian menunjukkan bahwa AE mampu menghasilkan representasi nonlinier yang lebih informatif dibanding teknik reduksi dimensi linier seperti Principal Component Analysis (PCA), khususnya pada data iklim dan deret waktu atmosfer yang kompleks</w:t>
      </w:r>
      <w:r>
        <w:rPr>
          <w:lang w:val="id-ID"/>
        </w:rPr>
        <w:t xml:space="preserve"> </w:t>
      </w:r>
      <w:r>
        <w:rPr>
          <w:lang w:val="id-ID"/>
        </w:rPr>
        <w:fldChar w:fldCharType="begin" w:fldLock="1"/>
      </w:r>
      <w:r w:rsidR="00172463">
        <w:rPr>
          <w:lang w:val="id-ID"/>
        </w:rPr>
        <w:instrText>ADDIN CSL_CITATION {"citationItems":[{"id":"ITEM-1","itemData":{"URL":"https://www.sciencedirect.com/topics/computer-science/autoencoder","accessed":{"date-parts":[["2025","11","14"]]},"author":[{"dropping-particle":"","family":"ScienceDirect","given":"","non-dropping-particle":"","parse-names":false,"suffix":""}],"id":"ITEM-1","issued":{"date-parts":[["0"]]},"title":"Autoencoder","type":"webpage"},"uris":["http://www.mendeley.com/documents/?uuid=4e05900b-9efb-41e9-bdbd-61e2e7968904"]}],"mendeley":{"formattedCitation":"(ScienceDirect, n.d.)","plainTextFormattedCitation":"(ScienceDirect, n.d.)","previouslyFormattedCitation":"(ScienceDirect, n.d.)"},"properties":{"noteIndex":0},"schema":"https://github.com/citation-style-language/schema/raw/master/csl-citation.json"}</w:instrText>
      </w:r>
      <w:r>
        <w:rPr>
          <w:lang w:val="id-ID"/>
        </w:rPr>
        <w:fldChar w:fldCharType="separate"/>
      </w:r>
      <w:r w:rsidRPr="00177971">
        <w:rPr>
          <w:noProof/>
          <w:lang w:val="id-ID"/>
        </w:rPr>
        <w:t>(ScienceDirect, n.d.)</w:t>
      </w:r>
      <w:r>
        <w:rPr>
          <w:lang w:val="id-ID"/>
        </w:rPr>
        <w:fldChar w:fldCharType="end"/>
      </w:r>
      <w:r w:rsidRPr="00177971">
        <w:rPr>
          <w:lang w:val="id-ID"/>
        </w:rPr>
        <w:t>.</w:t>
      </w:r>
    </w:p>
    <w:p w14:paraId="68A2BFD8" w14:textId="77777777" w:rsidR="00177971" w:rsidRDefault="00177971" w:rsidP="00177971">
      <w:pPr>
        <w:pStyle w:val="ParagraphStyle"/>
        <w:rPr>
          <w:lang w:val="id-ID"/>
        </w:rPr>
      </w:pPr>
    </w:p>
    <w:p w14:paraId="413C71E8" w14:textId="180CBB2A" w:rsidR="00177971" w:rsidRDefault="00177971" w:rsidP="00177971">
      <w:pPr>
        <w:pStyle w:val="Heading3"/>
        <w:ind w:left="709" w:hanging="709"/>
        <w:rPr>
          <w:lang w:val="id-ID"/>
        </w:rPr>
      </w:pPr>
      <w:bookmarkStart w:id="58" w:name="_Toc214118630"/>
      <w:r w:rsidRPr="00177971">
        <w:rPr>
          <w:lang w:val="id-ID"/>
        </w:rPr>
        <w:t xml:space="preserve">Convolutional Neural Network 1D untuk </w:t>
      </w:r>
      <w:r>
        <w:rPr>
          <w:lang w:val="id-ID"/>
        </w:rPr>
        <w:t>deret waktu curah hujan</w:t>
      </w:r>
      <w:bookmarkEnd w:id="58"/>
    </w:p>
    <w:p w14:paraId="131E3C74" w14:textId="16462446" w:rsidR="00177971" w:rsidRDefault="00172463" w:rsidP="00172463">
      <w:pPr>
        <w:pStyle w:val="ParagraphStyle"/>
        <w:rPr>
          <w:lang w:val="id-ID"/>
        </w:rPr>
      </w:pPr>
      <w:r w:rsidRPr="00172463">
        <w:rPr>
          <w:lang w:val="id-ID"/>
        </w:rPr>
        <w:t>Convolutional Neural Network (CNN) awalnya dikembangkan untuk mengenali pola pada citra (2D), namun arsitektur CNN juga dapat diterapkan pada deret waktu dalam bentuk CNN satu dimensi (CNN 1D). Pada CNN 1D, operasi konvolusi dilakukan sepanjang sumbu waktu</w:t>
      </w:r>
      <w:r>
        <w:rPr>
          <w:lang w:val="id-ID"/>
        </w:rPr>
        <w:t>, yaitu</w:t>
      </w:r>
      <w:r w:rsidRPr="00172463">
        <w:rPr>
          <w:lang w:val="id-ID"/>
        </w:rPr>
        <w:t xml:space="preserve"> sebuah kernel (filter) berukuran </w:t>
      </w:r>
      <w:r w:rsidRPr="00172463">
        <w:rPr>
          <w:lang w:val="id-ID"/>
        </w:rPr>
        <w:lastRenderedPageBreak/>
        <w:t>kecil digeser sepanjang deret waktu untuk mengekstraksi pola lokal, misalnya kenaikan cepat, penurunan, atau kombinasi nilai pada beberapa hari berturut-turut</w:t>
      </w:r>
      <w:r>
        <w:rPr>
          <w:lang w:val="id-ID"/>
        </w:rPr>
        <w:t xml:space="preserve"> </w:t>
      </w:r>
      <w:r>
        <w:rPr>
          <w:lang w:val="id-ID"/>
        </w:rPr>
        <w:fldChar w:fldCharType="begin" w:fldLock="1"/>
      </w:r>
      <w:r w:rsidR="00B10908">
        <w:rPr>
          <w:lang w:val="id-ID"/>
        </w:rPr>
        <w:instrText>ADDIN CSL_CITATION {"citationItems":[{"id":"ITEM-1","itemData":{"author":[{"dropping-particle":"","family":"Cui","given":"Zhicheng","non-dropping-particle":"","parse-names":false,"suffix":""},{"dropping-particle":"","family":"Chen","given":"Wenlin","non-dropping-particle":"","parse-names":false,"suffix":""},{"dropping-particle":"","family":"Chen","given":"Yixin","non-dropping-particle":"","parse-names":false,"suffix":""}],"id":"ITEM-1","issued":{"date-parts":[["2016"]]},"title":"Multi-Scale Convolutional Neural Networks for Time Series Classification","type":"article"},"uris":["http://www.mendeley.com/documents/?uuid=30909352-0093-443d-bb3d-4ef6c222ccd8"]}],"mendeley":{"formattedCitation":"(Cui et al., 2016)","plainTextFormattedCitation":"(Cui et al., 2016)","previouslyFormattedCitation":"(Cui et al., 2016)"},"properties":{"noteIndex":0},"schema":"https://github.com/citation-style-language/schema/raw/master/csl-citation.json"}</w:instrText>
      </w:r>
      <w:r>
        <w:rPr>
          <w:lang w:val="id-ID"/>
        </w:rPr>
        <w:fldChar w:fldCharType="separate"/>
      </w:r>
      <w:r w:rsidRPr="00172463">
        <w:rPr>
          <w:noProof/>
          <w:lang w:val="id-ID"/>
        </w:rPr>
        <w:t>(Cui et al., 2016)</w:t>
      </w:r>
      <w:r>
        <w:rPr>
          <w:lang w:val="id-ID"/>
        </w:rPr>
        <w:fldChar w:fldCharType="end"/>
      </w:r>
      <w:r w:rsidRPr="00172463">
        <w:rPr>
          <w:lang w:val="id-ID"/>
        </w:rPr>
        <w:t>.</w:t>
      </w:r>
    </w:p>
    <w:p w14:paraId="6667BC64" w14:textId="21DCE52C" w:rsidR="00172463" w:rsidRDefault="00172463" w:rsidP="00172463">
      <w:pPr>
        <w:pStyle w:val="ParagraphStyle"/>
        <w:rPr>
          <w:lang w:val="id-ID"/>
        </w:rPr>
      </w:pPr>
      <w:r w:rsidRPr="00172463">
        <w:rPr>
          <w:lang w:val="id-ID"/>
        </w:rPr>
        <w:t xml:space="preserve">Pada lapisan konvolusi 1D, fitur pada posisi waktu </w:t>
      </w:r>
      <w:r w:rsidRPr="00172463">
        <w:rPr>
          <w:rFonts w:ascii="Cambria Math" w:hAnsi="Cambria Math" w:cs="Cambria Math"/>
          <w:lang w:val="id-ID"/>
        </w:rPr>
        <w:t>𝑡</w:t>
      </w:r>
      <w:r w:rsidRPr="00172463">
        <w:rPr>
          <w:lang w:val="id-ID"/>
        </w:rPr>
        <w:t xml:space="preserve"> dihitung dengan</w:t>
      </w:r>
      <w:r>
        <w:rPr>
          <w:lang w:val="id-ID"/>
        </w:rPr>
        <w:t xml:space="preserve"> rumus berikut.</w:t>
      </w:r>
    </w:p>
    <w:p w14:paraId="57B1CAC9" w14:textId="55A0971B" w:rsidR="00172463" w:rsidRPr="00172463" w:rsidRDefault="00000000" w:rsidP="00172463">
      <w:pPr>
        <w:pStyle w:val="ParagraphStyle"/>
        <w:rPr>
          <w:lang w:val="id-ID"/>
        </w:rPr>
      </w:pPr>
      <m:oMathPara>
        <m:oMath>
          <m:sSub>
            <m:sSubPr>
              <m:ctrlPr>
                <w:rPr>
                  <w:rFonts w:ascii="Cambria Math" w:hAnsi="Cambria Math"/>
                  <w:i/>
                  <w:lang w:val="id-ID"/>
                </w:rPr>
              </m:ctrlPr>
            </m:sSubPr>
            <m:e>
              <m:r>
                <w:rPr>
                  <w:rFonts w:ascii="Cambria Math" w:hAnsi="Cambria Math"/>
                  <w:lang w:val="id-ID"/>
                </w:rPr>
                <m:t>h</m:t>
              </m:r>
            </m:e>
            <m:sub>
              <m:r>
                <w:rPr>
                  <w:rFonts w:ascii="Cambria Math" w:hAnsi="Cambria Math"/>
                  <w:lang w:val="id-ID"/>
                </w:rPr>
                <m:t>t</m:t>
              </m:r>
            </m:sub>
          </m:sSub>
          <m:r>
            <w:rPr>
              <w:rFonts w:ascii="Cambria Math" w:hAnsi="Cambria Math"/>
              <w:lang w:val="id-ID"/>
            </w:rPr>
            <m:t>=σ</m:t>
          </m:r>
          <m:d>
            <m:dPr>
              <m:ctrlPr>
                <w:rPr>
                  <w:rFonts w:ascii="Cambria Math" w:hAnsi="Cambria Math"/>
                  <w:i/>
                  <w:lang w:val="id-ID"/>
                </w:rPr>
              </m:ctrlPr>
            </m:dPr>
            <m:e>
              <m:nary>
                <m:naryPr>
                  <m:chr m:val="∑"/>
                  <m:limLoc m:val="undOvr"/>
                  <m:ctrlPr>
                    <w:rPr>
                      <w:rFonts w:ascii="Cambria Math" w:hAnsi="Cambria Math"/>
                      <w:i/>
                      <w:lang w:val="id-ID"/>
                    </w:rPr>
                  </m:ctrlPr>
                </m:naryPr>
                <m:sub>
                  <m:r>
                    <w:rPr>
                      <w:rFonts w:ascii="Cambria Math" w:hAnsi="Cambria Math"/>
                      <w:lang w:val="id-ID"/>
                    </w:rPr>
                    <m:t>j=0</m:t>
                  </m:r>
                </m:sub>
                <m:sup>
                  <m:r>
                    <w:rPr>
                      <w:rFonts w:ascii="Cambria Math" w:hAnsi="Cambria Math"/>
                      <w:lang w:val="id-ID"/>
                    </w:rPr>
                    <m:t>k=1</m:t>
                  </m:r>
                </m:sup>
                <m:e>
                  <m:sSub>
                    <m:sSubPr>
                      <m:ctrlPr>
                        <w:rPr>
                          <w:rFonts w:ascii="Cambria Math" w:hAnsi="Cambria Math"/>
                          <w:i/>
                          <w:lang w:val="id-ID"/>
                        </w:rPr>
                      </m:ctrlPr>
                    </m:sSubPr>
                    <m:e>
                      <m:r>
                        <w:rPr>
                          <w:rFonts w:ascii="Cambria Math" w:hAnsi="Cambria Math"/>
                          <w:lang w:val="id-ID"/>
                        </w:rPr>
                        <m:t>w</m:t>
                      </m:r>
                    </m:e>
                    <m:sub>
                      <m:r>
                        <w:rPr>
                          <w:rFonts w:ascii="Cambria Math" w:hAnsi="Cambria Math"/>
                          <w:lang w:val="id-ID"/>
                        </w:rPr>
                        <m:t>j</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t+j</m:t>
                      </m:r>
                    </m:sub>
                  </m:sSub>
                  <m:r>
                    <w:rPr>
                      <w:rFonts w:ascii="Cambria Math" w:hAnsi="Cambria Math"/>
                      <w:lang w:val="id-ID"/>
                    </w:rPr>
                    <m:t>+b</m:t>
                  </m:r>
                </m:e>
              </m:nary>
            </m:e>
          </m:d>
        </m:oMath>
      </m:oMathPara>
    </w:p>
    <w:p w14:paraId="41ADA3FA" w14:textId="77777777" w:rsidR="00B10908" w:rsidRDefault="00B10908" w:rsidP="00B10908">
      <w:pPr>
        <w:pStyle w:val="ParagraphStyle"/>
        <w:ind w:firstLine="0"/>
        <w:rPr>
          <w:lang w:val="id-ID"/>
        </w:rPr>
      </w:pPr>
    </w:p>
    <w:p w14:paraId="711381F5" w14:textId="21DCF7D3" w:rsidR="00664FA6" w:rsidRDefault="00B10908" w:rsidP="00B10908">
      <w:pPr>
        <w:pStyle w:val="ParagraphStyle"/>
        <w:ind w:firstLine="0"/>
        <w:rPr>
          <w:lang w:val="id-ID"/>
        </w:rPr>
      </w:pPr>
      <w:r w:rsidRPr="00B10908">
        <w:rPr>
          <w:lang w:val="id-ID"/>
        </w:rPr>
        <w:t>di mana</w:t>
      </w:r>
      <w:r>
        <w:rPr>
          <w:lang w:val="id-ID"/>
        </w:rPr>
        <w:t xml:space="preserve"> </w:t>
      </w:r>
      <m:oMath>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t+j</m:t>
            </m:r>
          </m:sub>
        </m:sSub>
      </m:oMath>
      <w:r w:rsidRPr="00B10908">
        <w:rPr>
          <w:lang w:val="id-ID"/>
        </w:rPr>
        <w:t xml:space="preserve"> adalah nilai deret waktu pada posisi</w:t>
      </w:r>
      <w:r>
        <w:rPr>
          <w:lang w:val="id-ID"/>
        </w:rPr>
        <w:t xml:space="preserve"> </w:t>
      </w:r>
      <m:oMath>
        <m:r>
          <w:rPr>
            <w:rFonts w:ascii="Cambria Math" w:hAnsi="Cambria Math"/>
            <w:lang w:val="id-ID"/>
          </w:rPr>
          <m:t>t+j</m:t>
        </m:r>
      </m:oMath>
      <w:r>
        <w:rPr>
          <w:rFonts w:eastAsiaTheme="minorEastAsia"/>
          <w:lang w:val="id-ID"/>
        </w:rPr>
        <w:t xml:space="preserve">, </w:t>
      </w:r>
      <m:oMath>
        <m:sSub>
          <m:sSubPr>
            <m:ctrlPr>
              <w:rPr>
                <w:rFonts w:ascii="Cambria Math" w:eastAsiaTheme="minorEastAsia" w:hAnsi="Cambria Math"/>
                <w:i/>
                <w:lang w:val="id-ID"/>
              </w:rPr>
            </m:ctrlPr>
          </m:sSubPr>
          <m:e>
            <m:r>
              <w:rPr>
                <w:rFonts w:ascii="Cambria Math" w:eastAsiaTheme="minorEastAsia" w:hAnsi="Cambria Math"/>
                <w:lang w:val="id-ID"/>
              </w:rPr>
              <m:t>w</m:t>
            </m:r>
          </m:e>
          <m:sub>
            <m:r>
              <w:rPr>
                <w:rFonts w:ascii="Cambria Math" w:eastAsiaTheme="minorEastAsia" w:hAnsi="Cambria Math"/>
                <w:lang w:val="id-ID"/>
              </w:rPr>
              <m:t>j</m:t>
            </m:r>
          </m:sub>
        </m:sSub>
      </m:oMath>
      <w:r w:rsidRPr="00B10908">
        <w:rPr>
          <w:lang w:val="id-ID"/>
        </w:rPr>
        <w:t xml:space="preserve"> ​adalah bobot kernel, b adalah bias, dan σ adalah fungsi aktivasi nonlinier. Operasi ini memungkinkan CNN 1D untuk secara otomatis </w:t>
      </w:r>
      <w:r>
        <w:rPr>
          <w:lang w:val="id-ID"/>
        </w:rPr>
        <w:t>mempelajari pola</w:t>
      </w:r>
      <w:r w:rsidRPr="00B10908">
        <w:rPr>
          <w:lang w:val="id-ID"/>
        </w:rPr>
        <w:t xml:space="preserve"> jangka pendek yang relevan tanpa harus merancang fitur secara manual. Lapisan pooling (misalnya max pooling) kemudian digunakan untuk mereduksi dimensi dan meningkatkan </w:t>
      </w:r>
      <w:r>
        <w:rPr>
          <w:lang w:val="id-ID"/>
        </w:rPr>
        <w:t>invariansi</w:t>
      </w:r>
      <w:r w:rsidRPr="00B10908">
        <w:rPr>
          <w:lang w:val="id-ID"/>
        </w:rPr>
        <w:t xml:space="preserve"> terhadap pergeseran kecil dalam waktu.</w:t>
      </w:r>
    </w:p>
    <w:p w14:paraId="15104607" w14:textId="3B8734B4" w:rsidR="00B10908" w:rsidRDefault="00B10908" w:rsidP="00B10908">
      <w:pPr>
        <w:pStyle w:val="ParagraphStyle"/>
        <w:rPr>
          <w:lang w:val="id-ID"/>
        </w:rPr>
      </w:pPr>
      <w:r w:rsidRPr="00B10908">
        <w:rPr>
          <w:lang w:val="id-ID"/>
        </w:rPr>
        <w:t>Berbagai penelitian</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1568-4946","author":[{"dropping-particle":"","family":"Ponnoprat","given":"Donlapark","non-dropping-particle":"","parse-names":false,"suffix":""}],"container-title":"Applied Soft Computing","id":"ITEM-2","issued":{"date-parts":[["2021"]]},"page":"107083","publisher":"Elsevier","title":"Short-term daily precipitation forecasting with seasonally-integrated autoencoder","type":"article-journal","volume":"102"},"uris":["http://www.mendeley.com/documents/?uuid=de26b6af-e7c2-41da-bd1d-1fdcb4d7364e"]},{"id":"ITEM-3","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-3","issue":"20","issued":{"date-parts":[["2023"]]},"page":"3650","publisher":"MDPI","title":"RLNformer: A Rainfall Levels Nowcasting Model Based on Conv1D_Transformer for the Northern Xinjiang Area of China","type":"article-journal","volume":"15"},"uris":["http://www.mendeley.com/documents/?uuid=4fd901b8-68b7-445a-9d28-a175c332fb28"]},{"id":"ITEM-4","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Engineering","id":"ITEM-4","issue":"10","issued":{"date-parts":[["2020"]]},"page":"805","publisher":"MDPI","title":"Prediction of ocean weather based on denoising autoencoder and convolutional LSTM","type":"article-journal","volume":"8"},"uris":["http://www.mendeley.com/documents/?uuid=acc47c4c-da94-4350-9bd3-00a64954903a"]}],"mendeley":{"formattedCitation":"(Kim et al., 2020; Liu et al., 2023; Ponnoprat, 2021; Sari et al., 2020)","plainTextFormattedCitation":"(Kim et al., 2020; Liu et al., 2023; Ponnoprat, 2021; Sari et al., 2020)","previouslyFormattedCitation":"(Kim et al., 2020; Liu et al., 2023; Ponnoprat, 2021; Sari et al., 2020)"},"properties":{"noteIndex":0},"schema":"https://github.com/citation-style-language/schema/raw/master/csl-citation.json"}</w:instrText>
      </w:r>
      <w:r>
        <w:rPr>
          <w:lang w:val="id-ID"/>
        </w:rPr>
        <w:fldChar w:fldCharType="separate"/>
      </w:r>
      <w:r w:rsidRPr="00B10908">
        <w:rPr>
          <w:noProof/>
          <w:lang w:val="id-ID"/>
        </w:rPr>
        <w:t>(Kim et al., 2020; Liu et al., 2023; Ponnoprat, 2021; Sari et al., 2020)</w:t>
      </w:r>
      <w:r>
        <w:rPr>
          <w:lang w:val="id-ID"/>
        </w:rPr>
        <w:fldChar w:fldCharType="end"/>
      </w:r>
      <w:r w:rsidRPr="00B10908">
        <w:rPr>
          <w:lang w:val="id-ID"/>
        </w:rPr>
        <w:t xml:space="preserve"> menunjukkan bahwa CNN 1D efektif untuk tugas klasifikasi deret waktu, termasuk pengenalan aktivitas manusia dan prakiraan presipitasi, karena model ini mampu mengekstraksi fitur yang dalam (deep features) dan relatif tahan terhadap </w:t>
      </w:r>
      <w:r>
        <w:rPr>
          <w:i/>
          <w:iCs/>
          <w:lang w:val="id-ID"/>
        </w:rPr>
        <w:t>noise</w:t>
      </w:r>
      <w:r w:rsidRPr="00B10908">
        <w:rPr>
          <w:lang w:val="id-ID"/>
        </w:rPr>
        <w:t>.</w:t>
      </w:r>
      <w:r>
        <w:rPr>
          <w:lang w:val="id-ID"/>
        </w:rPr>
        <w:t xml:space="preserve"> </w:t>
      </w:r>
      <w:r w:rsidRPr="00B10908">
        <w:rPr>
          <w:lang w:val="id-ID"/>
        </w:rPr>
        <w:t>Dalam konteks curah hujan, CNN 1D dapat digunakan untuk mengidentifikasi apakah suatu jendela deret waktu (misalnya akumulasi R1/R3/R5/R7/R10 hari) akan diikuti oleh kejadian hujan lebat atau tidak, sehingga berfungsi sebagai komponen sinyal deteksi atau indikasi dini.</w:t>
      </w:r>
    </w:p>
    <w:p w14:paraId="4774FA8A" w14:textId="77777777" w:rsidR="00B10908" w:rsidRDefault="00B10908" w:rsidP="00B10908">
      <w:pPr>
        <w:pStyle w:val="ParagraphStyle"/>
        <w:rPr>
          <w:lang w:val="id-ID"/>
        </w:rPr>
      </w:pPr>
    </w:p>
    <w:p w14:paraId="71E3C5C6" w14:textId="2AB5A1E3" w:rsidR="00B10908" w:rsidRDefault="00B10908" w:rsidP="00B10908">
      <w:pPr>
        <w:pStyle w:val="Heading3"/>
        <w:ind w:left="709"/>
        <w:rPr>
          <w:lang w:val="id-ID"/>
        </w:rPr>
      </w:pPr>
      <w:bookmarkStart w:id="59" w:name="_Toc214118631"/>
      <w:r w:rsidRPr="00B10908">
        <w:rPr>
          <w:lang w:val="id-ID"/>
        </w:rPr>
        <w:t xml:space="preserve">Klastering dan </w:t>
      </w:r>
      <w:r>
        <w:rPr>
          <w:lang w:val="id-ID"/>
        </w:rPr>
        <w:t>i</w:t>
      </w:r>
      <w:r w:rsidRPr="00B10908">
        <w:rPr>
          <w:lang w:val="id-ID"/>
        </w:rPr>
        <w:t xml:space="preserve">ndeks </w:t>
      </w:r>
      <w:r>
        <w:rPr>
          <w:lang w:val="id-ID"/>
        </w:rPr>
        <w:t>v</w:t>
      </w:r>
      <w:r w:rsidRPr="00B10908">
        <w:rPr>
          <w:lang w:val="id-ID"/>
        </w:rPr>
        <w:t xml:space="preserve">alidasi </w:t>
      </w:r>
      <w:r>
        <w:rPr>
          <w:lang w:val="id-ID"/>
        </w:rPr>
        <w:t>k</w:t>
      </w:r>
      <w:r w:rsidRPr="00B10908">
        <w:rPr>
          <w:lang w:val="id-ID"/>
        </w:rPr>
        <w:t>laster</w:t>
      </w:r>
      <w:bookmarkEnd w:id="59"/>
    </w:p>
    <w:p w14:paraId="7EA568E2" w14:textId="1CD86670" w:rsidR="00B10908" w:rsidRDefault="00B10908" w:rsidP="00B10908">
      <w:pPr>
        <w:pStyle w:val="ParagraphStyle"/>
        <w:rPr>
          <w:lang w:val="id-ID"/>
        </w:rPr>
      </w:pPr>
      <w:r w:rsidRPr="00B10908">
        <w:rPr>
          <w:lang w:val="id-ID"/>
        </w:rPr>
        <w:t>Klastering adalah teknik unsupervised learning yang bertujuan mengelompokkan data tanpa label ke dalam beberapa klaster sehingga objek dalam satu klaster relatif lebih mirip satu sama lain dibanding objek di klaster lain. Algoritma yang umum digunakan antara lain K-Means, klaster hierarkis, dan densitas (DBSCAN)</w:t>
      </w:r>
      <w:r>
        <w:rPr>
          <w:lang w:val="id-ID"/>
        </w:rPr>
        <w:t xml:space="preserve"> </w:t>
      </w:r>
      <w:r>
        <w:rPr>
          <w:lang w:val="id-ID"/>
        </w:rPr>
        <w:fldChar w:fldCharType="begin" w:fldLock="1"/>
      </w:r>
      <w:r w:rsidR="00FA2350">
        <w:rPr>
          <w:lang w:val="id-ID"/>
        </w:rPr>
        <w:instrText>ADDIN CSL_CITATION {"citationItems":[{"id":"ITEM-1","itemData":{"URL":"https://scikit-learn.org/stable/modules/clustering.html","accessed":{"date-parts":[["2025","11","13"]]},"author":[{"dropping-particle":"","family":"Scikit-Learn","given":"","non-dropping-particle":"","parse-names":false,"suffix":""}],"id":"ITEM-1","issued":{"date-parts":[["2025"]]},"title":"Clustering","type":"webpage"},"uris":["http://www.mendeley.com/documents/?uuid=5a770774-f2b1-4623-a6f6-88b4e37aa7f9"]}],"mendeley":{"formattedCitation":"(Scikit-Learn, 2025)","plainTextFormattedCitation":"(Scikit-Learn, 2025)","previouslyFormattedCitation":"(Scikit-Learn, 2025)"},"properties":{"noteIndex":0},"schema":"https://github.com/citation-style-language/schema/raw/master/csl-citation.json"}</w:instrText>
      </w:r>
      <w:r>
        <w:rPr>
          <w:lang w:val="id-ID"/>
        </w:rPr>
        <w:fldChar w:fldCharType="separate"/>
      </w:r>
      <w:r w:rsidRPr="00B10908">
        <w:rPr>
          <w:noProof/>
          <w:lang w:val="id-ID"/>
        </w:rPr>
        <w:t>(Scikit-Learn, 2025)</w:t>
      </w:r>
      <w:r>
        <w:rPr>
          <w:lang w:val="id-ID"/>
        </w:rPr>
        <w:fldChar w:fldCharType="end"/>
      </w:r>
      <w:r w:rsidRPr="00B10908">
        <w:rPr>
          <w:lang w:val="id-ID"/>
        </w:rPr>
        <w:t>.</w:t>
      </w:r>
      <w:r>
        <w:rPr>
          <w:lang w:val="id-ID"/>
        </w:rPr>
        <w:t xml:space="preserve"> </w:t>
      </w:r>
      <w:r w:rsidRPr="00B10908">
        <w:rPr>
          <w:lang w:val="id-ID"/>
        </w:rPr>
        <w:t xml:space="preserve">Dalam penelitian ini, </w:t>
      </w:r>
      <w:r w:rsidR="00FA2350">
        <w:rPr>
          <w:lang w:val="id-ID"/>
        </w:rPr>
        <w:t xml:space="preserve">kami menggunakan </w:t>
      </w:r>
      <w:r w:rsidRPr="00B10908">
        <w:rPr>
          <w:lang w:val="id-ID"/>
        </w:rPr>
        <w:t xml:space="preserve">klastering pada ruang laten Autoencoder untuk membentuk tipologi </w:t>
      </w:r>
      <w:r w:rsidR="00FA2350">
        <w:rPr>
          <w:lang w:val="id-ID"/>
        </w:rPr>
        <w:t>rezim hujan</w:t>
      </w:r>
      <w:r w:rsidRPr="00B10908">
        <w:rPr>
          <w:lang w:val="id-ID"/>
        </w:rPr>
        <w:t xml:space="preserve"> tahunan.</w:t>
      </w:r>
    </w:p>
    <w:p w14:paraId="1DAE3A9F" w14:textId="36B4D0FE" w:rsidR="00FA2350" w:rsidRDefault="00FA2350" w:rsidP="00B10908">
      <w:pPr>
        <w:pStyle w:val="ParagraphStyle"/>
        <w:rPr>
          <w:lang w:val="id-ID"/>
        </w:rPr>
      </w:pPr>
      <w:r w:rsidRPr="00FA2350">
        <w:rPr>
          <w:lang w:val="id-ID"/>
        </w:rPr>
        <w:lastRenderedPageBreak/>
        <w:t>Untuk menilai kualitas hasil klaster, digunakan beberapa indeks validasi</w:t>
      </w:r>
      <w:r>
        <w:rPr>
          <w:lang w:val="id-ID"/>
        </w:rPr>
        <w:t xml:space="preserve"> berikut </w:t>
      </w:r>
      <w:r>
        <w:rPr>
          <w:lang w:val="id-ID"/>
        </w:rPr>
        <w:fldChar w:fldCharType="begin" w:fldLock="1"/>
      </w:r>
      <w:r>
        <w:rPr>
          <w:lang w:val="id-ID"/>
        </w:rPr>
        <w:instrText>ADDIN CSL_CITATION {"citationItems":[{"id":"ITEM-1","itemData":{"DOI":"10.30871/jaic.v7i1.4947","author":[{"dropping-particle":"","family":"Ashari","given":"I. F.","non-dropping-particle":"","parse-names":false,"suffix":""},{"dropping-particle":"","family":"Nugroho","given":"E. D.","non-dropping-particle":"","parse-names":false,"suffix":""},{"dropping-particle":"","family":"Baraku","given":"R.","non-dropping-particle":"","parse-names":false,"suffix":""},{"dropping-particle":"","family":"Yanda","given":"I. N.","non-dropping-particle":"","parse-names":false,"suffix":""},{"dropping-particle":"","family":"Liwardana","given":"R.","non-dropping-particle":"","parse-names":false,"suffix":""}],"container-title":"JAIC","id":"ITEM-1","issue":"1","issued":{"date-parts":[["2023"]]},"page":"95-103","title":"Analysis of Elbow, Silhouette, Davies-Bouldin, Calinski-Harabasz, and Rand-Index Evaluation on K-Means Algorithm for Classifying Flood-Affected Areas in Jakarta","type":"article-journal","volume":"7"},"uris":["http://www.mendeley.com/documents/?uuid=b608f4a7-d35c-49fe-b1cb-e5c6d28abab0"]}],"mendeley":{"formattedCitation":"(Ashari et al., 2023)","plainTextFormattedCitation":"(Ashari et al., 2023)","previouslyFormattedCitation":"(Ashari et al., 2023)"},"properties":{"noteIndex":0},"schema":"https://github.com/citation-style-language/schema/raw/master/csl-citation.json"}</w:instrText>
      </w:r>
      <w:r>
        <w:rPr>
          <w:lang w:val="id-ID"/>
        </w:rPr>
        <w:fldChar w:fldCharType="separate"/>
      </w:r>
      <w:r w:rsidRPr="00FA2350">
        <w:rPr>
          <w:noProof/>
          <w:lang w:val="id-ID"/>
        </w:rPr>
        <w:t>(Ashari et al., 2023)</w:t>
      </w:r>
      <w:r>
        <w:rPr>
          <w:lang w:val="id-ID"/>
        </w:rPr>
        <w:fldChar w:fldCharType="end"/>
      </w:r>
      <w:r>
        <w:rPr>
          <w:lang w:val="id-ID"/>
        </w:rPr>
        <w:t>.</w:t>
      </w:r>
    </w:p>
    <w:p w14:paraId="12C1BD95" w14:textId="77777777" w:rsidR="00FA2350" w:rsidRDefault="00FA2350" w:rsidP="006315FD">
      <w:pPr>
        <w:pStyle w:val="ParagraphStyle"/>
        <w:numPr>
          <w:ilvl w:val="2"/>
          <w:numId w:val="5"/>
        </w:numPr>
        <w:ind w:left="1134"/>
        <w:rPr>
          <w:lang w:val="id-ID"/>
        </w:rPr>
      </w:pPr>
      <w:r w:rsidRPr="00FA2350">
        <w:rPr>
          <w:lang w:val="id-ID"/>
        </w:rPr>
        <w:t>Silhouette Coefficient</w:t>
      </w:r>
    </w:p>
    <w:p w14:paraId="314A77A8" w14:textId="0C337DB3" w:rsidR="00FA2350" w:rsidRPr="00FA2350" w:rsidRDefault="00FA2350" w:rsidP="00FA2350">
      <w:pPr>
        <w:pStyle w:val="ParagraphStyle"/>
        <w:ind w:left="1134" w:firstLine="0"/>
      </w:pPr>
      <w:r w:rsidRPr="00FA2350">
        <w:rPr>
          <w:lang w:val="id-ID"/>
        </w:rPr>
        <w:t>Indeks Silhouette mengukur seberapa baik suatu objek cocok dengan klasternya sendiri dibandingkan dengan klaster lain. Untuk setiap titik</w:t>
      </w:r>
      <w:r>
        <w:rPr>
          <w:lang w:val="id-ID"/>
        </w:rPr>
        <w:t xml:space="preserve"> </w:t>
      </w:r>
      <w:r w:rsidRPr="00FA2350">
        <w:rPr>
          <w:rFonts w:ascii="Cambria Math" w:hAnsi="Cambria Math" w:cs="Cambria Math"/>
          <w:lang w:val="id-ID"/>
        </w:rPr>
        <w:t>𝑖</w:t>
      </w:r>
      <w:r w:rsidRPr="00FA2350">
        <w:rPr>
          <w:lang w:val="id-ID"/>
        </w:rPr>
        <w:t>, dihitung</w:t>
      </w:r>
      <w:r>
        <w:rPr>
          <w:lang w:val="id-ID"/>
        </w:rPr>
        <w:t xml:space="preserve"> (1)</w:t>
      </w:r>
      <w:r>
        <w:t xml:space="preserve"> rata-rata jarak antara </w:t>
      </w:r>
      <m:oMath>
        <m:r>
          <w:rPr>
            <w:rFonts w:ascii="Cambria Math" w:hAnsi="Cambria Math"/>
          </w:rPr>
          <m:t xml:space="preserve">i </m:t>
        </m:r>
      </m:oMath>
      <w:r>
        <w:t xml:space="preserve">dan semua titik lain dalam klaster yang sama; (2) jarak rata-rata terkecil antara </w:t>
      </w:r>
      <w:r>
        <w:rPr>
          <w:rFonts w:ascii="Cambria Math" w:hAnsi="Cambria Math" w:cs="Cambria Math"/>
        </w:rPr>
        <w:t>𝑖</w:t>
      </w:r>
      <w:r>
        <w:t xml:space="preserve"> dan titik-titik pada klaster lain (klaster terdekat).</w:t>
      </w:r>
    </w:p>
    <w:p w14:paraId="10734847" w14:textId="42199567" w:rsidR="00FA2350" w:rsidRDefault="00FA2350" w:rsidP="006315FD">
      <w:pPr>
        <w:pStyle w:val="ParagraphStyle"/>
        <w:numPr>
          <w:ilvl w:val="2"/>
          <w:numId w:val="5"/>
        </w:numPr>
        <w:ind w:left="1134"/>
        <w:rPr>
          <w:lang w:val="id-ID"/>
        </w:rPr>
      </w:pPr>
      <w:r w:rsidRPr="00FA2350">
        <w:rPr>
          <w:lang w:val="id-ID"/>
        </w:rPr>
        <w:t>Davies–Bouldin Index (DBI)</w:t>
      </w:r>
    </w:p>
    <w:p w14:paraId="187D0AD1" w14:textId="48743B1A" w:rsidR="00FA2350" w:rsidRDefault="00FA2350" w:rsidP="00FA2350">
      <w:pPr>
        <w:pStyle w:val="ParagraphStyle"/>
        <w:ind w:left="1134" w:firstLine="0"/>
        <w:rPr>
          <w:lang w:val="id-ID"/>
        </w:rPr>
      </w:pPr>
      <w:r w:rsidRPr="00FA2350">
        <w:rPr>
          <w:lang w:val="id-ID"/>
        </w:rPr>
        <w:t>Indeks Davies–Bouldin mengukur rata-rata kesamaan antara setiap klaster dengan klaster yang paling mirip, di mana kesamaan didefinisikan sebagai rasio antara sebaran klaster (misalnya deviasi rata-rata dalam klaster) dan jarak antar pusat klaster. Semakin kecil nilai DBI, semakin baik pemisahan klaster. Dalam praktik, nilai DBI di bawah 1 sering dianggap menunjukkan pemisahan yang cukup baik, meskipun interpretasi tetap bergantung pada konteks data.</w:t>
      </w:r>
    </w:p>
    <w:p w14:paraId="18A3D62C" w14:textId="620E1C41" w:rsidR="00FA2350" w:rsidRDefault="00FA2350" w:rsidP="006315FD">
      <w:pPr>
        <w:pStyle w:val="ParagraphStyle"/>
        <w:numPr>
          <w:ilvl w:val="2"/>
          <w:numId w:val="5"/>
        </w:numPr>
        <w:ind w:left="1134"/>
        <w:rPr>
          <w:lang w:val="id-ID"/>
        </w:rPr>
      </w:pPr>
      <w:r w:rsidRPr="00FA2350">
        <w:rPr>
          <w:lang w:val="id-ID"/>
        </w:rPr>
        <w:t>Adjusted Rand Index (ARI)</w:t>
      </w:r>
    </w:p>
    <w:p w14:paraId="244CF8B6" w14:textId="3DF3031C" w:rsidR="00FA2350" w:rsidRDefault="00FA2350" w:rsidP="00FA2350">
      <w:pPr>
        <w:pStyle w:val="ParagraphStyle"/>
        <w:ind w:left="1134" w:firstLine="0"/>
        <w:rPr>
          <w:lang w:val="id-ID"/>
        </w:rPr>
      </w:pPr>
      <w:r w:rsidRPr="00FA2350">
        <w:rPr>
          <w:lang w:val="id-ID"/>
        </w:rPr>
        <w:t>Rand Index mengukur kesesuaian antara dua partisi (misalnya dua hasil klaster yang berbeda) berdasarkan pasangan titik yang berada dalam klaster yang sama atau berbeda. Adjusted Rand Index memperbaiki Rand Index dengan mengoreksi pengaruh kesesuaian akibat kebetulan. ARI bernilai 0 jika kesesuaian tidak lebih baik dari yang diharapkan secara acak, bernilai 1 jika dua partisi identik, dan dapat bernilai negatif jika kesesuaian lebih buruk dari acak. ARI sering digunakan untuk menilai stabilitas klaster dengan membandingkan hasil klaster dari beberapa uji resampling atau bootstrap.</w:t>
      </w:r>
    </w:p>
    <w:p w14:paraId="3EE61FF9" w14:textId="07B8D5B9" w:rsidR="00FA2350" w:rsidRDefault="00FA2350" w:rsidP="00FA2350">
      <w:pPr>
        <w:pStyle w:val="ParagraphStyle"/>
        <w:rPr>
          <w:lang w:val="id-ID"/>
        </w:rPr>
      </w:pPr>
      <w:r w:rsidRPr="00FA2350">
        <w:rPr>
          <w:lang w:val="id-ID"/>
        </w:rPr>
        <w:t xml:space="preserve">Dengan kombinasi indeks Silhouette, DBI, dan ARI berbasis bootstrap, kualitas sekaligus kestabilan tipologi </w:t>
      </w:r>
      <w:r>
        <w:rPr>
          <w:lang w:val="id-ID"/>
        </w:rPr>
        <w:t>rezim hujan</w:t>
      </w:r>
      <w:r w:rsidRPr="00FA2350">
        <w:rPr>
          <w:lang w:val="id-ID"/>
        </w:rPr>
        <w:t xml:space="preserve"> dapat dinilai secara lebih komprehensif, tidak hanya berdasarkan pemisahan geometris sesaat tetapi juga konsistensi struktur klaster terhadap variasi data.</w:t>
      </w:r>
    </w:p>
    <w:p w14:paraId="5B699C45" w14:textId="77777777" w:rsidR="00FA2350" w:rsidRDefault="00FA2350" w:rsidP="00FA2350">
      <w:pPr>
        <w:pStyle w:val="ParagraphStyle"/>
        <w:rPr>
          <w:lang w:val="id-ID"/>
        </w:rPr>
      </w:pPr>
    </w:p>
    <w:p w14:paraId="071E860D" w14:textId="60099305" w:rsidR="006114A2" w:rsidRDefault="006114A2" w:rsidP="006114A2">
      <w:pPr>
        <w:pStyle w:val="Heading3"/>
        <w:ind w:left="709"/>
        <w:rPr>
          <w:lang w:val="id-ID"/>
        </w:rPr>
      </w:pPr>
      <w:bookmarkStart w:id="60" w:name="_Toc214118632"/>
      <w:r w:rsidRPr="006114A2">
        <w:rPr>
          <w:lang w:val="id-ID"/>
        </w:rPr>
        <w:lastRenderedPageBreak/>
        <w:t xml:space="preserve">Verifikasi </w:t>
      </w:r>
      <w:r>
        <w:rPr>
          <w:lang w:val="id-ID"/>
        </w:rPr>
        <w:t>m</w:t>
      </w:r>
      <w:r w:rsidRPr="006114A2">
        <w:rPr>
          <w:lang w:val="id-ID"/>
        </w:rPr>
        <w:t xml:space="preserve">odel </w:t>
      </w:r>
      <w:r>
        <w:rPr>
          <w:lang w:val="id-ID"/>
        </w:rPr>
        <w:t>d</w:t>
      </w:r>
      <w:r w:rsidRPr="006114A2">
        <w:rPr>
          <w:lang w:val="id-ID"/>
        </w:rPr>
        <w:t xml:space="preserve">eteksi </w:t>
      </w:r>
      <w:r>
        <w:rPr>
          <w:lang w:val="id-ID"/>
        </w:rPr>
        <w:t>h</w:t>
      </w:r>
      <w:r w:rsidRPr="006114A2">
        <w:rPr>
          <w:lang w:val="id-ID"/>
        </w:rPr>
        <w:t xml:space="preserve">ujan </w:t>
      </w:r>
      <w:r>
        <w:rPr>
          <w:lang w:val="id-ID"/>
        </w:rPr>
        <w:t>l</w:t>
      </w:r>
      <w:r w:rsidRPr="006114A2">
        <w:rPr>
          <w:lang w:val="id-ID"/>
        </w:rPr>
        <w:t>ebat</w:t>
      </w:r>
      <w:bookmarkEnd w:id="60"/>
    </w:p>
    <w:p w14:paraId="1D2AD86D" w14:textId="59032774" w:rsidR="006114A2" w:rsidRDefault="006114A2" w:rsidP="006114A2">
      <w:pPr>
        <w:pStyle w:val="Heading4"/>
        <w:ind w:left="709" w:hanging="722"/>
        <w:rPr>
          <w:lang w:val="id-ID"/>
        </w:rPr>
      </w:pPr>
      <w:r w:rsidRPr="006114A2">
        <w:rPr>
          <w:lang w:val="id-ID"/>
        </w:rPr>
        <w:t>Definisi hujan lebat dan ambang persentil</w:t>
      </w:r>
    </w:p>
    <w:p w14:paraId="043E028D" w14:textId="697F1D6D" w:rsidR="006114A2" w:rsidRDefault="003A24FE" w:rsidP="003A24FE">
      <w:pPr>
        <w:pStyle w:val="ParagraphStyle"/>
      </w:pPr>
      <w:r>
        <w:t xml:space="preserve">BMKG dan berbagai literatur klimatologi di Indonesia umumnya mengklasifikasikan intensitas curah hujan harian ke dalam beberapa kategori, misalnya: hujan sangat ringan (0–5 mm/hari), hujan ringan (5–20 mm/hari), hujan sedang (20–50 mm/hari), dan </w:t>
      </w:r>
      <w:r w:rsidRPr="003A24FE">
        <w:rPr>
          <w:rStyle w:val="Strong"/>
          <w:b w:val="0"/>
          <w:bCs w:val="0"/>
        </w:rPr>
        <w:t>hujan lebat</w:t>
      </w:r>
      <w:r>
        <w:t xml:space="preserve"> apabila curah hujan harian melebihi 50 mm. Pada studi ekstrem, hujan sangat lebat dapat dikaitkan dengan kejadian intensitas tinggi dalam durasi singkat yang berpotensi menimbulkan bahaya hidrometeorologi </w:t>
      </w:r>
      <w:r>
        <w:fldChar w:fldCharType="begin" w:fldLock="1"/>
      </w:r>
      <w:r w:rsidR="00500B9C">
        <w:instrText>ADDIN CSL_CITATION {"citationItems":[{"id":"ITEM-1","itemData":{"DOI":"10.46824/megasains.v15i1.147","abstract":"Extreme rainfall is defined as rain that occurs with heavy intensity or very high rainfall in a short period of time, which can lead to hydrometeorological disasters. This study analyzes the influence of extreme rainfall that plays an important role in the long-term period in several different climate types, namely tropical rainforest, tropical monsoon, and tropical savanna climate types, in the last 30 years, represented by Pontianak, Semarang, and Kupang, respectively. The results showed that the highest to lowest percentage of extreme rainfall events were recorded in Pontianak, Semarang and Kupang, respectively, throughout the study period. Furthermore, based on trend analysis, it is known that there is an increasing trend of extreme rainfall found in Pontianak for all extreme rainfall indices, a dominant downward trend in Kupang, and a variable trend (up/down) in Semarang. The findings of this study can be used as a reference for future climate change research and for the development of climate change adaptation and mitigation strategies in Indonesia.","author":[{"dropping-particle":"","family":"Kiki","given":"Kiki","non-dropping-particle":"","parse-names":false,"suffix":""}],"container-title":"Megasains","id":"ITEM-1","issued":{"date-parts":[["2024","10","22"]]},"page":"8-17","title":"KAJIAN INDEKS HUJAN EKSTREM PADA TIGA TIPE IKLIM DI WILAYAH INDONESIATHE STUDY OF EXTREME RAINFALL INDEX ON THREE CLIMATE TYPES IN INDONESIA","type":"article-journal","volume":"15"},"uris":["http://www.mendeley.com/documents/?uuid=1de33fec-584c-42ec-b907-76f9b6dc93e5"]}],"mendeley":{"formattedCitation":"(Kiki, 2024)","plainTextFormattedCitation":"(Kiki, 2024)","previouslyFormattedCitation":"(Kiki, 2024)"},"properties":{"noteIndex":0},"schema":"https://github.com/citation-style-language/schema/raw/master/csl-citation.json"}</w:instrText>
      </w:r>
      <w:r>
        <w:fldChar w:fldCharType="separate"/>
      </w:r>
      <w:r w:rsidRPr="003A24FE">
        <w:rPr>
          <w:noProof/>
        </w:rPr>
        <w:t>(Kiki, 2024)</w:t>
      </w:r>
      <w:r>
        <w:fldChar w:fldCharType="end"/>
      </w:r>
      <w:r>
        <w:t>.</w:t>
      </w:r>
    </w:p>
    <w:p w14:paraId="7B585A39" w14:textId="1CE423F2" w:rsidR="003A24FE" w:rsidRDefault="003A24FE" w:rsidP="003A24FE">
      <w:pPr>
        <w:pStyle w:val="ParagraphStyle"/>
        <w:rPr>
          <w:lang w:val="id-ID"/>
        </w:rPr>
      </w:pPr>
      <w:r w:rsidRPr="003A24FE">
        <w:rPr>
          <w:lang w:val="id-ID"/>
        </w:rPr>
        <w:t>Selain klasifikasi berbasis nilai absolut, kejadian hujan ekstrem dapat didefinisikan menggunakan ambang persentil (misalnya P95 atau P99) dari distribusi curah hujan pada musim tertentu. Pendekatan ini lebih adaptif terhadap karakter lokal karena ambang ekstrem disesuaikan dengan distribusi hujan di setiap musim dan lokasi. Dalam konteks penelitian ini, ambang persentil musiman (misalnya P95–P99) digunakan untuk menentukan apakah suatu hari dikategorikan sebagai kejadian hujan lebat atau tidak, sehingga label ekstrem merefleksikan karakteristik lokal stasiun.</w:t>
      </w:r>
    </w:p>
    <w:p w14:paraId="7EA4F489" w14:textId="782C442D" w:rsidR="003A24FE" w:rsidRDefault="003A24FE" w:rsidP="003A24FE">
      <w:pPr>
        <w:pStyle w:val="Heading4"/>
        <w:ind w:left="709" w:hanging="709"/>
        <w:rPr>
          <w:lang w:val="id-ID"/>
        </w:rPr>
      </w:pPr>
      <w:r w:rsidRPr="003A24FE">
        <w:rPr>
          <w:lang w:val="id-ID"/>
        </w:rPr>
        <w:t>Matriks kontingensi dan metrik verifikasi</w:t>
      </w:r>
    </w:p>
    <w:p w14:paraId="04016720" w14:textId="77777777" w:rsidR="003A24FE" w:rsidRDefault="003A24FE" w:rsidP="003A24FE">
      <w:pPr>
        <w:pStyle w:val="ParagraphStyle"/>
      </w:pPr>
      <w:r>
        <w:t xml:space="preserve">Kinerja model deteksi atau prakiraan kejadian hujan lebat pada umumnya dievaluasi menggunakan </w:t>
      </w:r>
      <w:r w:rsidRPr="003A24FE">
        <w:rPr>
          <w:rStyle w:val="Strong"/>
          <w:b w:val="0"/>
          <w:bCs w:val="0"/>
        </w:rPr>
        <w:t>matriks kontingensi</w:t>
      </w:r>
      <w:r>
        <w:t xml:space="preserve"> 2×2 yang memuat sebagai berikut.</w:t>
      </w:r>
    </w:p>
    <w:p w14:paraId="16614AF0" w14:textId="77777777" w:rsidR="003A24FE" w:rsidRDefault="003A24FE" w:rsidP="006315FD">
      <w:pPr>
        <w:pStyle w:val="ParagraphStyle"/>
        <w:numPr>
          <w:ilvl w:val="0"/>
          <w:numId w:val="10"/>
        </w:numPr>
        <w:ind w:left="709" w:hanging="284"/>
      </w:pPr>
      <w:r>
        <w:t>True Positive (TP): model memprediksi hujan lebat dan kejadian tersebut memang terjadi.</w:t>
      </w:r>
    </w:p>
    <w:p w14:paraId="43884F81" w14:textId="77777777" w:rsidR="003A24FE" w:rsidRDefault="003A24FE" w:rsidP="006315FD">
      <w:pPr>
        <w:pStyle w:val="ParagraphStyle"/>
        <w:numPr>
          <w:ilvl w:val="0"/>
          <w:numId w:val="10"/>
        </w:numPr>
        <w:ind w:left="709" w:hanging="284"/>
      </w:pPr>
      <w:r>
        <w:t>False Positive (FP): model memprediksi hujan lebat tetapi kejadian tersebut tidak terjadi (false alarm).</w:t>
      </w:r>
    </w:p>
    <w:p w14:paraId="6516AD8E" w14:textId="77777777" w:rsidR="003A24FE" w:rsidRDefault="003A24FE" w:rsidP="006315FD">
      <w:pPr>
        <w:pStyle w:val="ParagraphStyle"/>
        <w:numPr>
          <w:ilvl w:val="0"/>
          <w:numId w:val="10"/>
        </w:numPr>
        <w:ind w:left="709" w:hanging="284"/>
      </w:pPr>
      <w:r>
        <w:t>False Negative (FN): model tidak memprediksi hujan lebat padahal kejadian tersebut terjadi (miss).</w:t>
      </w:r>
    </w:p>
    <w:p w14:paraId="626FDF6D" w14:textId="77777777" w:rsidR="00500B9C" w:rsidRDefault="003A24FE" w:rsidP="006315FD">
      <w:pPr>
        <w:pStyle w:val="ParagraphStyle"/>
        <w:numPr>
          <w:ilvl w:val="0"/>
          <w:numId w:val="10"/>
        </w:numPr>
        <w:ind w:left="709" w:hanging="284"/>
      </w:pPr>
      <w:r>
        <w:t>True Negative (TN): model tidak memprediksi hujan lebat dan kejadian tersebut memang tidak terjadi.</w:t>
      </w:r>
    </w:p>
    <w:p w14:paraId="48FD4A5A" w14:textId="53B598CE" w:rsidR="003A24FE" w:rsidRDefault="003A24FE" w:rsidP="00500B9C">
      <w:pPr>
        <w:pStyle w:val="ParagraphStyle"/>
      </w:pPr>
      <w:r>
        <w:t>Dari matriks ini, beberapa metrik verifikasi yang sering digunakan untuk kejadian ekstrem antara lain</w:t>
      </w:r>
      <w:r w:rsidR="00500B9C">
        <w:t xml:space="preserve"> sebagai berikut </w:t>
      </w:r>
      <w:r w:rsidR="00500B9C">
        <w:fldChar w:fldCharType="begin" w:fldLock="1"/>
      </w:r>
      <w:r w:rsidR="001C296A">
        <w:instrText>ADDIN CSL_CITATION {"citationItems":[{"id":"ITEM-1","itemData":{"DOI":"https://doi.org/10.1016/j.agrformet.2022.108888","ISSN":"0168-1923","abstract":"Rainfall forecast is useful for farmers to avoid expensive irrigation decisions both in rain-fed and irrigated agricultural areas. In developing countries, farmers have limited knowledge of weather forecast information sources and access to technology such as the internet and smartphones to make use of these forecasts. This paper presents a case of developing Farmers Advisory Service (FAS) in Pakistan that is based on rainfall forecast data. The analysis emphasizes on statistical verification of 16-day rainfall forecast data from a global weather forecast model (Global Forecast System). In-situ data from 15 observatories maintained by Pakistan Meteorological Department in Khyber Pakhtunkhwa province has been considered for verification. Scores of various indicators are calculated for the rainfall forecast ranging from simple forecasts of dichotomous outcomes to forecasts of a continuous variable. A sensitivity analysis is also performed to understand how scores of dichotomous indicators vary by changing the threshold to define a rainfall event and forecast lead time interval. The quality of forecast varies across the stations based on the selected skill scores. The findings of verification, sensitivity analysis, and attributes of FAS provide insight into the process of developing a decision support service for the farmers based on the global weather forecast data.","author":[{"dropping-particle":"","family":"Bhatti","given":"Muhammad Tousif","non-dropping-particle":"","parse-names":false,"suffix":""},{"dropping-particle":"","family":"Anwar","given":"Arif A","non-dropping-particle":"","parse-names":false,"suffix":""}],"container-title":"Agricultural and Forest Meteorology","id":"ITEM-1","issued":{"date-parts":[["2022"]]},"page":"108888","title":"Statistical verification of 16-day rainfall forecast for a farmers advisory service in Pakistan","type":"article-journal","volume":"317"},"uris":["http://www.mendeley.com/documents/?uuid=6bdf321c-6092-4eb2-80fd-2abd80ed85c0"]}],"mendeley":{"formattedCitation":"(Bhatti &amp; Anwar, 2022)","plainTextFormattedCitation":"(Bhatti &amp; Anwar, 2022)","previouslyFormattedCitation":"(Bhatti &amp; Anwar, 2022)"},"properties":{"noteIndex":0},"schema":"https://github.com/citation-style-language/schema/raw/master/csl-citation.json"}</w:instrText>
      </w:r>
      <w:r w:rsidR="00500B9C">
        <w:fldChar w:fldCharType="separate"/>
      </w:r>
      <w:r w:rsidR="00500B9C" w:rsidRPr="00500B9C">
        <w:rPr>
          <w:noProof/>
        </w:rPr>
        <w:t>(Bhatti &amp; Anwar, 2022)</w:t>
      </w:r>
      <w:r w:rsidR="00500B9C">
        <w:fldChar w:fldCharType="end"/>
      </w:r>
      <w:r w:rsidR="00500B9C">
        <w:t>.</w:t>
      </w:r>
    </w:p>
    <w:p w14:paraId="7DF79089" w14:textId="18D6D489" w:rsidR="00500B9C" w:rsidRPr="00500B9C" w:rsidRDefault="00500B9C" w:rsidP="006315FD">
      <w:pPr>
        <w:pStyle w:val="ParagraphStyle"/>
        <w:numPr>
          <w:ilvl w:val="0"/>
          <w:numId w:val="11"/>
        </w:numPr>
        <w:ind w:left="709"/>
        <w:rPr>
          <w:lang w:val="id-ID" w:eastAsia="zh-CN"/>
        </w:rPr>
      </w:pPr>
      <w:r w:rsidRPr="00500B9C">
        <w:rPr>
          <w:lang w:val="id-ID" w:eastAsia="zh-CN"/>
        </w:rPr>
        <w:lastRenderedPageBreak/>
        <w:t>Probability of Detection (POD)</w:t>
      </w:r>
      <w:r w:rsidRPr="00500B9C">
        <w:rPr>
          <w:lang w:val="id-ID" w:eastAsia="zh-CN"/>
        </w:rPr>
        <w:br/>
        <w:t>Mengukur proporsi kejadian hujan lebat yang berhasil terdeteksi model</w:t>
      </w:r>
      <w:r>
        <w:rPr>
          <w:lang w:val="id-ID" w:eastAsia="zh-CN"/>
        </w:rPr>
        <w:t>.</w:t>
      </w:r>
    </w:p>
    <w:p w14:paraId="1CE7CC34" w14:textId="77777777" w:rsidR="00500B9C" w:rsidRDefault="00500B9C" w:rsidP="00500B9C">
      <w:pPr>
        <w:pStyle w:val="ParagraphStyle"/>
        <w:rPr>
          <w:rFonts w:eastAsiaTheme="minorEastAsia"/>
          <w:lang w:val="id-ID" w:eastAsia="zh-CN"/>
        </w:rPr>
      </w:pPr>
      <m:oMathPara>
        <m:oMath>
          <m:r>
            <m:rPr>
              <m:nor/>
            </m:rPr>
            <w:rPr>
              <w:lang w:val="id-ID" w:eastAsia="zh-CN"/>
            </w:rPr>
            <m:t>POD</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TP+FN</m:t>
              </m:r>
            </m:den>
          </m:f>
        </m:oMath>
      </m:oMathPara>
    </w:p>
    <w:p w14:paraId="0ACA17D9" w14:textId="6F43F3AB" w:rsidR="00500B9C" w:rsidRDefault="00500B9C" w:rsidP="00500B9C">
      <w:pPr>
        <w:pStyle w:val="ParagraphStyle"/>
        <w:ind w:left="709" w:firstLine="11"/>
        <w:rPr>
          <w:lang w:val="id-ID" w:eastAsia="zh-CN"/>
        </w:rPr>
      </w:pPr>
      <w:r w:rsidRPr="00500B9C">
        <w:rPr>
          <w:lang w:val="id-ID" w:eastAsia="zh-CN"/>
        </w:rPr>
        <w:t>Nilai POD berkisar antara 0 hingga 1; semakin besar POD, semakin banyak kejadian ekstrem yang berhasil dikenali model.</w:t>
      </w:r>
    </w:p>
    <w:p w14:paraId="7624AA6C" w14:textId="6CA12194" w:rsidR="00E1353C" w:rsidRPr="00E1353C" w:rsidRDefault="00E1353C" w:rsidP="006315FD">
      <w:pPr>
        <w:pStyle w:val="ParagraphStyle"/>
        <w:numPr>
          <w:ilvl w:val="0"/>
          <w:numId w:val="11"/>
        </w:numPr>
        <w:ind w:left="709"/>
        <w:rPr>
          <w:lang w:val="id-ID" w:eastAsia="zh-CN"/>
        </w:rPr>
      </w:pPr>
      <w:r w:rsidRPr="00E1353C">
        <w:rPr>
          <w:lang w:val="id-ID" w:eastAsia="zh-CN"/>
        </w:rPr>
        <w:t>False Alarm Ratio (FAR)</w:t>
      </w:r>
      <w:r w:rsidRPr="00E1353C">
        <w:rPr>
          <w:lang w:val="id-ID" w:eastAsia="zh-CN"/>
        </w:rPr>
        <w:br/>
        <w:t>Mengukur proporsi prediksi hujan lebat yang tidak terbukti terjadi:</w:t>
      </w:r>
    </w:p>
    <w:p w14:paraId="7473020E" w14:textId="0B46EDC1" w:rsidR="00E1353C" w:rsidRDefault="00E1353C" w:rsidP="00E1353C">
      <w:pPr>
        <w:pStyle w:val="ParagraphStyle"/>
        <w:ind w:left="709" w:firstLine="11"/>
        <w:rPr>
          <w:lang w:val="id-ID" w:eastAsia="zh-CN"/>
        </w:rPr>
      </w:pPr>
      <m:oMathPara>
        <m:oMath>
          <m:r>
            <m:rPr>
              <m:nor/>
            </m:rPr>
            <w:rPr>
              <w:lang w:val="id-ID" w:eastAsia="zh-CN"/>
            </w:rPr>
            <m:t>FAR</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FP</m:t>
              </m:r>
            </m:num>
            <m:den>
              <m:r>
                <w:rPr>
                  <w:rFonts w:ascii="Cambria Math" w:hAnsi="Cambria Math"/>
                  <w:lang w:val="id-ID" w:eastAsia="zh-CN"/>
                </w:rPr>
                <m:t>TP+FP</m:t>
              </m:r>
            </m:den>
          </m:f>
          <m:r>
            <m:rPr>
              <m:sty m:val="p"/>
            </m:rPr>
            <w:rPr>
              <w:lang w:val="id-ID" w:eastAsia="zh-CN"/>
            </w:rPr>
            <w:br/>
          </m:r>
        </m:oMath>
      </m:oMathPara>
      <w:r w:rsidRPr="00E1353C">
        <w:rPr>
          <w:lang w:val="id-ID" w:eastAsia="zh-CN"/>
        </w:rPr>
        <w:t xml:space="preserve">Nilai FAR juga antara 0 hingga 1; semakin kecil FAR, semakin sedikit </w:t>
      </w:r>
      <w:r w:rsidRPr="00E1353C">
        <w:rPr>
          <w:i/>
          <w:iCs/>
          <w:lang w:val="id-ID" w:eastAsia="zh-CN"/>
        </w:rPr>
        <w:t>false alarm</w:t>
      </w:r>
      <w:r w:rsidRPr="00E1353C">
        <w:rPr>
          <w:lang w:val="id-ID" w:eastAsia="zh-CN"/>
        </w:rPr>
        <w:t xml:space="preserve"> yang dihasilkan model, yang penting untuk menjaga kepercayaan pengguna.</w:t>
      </w:r>
    </w:p>
    <w:p w14:paraId="2EAD0B21" w14:textId="4F2A20A2" w:rsidR="00E1353C" w:rsidRPr="00E1353C" w:rsidRDefault="00E1353C" w:rsidP="006315FD">
      <w:pPr>
        <w:pStyle w:val="ParagraphStyle"/>
        <w:numPr>
          <w:ilvl w:val="0"/>
          <w:numId w:val="11"/>
        </w:numPr>
        <w:ind w:left="709"/>
        <w:rPr>
          <w:lang w:val="id-ID" w:eastAsia="zh-CN"/>
        </w:rPr>
      </w:pPr>
      <w:r w:rsidRPr="00E1353C">
        <w:rPr>
          <w:lang w:val="id-ID" w:eastAsia="zh-CN"/>
        </w:rPr>
        <w:t>Critical Success Index (CSI)</w:t>
      </w:r>
      <w:r w:rsidRPr="00E1353C">
        <w:rPr>
          <w:lang w:val="id-ID" w:eastAsia="zh-CN"/>
        </w:rPr>
        <w:br/>
        <w:t>CSI, juga dikenal sebagai Threat Score, menggabungkan informasi TP, FP, dan FN:</w:t>
      </w:r>
    </w:p>
    <w:p w14:paraId="3F90C908" w14:textId="02179A52" w:rsidR="00E1353C" w:rsidRPr="00E1353C" w:rsidRDefault="00E1353C" w:rsidP="00E1353C">
      <w:pPr>
        <w:pStyle w:val="ParagraphStyle"/>
        <w:ind w:left="709" w:firstLine="11"/>
        <w:rPr>
          <w:lang w:val="id-ID" w:eastAsia="zh-CN"/>
        </w:rPr>
      </w:pPr>
      <m:oMathPara>
        <m:oMath>
          <m:r>
            <m:rPr>
              <m:nor/>
            </m:rPr>
            <w:rPr>
              <w:lang w:val="id-ID" w:eastAsia="zh-CN"/>
            </w:rPr>
            <m:t>CSI</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TP+FP+FN</m:t>
              </m:r>
            </m:den>
          </m:f>
        </m:oMath>
      </m:oMathPara>
    </w:p>
    <w:p w14:paraId="307CFBCB" w14:textId="77777777" w:rsidR="00E1353C" w:rsidRDefault="00E1353C" w:rsidP="00E1353C">
      <w:pPr>
        <w:pStyle w:val="ParagraphStyle"/>
        <w:ind w:left="709" w:firstLine="11"/>
        <w:rPr>
          <w:lang w:val="id-ID" w:eastAsia="zh-CN"/>
        </w:rPr>
      </w:pPr>
      <w:r w:rsidRPr="00E1353C">
        <w:rPr>
          <w:lang w:val="id-ID" w:eastAsia="zh-CN"/>
        </w:rPr>
        <w:t xml:space="preserve">CSI memberikan gambaran seimbang antara kemampuan mendeteksi kejadian dan menghindari kesalahan </w:t>
      </w:r>
      <w:r w:rsidRPr="00E1353C">
        <w:rPr>
          <w:i/>
          <w:iCs/>
          <w:lang w:val="id-ID" w:eastAsia="zh-CN"/>
        </w:rPr>
        <w:t>miss</w:t>
      </w:r>
      <w:r w:rsidRPr="00E1353C">
        <w:rPr>
          <w:lang w:val="id-ID" w:eastAsia="zh-CN"/>
        </w:rPr>
        <w:t xml:space="preserve"> maupun </w:t>
      </w:r>
      <w:r w:rsidRPr="00E1353C">
        <w:rPr>
          <w:i/>
          <w:iCs/>
          <w:lang w:val="id-ID" w:eastAsia="zh-CN"/>
        </w:rPr>
        <w:t>false alarm</w:t>
      </w:r>
      <w:r w:rsidRPr="00E1353C">
        <w:rPr>
          <w:lang w:val="id-ID" w:eastAsia="zh-CN"/>
        </w:rPr>
        <w:t>.</w:t>
      </w:r>
    </w:p>
    <w:p w14:paraId="227C7827" w14:textId="30064F1B" w:rsidR="00E1353C" w:rsidRPr="00E1353C" w:rsidRDefault="00E1353C" w:rsidP="006315FD">
      <w:pPr>
        <w:pStyle w:val="ParagraphStyle"/>
        <w:numPr>
          <w:ilvl w:val="0"/>
          <w:numId w:val="11"/>
        </w:numPr>
        <w:ind w:left="709"/>
        <w:rPr>
          <w:lang w:val="id-ID" w:eastAsia="zh-CN"/>
        </w:rPr>
      </w:pPr>
      <w:r w:rsidRPr="00E1353C">
        <w:rPr>
          <w:lang w:eastAsia="zh-CN"/>
        </w:rPr>
        <w:t>Area Under the Receiver Operating Characteristic Curve (AUROC)</w:t>
      </w:r>
      <w:r w:rsidRPr="00E1353C">
        <w:rPr>
          <w:lang w:eastAsia="zh-CN"/>
        </w:rPr>
        <w:br/>
        <w:t xml:space="preserve">AUROC mengukur kinerja model secara keseluruhan dengan melihat trade-off antara </w:t>
      </w:r>
      <w:r w:rsidRPr="00E1353C">
        <w:rPr>
          <w:i/>
          <w:iCs/>
          <w:lang w:eastAsia="zh-CN"/>
        </w:rPr>
        <w:t>hit rate</w:t>
      </w:r>
      <w:r w:rsidRPr="00E1353C">
        <w:rPr>
          <w:lang w:eastAsia="zh-CN"/>
        </w:rPr>
        <w:t xml:space="preserve"> (true positive rate) dan false alarm rate pada berbagai ambang keputusan. Kurva ROC dibentuk dengan memplot true positive rate terhadap false positive rate untuk berbagai threshold, sedangkan AUROC adalah luas area di bawah kurva tersebut. Nilai AUROC berkisar antara 0,5 (tidak lebih baik dari tebakan acak) sampai 1 (klasifikasi sempurna), dan sering digunakan sebagai indikator ringkas kemampuan diskriminatif model dalam mengidentifikasi kejadian ekstrem seperti hujan lebat.</w:t>
      </w:r>
    </w:p>
    <w:p w14:paraId="2F5A837D" w14:textId="77777777" w:rsidR="00E1353C" w:rsidRDefault="00E1353C" w:rsidP="00E1353C">
      <w:pPr>
        <w:pStyle w:val="ParagraphStyle"/>
        <w:ind w:firstLine="0"/>
        <w:rPr>
          <w:lang w:val="id-ID" w:eastAsia="zh-CN"/>
        </w:rPr>
      </w:pPr>
    </w:p>
    <w:p w14:paraId="74B55DC1" w14:textId="0278D167" w:rsidR="00E1353C" w:rsidRDefault="00614CD7" w:rsidP="00614CD7">
      <w:pPr>
        <w:pStyle w:val="Heading2"/>
        <w:ind w:left="709" w:hanging="709"/>
        <w:rPr>
          <w:lang w:val="id-ID" w:eastAsia="zh-CN"/>
        </w:rPr>
      </w:pPr>
      <w:bookmarkStart w:id="61" w:name="_Toc214118633"/>
      <w:r>
        <w:rPr>
          <w:lang w:val="id-ID" w:eastAsia="zh-CN"/>
        </w:rPr>
        <w:t>Kerangka Pemikiran</w:t>
      </w:r>
      <w:bookmarkEnd w:id="61"/>
    </w:p>
    <w:p w14:paraId="34FA3B05" w14:textId="77777777" w:rsidR="00CD49B6" w:rsidRDefault="00CD49B6" w:rsidP="00CD49B6">
      <w:pPr>
        <w:rPr>
          <w:lang w:val="id-ID" w:eastAsia="zh-CN"/>
        </w:rPr>
      </w:pPr>
    </w:p>
    <w:p w14:paraId="503296ED" w14:textId="6690A7B1" w:rsidR="00CD49B6" w:rsidRPr="00CD49B6" w:rsidRDefault="00CD49B6" w:rsidP="00CD49B6">
      <w:pPr>
        <w:rPr>
          <w:lang w:val="id-ID" w:eastAsia="zh-CN"/>
        </w:rPr>
      </w:pPr>
      <w:r w:rsidRPr="00CD49B6">
        <w:lastRenderedPageBreak/>
        <w:drawing>
          <wp:inline distT="0" distB="0" distL="0" distR="0" wp14:anchorId="567E2570" wp14:editId="510B89EA">
            <wp:extent cx="5040630" cy="7560945"/>
            <wp:effectExtent l="0" t="0" r="7620" b="1905"/>
            <wp:docPr id="66785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55569" name=""/>
                    <pic:cNvPicPr/>
                  </pic:nvPicPr>
                  <pic:blipFill>
                    <a:blip r:embed="rId20"/>
                    <a:stretch>
                      <a:fillRect/>
                    </a:stretch>
                  </pic:blipFill>
                  <pic:spPr>
                    <a:xfrm>
                      <a:off x="0" y="0"/>
                      <a:ext cx="5040630" cy="7560945"/>
                    </a:xfrm>
                    <a:prstGeom prst="rect">
                      <a:avLst/>
                    </a:prstGeom>
                  </pic:spPr>
                </pic:pic>
              </a:graphicData>
            </a:graphic>
          </wp:inline>
        </w:drawing>
      </w:r>
    </w:p>
    <w:p w14:paraId="2F177834" w14:textId="1127451F" w:rsidR="0090097D" w:rsidRDefault="0090097D" w:rsidP="0090097D">
      <w:pPr>
        <w:pStyle w:val="ParagraphStyle"/>
        <w:rPr>
          <w:lang w:val="id-ID" w:eastAsia="zh-CN"/>
        </w:rPr>
      </w:pPr>
      <w:commentRangeStart w:id="62"/>
      <w:r>
        <w:rPr>
          <w:lang w:val="id-ID" w:eastAsia="zh-CN"/>
        </w:rPr>
        <w:t xml:space="preserve">Kerangka pemikiran </w:t>
      </w:r>
      <w:commentRangeEnd w:id="62"/>
      <w:r w:rsidR="00CD49B6">
        <w:rPr>
          <w:rStyle w:val="CommentReference"/>
          <w:sz w:val="24"/>
          <w:szCs w:val="24"/>
          <w:lang w:val="id-ID" w:eastAsia="zh-CN"/>
        </w:rPr>
        <w:commentReference w:id="62"/>
      </w:r>
      <w:r>
        <w:rPr>
          <w:lang w:val="id-ID" w:eastAsia="zh-CN"/>
        </w:rPr>
        <w:t xml:space="preserve">untuk penelitian ini kami sajikan pada </w:t>
      </w:r>
      <w:commentRangeStart w:id="63"/>
      <w:r>
        <w:rPr>
          <w:lang w:val="id-ID" w:eastAsia="zh-CN"/>
        </w:rPr>
        <w:t>Gambar 2.1 berikut.</w:t>
      </w:r>
      <w:commentRangeEnd w:id="63"/>
      <w:r w:rsidR="00CD49B6">
        <w:rPr>
          <w:rStyle w:val="CommentReference"/>
          <w:sz w:val="24"/>
          <w:szCs w:val="24"/>
          <w:lang w:val="id-ID" w:eastAsia="zh-CN"/>
        </w:rPr>
        <w:commentReference w:id="63"/>
      </w:r>
    </w:p>
    <w:p w14:paraId="34C42618" w14:textId="77777777" w:rsidR="0090097D" w:rsidRDefault="0090097D" w:rsidP="0090097D">
      <w:pPr>
        <w:pStyle w:val="ParagraphStyle"/>
        <w:keepNext/>
        <w:ind w:firstLine="0"/>
        <w:jc w:val="center"/>
      </w:pPr>
      <w:r w:rsidRPr="0090097D">
        <w:rPr>
          <w:noProof/>
        </w:rPr>
        <w:lastRenderedPageBreak/>
        <w:drawing>
          <wp:inline distT="0" distB="0" distL="0" distR="0" wp14:anchorId="16A084F0" wp14:editId="5143C53C">
            <wp:extent cx="4312920" cy="7949761"/>
            <wp:effectExtent l="0" t="0" r="0" b="0"/>
            <wp:docPr id="5771216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167" name="Picture 2" descr="A screenshot of a computer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2149" cy="7966772"/>
                    </a:xfrm>
                    <a:prstGeom prst="rect">
                      <a:avLst/>
                    </a:prstGeom>
                    <a:noFill/>
                    <a:ln>
                      <a:noFill/>
                    </a:ln>
                  </pic:spPr>
                </pic:pic>
              </a:graphicData>
            </a:graphic>
          </wp:inline>
        </w:drawing>
      </w:r>
    </w:p>
    <w:p w14:paraId="27189C31" w14:textId="293F0217" w:rsidR="0090097D" w:rsidRPr="0090097D" w:rsidRDefault="0090097D" w:rsidP="0090097D">
      <w:pPr>
        <w:pStyle w:val="Caption"/>
        <w:rPr>
          <w:rFonts w:cs="Times New Roman"/>
          <w:sz w:val="24"/>
          <w:szCs w:val="24"/>
          <w:lang w:eastAsia="zh-CN"/>
        </w:rPr>
      </w:pPr>
      <w:bookmarkStart w:id="64" w:name="_Toc214062284"/>
      <w:r>
        <w:t xml:space="preserve">Gambar 2. </w:t>
      </w:r>
      <w:r>
        <w:fldChar w:fldCharType="begin"/>
      </w:r>
      <w:r>
        <w:instrText xml:space="preserve"> SEQ Gambar_2. \* ARABIC </w:instrText>
      </w:r>
      <w:r>
        <w:fldChar w:fldCharType="separate"/>
      </w:r>
      <w:r>
        <w:rPr>
          <w:noProof/>
        </w:rPr>
        <w:t>1</w:t>
      </w:r>
      <w:r>
        <w:fldChar w:fldCharType="end"/>
      </w:r>
      <w:r>
        <w:t xml:space="preserve"> Kerangka pemikiran penelitian.</w:t>
      </w:r>
      <w:bookmarkEnd w:id="64"/>
    </w:p>
    <w:p w14:paraId="7568DC87" w14:textId="77777777" w:rsidR="0090097D" w:rsidRPr="0090097D" w:rsidRDefault="0090097D" w:rsidP="0090097D">
      <w:pPr>
        <w:pStyle w:val="ParagraphStyle"/>
        <w:rPr>
          <w:lang w:val="id-ID" w:eastAsia="zh-CN"/>
        </w:rPr>
      </w:pPr>
    </w:p>
    <w:p w14:paraId="4B884587" w14:textId="1E2D773B" w:rsidR="00614CD7" w:rsidRPr="00614CD7" w:rsidRDefault="0090097D" w:rsidP="00614CD7">
      <w:pPr>
        <w:pStyle w:val="ParagraphStyle"/>
        <w:rPr>
          <w:lang w:val="id-ID" w:eastAsia="zh-CN"/>
        </w:rPr>
      </w:pPr>
      <w:r>
        <w:rPr>
          <w:lang w:val="id-ID" w:eastAsia="zh-CN"/>
        </w:rPr>
        <w:t xml:space="preserve">Gambar 2.1 menyajikan kerangka pemikiran dengan uraian sebagai berikut. </w:t>
      </w:r>
      <w:r w:rsidR="00614CD7" w:rsidRPr="00614CD7">
        <w:rPr>
          <w:lang w:val="id-ID" w:eastAsia="zh-CN"/>
        </w:rPr>
        <w:t>Sebagaimana diuraikan pada Bab I, Stasiun Meteorologi Maritim Serang menghadapi kebutuhan layanan klimatologis lokal yang semakin meningkat, khususnya terkait informasi pola dan variabilitas curah hujan tahunan serta kebutuhan indikasi dini kejadian hujan lebat. Berbagai permohonan layanan yang dirangkum pada Tabel 1.1 menunjukkan bahwa pemangku kepentingan membutuhkan informasi yang lebih terstruktur mengenai rejim hujan setempat dan potensi kejadian hujan lebat untuk mendukung perencanaan dan kesiapsiagaan. Di sisi lain, hingga saat ini belum tersedia produk klimatologis yang secara eksplisit merangkum tipologi rejim hujan tahunan maupun sinyal harian deteksi/indikasi dini hujan lebat pada tingkat stasiun tersebut.</w:t>
      </w:r>
    </w:p>
    <w:p w14:paraId="4308E18D" w14:textId="362935A5" w:rsidR="00614CD7" w:rsidRPr="00614CD7" w:rsidRDefault="00614CD7" w:rsidP="00614CD7">
      <w:pPr>
        <w:pStyle w:val="ParagraphStyle"/>
        <w:rPr>
          <w:lang w:val="id-ID" w:eastAsia="zh-CN"/>
        </w:rPr>
      </w:pPr>
      <w:r w:rsidRPr="00614CD7">
        <w:rPr>
          <w:lang w:val="id-ID" w:eastAsia="zh-CN"/>
        </w:rPr>
        <w:t>Tinjauan pustaka pada Subbab 2.1 menunjukkan bahwa sejumlah penelitian telah mengkaji pola dan rejim curah hujan di Indonesia dan wilayah lain melalui pendekatan deskriptif maupun klastering. Berbagai studi memanfaatkan indeks musim, analisis deret waktu, dan metode klaster seperti K-Means untuk mengelompokkan pola hujan tahunan atau 15 harian. Di sisi lain, literatur juga memperlihatkan berkembangnya pemanfaatan Autoencoder sebagai alat pembelajaran representasi untuk data iklim dan deret waktu atmosfer, serta pemanfaatan Convolutional Neural Network satu dimensi (CNN 1D) untuk prediksi dan klasifikasi curah hujan maupun kejadian ekstrem. Namun demikian, masih relatif sedikit kajian yang secara spesifik memfokuskan diri pada skala stasiun tunggal dengan memanfaatkan Autoencoder untuk membentuk representasi tahunan 36 dasarian, kemudian menggunakannya sebagai dasar pembentukan tipologi rejim hujan, sekaligus mengembangkan sinyal deteksi/indikasi dini hujan lebat berbasis CNN 1D yang disesuaikan dengan karakter lokal stasiun.</w:t>
      </w:r>
    </w:p>
    <w:p w14:paraId="0EA2A7CD" w14:textId="06A2FF4F" w:rsidR="00614CD7" w:rsidRPr="00614CD7" w:rsidRDefault="00614CD7" w:rsidP="00614CD7">
      <w:pPr>
        <w:pStyle w:val="ParagraphStyle"/>
        <w:rPr>
          <w:lang w:val="id-ID" w:eastAsia="zh-CN"/>
        </w:rPr>
      </w:pPr>
      <w:r w:rsidRPr="00614CD7">
        <w:rPr>
          <w:lang w:val="id-ID" w:eastAsia="zh-CN"/>
        </w:rPr>
        <w:t xml:space="preserve">Landasan teori pada Subbab 2.2 menjelaskan konsep-konsep kunci yang mendasari penelitian ini, mulai dari karakteristik curah hujan dan pola iklim Indonesia, pengertian rejim hujan dan representasi dasarian, hingga prinsip Autoencoder dan CNN 1D sebagai arsitektur deep learning untuk deret waktu. Subbab tersebut juga menguraikan teori klastering beserta indeks validasi klaster (Silhouette dan Davies–Bouldin) serta pengukuran stabilitas klaster menggunakan </w:t>
      </w:r>
      <w:r w:rsidRPr="00614CD7">
        <w:rPr>
          <w:lang w:val="id-ID" w:eastAsia="zh-CN"/>
        </w:rPr>
        <w:lastRenderedPageBreak/>
        <w:t>Adjusted Rand Index (ARI), yang akan digunakan untuk menilai kualitas dan konsistensi tipologi rejim hujan yang terbentuk. Selain itu, definisi hujan lebat dan kejadian ekstrem berbasis ambang persentil musiman serta metrik verifikasi seperti Probability of Detection (POD), False Alarm Ratio (FAR), Critical Success Index (CSI), dan area under ROC curve (AUROC) menjadi rujukan utama dalam menilai kinerja model deteksi hujan lebat yang dikembangkan.</w:t>
      </w:r>
    </w:p>
    <w:p w14:paraId="18E76DCC" w14:textId="15FF8521" w:rsidR="00614CD7" w:rsidRPr="00614CD7" w:rsidRDefault="00614CD7" w:rsidP="00614CD7">
      <w:pPr>
        <w:pStyle w:val="ParagraphStyle"/>
        <w:rPr>
          <w:lang w:val="id-ID" w:eastAsia="zh-CN"/>
        </w:rPr>
      </w:pPr>
      <w:r w:rsidRPr="00614CD7">
        <w:rPr>
          <w:lang w:val="id-ID" w:eastAsia="zh-CN"/>
        </w:rPr>
        <w:t>Berdasarkan landasan tersebut, penelitian ini dimulai dengan pengumpulan dan pra-pemrosesan data curah hujan harian Stasiun Meteorologi Maritim Serang periode 1995–2024. Data harian yang telah melalui pemeriksaan mutu kemudian diturunkan menjadi dua jenis representasi. Pertama, akumulasi curah hujan per dasarian digunakan untuk menyusun vektor pola tahunan berukuran 36 elemen per tahun. Kedua, deret waktu harian disusun dalam bentuk jendela akumulasi R1, R3, R5, R7, dan R10 hari untuk menggambarkan dinamika hujan jangka pendek yang relevan dengan kejadian hujan lebat. Pada tahap ini, hujan lebat didefinisikan menggunakan ambang persentil musiman (misalnya P95–P99) yang dihitung dari distribusi curah hujan di masing-masing musim sehingga label kejadian ekstrem merefleksikan karakter lokal stasiun.</w:t>
      </w:r>
    </w:p>
    <w:p w14:paraId="21A5F969" w14:textId="0C7595C6" w:rsidR="00614CD7" w:rsidRPr="00614CD7" w:rsidRDefault="00614CD7" w:rsidP="00614CD7">
      <w:pPr>
        <w:pStyle w:val="ParagraphStyle"/>
        <w:rPr>
          <w:lang w:val="id-ID" w:eastAsia="zh-CN"/>
        </w:rPr>
      </w:pPr>
      <w:r w:rsidRPr="00614CD7">
        <w:rPr>
          <w:lang w:val="id-ID" w:eastAsia="zh-CN"/>
        </w:rPr>
        <w:t>Representasi tahunan berbasis 36 dasarian selanjutnya menjadi masukan bagi Autoencoder. Melalui proses pelatihan, Autoencoder mempelajari representasi laten berdimensi lebih rendah yang diharapkan mampu merangkum pola utama rejim hujan tahunan. Vektor laten yang dihasilkan kemudian dikelompokkan menggunakan algoritma klastering yang sesuai (misalnya K-Means), sehingga setiap tahun terasosiasi dengan salah satu klaster pola hujan. Kualitas pemisahan klaster dievaluasi menggunakan indeks Silhouette dan Davies–Bouldin, sedangkan kestabilan tipologi antartahun dinilai melalui Adjusted Rand Index (ARI) berbasis bootstrap. Hasil analisis ini diinterpretasikan untuk menyusun tipologi rejim hujan tahunan Stasiun Meteorologi Maritim Serang beserta karakteristik pola masing-masing klaster.</w:t>
      </w:r>
    </w:p>
    <w:p w14:paraId="681E44AD" w14:textId="69D43156" w:rsidR="00614CD7" w:rsidRPr="00614CD7" w:rsidRDefault="00614CD7" w:rsidP="00614CD7">
      <w:pPr>
        <w:pStyle w:val="ParagraphStyle"/>
        <w:rPr>
          <w:lang w:val="id-ID" w:eastAsia="zh-CN"/>
        </w:rPr>
      </w:pPr>
      <w:r w:rsidRPr="00614CD7">
        <w:rPr>
          <w:lang w:val="id-ID" w:eastAsia="zh-CN"/>
        </w:rPr>
        <w:t xml:space="preserve">Secara paralel, representasi jendela harian (R1, R3, R5, R7, dan R10) bersama label kejadian hujan lebat digunakan untuk membangun model CNN 1D sebagai sinyal deteksi/indikasi dini hujan lebat. Data dibagi menjadi himpunan latih, validasi, dan uji. Arsitektur CNN 1D dirancang untuk mengekstraksi pola </w:t>
      </w:r>
      <w:r w:rsidRPr="00614CD7">
        <w:rPr>
          <w:lang w:val="id-ID" w:eastAsia="zh-CN"/>
        </w:rPr>
        <w:lastRenderedPageBreak/>
        <w:t>lokal deret waktu hujan yang berhubungan dengan kejadian ekstrem, kemudian menghasilkan probabilitas atau kelas kejadian hujan lebat. Kinerja model dinilai menggunakan metrik POD, FAR, CSI, dan AUROC sebagaimana dibahas pada Subbab 2.2.6. Model yang memberikan keseimbangan terbaik antara kemampuan mendeteksi kejadian dan menghindari false alarm dipilih sebagai prototipe sinyal deteksi/indikasi dini hujan lebat harian di stasiun.</w:t>
      </w:r>
    </w:p>
    <w:p w14:paraId="3751C74D" w14:textId="6C3D80AE" w:rsidR="00614CD7" w:rsidRPr="00614CD7" w:rsidRDefault="00614CD7" w:rsidP="00614CD7">
      <w:pPr>
        <w:pStyle w:val="ParagraphStyle"/>
        <w:rPr>
          <w:lang w:val="id-ID" w:eastAsia="zh-CN"/>
        </w:rPr>
      </w:pPr>
      <w:r w:rsidRPr="00614CD7">
        <w:rPr>
          <w:lang w:val="id-ID" w:eastAsia="zh-CN"/>
        </w:rPr>
        <w:t>Melalui rangkaian alur tersebut, kerangka pemikiran penelitian ini menempatkan pembelajaran representasi dengan Autoencoder dan pemodelan deret waktu dengan CNN 1D sebagai inti pendekatan komputasional untuk menjawab permasalahan layanan klimatologis lokal yang dipaparkan pada Bab I. Luaran yang diharapkan bukan hanya berupa tipologi rejim hujan tahunan dan sinyal deteksi/indikasi dini hujan lebat yang bermanfaat secara operasional bagi Stasiun Meteorologi Maritim Serang, tetapi juga kontribusi ilmiah di bidang Teknik Informatika berupa rancangan pipeline analitik deret waktu curah hujan berbasis deep learning yang terukur dan dapat direplikasi.</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65" w:name="_Toc214118634"/>
      <w:r w:rsidRPr="00023085">
        <w:rPr>
          <w:lang w:val="id-ID"/>
        </w:rPr>
        <w:t>METODOLOGI PENELITIAN</w:t>
      </w:r>
      <w:bookmarkEnd w:id="65"/>
    </w:p>
    <w:p w14:paraId="0362C6C5" w14:textId="77777777" w:rsidR="00023085" w:rsidRDefault="00023085" w:rsidP="00587D39">
      <w:pPr>
        <w:spacing w:line="259" w:lineRule="auto"/>
        <w:jc w:val="left"/>
        <w:rPr>
          <w:rFonts w:cs="Times New Roman"/>
          <w:sz w:val="24"/>
          <w:szCs w:val="24"/>
          <w:lang w:val="id-ID"/>
        </w:rPr>
      </w:pPr>
    </w:p>
    <w:p w14:paraId="6354BEB0" w14:textId="77777777" w:rsidR="00023085" w:rsidRDefault="00023085" w:rsidP="00AA29A1">
      <w:pPr>
        <w:pStyle w:val="ParagraphStyle"/>
        <w:rPr>
          <w:lang w:val="id-ID"/>
        </w:rPr>
      </w:pPr>
      <w:r w:rsidRPr="00023085">
        <w:rPr>
          <w:lang w:val="id-ID"/>
        </w:rP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1AD7C528" w14:textId="77777777" w:rsidR="00023085" w:rsidRDefault="00023085" w:rsidP="00023085">
      <w:pPr>
        <w:pStyle w:val="ParagraphStyle"/>
        <w:rPr>
          <w:lang w:val="id-ID"/>
        </w:rPr>
      </w:pPr>
    </w:p>
    <w:p w14:paraId="5CC1E0E0" w14:textId="77777777" w:rsidR="00AA29A1" w:rsidRDefault="00AA29A1" w:rsidP="00AA29A1">
      <w:pPr>
        <w:pStyle w:val="Heading2"/>
        <w:ind w:left="709" w:hanging="718"/>
        <w:rPr>
          <w:lang w:val="id-ID"/>
        </w:rPr>
      </w:pPr>
      <w:bookmarkStart w:id="66" w:name="_Toc214118635"/>
      <w:r>
        <w:rPr>
          <w:lang w:val="id-ID"/>
        </w:rPr>
        <w:t>Analisis Kebutuhan</w:t>
      </w:r>
      <w:bookmarkEnd w:id="66"/>
    </w:p>
    <w:p w14:paraId="6D91670C" w14:textId="77777777" w:rsidR="00AA29A1" w:rsidRDefault="00AA29A1" w:rsidP="00AA29A1">
      <w:pPr>
        <w:pStyle w:val="ParagraphStyle"/>
        <w:rPr>
          <w:lang w:val="id-ID"/>
        </w:rPr>
      </w:pPr>
      <w:r w:rsidRPr="00AA29A1">
        <w:rPr>
          <w:lang w:val="id-ID"/>
        </w:rPr>
        <w:t>Subbab ini menguraikan kebutuhan penelitian dari sisi dataset, atribut/fitur/label, populasi dan sampel, serta metode pengumpulan data</w:t>
      </w:r>
      <w:r>
        <w:rPr>
          <w:lang w:val="id-ID"/>
        </w:rPr>
        <w:t>.</w:t>
      </w:r>
    </w:p>
    <w:p w14:paraId="59223687" w14:textId="77777777" w:rsidR="00AA29A1" w:rsidRDefault="00AA29A1" w:rsidP="00AA29A1">
      <w:pPr>
        <w:pStyle w:val="ParagraphStyle"/>
        <w:rPr>
          <w:lang w:val="id-ID"/>
        </w:rPr>
      </w:pPr>
    </w:p>
    <w:p w14:paraId="6CAC2098" w14:textId="77777777" w:rsidR="00AA29A1" w:rsidRPr="00AA29A1" w:rsidRDefault="00AA29A1" w:rsidP="00AA29A1">
      <w:pPr>
        <w:pStyle w:val="Heading3"/>
        <w:ind w:left="709"/>
        <w:rPr>
          <w:szCs w:val="26"/>
          <w:lang w:val="id-ID"/>
        </w:rPr>
      </w:pPr>
      <w:bookmarkStart w:id="67" w:name="_Toc214118636"/>
      <w:r>
        <w:rPr>
          <w:lang w:val="id-ID"/>
        </w:rPr>
        <w:t>Dataset dan sumber data</w:t>
      </w:r>
      <w:bookmarkEnd w:id="67"/>
    </w:p>
    <w:p w14:paraId="054E63CC" w14:textId="77777777" w:rsidR="00AA29A1" w:rsidRDefault="00AA29A1" w:rsidP="008441B5">
      <w:pPr>
        <w:pStyle w:val="ParagraphStyle"/>
        <w:rPr>
          <w:lang w:val="id-ID"/>
        </w:rPr>
      </w:pPr>
      <w:r w:rsidRPr="00AA29A1">
        <w:rPr>
          <w:lang w:val="id-ID"/>
        </w:rPr>
        <w:t>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w:t>
      </w:r>
      <w:r>
        <w:rPr>
          <w:lang w:val="id-ID"/>
        </w:rPr>
        <w:t xml:space="preserve"> </w:t>
      </w:r>
      <w:r w:rsidRPr="00AA29A1">
        <w:rPr>
          <w:lang w:val="id-ID"/>
        </w:rPr>
        <w:t>Secara umum, struktur dataset harian dapat dinyatakan sebagai berikut</w:t>
      </w:r>
      <w:r>
        <w:rPr>
          <w:lang w:val="id-ID"/>
        </w:rPr>
        <w:t>.</w:t>
      </w:r>
    </w:p>
    <w:p w14:paraId="0815A690" w14:textId="3F80A275" w:rsidR="008441B5" w:rsidRDefault="008441B5" w:rsidP="008441B5">
      <w:pPr>
        <w:pStyle w:val="ParagraphStyle"/>
        <w:ind w:firstLine="567"/>
      </w:pPr>
      <w:r>
        <w:rPr>
          <w:rFonts w:hAnsi="Symbol"/>
        </w:rPr>
        <w:t></w:t>
      </w:r>
      <w:r>
        <w:t xml:space="preserve"> Tanggal pengamatan (format: YYYY-MM-DD)</w:t>
      </w:r>
    </w:p>
    <w:p w14:paraId="41A39F3B" w14:textId="44E53C31" w:rsidR="008441B5" w:rsidRDefault="008441B5" w:rsidP="008441B5">
      <w:pPr>
        <w:pStyle w:val="ParagraphStyle"/>
        <w:ind w:firstLine="567"/>
      </w:pPr>
      <w:r>
        <w:rPr>
          <w:rFonts w:hAnsi="Symbol"/>
        </w:rPr>
        <w:t></w:t>
      </w:r>
      <w:r>
        <w:t xml:space="preserve"> Curah hujan harian (mm)</w:t>
      </w:r>
    </w:p>
    <w:p w14:paraId="465E10F4" w14:textId="238C7C90" w:rsidR="008441B5" w:rsidRDefault="008441B5" w:rsidP="008441B5">
      <w:pPr>
        <w:pStyle w:val="ParagraphStyle"/>
      </w:pPr>
      <w:r w:rsidRPr="008441B5">
        <w:t>Data bersifat deret waktu titik (station-based) sehingga setiap baris mewakili satu hari pengamatan di stasiun tersebut.</w:t>
      </w:r>
    </w:p>
    <w:p w14:paraId="40A164AC" w14:textId="77777777" w:rsidR="008441B5" w:rsidRDefault="008441B5" w:rsidP="00AA29A1">
      <w:pPr>
        <w:pStyle w:val="ParagraphStyle"/>
        <w:rPr>
          <w:lang w:val="id-ID"/>
        </w:rPr>
      </w:pPr>
    </w:p>
    <w:p w14:paraId="4C390F4B" w14:textId="77777777" w:rsidR="008441B5" w:rsidRDefault="008441B5" w:rsidP="008441B5">
      <w:pPr>
        <w:pStyle w:val="Heading3"/>
        <w:ind w:left="709"/>
        <w:rPr>
          <w:lang w:val="id-ID"/>
        </w:rPr>
      </w:pPr>
      <w:bookmarkStart w:id="68" w:name="_Toc214118637"/>
      <w:r w:rsidRPr="008441B5">
        <w:rPr>
          <w:lang w:val="id-ID"/>
        </w:rPr>
        <w:t>Atribut, Fitur, dan Label</w:t>
      </w:r>
      <w:bookmarkEnd w:id="68"/>
    </w:p>
    <w:p w14:paraId="038B03C3" w14:textId="0CBE0F98" w:rsidR="001C296A" w:rsidRDefault="001C296A" w:rsidP="001C296A">
      <w:pPr>
        <w:pStyle w:val="ParagraphStyle"/>
      </w:pPr>
      <w:r>
        <w:t xml:space="preserve">Atribut dasar yang digunakan dalam penelitian ini berupa tanggal pengamatan (tahun, bulan, hari) dan curah hujan harian dalam satuan milimeter (mm). Data curah hujan kemudian diturunkan menjadi sejumlah fitur yang relevan untuk dua blok analisis sebagaimana telah kami sajikan pada Gambar 2.1, yaitu </w:t>
      </w:r>
      <w:r>
        <w:lastRenderedPageBreak/>
        <w:t>pembentukan tipologi rejim hujan tahunan (Blok A) dan pengembangan sinyal deteksi/indikasi dini hujan lebat harian (Blok B).</w:t>
      </w:r>
    </w:p>
    <w:p w14:paraId="071BFF20" w14:textId="72C6B17A" w:rsidR="001C296A" w:rsidRDefault="001C296A" w:rsidP="001C296A">
      <w:pPr>
        <w:pStyle w:val="ParagraphStyle"/>
      </w:pPr>
      <w:r>
        <w:t xml:space="preserve">Untuk </w:t>
      </w:r>
      <w:r w:rsidRPr="001C296A">
        <w:rPr>
          <w:rStyle w:val="Strong"/>
          <w:b w:val="0"/>
          <w:bCs w:val="0"/>
        </w:rPr>
        <w:t>Blok A</w:t>
      </w:r>
      <w:r>
        <w:t xml:space="preserve">, fitur utama yang digunakan adalah akumulasi curah hujan per </w:t>
      </w:r>
      <w:r w:rsidRPr="001C296A">
        <w:rPr>
          <w:rStyle w:val="Strong"/>
          <w:b w:val="0"/>
          <w:bCs w:val="0"/>
        </w:rPr>
        <w:t>dasarian</w:t>
      </w:r>
      <w:r>
        <w:t xml:space="preserve"> (10 harian). Dalam praktik klimatologi di Indonesia, dasarian digunakan sebagai satuan analisis yang menyeimbangkan kebutuhan resolusi temporal dengan peredaman fluktuasi harian. Satu tahun dibagi menjadi 36 dasarian (3 dasarian × 12 bulan), sehingga pola curah hujan tahunan pada suatu stasiun dapat direpresentasikan sebagai vektor berdimensi 36 yang memuat akumulasi curah hujan pada masing-masing dasarian. Representasi seperti ini lazim digunakan dalam kajian pola hujan untuk mengidentifikasi rejim hujan tahunan dan pergeseran musim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sidRPr="001C296A">
        <w:rPr>
          <w:noProof/>
        </w:rPr>
        <w:t>(BMKG, 2020a)</w:t>
      </w:r>
      <w:r>
        <w:fldChar w:fldCharType="end"/>
      </w:r>
      <w:r>
        <w:t xml:space="preserve">. Dalam blok ini, proses bersifat </w:t>
      </w:r>
      <w:r w:rsidRPr="001C296A">
        <w:rPr>
          <w:rStyle w:val="Strong"/>
          <w:b w:val="0"/>
          <w:bCs w:val="0"/>
        </w:rPr>
        <w:t>tak terawasi (unsupervised)</w:t>
      </w:r>
      <w:r>
        <w:t xml:space="preserve"> sehingga tidak ada label eksternal; setiap tahun akan dikelompokkan ke dalam klaster berdasarkan kedekatan representasi laten yang dipelajari oleh Autoencoder.</w:t>
      </w:r>
    </w:p>
    <w:p w14:paraId="58171357" w14:textId="67FEA3FD" w:rsidR="001C296A" w:rsidRDefault="001C296A" w:rsidP="001C296A">
      <w:pPr>
        <w:pStyle w:val="ParagraphStyle"/>
      </w:pPr>
      <w:r>
        <w:t xml:space="preserve">Untuk </w:t>
      </w:r>
      <w:r w:rsidRPr="001C296A">
        <w:rPr>
          <w:rStyle w:val="Strong"/>
          <w:b w:val="0"/>
          <w:bCs w:val="0"/>
        </w:rPr>
        <w:t>Blok B</w:t>
      </w:r>
      <w:r>
        <w:t xml:space="preserve">, fitur difokuskan pada karakter deret waktu jangka pendek yang relevan dengan kejadian hujan lebat. Dari deret curah hujan harian, dibentuk fitur </w:t>
      </w:r>
      <w:r w:rsidRPr="001C296A">
        <w:rPr>
          <w:rStyle w:val="Strong"/>
          <w:b w:val="0"/>
          <w:bCs w:val="0"/>
        </w:rPr>
        <w:t>akumulasi jendela waktu</w:t>
      </w:r>
      <w:r>
        <w:t xml:space="preserve"> seperti R1, R3, R5, R7, dan R10, yang masing-masing merepresentasikan jumlah curah hujan 1, 3, 5, 7, dan 10 hari terakhir hingga hari ke-</w:t>
      </w:r>
      <m:oMath>
        <m:r>
          <w:rPr>
            <w:rFonts w:ascii="Cambria Math" w:hAnsi="Cambria Math"/>
          </w:rPr>
          <m:t>t</m:t>
        </m:r>
      </m:oMath>
      <w:r>
        <w:t xml:space="preserve">. Pendekatan jendela seperti ini umum digunakan dalam model </w:t>
      </w:r>
      <w:r>
        <w:rPr>
          <w:rStyle w:val="Emphasis"/>
        </w:rPr>
        <w:t>time series</w:t>
      </w:r>
      <w:r>
        <w:t xml:space="preserve"> untuk curah hujan dan hidrologi karena mampu menangkap akumulasi hujan yang berperan pada kejadian ekstrem </w:t>
      </w:r>
      <w:r>
        <w:fldChar w:fldCharType="begin" w:fldLock="1"/>
      </w:r>
      <w:r w:rsidR="00697E42">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697E42">
        <w:rPr>
          <w:rFonts w:ascii="Cambria Math" w:hAnsi="Cambria Math" w:cs="Cambria Math"/>
        </w:rPr>
        <w:instrText>≧</w:instrText>
      </w:r>
      <w:r w:rsidR="00697E42">
        <w:instrText>75th percentile) and peak flows (</w:instrText>
      </w:r>
      <w:r w:rsidR="00697E42">
        <w:rPr>
          <w:rFonts w:ascii="Cambria Math" w:hAnsi="Cambria Math" w:cs="Cambria Math"/>
        </w:rPr>
        <w:instrText>≧</w:instrText>
      </w:r>
      <w:r w:rsidR="00697E4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sidRPr="001C296A">
        <w:rPr>
          <w:noProof/>
        </w:rPr>
        <w:t>(Ishida et al., 2024)</w:t>
      </w:r>
      <w:r>
        <w:fldChar w:fldCharType="end"/>
      </w:r>
      <w:r>
        <w:t xml:space="preserve">. </w:t>
      </w:r>
    </w:p>
    <w:p w14:paraId="084DCA99" w14:textId="4BE66E58" w:rsidR="001C296A" w:rsidRDefault="001C296A" w:rsidP="00697E42">
      <w:pPr>
        <w:pStyle w:val="ParagraphStyle"/>
      </w:pPr>
      <w:r>
        <w:t xml:space="preserve">Label (target) untuk Blok B berupa variabel biner yang menandai apakah terjadi </w:t>
      </w:r>
      <w:r w:rsidRPr="00697E42">
        <w:rPr>
          <w:rStyle w:val="Strong"/>
          <w:b w:val="0"/>
          <w:bCs w:val="0"/>
        </w:rPr>
        <w:t>kejadian hujan lebat</w:t>
      </w:r>
      <w:r>
        <w:t xml:space="preserve"> pada hari ke-</w:t>
      </w:r>
      <m:oMath>
        <m:r>
          <w:rPr>
            <w:rFonts w:ascii="Cambria Math" w:hAnsi="Cambria Math"/>
          </w:rPr>
          <m:t>t</m:t>
        </m:r>
      </m:oMath>
      <w:r>
        <w:t xml:space="preserve"> atau tidak. Secara operasional, BMKG dan berbagai sumber merujuk klasifikasi intensitas hujan harian, misalnya hujan ringan (0,5–20 mm/hari), hujan sedang (20–50 mm/hari), dan hujan lebat ketika curah hujan harian melampaui sekitar 50 mm/hari. Pada penelitian ini, definisi kejadian hujan lebat dipertajam dengan pendekatan </w:t>
      </w:r>
      <w:r w:rsidRPr="00C10174">
        <w:rPr>
          <w:rStyle w:val="Strong"/>
          <w:b w:val="0"/>
          <w:bCs w:val="0"/>
        </w:rPr>
        <w:t>ambang persentil musiman</w:t>
      </w:r>
      <w:r>
        <w:t>, di mana hari-hari dengan curah hujan melebihi persentil ke-95 hingga ke-99 (P95–P99) dari distribusi hujan harian pada musim yang sama dikategorikan sebagai kejadian ekstrem. Pendefinisian ekstrem berbasis persentil banyak digunakan dalam studi iklim ekstrem karena lebih adaptif terhadap karakter lokal dan tidak bergantung pada satu nilai ambang absolut yang seragam</w:t>
      </w:r>
      <w:r w:rsidR="00697E42">
        <w:t xml:space="preserve"> </w:t>
      </w:r>
      <w:r w:rsidR="00697E42">
        <w:fldChar w:fldCharType="begin" w:fldLock="1"/>
      </w:r>
      <w:r w:rsidR="008F75D9">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697E42">
        <w:fldChar w:fldCharType="separate"/>
      </w:r>
      <w:r w:rsidR="00697E42" w:rsidRPr="00697E42">
        <w:rPr>
          <w:noProof/>
        </w:rPr>
        <w:t>(Wilks, 2011)</w:t>
      </w:r>
      <w:r w:rsidR="00697E42">
        <w:fldChar w:fldCharType="end"/>
      </w:r>
      <w:r w:rsidR="00697E42">
        <w:t>.</w:t>
      </w:r>
    </w:p>
    <w:p w14:paraId="4797AB8E" w14:textId="77777777" w:rsidR="008F75D9" w:rsidRDefault="008F75D9" w:rsidP="00697E42">
      <w:pPr>
        <w:pStyle w:val="ParagraphStyle"/>
      </w:pPr>
    </w:p>
    <w:p w14:paraId="4A3398FD" w14:textId="6E2A5BC5" w:rsidR="008F75D9" w:rsidRDefault="008F75D9" w:rsidP="00755BD1">
      <w:pPr>
        <w:pStyle w:val="Heading3"/>
        <w:ind w:left="709"/>
      </w:pPr>
      <w:bookmarkStart w:id="69" w:name="_Toc214118638"/>
      <w:r w:rsidRPr="008F75D9">
        <w:lastRenderedPageBreak/>
        <w:t>Populasi, Sampel, dan Teknik Sampling</w:t>
      </w:r>
      <w:bookmarkEnd w:id="69"/>
    </w:p>
    <w:p w14:paraId="12BC34C0" w14:textId="77777777" w:rsidR="008F75D9" w:rsidRPr="008F75D9" w:rsidRDefault="008F75D9" w:rsidP="008F75D9">
      <w:pPr>
        <w:pStyle w:val="ParagraphStyle"/>
        <w:rPr>
          <w:lang w:val="id-ID"/>
        </w:rPr>
      </w:pPr>
      <w:r w:rsidRPr="008F75D9">
        <w:rPr>
          <w:lang w:val="id-ID"/>
        </w:rP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rPr>
          <w:lang w:val="id-ID"/>
        </w:rPr>
      </w:pPr>
      <w:r w:rsidRPr="008F75D9">
        <w:rPr>
          <w:lang w:val="id-ID"/>
        </w:rP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lang w:val="id-ID"/>
          </w:rPr>
          <m:t>t</m:t>
        </m:r>
      </m:oMath>
      <w:r w:rsidRPr="008F75D9">
        <w:rPr>
          <w:lang w:val="id-ID"/>
        </w:rPr>
        <w:t xml:space="preserve">. Pendekatan ini sejalan dengan praktik umum pada pemodelan deret waktu curah hujan menggunakan </w:t>
      </w:r>
      <w:r w:rsidRPr="008F75D9">
        <w:rPr>
          <w:i/>
          <w:iCs/>
          <w:lang w:val="id-ID"/>
        </w:rPr>
        <w:t>deep learning</w:t>
      </w:r>
      <w:r w:rsidRPr="008F75D9">
        <w:rPr>
          <w:lang w:val="id-ID"/>
        </w:rPr>
        <w:t>, di mana setiap jendela deret waktu diperlakukan sebagai satu contoh pelatihan (training example)</w:t>
      </w:r>
      <w:r>
        <w:rPr>
          <w:lang w:val="id-ID"/>
        </w:rPr>
        <w:t xml:space="preserve"> </w:t>
      </w:r>
      <w:r>
        <w:rPr>
          <w:lang w:val="id-ID"/>
        </w:rPr>
        <w:fldChar w:fldCharType="begin" w:fldLock="1"/>
      </w:r>
      <w:r w:rsidR="0082051A">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8F75D9">
        <w:rPr>
          <w:noProof/>
          <w:lang w:val="id-ID"/>
        </w:rPr>
        <w:t>(Sari et al., 2020)</w:t>
      </w:r>
      <w:r>
        <w:rPr>
          <w:lang w:val="id-ID"/>
        </w:rPr>
        <w:fldChar w:fldCharType="end"/>
      </w:r>
      <w:r>
        <w:rPr>
          <w:lang w:val="id-ID"/>
        </w:rPr>
        <w:t>.</w:t>
      </w:r>
      <w:r w:rsidRPr="008F75D9">
        <w:rPr>
          <w:lang w:val="id-ID"/>
        </w:rPr>
        <w:t xml:space="preserve"> </w:t>
      </w:r>
    </w:p>
    <w:p w14:paraId="18E8A1D8" w14:textId="6C16A6D0" w:rsidR="008F75D9" w:rsidRDefault="008F75D9" w:rsidP="008F75D9">
      <w:pPr>
        <w:pStyle w:val="ParagraphStyle"/>
        <w:rPr>
          <w:lang w:val="id-ID"/>
        </w:rPr>
      </w:pPr>
      <w:r w:rsidRPr="008F75D9">
        <w:rPr>
          <w:lang w:val="id-ID"/>
        </w:rPr>
        <w:t xml:space="preserve">Teknik sampling yang digunakan untuk pemodelan CNN 1D adalah </w:t>
      </w:r>
      <w:r w:rsidRPr="008F75D9">
        <w:rPr>
          <w:i/>
          <w:iCs/>
          <w:lang w:val="id-ID"/>
        </w:rPr>
        <w:t>time-aware split</w:t>
      </w:r>
      <w:r w:rsidRPr="008F75D9">
        <w:rPr>
          <w:lang w:val="id-ID"/>
        </w:rPr>
        <w:t xml:space="preserve">, yaitu pemisahan data ke dalam data latih, validasi, dan uji berdasarkan periode waktu, bukan pemilihan acak murni. Pendekatan ini dianjurkan dalam pemodelan deret waktu agar informasi masa depan tidak </w:t>
      </w:r>
      <w:r w:rsidR="000A5844">
        <w:rPr>
          <w:lang w:val="id-ID"/>
        </w:rPr>
        <w:t>tercampur</w:t>
      </w:r>
      <w:r w:rsidRPr="008F75D9">
        <w:rPr>
          <w:lang w:val="id-ID"/>
        </w:rPr>
        <w:t xml:space="preserve"> ke proses pelatihan model</w:t>
      </w:r>
      <w:r w:rsidR="0082051A">
        <w:rPr>
          <w:lang w:val="id-ID"/>
        </w:rPr>
        <w:t xml:space="preserve"> </w:t>
      </w:r>
      <w:r w:rsidR="0082051A">
        <w:rPr>
          <w:lang w:val="id-ID"/>
        </w:rPr>
        <w:fldChar w:fldCharType="begin" w:fldLock="1"/>
      </w:r>
      <w:r w:rsidR="001239E5">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2051A">
        <w:rPr>
          <w:lang w:val="id-ID"/>
        </w:rPr>
        <w:fldChar w:fldCharType="separate"/>
      </w:r>
      <w:r w:rsidR="0082051A" w:rsidRPr="0082051A">
        <w:rPr>
          <w:noProof/>
          <w:lang w:val="id-ID"/>
        </w:rPr>
        <w:t>(Wilks, 2011)</w:t>
      </w:r>
      <w:r w:rsidR="0082051A">
        <w:rPr>
          <w:lang w:val="id-ID"/>
        </w:rPr>
        <w:fldChar w:fldCharType="end"/>
      </w:r>
      <w:r w:rsidRPr="008F75D9">
        <w:rPr>
          <w:lang w:val="id-ID"/>
        </w:rP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rPr>
          <w:lang w:val="id-ID"/>
        </w:rPr>
      </w:pPr>
    </w:p>
    <w:p w14:paraId="29461330" w14:textId="4790E048" w:rsidR="00154C32" w:rsidRDefault="001239E5" w:rsidP="001239E5">
      <w:pPr>
        <w:pStyle w:val="Heading3"/>
        <w:ind w:left="709"/>
        <w:rPr>
          <w:lang w:val="id-ID"/>
        </w:rPr>
      </w:pPr>
      <w:bookmarkStart w:id="70" w:name="_Toc214118639"/>
      <w:r w:rsidRPr="001239E5">
        <w:rPr>
          <w:lang w:val="id-ID"/>
        </w:rPr>
        <w:t>Metode pengumpulan dan pra-pemrosesan data</w:t>
      </w:r>
      <w:bookmarkEnd w:id="70"/>
    </w:p>
    <w:p w14:paraId="2937097C" w14:textId="034A5A58" w:rsidR="001239E5" w:rsidRDefault="001239E5" w:rsidP="001239E5">
      <w:pPr>
        <w:pStyle w:val="ParagraphStyle"/>
        <w:rPr>
          <w:lang w:val="id-ID"/>
        </w:rPr>
      </w:pPr>
      <w:r w:rsidRPr="001239E5">
        <w:rPr>
          <w:lang w:val="id-ID"/>
        </w:rPr>
        <w:t>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rPr>
          <w:lang w:val="id-ID"/>
        </w:rPr>
      </w:pPr>
      <w:r w:rsidRPr="001239E5">
        <w:rPr>
          <w:lang w:val="id-ID"/>
        </w:rPr>
        <w:lastRenderedPageBreak/>
        <w:t>Tahap pemeriksaan mutu (quality control) dilakukan untuk mengidentifikasi nilai yang tidak realistis (misalnya curah hujan negatif) dan hari dengan data hilang. Nilai ekstr</w:t>
      </w:r>
      <w:r>
        <w:rPr>
          <w:lang w:val="id-ID"/>
        </w:rPr>
        <w:t>e</w:t>
      </w:r>
      <w:r w:rsidRPr="001239E5">
        <w:rPr>
          <w:lang w:val="id-ID"/>
        </w:rPr>
        <w:t>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1239E5">
        <w:rPr>
          <w:noProof/>
          <w:lang w:val="id-ID"/>
        </w:rPr>
        <w:t>(Wilks, 2011)</w:t>
      </w:r>
      <w:r>
        <w:rPr>
          <w:lang w:val="id-ID"/>
        </w:rPr>
        <w:fldChar w:fldCharType="end"/>
      </w:r>
      <w:r w:rsidRPr="001239E5">
        <w:rPr>
          <w:lang w:val="id-ID"/>
        </w:rPr>
        <w:t>.</w:t>
      </w:r>
    </w:p>
    <w:p w14:paraId="3F6FB95B" w14:textId="31B2F1D2" w:rsidR="001239E5" w:rsidRDefault="001239E5" w:rsidP="001239E5">
      <w:pPr>
        <w:pStyle w:val="ParagraphStyle"/>
        <w:rPr>
          <w:lang w:val="id-ID"/>
        </w:rPr>
      </w:pPr>
      <w:r w:rsidRPr="001239E5">
        <w:rPr>
          <w:lang w:val="id-ID"/>
        </w:rPr>
        <w:t>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Autoencoder dan CNN 1D menjadi lebih stabil</w:t>
      </w:r>
      <w:r>
        <w:rPr>
          <w:lang w:val="id-ID"/>
        </w:rPr>
        <w:t xml:space="preserve"> </w:t>
      </w:r>
      <w:r>
        <w:rPr>
          <w:lang w:val="id-ID"/>
        </w:rPr>
        <w:fldChar w:fldCharType="begin" w:fldLock="1"/>
      </w:r>
      <w:r w:rsidR="00C7325D">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1239E5">
        <w:rPr>
          <w:noProof/>
          <w:lang w:val="id-ID"/>
        </w:rPr>
        <w:t>(Hinton et al., 2006)</w:t>
      </w:r>
      <w:r>
        <w:rPr>
          <w:lang w:val="id-ID"/>
        </w:rPr>
        <w:fldChar w:fldCharType="end"/>
      </w:r>
      <w:r w:rsidRPr="001239E5">
        <w:rPr>
          <w:lang w:val="id-ID"/>
        </w:rPr>
        <w:t>.</w:t>
      </w:r>
    </w:p>
    <w:p w14:paraId="75C636ED" w14:textId="77777777" w:rsidR="001239E5" w:rsidRDefault="001239E5" w:rsidP="001239E5">
      <w:pPr>
        <w:pStyle w:val="ParagraphStyle"/>
        <w:rPr>
          <w:lang w:val="id-ID"/>
        </w:rPr>
      </w:pPr>
    </w:p>
    <w:p w14:paraId="4713DE33" w14:textId="7A360A86" w:rsidR="001239E5" w:rsidRDefault="001239E5" w:rsidP="001239E5">
      <w:pPr>
        <w:pStyle w:val="Heading2"/>
        <w:ind w:left="709"/>
        <w:rPr>
          <w:lang w:val="id-ID"/>
        </w:rPr>
      </w:pPr>
      <w:bookmarkStart w:id="71" w:name="_Toc214118640"/>
      <w:commentRangeStart w:id="72"/>
      <w:r w:rsidRPr="001239E5">
        <w:rPr>
          <w:lang w:val="id-ID"/>
        </w:rPr>
        <w:t>Perancangan Penelitian</w:t>
      </w:r>
      <w:bookmarkEnd w:id="71"/>
      <w:commentRangeEnd w:id="72"/>
      <w:r w:rsidR="003E0D89">
        <w:rPr>
          <w:rStyle w:val="CommentReference"/>
          <w:sz w:val="24"/>
          <w:szCs w:val="26"/>
          <w:lang w:val="id-ID"/>
        </w:rPr>
        <w:commentReference w:id="72"/>
      </w:r>
    </w:p>
    <w:p w14:paraId="3DF5C2B5" w14:textId="77777777" w:rsidR="001239E5" w:rsidRPr="001239E5" w:rsidRDefault="001239E5" w:rsidP="001239E5">
      <w:pPr>
        <w:pStyle w:val="ParagraphStyle"/>
        <w:rPr>
          <w:lang w:val="id-ID"/>
        </w:rPr>
      </w:pPr>
      <w:r w:rsidRPr="001239E5">
        <w:rPr>
          <w:lang w:val="id-ID"/>
        </w:rPr>
        <w:t>Secara garis besar, alur penelitian dapat diringkas ke dalam tahapan berikut:</w:t>
      </w:r>
    </w:p>
    <w:p w14:paraId="183B7BC3" w14:textId="77777777" w:rsidR="001239E5" w:rsidRPr="001239E5" w:rsidRDefault="001239E5" w:rsidP="006315FD">
      <w:pPr>
        <w:pStyle w:val="ParagraphStyle"/>
        <w:numPr>
          <w:ilvl w:val="0"/>
          <w:numId w:val="12"/>
        </w:numPr>
        <w:rPr>
          <w:lang w:val="id-ID"/>
        </w:rPr>
      </w:pPr>
      <w:r w:rsidRPr="001239E5">
        <w:rPr>
          <w:lang w:val="id-ID"/>
        </w:rPr>
        <w:t>Studi literatur dan identifikasi celah penelitian</w:t>
      </w:r>
    </w:p>
    <w:p w14:paraId="3D07B1CB" w14:textId="77777777" w:rsidR="001239E5" w:rsidRPr="001239E5" w:rsidRDefault="001239E5" w:rsidP="006315FD">
      <w:pPr>
        <w:pStyle w:val="ParagraphStyle"/>
        <w:numPr>
          <w:ilvl w:val="1"/>
          <w:numId w:val="12"/>
        </w:numPr>
        <w:rPr>
          <w:lang w:val="id-ID"/>
        </w:rPr>
      </w:pPr>
      <w:r w:rsidRPr="001239E5">
        <w:rPr>
          <w:lang w:val="id-ID"/>
        </w:rPr>
        <w:t>Mengkaji penelitian terdahulu terkait rejim hujan, klastering curah hujan, Autoencoder, dan CNN 1D (Bab II Subbab 2.1).</w:t>
      </w:r>
    </w:p>
    <w:p w14:paraId="6B3C9D4C" w14:textId="77777777" w:rsidR="001239E5" w:rsidRPr="001239E5" w:rsidRDefault="001239E5" w:rsidP="006315FD">
      <w:pPr>
        <w:pStyle w:val="ParagraphStyle"/>
        <w:numPr>
          <w:ilvl w:val="1"/>
          <w:numId w:val="12"/>
        </w:numPr>
        <w:rPr>
          <w:lang w:val="id-ID"/>
        </w:rPr>
      </w:pPr>
      <w:r w:rsidRPr="001239E5">
        <w:rPr>
          <w:lang w:val="id-ID"/>
        </w:rPr>
        <w:t>Mengidentifikasi celah penelitian, khususnya kurangnya studi yang menggabungkan AE untuk tipologi rejim hujan tahunan stasiun tunggal dan CNN 1D untuk sinyal hujan lebat berbasis persentil musiman.</w:t>
      </w:r>
    </w:p>
    <w:p w14:paraId="0F6B63AC" w14:textId="77777777" w:rsidR="001239E5" w:rsidRPr="001239E5" w:rsidRDefault="001239E5" w:rsidP="006315FD">
      <w:pPr>
        <w:pStyle w:val="ParagraphStyle"/>
        <w:numPr>
          <w:ilvl w:val="0"/>
          <w:numId w:val="12"/>
        </w:numPr>
        <w:rPr>
          <w:lang w:val="id-ID"/>
        </w:rPr>
      </w:pPr>
      <w:r w:rsidRPr="001239E5">
        <w:rPr>
          <w:lang w:val="id-ID"/>
        </w:rPr>
        <w:t>Analisis kebutuhan dan pengumpulan data</w:t>
      </w:r>
    </w:p>
    <w:p w14:paraId="25DB8917" w14:textId="77777777" w:rsidR="001239E5" w:rsidRPr="001239E5" w:rsidRDefault="001239E5" w:rsidP="006315FD">
      <w:pPr>
        <w:pStyle w:val="ParagraphStyle"/>
        <w:numPr>
          <w:ilvl w:val="1"/>
          <w:numId w:val="12"/>
        </w:numPr>
        <w:rPr>
          <w:lang w:val="id-ID"/>
        </w:rPr>
      </w:pPr>
      <w:r w:rsidRPr="001239E5">
        <w:rPr>
          <w:lang w:val="id-ID"/>
        </w:rPr>
        <w:t>Menentukan kebutuhan dataset, fitur, dan label (Subbab 3.1).</w:t>
      </w:r>
    </w:p>
    <w:p w14:paraId="7226F565" w14:textId="77777777" w:rsidR="001239E5" w:rsidRPr="001239E5" w:rsidRDefault="001239E5" w:rsidP="006315FD">
      <w:pPr>
        <w:pStyle w:val="ParagraphStyle"/>
        <w:numPr>
          <w:ilvl w:val="1"/>
          <w:numId w:val="12"/>
        </w:numPr>
        <w:rPr>
          <w:lang w:val="id-ID"/>
        </w:rPr>
      </w:pPr>
      <w:r w:rsidRPr="001239E5">
        <w:rPr>
          <w:lang w:val="id-ID"/>
        </w:rPr>
        <w:t>Mengumpulkan dan memeriksa mutu data curah hujan harian 1995–2024.</w:t>
      </w:r>
    </w:p>
    <w:p w14:paraId="5BA10CD0" w14:textId="77777777" w:rsidR="001239E5" w:rsidRPr="001239E5" w:rsidRDefault="001239E5" w:rsidP="006315FD">
      <w:pPr>
        <w:pStyle w:val="ParagraphStyle"/>
        <w:numPr>
          <w:ilvl w:val="0"/>
          <w:numId w:val="12"/>
        </w:numPr>
        <w:rPr>
          <w:lang w:val="id-ID"/>
        </w:rPr>
      </w:pPr>
      <w:r w:rsidRPr="001239E5">
        <w:rPr>
          <w:lang w:val="id-ID"/>
        </w:rPr>
        <w:t>Pra-pemrosesan dan pembentukan fitur</w:t>
      </w:r>
    </w:p>
    <w:p w14:paraId="4C7581C5" w14:textId="77777777" w:rsidR="001239E5" w:rsidRPr="001239E5" w:rsidRDefault="001239E5" w:rsidP="006315FD">
      <w:pPr>
        <w:pStyle w:val="ParagraphStyle"/>
        <w:numPr>
          <w:ilvl w:val="1"/>
          <w:numId w:val="12"/>
        </w:numPr>
        <w:rPr>
          <w:lang w:val="id-ID"/>
        </w:rPr>
      </w:pPr>
      <w:r w:rsidRPr="001239E5">
        <w:rPr>
          <w:lang w:val="id-ID"/>
        </w:rPr>
        <w:t>Menghasilkan:</w:t>
      </w:r>
    </w:p>
    <w:p w14:paraId="53004638" w14:textId="77777777" w:rsidR="001239E5" w:rsidRPr="001239E5" w:rsidRDefault="001239E5" w:rsidP="006315FD">
      <w:pPr>
        <w:pStyle w:val="ParagraphStyle"/>
        <w:numPr>
          <w:ilvl w:val="2"/>
          <w:numId w:val="12"/>
        </w:numPr>
        <w:rPr>
          <w:lang w:val="id-ID"/>
        </w:rPr>
      </w:pPr>
      <w:r w:rsidRPr="001239E5">
        <w:rPr>
          <w:lang w:val="id-ID"/>
        </w:rPr>
        <w:lastRenderedPageBreak/>
        <w:t>Vektor 36-dasarian per tahun (pola tahunan).</w:t>
      </w:r>
    </w:p>
    <w:p w14:paraId="4C92C283" w14:textId="77777777" w:rsidR="001239E5" w:rsidRPr="001239E5" w:rsidRDefault="001239E5" w:rsidP="006315FD">
      <w:pPr>
        <w:pStyle w:val="ParagraphStyle"/>
        <w:numPr>
          <w:ilvl w:val="2"/>
          <w:numId w:val="12"/>
        </w:numPr>
        <w:rPr>
          <w:lang w:val="id-ID"/>
        </w:rPr>
      </w:pPr>
      <w:r w:rsidRPr="001239E5">
        <w:rPr>
          <w:lang w:val="id-ID"/>
        </w:rPr>
        <w:t>Fitur jendela R1–R10 + label hujan lebat (biner).</w:t>
      </w:r>
    </w:p>
    <w:p w14:paraId="353CF235" w14:textId="2CEB582E" w:rsidR="001239E5" w:rsidRPr="001239E5" w:rsidRDefault="001239E5" w:rsidP="006315FD">
      <w:pPr>
        <w:pStyle w:val="ParagraphStyle"/>
        <w:numPr>
          <w:ilvl w:val="0"/>
          <w:numId w:val="12"/>
        </w:numPr>
        <w:rPr>
          <w:lang w:val="id-ID"/>
        </w:rPr>
      </w:pPr>
      <w:r w:rsidRPr="001239E5">
        <w:rPr>
          <w:lang w:val="id-ID"/>
        </w:rPr>
        <w:t>Pembangunan model tipologi rejim hujan tahunan (Blok A</w:t>
      </w:r>
      <w:r>
        <w:rPr>
          <w:lang w:val="id-ID"/>
        </w:rPr>
        <w:t xml:space="preserve"> Gambar 2.1</w:t>
      </w:r>
      <w:r w:rsidRPr="001239E5">
        <w:rPr>
          <w:lang w:val="id-ID"/>
        </w:rPr>
        <w:t>)</w:t>
      </w:r>
    </w:p>
    <w:p w14:paraId="7E24B431" w14:textId="77777777" w:rsidR="001239E5" w:rsidRPr="001239E5" w:rsidRDefault="001239E5" w:rsidP="006315FD">
      <w:pPr>
        <w:pStyle w:val="ParagraphStyle"/>
        <w:numPr>
          <w:ilvl w:val="1"/>
          <w:numId w:val="12"/>
        </w:numPr>
        <w:rPr>
          <w:lang w:val="id-ID"/>
        </w:rPr>
      </w:pPr>
      <w:r w:rsidRPr="001239E5">
        <w:rPr>
          <w:lang w:val="id-ID"/>
        </w:rPr>
        <w:t>Desain dan pelatihan Autoencoder untuk mempelajari representasi laten dari vektor 36-dasarian.</w:t>
      </w:r>
    </w:p>
    <w:p w14:paraId="6121ACF1" w14:textId="77777777" w:rsidR="001239E5" w:rsidRPr="001239E5" w:rsidRDefault="001239E5" w:rsidP="006315FD">
      <w:pPr>
        <w:pStyle w:val="ParagraphStyle"/>
        <w:numPr>
          <w:ilvl w:val="1"/>
          <w:numId w:val="12"/>
        </w:numPr>
        <w:rPr>
          <w:lang w:val="id-ID"/>
        </w:rPr>
      </w:pPr>
      <w:r w:rsidRPr="001239E5">
        <w:rPr>
          <w:lang w:val="id-ID"/>
        </w:rPr>
        <w:t>Penerapan algoritma klastering (misalnya K-Means) pada ruang laten.</w:t>
      </w:r>
    </w:p>
    <w:p w14:paraId="63F47E2D" w14:textId="77777777" w:rsidR="001239E5" w:rsidRPr="001239E5" w:rsidRDefault="001239E5" w:rsidP="006315FD">
      <w:pPr>
        <w:pStyle w:val="ParagraphStyle"/>
        <w:numPr>
          <w:ilvl w:val="1"/>
          <w:numId w:val="12"/>
        </w:numPr>
        <w:rPr>
          <w:lang w:val="id-ID"/>
        </w:rPr>
      </w:pPr>
      <w:r w:rsidRPr="001239E5">
        <w:rPr>
          <w:lang w:val="id-ID"/>
        </w:rPr>
        <w:t xml:space="preserve">Evaluasi kualitas klaster (Silhouette dan DBI) dan analisis stabilitas (ARI berbasis </w:t>
      </w:r>
      <w:r w:rsidRPr="001239E5">
        <w:rPr>
          <w:i/>
          <w:iCs/>
          <w:lang w:val="id-ID"/>
        </w:rPr>
        <w:t>bootstrap</w:t>
      </w:r>
      <w:r w:rsidRPr="001239E5">
        <w:rPr>
          <w:lang w:val="id-ID"/>
        </w:rPr>
        <w:t>).</w:t>
      </w:r>
    </w:p>
    <w:p w14:paraId="35998261" w14:textId="77777777" w:rsidR="001239E5" w:rsidRPr="001239E5" w:rsidRDefault="001239E5" w:rsidP="006315FD">
      <w:pPr>
        <w:pStyle w:val="ParagraphStyle"/>
        <w:numPr>
          <w:ilvl w:val="1"/>
          <w:numId w:val="12"/>
        </w:numPr>
        <w:rPr>
          <w:lang w:val="id-ID"/>
        </w:rPr>
      </w:pPr>
      <w:r w:rsidRPr="001239E5">
        <w:rPr>
          <w:lang w:val="id-ID"/>
        </w:rPr>
        <w:t>Penafsiran klaster menjadi tipologi rejim hujan tahunan.</w:t>
      </w:r>
    </w:p>
    <w:p w14:paraId="5D2B8AA5" w14:textId="4F6350C3" w:rsidR="001239E5" w:rsidRPr="001239E5" w:rsidRDefault="001239E5" w:rsidP="006315FD">
      <w:pPr>
        <w:pStyle w:val="ParagraphStyle"/>
        <w:numPr>
          <w:ilvl w:val="0"/>
          <w:numId w:val="12"/>
        </w:numPr>
        <w:rPr>
          <w:lang w:val="id-ID"/>
        </w:rPr>
      </w:pPr>
      <w:r w:rsidRPr="001239E5">
        <w:rPr>
          <w:lang w:val="id-ID"/>
        </w:rPr>
        <w:t>Pembangunan model sinyal hujan lebat (Blok B</w:t>
      </w:r>
      <w:r w:rsidR="00C7325D">
        <w:rPr>
          <w:lang w:val="id-ID"/>
        </w:rPr>
        <w:t xml:space="preserve"> Gambar 2.1</w:t>
      </w:r>
      <w:r w:rsidRPr="001239E5">
        <w:rPr>
          <w:lang w:val="id-ID"/>
        </w:rPr>
        <w:t>)</w:t>
      </w:r>
    </w:p>
    <w:p w14:paraId="6A72B9C0" w14:textId="77777777" w:rsidR="001239E5" w:rsidRPr="001239E5" w:rsidRDefault="001239E5" w:rsidP="006315FD">
      <w:pPr>
        <w:pStyle w:val="ParagraphStyle"/>
        <w:numPr>
          <w:ilvl w:val="1"/>
          <w:numId w:val="12"/>
        </w:numPr>
        <w:rPr>
          <w:lang w:val="id-ID"/>
        </w:rPr>
      </w:pPr>
      <w:r w:rsidRPr="001239E5">
        <w:rPr>
          <w:lang w:val="id-ID"/>
        </w:rPr>
        <w:t>Penyusunan dataset jendela harian dan label hujan lebat.</w:t>
      </w:r>
    </w:p>
    <w:p w14:paraId="4E4CE479" w14:textId="77777777" w:rsidR="001239E5" w:rsidRPr="001239E5" w:rsidRDefault="001239E5" w:rsidP="006315FD">
      <w:pPr>
        <w:pStyle w:val="ParagraphStyle"/>
        <w:numPr>
          <w:ilvl w:val="1"/>
          <w:numId w:val="12"/>
        </w:numPr>
        <w:rPr>
          <w:lang w:val="id-ID"/>
        </w:rPr>
      </w:pPr>
      <w:r w:rsidRPr="001239E5">
        <w:rPr>
          <w:lang w:val="id-ID"/>
        </w:rPr>
        <w:t>Desain arsitektur CNN 1D, pelatihan, dan validasi model.</w:t>
      </w:r>
    </w:p>
    <w:p w14:paraId="76E5DB1B" w14:textId="77777777" w:rsidR="001239E5" w:rsidRPr="001239E5" w:rsidRDefault="001239E5" w:rsidP="006315FD">
      <w:pPr>
        <w:pStyle w:val="ParagraphStyle"/>
        <w:numPr>
          <w:ilvl w:val="1"/>
          <w:numId w:val="12"/>
        </w:numPr>
        <w:rPr>
          <w:lang w:val="id-ID"/>
        </w:rPr>
      </w:pPr>
      <w:r w:rsidRPr="001239E5">
        <w:rPr>
          <w:lang w:val="id-ID"/>
        </w:rPr>
        <w:t>Evaluasi performa model menggunakan metrik POD, FAR, CSI, dan AUROC.</w:t>
      </w:r>
    </w:p>
    <w:p w14:paraId="6B13A340" w14:textId="77777777" w:rsidR="001239E5" w:rsidRPr="001239E5" w:rsidRDefault="001239E5" w:rsidP="006315FD">
      <w:pPr>
        <w:pStyle w:val="ParagraphStyle"/>
        <w:numPr>
          <w:ilvl w:val="0"/>
          <w:numId w:val="12"/>
        </w:numPr>
        <w:rPr>
          <w:lang w:val="id-ID"/>
        </w:rPr>
      </w:pPr>
      <w:r w:rsidRPr="001239E5">
        <w:rPr>
          <w:lang w:val="id-ID"/>
        </w:rPr>
        <w:t>Analisis hasil dan rekomendasi</w:t>
      </w:r>
    </w:p>
    <w:p w14:paraId="6B6AC59C" w14:textId="77777777" w:rsidR="001239E5" w:rsidRPr="001239E5" w:rsidRDefault="001239E5" w:rsidP="006315FD">
      <w:pPr>
        <w:pStyle w:val="ParagraphStyle"/>
        <w:numPr>
          <w:ilvl w:val="1"/>
          <w:numId w:val="12"/>
        </w:numPr>
        <w:rPr>
          <w:lang w:val="id-ID"/>
        </w:rPr>
      </w:pPr>
      <w:r w:rsidRPr="001239E5">
        <w:rPr>
          <w:lang w:val="id-ID"/>
        </w:rPr>
        <w:t>Mengkaitkan tipologi rejim hujan dengan informasi klimatologis lokal.</w:t>
      </w:r>
    </w:p>
    <w:p w14:paraId="7A2BD925" w14:textId="77777777" w:rsidR="001239E5" w:rsidRPr="001239E5" w:rsidRDefault="001239E5" w:rsidP="006315FD">
      <w:pPr>
        <w:pStyle w:val="ParagraphStyle"/>
        <w:numPr>
          <w:ilvl w:val="1"/>
          <w:numId w:val="12"/>
        </w:numPr>
        <w:rPr>
          <w:lang w:val="id-ID"/>
        </w:rPr>
      </w:pPr>
      <w:r w:rsidRPr="001239E5">
        <w:rPr>
          <w:lang w:val="id-ID"/>
        </w:rPr>
        <w:t>Menilai kelayakan sinyal hujan lebat sebagai bahan pengembangan produk klimatologis di stasiun.</w:t>
      </w:r>
    </w:p>
    <w:p w14:paraId="7F365ACC" w14:textId="77777777" w:rsidR="001239E5" w:rsidRDefault="001239E5" w:rsidP="006315FD">
      <w:pPr>
        <w:pStyle w:val="ParagraphStyle"/>
        <w:numPr>
          <w:ilvl w:val="1"/>
          <w:numId w:val="12"/>
        </w:numPr>
        <w:rPr>
          <w:lang w:val="id-ID"/>
        </w:rPr>
      </w:pPr>
      <w:r w:rsidRPr="001239E5">
        <w:rPr>
          <w:lang w:val="id-ID"/>
        </w:rPr>
        <w:t>Menyusun rekomendasi operasional dan kontribusi ilmiah.</w:t>
      </w:r>
    </w:p>
    <w:p w14:paraId="112207FF" w14:textId="77777777" w:rsidR="00C7325D" w:rsidRDefault="00C7325D" w:rsidP="00C7325D">
      <w:pPr>
        <w:pStyle w:val="ParagraphStyle"/>
        <w:ind w:firstLine="0"/>
        <w:rPr>
          <w:lang w:val="id-ID"/>
        </w:rPr>
      </w:pPr>
    </w:p>
    <w:p w14:paraId="57094CE3" w14:textId="32A4A4E1" w:rsidR="00C7325D" w:rsidRDefault="00C864DC" w:rsidP="00C7325D">
      <w:pPr>
        <w:pStyle w:val="Heading3"/>
        <w:ind w:left="709"/>
        <w:rPr>
          <w:lang w:val="id-ID"/>
        </w:rPr>
      </w:pPr>
      <w:bookmarkStart w:id="73" w:name="_Toc214118641"/>
      <w:r w:rsidRPr="00C7325D">
        <w:rPr>
          <w:lang w:val="id-ID"/>
        </w:rPr>
        <w:t>Rancangan teknis tipologi rejim hujan tahunan</w:t>
      </w:r>
      <w:bookmarkEnd w:id="73"/>
    </w:p>
    <w:p w14:paraId="50B2A963" w14:textId="35D99A62" w:rsidR="00C7325D" w:rsidRPr="00C7325D" w:rsidRDefault="00C7325D" w:rsidP="00C7325D">
      <w:pPr>
        <w:pStyle w:val="ParagraphStyle"/>
        <w:rPr>
          <w:lang w:val="id-ID"/>
        </w:rPr>
      </w:pPr>
      <w:r w:rsidRPr="00C7325D">
        <w:rPr>
          <w:lang w:val="id-ID"/>
        </w:rPr>
        <w:t xml:space="preserve">Tahapan teknis </w:t>
      </w:r>
      <w:r>
        <w:rPr>
          <w:lang w:val="id-ID"/>
        </w:rPr>
        <w:t>tipologi rezim hujan tahunan</w:t>
      </w:r>
      <w:r w:rsidRPr="00C7325D">
        <w:rPr>
          <w:lang w:val="id-ID"/>
        </w:rPr>
        <w:t xml:space="preserve"> secara lebih rinci</w:t>
      </w:r>
      <w:r>
        <w:rPr>
          <w:lang w:val="id-ID"/>
        </w:rPr>
        <w:t xml:space="preserve"> adalah sebagai berikut.</w:t>
      </w:r>
    </w:p>
    <w:p w14:paraId="71191B52" w14:textId="77777777" w:rsidR="00C7325D" w:rsidRPr="00C7325D" w:rsidRDefault="00C7325D" w:rsidP="006315FD">
      <w:pPr>
        <w:pStyle w:val="ParagraphStyle"/>
        <w:numPr>
          <w:ilvl w:val="0"/>
          <w:numId w:val="13"/>
        </w:numPr>
        <w:rPr>
          <w:lang w:val="id-ID"/>
        </w:rPr>
      </w:pPr>
      <w:r w:rsidRPr="00C7325D">
        <w:rPr>
          <w:lang w:val="id-ID"/>
        </w:rPr>
        <w:t>Normalisasi data tahunan</w:t>
      </w:r>
    </w:p>
    <w:p w14:paraId="6B3A0941" w14:textId="25E9724C" w:rsidR="00C7325D" w:rsidRPr="00C7325D" w:rsidRDefault="00C7325D" w:rsidP="006315FD">
      <w:pPr>
        <w:pStyle w:val="ParagraphStyle"/>
        <w:numPr>
          <w:ilvl w:val="1"/>
          <w:numId w:val="13"/>
        </w:numPr>
        <w:rPr>
          <w:lang w:val="id-ID"/>
        </w:rPr>
      </w:pPr>
      <w:r w:rsidRPr="00C7325D">
        <w:rPr>
          <w:lang w:val="id-ID"/>
        </w:rPr>
        <w:t xml:space="preserve">Menyusun matriks data tahunan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N×36</m:t>
            </m:r>
          </m:sup>
        </m:sSup>
      </m:oMath>
      <w:r w:rsidRPr="00C7325D">
        <w:rPr>
          <w:lang w:val="id-ID"/>
        </w:rPr>
        <w:t xml:space="preserve">, dengan </w:t>
      </w:r>
      <m:oMath>
        <m:r>
          <w:rPr>
            <w:rFonts w:ascii="Cambria Math" w:hAnsi="Cambria Math"/>
            <w:lang w:val="id-ID"/>
          </w:rPr>
          <m:t>N</m:t>
        </m:r>
      </m:oMath>
      <w:r w:rsidRPr="00C7325D">
        <w:rPr>
          <w:lang w:val="id-ID"/>
        </w:rPr>
        <w:t>jumlah tahun pengamatan dan 36 kolom mewakili dasarian.</w:t>
      </w:r>
    </w:p>
    <w:p w14:paraId="2C81F52E" w14:textId="5D376449" w:rsidR="00C7325D" w:rsidRPr="00C7325D" w:rsidRDefault="00C7325D" w:rsidP="006315FD">
      <w:pPr>
        <w:pStyle w:val="ParagraphStyle"/>
        <w:numPr>
          <w:ilvl w:val="1"/>
          <w:numId w:val="13"/>
        </w:numPr>
        <w:rPr>
          <w:lang w:val="id-ID"/>
        </w:rPr>
      </w:pPr>
      <w:r w:rsidRPr="00C7325D">
        <w:rPr>
          <w:lang w:val="id-ID"/>
        </w:rPr>
        <w:t>Menerapkan normalisasi/standarisasi agar setiap fitur dasarian memiliki skala yang sebanding.</w:t>
      </w:r>
    </w:p>
    <w:p w14:paraId="10A7B537" w14:textId="2630A13E" w:rsidR="00C7325D" w:rsidRPr="00C7325D" w:rsidRDefault="00C7325D" w:rsidP="006315FD">
      <w:pPr>
        <w:pStyle w:val="ParagraphStyle"/>
        <w:numPr>
          <w:ilvl w:val="0"/>
          <w:numId w:val="13"/>
        </w:numPr>
        <w:rPr>
          <w:lang w:val="id-ID"/>
        </w:rPr>
      </w:pPr>
      <w:r w:rsidRPr="00C7325D">
        <w:rPr>
          <w:lang w:val="id-ID"/>
        </w:rPr>
        <w:t>Perancangan dan pelatihan Autoencoder</w:t>
      </w:r>
      <w:r>
        <w:rPr>
          <w:lang w:val="id-ID"/>
        </w:rPr>
        <w:t xml:space="preserve"> berdasarkan </w:t>
      </w:r>
      <w:r>
        <w:rPr>
          <w:lang w:val="id-ID"/>
        </w:rPr>
        <w:fldChar w:fldCharType="begin" w:fldLock="1"/>
      </w:r>
      <w:r w:rsidR="00A34AAE">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C7325D">
        <w:rPr>
          <w:noProof/>
          <w:lang w:val="id-ID"/>
        </w:rPr>
        <w:t xml:space="preserve">Hinton et al., </w:t>
      </w:r>
      <w:r>
        <w:rPr>
          <w:noProof/>
          <w:lang w:val="id-ID"/>
        </w:rPr>
        <w:t>(</w:t>
      </w:r>
      <w:r w:rsidRPr="00C7325D">
        <w:rPr>
          <w:noProof/>
          <w:lang w:val="id-ID"/>
        </w:rPr>
        <w:t>2006)</w:t>
      </w:r>
      <w:r>
        <w:rPr>
          <w:lang w:val="id-ID"/>
        </w:rPr>
        <w:fldChar w:fldCharType="end"/>
      </w:r>
      <w:r>
        <w:rPr>
          <w:lang w:val="id-ID"/>
        </w:rPr>
        <w:t xml:space="preserve"> sebagai berikut.</w:t>
      </w:r>
    </w:p>
    <w:p w14:paraId="0CDFA7BF" w14:textId="77777777" w:rsidR="00C7325D" w:rsidRPr="00C7325D" w:rsidRDefault="00C7325D" w:rsidP="006315FD">
      <w:pPr>
        <w:pStyle w:val="ParagraphStyle"/>
        <w:numPr>
          <w:ilvl w:val="1"/>
          <w:numId w:val="13"/>
        </w:numPr>
        <w:rPr>
          <w:lang w:val="id-ID"/>
        </w:rPr>
      </w:pPr>
      <w:r w:rsidRPr="00C7325D">
        <w:rPr>
          <w:lang w:val="id-ID"/>
        </w:rPr>
        <w:lastRenderedPageBreak/>
        <w:t>Menentukan arsitektur AE:</w:t>
      </w:r>
    </w:p>
    <w:p w14:paraId="7B32F6AB" w14:textId="77777777" w:rsidR="00C7325D" w:rsidRPr="00C7325D" w:rsidRDefault="00C7325D" w:rsidP="006315FD">
      <w:pPr>
        <w:pStyle w:val="ParagraphStyle"/>
        <w:numPr>
          <w:ilvl w:val="2"/>
          <w:numId w:val="13"/>
        </w:numPr>
        <w:rPr>
          <w:lang w:val="id-ID"/>
        </w:rPr>
      </w:pPr>
      <w:r w:rsidRPr="00C7325D">
        <w:rPr>
          <w:lang w:val="id-ID"/>
        </w:rPr>
        <w:t>Lapisan masukan berukuran 36.</w:t>
      </w:r>
    </w:p>
    <w:p w14:paraId="6D2DE55F" w14:textId="35A2CD24" w:rsidR="00C7325D" w:rsidRPr="00C7325D" w:rsidRDefault="00C7325D" w:rsidP="006315FD">
      <w:pPr>
        <w:pStyle w:val="ParagraphStyle"/>
        <w:numPr>
          <w:ilvl w:val="2"/>
          <w:numId w:val="13"/>
        </w:numPr>
        <w:rPr>
          <w:lang w:val="id-ID"/>
        </w:rPr>
      </w:pPr>
      <w:r w:rsidRPr="00C7325D">
        <w:rPr>
          <w:lang w:val="id-ID"/>
        </w:rPr>
        <w:t xml:space="preserve">Beberapa lapisan tersembunyi encoder yang menyempit hingga dimensi laten </w:t>
      </w:r>
      <m:oMath>
        <m:r>
          <w:rPr>
            <w:rFonts w:ascii="Cambria Math" w:hAnsi="Cambria Math"/>
            <w:lang w:val="id-ID"/>
          </w:rPr>
          <m:t>k</m:t>
        </m:r>
      </m:oMath>
      <w:r w:rsidRPr="00C7325D">
        <w:rPr>
          <w:lang w:val="id-ID"/>
        </w:rPr>
        <w:t>(misalnya 2–8).</w:t>
      </w:r>
    </w:p>
    <w:p w14:paraId="14C5530B" w14:textId="77777777" w:rsidR="00C7325D" w:rsidRPr="00C7325D" w:rsidRDefault="00C7325D" w:rsidP="006315FD">
      <w:pPr>
        <w:pStyle w:val="ParagraphStyle"/>
        <w:numPr>
          <w:ilvl w:val="2"/>
          <w:numId w:val="13"/>
        </w:numPr>
        <w:rPr>
          <w:lang w:val="id-ID"/>
        </w:rPr>
      </w:pPr>
      <w:r w:rsidRPr="00C7325D">
        <w:rPr>
          <w:lang w:val="id-ID"/>
        </w:rPr>
        <w:t>Decoder yang mensimetrikan struktur encoder untuk merekonstruksi kembali vektor 36-dasarian.</w:t>
      </w:r>
    </w:p>
    <w:p w14:paraId="710F8544" w14:textId="77777777" w:rsidR="00C7325D" w:rsidRPr="00C7325D" w:rsidRDefault="00C7325D" w:rsidP="006315FD">
      <w:pPr>
        <w:pStyle w:val="ParagraphStyle"/>
        <w:numPr>
          <w:ilvl w:val="1"/>
          <w:numId w:val="13"/>
        </w:numPr>
        <w:rPr>
          <w:lang w:val="id-ID"/>
        </w:rPr>
      </w:pPr>
      <w:r w:rsidRPr="00C7325D">
        <w:rPr>
          <w:lang w:val="id-ID"/>
        </w:rPr>
        <w:t xml:space="preserve">Menentukan fungsi aktivasi (misalnya ReLU untuk lapisan tersembunyi, linear atau sigmoid untuk keluaran) dan fungsi </w:t>
      </w:r>
      <w:r w:rsidRPr="00C7325D">
        <w:rPr>
          <w:i/>
          <w:iCs/>
          <w:lang w:val="id-ID"/>
        </w:rPr>
        <w:t>loss</w:t>
      </w:r>
      <w:r w:rsidRPr="00C7325D">
        <w:rPr>
          <w:lang w:val="id-ID"/>
        </w:rPr>
        <w:t xml:space="preserve"> rekonstruksi (misalnya MSE).</w:t>
      </w:r>
    </w:p>
    <w:p w14:paraId="7B786B59" w14:textId="77777777" w:rsidR="00C7325D" w:rsidRPr="00C7325D" w:rsidRDefault="00C7325D" w:rsidP="006315FD">
      <w:pPr>
        <w:pStyle w:val="ParagraphStyle"/>
        <w:numPr>
          <w:ilvl w:val="1"/>
          <w:numId w:val="13"/>
        </w:numPr>
        <w:rPr>
          <w:lang w:val="id-ID"/>
        </w:rPr>
      </w:pPr>
      <w:r w:rsidRPr="00C7325D">
        <w:rPr>
          <w:lang w:val="id-ID"/>
        </w:rPr>
        <w:t xml:space="preserve">Melatih AE menggunakan optimisasi </w:t>
      </w:r>
      <w:r w:rsidRPr="00C7325D">
        <w:rPr>
          <w:i/>
          <w:iCs/>
          <w:lang w:val="id-ID"/>
        </w:rPr>
        <w:t>gradient descent</w:t>
      </w:r>
      <w:r w:rsidRPr="00C7325D">
        <w:rPr>
          <w:lang w:val="id-ID"/>
        </w:rPr>
        <w:t xml:space="preserve"> (misalnya Adam) hingga konvergen, dengan pemantauan </w:t>
      </w:r>
      <w:r w:rsidRPr="00C7325D">
        <w:rPr>
          <w:i/>
          <w:iCs/>
          <w:lang w:val="id-ID"/>
        </w:rPr>
        <w:t>training loss</w:t>
      </w:r>
      <w:r w:rsidRPr="00C7325D">
        <w:rPr>
          <w:lang w:val="id-ID"/>
        </w:rPr>
        <w:t xml:space="preserve"> dan </w:t>
      </w:r>
      <w:r w:rsidRPr="00C7325D">
        <w:rPr>
          <w:i/>
          <w:iCs/>
          <w:lang w:val="id-ID"/>
        </w:rPr>
        <w:t>validation loss</w:t>
      </w:r>
      <w:r w:rsidRPr="00C7325D">
        <w:rPr>
          <w:lang w:val="id-ID"/>
        </w:rPr>
        <w:t>.</w:t>
      </w:r>
    </w:p>
    <w:p w14:paraId="55BB3A07" w14:textId="77777777" w:rsidR="00C7325D" w:rsidRPr="00C7325D" w:rsidRDefault="00C7325D" w:rsidP="006315FD">
      <w:pPr>
        <w:pStyle w:val="ParagraphStyle"/>
        <w:numPr>
          <w:ilvl w:val="0"/>
          <w:numId w:val="13"/>
        </w:numPr>
        <w:rPr>
          <w:lang w:val="id-ID"/>
        </w:rPr>
      </w:pPr>
      <w:r w:rsidRPr="00C7325D">
        <w:rPr>
          <w:lang w:val="id-ID"/>
        </w:rPr>
        <w:t>Ekstraksi representasi laten dan klastering</w:t>
      </w:r>
    </w:p>
    <w:p w14:paraId="0AAE12C3" w14:textId="32F4BE20" w:rsidR="00C7325D" w:rsidRPr="00C7325D" w:rsidRDefault="00C7325D" w:rsidP="006315FD">
      <w:pPr>
        <w:pStyle w:val="ParagraphStyle"/>
        <w:numPr>
          <w:ilvl w:val="1"/>
          <w:numId w:val="13"/>
        </w:numPr>
        <w:rPr>
          <w:lang w:val="id-ID"/>
        </w:rPr>
      </w:pPr>
      <w:r w:rsidRPr="00C7325D">
        <w:rPr>
          <w:lang w:val="id-ID"/>
        </w:rPr>
        <w:t xml:space="preserve">Mengambil keluaran encoder sebagai representasi laten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N×k</m:t>
            </m:r>
          </m:sup>
        </m:sSup>
      </m:oMath>
      <w:r w:rsidRPr="00C7325D">
        <w:rPr>
          <w:lang w:val="id-ID"/>
        </w:rPr>
        <w:t>.</w:t>
      </w:r>
    </w:p>
    <w:p w14:paraId="53126BC0" w14:textId="5A34F549" w:rsidR="00C7325D" w:rsidRPr="00C7325D" w:rsidRDefault="00C7325D" w:rsidP="006315FD">
      <w:pPr>
        <w:pStyle w:val="ParagraphStyle"/>
        <w:numPr>
          <w:ilvl w:val="1"/>
          <w:numId w:val="13"/>
        </w:numPr>
        <w:rPr>
          <w:lang w:val="id-ID"/>
        </w:rPr>
      </w:pPr>
      <w:r w:rsidRPr="00C7325D">
        <w:rPr>
          <w:lang w:val="id-ID"/>
        </w:rPr>
        <w:t xml:space="preserve">Menerapkan algoritma klastering (misalnya K-Means) pada </w:t>
      </w:r>
      <m:oMath>
        <m:r>
          <m:rPr>
            <m:sty m:val="b"/>
          </m:rPr>
          <w:rPr>
            <w:rFonts w:ascii="Cambria Math" w:hAnsi="Cambria Math"/>
            <w:lang w:val="id-ID"/>
          </w:rPr>
          <m:t>Z</m:t>
        </m:r>
      </m:oMath>
      <w:r w:rsidR="007A0134">
        <w:rPr>
          <w:rFonts w:eastAsiaTheme="minorEastAsia"/>
          <w:b/>
          <w:lang w:val="id-ID"/>
        </w:rPr>
        <w:t xml:space="preserve"> </w:t>
      </w:r>
      <w:r w:rsidRPr="00C7325D">
        <w:rPr>
          <w:lang w:val="id-ID"/>
        </w:rPr>
        <w:t xml:space="preserve">dengan beberapa kandidat jumlah klaster </w:t>
      </w:r>
      <m:oMath>
        <m:r>
          <w:rPr>
            <w:rFonts w:ascii="Cambria Math" w:hAnsi="Cambria Math"/>
            <w:lang w:val="id-ID"/>
          </w:rPr>
          <m:t>K</m:t>
        </m:r>
      </m:oMath>
      <w:r w:rsidRPr="00C7325D">
        <w:rPr>
          <w:lang w:val="id-ID"/>
        </w:rPr>
        <w:t>.</w:t>
      </w:r>
    </w:p>
    <w:p w14:paraId="04BC8556" w14:textId="0C7C97FA" w:rsidR="00C7325D" w:rsidRPr="00C7325D" w:rsidRDefault="00C7325D" w:rsidP="006315FD">
      <w:pPr>
        <w:pStyle w:val="ParagraphStyle"/>
        <w:numPr>
          <w:ilvl w:val="1"/>
          <w:numId w:val="13"/>
        </w:numPr>
        <w:rPr>
          <w:lang w:val="id-ID"/>
        </w:rPr>
      </w:pPr>
      <w:r w:rsidRPr="00C7325D">
        <w:rPr>
          <w:lang w:val="id-ID"/>
        </w:rPr>
        <w:t xml:space="preserve">Memilih nilai </w:t>
      </w:r>
      <m:oMath>
        <m:r>
          <w:rPr>
            <w:rFonts w:ascii="Cambria Math" w:hAnsi="Cambria Math"/>
            <w:lang w:val="id-ID"/>
          </w:rPr>
          <m:t>K</m:t>
        </m:r>
      </m:oMath>
      <w:r w:rsidRPr="00C7325D">
        <w:rPr>
          <w:lang w:val="id-ID"/>
        </w:rPr>
        <w:t>yang memberikan keseimbangan terbaik antara interpretasi klimatologis dan indeks validasi klaster.</w:t>
      </w:r>
    </w:p>
    <w:p w14:paraId="4F53ECE3" w14:textId="77777777" w:rsidR="00C7325D" w:rsidRPr="00C7325D" w:rsidRDefault="00C7325D" w:rsidP="006315FD">
      <w:pPr>
        <w:pStyle w:val="ParagraphStyle"/>
        <w:numPr>
          <w:ilvl w:val="0"/>
          <w:numId w:val="13"/>
        </w:numPr>
        <w:rPr>
          <w:lang w:val="id-ID"/>
        </w:rPr>
      </w:pPr>
      <w:r w:rsidRPr="00C7325D">
        <w:rPr>
          <w:lang w:val="id-ID"/>
        </w:rPr>
        <w:t>Evaluasi kualitas dan stabilitas klaster</w:t>
      </w:r>
    </w:p>
    <w:p w14:paraId="61B3A697" w14:textId="61EC19FE" w:rsidR="00C7325D" w:rsidRPr="00C7325D" w:rsidRDefault="00C7325D" w:rsidP="006315FD">
      <w:pPr>
        <w:pStyle w:val="ParagraphStyle"/>
        <w:numPr>
          <w:ilvl w:val="1"/>
          <w:numId w:val="13"/>
        </w:numPr>
        <w:rPr>
          <w:lang w:val="id-ID"/>
        </w:rPr>
      </w:pPr>
      <w:r w:rsidRPr="00C7325D">
        <w:rPr>
          <w:lang w:val="id-ID"/>
        </w:rPr>
        <w:t xml:space="preserve">Menghitung indeks Silhouette dan DBI untuk setiap konfigurasi </w:t>
      </w:r>
      <m:oMath>
        <m:r>
          <w:rPr>
            <w:rFonts w:ascii="Cambria Math" w:hAnsi="Cambria Math"/>
            <w:lang w:val="id-ID"/>
          </w:rPr>
          <m:t>K</m:t>
        </m:r>
      </m:oMath>
      <w:r w:rsidRPr="00C7325D">
        <w:rPr>
          <w:lang w:val="id-ID"/>
        </w:rPr>
        <w:t>.</w:t>
      </w:r>
    </w:p>
    <w:p w14:paraId="440ADECC" w14:textId="77777777" w:rsidR="00C7325D" w:rsidRPr="00C7325D" w:rsidRDefault="00C7325D" w:rsidP="006315FD">
      <w:pPr>
        <w:pStyle w:val="ParagraphStyle"/>
        <w:numPr>
          <w:ilvl w:val="1"/>
          <w:numId w:val="13"/>
        </w:numPr>
        <w:rPr>
          <w:lang w:val="id-ID"/>
        </w:rPr>
      </w:pPr>
      <w:r w:rsidRPr="00C7325D">
        <w:rPr>
          <w:lang w:val="id-ID"/>
        </w:rPr>
        <w:t xml:space="preserve">Menggunakan prosedur </w:t>
      </w:r>
      <w:r w:rsidRPr="00C7325D">
        <w:rPr>
          <w:i/>
          <w:iCs/>
          <w:lang w:val="id-ID"/>
        </w:rPr>
        <w:t>bootstrap</w:t>
      </w:r>
      <w:r w:rsidRPr="00C7325D">
        <w:rPr>
          <w:lang w:val="id-ID"/>
        </w:rPr>
        <w:t>:</w:t>
      </w:r>
    </w:p>
    <w:p w14:paraId="7012202F" w14:textId="77777777" w:rsidR="00C7325D" w:rsidRPr="00C7325D" w:rsidRDefault="00C7325D" w:rsidP="006315FD">
      <w:pPr>
        <w:pStyle w:val="ParagraphStyle"/>
        <w:numPr>
          <w:ilvl w:val="2"/>
          <w:numId w:val="13"/>
        </w:numPr>
        <w:rPr>
          <w:lang w:val="id-ID"/>
        </w:rPr>
      </w:pPr>
      <w:r w:rsidRPr="00C7325D">
        <w:rPr>
          <w:lang w:val="id-ID"/>
        </w:rPr>
        <w:t>Mengambil sampel ulang tahun-tahun pengamatan.</w:t>
      </w:r>
    </w:p>
    <w:p w14:paraId="02699062" w14:textId="77777777" w:rsidR="00C7325D" w:rsidRPr="00C7325D" w:rsidRDefault="00C7325D" w:rsidP="006315FD">
      <w:pPr>
        <w:pStyle w:val="ParagraphStyle"/>
        <w:numPr>
          <w:ilvl w:val="2"/>
          <w:numId w:val="13"/>
        </w:numPr>
        <w:rPr>
          <w:lang w:val="id-ID"/>
        </w:rPr>
      </w:pPr>
      <w:r w:rsidRPr="00C7325D">
        <w:rPr>
          <w:lang w:val="id-ID"/>
        </w:rPr>
        <w:t xml:space="preserve">Melakukan pelatihan ulang klastering pada subset </w:t>
      </w:r>
      <w:r w:rsidRPr="00C7325D">
        <w:rPr>
          <w:i/>
          <w:iCs/>
          <w:lang w:val="id-ID"/>
        </w:rPr>
        <w:t>bootstrap</w:t>
      </w:r>
      <w:r w:rsidRPr="00C7325D">
        <w:rPr>
          <w:lang w:val="id-ID"/>
        </w:rPr>
        <w:t>.</w:t>
      </w:r>
    </w:p>
    <w:p w14:paraId="26D4A2E5" w14:textId="77777777" w:rsidR="00C7325D" w:rsidRPr="00C7325D" w:rsidRDefault="00C7325D" w:rsidP="006315FD">
      <w:pPr>
        <w:pStyle w:val="ParagraphStyle"/>
        <w:numPr>
          <w:ilvl w:val="2"/>
          <w:numId w:val="13"/>
        </w:numPr>
        <w:rPr>
          <w:lang w:val="id-ID"/>
        </w:rPr>
      </w:pPr>
      <w:r w:rsidRPr="00C7325D">
        <w:rPr>
          <w:lang w:val="id-ID"/>
        </w:rPr>
        <w:t xml:space="preserve">Menghitung Adjusted Rand Index (ARI) antara partisi klaster awal dan partisi hasil </w:t>
      </w:r>
      <w:r w:rsidRPr="00C7325D">
        <w:rPr>
          <w:i/>
          <w:iCs/>
          <w:lang w:val="id-ID"/>
        </w:rPr>
        <w:t>bootstrap</w:t>
      </w:r>
      <w:r w:rsidRPr="00C7325D">
        <w:rPr>
          <w:lang w:val="id-ID"/>
        </w:rPr>
        <w:t xml:space="preserve"> untuk menilai stabilitas tipologi.</w:t>
      </w:r>
    </w:p>
    <w:p w14:paraId="4679F3E0" w14:textId="02C3F1D5" w:rsidR="00C7325D" w:rsidRPr="00C7325D" w:rsidRDefault="00C7325D" w:rsidP="006315FD">
      <w:pPr>
        <w:pStyle w:val="ParagraphStyle"/>
        <w:numPr>
          <w:ilvl w:val="1"/>
          <w:numId w:val="13"/>
        </w:numPr>
        <w:rPr>
          <w:lang w:val="id-ID"/>
        </w:rPr>
      </w:pPr>
      <w:r w:rsidRPr="00C7325D">
        <w:rPr>
          <w:lang w:val="id-ID"/>
        </w:rPr>
        <w:t xml:space="preserve">Menentukan kombinasi AE </w:t>
      </w:r>
      <w:r w:rsidR="00547F84">
        <w:rPr>
          <w:lang w:val="id-ID"/>
        </w:rPr>
        <w:t>dan</w:t>
      </w:r>
      <w:r w:rsidRPr="00C7325D">
        <w:rPr>
          <w:lang w:val="id-ID"/>
        </w:rPr>
        <w:t xml:space="preserve"> klastering yang memberikan kualitas dan stabilitas tipologi terbaik.</w:t>
      </w:r>
    </w:p>
    <w:p w14:paraId="4F8DAA32" w14:textId="77777777" w:rsidR="00C7325D" w:rsidRPr="00C7325D" w:rsidRDefault="00C7325D" w:rsidP="006315FD">
      <w:pPr>
        <w:pStyle w:val="ParagraphStyle"/>
        <w:numPr>
          <w:ilvl w:val="0"/>
          <w:numId w:val="13"/>
        </w:numPr>
        <w:rPr>
          <w:lang w:val="id-ID"/>
        </w:rPr>
      </w:pPr>
      <w:r w:rsidRPr="00C7325D">
        <w:rPr>
          <w:lang w:val="id-ID"/>
        </w:rPr>
        <w:t>Interpretasi tipologi rejim hujan</w:t>
      </w:r>
    </w:p>
    <w:p w14:paraId="08C7277E" w14:textId="77777777" w:rsidR="00C7325D" w:rsidRPr="00C7325D" w:rsidRDefault="00C7325D" w:rsidP="006315FD">
      <w:pPr>
        <w:pStyle w:val="ParagraphStyle"/>
        <w:numPr>
          <w:ilvl w:val="1"/>
          <w:numId w:val="13"/>
        </w:numPr>
        <w:rPr>
          <w:lang w:val="id-ID"/>
        </w:rPr>
      </w:pPr>
      <w:r w:rsidRPr="00C7325D">
        <w:rPr>
          <w:lang w:val="id-ID"/>
        </w:rPr>
        <w:t>Menghitung rata-rata vektor 36-dasarian di setiap klaster.</w:t>
      </w:r>
    </w:p>
    <w:p w14:paraId="5B42D2C1" w14:textId="77777777" w:rsidR="00C7325D" w:rsidRPr="00C7325D" w:rsidRDefault="00C7325D" w:rsidP="006315FD">
      <w:pPr>
        <w:pStyle w:val="ParagraphStyle"/>
        <w:numPr>
          <w:ilvl w:val="1"/>
          <w:numId w:val="13"/>
        </w:numPr>
        <w:rPr>
          <w:lang w:val="id-ID"/>
        </w:rPr>
      </w:pPr>
      <w:r w:rsidRPr="00C7325D">
        <w:rPr>
          <w:lang w:val="id-ID"/>
        </w:rPr>
        <w:t>Menggambarkan pola dasar tiap klaster (pola onset, puncak, dan mundur musim hujan).</w:t>
      </w:r>
    </w:p>
    <w:p w14:paraId="2D9C28FB" w14:textId="77777777" w:rsidR="00C7325D" w:rsidRDefault="00C7325D" w:rsidP="006315FD">
      <w:pPr>
        <w:pStyle w:val="ParagraphStyle"/>
        <w:numPr>
          <w:ilvl w:val="1"/>
          <w:numId w:val="13"/>
        </w:numPr>
        <w:rPr>
          <w:lang w:val="id-ID"/>
        </w:rPr>
      </w:pPr>
      <w:r w:rsidRPr="00C7325D">
        <w:rPr>
          <w:lang w:val="id-ID"/>
        </w:rPr>
        <w:lastRenderedPageBreak/>
        <w:t>Menyusun tipologi rejim hujan tahunan stasiun beserta contoh tahun-tahun per klaster.</w:t>
      </w:r>
    </w:p>
    <w:p w14:paraId="6982E42B" w14:textId="77777777" w:rsidR="00F34118" w:rsidRDefault="00F34118" w:rsidP="00F34118">
      <w:pPr>
        <w:pStyle w:val="ParagraphStyle"/>
        <w:rPr>
          <w:lang w:val="id-ID"/>
        </w:rPr>
      </w:pPr>
    </w:p>
    <w:p w14:paraId="2FF51E1E" w14:textId="312C90EB" w:rsidR="00C864DC" w:rsidRDefault="00C864DC" w:rsidP="00A34AAE">
      <w:pPr>
        <w:pStyle w:val="Heading3"/>
        <w:ind w:left="709"/>
      </w:pPr>
      <w:bookmarkStart w:id="74" w:name="_Toc214118642"/>
      <w:r w:rsidRPr="00C864DC">
        <w:t>Rancangan Teknis Sinyal Deteksi/Indikasi Dini Hujan Lebat</w:t>
      </w:r>
      <w:bookmarkEnd w:id="74"/>
    </w:p>
    <w:p w14:paraId="601ECE9B" w14:textId="7D44D3B7" w:rsidR="00A34AAE" w:rsidRPr="00A34AAE" w:rsidRDefault="00A34AAE" w:rsidP="00A34AAE">
      <w:pPr>
        <w:pStyle w:val="ParagraphStyle"/>
      </w:pPr>
      <w:r>
        <w:t xml:space="preserve">Menggunakan CNN 1D berdasar penelitian-penelitian terdahulu </w:t>
      </w:r>
      <w:r>
        <w:fldChar w:fldCharType="begin" w:fldLock="1"/>
      </w:r>
      <w: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Pr>
          <w:rFonts w:ascii="Cambria Math" w:hAnsi="Cambria Math" w:cs="Cambria Math"/>
        </w:rPr>
        <w:instrText>≧</w:instrText>
      </w:r>
      <w:r>
        <w:instrText>75th percentile) and peak flows (</w:instrText>
      </w:r>
      <w:r>
        <w:rPr>
          <w:rFonts w:ascii="Cambria Math" w:hAnsi="Cambria Math" w:cs="Cambria Math"/>
        </w:rPr>
        <w:instrText>≧</w:instrText>
      </w:r>
      <w:r>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2020)"},"properties":{"noteIndex":0},"schema":"https://github.com/citation-style-language/schema/raw/master/csl-citation.json"}</w:instrText>
      </w:r>
      <w:r>
        <w:fldChar w:fldCharType="separate"/>
      </w:r>
      <w:r w:rsidRPr="00A34AAE">
        <w:rPr>
          <w:noProof/>
        </w:rPr>
        <w:t>(Ishida et al., 2024; Rasheeda Satheesh et al., 2025; Sari et al., 2020)</w:t>
      </w:r>
      <w:r>
        <w:fldChar w:fldCharType="end"/>
      </w:r>
      <w:r w:rsidR="00020B87">
        <w:t xml:space="preserve"> sebagai berikut.</w:t>
      </w:r>
    </w:p>
    <w:p w14:paraId="7C8F5F00" w14:textId="282549A0" w:rsidR="00CD0882" w:rsidRPr="00CD0882" w:rsidRDefault="00CD0882" w:rsidP="006315FD">
      <w:pPr>
        <w:pStyle w:val="ParagraphStyle"/>
        <w:numPr>
          <w:ilvl w:val="0"/>
          <w:numId w:val="19"/>
        </w:numPr>
        <w:ind w:left="709"/>
        <w:rPr>
          <w:lang w:val="id-ID"/>
        </w:rPr>
      </w:pPr>
      <w:r w:rsidRPr="00CD0882">
        <w:rPr>
          <w:lang w:val="id-ID"/>
        </w:rPr>
        <w:t>Penyusunan dataset jendela deret waktu</w:t>
      </w:r>
    </w:p>
    <w:p w14:paraId="233C8A19" w14:textId="77777777" w:rsidR="00CD0882" w:rsidRPr="00CD0882" w:rsidRDefault="00CD0882" w:rsidP="006315FD">
      <w:pPr>
        <w:pStyle w:val="ParagraphStyle"/>
        <w:numPr>
          <w:ilvl w:val="0"/>
          <w:numId w:val="14"/>
        </w:numPr>
        <w:rPr>
          <w:lang w:val="id-ID"/>
        </w:rPr>
      </w:pPr>
      <w:r w:rsidRPr="00CD0882">
        <w:rPr>
          <w:lang w:val="id-ID"/>
        </w:rPr>
        <w:t>Menyusun deret nilai R1, R3, R5, R7, dan R10 untuk setiap hari pengamatan.</w:t>
      </w:r>
    </w:p>
    <w:p w14:paraId="648AA7BD" w14:textId="77777777" w:rsidR="00CD0882" w:rsidRPr="00CD0882" w:rsidRDefault="00CD0882" w:rsidP="006315FD">
      <w:pPr>
        <w:pStyle w:val="ParagraphStyle"/>
        <w:numPr>
          <w:ilvl w:val="0"/>
          <w:numId w:val="14"/>
        </w:numPr>
        <w:rPr>
          <w:lang w:val="id-ID"/>
        </w:rPr>
      </w:pPr>
      <w:r w:rsidRPr="00CD0882">
        <w:rPr>
          <w:lang w:val="id-ID"/>
        </w:rPr>
        <w:t>Menetapkan label hujan lebat/tidak untuk setiap hari menggunakan ambang persentil musiman.</w:t>
      </w:r>
    </w:p>
    <w:p w14:paraId="3651E284" w14:textId="77777777" w:rsidR="00CD0882" w:rsidRPr="00CD0882" w:rsidRDefault="00CD0882" w:rsidP="006315FD">
      <w:pPr>
        <w:pStyle w:val="ParagraphStyle"/>
        <w:numPr>
          <w:ilvl w:val="0"/>
          <w:numId w:val="14"/>
        </w:numPr>
        <w:rPr>
          <w:lang w:val="id-ID"/>
        </w:rPr>
      </w:pPr>
      <w:r w:rsidRPr="00CD0882">
        <w:rPr>
          <w:lang w:val="id-ID"/>
        </w:rPr>
        <w:t>Membentuk pasangan (fitur jendela, label) dalam bentuk yang sesuai untuk input CNN 1D.</w:t>
      </w:r>
    </w:p>
    <w:p w14:paraId="7E6BA828" w14:textId="0F13B712" w:rsidR="00CD0882" w:rsidRPr="00CD0882" w:rsidRDefault="00CD0882" w:rsidP="006315FD">
      <w:pPr>
        <w:pStyle w:val="ParagraphStyle"/>
        <w:numPr>
          <w:ilvl w:val="0"/>
          <w:numId w:val="19"/>
        </w:numPr>
        <w:ind w:left="709"/>
        <w:rPr>
          <w:lang w:val="id-ID"/>
        </w:rPr>
      </w:pPr>
      <w:r w:rsidRPr="00CD0882">
        <w:rPr>
          <w:lang w:val="id-ID"/>
        </w:rPr>
        <w:t>Pembagian data</w:t>
      </w:r>
    </w:p>
    <w:p w14:paraId="031F0E4E" w14:textId="77777777" w:rsidR="00CD0882" w:rsidRPr="00CD0882" w:rsidRDefault="00CD0882" w:rsidP="006315FD">
      <w:pPr>
        <w:pStyle w:val="ParagraphStyle"/>
        <w:numPr>
          <w:ilvl w:val="0"/>
          <w:numId w:val="15"/>
        </w:numPr>
        <w:rPr>
          <w:lang w:val="id-ID"/>
        </w:rPr>
      </w:pPr>
      <w:r w:rsidRPr="00CD0882">
        <w:rPr>
          <w:lang w:val="id-ID"/>
        </w:rPr>
        <w:t>Memisahkan data ke dalam himpunan latih, validasi, dan uji menggunakan skema berbasis waktu.</w:t>
      </w:r>
    </w:p>
    <w:p w14:paraId="59747EE8" w14:textId="77777777" w:rsidR="00CD0882" w:rsidRPr="00CD0882" w:rsidRDefault="00CD0882" w:rsidP="006315FD">
      <w:pPr>
        <w:pStyle w:val="ParagraphStyle"/>
        <w:numPr>
          <w:ilvl w:val="0"/>
          <w:numId w:val="15"/>
        </w:numPr>
        <w:rPr>
          <w:lang w:val="id-ID"/>
        </w:rPr>
      </w:pPr>
      <w:r w:rsidRPr="00CD0882">
        <w:rPr>
          <w:lang w:val="id-ID"/>
        </w:rPr>
        <w:t>Memastikan proporsi kejadian hujan lebat di masing-masing himpunan tetap memadai.</w:t>
      </w:r>
    </w:p>
    <w:p w14:paraId="79E27741" w14:textId="246184BE" w:rsidR="00CD0882" w:rsidRPr="00CD0882" w:rsidRDefault="00CD0882" w:rsidP="006315FD">
      <w:pPr>
        <w:pStyle w:val="ParagraphStyle"/>
        <w:numPr>
          <w:ilvl w:val="0"/>
          <w:numId w:val="19"/>
        </w:numPr>
        <w:ind w:left="709"/>
        <w:rPr>
          <w:lang w:val="id-ID"/>
        </w:rPr>
      </w:pPr>
      <w:r w:rsidRPr="00CD0882">
        <w:rPr>
          <w:lang w:val="id-ID"/>
        </w:rPr>
        <w:t>Pelatihan dan validasi model</w:t>
      </w:r>
    </w:p>
    <w:p w14:paraId="0005E5F0" w14:textId="77777777" w:rsidR="00CD0882" w:rsidRPr="00CD0882" w:rsidRDefault="00CD0882" w:rsidP="006315FD">
      <w:pPr>
        <w:pStyle w:val="ParagraphStyle"/>
        <w:numPr>
          <w:ilvl w:val="0"/>
          <w:numId w:val="16"/>
        </w:numPr>
        <w:rPr>
          <w:lang w:val="id-ID"/>
        </w:rPr>
      </w:pPr>
      <w:r w:rsidRPr="00CD0882">
        <w:rPr>
          <w:lang w:val="id-ID"/>
        </w:rPr>
        <w:t>Melatih model CNN 1D menggunakan data latih.</w:t>
      </w:r>
    </w:p>
    <w:p w14:paraId="7D52DC42" w14:textId="77777777" w:rsidR="00CD0882" w:rsidRPr="00CD0882" w:rsidRDefault="00CD0882" w:rsidP="006315FD">
      <w:pPr>
        <w:pStyle w:val="ParagraphStyle"/>
        <w:numPr>
          <w:ilvl w:val="0"/>
          <w:numId w:val="16"/>
        </w:numPr>
        <w:rPr>
          <w:lang w:val="id-ID"/>
        </w:rPr>
      </w:pPr>
      <w:r w:rsidRPr="00CD0882">
        <w:rPr>
          <w:lang w:val="id-ID"/>
        </w:rPr>
        <w:t xml:space="preserve">Memantau </w:t>
      </w:r>
      <w:r w:rsidRPr="00CD0882">
        <w:rPr>
          <w:i/>
          <w:iCs/>
          <w:lang w:val="id-ID"/>
        </w:rPr>
        <w:t>loss</w:t>
      </w:r>
      <w:r w:rsidRPr="00CD0882">
        <w:rPr>
          <w:lang w:val="id-ID"/>
        </w:rPr>
        <w:t xml:space="preserve"> dan metrik kinerja (misalnya POD, FAR, dan CSI) pada data validasi.</w:t>
      </w:r>
    </w:p>
    <w:p w14:paraId="6ED8D965" w14:textId="77777777" w:rsidR="00CD0882" w:rsidRPr="00CD0882" w:rsidRDefault="00CD0882" w:rsidP="006315FD">
      <w:pPr>
        <w:pStyle w:val="ParagraphStyle"/>
        <w:numPr>
          <w:ilvl w:val="0"/>
          <w:numId w:val="16"/>
        </w:numPr>
        <w:rPr>
          <w:lang w:val="id-ID"/>
        </w:rPr>
      </w:pPr>
      <w:r w:rsidRPr="00CD0882">
        <w:rPr>
          <w:lang w:val="id-ID"/>
        </w:rPr>
        <w:t xml:space="preserve">Menerapkan </w:t>
      </w:r>
      <w:r w:rsidRPr="00CD0882">
        <w:rPr>
          <w:i/>
          <w:iCs/>
          <w:lang w:val="id-ID"/>
        </w:rPr>
        <w:t>early stopping</w:t>
      </w:r>
      <w:r w:rsidRPr="00CD0882">
        <w:rPr>
          <w:lang w:val="id-ID"/>
        </w:rPr>
        <w:t xml:space="preserve"> untuk mencegah </w:t>
      </w:r>
      <w:r w:rsidRPr="00CD0882">
        <w:rPr>
          <w:i/>
          <w:iCs/>
          <w:lang w:val="id-ID"/>
        </w:rPr>
        <w:t>overfitting</w:t>
      </w:r>
      <w:r w:rsidRPr="00CD0882">
        <w:rPr>
          <w:lang w:val="id-ID"/>
        </w:rPr>
        <w:t>.</w:t>
      </w:r>
    </w:p>
    <w:p w14:paraId="1018E46A" w14:textId="03A54625" w:rsidR="00CD0882" w:rsidRPr="00CD0882" w:rsidRDefault="00CD0882" w:rsidP="006315FD">
      <w:pPr>
        <w:pStyle w:val="ParagraphStyle"/>
        <w:numPr>
          <w:ilvl w:val="0"/>
          <w:numId w:val="19"/>
        </w:numPr>
        <w:ind w:left="709"/>
        <w:rPr>
          <w:lang w:val="id-ID"/>
        </w:rPr>
      </w:pPr>
      <w:r w:rsidRPr="00CD0882">
        <w:rPr>
          <w:lang w:val="id-ID"/>
        </w:rPr>
        <w:t>Pengujian dan analisis model</w:t>
      </w:r>
    </w:p>
    <w:p w14:paraId="25FF7F91" w14:textId="77777777" w:rsidR="00CD0882" w:rsidRPr="00CD0882" w:rsidRDefault="00CD0882" w:rsidP="006315FD">
      <w:pPr>
        <w:pStyle w:val="ParagraphStyle"/>
        <w:numPr>
          <w:ilvl w:val="0"/>
          <w:numId w:val="17"/>
        </w:numPr>
        <w:rPr>
          <w:lang w:val="id-ID"/>
        </w:rPr>
      </w:pPr>
      <w:r w:rsidRPr="00CD0882">
        <w:rPr>
          <w:lang w:val="id-ID"/>
        </w:rPr>
        <w:t>Mengukur kinerja akhir model pada data uji menggunakan metrik POD, FAR, CSI, dan AUROC.</w:t>
      </w:r>
    </w:p>
    <w:p w14:paraId="55CD94F9" w14:textId="77777777" w:rsidR="00CD0882" w:rsidRPr="00CD0882" w:rsidRDefault="00CD0882" w:rsidP="006315FD">
      <w:pPr>
        <w:pStyle w:val="ParagraphStyle"/>
        <w:numPr>
          <w:ilvl w:val="0"/>
          <w:numId w:val="17"/>
        </w:numPr>
        <w:rPr>
          <w:lang w:val="id-ID"/>
        </w:rPr>
      </w:pPr>
      <w:r w:rsidRPr="00CD0882">
        <w:rPr>
          <w:lang w:val="id-ID"/>
        </w:rPr>
        <w:t>Membandingkan hasil dengan baseline sederhana (misalnya model aturan ambang) jika diperlukan.</w:t>
      </w:r>
    </w:p>
    <w:p w14:paraId="4AD8F03E" w14:textId="77777777" w:rsidR="00CD0882" w:rsidRPr="00CD0882" w:rsidRDefault="00CD0882" w:rsidP="006315FD">
      <w:pPr>
        <w:pStyle w:val="ParagraphStyle"/>
        <w:numPr>
          <w:ilvl w:val="0"/>
          <w:numId w:val="17"/>
        </w:numPr>
        <w:rPr>
          <w:lang w:val="id-ID"/>
        </w:rPr>
      </w:pPr>
      <w:r w:rsidRPr="00CD0882">
        <w:rPr>
          <w:lang w:val="id-ID"/>
        </w:rPr>
        <w:t xml:space="preserve">Menganalisis pola kesalahan (misalnya kondisi ketika model sering </w:t>
      </w:r>
      <w:r w:rsidRPr="00CD0882">
        <w:rPr>
          <w:i/>
          <w:iCs/>
          <w:lang w:val="id-ID"/>
        </w:rPr>
        <w:t>miss</w:t>
      </w:r>
      <w:r w:rsidRPr="00CD0882">
        <w:rPr>
          <w:lang w:val="id-ID"/>
        </w:rPr>
        <w:t xml:space="preserve"> atau sering </w:t>
      </w:r>
      <w:r w:rsidRPr="00CD0882">
        <w:rPr>
          <w:i/>
          <w:iCs/>
          <w:lang w:val="id-ID"/>
        </w:rPr>
        <w:t>false alarm</w:t>
      </w:r>
      <w:r w:rsidRPr="00CD0882">
        <w:rPr>
          <w:lang w:val="id-ID"/>
        </w:rPr>
        <w:t>).</w:t>
      </w:r>
    </w:p>
    <w:p w14:paraId="7F8567EA" w14:textId="7970C8E0" w:rsidR="00CD0882" w:rsidRPr="00CD0882" w:rsidRDefault="00CD0882" w:rsidP="006315FD">
      <w:pPr>
        <w:pStyle w:val="ParagraphStyle"/>
        <w:numPr>
          <w:ilvl w:val="0"/>
          <w:numId w:val="19"/>
        </w:numPr>
        <w:ind w:left="709"/>
        <w:rPr>
          <w:lang w:val="id-ID"/>
        </w:rPr>
      </w:pPr>
      <w:r w:rsidRPr="00CD0882">
        <w:rPr>
          <w:lang w:val="id-ID"/>
        </w:rPr>
        <w:t>Perancangan skema sinyal harian</w:t>
      </w:r>
    </w:p>
    <w:p w14:paraId="3BF083B4" w14:textId="77777777" w:rsidR="00CD0882" w:rsidRPr="00CD0882" w:rsidRDefault="00CD0882" w:rsidP="006315FD">
      <w:pPr>
        <w:pStyle w:val="ParagraphStyle"/>
        <w:numPr>
          <w:ilvl w:val="0"/>
          <w:numId w:val="18"/>
        </w:numPr>
        <w:rPr>
          <w:lang w:val="id-ID"/>
        </w:rPr>
      </w:pPr>
      <w:r w:rsidRPr="00CD0882">
        <w:rPr>
          <w:lang w:val="id-ID"/>
        </w:rPr>
        <w:lastRenderedPageBreak/>
        <w:t>Menginterpretasikan keluaran CNN 1D sebagai sinyal probabilistik atau klasifikasi kejadian hujan lebat.</w:t>
      </w:r>
    </w:p>
    <w:p w14:paraId="14F9686F" w14:textId="77777777" w:rsidR="00CD0882" w:rsidRDefault="00CD0882" w:rsidP="006315FD">
      <w:pPr>
        <w:pStyle w:val="ParagraphStyle"/>
        <w:numPr>
          <w:ilvl w:val="0"/>
          <w:numId w:val="18"/>
        </w:numPr>
        <w:rPr>
          <w:lang w:val="id-ID"/>
        </w:rPr>
      </w:pPr>
      <w:r w:rsidRPr="00CD0882">
        <w:rPr>
          <w:lang w:val="id-ID"/>
        </w:rPr>
        <w:t>Menyusun skema sederhana bagaimana sinyal tersebut dapat dikonversi menjadi informasi operasional (misalnya peringatan internal di stasiun).</w:t>
      </w:r>
    </w:p>
    <w:p w14:paraId="7E53A249" w14:textId="77777777" w:rsidR="000115EA" w:rsidRDefault="000115EA" w:rsidP="000115EA">
      <w:pPr>
        <w:pStyle w:val="ParagraphStyle"/>
        <w:ind w:firstLine="0"/>
        <w:rPr>
          <w:lang w:val="id-ID"/>
        </w:rPr>
      </w:pPr>
    </w:p>
    <w:p w14:paraId="4A4C4926" w14:textId="410A1D7F" w:rsidR="000115EA" w:rsidRDefault="00BE0F9C" w:rsidP="00BE0F9C">
      <w:pPr>
        <w:pStyle w:val="Heading3"/>
        <w:ind w:left="709"/>
        <w:rPr>
          <w:lang w:val="id-ID"/>
        </w:rPr>
      </w:pPr>
      <w:bookmarkStart w:id="75" w:name="_Toc214118643"/>
      <w:commentRangeStart w:id="76"/>
      <w:r>
        <w:rPr>
          <w:lang w:val="id-ID"/>
        </w:rPr>
        <w:t>Analisis dan evaluasi model</w:t>
      </w:r>
      <w:bookmarkEnd w:id="75"/>
      <w:commentRangeEnd w:id="76"/>
      <w:r w:rsidR="003E0D89">
        <w:rPr>
          <w:rStyle w:val="CommentReference"/>
          <w:sz w:val="24"/>
          <w:szCs w:val="24"/>
          <w:lang w:val="id-ID"/>
        </w:rPr>
        <w:commentReference w:id="76"/>
      </w:r>
    </w:p>
    <w:p w14:paraId="699DC9D6" w14:textId="5FD6EFBD" w:rsidR="00AD223E" w:rsidRPr="00AD223E" w:rsidRDefault="00AD223E" w:rsidP="006315FD">
      <w:pPr>
        <w:pStyle w:val="ParagraphStyle"/>
        <w:numPr>
          <w:ilvl w:val="1"/>
          <w:numId w:val="18"/>
        </w:numPr>
        <w:ind w:left="709"/>
        <w:rPr>
          <w:lang w:val="id-ID"/>
        </w:rPr>
      </w:pPr>
      <w:r w:rsidRPr="00AD223E">
        <w:rPr>
          <w:lang w:val="id-ID"/>
        </w:rPr>
        <w:t>Model Autoencoder</w:t>
      </w:r>
    </w:p>
    <w:p w14:paraId="6555172B" w14:textId="2BDD8C1B" w:rsidR="00AD223E" w:rsidRPr="00AD223E" w:rsidRDefault="00AD223E" w:rsidP="004563A2">
      <w:pPr>
        <w:pStyle w:val="ParagraphStyle"/>
        <w:rPr>
          <w:lang w:val="id-ID"/>
        </w:rPr>
      </w:pPr>
      <w:r w:rsidRPr="00AD223E">
        <w:rPr>
          <w:lang w:val="id-ID"/>
        </w:rPr>
        <w:t xml:space="preserve">Misalkan </w:t>
      </w:r>
      <m:oMath>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36</m:t>
            </m:r>
          </m:sup>
        </m:sSup>
      </m:oMath>
      <w:r w:rsidRPr="00AD223E">
        <w:rPr>
          <w:lang w:val="id-ID"/>
        </w:rPr>
        <w:t>adalah vektor curah hujan dasarian untuk tahun ke-</w:t>
      </w:r>
      <m:oMath>
        <m:r>
          <w:rPr>
            <w:rFonts w:ascii="Cambria Math" w:hAnsi="Cambria Math"/>
            <w:lang w:val="id-ID"/>
          </w:rPr>
          <m:t>i</m:t>
        </m:r>
      </m:oMath>
      <w:r w:rsidRPr="00AD223E">
        <w:rPr>
          <w:lang w:val="id-ID"/>
        </w:rPr>
        <w:t xml:space="preserve">. Encoder memetakan </w:t>
      </w:r>
      <m:oMath>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oMath>
      <w:r w:rsidRPr="00AD223E">
        <w:rPr>
          <w:lang w:val="id-ID"/>
        </w:rPr>
        <w:t xml:space="preserve">ke representasi laten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AD223E">
        <w:rPr>
          <w:lang w:val="id-ID"/>
        </w:rPr>
        <w:t>:</w:t>
      </w:r>
    </w:p>
    <w:p w14:paraId="5AF5788D" w14:textId="766FFF20" w:rsidR="00AD223E" w:rsidRPr="00AD223E" w:rsidRDefault="00000000" w:rsidP="004563A2">
      <w:pPr>
        <w:pStyle w:val="ParagraphStyle"/>
        <w:rPr>
          <w:lang w:val="id-ID"/>
        </w:rPr>
      </w:pPr>
      <m:oMathPara>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r>
            <w:rPr>
              <w:rFonts w:ascii="Cambria Math" w:hAnsi="Cambria Math"/>
              <w:lang w:val="id-ID"/>
            </w:rPr>
            <m:t>)</m:t>
          </m:r>
          <m:r>
            <m:rPr>
              <m:sty m:val="p"/>
            </m:rPr>
            <w:rPr>
              <w:lang w:val="id-ID"/>
            </w:rPr>
            <w:br/>
          </m:r>
        </m:oMath>
      </m:oMathPara>
      <w:r w:rsidR="00AD223E" w:rsidRPr="00AD223E">
        <w:rPr>
          <w:lang w:val="id-ID"/>
        </w:rPr>
        <w:t xml:space="preserve">Decoder merekonstruksi kembali </w:t>
      </w:r>
      <m:oMath>
        <m:sSub>
          <m:sSubPr>
            <m:ctrlPr>
              <w:rPr>
                <w:rFonts w:ascii="Cambria Math" w:hAnsi="Cambria Math"/>
                <w:lang w:val="id-ID"/>
              </w:rPr>
            </m:ctrlPr>
          </m:sSubPr>
          <m:e>
            <m:acc>
              <m:accPr>
                <m:ctrlPr>
                  <w:rPr>
                    <w:rFonts w:ascii="Cambria Math" w:hAnsi="Cambria Math"/>
                    <w:lang w:val="id-ID"/>
                  </w:rPr>
                </m:ctrlPr>
              </m:accPr>
              <m:e>
                <m:r>
                  <m:rPr>
                    <m:sty m:val="b"/>
                  </m:rPr>
                  <w:rPr>
                    <w:rFonts w:ascii="Cambria Math" w:hAnsi="Cambria Math"/>
                    <w:lang w:val="id-ID"/>
                  </w:rPr>
                  <m:t>x</m:t>
                </m:r>
              </m:e>
            </m:acc>
          </m:e>
          <m:sub>
            <m:r>
              <w:rPr>
                <w:rFonts w:ascii="Cambria Math" w:hAnsi="Cambria Math"/>
                <w:lang w:val="id-ID"/>
              </w:rPr>
              <m:t>i</m:t>
            </m:r>
          </m:sub>
        </m:sSub>
      </m:oMath>
      <w:r w:rsidR="00AD223E" w:rsidRPr="00AD223E">
        <w:rPr>
          <w:lang w:val="id-ID"/>
        </w:rPr>
        <w:t xml:space="preserve">dari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00AD223E" w:rsidRPr="00AD223E">
        <w:rPr>
          <w:lang w:val="id-ID"/>
        </w:rPr>
        <w:t>:</w:t>
      </w:r>
    </w:p>
    <w:p w14:paraId="3229EE60" w14:textId="16C451A2" w:rsidR="00AD223E" w:rsidRPr="00AD223E" w:rsidRDefault="00000000" w:rsidP="004563A2">
      <w:pPr>
        <w:pStyle w:val="ParagraphStyle"/>
        <w:rPr>
          <w:lang w:val="id-ID"/>
        </w:rPr>
      </w:pPr>
      <m:oMathPara>
        <m:oMath>
          <m:sSub>
            <m:sSubPr>
              <m:ctrlPr>
                <w:rPr>
                  <w:rFonts w:ascii="Cambria Math" w:hAnsi="Cambria Math"/>
                  <w:lang w:val="id-ID"/>
                </w:rPr>
              </m:ctrlPr>
            </m:sSubPr>
            <m:e>
              <m:acc>
                <m:accPr>
                  <m:ctrlPr>
                    <w:rPr>
                      <w:rFonts w:ascii="Cambria Math" w:hAnsi="Cambria Math"/>
                      <w:lang w:val="id-ID"/>
                    </w:rPr>
                  </m:ctrlPr>
                </m:accPr>
                <m:e>
                  <m:r>
                    <m:rPr>
                      <m:sty m:val="b"/>
                    </m:rPr>
                    <w:rPr>
                      <w:rFonts w:ascii="Cambria Math" w:hAnsi="Cambria Math"/>
                      <w:lang w:val="id-ID"/>
                    </w:rPr>
                    <m:t>x</m:t>
                  </m:r>
                </m:e>
              </m:acc>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r>
            <m:rPr>
              <m:sty m:val="p"/>
            </m:rPr>
            <w:rPr>
              <w:lang w:val="id-ID"/>
            </w:rPr>
            <w:br/>
          </m:r>
        </m:oMath>
      </m:oMathPara>
      <w:r w:rsidR="00AD223E" w:rsidRPr="00AD223E">
        <w:rPr>
          <w:lang w:val="id-ID"/>
        </w:rPr>
        <w:t xml:space="preserve">Parameter </w:t>
      </w:r>
      <m:oMath>
        <m:r>
          <w:rPr>
            <w:rFonts w:ascii="Cambria Math" w:hAnsi="Cambria Math"/>
            <w:lang w:val="id-ID"/>
          </w:rPr>
          <m:t>θ</m:t>
        </m:r>
      </m:oMath>
      <w:r w:rsidR="00AD223E" w:rsidRPr="00AD223E">
        <w:rPr>
          <w:lang w:val="id-ID"/>
        </w:rPr>
        <w:t xml:space="preserve">dan </w:t>
      </w:r>
      <m:oMath>
        <m:r>
          <w:rPr>
            <w:rFonts w:ascii="Cambria Math" w:hAnsi="Cambria Math"/>
            <w:lang w:val="id-ID"/>
          </w:rPr>
          <m:t>ϕ</m:t>
        </m:r>
      </m:oMath>
      <w:r w:rsidR="00AD223E" w:rsidRPr="00AD223E">
        <w:rPr>
          <w:lang w:val="id-ID"/>
        </w:rPr>
        <w:t xml:space="preserve">dipelajari dengan meminimalkan </w:t>
      </w:r>
      <w:r w:rsidR="00AD223E" w:rsidRPr="00AD223E">
        <w:rPr>
          <w:i/>
          <w:iCs/>
          <w:lang w:val="id-ID"/>
        </w:rPr>
        <w:t>loss</w:t>
      </w:r>
      <w:r w:rsidR="00AD223E" w:rsidRPr="00AD223E">
        <w:rPr>
          <w:lang w:val="id-ID"/>
        </w:rPr>
        <w:t xml:space="preserve"> rekonstruksi</w:t>
      </w:r>
      <w:r w:rsidR="004563A2">
        <w:rPr>
          <w:lang w:val="id-ID"/>
        </w:rPr>
        <w:t xml:space="preserve"> berikut:</w:t>
      </w:r>
    </w:p>
    <w:p w14:paraId="68BF2657" w14:textId="50AB2056" w:rsidR="00AD223E" w:rsidRPr="00AD223E" w:rsidRDefault="00000000" w:rsidP="004563A2">
      <w:pPr>
        <w:pStyle w:val="ParagraphStyle"/>
        <w:rPr>
          <w:lang w:val="id-ID"/>
        </w:rPr>
      </w:pPr>
      <m:oMathPara>
        <m:oMath>
          <m:sSub>
            <m:sSubPr>
              <m:ctrlPr>
                <w:rPr>
                  <w:rFonts w:ascii="Cambria Math" w:hAnsi="Cambria Math"/>
                  <w:lang w:val="id-ID"/>
                </w:rPr>
              </m:ctrlPr>
            </m:sSubPr>
            <m:e>
              <m:r>
                <m:rPr>
                  <m:scr m:val="script"/>
                  <m:sty m:val="p"/>
                </m:rPr>
                <w:rPr>
                  <w:rFonts w:ascii="Cambria Math" w:hAnsi="Cambria Math"/>
                  <w:lang w:val="id-ID"/>
                </w:rPr>
                <m:t>L</m:t>
              </m:r>
            </m:e>
            <m:sub>
              <m:r>
                <w:rPr>
                  <w:rFonts w:ascii="Cambria Math" w:hAnsi="Cambria Math"/>
                  <w:lang w:val="id-ID"/>
                </w:rPr>
                <m:t>AE</m:t>
              </m:r>
            </m:sub>
          </m:sSub>
          <m:r>
            <m:rPr>
              <m:sty m:val="p"/>
            </m:rPr>
            <w:rPr>
              <w:rFonts w:ascii="Cambria Math" w:hAnsi="Cambria Math"/>
              <w:lang w:val="id-ID"/>
            </w:rPr>
            <m:t>(</m:t>
          </m:r>
          <m:r>
            <w:rPr>
              <w:rFonts w:ascii="Cambria Math" w:hAnsi="Cambria Math"/>
              <w:lang w:val="id-ID"/>
            </w:rPr>
            <m:t>θ</m:t>
          </m:r>
          <m:r>
            <m:rPr>
              <m:sty m:val="p"/>
            </m:rPr>
            <w:rPr>
              <w:rFonts w:ascii="Cambria Math" w:hAnsi="Cambria Math"/>
              <w:lang w:val="id-ID"/>
            </w:rPr>
            <m:t>,</m:t>
          </m:r>
          <m:r>
            <w:rPr>
              <w:rFonts w:ascii="Cambria Math" w:hAnsi="Cambria Math"/>
              <w:lang w:val="id-ID"/>
            </w:rPr>
            <m:t>ϕ</m:t>
          </m:r>
          <m:r>
            <m:rPr>
              <m:sty m:val="p"/>
            </m:rPr>
            <w:rPr>
              <w:rFonts w:ascii="Cambria Math" w:hAnsi="Cambria Math"/>
              <w:lang w:val="id-ID"/>
            </w:rPr>
            <m:t>)=</m:t>
          </m:r>
          <m:f>
            <m:fPr>
              <m:ctrlPr>
                <w:rPr>
                  <w:rFonts w:ascii="Cambria Math" w:hAnsi="Cambria Math"/>
                  <w:lang w:val="id-ID"/>
                </w:rPr>
              </m:ctrlPr>
            </m:fPr>
            <m:num>
              <m:r>
                <m:rPr>
                  <m:sty m:val="p"/>
                </m:rPr>
                <w:rPr>
                  <w:rFonts w:ascii="Cambria Math" w:hAnsi="Cambria Math"/>
                  <w:lang w:val="id-ID"/>
                </w:rPr>
                <m:t>1</m:t>
              </m:r>
            </m:num>
            <m:den>
              <m:r>
                <w:rPr>
                  <w:rFonts w:ascii="Cambria Math" w:hAnsi="Cambria Math"/>
                  <w:lang w:val="id-ID"/>
                </w:rPr>
                <m:t>N</m:t>
              </m:r>
            </m:den>
          </m:f>
          <m:nary>
            <m:naryPr>
              <m:chr m:val="∑"/>
              <m:limLoc m:val="undOvr"/>
              <m:grow m:val="1"/>
              <m:ctrlPr>
                <w:rPr>
                  <w:rFonts w:ascii="Cambria Math" w:hAnsi="Cambria Math"/>
                  <w:lang w:val="id-ID"/>
                </w:rPr>
              </m:ctrlPr>
            </m:naryPr>
            <m:sub>
              <m:r>
                <w:rPr>
                  <w:rFonts w:ascii="Cambria Math" w:hAnsi="Cambria Math"/>
                  <w:lang w:val="id-ID"/>
                </w:rPr>
                <m:t>i</m:t>
              </m:r>
              <m:r>
                <m:rPr>
                  <m:sty m:val="p"/>
                </m:rPr>
                <w:rPr>
                  <w:rFonts w:ascii="Cambria Math" w:hAnsi="Cambria Math"/>
                  <w:lang w:val="id-ID"/>
                </w:rPr>
                <m:t>=1</m:t>
              </m:r>
            </m:sub>
            <m:sup>
              <m:r>
                <w:rPr>
                  <w:rFonts w:ascii="Cambria Math" w:hAnsi="Cambria Math"/>
                  <w:lang w:val="id-ID"/>
                </w:rPr>
                <m:t>N</m:t>
              </m:r>
            </m:sup>
            <m:e>
              <m:r>
                <m:rPr>
                  <m:sty m:val="p"/>
                </m:rP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x</m:t>
                  </m:r>
                </m:e>
                <m:sub>
                  <m:r>
                    <w:rPr>
                      <w:rFonts w:ascii="Cambria Math" w:hAnsi="Cambria Math"/>
                      <w:lang w:val="id-ID"/>
                    </w:rPr>
                    <m:t>i</m:t>
                  </m:r>
                </m:sub>
              </m:sSub>
              <m:r>
                <m:rPr>
                  <m:sty m:val="p"/>
                </m:rPr>
                <w:rPr>
                  <w:rFonts w:ascii="Cambria Math" w:hAnsi="Cambria Math"/>
                  <w:lang w:val="id-ID"/>
                </w:rPr>
                <m:t>-</m:t>
              </m:r>
              <m:sSub>
                <m:sSubPr>
                  <m:ctrlPr>
                    <w:rPr>
                      <w:rFonts w:ascii="Cambria Math" w:hAnsi="Cambria Math"/>
                      <w:lang w:val="id-ID"/>
                    </w:rPr>
                  </m:ctrlPr>
                </m:sSubPr>
                <m:e>
                  <m:acc>
                    <m:accPr>
                      <m:ctrlPr>
                        <w:rPr>
                          <w:rFonts w:ascii="Cambria Math" w:hAnsi="Cambria Math"/>
                          <w:lang w:val="id-ID"/>
                        </w:rPr>
                      </m:ctrlPr>
                    </m:accPr>
                    <m:e>
                      <m:r>
                        <m:rPr>
                          <m:sty m:val="b"/>
                        </m:rPr>
                        <w:rPr>
                          <w:rFonts w:ascii="Cambria Math" w:hAnsi="Cambria Math"/>
                          <w:lang w:val="id-ID"/>
                        </w:rPr>
                        <m:t>x</m:t>
                      </m:r>
                    </m:e>
                  </m:acc>
                </m:e>
                <m:sub>
                  <m:r>
                    <w:rPr>
                      <w:rFonts w:ascii="Cambria Math" w:hAnsi="Cambria Math"/>
                      <w:lang w:val="id-ID"/>
                    </w:rPr>
                    <m:t>i</m:t>
                  </m:r>
                </m:sub>
              </m:sSub>
              <m:sSup>
                <m:sSupPr>
                  <m:ctrlPr>
                    <w:rPr>
                      <w:rFonts w:ascii="Cambria Math" w:hAnsi="Cambria Math"/>
                      <w:lang w:val="id-ID"/>
                    </w:rPr>
                  </m:ctrlPr>
                </m:sSupPr>
                <m:e>
                  <m:r>
                    <m:rPr>
                      <m:sty m:val="p"/>
                    </m:rPr>
                    <w:rPr>
                      <w:rFonts w:ascii="Cambria Math" w:hAnsi="Cambria Math"/>
                      <w:lang w:val="id-ID"/>
                    </w:rPr>
                    <m:t>∥</m:t>
                  </m:r>
                </m:e>
                <m:sup>
                  <m:r>
                    <m:rPr>
                      <m:sty m:val="p"/>
                    </m:rPr>
                    <w:rPr>
                      <w:rFonts w:ascii="Cambria Math" w:hAnsi="Cambria Math"/>
                      <w:lang w:val="id-ID"/>
                    </w:rPr>
                    <m:t>2</m:t>
                  </m:r>
                </m:sup>
              </m:sSup>
            </m:e>
          </m:nary>
          <m:r>
            <m:rPr>
              <m:sty m:val="p"/>
            </m:rPr>
            <w:rPr>
              <w:lang w:val="id-ID"/>
            </w:rPr>
            <w:br/>
          </m:r>
        </m:oMath>
      </m:oMathPara>
      <w:r w:rsidR="00AD223E" w:rsidRPr="00AD223E">
        <w:rPr>
          <w:lang w:val="id-ID"/>
        </w:rPr>
        <w:t xml:space="preserve">Semakin kecil nilai </w:t>
      </w:r>
      <m:oMath>
        <m:sSub>
          <m:sSubPr>
            <m:ctrlPr>
              <w:rPr>
                <w:rFonts w:ascii="Cambria Math" w:hAnsi="Cambria Math"/>
                <w:lang w:val="id-ID"/>
              </w:rPr>
            </m:ctrlPr>
          </m:sSubPr>
          <m:e>
            <m:r>
              <m:rPr>
                <m:scr m:val="script"/>
              </m:rPr>
              <w:rPr>
                <w:rFonts w:ascii="Cambria Math" w:hAnsi="Cambria Math"/>
                <w:lang w:val="id-ID"/>
              </w:rPr>
              <m:t>L</m:t>
            </m:r>
          </m:e>
          <m:sub>
            <m:r>
              <w:rPr>
                <w:rFonts w:ascii="Cambria Math" w:hAnsi="Cambria Math"/>
                <w:lang w:val="id-ID"/>
              </w:rPr>
              <m:t>AE</m:t>
            </m:r>
          </m:sub>
        </m:sSub>
      </m:oMath>
      <w:r w:rsidR="00AD223E" w:rsidRPr="00AD223E">
        <w:rPr>
          <w:lang w:val="id-ID"/>
        </w:rPr>
        <w:t>menunjukkan rekonstruksi yang semakin baik.</w:t>
      </w:r>
    </w:p>
    <w:p w14:paraId="73E99F66" w14:textId="77777777" w:rsidR="004563A2" w:rsidRPr="004563A2" w:rsidRDefault="004563A2" w:rsidP="004563A2">
      <w:pPr>
        <w:ind w:left="720"/>
        <w:rPr>
          <w:lang w:val="id-ID"/>
        </w:rPr>
      </w:pPr>
    </w:p>
    <w:p w14:paraId="082EC408" w14:textId="08D5BF9A" w:rsidR="00AD223E" w:rsidRPr="00AD223E" w:rsidRDefault="00AD223E" w:rsidP="006315FD">
      <w:pPr>
        <w:pStyle w:val="ParagraphStyle"/>
        <w:numPr>
          <w:ilvl w:val="1"/>
          <w:numId w:val="18"/>
        </w:numPr>
        <w:ind w:left="709"/>
        <w:rPr>
          <w:lang w:val="id-ID"/>
        </w:rPr>
      </w:pPr>
      <w:r w:rsidRPr="00AD223E">
        <w:rPr>
          <w:lang w:val="id-ID"/>
        </w:rPr>
        <w:t>Klastering pada ruang laten</w:t>
      </w:r>
    </w:p>
    <w:p w14:paraId="2DC39E44" w14:textId="66F32177" w:rsidR="00AD223E" w:rsidRPr="00AD223E" w:rsidRDefault="00AD223E" w:rsidP="004563A2">
      <w:pPr>
        <w:pStyle w:val="ParagraphStyle"/>
        <w:rPr>
          <w:lang w:val="id-ID"/>
        </w:rPr>
      </w:pPr>
      <w:r w:rsidRPr="00AD223E">
        <w:rPr>
          <w:lang w:val="id-ID"/>
        </w:rPr>
        <w:t xml:space="preserve">Representasi laten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Pr="00AD223E">
        <w:rPr>
          <w:lang w:val="id-ID"/>
        </w:rPr>
        <w:t>dikelompokkan menggunakan algoritma klastering</w:t>
      </w:r>
      <w:r w:rsidR="004563A2">
        <w:rPr>
          <w:lang w:val="id-ID"/>
        </w:rPr>
        <w:t xml:space="preserve"> yaitu</w:t>
      </w:r>
      <w:r w:rsidRPr="00AD223E">
        <w:rPr>
          <w:lang w:val="id-ID"/>
        </w:rPr>
        <w:t xml:space="preserve"> K-Means</w:t>
      </w:r>
      <w:r w:rsidR="004563A2">
        <w:rPr>
          <w:lang w:val="id-ID"/>
        </w:rPr>
        <w:t>, yang</w:t>
      </w:r>
      <w:r w:rsidRPr="00AD223E">
        <w:rPr>
          <w:lang w:val="id-ID"/>
        </w:rPr>
        <w:t xml:space="preserve"> meminimalkan jumlah kuadrat jarak dalam klaster:</w:t>
      </w:r>
    </w:p>
    <w:p w14:paraId="449B751D" w14:textId="16C285CE" w:rsidR="00AD223E" w:rsidRPr="00AD223E" w:rsidRDefault="00000000" w:rsidP="004563A2">
      <w:pPr>
        <w:pStyle w:val="ParagraphStyle"/>
        <w:rPr>
          <w:lang w:val="id-ID"/>
        </w:rPr>
      </w:pPr>
      <m:oMathPara>
        <m:oMath>
          <m:sSub>
            <m:sSubPr>
              <m:ctrlPr>
                <w:rPr>
                  <w:rFonts w:ascii="Cambria Math" w:hAnsi="Cambria Math"/>
                  <w:lang w:val="id-ID"/>
                </w:rPr>
              </m:ctrlPr>
            </m:sSubPr>
            <m:e>
              <m:r>
                <m:rPr>
                  <m:scr m:val="script"/>
                </m:rPr>
                <w:rPr>
                  <w:rFonts w:ascii="Cambria Math" w:hAnsi="Cambria Math"/>
                  <w:lang w:val="id-ID"/>
                </w:rPr>
                <m:t>L</m:t>
              </m:r>
            </m:e>
            <m:sub>
              <m:r>
                <w:rPr>
                  <w:rFonts w:ascii="Cambria Math" w:hAnsi="Cambria Math"/>
                  <w:lang w:val="id-ID"/>
                </w:rPr>
                <m:t>KM</m:t>
              </m:r>
            </m:sub>
          </m:sSub>
          <m:r>
            <w:rPr>
              <w:rFonts w:ascii="Cambria Math" w:hAnsi="Cambria Math"/>
              <w:lang w:val="id-ID"/>
            </w:rPr>
            <m:t>=</m:t>
          </m:r>
          <m:nary>
            <m:naryPr>
              <m:chr m:val="∑"/>
              <m:limLoc m:val="undOvr"/>
              <m:grow m:val="1"/>
              <m:ctrlPr>
                <w:rPr>
                  <w:rFonts w:ascii="Cambria Math" w:hAnsi="Cambria Math"/>
                  <w:lang w:val="id-ID"/>
                </w:rPr>
              </m:ctrlPr>
            </m:naryPr>
            <m:sub>
              <m:r>
                <w:rPr>
                  <w:rFonts w:ascii="Cambria Math" w:hAnsi="Cambria Math"/>
                  <w:lang w:val="id-ID"/>
                </w:rPr>
                <m:t>j=1</m:t>
              </m:r>
            </m:sub>
            <m:sup>
              <m:r>
                <w:rPr>
                  <w:rFonts w:ascii="Cambria Math" w:hAnsi="Cambria Math"/>
                  <w:lang w:val="id-ID"/>
                </w:rPr>
                <m:t>K</m:t>
              </m:r>
            </m:sup>
            <m:e>
              <m:nary>
                <m:naryPr>
                  <m:chr m:val="∑"/>
                  <m:limLoc m:val="undOvr"/>
                  <m:grow m:val="1"/>
                  <m:supHide m:val="1"/>
                  <m:ctrlPr>
                    <w:rPr>
                      <w:rFonts w:ascii="Cambria Math" w:hAnsi="Cambria Math"/>
                      <w:lang w:val="id-ID"/>
                    </w:rPr>
                  </m:ctrlPr>
                </m:naryPr>
                <m:sub>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j</m:t>
                      </m:r>
                    </m:sub>
                  </m:sSub>
                </m:sub>
                <m:sup/>
                <m:e>
                  <m:r>
                    <w:rPr>
                      <w:rFonts w:ascii="Cambria Math" w:hAnsi="Cambria Math"/>
                      <w:lang w:val="id-ID"/>
                    </w:rPr>
                    <m:t>∥</m:t>
                  </m:r>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m:rPr>
                          <m:sty m:val="bi"/>
                        </m:rPr>
                        <w:rPr>
                          <w:rFonts w:ascii="Cambria Math" w:hAnsi="Cambria Math"/>
                          <w:lang w:val="id-ID"/>
                        </w:rPr>
                        <m:t>μ</m:t>
                      </m:r>
                    </m:e>
                    <m:sub>
                      <m:r>
                        <w:rPr>
                          <w:rFonts w:ascii="Cambria Math" w:hAnsi="Cambria Math"/>
                          <w:lang w:val="id-ID"/>
                        </w:rPr>
                        <m:t>j</m:t>
                      </m:r>
                    </m:sub>
                  </m:sSub>
                  <m:sSup>
                    <m:sSupPr>
                      <m:ctrlPr>
                        <w:rPr>
                          <w:rFonts w:ascii="Cambria Math" w:hAnsi="Cambria Math"/>
                          <w:lang w:val="id-ID"/>
                        </w:rPr>
                      </m:ctrlPr>
                    </m:sSupPr>
                    <m:e>
                      <m:r>
                        <w:rPr>
                          <w:rFonts w:ascii="Cambria Math" w:hAnsi="Cambria Math"/>
                          <w:lang w:val="id-ID"/>
                        </w:rPr>
                        <m:t>∥</m:t>
                      </m:r>
                    </m:e>
                    <m:sup>
                      <m:r>
                        <w:rPr>
                          <w:rFonts w:ascii="Cambria Math" w:hAnsi="Cambria Math"/>
                          <w:lang w:val="id-ID"/>
                        </w:rPr>
                        <m:t>2</m:t>
                      </m:r>
                    </m:sup>
                  </m:sSup>
                </m:e>
              </m:nary>
            </m:e>
          </m:nary>
        </m:oMath>
      </m:oMathPara>
    </w:p>
    <w:p w14:paraId="1AE8AE48" w14:textId="215F359A" w:rsidR="00AD223E" w:rsidRDefault="00AD223E" w:rsidP="004563A2">
      <w:pPr>
        <w:pStyle w:val="ParagraphStyle"/>
        <w:ind w:firstLine="0"/>
        <w:rPr>
          <w:lang w:val="id-ID"/>
        </w:rPr>
      </w:pPr>
      <w:r w:rsidRPr="00AD223E">
        <w:rPr>
          <w:lang w:val="id-ID"/>
        </w:rPr>
        <w:t xml:space="preserve">dengan </w:t>
      </w:r>
      <m:oMath>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j</m:t>
            </m:r>
          </m:sub>
        </m:sSub>
      </m:oMath>
      <w:r w:rsidRPr="00AD223E">
        <w:rPr>
          <w:lang w:val="id-ID"/>
        </w:rPr>
        <w:t>klaster ke-</w:t>
      </w:r>
      <m:oMath>
        <m:r>
          <w:rPr>
            <w:rFonts w:ascii="Cambria Math" w:hAnsi="Cambria Math"/>
            <w:lang w:val="id-ID"/>
          </w:rPr>
          <m:t>j</m:t>
        </m:r>
      </m:oMath>
      <w:r w:rsidRPr="00AD223E">
        <w:rPr>
          <w:lang w:val="id-ID"/>
        </w:rPr>
        <w:t xml:space="preserve"> dan </w:t>
      </w:r>
      <m:oMath>
        <m:sSub>
          <m:sSubPr>
            <m:ctrlPr>
              <w:rPr>
                <w:rFonts w:ascii="Cambria Math" w:hAnsi="Cambria Math"/>
                <w:lang w:val="id-ID"/>
              </w:rPr>
            </m:ctrlPr>
          </m:sSubPr>
          <m:e>
            <m:r>
              <m:rPr>
                <m:sty m:val="bi"/>
              </m:rPr>
              <w:rPr>
                <w:rFonts w:ascii="Cambria Math" w:hAnsi="Cambria Math"/>
                <w:lang w:val="id-ID"/>
              </w:rPr>
              <m:t>μ</m:t>
            </m:r>
          </m:e>
          <m:sub>
            <m:r>
              <w:rPr>
                <w:rFonts w:ascii="Cambria Math" w:hAnsi="Cambria Math"/>
                <w:lang w:val="id-ID"/>
              </w:rPr>
              <m:t>j</m:t>
            </m:r>
          </m:sub>
        </m:sSub>
      </m:oMath>
      <w:r w:rsidRPr="00AD223E">
        <w:rPr>
          <w:lang w:val="id-ID"/>
        </w:rPr>
        <w:t>centroid klaster tersebut.</w:t>
      </w:r>
    </w:p>
    <w:p w14:paraId="19EB33E5" w14:textId="77777777" w:rsidR="004563A2" w:rsidRPr="00AD223E" w:rsidRDefault="004563A2" w:rsidP="004563A2">
      <w:pPr>
        <w:pStyle w:val="ParagraphStyle"/>
        <w:rPr>
          <w:lang w:val="id-ID"/>
        </w:rPr>
      </w:pPr>
    </w:p>
    <w:p w14:paraId="6B72C457" w14:textId="018F6BAD" w:rsidR="00AD223E" w:rsidRPr="00AD223E" w:rsidRDefault="00AD223E" w:rsidP="006315FD">
      <w:pPr>
        <w:pStyle w:val="ParagraphStyle"/>
        <w:numPr>
          <w:ilvl w:val="1"/>
          <w:numId w:val="18"/>
        </w:numPr>
        <w:ind w:left="709"/>
        <w:rPr>
          <w:lang w:val="id-ID"/>
        </w:rPr>
      </w:pPr>
      <w:r w:rsidRPr="00AD223E">
        <w:rPr>
          <w:lang w:val="id-ID"/>
        </w:rPr>
        <w:t>Indeks validasi klaster</w:t>
      </w:r>
    </w:p>
    <w:p w14:paraId="2CE322AF" w14:textId="77777777" w:rsidR="00AD223E" w:rsidRPr="00AD223E" w:rsidRDefault="00AD223E" w:rsidP="006315FD">
      <w:pPr>
        <w:pStyle w:val="ParagraphStyle"/>
        <w:numPr>
          <w:ilvl w:val="0"/>
          <w:numId w:val="20"/>
        </w:numPr>
        <w:rPr>
          <w:lang w:val="id-ID"/>
        </w:rPr>
      </w:pPr>
      <w:r w:rsidRPr="00AD223E">
        <w:rPr>
          <w:lang w:val="id-ID"/>
        </w:rPr>
        <w:t>Silhouette Coefficient:</w:t>
      </w:r>
    </w:p>
    <w:p w14:paraId="20B66EC4" w14:textId="2415B5FF" w:rsidR="00AD223E" w:rsidRPr="00AD223E" w:rsidRDefault="00AD223E" w:rsidP="00221EE9">
      <w:pPr>
        <w:pStyle w:val="ParagraphStyle"/>
        <w:rPr>
          <w:lang w:val="id-ID"/>
        </w:rPr>
      </w:pPr>
      <m:oMath>
        <m:r>
          <w:rPr>
            <w:rFonts w:ascii="Cambria Math" w:hAnsi="Cambria Math"/>
            <w:lang w:val="id-ID"/>
          </w:rPr>
          <m:t>a(i)</m:t>
        </m:r>
      </m:oMath>
      <w:r w:rsidRPr="00AD223E">
        <w:rPr>
          <w:lang w:val="id-ID"/>
        </w:rPr>
        <w:t xml:space="preserve">: jarak rata-rata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Pr="00AD223E">
        <w:rPr>
          <w:lang w:val="id-ID"/>
        </w:rPr>
        <w:t>ke titik lain dalam klaster yang sama.</w:t>
      </w:r>
    </w:p>
    <w:p w14:paraId="11C40ADB" w14:textId="20BE5FDB" w:rsidR="00AD223E" w:rsidRPr="00AD223E" w:rsidRDefault="00AD223E" w:rsidP="00221EE9">
      <w:pPr>
        <w:pStyle w:val="ParagraphStyle"/>
        <w:rPr>
          <w:lang w:val="id-ID"/>
        </w:rPr>
      </w:pPr>
      <m:oMath>
        <m:r>
          <w:rPr>
            <w:rFonts w:ascii="Cambria Math" w:hAnsi="Cambria Math"/>
            <w:lang w:val="id-ID"/>
          </w:rPr>
          <m:t>b(i)</m:t>
        </m:r>
      </m:oMath>
      <w:r w:rsidRPr="00AD223E">
        <w:rPr>
          <w:lang w:val="id-ID"/>
        </w:rPr>
        <w:t xml:space="preserve">: jarak rata-rata minimum </w:t>
      </w:r>
      <m:oMath>
        <m:sSub>
          <m:sSubPr>
            <m:ctrlPr>
              <w:rPr>
                <w:rFonts w:ascii="Cambria Math" w:hAnsi="Cambria Math"/>
                <w:lang w:val="id-ID"/>
              </w:rPr>
            </m:ctrlPr>
          </m:sSubPr>
          <m:e>
            <m:r>
              <m:rPr>
                <m:sty m:val="b"/>
              </m:rPr>
              <w:rPr>
                <w:rFonts w:ascii="Cambria Math" w:hAnsi="Cambria Math"/>
                <w:lang w:val="id-ID"/>
              </w:rPr>
              <m:t>z</m:t>
            </m:r>
          </m:e>
          <m:sub>
            <m:r>
              <w:rPr>
                <w:rFonts w:ascii="Cambria Math" w:hAnsi="Cambria Math"/>
                <w:lang w:val="id-ID"/>
              </w:rPr>
              <m:t>i</m:t>
            </m:r>
          </m:sub>
        </m:sSub>
      </m:oMath>
      <w:r w:rsidRPr="00AD223E">
        <w:rPr>
          <w:lang w:val="id-ID"/>
        </w:rPr>
        <w:t>ke titik dalam klaster lain.</w:t>
      </w:r>
    </w:p>
    <w:p w14:paraId="28E12922" w14:textId="77777777" w:rsidR="00AD223E" w:rsidRPr="00AD223E" w:rsidRDefault="00AD223E" w:rsidP="00221EE9">
      <w:pPr>
        <w:pStyle w:val="ParagraphStyle"/>
        <w:rPr>
          <w:lang w:val="id-ID"/>
        </w:rPr>
      </w:pPr>
      <w:r w:rsidRPr="00AD223E">
        <w:rPr>
          <w:lang w:val="id-ID"/>
        </w:rPr>
        <w:lastRenderedPageBreak/>
        <w:t>Koefisien Silhouette:</w:t>
      </w:r>
    </w:p>
    <w:p w14:paraId="60F3D252" w14:textId="41E162F1" w:rsidR="00AD223E" w:rsidRPr="00AD223E" w:rsidRDefault="00AD223E" w:rsidP="00221EE9">
      <w:pPr>
        <w:pStyle w:val="ParagraphStyle"/>
        <w:rPr>
          <w:lang w:val="id-ID"/>
        </w:rPr>
      </w:pPr>
      <m:oMathPara>
        <m:oMath>
          <m:r>
            <w:rPr>
              <w:rFonts w:ascii="Cambria Math" w:hAnsi="Cambria Math"/>
              <w:lang w:val="id-ID"/>
            </w:rPr>
            <m:t>s(i)=</m:t>
          </m:r>
          <m:f>
            <m:fPr>
              <m:ctrlPr>
                <w:rPr>
                  <w:rFonts w:ascii="Cambria Math" w:hAnsi="Cambria Math"/>
                  <w:lang w:val="id-ID"/>
                </w:rPr>
              </m:ctrlPr>
            </m:fPr>
            <m:num>
              <m:r>
                <w:rPr>
                  <w:rFonts w:ascii="Cambria Math" w:hAnsi="Cambria Math"/>
                  <w:lang w:val="id-ID"/>
                </w:rPr>
                <m:t>b(i)-a(i)</m:t>
              </m:r>
            </m:num>
            <m:den>
              <m:r>
                <m:rPr>
                  <m:sty m:val="p"/>
                </m:rPr>
                <w:rPr>
                  <w:rFonts w:ascii="Cambria Math" w:hAnsi="Cambria Math"/>
                  <w:lang w:val="id-ID"/>
                </w:rPr>
                <m:t>max</m:t>
              </m:r>
              <m:r>
                <w:rPr>
                  <w:rFonts w:ascii="Cambria Math" w:hAnsi="Cambria Math"/>
                  <w:lang w:val="id-ID"/>
                </w:rPr>
                <m:t>⁡{a(i),b(i)}</m:t>
              </m:r>
            </m:den>
          </m:f>
          <m:r>
            <m:rPr>
              <m:sty m:val="p"/>
            </m:rPr>
            <w:rPr>
              <w:rFonts w:ascii="Cambria Math" w:hAnsi="Cambria Math"/>
              <w:lang w:val="id-ID"/>
            </w:rPr>
            <w:br/>
          </m:r>
        </m:oMath>
      </m:oMathPara>
    </w:p>
    <w:p w14:paraId="04D86CE2" w14:textId="58D60E65" w:rsidR="00AD223E" w:rsidRPr="00AD223E" w:rsidRDefault="00AD223E" w:rsidP="00221EE9">
      <w:pPr>
        <w:pStyle w:val="ParagraphStyle"/>
        <w:rPr>
          <w:lang w:val="id-ID"/>
        </w:rPr>
      </w:pPr>
      <w:r w:rsidRPr="00AD223E">
        <w:rPr>
          <w:lang w:val="id-ID"/>
        </w:rPr>
        <w:t xml:space="preserve">Rata-rata </w:t>
      </w:r>
      <m:oMath>
        <m:r>
          <w:rPr>
            <w:rFonts w:ascii="Cambria Math" w:hAnsi="Cambria Math"/>
            <w:lang w:val="id-ID"/>
          </w:rPr>
          <m:t>s(i)</m:t>
        </m:r>
      </m:oMath>
      <w:r w:rsidRPr="00AD223E">
        <w:rPr>
          <w:lang w:val="id-ID"/>
        </w:rPr>
        <w:t>untuk seluruh titik digunakan sebagai nilai Silhouette keseluruhan.</w:t>
      </w:r>
      <w:r w:rsidR="00221EE9">
        <w:rPr>
          <w:lang w:val="id-ID"/>
        </w:rPr>
        <w:t xml:space="preserve"> </w:t>
      </w:r>
      <w:r w:rsidRPr="00AD223E">
        <w:rPr>
          <w:lang w:val="id-ID"/>
        </w:rPr>
        <w:t>Interpretasi</w:t>
      </w:r>
      <w:r w:rsidR="00221EE9">
        <w:rPr>
          <w:lang w:val="id-ID"/>
        </w:rPr>
        <w:t xml:space="preserve"> dari Koefisien Silhouette adalah</w:t>
      </w:r>
      <w:r w:rsidRPr="00AD223E">
        <w:rPr>
          <w:lang w:val="id-ID"/>
        </w:rPr>
        <w:t xml:space="preserve"> </w:t>
      </w:r>
      <w:r w:rsidR="00221EE9">
        <w:rPr>
          <w:lang w:val="id-ID"/>
        </w:rPr>
        <w:t>s</w:t>
      </w:r>
      <w:r w:rsidRPr="00AD223E">
        <w:rPr>
          <w:lang w:val="id-ID"/>
        </w:rPr>
        <w:t>emakin mendekati 1, pemisahan klaster semakin baik.</w:t>
      </w:r>
    </w:p>
    <w:p w14:paraId="7DD5CC73" w14:textId="77777777" w:rsidR="00AD223E" w:rsidRPr="00AD223E" w:rsidRDefault="00AD223E" w:rsidP="006315FD">
      <w:pPr>
        <w:pStyle w:val="ParagraphStyle"/>
        <w:numPr>
          <w:ilvl w:val="0"/>
          <w:numId w:val="20"/>
        </w:numPr>
        <w:rPr>
          <w:lang w:val="id-ID"/>
        </w:rPr>
      </w:pPr>
      <w:r w:rsidRPr="00AD223E">
        <w:rPr>
          <w:lang w:val="id-ID"/>
        </w:rPr>
        <w:t>Davies–Bouldin Index (DBI):</w:t>
      </w:r>
    </w:p>
    <w:p w14:paraId="0E115A61" w14:textId="00A064E7" w:rsidR="00AD223E" w:rsidRPr="00AD223E" w:rsidRDefault="00AD223E" w:rsidP="00221EE9">
      <w:pPr>
        <w:pStyle w:val="ParagraphStyle"/>
        <w:rPr>
          <w:lang w:val="id-ID"/>
        </w:rPr>
      </w:pPr>
      <w:r w:rsidRPr="00AD223E">
        <w:rPr>
          <w:lang w:val="id-ID"/>
        </w:rPr>
        <w:t>Mengukur rata-rata kesamaan antar klaster berdasarkan rasio sebaran dalam klaster dan jarak antar centroid.</w:t>
      </w:r>
      <w:r w:rsidR="00221EE9">
        <w:rPr>
          <w:lang w:val="id-ID"/>
        </w:rPr>
        <w:t xml:space="preserve"> </w:t>
      </w:r>
      <w:r w:rsidRPr="00AD223E">
        <w:rPr>
          <w:lang w:val="id-ID"/>
        </w:rPr>
        <w:t>Interpretasi</w:t>
      </w:r>
      <w:r w:rsidR="00221EE9">
        <w:rPr>
          <w:lang w:val="id-ID"/>
        </w:rPr>
        <w:t xml:space="preserve"> dari DBI adalah</w:t>
      </w:r>
      <w:r w:rsidRPr="00AD223E">
        <w:rPr>
          <w:lang w:val="id-ID"/>
        </w:rPr>
        <w:t xml:space="preserve"> </w:t>
      </w:r>
      <w:r w:rsidR="00221EE9">
        <w:rPr>
          <w:lang w:val="id-ID"/>
        </w:rPr>
        <w:t>s</w:t>
      </w:r>
      <w:r w:rsidRPr="00AD223E">
        <w:rPr>
          <w:lang w:val="id-ID"/>
        </w:rPr>
        <w:t>emakin kecil nilai DBI, kualitas pemisahan klaster semakin baik.</w:t>
      </w:r>
    </w:p>
    <w:p w14:paraId="4AC505CB" w14:textId="77777777" w:rsidR="00AD223E" w:rsidRPr="00AD223E" w:rsidRDefault="00AD223E" w:rsidP="006315FD">
      <w:pPr>
        <w:pStyle w:val="ParagraphStyle"/>
        <w:numPr>
          <w:ilvl w:val="0"/>
          <w:numId w:val="20"/>
        </w:numPr>
        <w:rPr>
          <w:lang w:val="id-ID"/>
        </w:rPr>
      </w:pPr>
      <w:r w:rsidRPr="00AD223E">
        <w:rPr>
          <w:lang w:val="id-ID"/>
        </w:rPr>
        <w:t>Adjusted Rand Index (ARI):</w:t>
      </w:r>
    </w:p>
    <w:p w14:paraId="037C0C53" w14:textId="79AD57EF" w:rsidR="00AD223E" w:rsidRPr="00AD223E" w:rsidRDefault="00AD223E" w:rsidP="00221EE9">
      <w:pPr>
        <w:pStyle w:val="ParagraphStyle"/>
        <w:rPr>
          <w:lang w:val="id-ID"/>
        </w:rPr>
      </w:pPr>
      <w:r w:rsidRPr="00AD223E">
        <w:rPr>
          <w:lang w:val="id-ID"/>
        </w:rPr>
        <w:t xml:space="preserve">Digunakan untuk menilai stabilitas klaster melalui perbandingan partisi klaster awal dengan partisi hasil </w:t>
      </w:r>
      <w:r w:rsidRPr="00AD223E">
        <w:rPr>
          <w:i/>
          <w:iCs/>
          <w:lang w:val="id-ID"/>
        </w:rPr>
        <w:t>bootstrap</w:t>
      </w:r>
      <w:r w:rsidRPr="00AD223E">
        <w:rPr>
          <w:lang w:val="id-ID"/>
        </w:rPr>
        <w:t>.</w:t>
      </w:r>
      <w:r w:rsidR="00221EE9">
        <w:rPr>
          <w:lang w:val="id-ID"/>
        </w:rPr>
        <w:t xml:space="preserve"> </w:t>
      </w:r>
      <w:r w:rsidRPr="00AD223E">
        <w:rPr>
          <w:lang w:val="id-ID"/>
        </w:rPr>
        <w:t>Interpretasi</w:t>
      </w:r>
      <w:r w:rsidR="00221EE9">
        <w:rPr>
          <w:lang w:val="id-ID"/>
        </w:rPr>
        <w:t xml:space="preserve"> dari ARI adalah sebagai berikut.</w:t>
      </w:r>
    </w:p>
    <w:p w14:paraId="48F17BE2" w14:textId="77777777" w:rsidR="00AD223E" w:rsidRPr="00AD223E" w:rsidRDefault="00AD223E" w:rsidP="00221EE9">
      <w:pPr>
        <w:pStyle w:val="ParagraphStyle"/>
        <w:rPr>
          <w:lang w:val="id-ID"/>
        </w:rPr>
      </w:pPr>
      <w:r w:rsidRPr="00AD223E">
        <w:rPr>
          <w:lang w:val="id-ID"/>
        </w:rPr>
        <w:t>ARI ≈ 1 → partisi sangat konsisten,</w:t>
      </w:r>
    </w:p>
    <w:p w14:paraId="732A5BA0" w14:textId="77777777" w:rsidR="00AD223E" w:rsidRPr="00AD223E" w:rsidRDefault="00AD223E" w:rsidP="00221EE9">
      <w:pPr>
        <w:pStyle w:val="ParagraphStyle"/>
        <w:rPr>
          <w:lang w:val="id-ID"/>
        </w:rPr>
      </w:pPr>
      <w:r w:rsidRPr="00AD223E">
        <w:rPr>
          <w:lang w:val="id-ID"/>
        </w:rPr>
        <w:t>ARI ≈ 0 → tidak lebih baik dari acak,</w:t>
      </w:r>
    </w:p>
    <w:p w14:paraId="3B09F0C0" w14:textId="77777777" w:rsidR="00AD223E" w:rsidRPr="00AD223E" w:rsidRDefault="00AD223E" w:rsidP="00221EE9">
      <w:pPr>
        <w:pStyle w:val="ParagraphStyle"/>
        <w:rPr>
          <w:lang w:val="id-ID"/>
        </w:rPr>
      </w:pPr>
      <w:r w:rsidRPr="00AD223E">
        <w:rPr>
          <w:lang w:val="id-ID"/>
        </w:rPr>
        <w:t>ARI &lt; 0 → lebih buruk dari acak.</w:t>
      </w:r>
    </w:p>
    <w:p w14:paraId="0BF2B069" w14:textId="77777777" w:rsidR="00BE0F9C" w:rsidRDefault="00BE0F9C" w:rsidP="00BE0F9C">
      <w:pPr>
        <w:rPr>
          <w:lang w:val="id-ID"/>
        </w:rPr>
      </w:pPr>
    </w:p>
    <w:p w14:paraId="6C1E34A4" w14:textId="7B946548" w:rsidR="00B51618" w:rsidRDefault="00B51618" w:rsidP="006315FD">
      <w:pPr>
        <w:pStyle w:val="ParagraphStyle"/>
        <w:numPr>
          <w:ilvl w:val="1"/>
          <w:numId w:val="18"/>
        </w:numPr>
        <w:ind w:left="709"/>
        <w:rPr>
          <w:lang w:val="id-ID"/>
        </w:rPr>
      </w:pPr>
      <w:r>
        <w:rPr>
          <w:lang w:val="id-ID"/>
        </w:rPr>
        <w:t>Model CNN 1D</w:t>
      </w:r>
    </w:p>
    <w:p w14:paraId="3FA02CC7" w14:textId="77777777" w:rsidR="00B51618" w:rsidRPr="00B51618" w:rsidRDefault="00B51618" w:rsidP="00B51618">
      <w:pPr>
        <w:pStyle w:val="ParagraphStyle"/>
        <w:rPr>
          <w:lang w:val="id-ID" w:eastAsia="zh-CN"/>
        </w:rPr>
      </w:pPr>
      <w:r w:rsidRPr="00B51618">
        <w:rPr>
          <w:lang w:val="id-ID" w:eastAsia="zh-CN"/>
        </w:rPr>
        <w:t xml:space="preserve">Misalkan </w:t>
      </w:r>
      <m:oMath>
        <m:sSub>
          <m:sSubPr>
            <m:ctrlPr>
              <w:rPr>
                <w:rFonts w:ascii="Cambria Math" w:hAnsi="Cambria Math"/>
                <w:lang w:val="id-ID" w:eastAsia="zh-CN"/>
              </w:rPr>
            </m:ctrlPr>
          </m:sSubPr>
          <m:e>
            <m:r>
              <m:rPr>
                <m:sty m:val="b"/>
              </m:rPr>
              <w:rPr>
                <w:rFonts w:ascii="Cambria Math" w:hAnsi="Cambria Math"/>
                <w:lang w:val="id-ID" w:eastAsia="zh-CN"/>
              </w:rPr>
              <m:t>x</m:t>
            </m:r>
          </m:e>
          <m:sub>
            <m:r>
              <w:rPr>
                <w:rFonts w:ascii="Cambria Math" w:hAnsi="Cambria Math"/>
                <w:lang w:val="id-ID" w:eastAsia="zh-CN"/>
              </w:rPr>
              <m:t>t</m:t>
            </m:r>
          </m:sub>
        </m:sSub>
        <m:r>
          <w:rPr>
            <w:rFonts w:ascii="Cambria Math" w:hAnsi="Cambria Math"/>
            <w:lang w:val="id-ID" w:eastAsia="zh-CN"/>
          </w:rPr>
          <m:t>=[</m:t>
        </m:r>
        <m:sSub>
          <m:sSubPr>
            <m:ctrlPr>
              <w:rPr>
                <w:rFonts w:ascii="Cambria Math" w:hAnsi="Cambria Math"/>
                <w:lang w:val="id-ID" w:eastAsia="zh-CN"/>
              </w:rPr>
            </m:ctrlPr>
          </m:sSubPr>
          <m:e>
            <m:r>
              <w:rPr>
                <w:rFonts w:ascii="Cambria Math" w:hAnsi="Cambria Math"/>
                <w:lang w:val="id-ID" w:eastAsia="zh-CN"/>
              </w:rPr>
              <m:t>x</m:t>
            </m:r>
          </m:e>
          <m:sub>
            <m:r>
              <w:rPr>
                <w:rFonts w:ascii="Cambria Math" w:hAnsi="Cambria Math"/>
                <w:lang w:val="id-ID" w:eastAsia="zh-CN"/>
              </w:rPr>
              <m:t>t-L+1</m:t>
            </m:r>
          </m:sub>
        </m:sSub>
        <m:r>
          <w:rPr>
            <w:rFonts w:ascii="Cambria Math" w:hAnsi="Cambria Math"/>
            <w:lang w:val="id-ID" w:eastAsia="zh-CN"/>
          </w:rPr>
          <m:t>,…,</m:t>
        </m:r>
        <m:sSub>
          <m:sSubPr>
            <m:ctrlPr>
              <w:rPr>
                <w:rFonts w:ascii="Cambria Math" w:hAnsi="Cambria Math"/>
                <w:lang w:val="id-ID" w:eastAsia="zh-CN"/>
              </w:rPr>
            </m:ctrlPr>
          </m:sSubPr>
          <m:e>
            <m:r>
              <w:rPr>
                <w:rFonts w:ascii="Cambria Math" w:hAnsi="Cambria Math"/>
                <w:lang w:val="id-ID" w:eastAsia="zh-CN"/>
              </w:rPr>
              <m:t>x</m:t>
            </m:r>
          </m:e>
          <m:sub>
            <m:r>
              <w:rPr>
                <w:rFonts w:ascii="Cambria Math" w:hAnsi="Cambria Math"/>
                <w:lang w:val="id-ID" w:eastAsia="zh-CN"/>
              </w:rPr>
              <m:t>t</m:t>
            </m:r>
          </m:sub>
        </m:sSub>
        <m:r>
          <w:rPr>
            <w:rFonts w:ascii="Cambria Math" w:hAnsi="Cambria Math"/>
            <w:lang w:val="id-ID" w:eastAsia="zh-CN"/>
          </w:rPr>
          <m:t>]</m:t>
        </m:r>
      </m:oMath>
      <w:r w:rsidRPr="00B51618">
        <w:rPr>
          <w:lang w:val="id-ID" w:eastAsia="zh-CN"/>
        </w:rPr>
        <w:t xml:space="preserve">adalah vektor fitur deret waktu (R1–R10 dan/atau nilai harian) pada jendela berukuran </w:t>
      </w:r>
      <m:oMath>
        <m:r>
          <w:rPr>
            <w:rFonts w:ascii="Cambria Math" w:hAnsi="Cambria Math"/>
            <w:lang w:val="id-ID" w:eastAsia="zh-CN"/>
          </w:rPr>
          <m:t>L</m:t>
        </m:r>
      </m:oMath>
      <w:r w:rsidRPr="00B51618">
        <w:rPr>
          <w:lang w:val="id-ID" w:eastAsia="zh-CN"/>
        </w:rPr>
        <w:t>yang berakhir pada hari ke-</w:t>
      </w:r>
      <m:oMath>
        <m:r>
          <w:rPr>
            <w:rFonts w:ascii="Cambria Math" w:hAnsi="Cambria Math"/>
            <w:lang w:val="id-ID" w:eastAsia="zh-CN"/>
          </w:rPr>
          <m:t>t</m:t>
        </m:r>
      </m:oMath>
      <w:r w:rsidRPr="00B51618">
        <w:rPr>
          <w:lang w:val="id-ID" w:eastAsia="zh-CN"/>
        </w:rPr>
        <w:t xml:space="preserve">, dan </w:t>
      </w:r>
      <m:oMath>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w:rPr>
            <w:rFonts w:ascii="Cambria Math" w:hAnsi="Cambria Math"/>
            <w:lang w:val="id-ID" w:eastAsia="zh-CN"/>
          </w:rPr>
          <m:t>∈{0,1}</m:t>
        </m:r>
      </m:oMath>
      <w:r w:rsidRPr="00B51618">
        <w:rPr>
          <w:lang w:val="id-ID" w:eastAsia="zh-CN"/>
        </w:rPr>
        <w:t>adalah label kejadian hujan lebat.</w:t>
      </w:r>
    </w:p>
    <w:p w14:paraId="7EE2A475" w14:textId="4E601773" w:rsidR="00B51618" w:rsidRPr="00B51618" w:rsidRDefault="00B51618" w:rsidP="00B51618">
      <w:pPr>
        <w:pStyle w:val="ParagraphStyle"/>
        <w:rPr>
          <w:lang w:val="id-ID" w:eastAsia="zh-CN"/>
        </w:rPr>
      </w:pPr>
      <w:r w:rsidRPr="00B51618">
        <w:rPr>
          <w:lang w:val="id-ID" w:eastAsia="zh-CN"/>
        </w:rPr>
        <w:t>CNN 1D menerapkan operasi konvolusi</w:t>
      </w:r>
      <w:r>
        <w:rPr>
          <w:lang w:val="id-ID" w:eastAsia="zh-CN"/>
        </w:rPr>
        <w:t xml:space="preserve"> berikut.</w:t>
      </w:r>
    </w:p>
    <w:p w14:paraId="57CC185C" w14:textId="77777777" w:rsidR="00B51618" w:rsidRPr="00B51618" w:rsidRDefault="00000000" w:rsidP="00B51618">
      <w:pPr>
        <w:pStyle w:val="ParagraphStyle"/>
        <w:rPr>
          <w:lang w:val="id-ID" w:eastAsia="zh-CN"/>
        </w:rPr>
      </w:pPr>
      <m:oMathPara>
        <m:oMath>
          <m:sSubSup>
            <m:sSubSupPr>
              <m:ctrlPr>
                <w:rPr>
                  <w:rFonts w:ascii="Cambria Math" w:hAnsi="Cambria Math"/>
                  <w:lang w:val="id-ID" w:eastAsia="zh-CN"/>
                </w:rPr>
              </m:ctrlPr>
            </m:sSubSupPr>
            <m:e>
              <m:r>
                <w:rPr>
                  <w:rFonts w:ascii="Cambria Math" w:hAnsi="Cambria Math"/>
                  <w:lang w:val="id-ID" w:eastAsia="zh-CN"/>
                </w:rPr>
                <m:t>h</m:t>
              </m:r>
            </m:e>
            <m:sub>
              <m:r>
                <w:rPr>
                  <w:rFonts w:ascii="Cambria Math" w:hAnsi="Cambria Math"/>
                  <w:lang w:val="id-ID" w:eastAsia="zh-CN"/>
                </w:rPr>
                <m:t>t</m:t>
              </m:r>
            </m:sub>
            <m:sup>
              <m:r>
                <w:rPr>
                  <w:rFonts w:ascii="Cambria Math" w:hAnsi="Cambria Math"/>
                  <w:lang w:val="id-ID" w:eastAsia="zh-CN"/>
                </w:rPr>
                <m:t>(l)</m:t>
              </m:r>
            </m:sup>
          </m:sSubSup>
          <m:r>
            <w:rPr>
              <w:rFonts w:ascii="Cambria Math" w:hAnsi="Cambria Math"/>
              <w:lang w:val="id-ID" w:eastAsia="zh-CN"/>
            </w:rPr>
            <m:t>=σ(</m:t>
          </m:r>
          <m:nary>
            <m:naryPr>
              <m:chr m:val="∑"/>
              <m:limLoc m:val="undOvr"/>
              <m:grow m:val="1"/>
              <m:ctrlPr>
                <w:rPr>
                  <w:rFonts w:ascii="Cambria Math" w:hAnsi="Cambria Math"/>
                  <w:lang w:val="id-ID" w:eastAsia="zh-CN"/>
                </w:rPr>
              </m:ctrlPr>
            </m:naryPr>
            <m:sub>
              <m:r>
                <w:rPr>
                  <w:rFonts w:ascii="Cambria Math" w:hAnsi="Cambria Math"/>
                  <w:lang w:val="id-ID" w:eastAsia="zh-CN"/>
                </w:rPr>
                <m:t>j=0</m:t>
              </m:r>
            </m:sub>
            <m:sup>
              <m:r>
                <w:rPr>
                  <w:rFonts w:ascii="Cambria Math" w:hAnsi="Cambria Math"/>
                  <w:lang w:val="id-ID" w:eastAsia="zh-CN"/>
                </w:rPr>
                <m:t>k-1</m:t>
              </m:r>
            </m:sup>
            <m:e/>
          </m:nary>
          <m:sSubSup>
            <m:sSubSupPr>
              <m:ctrlPr>
                <w:rPr>
                  <w:rFonts w:ascii="Cambria Math" w:hAnsi="Cambria Math"/>
                  <w:lang w:val="id-ID" w:eastAsia="zh-CN"/>
                </w:rPr>
              </m:ctrlPr>
            </m:sSubSupPr>
            <m:e>
              <m:r>
                <w:rPr>
                  <w:rFonts w:ascii="Cambria Math" w:hAnsi="Cambria Math"/>
                  <w:lang w:val="id-ID" w:eastAsia="zh-CN"/>
                </w:rPr>
                <m:t>w</m:t>
              </m:r>
            </m:e>
            <m:sub>
              <m:r>
                <w:rPr>
                  <w:rFonts w:ascii="Cambria Math" w:hAnsi="Cambria Math"/>
                  <w:lang w:val="id-ID" w:eastAsia="zh-CN"/>
                </w:rPr>
                <m:t>j</m:t>
              </m:r>
            </m:sub>
            <m:sup>
              <m:r>
                <w:rPr>
                  <w:rFonts w:ascii="Cambria Math" w:hAnsi="Cambria Math"/>
                  <w:lang w:val="id-ID" w:eastAsia="zh-CN"/>
                </w:rPr>
                <m:t>(l)</m:t>
              </m:r>
            </m:sup>
          </m:sSubSup>
          <m:r>
            <w:rPr>
              <w:rFonts w:ascii="Cambria Math" w:hAnsi="Cambria Math"/>
              <w:lang w:val="id-ID" w:eastAsia="zh-CN"/>
            </w:rPr>
            <m:t>⋅</m:t>
          </m:r>
          <m:sSubSup>
            <m:sSubSupPr>
              <m:ctrlPr>
                <w:rPr>
                  <w:rFonts w:ascii="Cambria Math" w:hAnsi="Cambria Math"/>
                  <w:lang w:val="id-ID" w:eastAsia="zh-CN"/>
                </w:rPr>
              </m:ctrlPr>
            </m:sSubSupPr>
            <m:e>
              <m:r>
                <w:rPr>
                  <w:rFonts w:ascii="Cambria Math" w:hAnsi="Cambria Math"/>
                  <w:lang w:val="id-ID" w:eastAsia="zh-CN"/>
                </w:rPr>
                <m:t>x</m:t>
              </m:r>
            </m:e>
            <m:sub>
              <m:r>
                <w:rPr>
                  <w:rFonts w:ascii="Cambria Math" w:hAnsi="Cambria Math"/>
                  <w:lang w:val="id-ID" w:eastAsia="zh-CN"/>
                </w:rPr>
                <m:t>t+j</m:t>
              </m:r>
            </m:sub>
            <m:sup>
              <m:r>
                <w:rPr>
                  <w:rFonts w:ascii="Cambria Math" w:hAnsi="Cambria Math"/>
                  <w:lang w:val="id-ID" w:eastAsia="zh-CN"/>
                </w:rPr>
                <m:t>(l-1)</m:t>
              </m:r>
            </m:sup>
          </m:sSubSup>
          <m:r>
            <w:rPr>
              <w:rFonts w:ascii="Cambria Math" w:hAnsi="Cambria Math"/>
              <w:lang w:val="id-ID" w:eastAsia="zh-CN"/>
            </w:rPr>
            <m:t>+</m:t>
          </m:r>
          <m:sSup>
            <m:sSupPr>
              <m:ctrlPr>
                <w:rPr>
                  <w:rFonts w:ascii="Cambria Math" w:hAnsi="Cambria Math"/>
                  <w:lang w:val="id-ID" w:eastAsia="zh-CN"/>
                </w:rPr>
              </m:ctrlPr>
            </m:sSupPr>
            <m:e>
              <m:r>
                <w:rPr>
                  <w:rFonts w:ascii="Cambria Math" w:hAnsi="Cambria Math"/>
                  <w:lang w:val="id-ID" w:eastAsia="zh-CN"/>
                </w:rPr>
                <m:t>b</m:t>
              </m:r>
            </m:e>
            <m:sup>
              <m:r>
                <w:rPr>
                  <w:rFonts w:ascii="Cambria Math" w:hAnsi="Cambria Math"/>
                  <w:lang w:val="id-ID" w:eastAsia="zh-CN"/>
                </w:rPr>
                <m:t>(l)</m:t>
              </m:r>
            </m:sup>
          </m:sSup>
          <m:r>
            <w:rPr>
              <w:rFonts w:ascii="Cambria Math" w:hAnsi="Cambria Math"/>
              <w:lang w:val="id-ID" w:eastAsia="zh-CN"/>
            </w:rPr>
            <m:t>)</m:t>
          </m:r>
          <m:r>
            <m:rPr>
              <m:sty m:val="p"/>
            </m:rPr>
            <w:rPr>
              <w:rFonts w:ascii="Cambria Math" w:hAnsi="Cambria Math"/>
              <w:lang w:val="id-ID" w:eastAsia="zh-CN"/>
            </w:rPr>
            <w:br/>
          </m:r>
        </m:oMath>
      </m:oMathPara>
    </w:p>
    <w:p w14:paraId="4BCF6500" w14:textId="77777777" w:rsidR="00B51618" w:rsidRPr="00B51618" w:rsidRDefault="00B51618" w:rsidP="00B51618">
      <w:pPr>
        <w:pStyle w:val="ParagraphStyle"/>
        <w:rPr>
          <w:lang w:val="id-ID" w:eastAsia="zh-CN"/>
        </w:rPr>
      </w:pPr>
      <w:r w:rsidRPr="00B51618">
        <w:rPr>
          <w:lang w:val="id-ID" w:eastAsia="zh-CN"/>
        </w:rPr>
        <w:t>dengan:</w:t>
      </w:r>
    </w:p>
    <w:p w14:paraId="6E629A32" w14:textId="77777777" w:rsidR="00B51618" w:rsidRPr="00B51618" w:rsidRDefault="00000000" w:rsidP="00B51618">
      <w:pPr>
        <w:pStyle w:val="ParagraphStyle"/>
        <w:rPr>
          <w:lang w:val="id-ID" w:eastAsia="zh-CN"/>
        </w:rPr>
      </w:pPr>
      <m:oMath>
        <m:sSubSup>
          <m:sSubSupPr>
            <m:ctrlPr>
              <w:rPr>
                <w:rFonts w:ascii="Cambria Math" w:hAnsi="Cambria Math"/>
                <w:lang w:val="id-ID" w:eastAsia="zh-CN"/>
              </w:rPr>
            </m:ctrlPr>
          </m:sSubSupPr>
          <m:e>
            <m:r>
              <w:rPr>
                <w:rFonts w:ascii="Cambria Math" w:hAnsi="Cambria Math"/>
                <w:lang w:val="id-ID" w:eastAsia="zh-CN"/>
              </w:rPr>
              <m:t>h</m:t>
            </m:r>
          </m:e>
          <m:sub>
            <m:r>
              <w:rPr>
                <w:rFonts w:ascii="Cambria Math" w:hAnsi="Cambria Math"/>
                <w:lang w:val="id-ID" w:eastAsia="zh-CN"/>
              </w:rPr>
              <m:t>t</m:t>
            </m:r>
          </m:sub>
          <m:sup>
            <m:r>
              <w:rPr>
                <w:rFonts w:ascii="Cambria Math" w:hAnsi="Cambria Math"/>
                <w:lang w:val="id-ID" w:eastAsia="zh-CN"/>
              </w:rPr>
              <m:t>(l)</m:t>
            </m:r>
          </m:sup>
        </m:sSubSup>
      </m:oMath>
      <w:r w:rsidR="00B51618" w:rsidRPr="00B51618">
        <w:rPr>
          <w:lang w:val="id-ID" w:eastAsia="zh-CN"/>
        </w:rPr>
        <w:t xml:space="preserve">: keluaran pada posisi </w:t>
      </w:r>
      <m:oMath>
        <m:r>
          <w:rPr>
            <w:rFonts w:ascii="Cambria Math" w:hAnsi="Cambria Math"/>
            <w:lang w:val="id-ID" w:eastAsia="zh-CN"/>
          </w:rPr>
          <m:t>t</m:t>
        </m:r>
      </m:oMath>
      <w:r w:rsidR="00B51618" w:rsidRPr="00B51618">
        <w:rPr>
          <w:lang w:val="id-ID" w:eastAsia="zh-CN"/>
        </w:rPr>
        <w:t>di lapisan konvolusi ke-</w:t>
      </w:r>
      <m:oMath>
        <m:r>
          <w:rPr>
            <w:rFonts w:ascii="Cambria Math" w:hAnsi="Cambria Math"/>
            <w:lang w:val="id-ID" w:eastAsia="zh-CN"/>
          </w:rPr>
          <m:t>l</m:t>
        </m:r>
      </m:oMath>
      <w:r w:rsidR="00B51618" w:rsidRPr="00B51618">
        <w:rPr>
          <w:lang w:val="id-ID" w:eastAsia="zh-CN"/>
        </w:rPr>
        <w:t>,</w:t>
      </w:r>
    </w:p>
    <w:p w14:paraId="57C27144" w14:textId="77777777" w:rsidR="00B51618" w:rsidRPr="00B51618" w:rsidRDefault="00000000" w:rsidP="00B51618">
      <w:pPr>
        <w:pStyle w:val="ParagraphStyle"/>
        <w:rPr>
          <w:lang w:val="id-ID" w:eastAsia="zh-CN"/>
        </w:rPr>
      </w:pPr>
      <m:oMath>
        <m:sSubSup>
          <m:sSubSupPr>
            <m:ctrlPr>
              <w:rPr>
                <w:rFonts w:ascii="Cambria Math" w:hAnsi="Cambria Math"/>
                <w:lang w:val="id-ID" w:eastAsia="zh-CN"/>
              </w:rPr>
            </m:ctrlPr>
          </m:sSubSupPr>
          <m:e>
            <m:r>
              <w:rPr>
                <w:rFonts w:ascii="Cambria Math" w:hAnsi="Cambria Math"/>
                <w:lang w:val="id-ID" w:eastAsia="zh-CN"/>
              </w:rPr>
              <m:t>w</m:t>
            </m:r>
          </m:e>
          <m:sub>
            <m:r>
              <w:rPr>
                <w:rFonts w:ascii="Cambria Math" w:hAnsi="Cambria Math"/>
                <w:lang w:val="id-ID" w:eastAsia="zh-CN"/>
              </w:rPr>
              <m:t>j</m:t>
            </m:r>
          </m:sub>
          <m:sup>
            <m:r>
              <w:rPr>
                <w:rFonts w:ascii="Cambria Math" w:hAnsi="Cambria Math"/>
                <w:lang w:val="id-ID" w:eastAsia="zh-CN"/>
              </w:rPr>
              <m:t>(l)</m:t>
            </m:r>
          </m:sup>
        </m:sSubSup>
      </m:oMath>
      <w:r w:rsidR="00B51618" w:rsidRPr="00B51618">
        <w:rPr>
          <w:lang w:val="id-ID" w:eastAsia="zh-CN"/>
        </w:rPr>
        <w:t>: bobot kernel ke-</w:t>
      </w:r>
      <m:oMath>
        <m:r>
          <w:rPr>
            <w:rFonts w:ascii="Cambria Math" w:hAnsi="Cambria Math"/>
            <w:lang w:val="id-ID" w:eastAsia="zh-CN"/>
          </w:rPr>
          <m:t>j</m:t>
        </m:r>
      </m:oMath>
      <w:r w:rsidR="00B51618" w:rsidRPr="00B51618">
        <w:rPr>
          <w:lang w:val="id-ID" w:eastAsia="zh-CN"/>
        </w:rPr>
        <w:t>,</w:t>
      </w:r>
    </w:p>
    <w:p w14:paraId="59801658" w14:textId="77777777" w:rsidR="00B51618" w:rsidRPr="00B51618" w:rsidRDefault="00000000" w:rsidP="00B51618">
      <w:pPr>
        <w:pStyle w:val="ParagraphStyle"/>
        <w:rPr>
          <w:lang w:val="id-ID" w:eastAsia="zh-CN"/>
        </w:rPr>
      </w:pPr>
      <m:oMath>
        <m:sSup>
          <m:sSupPr>
            <m:ctrlPr>
              <w:rPr>
                <w:rFonts w:ascii="Cambria Math" w:hAnsi="Cambria Math"/>
                <w:lang w:val="id-ID" w:eastAsia="zh-CN"/>
              </w:rPr>
            </m:ctrlPr>
          </m:sSupPr>
          <m:e>
            <m:r>
              <w:rPr>
                <w:rFonts w:ascii="Cambria Math" w:hAnsi="Cambria Math"/>
                <w:lang w:val="id-ID" w:eastAsia="zh-CN"/>
              </w:rPr>
              <m:t>b</m:t>
            </m:r>
          </m:e>
          <m:sup>
            <m:r>
              <w:rPr>
                <w:rFonts w:ascii="Cambria Math" w:hAnsi="Cambria Math"/>
                <w:lang w:val="id-ID" w:eastAsia="zh-CN"/>
              </w:rPr>
              <m:t>(l)</m:t>
            </m:r>
          </m:sup>
        </m:sSup>
      </m:oMath>
      <w:r w:rsidR="00B51618" w:rsidRPr="00B51618">
        <w:rPr>
          <w:lang w:val="id-ID" w:eastAsia="zh-CN"/>
        </w:rPr>
        <w:t>: bias,</w:t>
      </w:r>
    </w:p>
    <w:p w14:paraId="21E6033D" w14:textId="77777777" w:rsidR="00B51618" w:rsidRPr="00B51618" w:rsidRDefault="00B51618" w:rsidP="00B51618">
      <w:pPr>
        <w:pStyle w:val="ParagraphStyle"/>
        <w:rPr>
          <w:lang w:val="id-ID" w:eastAsia="zh-CN"/>
        </w:rPr>
      </w:pPr>
      <m:oMath>
        <m:r>
          <w:rPr>
            <w:rFonts w:ascii="Cambria Math" w:hAnsi="Cambria Math"/>
            <w:lang w:val="id-ID" w:eastAsia="zh-CN"/>
          </w:rPr>
          <w:lastRenderedPageBreak/>
          <m:t>σ</m:t>
        </m:r>
      </m:oMath>
      <w:r w:rsidRPr="00B51618">
        <w:rPr>
          <w:lang w:val="id-ID" w:eastAsia="zh-CN"/>
        </w:rPr>
        <w:t>: fungsi aktivasi.</w:t>
      </w:r>
    </w:p>
    <w:p w14:paraId="101709C3" w14:textId="77777777" w:rsidR="00B51618" w:rsidRPr="00B51618" w:rsidRDefault="00B51618" w:rsidP="00B51618">
      <w:pPr>
        <w:pStyle w:val="ParagraphStyle"/>
        <w:rPr>
          <w:lang w:val="id-ID" w:eastAsia="zh-CN"/>
        </w:rPr>
      </w:pPr>
      <w:r w:rsidRPr="00B51618">
        <w:rPr>
          <w:lang w:val="id-ID" w:eastAsia="zh-CN"/>
        </w:rPr>
        <w:t xml:space="preserve">Keluaran terakhir jaringan, setelah beberapa lapisan konvolusi, pooling, dan </w:t>
      </w:r>
      <w:r w:rsidRPr="00B51618">
        <w:rPr>
          <w:i/>
          <w:iCs/>
          <w:lang w:val="id-ID" w:eastAsia="zh-CN"/>
        </w:rPr>
        <w:t>fully connected</w:t>
      </w:r>
      <w:r w:rsidRPr="00B51618">
        <w:rPr>
          <w:lang w:val="id-ID" w:eastAsia="zh-CN"/>
        </w:rPr>
        <w:t xml:space="preserve">, menghasilkan probabilitas </w:t>
      </w:r>
      <m:oMath>
        <m:sSub>
          <m:sSubPr>
            <m:ctrlPr>
              <w:rPr>
                <w:rFonts w:ascii="Cambria Math" w:hAnsi="Cambria Math"/>
                <w:lang w:val="id-ID" w:eastAsia="zh-CN"/>
              </w:rPr>
            </m:ctrlPr>
          </m:sSubPr>
          <m:e>
            <m:acc>
              <m:accPr>
                <m:ctrlPr>
                  <w:rPr>
                    <w:rFonts w:ascii="Cambria Math" w:hAnsi="Cambria Math"/>
                    <w:lang w:val="id-ID" w:eastAsia="zh-CN"/>
                  </w:rPr>
                </m:ctrlPr>
              </m:accPr>
              <m:e>
                <m:r>
                  <w:rPr>
                    <w:rFonts w:ascii="Cambria Math" w:hAnsi="Cambria Math"/>
                    <w:lang w:val="id-ID" w:eastAsia="zh-CN"/>
                  </w:rPr>
                  <m:t>p</m:t>
                </m:r>
              </m:e>
            </m:acc>
          </m:e>
          <m:sub>
            <m:r>
              <w:rPr>
                <w:rFonts w:ascii="Cambria Math" w:hAnsi="Cambria Math"/>
                <w:lang w:val="id-ID" w:eastAsia="zh-CN"/>
              </w:rPr>
              <m:t>t</m:t>
            </m:r>
          </m:sub>
        </m:sSub>
        <m:r>
          <w:rPr>
            <w:rFonts w:ascii="Cambria Math" w:hAnsi="Cambria Math"/>
            <w:lang w:val="id-ID" w:eastAsia="zh-CN"/>
          </w:rPr>
          <m:t>=P(</m:t>
        </m:r>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w:rPr>
            <w:rFonts w:ascii="Cambria Math" w:hAnsi="Cambria Math"/>
            <w:lang w:val="id-ID" w:eastAsia="zh-CN"/>
          </w:rPr>
          <m:t>=1∣</m:t>
        </m:r>
        <m:sSub>
          <m:sSubPr>
            <m:ctrlPr>
              <w:rPr>
                <w:rFonts w:ascii="Cambria Math" w:hAnsi="Cambria Math"/>
                <w:lang w:val="id-ID" w:eastAsia="zh-CN"/>
              </w:rPr>
            </m:ctrlPr>
          </m:sSubPr>
          <m:e>
            <m:r>
              <m:rPr>
                <m:sty m:val="b"/>
              </m:rPr>
              <w:rPr>
                <w:rFonts w:ascii="Cambria Math" w:hAnsi="Cambria Math"/>
                <w:lang w:val="id-ID" w:eastAsia="zh-CN"/>
              </w:rPr>
              <m:t>x</m:t>
            </m:r>
          </m:e>
          <m:sub>
            <m:r>
              <w:rPr>
                <w:rFonts w:ascii="Cambria Math" w:hAnsi="Cambria Math"/>
                <w:lang w:val="id-ID" w:eastAsia="zh-CN"/>
              </w:rPr>
              <m:t>t</m:t>
            </m:r>
          </m:sub>
        </m:sSub>
        <m:r>
          <w:rPr>
            <w:rFonts w:ascii="Cambria Math" w:hAnsi="Cambria Math"/>
            <w:lang w:val="id-ID" w:eastAsia="zh-CN"/>
          </w:rPr>
          <m:t>)</m:t>
        </m:r>
      </m:oMath>
      <w:r w:rsidRPr="00B51618">
        <w:rPr>
          <w:lang w:val="id-ID" w:eastAsia="zh-CN"/>
        </w:rPr>
        <w:t xml:space="preserve">. Fungsi </w:t>
      </w:r>
      <w:r w:rsidRPr="00B51618">
        <w:rPr>
          <w:i/>
          <w:iCs/>
          <w:lang w:val="id-ID" w:eastAsia="zh-CN"/>
        </w:rPr>
        <w:t>loss</w:t>
      </w:r>
      <w:r w:rsidRPr="00B51618">
        <w:rPr>
          <w:lang w:val="id-ID" w:eastAsia="zh-CN"/>
        </w:rPr>
        <w:t xml:space="preserve"> yang umum dipakai untuk klasifikasi biner adalah binary cross-entropy:</w:t>
      </w:r>
    </w:p>
    <w:p w14:paraId="1F2C8F04" w14:textId="5EDE4612" w:rsidR="00B51618" w:rsidRDefault="00000000" w:rsidP="00B51618">
      <w:pPr>
        <w:pStyle w:val="ParagraphStyle"/>
        <w:rPr>
          <w:lang w:val="id-ID"/>
        </w:rPr>
      </w:pPr>
      <m:oMathPara>
        <m:oMath>
          <m:sSub>
            <m:sSubPr>
              <m:ctrlPr>
                <w:rPr>
                  <w:rFonts w:ascii="Cambria Math" w:hAnsi="Cambria Math"/>
                  <w:lang w:val="id-ID" w:eastAsia="zh-CN"/>
                </w:rPr>
              </m:ctrlPr>
            </m:sSubPr>
            <m:e>
              <m:r>
                <m:rPr>
                  <m:scr m:val="script"/>
                </m:rPr>
                <w:rPr>
                  <w:rFonts w:ascii="Cambria Math" w:hAnsi="Cambria Math"/>
                  <w:lang w:val="id-ID" w:eastAsia="zh-CN"/>
                </w:rPr>
                <m:t>L</m:t>
              </m:r>
            </m:e>
            <m:sub>
              <m:r>
                <w:rPr>
                  <w:rFonts w:ascii="Cambria Math" w:hAnsi="Cambria Math"/>
                  <w:lang w:val="id-ID" w:eastAsia="zh-CN"/>
                </w:rPr>
                <m:t>CE</m:t>
              </m:r>
            </m:sub>
          </m:sSub>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1</m:t>
              </m:r>
            </m:num>
            <m:den>
              <m:r>
                <w:rPr>
                  <w:rFonts w:ascii="Cambria Math" w:hAnsi="Cambria Math"/>
                  <w:lang w:val="id-ID" w:eastAsia="zh-CN"/>
                </w:rPr>
                <m:t>M</m:t>
              </m:r>
            </m:den>
          </m:f>
          <m:nary>
            <m:naryPr>
              <m:chr m:val="∑"/>
              <m:limLoc m:val="undOvr"/>
              <m:grow m:val="1"/>
              <m:ctrlPr>
                <w:rPr>
                  <w:rFonts w:ascii="Cambria Math" w:hAnsi="Cambria Math"/>
                  <w:lang w:val="id-ID" w:eastAsia="zh-CN"/>
                </w:rPr>
              </m:ctrlPr>
            </m:naryPr>
            <m:sub>
              <m:r>
                <w:rPr>
                  <w:rFonts w:ascii="Cambria Math" w:hAnsi="Cambria Math"/>
                  <w:lang w:val="id-ID" w:eastAsia="zh-CN"/>
                </w:rPr>
                <m:t>t=1</m:t>
              </m:r>
            </m:sub>
            <m:sup>
              <m:r>
                <w:rPr>
                  <w:rFonts w:ascii="Cambria Math" w:hAnsi="Cambria Math"/>
                  <w:lang w:val="id-ID" w:eastAsia="zh-CN"/>
                </w:rPr>
                <m:t>M</m:t>
              </m:r>
            </m:sup>
            <m:e>
              <m:r>
                <w:rPr>
                  <w:rFonts w:ascii="Cambria Math" w:hAnsi="Cambria Math"/>
                  <w:lang w:val="id-ID" w:eastAsia="zh-CN"/>
                </w:rPr>
                <m:t>[</m:t>
              </m:r>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m:rPr>
                  <m:sty m:val="p"/>
                </m:rPr>
                <w:rPr>
                  <w:rFonts w:ascii="Cambria Math" w:hAnsi="Cambria Math"/>
                  <w:lang w:val="id-ID" w:eastAsia="zh-CN"/>
                </w:rPr>
                <m:t>log</m:t>
              </m:r>
              <m:r>
                <w:rPr>
                  <w:rFonts w:ascii="Cambria Math" w:hAnsi="Cambria Math"/>
                  <w:lang w:val="id-ID" w:eastAsia="zh-CN"/>
                </w:rPr>
                <m:t>⁡(</m:t>
              </m:r>
              <m:sSub>
                <m:sSubPr>
                  <m:ctrlPr>
                    <w:rPr>
                      <w:rFonts w:ascii="Cambria Math" w:hAnsi="Cambria Math"/>
                      <w:lang w:val="id-ID" w:eastAsia="zh-CN"/>
                    </w:rPr>
                  </m:ctrlPr>
                </m:sSubPr>
                <m:e>
                  <m:acc>
                    <m:accPr>
                      <m:ctrlPr>
                        <w:rPr>
                          <w:rFonts w:ascii="Cambria Math" w:hAnsi="Cambria Math"/>
                          <w:lang w:val="id-ID" w:eastAsia="zh-CN"/>
                        </w:rPr>
                      </m:ctrlPr>
                    </m:accPr>
                    <m:e>
                      <m:r>
                        <w:rPr>
                          <w:rFonts w:ascii="Cambria Math" w:hAnsi="Cambria Math"/>
                          <w:lang w:val="id-ID" w:eastAsia="zh-CN"/>
                        </w:rPr>
                        <m:t>p</m:t>
                      </m:r>
                    </m:e>
                  </m:acc>
                </m:e>
                <m:sub>
                  <m:r>
                    <w:rPr>
                      <w:rFonts w:ascii="Cambria Math" w:hAnsi="Cambria Math"/>
                      <w:lang w:val="id-ID" w:eastAsia="zh-CN"/>
                    </w:rPr>
                    <m:t>t</m:t>
                  </m:r>
                </m:sub>
              </m:sSub>
              <m:r>
                <w:rPr>
                  <w:rFonts w:ascii="Cambria Math" w:hAnsi="Cambria Math"/>
                  <w:lang w:val="id-ID" w:eastAsia="zh-CN"/>
                </w:rPr>
                <m:t>)+(1-</m:t>
              </m:r>
              <m:sSub>
                <m:sSubPr>
                  <m:ctrlPr>
                    <w:rPr>
                      <w:rFonts w:ascii="Cambria Math" w:hAnsi="Cambria Math"/>
                      <w:lang w:val="id-ID" w:eastAsia="zh-CN"/>
                    </w:rPr>
                  </m:ctrlPr>
                </m:sSubPr>
                <m:e>
                  <m:r>
                    <w:rPr>
                      <w:rFonts w:ascii="Cambria Math" w:hAnsi="Cambria Math"/>
                      <w:lang w:val="id-ID" w:eastAsia="zh-CN"/>
                    </w:rPr>
                    <m:t>y</m:t>
                  </m:r>
                </m:e>
                <m:sub>
                  <m:r>
                    <w:rPr>
                      <w:rFonts w:ascii="Cambria Math" w:hAnsi="Cambria Math"/>
                      <w:lang w:val="id-ID" w:eastAsia="zh-CN"/>
                    </w:rPr>
                    <m:t>t</m:t>
                  </m:r>
                </m:sub>
              </m:sSub>
              <m:r>
                <w:rPr>
                  <w:rFonts w:ascii="Cambria Math" w:hAnsi="Cambria Math"/>
                  <w:lang w:val="id-ID" w:eastAsia="zh-CN"/>
                </w:rPr>
                <m:t>)</m:t>
              </m:r>
              <m:r>
                <m:rPr>
                  <m:sty m:val="p"/>
                </m:rPr>
                <w:rPr>
                  <w:rFonts w:ascii="Cambria Math" w:hAnsi="Cambria Math"/>
                  <w:lang w:val="id-ID" w:eastAsia="zh-CN"/>
                </w:rPr>
                <m:t>log</m:t>
              </m:r>
              <m:r>
                <w:rPr>
                  <w:rFonts w:ascii="Cambria Math" w:hAnsi="Cambria Math"/>
                  <w:lang w:val="id-ID" w:eastAsia="zh-CN"/>
                </w:rPr>
                <m:t>⁡(1-</m:t>
              </m:r>
              <m:sSub>
                <m:sSubPr>
                  <m:ctrlPr>
                    <w:rPr>
                      <w:rFonts w:ascii="Cambria Math" w:hAnsi="Cambria Math"/>
                      <w:lang w:val="id-ID" w:eastAsia="zh-CN"/>
                    </w:rPr>
                  </m:ctrlPr>
                </m:sSubPr>
                <m:e>
                  <m:acc>
                    <m:accPr>
                      <m:ctrlPr>
                        <w:rPr>
                          <w:rFonts w:ascii="Cambria Math" w:hAnsi="Cambria Math"/>
                          <w:lang w:val="id-ID" w:eastAsia="zh-CN"/>
                        </w:rPr>
                      </m:ctrlPr>
                    </m:accPr>
                    <m:e>
                      <m:r>
                        <w:rPr>
                          <w:rFonts w:ascii="Cambria Math" w:hAnsi="Cambria Math"/>
                          <w:lang w:val="id-ID" w:eastAsia="zh-CN"/>
                        </w:rPr>
                        <m:t>p</m:t>
                      </m:r>
                    </m:e>
                  </m:acc>
                </m:e>
                <m:sub>
                  <m:r>
                    <w:rPr>
                      <w:rFonts w:ascii="Cambria Math" w:hAnsi="Cambria Math"/>
                      <w:lang w:val="id-ID" w:eastAsia="zh-CN"/>
                    </w:rPr>
                    <m:t>t</m:t>
                  </m:r>
                </m:sub>
              </m:sSub>
              <m:r>
                <w:rPr>
                  <w:rFonts w:ascii="Cambria Math" w:hAnsi="Cambria Math"/>
                  <w:lang w:val="id-ID" w:eastAsia="zh-CN"/>
                </w:rPr>
                <m:t>)]</m:t>
              </m:r>
            </m:e>
          </m:nary>
          <m:r>
            <m:rPr>
              <m:sty m:val="p"/>
            </m:rPr>
            <w:rPr>
              <w:rFonts w:ascii="Cambria Math" w:hAnsi="Cambria Math"/>
              <w:lang w:val="id-ID" w:eastAsia="zh-CN"/>
            </w:rPr>
            <w:br/>
          </m:r>
        </m:oMath>
      </m:oMathPara>
    </w:p>
    <w:p w14:paraId="11915892" w14:textId="5D9219E7" w:rsidR="00B51618" w:rsidRDefault="00B51618" w:rsidP="006315FD">
      <w:pPr>
        <w:pStyle w:val="ParagraphStyle"/>
        <w:numPr>
          <w:ilvl w:val="1"/>
          <w:numId w:val="18"/>
        </w:numPr>
        <w:ind w:left="709"/>
      </w:pPr>
      <w:r w:rsidRPr="00B51618">
        <w:t>Metrik verifikasi</w:t>
      </w:r>
    </w:p>
    <w:p w14:paraId="536E3891"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Probability of Detection (POD):</w:t>
      </w:r>
    </w:p>
    <w:p w14:paraId="467CE8FE" w14:textId="77777777" w:rsidR="00B51618" w:rsidRPr="00B51618" w:rsidRDefault="00B51618" w:rsidP="00B51618">
      <w:pPr>
        <w:pStyle w:val="ParagraphStyle"/>
        <w:rPr>
          <w:lang w:val="id-ID" w:eastAsia="zh-CN"/>
        </w:rPr>
      </w:pPr>
      <m:oMathPara>
        <m:oMath>
          <m:r>
            <m:rPr>
              <m:nor/>
            </m:rPr>
            <w:rPr>
              <w:lang w:val="id-ID" w:eastAsia="zh-CN"/>
            </w:rPr>
            <m:t>POD</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TP+FN</m:t>
              </m:r>
            </m:den>
          </m:f>
          <m:r>
            <m:rPr>
              <m:sty m:val="p"/>
            </m:rPr>
            <w:rPr>
              <w:rFonts w:ascii="Cambria Math" w:hAnsi="Cambria Math"/>
              <w:lang w:val="id-ID" w:eastAsia="zh-CN"/>
            </w:rPr>
            <w:br/>
          </m:r>
        </m:oMath>
      </m:oMathPara>
    </w:p>
    <w:p w14:paraId="41033BB4" w14:textId="77777777" w:rsidR="00B51618" w:rsidRPr="00B51618" w:rsidRDefault="00B51618" w:rsidP="00B51618">
      <w:pPr>
        <w:pStyle w:val="ParagraphStyle"/>
        <w:rPr>
          <w:lang w:val="id-ID" w:eastAsia="zh-CN"/>
        </w:rPr>
      </w:pPr>
      <w:r w:rsidRPr="00B51618">
        <w:rPr>
          <w:lang w:val="id-ID" w:eastAsia="zh-CN"/>
        </w:rPr>
        <w:t>Mengukur proporsi kejadian hujan lebat yang berhasil dideteksi.</w:t>
      </w:r>
      <w:r w:rsidRPr="00B51618">
        <w:rPr>
          <w:lang w:val="id-ID" w:eastAsia="zh-CN"/>
        </w:rPr>
        <w:br/>
        <w:t>Interpretasi: Semakin besar POD, semakin banyak kejadian ekstrem yang terdeteksi.</w:t>
      </w:r>
    </w:p>
    <w:p w14:paraId="341643A8"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False Alarm Ratio (FAR):</w:t>
      </w:r>
    </w:p>
    <w:p w14:paraId="552E40A6" w14:textId="77777777" w:rsidR="00B51618" w:rsidRPr="00B51618" w:rsidRDefault="00B51618" w:rsidP="00B51618">
      <w:pPr>
        <w:pStyle w:val="ParagraphStyle"/>
        <w:rPr>
          <w:lang w:val="id-ID" w:eastAsia="zh-CN"/>
        </w:rPr>
      </w:pPr>
      <m:oMathPara>
        <m:oMath>
          <m:r>
            <m:rPr>
              <m:nor/>
            </m:rPr>
            <w:rPr>
              <w:lang w:val="id-ID" w:eastAsia="zh-CN"/>
            </w:rPr>
            <m:t>FAR</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FP</m:t>
              </m:r>
            </m:num>
            <m:den>
              <m:r>
                <w:rPr>
                  <w:rFonts w:ascii="Cambria Math" w:hAnsi="Cambria Math"/>
                  <w:lang w:val="id-ID" w:eastAsia="zh-CN"/>
                </w:rPr>
                <m:t>TP+FP</m:t>
              </m:r>
            </m:den>
          </m:f>
          <m:r>
            <m:rPr>
              <m:sty m:val="p"/>
            </m:rPr>
            <w:rPr>
              <w:rFonts w:ascii="Cambria Math" w:hAnsi="Cambria Math"/>
              <w:lang w:val="id-ID" w:eastAsia="zh-CN"/>
            </w:rPr>
            <w:br/>
          </m:r>
        </m:oMath>
      </m:oMathPara>
    </w:p>
    <w:p w14:paraId="6A72F81E" w14:textId="77777777" w:rsidR="00B51618" w:rsidRPr="00B51618" w:rsidRDefault="00B51618" w:rsidP="00B51618">
      <w:pPr>
        <w:pStyle w:val="ParagraphStyle"/>
        <w:rPr>
          <w:lang w:val="id-ID" w:eastAsia="zh-CN"/>
        </w:rPr>
      </w:pPr>
      <w:r w:rsidRPr="00B51618">
        <w:rPr>
          <w:lang w:val="id-ID" w:eastAsia="zh-CN"/>
        </w:rPr>
        <w:t>Mengukur proporsi prediksi hujan lebat yang tidak terjadi.</w:t>
      </w:r>
      <w:r w:rsidRPr="00B51618">
        <w:rPr>
          <w:lang w:val="id-ID" w:eastAsia="zh-CN"/>
        </w:rPr>
        <w:br/>
        <w:t xml:space="preserve">Interpretasi: Semakin kecil FAR, semakin sedikit </w:t>
      </w:r>
      <w:r w:rsidRPr="00B51618">
        <w:rPr>
          <w:i/>
          <w:iCs/>
          <w:lang w:val="id-ID" w:eastAsia="zh-CN"/>
        </w:rPr>
        <w:t>false alarm</w:t>
      </w:r>
      <w:r w:rsidRPr="00B51618">
        <w:rPr>
          <w:lang w:val="id-ID" w:eastAsia="zh-CN"/>
        </w:rPr>
        <w:t>.</w:t>
      </w:r>
    </w:p>
    <w:p w14:paraId="57A5929B"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Critical Success Index (CSI):</w:t>
      </w:r>
    </w:p>
    <w:p w14:paraId="05F619E1" w14:textId="77777777" w:rsidR="00B51618" w:rsidRPr="00B51618" w:rsidRDefault="00B51618" w:rsidP="00B51618">
      <w:pPr>
        <w:pStyle w:val="ParagraphStyle"/>
        <w:rPr>
          <w:lang w:val="id-ID" w:eastAsia="zh-CN"/>
        </w:rPr>
      </w:pPr>
      <m:oMathPara>
        <m:oMath>
          <m:r>
            <m:rPr>
              <m:nor/>
            </m:rPr>
            <w:rPr>
              <w:lang w:val="id-ID" w:eastAsia="zh-CN"/>
            </w:rPr>
            <m:t>CSI</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TP+FP+FN</m:t>
              </m:r>
            </m:den>
          </m:f>
          <m:r>
            <m:rPr>
              <m:sty m:val="p"/>
            </m:rPr>
            <w:rPr>
              <w:rFonts w:ascii="Cambria Math" w:hAnsi="Cambria Math"/>
              <w:lang w:val="id-ID" w:eastAsia="zh-CN"/>
            </w:rPr>
            <w:br/>
          </m:r>
        </m:oMath>
      </m:oMathPara>
    </w:p>
    <w:p w14:paraId="4D4B90D9" w14:textId="77777777" w:rsidR="00B51618" w:rsidRPr="00B51618" w:rsidRDefault="00B51618" w:rsidP="00B51618">
      <w:pPr>
        <w:pStyle w:val="ParagraphStyle"/>
        <w:rPr>
          <w:lang w:val="id-ID" w:eastAsia="zh-CN"/>
        </w:rPr>
      </w:pPr>
      <w:r w:rsidRPr="00B51618">
        <w:rPr>
          <w:lang w:val="id-ID" w:eastAsia="zh-CN"/>
        </w:rPr>
        <w:t>Menggabungkan informasi TP, FP, dan FN sekaligus.</w:t>
      </w:r>
      <w:r w:rsidRPr="00B51618">
        <w:rPr>
          <w:lang w:val="id-ID" w:eastAsia="zh-CN"/>
        </w:rPr>
        <w:br/>
        <w:t>Interpretasi: Semakin besar CSI, semakin baik keseimbangan antara deteksi dan kesalahan.</w:t>
      </w:r>
    </w:p>
    <w:p w14:paraId="6700B2F1" w14:textId="77777777" w:rsidR="00B51618" w:rsidRPr="00B51618" w:rsidRDefault="00B51618" w:rsidP="00B51618">
      <w:pPr>
        <w:pStyle w:val="ParagraphStyle"/>
        <w:rPr>
          <w:lang w:val="id-ID" w:eastAsia="zh-CN"/>
        </w:rPr>
      </w:pPr>
      <w:r w:rsidRPr="00B51618">
        <w:rPr>
          <w:rFonts w:hAnsi="Symbol"/>
          <w:lang w:val="id-ID" w:eastAsia="zh-CN"/>
        </w:rPr>
        <w:t></w:t>
      </w:r>
      <w:r w:rsidRPr="00B51618">
        <w:rPr>
          <w:lang w:val="id-ID" w:eastAsia="zh-CN"/>
        </w:rPr>
        <w:t xml:space="preserve">  Area Under ROC Curve (AUROC):</w:t>
      </w:r>
    </w:p>
    <w:p w14:paraId="20DDA6C9" w14:textId="77777777" w:rsidR="00B51618" w:rsidRPr="00B51618" w:rsidRDefault="00B51618" w:rsidP="00B51618">
      <w:pPr>
        <w:pStyle w:val="ParagraphStyle"/>
        <w:rPr>
          <w:lang w:val="id-ID" w:eastAsia="zh-CN"/>
        </w:rPr>
      </w:pPr>
      <w:r w:rsidRPr="00B51618">
        <w:rPr>
          <w:lang w:val="id-ID" w:eastAsia="zh-CN"/>
        </w:rPr>
        <w:t xml:space="preserve">Dibangun dengan memvariasikan ambang </w:t>
      </w:r>
      <m:oMath>
        <m:r>
          <w:rPr>
            <w:rFonts w:ascii="Cambria Math" w:hAnsi="Cambria Math"/>
            <w:lang w:val="id-ID" w:eastAsia="zh-CN"/>
          </w:rPr>
          <m:t>τ</m:t>
        </m:r>
      </m:oMath>
      <w:r w:rsidRPr="00B51618">
        <w:rPr>
          <w:lang w:val="id-ID" w:eastAsia="zh-CN"/>
        </w:rPr>
        <w:t>untuk menghasilkan pasangan (TPR, FPR), kemudian menghitung area di bawah kurva ROC.</w:t>
      </w:r>
    </w:p>
    <w:p w14:paraId="725441B0" w14:textId="77777777" w:rsidR="00B51618" w:rsidRPr="00B51618" w:rsidRDefault="00B51618" w:rsidP="00B51618">
      <w:pPr>
        <w:pStyle w:val="ParagraphStyle"/>
        <w:rPr>
          <w:lang w:val="id-ID" w:eastAsia="zh-CN"/>
        </w:rPr>
      </w:pPr>
      <w:r w:rsidRPr="00B51618">
        <w:rPr>
          <w:lang w:val="id-ID" w:eastAsia="zh-CN"/>
        </w:rPr>
        <w:t>Interpretasi:</w:t>
      </w:r>
    </w:p>
    <w:p w14:paraId="2568E085" w14:textId="77777777" w:rsidR="00B51618" w:rsidRPr="00B51618" w:rsidRDefault="00B51618" w:rsidP="00B51618">
      <w:pPr>
        <w:pStyle w:val="ParagraphStyle"/>
        <w:rPr>
          <w:lang w:val="id-ID" w:eastAsia="zh-CN"/>
        </w:rPr>
      </w:pPr>
      <w:r w:rsidRPr="00B51618">
        <w:rPr>
          <w:lang w:val="id-ID" w:eastAsia="zh-CN"/>
        </w:rPr>
        <w:lastRenderedPageBreak/>
        <w:t>AUROC ≈ 0,5 → setara tebakan acak.</w:t>
      </w:r>
    </w:p>
    <w:p w14:paraId="437A113A" w14:textId="77777777" w:rsidR="00B51618" w:rsidRPr="00B51618" w:rsidRDefault="00B51618" w:rsidP="00B51618">
      <w:pPr>
        <w:pStyle w:val="ParagraphStyle"/>
        <w:rPr>
          <w:lang w:val="id-ID" w:eastAsia="zh-CN"/>
        </w:rPr>
      </w:pPr>
      <w:r w:rsidRPr="00B51618">
        <w:rPr>
          <w:lang w:val="id-ID" w:eastAsia="zh-CN"/>
        </w:rPr>
        <w:t>AUROC → 1 → kemampuan diskriminasi model sangat baik.</w:t>
      </w:r>
    </w:p>
    <w:p w14:paraId="54DC5CD5" w14:textId="77777777" w:rsidR="00B51618" w:rsidRPr="00B51618" w:rsidRDefault="00B51618" w:rsidP="00B51618">
      <w:pPr>
        <w:pStyle w:val="ParagraphStyle"/>
        <w:rPr>
          <w:lang w:val="id-ID"/>
        </w:rPr>
      </w:pPr>
    </w:p>
    <w:p w14:paraId="15E01F6C" w14:textId="0CD343E3" w:rsidR="003E0D89" w:rsidRDefault="003E0D89" w:rsidP="00B51618">
      <w:pPr>
        <w:pStyle w:val="Heading2"/>
        <w:ind w:left="709"/>
        <w:rPr>
          <w:lang w:val="id-ID"/>
        </w:rPr>
      </w:pPr>
      <w:bookmarkStart w:id="77" w:name="_Toc214118644"/>
      <w:r>
        <w:rPr>
          <w:lang w:val="id-ID"/>
        </w:rPr>
        <w:t xml:space="preserve">Matode Analisis data </w:t>
      </w:r>
    </w:p>
    <w:p w14:paraId="70AD109A" w14:textId="06D61669" w:rsidR="003E0D89" w:rsidRPr="003E0D89" w:rsidRDefault="003E0D89" w:rsidP="003E0D89">
      <w:pPr>
        <w:rPr>
          <w:lang w:val="id-ID"/>
        </w:rPr>
      </w:pPr>
      <w:r>
        <w:rPr>
          <w:lang w:val="id-ID"/>
        </w:rPr>
        <w:t>9tulis rumus matematikan apa saja modl atau metode analisis yang digunakan</w:t>
      </w:r>
    </w:p>
    <w:p w14:paraId="7BA13C89" w14:textId="77777777" w:rsidR="003E0D89" w:rsidRDefault="003E0D89" w:rsidP="003E0D89">
      <w:pPr>
        <w:rPr>
          <w:lang w:val="id-ID"/>
        </w:rPr>
      </w:pPr>
      <w:r>
        <w:rPr>
          <w:lang w:val="id-ID"/>
        </w:rPr>
        <w:t xml:space="preserve">3.4. Metode Evaluasi Model </w:t>
      </w:r>
    </w:p>
    <w:p w14:paraId="0719E87C" w14:textId="3A62CEB8" w:rsidR="003E0D89" w:rsidRPr="003E0D89" w:rsidRDefault="003E0D89" w:rsidP="003E0D89">
      <w:pPr>
        <w:rPr>
          <w:lang w:val="id-ID"/>
        </w:rPr>
      </w:pPr>
      <w:r>
        <w:rPr>
          <w:lang w:val="id-ID"/>
        </w:rPr>
        <w:t>(tulisa apa saja metode evalausi, tulisa rumus amatematikan nyasa. Dan nanti ini akan digunakan untuk menulisa di bab 4)</w:t>
      </w:r>
    </w:p>
    <w:p w14:paraId="54CBFA77" w14:textId="629BFF43" w:rsidR="00B51618" w:rsidRPr="00B51618" w:rsidRDefault="00B51618" w:rsidP="003E0D89">
      <w:pPr>
        <w:pStyle w:val="Heading2"/>
        <w:numPr>
          <w:ilvl w:val="1"/>
          <w:numId w:val="21"/>
        </w:numPr>
        <w:rPr>
          <w:lang w:val="id-ID"/>
        </w:rPr>
      </w:pPr>
      <w:r>
        <w:rPr>
          <w:lang w:val="id-ID"/>
        </w:rPr>
        <w:t>Jadwal Penelitian</w:t>
      </w:r>
      <w:bookmarkEnd w:id="77"/>
    </w:p>
    <w:p w14:paraId="0C369625" w14:textId="2104CA26" w:rsidR="00C864DC" w:rsidRDefault="007A6B4F" w:rsidP="00C864DC">
      <w:pPr>
        <w:pStyle w:val="ParagraphStyle"/>
        <w:rPr>
          <w:lang w:val="id-ID"/>
        </w:rPr>
      </w:pPr>
      <w:r>
        <w:rPr>
          <w:lang w:val="id-ID"/>
        </w:rPr>
        <w:t>Jadwal rencana penelitian ini kami sajikan pada Tabel 3.1.</w:t>
      </w:r>
    </w:p>
    <w:p w14:paraId="5AD0A27C" w14:textId="77777777" w:rsidR="007A6B4F" w:rsidRDefault="007A6B4F" w:rsidP="007A6B4F">
      <w:pPr>
        <w:pStyle w:val="ParagraphStyle"/>
        <w:ind w:firstLine="0"/>
        <w:rPr>
          <w:lang w:val="id-ID"/>
        </w:rPr>
      </w:pPr>
    </w:p>
    <w:p w14:paraId="4127B6CD" w14:textId="50339C32" w:rsidR="007A6B4F" w:rsidRDefault="007A6B4F" w:rsidP="007A6B4F">
      <w:pPr>
        <w:pStyle w:val="Caption"/>
      </w:pPr>
      <w:bookmarkStart w:id="78" w:name="_Toc214118646"/>
      <w:r>
        <w:t xml:space="preserve">Tabel 3. </w:t>
      </w:r>
      <w:r>
        <w:fldChar w:fldCharType="begin"/>
      </w:r>
      <w:r>
        <w:instrText xml:space="preserve"> SEQ Tabel_3. \* ARABIC </w:instrText>
      </w:r>
      <w:r>
        <w:fldChar w:fldCharType="separate"/>
      </w:r>
      <w:r>
        <w:rPr>
          <w:noProof/>
        </w:rPr>
        <w:t>1</w:t>
      </w:r>
      <w:r>
        <w:fldChar w:fldCharType="end"/>
      </w:r>
      <w:r>
        <w:t xml:space="preserve"> Rencana jadwal penelitian.</w:t>
      </w:r>
      <w:bookmarkEnd w:id="78"/>
    </w:p>
    <w:tbl>
      <w:tblPr>
        <w:tblW w:w="3304" w:type="dxa"/>
        <w:tblLook w:val="04A0" w:firstRow="1" w:lastRow="0" w:firstColumn="1" w:lastColumn="0" w:noHBand="0" w:noVBand="1"/>
      </w:tblPr>
      <w:tblGrid>
        <w:gridCol w:w="472"/>
        <w:gridCol w:w="1579"/>
        <w:gridCol w:w="451"/>
        <w:gridCol w:w="451"/>
        <w:gridCol w:w="451"/>
        <w:gridCol w:w="451"/>
        <w:gridCol w:w="451"/>
        <w:gridCol w:w="451"/>
        <w:gridCol w:w="451"/>
        <w:gridCol w:w="451"/>
        <w:gridCol w:w="451"/>
        <w:gridCol w:w="562"/>
        <w:gridCol w:w="562"/>
        <w:gridCol w:w="562"/>
      </w:tblGrid>
      <w:tr w:rsidR="007A6B4F" w:rsidRPr="007A6B4F" w14:paraId="1DFF4516" w14:textId="77777777" w:rsidTr="007A6B4F">
        <w:trPr>
          <w:trHeight w:val="57"/>
          <w:tblHeader/>
        </w:trPr>
        <w:tc>
          <w:tcPr>
            <w:tcW w:w="23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1B7B0"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No</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080A7D1"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Kegiatan Utama</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32B2BE57"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0E3CD90A"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B2</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4F5F0868"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B3</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0BD26B54"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B4</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226C3E6C"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B5</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2DA384F6"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B6</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75308F08"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B7</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62EC128D"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B8</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59093C0"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B9</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6680EF22"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B10</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7B62E901"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B11</w:t>
            </w:r>
          </w:p>
        </w:tc>
        <w:tc>
          <w:tcPr>
            <w:tcW w:w="236" w:type="dxa"/>
            <w:tcBorders>
              <w:top w:val="single" w:sz="4" w:space="0" w:color="auto"/>
              <w:left w:val="nil"/>
              <w:bottom w:val="single" w:sz="4" w:space="0" w:color="auto"/>
              <w:right w:val="single" w:sz="4" w:space="0" w:color="auto"/>
            </w:tcBorders>
            <w:shd w:val="clear" w:color="auto" w:fill="E7E6E6" w:themeFill="background2"/>
            <w:hideMark/>
          </w:tcPr>
          <w:p w14:paraId="1C91BCA8" w14:textId="77777777" w:rsidR="007A6B4F" w:rsidRPr="007A6B4F" w:rsidRDefault="007A6B4F" w:rsidP="007A6B4F">
            <w:pPr>
              <w:spacing w:after="0" w:line="240" w:lineRule="auto"/>
              <w:jc w:val="center"/>
              <w:rPr>
                <w:rFonts w:ascii="Aptos Narrow" w:eastAsia="Times New Roman" w:hAnsi="Aptos Narrow" w:cs="Times New Roman"/>
                <w:b/>
                <w:bCs/>
                <w:color w:val="000000"/>
                <w:lang w:val="id-ID" w:eastAsia="zh-CN"/>
              </w:rPr>
            </w:pPr>
            <w:r w:rsidRPr="007A6B4F">
              <w:rPr>
                <w:rFonts w:ascii="Aptos Narrow" w:eastAsia="Times New Roman" w:hAnsi="Aptos Narrow" w:cs="Times New Roman"/>
                <w:b/>
                <w:bCs/>
                <w:color w:val="000000"/>
                <w:lang w:val="id-ID" w:eastAsia="zh-CN"/>
              </w:rPr>
              <w:t>B12</w:t>
            </w:r>
          </w:p>
        </w:tc>
      </w:tr>
      <w:tr w:rsidR="007A6B4F" w:rsidRPr="007A6B4F" w14:paraId="6FDB5448"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650A1E7A"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w:t>
            </w:r>
          </w:p>
        </w:tc>
        <w:tc>
          <w:tcPr>
            <w:tcW w:w="236" w:type="dxa"/>
            <w:tcBorders>
              <w:top w:val="nil"/>
              <w:left w:val="nil"/>
              <w:bottom w:val="single" w:sz="4" w:space="0" w:color="auto"/>
              <w:right w:val="single" w:sz="4" w:space="0" w:color="auto"/>
            </w:tcBorders>
            <w:hideMark/>
          </w:tcPr>
          <w:p w14:paraId="50402515" w14:textId="26796B39"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Identifikasi masalah</w:t>
            </w:r>
          </w:p>
        </w:tc>
        <w:tc>
          <w:tcPr>
            <w:tcW w:w="236" w:type="dxa"/>
            <w:tcBorders>
              <w:top w:val="nil"/>
              <w:left w:val="nil"/>
              <w:bottom w:val="single" w:sz="4" w:space="0" w:color="auto"/>
              <w:right w:val="single" w:sz="4" w:space="0" w:color="auto"/>
            </w:tcBorders>
            <w:hideMark/>
          </w:tcPr>
          <w:p w14:paraId="47DB6CA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7E3E3D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0CA95AA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808339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DB080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74BDF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4D83C1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685FC2B"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D27F83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169C30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16B98B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7CF898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7B33D558"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4C3D4B5C"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2</w:t>
            </w:r>
          </w:p>
        </w:tc>
        <w:tc>
          <w:tcPr>
            <w:tcW w:w="236" w:type="dxa"/>
            <w:tcBorders>
              <w:top w:val="nil"/>
              <w:left w:val="nil"/>
              <w:bottom w:val="single" w:sz="4" w:space="0" w:color="auto"/>
              <w:right w:val="single" w:sz="4" w:space="0" w:color="auto"/>
            </w:tcBorders>
            <w:hideMark/>
          </w:tcPr>
          <w:p w14:paraId="6680F657" w14:textId="113E3B63"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Studi literatur</w:t>
            </w:r>
          </w:p>
        </w:tc>
        <w:tc>
          <w:tcPr>
            <w:tcW w:w="236" w:type="dxa"/>
            <w:tcBorders>
              <w:top w:val="nil"/>
              <w:left w:val="nil"/>
              <w:bottom w:val="single" w:sz="4" w:space="0" w:color="auto"/>
              <w:right w:val="single" w:sz="4" w:space="0" w:color="auto"/>
            </w:tcBorders>
            <w:hideMark/>
          </w:tcPr>
          <w:p w14:paraId="7C77535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8C5852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C92F55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CDA532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EB515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4140A6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FDF48C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3F92D0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9413AE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67CEC0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177D98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DE0FC1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713122AE"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0E8C8CC1"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3</w:t>
            </w:r>
          </w:p>
        </w:tc>
        <w:tc>
          <w:tcPr>
            <w:tcW w:w="236" w:type="dxa"/>
            <w:tcBorders>
              <w:top w:val="nil"/>
              <w:left w:val="nil"/>
              <w:bottom w:val="single" w:sz="4" w:space="0" w:color="auto"/>
              <w:right w:val="single" w:sz="4" w:space="0" w:color="auto"/>
            </w:tcBorders>
            <w:hideMark/>
          </w:tcPr>
          <w:p w14:paraId="41007E49" w14:textId="4C136B2A"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Penyusunan metodologi</w:t>
            </w:r>
          </w:p>
        </w:tc>
        <w:tc>
          <w:tcPr>
            <w:tcW w:w="236" w:type="dxa"/>
            <w:tcBorders>
              <w:top w:val="nil"/>
              <w:left w:val="nil"/>
              <w:bottom w:val="single" w:sz="4" w:space="0" w:color="auto"/>
              <w:right w:val="single" w:sz="4" w:space="0" w:color="auto"/>
            </w:tcBorders>
            <w:hideMark/>
          </w:tcPr>
          <w:p w14:paraId="4AF99CD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503F57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3EDE4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38713F4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B94AC6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1A7CF8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DD23B1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53216FB"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DA8806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453253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4C6BBF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725D38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70C2D809"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050C6D58"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4</w:t>
            </w:r>
          </w:p>
        </w:tc>
        <w:tc>
          <w:tcPr>
            <w:tcW w:w="236" w:type="dxa"/>
            <w:tcBorders>
              <w:top w:val="nil"/>
              <w:left w:val="nil"/>
              <w:bottom w:val="single" w:sz="4" w:space="0" w:color="auto"/>
              <w:right w:val="single" w:sz="4" w:space="0" w:color="auto"/>
            </w:tcBorders>
            <w:hideMark/>
          </w:tcPr>
          <w:p w14:paraId="48CB6D75" w14:textId="1584F844"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Seminar proposal</w:t>
            </w:r>
          </w:p>
        </w:tc>
        <w:tc>
          <w:tcPr>
            <w:tcW w:w="236" w:type="dxa"/>
            <w:tcBorders>
              <w:top w:val="nil"/>
              <w:left w:val="nil"/>
              <w:bottom w:val="single" w:sz="4" w:space="0" w:color="auto"/>
              <w:right w:val="single" w:sz="4" w:space="0" w:color="auto"/>
            </w:tcBorders>
            <w:hideMark/>
          </w:tcPr>
          <w:p w14:paraId="3F330CF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484B24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1B7114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71E83F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28B99D4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73D2B07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4C9782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012B08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80C095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0CEE25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BCCE82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EF24EB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4E025A4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7DE6C062"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5</w:t>
            </w:r>
          </w:p>
        </w:tc>
        <w:tc>
          <w:tcPr>
            <w:tcW w:w="236" w:type="dxa"/>
            <w:tcBorders>
              <w:top w:val="nil"/>
              <w:left w:val="nil"/>
              <w:bottom w:val="single" w:sz="4" w:space="0" w:color="auto"/>
              <w:right w:val="single" w:sz="4" w:space="0" w:color="auto"/>
            </w:tcBorders>
            <w:hideMark/>
          </w:tcPr>
          <w:p w14:paraId="186F7E31" w14:textId="4A5D5E7D"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Pr>
                <w:rFonts w:ascii="Aptos Narrow" w:eastAsia="Times New Roman" w:hAnsi="Aptos Narrow" w:cs="Times New Roman"/>
                <w:color w:val="000000"/>
                <w:lang w:val="id-ID" w:eastAsia="zh-CN"/>
              </w:rPr>
              <w:t>Pengumpulan dan pemeriksaan data</w:t>
            </w:r>
          </w:p>
        </w:tc>
        <w:tc>
          <w:tcPr>
            <w:tcW w:w="236" w:type="dxa"/>
            <w:tcBorders>
              <w:top w:val="nil"/>
              <w:left w:val="nil"/>
              <w:bottom w:val="single" w:sz="4" w:space="0" w:color="auto"/>
              <w:right w:val="single" w:sz="4" w:space="0" w:color="auto"/>
            </w:tcBorders>
            <w:hideMark/>
          </w:tcPr>
          <w:p w14:paraId="0848EAC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062B67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5FFEB7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5F84F0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71FBA3F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DCF1DD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DB7ACF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A73A25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1272A4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68E0E1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2BF141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773BC0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1A67E6FA"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4B4E0C91"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6</w:t>
            </w:r>
          </w:p>
        </w:tc>
        <w:tc>
          <w:tcPr>
            <w:tcW w:w="236" w:type="dxa"/>
            <w:tcBorders>
              <w:top w:val="nil"/>
              <w:left w:val="nil"/>
              <w:bottom w:val="single" w:sz="4" w:space="0" w:color="auto"/>
              <w:right w:val="single" w:sz="4" w:space="0" w:color="auto"/>
            </w:tcBorders>
            <w:hideMark/>
          </w:tcPr>
          <w:p w14:paraId="0C44E80D" w14:textId="7AFEC86F"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Pengembangan dan pelatihan model Autoencoder (AE)</w:t>
            </w:r>
          </w:p>
        </w:tc>
        <w:tc>
          <w:tcPr>
            <w:tcW w:w="236" w:type="dxa"/>
            <w:tcBorders>
              <w:top w:val="nil"/>
              <w:left w:val="nil"/>
              <w:bottom w:val="single" w:sz="4" w:space="0" w:color="auto"/>
              <w:right w:val="single" w:sz="4" w:space="0" w:color="auto"/>
            </w:tcBorders>
            <w:hideMark/>
          </w:tcPr>
          <w:p w14:paraId="4A86F83D"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6EE1AD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789A74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6E2B5C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26406C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3264F3A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5E54FE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2937F84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33CE36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1ECF34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A3DFD9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735EA3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0ABC304A"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1F14BCDE"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7</w:t>
            </w:r>
          </w:p>
        </w:tc>
        <w:tc>
          <w:tcPr>
            <w:tcW w:w="236" w:type="dxa"/>
            <w:tcBorders>
              <w:top w:val="nil"/>
              <w:left w:val="nil"/>
              <w:bottom w:val="single" w:sz="4" w:space="0" w:color="auto"/>
              <w:right w:val="single" w:sz="4" w:space="0" w:color="auto"/>
            </w:tcBorders>
            <w:hideMark/>
          </w:tcPr>
          <w:p w14:paraId="799E6564" w14:textId="1B5C412A"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Klastering pada ruang laten dan evaluasi tipologi rejim hujan</w:t>
            </w:r>
          </w:p>
        </w:tc>
        <w:tc>
          <w:tcPr>
            <w:tcW w:w="236" w:type="dxa"/>
            <w:tcBorders>
              <w:top w:val="nil"/>
              <w:left w:val="nil"/>
              <w:bottom w:val="single" w:sz="4" w:space="0" w:color="auto"/>
              <w:right w:val="single" w:sz="4" w:space="0" w:color="auto"/>
            </w:tcBorders>
            <w:hideMark/>
          </w:tcPr>
          <w:p w14:paraId="4CA497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163519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A3E69F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775287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49D317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D80A2B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AEE13B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3A76AB1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58E953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9FFC64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466ADD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229054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61029CA5"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709542E6"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8</w:t>
            </w:r>
          </w:p>
        </w:tc>
        <w:tc>
          <w:tcPr>
            <w:tcW w:w="236" w:type="dxa"/>
            <w:tcBorders>
              <w:top w:val="nil"/>
              <w:left w:val="nil"/>
              <w:bottom w:val="single" w:sz="4" w:space="0" w:color="auto"/>
              <w:right w:val="single" w:sz="4" w:space="0" w:color="auto"/>
            </w:tcBorders>
            <w:hideMark/>
          </w:tcPr>
          <w:p w14:paraId="29345E5A" w14:textId="3D3C9F08"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Pengembangan dan pelatihan model CNN 1D untuk sinyal hujan lebat</w:t>
            </w:r>
          </w:p>
        </w:tc>
        <w:tc>
          <w:tcPr>
            <w:tcW w:w="236" w:type="dxa"/>
            <w:tcBorders>
              <w:top w:val="nil"/>
              <w:left w:val="nil"/>
              <w:bottom w:val="single" w:sz="4" w:space="0" w:color="auto"/>
              <w:right w:val="single" w:sz="4" w:space="0" w:color="auto"/>
            </w:tcBorders>
            <w:hideMark/>
          </w:tcPr>
          <w:p w14:paraId="591472A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07EF68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1C3DF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270578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ADA185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BE4987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BB93B4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C2337E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E248C7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B2D41CA"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241C1B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FB07EE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0C3136C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3C404FAA"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lastRenderedPageBreak/>
              <w:t>9</w:t>
            </w:r>
          </w:p>
        </w:tc>
        <w:tc>
          <w:tcPr>
            <w:tcW w:w="236" w:type="dxa"/>
            <w:tcBorders>
              <w:top w:val="nil"/>
              <w:left w:val="nil"/>
              <w:bottom w:val="single" w:sz="4" w:space="0" w:color="auto"/>
              <w:right w:val="single" w:sz="4" w:space="0" w:color="auto"/>
            </w:tcBorders>
            <w:hideMark/>
          </w:tcPr>
          <w:p w14:paraId="0A3D11EA" w14:textId="1F18EF32"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Evaluasi kinerja CNN 1D (POD, FAR, CSI, AUROC), analisis kesalahan</w:t>
            </w:r>
            <w:r>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3E4F9B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24D257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4A4333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A4D495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202E38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3DF5483"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9B9EE5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CF98E1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CCE012B"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660FBA8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473496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5D29F2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0C45C086"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570F10F6"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10</w:t>
            </w:r>
          </w:p>
        </w:tc>
        <w:tc>
          <w:tcPr>
            <w:tcW w:w="236" w:type="dxa"/>
            <w:tcBorders>
              <w:top w:val="nil"/>
              <w:left w:val="nil"/>
              <w:bottom w:val="single" w:sz="4" w:space="0" w:color="auto"/>
              <w:right w:val="single" w:sz="4" w:space="0" w:color="auto"/>
            </w:tcBorders>
            <w:hideMark/>
          </w:tcPr>
          <w:p w14:paraId="780A8EB2" w14:textId="1A9D1B6C"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Penyusunan Bab IV (Hasil dan Pembahasan)</w:t>
            </w:r>
          </w:p>
        </w:tc>
        <w:tc>
          <w:tcPr>
            <w:tcW w:w="236" w:type="dxa"/>
            <w:tcBorders>
              <w:top w:val="nil"/>
              <w:left w:val="nil"/>
              <w:bottom w:val="single" w:sz="4" w:space="0" w:color="auto"/>
              <w:right w:val="single" w:sz="4" w:space="0" w:color="auto"/>
            </w:tcBorders>
            <w:hideMark/>
          </w:tcPr>
          <w:p w14:paraId="481140F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8F733B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E875BA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9D3F8A6"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3F6D01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E9B0A9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CF2B1E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59EC8D9"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278C0B0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428F7EA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5FAC39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02DE8B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1B94E162"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6AF79ACF"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11</w:t>
            </w:r>
          </w:p>
        </w:tc>
        <w:tc>
          <w:tcPr>
            <w:tcW w:w="236" w:type="dxa"/>
            <w:tcBorders>
              <w:top w:val="nil"/>
              <w:left w:val="nil"/>
              <w:bottom w:val="single" w:sz="4" w:space="0" w:color="auto"/>
              <w:right w:val="single" w:sz="4" w:space="0" w:color="auto"/>
            </w:tcBorders>
            <w:hideMark/>
          </w:tcPr>
          <w:p w14:paraId="37FAF800" w14:textId="1831B1F0"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Penyusunan Bab V (Simpulan dan Saran)</w:t>
            </w:r>
          </w:p>
        </w:tc>
        <w:tc>
          <w:tcPr>
            <w:tcW w:w="236" w:type="dxa"/>
            <w:tcBorders>
              <w:top w:val="nil"/>
              <w:left w:val="nil"/>
              <w:bottom w:val="single" w:sz="4" w:space="0" w:color="auto"/>
              <w:right w:val="single" w:sz="4" w:space="0" w:color="auto"/>
            </w:tcBorders>
            <w:hideMark/>
          </w:tcPr>
          <w:p w14:paraId="3208FB2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D9706B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5EA7420"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E75C5F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73791F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9E8257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9F1696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D651F81"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B769392"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6F081DA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25678DA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10B219C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r>
      <w:tr w:rsidR="007A6B4F" w:rsidRPr="007A6B4F" w14:paraId="274FDBCF" w14:textId="77777777" w:rsidTr="007A6B4F">
        <w:trPr>
          <w:trHeight w:val="57"/>
        </w:trPr>
        <w:tc>
          <w:tcPr>
            <w:tcW w:w="236" w:type="dxa"/>
            <w:tcBorders>
              <w:top w:val="nil"/>
              <w:left w:val="single" w:sz="4" w:space="0" w:color="auto"/>
              <w:bottom w:val="single" w:sz="4" w:space="0" w:color="auto"/>
              <w:right w:val="single" w:sz="4" w:space="0" w:color="auto"/>
            </w:tcBorders>
            <w:hideMark/>
          </w:tcPr>
          <w:p w14:paraId="39973582" w14:textId="77777777" w:rsidR="007A6B4F" w:rsidRPr="007A6B4F" w:rsidRDefault="007A6B4F" w:rsidP="007A6B4F">
            <w:pPr>
              <w:spacing w:after="0" w:line="240" w:lineRule="auto"/>
              <w:jc w:val="righ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12</w:t>
            </w:r>
          </w:p>
        </w:tc>
        <w:tc>
          <w:tcPr>
            <w:tcW w:w="236" w:type="dxa"/>
            <w:tcBorders>
              <w:top w:val="nil"/>
              <w:left w:val="nil"/>
              <w:bottom w:val="single" w:sz="4" w:space="0" w:color="auto"/>
              <w:right w:val="single" w:sz="4" w:space="0" w:color="auto"/>
            </w:tcBorders>
            <w:hideMark/>
          </w:tcPr>
          <w:p w14:paraId="78EC8BF2" w14:textId="74A9B071" w:rsidR="007A6B4F" w:rsidRPr="007A6B4F" w:rsidRDefault="007A6B4F" w:rsidP="007A6B4F">
            <w:pPr>
              <w:spacing w:after="0" w:line="240" w:lineRule="auto"/>
              <w:jc w:val="left"/>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Seminar hasil, perbaikan akhir naskah, persiapan administrasi sidang tesis, sidang tesis, dan penyerahan tesis</w:t>
            </w:r>
          </w:p>
        </w:tc>
        <w:tc>
          <w:tcPr>
            <w:tcW w:w="236" w:type="dxa"/>
            <w:tcBorders>
              <w:top w:val="nil"/>
              <w:left w:val="nil"/>
              <w:bottom w:val="single" w:sz="4" w:space="0" w:color="auto"/>
              <w:right w:val="single" w:sz="4" w:space="0" w:color="auto"/>
            </w:tcBorders>
            <w:hideMark/>
          </w:tcPr>
          <w:p w14:paraId="25C1CD4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16EE160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46D1066E"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BF080A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4846694"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660026C"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C49CE1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76740E8F"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5D5F8BB8"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357FF0C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 </w:t>
            </w:r>
          </w:p>
        </w:tc>
        <w:tc>
          <w:tcPr>
            <w:tcW w:w="236" w:type="dxa"/>
            <w:tcBorders>
              <w:top w:val="nil"/>
              <w:left w:val="nil"/>
              <w:bottom w:val="single" w:sz="4" w:space="0" w:color="auto"/>
              <w:right w:val="single" w:sz="4" w:space="0" w:color="auto"/>
            </w:tcBorders>
            <w:hideMark/>
          </w:tcPr>
          <w:p w14:paraId="0844E175"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c>
          <w:tcPr>
            <w:tcW w:w="236" w:type="dxa"/>
            <w:tcBorders>
              <w:top w:val="nil"/>
              <w:left w:val="nil"/>
              <w:bottom w:val="single" w:sz="4" w:space="0" w:color="auto"/>
              <w:right w:val="single" w:sz="4" w:space="0" w:color="auto"/>
            </w:tcBorders>
            <w:hideMark/>
          </w:tcPr>
          <w:p w14:paraId="5589ECD7" w14:textId="77777777" w:rsidR="007A6B4F" w:rsidRPr="007A6B4F" w:rsidRDefault="007A6B4F" w:rsidP="007A6B4F">
            <w:pPr>
              <w:spacing w:after="0" w:line="240" w:lineRule="auto"/>
              <w:jc w:val="center"/>
              <w:rPr>
                <w:rFonts w:ascii="Aptos Narrow" w:eastAsia="Times New Roman" w:hAnsi="Aptos Narrow" w:cs="Times New Roman"/>
                <w:color w:val="000000"/>
                <w:lang w:val="id-ID" w:eastAsia="zh-CN"/>
              </w:rPr>
            </w:pPr>
            <w:r w:rsidRPr="007A6B4F">
              <w:rPr>
                <w:rFonts w:ascii="Aptos Narrow" w:eastAsia="Times New Roman" w:hAnsi="Aptos Narrow" w:cs="Times New Roman"/>
                <w:color w:val="000000"/>
                <w:lang w:val="id-ID" w:eastAsia="zh-CN"/>
              </w:rPr>
              <w:t>✓</w:t>
            </w:r>
          </w:p>
        </w:tc>
      </w:tr>
    </w:tbl>
    <w:p w14:paraId="57F468FC" w14:textId="77777777" w:rsidR="007A6B4F" w:rsidRPr="00C7325D" w:rsidRDefault="007A6B4F" w:rsidP="007A6B4F">
      <w:pPr>
        <w:pStyle w:val="ParagraphStyle"/>
        <w:ind w:firstLine="0"/>
        <w:rPr>
          <w:lang w:val="id-ID"/>
        </w:rPr>
      </w:pPr>
    </w:p>
    <w:p w14:paraId="49DF6761" w14:textId="77777777" w:rsidR="00C7325D" w:rsidRPr="001239E5" w:rsidRDefault="00C7325D" w:rsidP="00C7325D">
      <w:pPr>
        <w:pStyle w:val="ParagraphStyle"/>
        <w:ind w:firstLine="0"/>
        <w:rPr>
          <w:lang w:val="id-ID"/>
        </w:rPr>
      </w:pPr>
    </w:p>
    <w:p w14:paraId="2C4BCCAF" w14:textId="77777777" w:rsidR="001239E5" w:rsidRPr="001239E5" w:rsidRDefault="001239E5" w:rsidP="001239E5">
      <w:pPr>
        <w:pStyle w:val="ParagraphStyle"/>
        <w:rPr>
          <w:lang w:val="id-ID"/>
        </w:rPr>
      </w:pPr>
    </w:p>
    <w:p w14:paraId="6E89AC40" w14:textId="77777777" w:rsidR="008F75D9" w:rsidRPr="008F75D9" w:rsidRDefault="008F75D9" w:rsidP="00697E42">
      <w:pPr>
        <w:pStyle w:val="ParagraphStyle"/>
        <w:rPr>
          <w:lang w:val="id-ID"/>
        </w:rPr>
      </w:pPr>
    </w:p>
    <w:p w14:paraId="5AE97F5C" w14:textId="77777777" w:rsidR="008441B5" w:rsidRPr="001C296A" w:rsidRDefault="008441B5" w:rsidP="008441B5">
      <w:pPr>
        <w:pStyle w:val="ParagraphStyle"/>
      </w:pPr>
    </w:p>
    <w:p w14:paraId="70CDDED0" w14:textId="77777777" w:rsidR="008441B5" w:rsidRDefault="008441B5" w:rsidP="008441B5">
      <w:pPr>
        <w:pStyle w:val="ParagraphStyle"/>
        <w:rPr>
          <w:lang w:val="id-ID"/>
        </w:rPr>
      </w:pPr>
    </w:p>
    <w:p w14:paraId="39C216B5" w14:textId="77777777" w:rsidR="008441B5" w:rsidRDefault="008441B5" w:rsidP="008441B5">
      <w:pPr>
        <w:pStyle w:val="ParagraphStyle"/>
        <w:rPr>
          <w:lang w:val="id-ID"/>
        </w:rPr>
      </w:pPr>
    </w:p>
    <w:p w14:paraId="3EFB44E3" w14:textId="24E9D5F6" w:rsidR="00A431B9" w:rsidRPr="00AA29A1" w:rsidRDefault="00587D39" w:rsidP="008441B5">
      <w:pPr>
        <w:pStyle w:val="ParagraphStyle"/>
        <w:rPr>
          <w:lang w:val="id-ID"/>
        </w:rPr>
        <w:sectPr w:rsidR="00A431B9" w:rsidRPr="00AA29A1" w:rsidSect="007D1C5F">
          <w:headerReference w:type="default" r:id="rId22"/>
          <w:footerReference w:type="first" r:id="rId23"/>
          <w:pgSz w:w="11907" w:h="16840" w:code="9"/>
          <w:pgMar w:top="1701" w:right="1701" w:bottom="1701" w:left="2268" w:header="709" w:footer="709" w:gutter="0"/>
          <w:pgNumType w:start="1"/>
          <w:cols w:space="720"/>
          <w:titlePg/>
          <w:docGrid w:linePitch="360"/>
        </w:sectPr>
      </w:pPr>
      <w:r w:rsidRPr="00AA29A1">
        <w:rPr>
          <w:lang w:val="id-ID"/>
        </w:rPr>
        <w:br w:type="page"/>
      </w:r>
    </w:p>
    <w:bookmarkStart w:id="79" w:name="_Toc184631504" w:displacedByCustomXml="next"/>
    <w:bookmarkEnd w:id="79" w:displacedByCustomXml="next"/>
    <w:bookmarkStart w:id="80" w:name="_Toc184631829" w:displacedByCustomXml="next"/>
    <w:bookmarkEnd w:id="80" w:displacedByCustomXml="next"/>
    <w:bookmarkStart w:id="81" w:name="_Toc184631509" w:displacedByCustomXml="next"/>
    <w:bookmarkEnd w:id="81" w:displacedByCustomXml="next"/>
    <w:bookmarkStart w:id="82" w:name="_Toc184631835" w:displacedByCustomXml="next"/>
    <w:bookmarkEnd w:id="82" w:displacedByCustomXml="next"/>
    <w:bookmarkStart w:id="83" w:name="_Toc184631513" w:displacedByCustomXml="next"/>
    <w:bookmarkEnd w:id="83" w:displacedByCustomXml="next"/>
    <w:bookmarkStart w:id="84" w:name="_Toc214118645" w:displacedByCustomXml="next"/>
    <w:bookmarkStart w:id="85" w:name="_Toc184631519"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85"/>
          <w:bookmarkEnd w:id="84"/>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66505188" w14:textId="7C54E6D5" w:rsidR="00A34AAE" w:rsidRPr="00A34AAE" w:rsidRDefault="004A02F7" w:rsidP="00A34AAE">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A34AAE" w:rsidRPr="00A34AAE">
        <w:rPr>
          <w:rFonts w:cs="Times New Roman"/>
          <w:noProof/>
          <w:sz w:val="24"/>
        </w:rPr>
        <w:t xml:space="preserve">Agarwal, M., Das, P., &amp; Bhatia, U. (2024). Spatially Regularized Graph Attention Autoencoder Framework for Detecting Rainfall Extremes. </w:t>
      </w:r>
      <w:r w:rsidR="00A34AAE" w:rsidRPr="00A34AAE">
        <w:rPr>
          <w:rFonts w:cs="Times New Roman"/>
          <w:i/>
          <w:iCs/>
          <w:noProof/>
          <w:sz w:val="24"/>
        </w:rPr>
        <w:t>ArXiv Preprint ArXiv:2411.07753</w:t>
      </w:r>
      <w:r w:rsidR="00A34AAE" w:rsidRPr="00A34AAE">
        <w:rPr>
          <w:rFonts w:cs="Times New Roman"/>
          <w:noProof/>
          <w:sz w:val="24"/>
        </w:rPr>
        <w:t>.</w:t>
      </w:r>
    </w:p>
    <w:p w14:paraId="3254C6AB"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Ashari, I. F., Nugroho, E. D., Baraku, R., Yanda, I. N., &amp; Liwardana, R. (2023). Analysis of Elbow, Silhouette, Davies-Bouldin, Calinski-Harabasz, and Rand-Index Evaluation on K-Means Algorithm for Classifying Flood-Affected Areas in Jakarta. </w:t>
      </w:r>
      <w:r w:rsidRPr="00A34AAE">
        <w:rPr>
          <w:rFonts w:cs="Times New Roman"/>
          <w:i/>
          <w:iCs/>
          <w:noProof/>
          <w:sz w:val="24"/>
        </w:rPr>
        <w:t>JAIC</w:t>
      </w:r>
      <w:r w:rsidRPr="00A34AAE">
        <w:rPr>
          <w:rFonts w:cs="Times New Roman"/>
          <w:noProof/>
          <w:sz w:val="24"/>
        </w:rPr>
        <w:t xml:space="preserve">, </w:t>
      </w:r>
      <w:r w:rsidRPr="00A34AAE">
        <w:rPr>
          <w:rFonts w:cs="Times New Roman"/>
          <w:i/>
          <w:iCs/>
          <w:noProof/>
          <w:sz w:val="24"/>
        </w:rPr>
        <w:t>7</w:t>
      </w:r>
      <w:r w:rsidRPr="00A34AAE">
        <w:rPr>
          <w:rFonts w:cs="Times New Roman"/>
          <w:noProof/>
          <w:sz w:val="24"/>
        </w:rPr>
        <w:t>(1), 95–103. https://doi.org/10.30871/jaic.v7i1.4947</w:t>
      </w:r>
    </w:p>
    <w:p w14:paraId="7956560D"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A34AAE">
        <w:rPr>
          <w:rFonts w:cs="Times New Roman"/>
          <w:i/>
          <w:iCs/>
          <w:noProof/>
          <w:sz w:val="24"/>
        </w:rPr>
        <w:t>ISPRS International Journal of Geo-Information</w:t>
      </w:r>
      <w:r w:rsidRPr="00A34AAE">
        <w:rPr>
          <w:rFonts w:cs="Times New Roman"/>
          <w:noProof/>
          <w:sz w:val="24"/>
        </w:rPr>
        <w:t xml:space="preserve"> (Vol. 10, Issue 10). https://doi.org/10.3390/ijgi10100689</w:t>
      </w:r>
    </w:p>
    <w:p w14:paraId="003018F4"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Bhatti, M. T., &amp; Anwar, A. A. (2022). Statistical verification of 16-day rainfall forecast for a farmers advisory service in Pakistan. </w:t>
      </w:r>
      <w:r w:rsidRPr="00A34AAE">
        <w:rPr>
          <w:rFonts w:cs="Times New Roman"/>
          <w:i/>
          <w:iCs/>
          <w:noProof/>
          <w:sz w:val="24"/>
        </w:rPr>
        <w:t>Agricultural and Forest Meteorology</w:t>
      </w:r>
      <w:r w:rsidRPr="00A34AAE">
        <w:rPr>
          <w:rFonts w:cs="Times New Roman"/>
          <w:noProof/>
          <w:sz w:val="24"/>
        </w:rPr>
        <w:t xml:space="preserve">, </w:t>
      </w:r>
      <w:r w:rsidRPr="00A34AAE">
        <w:rPr>
          <w:rFonts w:cs="Times New Roman"/>
          <w:i/>
          <w:iCs/>
          <w:noProof/>
          <w:sz w:val="24"/>
        </w:rPr>
        <w:t>317</w:t>
      </w:r>
      <w:r w:rsidRPr="00A34AAE">
        <w:rPr>
          <w:rFonts w:cs="Times New Roman"/>
          <w:noProof/>
          <w:sz w:val="24"/>
        </w:rPr>
        <w:t>, 108888. https://doi.org/https://doi.org/10.1016/j.agrformet.2022.108888</w:t>
      </w:r>
    </w:p>
    <w:p w14:paraId="5039EF3A"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BMKG. (2016). </w:t>
      </w:r>
      <w:r w:rsidRPr="00A34AAE">
        <w:rPr>
          <w:rFonts w:cs="Times New Roman"/>
          <w:i/>
          <w:iCs/>
          <w:noProof/>
          <w:sz w:val="24"/>
        </w:rPr>
        <w:t>Peraturan Kepala BMKG Nomor 4 Tahun 2016 Tentang Pengamatan dan Pengelolaan Data Iklim di Lingkungan BMKG</w:t>
      </w:r>
      <w:r w:rsidRPr="00A34AAE">
        <w:rPr>
          <w:rFonts w:cs="Times New Roman"/>
          <w:noProof/>
          <w:sz w:val="24"/>
        </w:rPr>
        <w:t>. BMKG.</w:t>
      </w:r>
    </w:p>
    <w:p w14:paraId="599B72D1"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BMKG. (2020a). </w:t>
      </w:r>
      <w:r w:rsidRPr="00A34AAE">
        <w:rPr>
          <w:rFonts w:cs="Times New Roman"/>
          <w:i/>
          <w:iCs/>
          <w:noProof/>
          <w:sz w:val="24"/>
        </w:rPr>
        <w:t>Buletin Stasiun Meteorologi Umbu Mehang Kunda</w:t>
      </w:r>
      <w:r w:rsidRPr="00A34AAE">
        <w:rPr>
          <w:rFonts w:cs="Times New Roman"/>
          <w:noProof/>
          <w:sz w:val="24"/>
        </w:rPr>
        <w:t>. https://ntt.bmkg.go.id/uploads/buletin/2020/06/buletin _Juni_2020.pdf</w:t>
      </w:r>
    </w:p>
    <w:p w14:paraId="3B908F9F"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BMKG. (2020b). </w:t>
      </w:r>
      <w:r w:rsidRPr="00A34AAE">
        <w:rPr>
          <w:rFonts w:cs="Times New Roman"/>
          <w:i/>
          <w:iCs/>
          <w:noProof/>
          <w:sz w:val="24"/>
        </w:rPr>
        <w:t>Peraturan Badan Meteorologi, Klimatologi, dan Geofisika Republik Indonesia Nomor 4 Tahun 2020 Tentang Rencana Strategis Badan Meteorologi, Klimatologi, dan Geofisika Tahun 2020—2024</w:t>
      </w:r>
      <w:r w:rsidRPr="00A34AAE">
        <w:rPr>
          <w:rFonts w:cs="Times New Roman"/>
          <w:noProof/>
          <w:sz w:val="24"/>
        </w:rPr>
        <w:t>.</w:t>
      </w:r>
    </w:p>
    <w:p w14:paraId="33E29C7B"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BMKG. (2022). </w:t>
      </w:r>
      <w:r w:rsidRPr="00A34AAE">
        <w:rPr>
          <w:rFonts w:cs="Times New Roman"/>
          <w:i/>
          <w:iCs/>
          <w:noProof/>
          <w:sz w:val="24"/>
        </w:rPr>
        <w:t>Pemutakhiran Zona Musim Indonesia Periode 1991 -- 2020</w:t>
      </w:r>
      <w:r w:rsidRPr="00A34AAE">
        <w:rPr>
          <w:rFonts w:cs="Times New Roman"/>
          <w:noProof/>
          <w:sz w:val="24"/>
        </w:rPr>
        <w:t>. BMKG.</w:t>
      </w:r>
    </w:p>
    <w:p w14:paraId="1799ECBC"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Chang, C.-P., Wang, Z., McBride, J., &amp; Liu, C.-H. (2005). Annual Cycle of Southeast Asia—Maritime Continent Rainfall and the Asymmetric Monsoon Transition. </w:t>
      </w:r>
      <w:r w:rsidRPr="00A34AAE">
        <w:rPr>
          <w:rFonts w:cs="Times New Roman"/>
          <w:i/>
          <w:iCs/>
          <w:noProof/>
          <w:sz w:val="24"/>
        </w:rPr>
        <w:t>Journal of Climate</w:t>
      </w:r>
      <w:r w:rsidRPr="00A34AAE">
        <w:rPr>
          <w:rFonts w:cs="Times New Roman"/>
          <w:noProof/>
          <w:sz w:val="24"/>
        </w:rPr>
        <w:t xml:space="preserve">, </w:t>
      </w:r>
      <w:r w:rsidRPr="00A34AAE">
        <w:rPr>
          <w:rFonts w:cs="Times New Roman"/>
          <w:i/>
          <w:iCs/>
          <w:noProof/>
          <w:sz w:val="24"/>
        </w:rPr>
        <w:t>18</w:t>
      </w:r>
      <w:r w:rsidRPr="00A34AAE">
        <w:rPr>
          <w:rFonts w:cs="Times New Roman"/>
          <w:noProof/>
          <w:sz w:val="24"/>
        </w:rPr>
        <w:t>(2), 287–301. https://doi.org/https://doi.org/10.1175/JCLI-3257.1</w:t>
      </w:r>
    </w:p>
    <w:p w14:paraId="071B97CE"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Cui, Z., Chen, W., &amp; Chen, Y. (2016). </w:t>
      </w:r>
      <w:r w:rsidRPr="00A34AAE">
        <w:rPr>
          <w:rFonts w:cs="Times New Roman"/>
          <w:i/>
          <w:iCs/>
          <w:noProof/>
          <w:sz w:val="24"/>
        </w:rPr>
        <w:t>Multi-Scale Convolutional Neural Networks for Time Series Classification</w:t>
      </w:r>
      <w:r w:rsidRPr="00A34AAE">
        <w:rPr>
          <w:rFonts w:cs="Times New Roman"/>
          <w:noProof/>
          <w:sz w:val="24"/>
        </w:rPr>
        <w:t>. https://arxiv.org/abs/1603.06995</w:t>
      </w:r>
    </w:p>
    <w:p w14:paraId="489B7375"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Gunawan, D. (2006). </w:t>
      </w:r>
      <w:r w:rsidRPr="00A34AAE">
        <w:rPr>
          <w:rFonts w:cs="Times New Roman"/>
          <w:i/>
          <w:iCs/>
          <w:noProof/>
          <w:sz w:val="24"/>
        </w:rPr>
        <w:t>Atmospheric Variability in Sulawesi, Indonesia</w:t>
      </w:r>
      <w:r w:rsidRPr="00A34AAE">
        <w:rPr>
          <w:rFonts w:cs="Times New Roman"/>
          <w:noProof/>
          <w:sz w:val="24"/>
        </w:rPr>
        <w:t>.</w:t>
      </w:r>
    </w:p>
    <w:p w14:paraId="0EA91D22"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A34AAE">
        <w:rPr>
          <w:rFonts w:cs="Times New Roman"/>
          <w:i/>
          <w:iCs/>
          <w:noProof/>
          <w:sz w:val="24"/>
        </w:rPr>
        <w:t>Advances in Atmospheric Sciences</w:t>
      </w:r>
      <w:r w:rsidRPr="00A34AAE">
        <w:rPr>
          <w:rFonts w:cs="Times New Roman"/>
          <w:noProof/>
          <w:sz w:val="24"/>
        </w:rPr>
        <w:t xml:space="preserve">, </w:t>
      </w:r>
      <w:r w:rsidRPr="00A34AAE">
        <w:rPr>
          <w:rFonts w:cs="Times New Roman"/>
          <w:i/>
          <w:iCs/>
          <w:noProof/>
          <w:sz w:val="24"/>
        </w:rPr>
        <w:t>42</w:t>
      </w:r>
      <w:r w:rsidRPr="00A34AAE">
        <w:rPr>
          <w:rFonts w:cs="Times New Roman"/>
          <w:noProof/>
          <w:sz w:val="24"/>
        </w:rPr>
        <w:t xml:space="preserve">(2), 342–356. </w:t>
      </w:r>
      <w:r w:rsidRPr="00A34AAE">
        <w:rPr>
          <w:rFonts w:cs="Times New Roman"/>
          <w:noProof/>
          <w:sz w:val="24"/>
        </w:rPr>
        <w:lastRenderedPageBreak/>
        <w:t>https://doi.org/10.1007/s00376-024-4102-1</w:t>
      </w:r>
    </w:p>
    <w:p w14:paraId="08CF5BB9"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Hinton, G., Salakhutdinov, R., &amp; Rachmad, Y. (2006). Reducing the Dimensionality of Data with Neural Networks. </w:t>
      </w:r>
      <w:r w:rsidRPr="00A34AAE">
        <w:rPr>
          <w:rFonts w:cs="Times New Roman"/>
          <w:i/>
          <w:iCs/>
          <w:noProof/>
          <w:sz w:val="24"/>
        </w:rPr>
        <w:t>Science (New York, N.Y.)</w:t>
      </w:r>
      <w:r w:rsidRPr="00A34AAE">
        <w:rPr>
          <w:rFonts w:cs="Times New Roman"/>
          <w:noProof/>
          <w:sz w:val="24"/>
        </w:rPr>
        <w:t xml:space="preserve">, </w:t>
      </w:r>
      <w:r w:rsidRPr="00A34AAE">
        <w:rPr>
          <w:rFonts w:cs="Times New Roman"/>
          <w:i/>
          <w:iCs/>
          <w:noProof/>
          <w:sz w:val="24"/>
        </w:rPr>
        <w:t>313</w:t>
      </w:r>
      <w:r w:rsidRPr="00A34AAE">
        <w:rPr>
          <w:rFonts w:cs="Times New Roman"/>
          <w:noProof/>
          <w:sz w:val="24"/>
        </w:rPr>
        <w:t>, 504–507. https://doi.org/10.1126/science.1127647</w:t>
      </w:r>
    </w:p>
    <w:p w14:paraId="15FE8ECB"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Ibebuchi, C. C. (2024). Fuzzy time series clustering using autoencoders neural network. </w:t>
      </w:r>
      <w:r w:rsidRPr="00A34AAE">
        <w:rPr>
          <w:rFonts w:cs="Times New Roman"/>
          <w:i/>
          <w:iCs/>
          <w:noProof/>
          <w:sz w:val="24"/>
        </w:rPr>
        <w:t>AIMS Geosciences</w:t>
      </w:r>
      <w:r w:rsidRPr="00A34AAE">
        <w:rPr>
          <w:rFonts w:cs="Times New Roman"/>
          <w:noProof/>
          <w:sz w:val="24"/>
        </w:rPr>
        <w:t xml:space="preserve">, </w:t>
      </w:r>
      <w:r w:rsidRPr="00A34AAE">
        <w:rPr>
          <w:rFonts w:cs="Times New Roman"/>
          <w:i/>
          <w:iCs/>
          <w:noProof/>
          <w:sz w:val="24"/>
        </w:rPr>
        <w:t>10</w:t>
      </w:r>
      <w:r w:rsidRPr="00A34AAE">
        <w:rPr>
          <w:rFonts w:cs="Times New Roman"/>
          <w:noProof/>
          <w:sz w:val="24"/>
        </w:rPr>
        <w:t>(3), 524–539. https://doi.org/10.3934/geosci.2024027</w:t>
      </w:r>
    </w:p>
    <w:p w14:paraId="61B8B944"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Ishida, K., Ercan, A., Nagasato, T., Kiyama, M., &amp; Amagasaki, M. (2024). Use of one-dimensional CNN for input data size reduction in LSTM for improved computational efficiency and accuracy in hourly rainfall-runoff modeling. </w:t>
      </w:r>
      <w:r w:rsidRPr="00A34AAE">
        <w:rPr>
          <w:rFonts w:cs="Times New Roman"/>
          <w:i/>
          <w:iCs/>
          <w:noProof/>
          <w:sz w:val="24"/>
        </w:rPr>
        <w:t>Journal of Environmental Management</w:t>
      </w:r>
      <w:r w:rsidRPr="00A34AAE">
        <w:rPr>
          <w:rFonts w:cs="Times New Roman"/>
          <w:noProof/>
          <w:sz w:val="24"/>
        </w:rPr>
        <w:t xml:space="preserve">, </w:t>
      </w:r>
      <w:r w:rsidRPr="00A34AAE">
        <w:rPr>
          <w:rFonts w:cs="Times New Roman"/>
          <w:i/>
          <w:iCs/>
          <w:noProof/>
          <w:sz w:val="24"/>
        </w:rPr>
        <w:t>359</w:t>
      </w:r>
      <w:r w:rsidRPr="00A34AAE">
        <w:rPr>
          <w:rFonts w:cs="Times New Roman"/>
          <w:noProof/>
          <w:sz w:val="24"/>
        </w:rPr>
        <w:t>, 120931. https://doi.org/https://doi.org/10.1016/j.jenvman.2024.120931</w:t>
      </w:r>
    </w:p>
    <w:p w14:paraId="06A85666"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Iskandar, M. F., Ibrahim, A., Mohtar, Z. A., Pakir Mohamed Latif, M. F., &amp; EM Yahaya, N. K. (2025). Assessing rainfall trends and variability in a climate change. </w:t>
      </w:r>
      <w:r w:rsidRPr="00A34AAE">
        <w:rPr>
          <w:rFonts w:cs="Times New Roman"/>
          <w:i/>
          <w:iCs/>
          <w:noProof/>
          <w:sz w:val="24"/>
        </w:rPr>
        <w:t>ESTEEM Academic Journal</w:t>
      </w:r>
      <w:r w:rsidRPr="00A34AAE">
        <w:rPr>
          <w:rFonts w:cs="Times New Roman"/>
          <w:noProof/>
          <w:sz w:val="24"/>
        </w:rPr>
        <w:t xml:space="preserve">, </w:t>
      </w:r>
      <w:r w:rsidRPr="00A34AAE">
        <w:rPr>
          <w:rFonts w:cs="Times New Roman"/>
          <w:i/>
          <w:iCs/>
          <w:noProof/>
          <w:sz w:val="24"/>
        </w:rPr>
        <w:t>21</w:t>
      </w:r>
      <w:r w:rsidRPr="00A34AAE">
        <w:rPr>
          <w:rFonts w:cs="Times New Roman"/>
          <w:noProof/>
          <w:sz w:val="24"/>
        </w:rPr>
        <w:t>, 91–105.</w:t>
      </w:r>
    </w:p>
    <w:p w14:paraId="030741BA"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Kiki, K. (2024). KAJIAN INDEKS HUJAN EKSTREM PADA TIGA TIPE IKLIM DI WILAYAH INDONESIATHE STUDY OF EXTREME RAINFALL INDEX ON THREE CLIMATE TYPES IN INDONESIA. </w:t>
      </w:r>
      <w:r w:rsidRPr="00A34AAE">
        <w:rPr>
          <w:rFonts w:cs="Times New Roman"/>
          <w:i/>
          <w:iCs/>
          <w:noProof/>
          <w:sz w:val="24"/>
        </w:rPr>
        <w:t>Megasains</w:t>
      </w:r>
      <w:r w:rsidRPr="00A34AAE">
        <w:rPr>
          <w:rFonts w:cs="Times New Roman"/>
          <w:noProof/>
          <w:sz w:val="24"/>
        </w:rPr>
        <w:t xml:space="preserve">, </w:t>
      </w:r>
      <w:r w:rsidRPr="00A34AAE">
        <w:rPr>
          <w:rFonts w:cs="Times New Roman"/>
          <w:i/>
          <w:iCs/>
          <w:noProof/>
          <w:sz w:val="24"/>
        </w:rPr>
        <w:t>15</w:t>
      </w:r>
      <w:r w:rsidRPr="00A34AAE">
        <w:rPr>
          <w:rFonts w:cs="Times New Roman"/>
          <w:noProof/>
          <w:sz w:val="24"/>
        </w:rPr>
        <w:t>, 8–17. https://doi.org/10.46824/megasains.v15i1.147</w:t>
      </w:r>
    </w:p>
    <w:p w14:paraId="487138AA"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Kim, K.-S., Lee, J.-B., Roh, M.-I., Han, K.-M., &amp; Lee, G.-H. (2020). Prediction of ocean weather based on denoising autoencoder and convolutional LSTM. </w:t>
      </w:r>
      <w:r w:rsidRPr="00A34AAE">
        <w:rPr>
          <w:rFonts w:cs="Times New Roman"/>
          <w:i/>
          <w:iCs/>
          <w:noProof/>
          <w:sz w:val="24"/>
        </w:rPr>
        <w:t>Journal of Marine Science and Engineering</w:t>
      </w:r>
      <w:r w:rsidRPr="00A34AAE">
        <w:rPr>
          <w:rFonts w:cs="Times New Roman"/>
          <w:noProof/>
          <w:sz w:val="24"/>
        </w:rPr>
        <w:t xml:space="preserve">, </w:t>
      </w:r>
      <w:r w:rsidRPr="00A34AAE">
        <w:rPr>
          <w:rFonts w:cs="Times New Roman"/>
          <w:i/>
          <w:iCs/>
          <w:noProof/>
          <w:sz w:val="24"/>
        </w:rPr>
        <w:t>8</w:t>
      </w:r>
      <w:r w:rsidRPr="00A34AAE">
        <w:rPr>
          <w:rFonts w:cs="Times New Roman"/>
          <w:noProof/>
          <w:sz w:val="24"/>
        </w:rPr>
        <w:t>(10), 805.</w:t>
      </w:r>
    </w:p>
    <w:p w14:paraId="3A979F29"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Kurihana, T., Mastilovic, I., Wang, L., Meray, A., Praveen, S., Xu, Z., Memarzadeh, M., Lavin, A., &amp; Wainwright, H. (2024). Identifying Climate Patterns Using Clustering Autoencoder Techniques. </w:t>
      </w:r>
      <w:r w:rsidRPr="00A34AAE">
        <w:rPr>
          <w:rFonts w:cs="Times New Roman"/>
          <w:i/>
          <w:iCs/>
          <w:noProof/>
          <w:sz w:val="24"/>
        </w:rPr>
        <w:t>Artificial Intelligence for the Earth Systems</w:t>
      </w:r>
      <w:r w:rsidRPr="00A34AAE">
        <w:rPr>
          <w:rFonts w:cs="Times New Roman"/>
          <w:noProof/>
          <w:sz w:val="24"/>
        </w:rPr>
        <w:t xml:space="preserve">, </w:t>
      </w:r>
      <w:r w:rsidRPr="00A34AAE">
        <w:rPr>
          <w:rFonts w:cs="Times New Roman"/>
          <w:i/>
          <w:iCs/>
          <w:noProof/>
          <w:sz w:val="24"/>
        </w:rPr>
        <w:t>3</w:t>
      </w:r>
      <w:r w:rsidRPr="00A34AAE">
        <w:rPr>
          <w:rFonts w:cs="Times New Roman"/>
          <w:noProof/>
          <w:sz w:val="24"/>
        </w:rPr>
        <w:t>(3), e230035. https://doi.org/https://doi.org/10.1175/AIES-D-23-0035.1</w:t>
      </w:r>
    </w:p>
    <w:p w14:paraId="65C1CAB9"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Lee, H. S. (2015). General rainfall patterns in Indonesia and the potential impacts of local seas on rainfall intensity. </w:t>
      </w:r>
      <w:r w:rsidRPr="00A34AAE">
        <w:rPr>
          <w:rFonts w:cs="Times New Roman"/>
          <w:i/>
          <w:iCs/>
          <w:noProof/>
          <w:sz w:val="24"/>
        </w:rPr>
        <w:t>Water</w:t>
      </w:r>
      <w:r w:rsidRPr="00A34AAE">
        <w:rPr>
          <w:rFonts w:cs="Times New Roman"/>
          <w:noProof/>
          <w:sz w:val="24"/>
        </w:rPr>
        <w:t xml:space="preserve">, </w:t>
      </w:r>
      <w:r w:rsidRPr="00A34AAE">
        <w:rPr>
          <w:rFonts w:cs="Times New Roman"/>
          <w:i/>
          <w:iCs/>
          <w:noProof/>
          <w:sz w:val="24"/>
        </w:rPr>
        <w:t>7</w:t>
      </w:r>
      <w:r w:rsidRPr="00A34AAE">
        <w:rPr>
          <w:rFonts w:cs="Times New Roman"/>
          <w:noProof/>
          <w:sz w:val="24"/>
        </w:rPr>
        <w:t>(4), 1751–1768.</w:t>
      </w:r>
    </w:p>
    <w:p w14:paraId="568B0B73"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Liu, Y., Liu, S., &amp; Chen, J. (2023). RLNformer: A Rainfall Levels Nowcasting Model Based on Conv1D_Transformer for the Northern Xinjiang Area of China. </w:t>
      </w:r>
      <w:r w:rsidRPr="00A34AAE">
        <w:rPr>
          <w:rFonts w:cs="Times New Roman"/>
          <w:i/>
          <w:iCs/>
          <w:noProof/>
          <w:sz w:val="24"/>
        </w:rPr>
        <w:t>Water</w:t>
      </w:r>
      <w:r w:rsidRPr="00A34AAE">
        <w:rPr>
          <w:rFonts w:cs="Times New Roman"/>
          <w:noProof/>
          <w:sz w:val="24"/>
        </w:rPr>
        <w:t xml:space="preserve">, </w:t>
      </w:r>
      <w:r w:rsidRPr="00A34AAE">
        <w:rPr>
          <w:rFonts w:cs="Times New Roman"/>
          <w:i/>
          <w:iCs/>
          <w:noProof/>
          <w:sz w:val="24"/>
        </w:rPr>
        <w:t>15</w:t>
      </w:r>
      <w:r w:rsidRPr="00A34AAE">
        <w:rPr>
          <w:rFonts w:cs="Times New Roman"/>
          <w:noProof/>
          <w:sz w:val="24"/>
        </w:rPr>
        <w:t>(20), 3650.</w:t>
      </w:r>
    </w:p>
    <w:p w14:paraId="2F43185D"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Mahmoud, W. H., Elagib, N. A., Gaese, H., &amp; Heinrich, J. (2014). Rainfall conditions and rainwater harvesting potential in the urban area of Khartoum. </w:t>
      </w:r>
      <w:r w:rsidRPr="00A34AAE">
        <w:rPr>
          <w:rFonts w:cs="Times New Roman"/>
          <w:i/>
          <w:iCs/>
          <w:noProof/>
          <w:sz w:val="24"/>
        </w:rPr>
        <w:t>Resources, Conservation and Recycling</w:t>
      </w:r>
      <w:r w:rsidRPr="00A34AAE">
        <w:rPr>
          <w:rFonts w:cs="Times New Roman"/>
          <w:noProof/>
          <w:sz w:val="24"/>
        </w:rPr>
        <w:t xml:space="preserve">, </w:t>
      </w:r>
      <w:r w:rsidRPr="00A34AAE">
        <w:rPr>
          <w:rFonts w:cs="Times New Roman"/>
          <w:i/>
          <w:iCs/>
          <w:noProof/>
          <w:sz w:val="24"/>
        </w:rPr>
        <w:t>91</w:t>
      </w:r>
      <w:r w:rsidRPr="00A34AAE">
        <w:rPr>
          <w:rFonts w:cs="Times New Roman"/>
          <w:noProof/>
          <w:sz w:val="24"/>
        </w:rPr>
        <w:t>, 89–99. https://doi.org/https://doi.org/10.1016/j.resconrec.2014.07.014</w:t>
      </w:r>
    </w:p>
    <w:p w14:paraId="3C0A7C9B"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Mariana, S., Nor, C., Shaharudin, S., Ismail, S., &amp; Kismiantini. (2021). A RPCA-Based Tukey’s Biweight for Clustering Identification on Extreme Rainfall Data. </w:t>
      </w:r>
      <w:r w:rsidRPr="00A34AAE">
        <w:rPr>
          <w:rFonts w:cs="Times New Roman"/>
          <w:i/>
          <w:iCs/>
          <w:noProof/>
          <w:sz w:val="24"/>
        </w:rPr>
        <w:t>Environment and Ecology Research</w:t>
      </w:r>
      <w:r w:rsidRPr="00A34AAE">
        <w:rPr>
          <w:rFonts w:cs="Times New Roman"/>
          <w:noProof/>
          <w:sz w:val="24"/>
        </w:rPr>
        <w:t xml:space="preserve">, </w:t>
      </w:r>
      <w:r w:rsidRPr="00A34AAE">
        <w:rPr>
          <w:rFonts w:cs="Times New Roman"/>
          <w:i/>
          <w:iCs/>
          <w:noProof/>
          <w:sz w:val="24"/>
        </w:rPr>
        <w:t>12</w:t>
      </w:r>
      <w:r w:rsidRPr="00A34AAE">
        <w:rPr>
          <w:rFonts w:cs="Times New Roman"/>
          <w:noProof/>
          <w:sz w:val="24"/>
        </w:rPr>
        <w:t>, 114–118. https://doi.org/10.13189/eer.2021.090303</w:t>
      </w:r>
    </w:p>
    <w:p w14:paraId="795B1175"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lastRenderedPageBreak/>
        <w:t xml:space="preserve">Mejia-Manrique, S. A., Ramos-Scharrón, C. E., Hughes, K. S., Gonzalez-Cruz, J. E., &amp; Khanbilvardi, R. M. (2025). Dynamic landslide susceptibility for extreme rainfall events using an optimized convolutional neural network approach. </w:t>
      </w:r>
      <w:r w:rsidRPr="00A34AAE">
        <w:rPr>
          <w:rFonts w:cs="Times New Roman"/>
          <w:i/>
          <w:iCs/>
          <w:noProof/>
          <w:sz w:val="24"/>
        </w:rPr>
        <w:t>Natural Hazards</w:t>
      </w:r>
      <w:r w:rsidRPr="00A34AAE">
        <w:rPr>
          <w:rFonts w:cs="Times New Roman"/>
          <w:noProof/>
          <w:sz w:val="24"/>
        </w:rPr>
        <w:t>, 1–29.</w:t>
      </w:r>
    </w:p>
    <w:p w14:paraId="35B9BCD3"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A34AAE">
        <w:rPr>
          <w:rFonts w:cs="Times New Roman"/>
          <w:i/>
          <w:iCs/>
          <w:noProof/>
          <w:sz w:val="24"/>
        </w:rPr>
        <w:t>Journal of Geophysical Research: Atmospheres</w:t>
      </w:r>
      <w:r w:rsidRPr="00A34AAE">
        <w:rPr>
          <w:rFonts w:cs="Times New Roman"/>
          <w:noProof/>
          <w:sz w:val="24"/>
        </w:rPr>
        <w:t xml:space="preserve">, </w:t>
      </w:r>
      <w:r w:rsidRPr="00A34AAE">
        <w:rPr>
          <w:rFonts w:cs="Times New Roman"/>
          <w:i/>
          <w:iCs/>
          <w:noProof/>
          <w:sz w:val="24"/>
        </w:rPr>
        <w:t>130</w:t>
      </w:r>
      <w:r w:rsidRPr="00A34AAE">
        <w:rPr>
          <w:rFonts w:cs="Times New Roman"/>
          <w:noProof/>
          <w:sz w:val="24"/>
        </w:rPr>
        <w:t>(16), e2025JD044341. https://doi.org/https://doi.org/10.1029/2025JD044341</w:t>
      </w:r>
    </w:p>
    <w:p w14:paraId="318DC64A"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Nguyen, N., &amp; Quanz, B. (2021). Temporal latent auto-encoder: A method for probabilistic multivariate time series forecasting. </w:t>
      </w:r>
      <w:r w:rsidRPr="00A34AAE">
        <w:rPr>
          <w:rFonts w:cs="Times New Roman"/>
          <w:i/>
          <w:iCs/>
          <w:noProof/>
          <w:sz w:val="24"/>
        </w:rPr>
        <w:t>Proceedings of the AAAI Conference on Artificial Intelligence</w:t>
      </w:r>
      <w:r w:rsidRPr="00A34AAE">
        <w:rPr>
          <w:rFonts w:cs="Times New Roman"/>
          <w:noProof/>
          <w:sz w:val="24"/>
        </w:rPr>
        <w:t xml:space="preserve">, </w:t>
      </w:r>
      <w:r w:rsidRPr="00A34AAE">
        <w:rPr>
          <w:rFonts w:cs="Times New Roman"/>
          <w:i/>
          <w:iCs/>
          <w:noProof/>
          <w:sz w:val="24"/>
        </w:rPr>
        <w:t>35</w:t>
      </w:r>
      <w:r w:rsidRPr="00A34AAE">
        <w:rPr>
          <w:rFonts w:cs="Times New Roman"/>
          <w:noProof/>
          <w:sz w:val="24"/>
        </w:rPr>
        <w:t>(10), 9117–9125.</w:t>
      </w:r>
    </w:p>
    <w:p w14:paraId="26FCE458"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Ponnoprat, D. (2021). Short-term daily precipitation forecasting with seasonally-integrated autoencoder. </w:t>
      </w:r>
      <w:r w:rsidRPr="00A34AAE">
        <w:rPr>
          <w:rFonts w:cs="Times New Roman"/>
          <w:i/>
          <w:iCs/>
          <w:noProof/>
          <w:sz w:val="24"/>
        </w:rPr>
        <w:t>Applied Soft Computing</w:t>
      </w:r>
      <w:r w:rsidRPr="00A34AAE">
        <w:rPr>
          <w:rFonts w:cs="Times New Roman"/>
          <w:noProof/>
          <w:sz w:val="24"/>
        </w:rPr>
        <w:t xml:space="preserve">, </w:t>
      </w:r>
      <w:r w:rsidRPr="00A34AAE">
        <w:rPr>
          <w:rFonts w:cs="Times New Roman"/>
          <w:i/>
          <w:iCs/>
          <w:noProof/>
          <w:sz w:val="24"/>
        </w:rPr>
        <w:t>102</w:t>
      </w:r>
      <w:r w:rsidRPr="00A34AAE">
        <w:rPr>
          <w:rFonts w:cs="Times New Roman"/>
          <w:noProof/>
          <w:sz w:val="24"/>
        </w:rPr>
        <w:t>, 107083.</w:t>
      </w:r>
    </w:p>
    <w:p w14:paraId="4ED0C72E"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Rasheeda Satheesh, A., Knippertz, P., &amp; Fink, A. H. (2025). Machine learning models for daily rainfall forecasting in Northern Tropical Africa using tropical wave predictors. </w:t>
      </w:r>
      <w:r w:rsidRPr="00A34AAE">
        <w:rPr>
          <w:rFonts w:cs="Times New Roman"/>
          <w:i/>
          <w:iCs/>
          <w:noProof/>
          <w:sz w:val="24"/>
        </w:rPr>
        <w:t>Weather and Forecasting</w:t>
      </w:r>
      <w:r w:rsidRPr="00A34AAE">
        <w:rPr>
          <w:rFonts w:cs="Times New Roman"/>
          <w:noProof/>
          <w:sz w:val="24"/>
        </w:rPr>
        <w:t xml:space="preserve">, </w:t>
      </w:r>
      <w:r w:rsidRPr="00A34AAE">
        <w:rPr>
          <w:rFonts w:cs="Times New Roman"/>
          <w:i/>
          <w:iCs/>
          <w:noProof/>
          <w:sz w:val="24"/>
        </w:rPr>
        <w:t>40</w:t>
      </w:r>
      <w:r w:rsidRPr="00A34AAE">
        <w:rPr>
          <w:rFonts w:cs="Times New Roman"/>
          <w:noProof/>
          <w:sz w:val="24"/>
        </w:rPr>
        <w:t>(10), 1895–1916.</w:t>
      </w:r>
    </w:p>
    <w:p w14:paraId="3A7606EE"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Sa’adi, Z., Shahid, S., &amp; Shiru, M. S. (2021). Defining Climate Zone of Borneo based on Cluster Analysis. </w:t>
      </w:r>
      <w:r w:rsidRPr="00A34AAE">
        <w:rPr>
          <w:rFonts w:cs="Times New Roman"/>
          <w:i/>
          <w:iCs/>
          <w:noProof/>
          <w:sz w:val="24"/>
        </w:rPr>
        <w:t>Theoretical and Applied Climatology</w:t>
      </w:r>
      <w:r w:rsidRPr="00A34AAE">
        <w:rPr>
          <w:rFonts w:cs="Times New Roman"/>
          <w:noProof/>
          <w:sz w:val="24"/>
        </w:rPr>
        <w:t>. https://doi.org/https://doi.org/10.21203/rs.3.rs-283015/v1</w:t>
      </w:r>
    </w:p>
    <w:p w14:paraId="5CF49C6B"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Sari, Y., Djamal, E., &amp; Nugraha, F. (2020). </w:t>
      </w:r>
      <w:r w:rsidRPr="00A34AAE">
        <w:rPr>
          <w:rFonts w:cs="Times New Roman"/>
          <w:i/>
          <w:iCs/>
          <w:noProof/>
          <w:sz w:val="24"/>
        </w:rPr>
        <w:t>Daily Rainfall Prediction Using One Dimensional Convolutional Neural Networks</w:t>
      </w:r>
      <w:r w:rsidRPr="00A34AAE">
        <w:rPr>
          <w:rFonts w:cs="Times New Roman"/>
          <w:noProof/>
          <w:sz w:val="24"/>
        </w:rPr>
        <w:t>. https://doi.org/10.1109/IC2IE50715.2020.9274572</w:t>
      </w:r>
    </w:p>
    <w:p w14:paraId="2F21AB69"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ScienceDirect. (n.d.). </w:t>
      </w:r>
      <w:r w:rsidRPr="00A34AAE">
        <w:rPr>
          <w:rFonts w:cs="Times New Roman"/>
          <w:i/>
          <w:iCs/>
          <w:noProof/>
          <w:sz w:val="24"/>
        </w:rPr>
        <w:t>Autoencoder</w:t>
      </w:r>
      <w:r w:rsidRPr="00A34AAE">
        <w:rPr>
          <w:rFonts w:cs="Times New Roman"/>
          <w:noProof/>
          <w:sz w:val="24"/>
        </w:rPr>
        <w:t>. Retrieved November 14, 2025, from https://www.sciencedirect.com/topics/computer-science/autoencoder</w:t>
      </w:r>
    </w:p>
    <w:p w14:paraId="39B99C42"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Scikit-Learn. (2025). </w:t>
      </w:r>
      <w:r w:rsidRPr="00A34AAE">
        <w:rPr>
          <w:rFonts w:cs="Times New Roman"/>
          <w:i/>
          <w:iCs/>
          <w:noProof/>
          <w:sz w:val="24"/>
        </w:rPr>
        <w:t>Clustering</w:t>
      </w:r>
      <w:r w:rsidRPr="00A34AAE">
        <w:rPr>
          <w:rFonts w:cs="Times New Roman"/>
          <w:noProof/>
          <w:sz w:val="24"/>
        </w:rPr>
        <w:t>. https://scikit-learn.org/stable/modules/clustering.html</w:t>
      </w:r>
    </w:p>
    <w:p w14:paraId="20AC63E6"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Spuler, F. R., Kretschmer, M., Balmaseda, M. A., Kovalchuk, Y., &amp; Shepherd, T. G. (2025). Learning predictable and informative dynamical drivers of extreme precipitation using variational autoencoders. </w:t>
      </w:r>
      <w:r w:rsidRPr="00A34AAE">
        <w:rPr>
          <w:rFonts w:cs="Times New Roman"/>
          <w:i/>
          <w:iCs/>
          <w:noProof/>
          <w:sz w:val="24"/>
        </w:rPr>
        <w:t>Weather and Climate Dynamics</w:t>
      </w:r>
      <w:r w:rsidRPr="00A34AAE">
        <w:rPr>
          <w:rFonts w:cs="Times New Roman"/>
          <w:noProof/>
          <w:sz w:val="24"/>
        </w:rPr>
        <w:t xml:space="preserve">, </w:t>
      </w:r>
      <w:r w:rsidRPr="00A34AAE">
        <w:rPr>
          <w:rFonts w:cs="Times New Roman"/>
          <w:i/>
          <w:iCs/>
          <w:noProof/>
          <w:sz w:val="24"/>
        </w:rPr>
        <w:t>6</w:t>
      </w:r>
      <w:r w:rsidRPr="00A34AAE">
        <w:rPr>
          <w:rFonts w:cs="Times New Roman"/>
          <w:noProof/>
          <w:sz w:val="24"/>
        </w:rPr>
        <w:t>(3), 995–1014. https://doi.org/10.5194/wcd-6-995-2025</w:t>
      </w:r>
    </w:p>
    <w:p w14:paraId="108132D1"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Steward, B. (WMO). (2011). Managing Water Resources with Climate Information. </w:t>
      </w:r>
      <w:r w:rsidRPr="00A34AAE">
        <w:rPr>
          <w:rFonts w:cs="Times New Roman"/>
          <w:i/>
          <w:iCs/>
          <w:noProof/>
          <w:sz w:val="24"/>
        </w:rPr>
        <w:t>WMO Vol 60 (2)</w:t>
      </w:r>
      <w:r w:rsidRPr="00A34AAE">
        <w:rPr>
          <w:rFonts w:cs="Times New Roman"/>
          <w:noProof/>
          <w:sz w:val="24"/>
        </w:rPr>
        <w:t>. https://wmo.int/resources/magazines/vol-60-2-2011</w:t>
      </w:r>
    </w:p>
    <w:p w14:paraId="4787419C"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Suryanto, J. (2017). </w:t>
      </w:r>
      <w:r w:rsidRPr="00A34AAE">
        <w:rPr>
          <w:rFonts w:cs="Times New Roman"/>
          <w:i/>
          <w:iCs/>
          <w:noProof/>
          <w:sz w:val="24"/>
        </w:rPr>
        <w:t>ANALISA PERBANDINGAN PENGELOMPOKKAN CURAH HUJAN 15 HARIAN PROVINSI DIY MENGGUNAKAN FUZZY CLUSTERING DAN K-MEANS CLUSTERING</w:t>
      </w:r>
      <w:r w:rsidRPr="00A34AAE">
        <w:rPr>
          <w:rFonts w:cs="Times New Roman"/>
          <w:noProof/>
          <w:sz w:val="24"/>
        </w:rPr>
        <w:t xml:space="preserve">. </w:t>
      </w:r>
      <w:r w:rsidRPr="00A34AAE">
        <w:rPr>
          <w:rFonts w:cs="Times New Roman"/>
          <w:i/>
          <w:iCs/>
          <w:noProof/>
          <w:sz w:val="24"/>
        </w:rPr>
        <w:t>XVI</w:t>
      </w:r>
      <w:r w:rsidRPr="00A34AAE">
        <w:rPr>
          <w:rFonts w:cs="Times New Roman"/>
          <w:noProof/>
          <w:sz w:val="24"/>
        </w:rPr>
        <w:t>, 229–242. https://doi.org/10.31293/af.v16i2.2905</w:t>
      </w:r>
    </w:p>
    <w:p w14:paraId="2AECD4AA"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Texeira, R. B. (2025). Clustering of spatio-temporal precipitation patterns in the Legal Amazon using deep convolutional autoencoder. </w:t>
      </w:r>
      <w:r w:rsidRPr="00A34AAE">
        <w:rPr>
          <w:rFonts w:cs="Times New Roman"/>
          <w:i/>
          <w:iCs/>
          <w:noProof/>
          <w:sz w:val="24"/>
        </w:rPr>
        <w:t>Ciência e Natura</w:t>
      </w:r>
      <w:r w:rsidRPr="00A34AAE">
        <w:rPr>
          <w:rFonts w:cs="Times New Roman"/>
          <w:noProof/>
          <w:sz w:val="24"/>
        </w:rPr>
        <w:t xml:space="preserve">, </w:t>
      </w:r>
      <w:r w:rsidRPr="00A34AAE">
        <w:rPr>
          <w:rFonts w:cs="Times New Roman"/>
          <w:i/>
          <w:iCs/>
          <w:noProof/>
          <w:sz w:val="24"/>
        </w:rPr>
        <w:lastRenderedPageBreak/>
        <w:t>47</w:t>
      </w:r>
      <w:r w:rsidRPr="00A34AAE">
        <w:rPr>
          <w:rFonts w:cs="Times New Roman"/>
          <w:noProof/>
          <w:sz w:val="24"/>
        </w:rPr>
        <w:t>, e85042–e85042.</w:t>
      </w:r>
    </w:p>
    <w:p w14:paraId="5AA7532D"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Wilks, D. S. (2011). </w:t>
      </w:r>
      <w:r w:rsidRPr="00A34AAE">
        <w:rPr>
          <w:rFonts w:cs="Times New Roman"/>
          <w:i/>
          <w:iCs/>
          <w:noProof/>
          <w:sz w:val="24"/>
        </w:rPr>
        <w:t>Statistical methods in the atmospheric sciences</w:t>
      </w:r>
      <w:r w:rsidRPr="00A34AAE">
        <w:rPr>
          <w:rFonts w:cs="Times New Roman"/>
          <w:noProof/>
          <w:sz w:val="24"/>
        </w:rPr>
        <w:t xml:space="preserve"> (Vol. 100). Academic press.</w:t>
      </w:r>
    </w:p>
    <w:p w14:paraId="602EC1E2"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Winarto, Y. T. ., Stigter, C. J. ., &amp; Wicaksono, M. K. (2017). Transdisciplinary Responses to Climate Change: Institutionalizing Agrometeorological Learning Through Science Field Shops in Indonesia. </w:t>
      </w:r>
      <w:r w:rsidRPr="00A34AAE">
        <w:rPr>
          <w:rFonts w:cs="Times New Roman"/>
          <w:i/>
          <w:iCs/>
          <w:noProof/>
          <w:sz w:val="24"/>
        </w:rPr>
        <w:t>Gender, Ethnicity, and Environmental Transformations</w:t>
      </w:r>
      <w:r w:rsidRPr="00A34AAE">
        <w:rPr>
          <w:rFonts w:cs="Times New Roman"/>
          <w:noProof/>
          <w:sz w:val="24"/>
        </w:rPr>
        <w:t xml:space="preserve">, </w:t>
      </w:r>
      <w:r w:rsidRPr="00A34AAE">
        <w:rPr>
          <w:rFonts w:cs="Times New Roman"/>
          <w:i/>
          <w:iCs/>
          <w:noProof/>
          <w:sz w:val="24"/>
        </w:rPr>
        <w:t>10</w:t>
      </w:r>
      <w:r w:rsidRPr="00A34AAE">
        <w:rPr>
          <w:rFonts w:cs="Times New Roman"/>
          <w:noProof/>
          <w:sz w:val="24"/>
        </w:rPr>
        <w:t>(1). https://doi.org/https://doi.org/10.14764/10.ASEAS-2017.1-5</w:t>
      </w:r>
    </w:p>
    <w:p w14:paraId="7CD0E173"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Xie, J., Hsu, P.-C., Hu, Y., Ye, M., &amp; Yu, J. (2023). Skillful extended-range forecast of rainfall and extreme events in East China based on deep learning. </w:t>
      </w:r>
      <w:r w:rsidRPr="00A34AAE">
        <w:rPr>
          <w:rFonts w:cs="Times New Roman"/>
          <w:i/>
          <w:iCs/>
          <w:noProof/>
          <w:sz w:val="24"/>
        </w:rPr>
        <w:t>Weather and Forecasting</w:t>
      </w:r>
      <w:r w:rsidRPr="00A34AAE">
        <w:rPr>
          <w:rFonts w:cs="Times New Roman"/>
          <w:noProof/>
          <w:sz w:val="24"/>
        </w:rPr>
        <w:t xml:space="preserve">, </w:t>
      </w:r>
      <w:r w:rsidRPr="00A34AAE">
        <w:rPr>
          <w:rFonts w:cs="Times New Roman"/>
          <w:i/>
          <w:iCs/>
          <w:noProof/>
          <w:sz w:val="24"/>
        </w:rPr>
        <w:t>38</w:t>
      </w:r>
      <w:r w:rsidRPr="00A34AAE">
        <w:rPr>
          <w:rFonts w:cs="Times New Roman"/>
          <w:noProof/>
          <w:sz w:val="24"/>
        </w:rPr>
        <w:t>(3), 467–486.</w:t>
      </w:r>
    </w:p>
    <w:p w14:paraId="7465FD9F" w14:textId="77777777" w:rsidR="00A34AAE" w:rsidRPr="00A34AAE" w:rsidRDefault="00A34AAE" w:rsidP="00A34AAE">
      <w:pPr>
        <w:widowControl w:val="0"/>
        <w:autoSpaceDE w:val="0"/>
        <w:autoSpaceDN w:val="0"/>
        <w:adjustRightInd w:val="0"/>
        <w:spacing w:line="240" w:lineRule="auto"/>
        <w:ind w:left="480" w:hanging="480"/>
        <w:rPr>
          <w:rFonts w:cs="Times New Roman"/>
          <w:noProof/>
          <w:sz w:val="24"/>
        </w:rPr>
      </w:pPr>
      <w:r w:rsidRPr="00A34AAE">
        <w:rPr>
          <w:rFonts w:cs="Times New Roman"/>
          <w:noProof/>
          <w:sz w:val="24"/>
        </w:rPr>
        <w:t xml:space="preserve">Yue, Z.-X., Yan, T.-C., Xu, H.-Q., Liu, Y.-H., Hong, Y.-F., Chen, G.-X., Xie, T., &amp; Tao, L. (2023). A systematic review on the state-of-the-art strategies for protein representation. </w:t>
      </w:r>
      <w:r w:rsidRPr="00A34AAE">
        <w:rPr>
          <w:rFonts w:cs="Times New Roman"/>
          <w:i/>
          <w:iCs/>
          <w:noProof/>
          <w:sz w:val="24"/>
        </w:rPr>
        <w:t>Computers in Biology and Medicine</w:t>
      </w:r>
      <w:r w:rsidRPr="00A34AAE">
        <w:rPr>
          <w:rFonts w:cs="Times New Roman"/>
          <w:noProof/>
          <w:sz w:val="24"/>
        </w:rPr>
        <w:t xml:space="preserve">, </w:t>
      </w:r>
      <w:r w:rsidRPr="00A34AAE">
        <w:rPr>
          <w:rFonts w:cs="Times New Roman"/>
          <w:i/>
          <w:iCs/>
          <w:noProof/>
          <w:sz w:val="24"/>
        </w:rPr>
        <w:t>152</w:t>
      </w:r>
      <w:r w:rsidRPr="00A34AAE">
        <w:rPr>
          <w:rFonts w:cs="Times New Roman"/>
          <w:noProof/>
          <w:sz w:val="24"/>
        </w:rPr>
        <w:t>, 106440. https://doi.org/https://doi.org/10.1016/j.compbiomed.2022.106440</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24"/>
      <w:type w:val="continuous"/>
      <w:pgSz w:w="11907" w:h="16840" w:code="9"/>
      <w:pgMar w:top="1701" w:right="1984" w:bottom="1701" w:left="2268" w:header="709" w:footer="7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osen02711@unpam.ac.id" w:date="2025-11-18T18:08:00Z" w:initials="d">
    <w:p w14:paraId="102BD32F" w14:textId="63BC3CF8" w:rsidR="00F143C7" w:rsidRDefault="00F143C7">
      <w:pPr>
        <w:pStyle w:val="CommentText"/>
      </w:pPr>
      <w:r>
        <w:rPr>
          <w:rStyle w:val="CommentReference"/>
        </w:rPr>
        <w:annotationRef/>
      </w:r>
      <w:r>
        <w:t xml:space="preserve">Ini jangan disingkat. </w:t>
      </w:r>
    </w:p>
  </w:comment>
  <w:comment w:id="7" w:author="dosen02711@unpam.ac.id" w:date="2025-11-18T18:10:00Z" w:initials="d">
    <w:p w14:paraId="2AEEFB16" w14:textId="37326C21" w:rsidR="00F143C7" w:rsidRDefault="00F143C7">
      <w:pPr>
        <w:pStyle w:val="CommentText"/>
      </w:pPr>
      <w:r>
        <w:rPr>
          <w:rStyle w:val="CommentReference"/>
        </w:rPr>
        <w:annotationRef/>
      </w:r>
      <w:r>
        <w:t>cek</w:t>
      </w:r>
    </w:p>
  </w:comment>
  <w:comment w:id="11" w:author="dosen02711@unpam.ac.id" w:date="2025-11-18T18:10:00Z" w:initials="d">
    <w:p w14:paraId="246B0608" w14:textId="145D4EF3" w:rsidR="00F143C7" w:rsidRDefault="00F143C7">
      <w:pPr>
        <w:pStyle w:val="CommentText"/>
      </w:pPr>
      <w:r>
        <w:rPr>
          <w:rStyle w:val="CommentReference"/>
        </w:rPr>
        <w:annotationRef/>
      </w:r>
      <w:r>
        <w:t>tolong diedit lagi ya bu sesuaikand engan pengantar masing masing sehingga setiap mahasiswa tidak asama</w:t>
      </w:r>
    </w:p>
  </w:comment>
  <w:comment w:id="14" w:author="dosen02711@unpam.ac.id" w:date="2025-11-18T18:13:00Z" w:initials="d">
    <w:p w14:paraId="39C03984" w14:textId="19AE31F6" w:rsidR="00F143C7" w:rsidRDefault="00F143C7">
      <w:pPr>
        <w:pStyle w:val="CommentText"/>
      </w:pPr>
      <w:r>
        <w:rPr>
          <w:rStyle w:val="CommentReference"/>
        </w:rPr>
        <w:annotationRef/>
      </w:r>
      <w:r w:rsidRPr="00F143C7">
        <w:t>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w:t>
      </w:r>
    </w:p>
  </w:comment>
  <w:comment w:id="15" w:author="dosen02711@unpam.ac.id" w:date="2025-11-18T18:16:00Z" w:initials="d">
    <w:p w14:paraId="52C13D1E" w14:textId="57EB1C60" w:rsidR="00F143C7" w:rsidRDefault="00F143C7">
      <w:pPr>
        <w:pStyle w:val="CommentText"/>
      </w:pPr>
      <w:r>
        <w:rPr>
          <w:rStyle w:val="CommentReference"/>
        </w:rPr>
        <w:annotationRef/>
      </w:r>
      <w:r w:rsidRPr="00F143C7">
        <w:t>Penelitian ini bertujuan membangun model tipologi pola curah hujan tahunan berbasis AE serta merancang sinyal deteksi dini hujan harian menggunakan CNN</w:t>
      </w:r>
      <w:r>
        <w:t xml:space="preserve"> </w:t>
      </w:r>
      <w:r w:rsidRPr="00F143C7">
        <w:t>1D pada tingkat stasiun</w:t>
      </w:r>
    </w:p>
  </w:comment>
  <w:comment w:id="16" w:author="dosen02711@unpam.ac.id" w:date="2025-11-18T18:19:00Z" w:initials="d">
    <w:p w14:paraId="7049D396" w14:textId="77777777" w:rsidR="00655918" w:rsidRDefault="00655918">
      <w:pPr>
        <w:pStyle w:val="CommentText"/>
      </w:pPr>
      <w:r>
        <w:rPr>
          <w:rStyle w:val="CommentReference"/>
        </w:rPr>
        <w:annotationRef/>
      </w:r>
      <w:r>
        <w:t>Tolong dapat disusun urutannnya seperti ini biar alur pikir nya jelas</w:t>
      </w:r>
    </w:p>
    <w:p w14:paraId="4EA8CC3E" w14:textId="77777777" w:rsidR="00655918" w:rsidRDefault="00655918">
      <w:pPr>
        <w:pStyle w:val="CommentText"/>
      </w:pPr>
    </w:p>
    <w:p w14:paraId="47EB9B37" w14:textId="67176E9D" w:rsidR="00655918" w:rsidRDefault="00655918">
      <w:pPr>
        <w:pStyle w:val="CommentText"/>
      </w:pPr>
      <w:r w:rsidRPr="00655918">
        <w:t>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persentil musiman P95–P99. Evaluasi model dilakukan menggunakan Silhouette, Davies–Bouldin, dan Adjusted Rand Index berbasis bootstrap untuk menilai kualitas–stabilitas klaster, serta metrik POD, FAR, CSI, dan AUROC untuk menilai kinerja model CNN 1D. Penelitian ini menghasilkan tipologi regime tahunan yang stabil dan dapat diinterpretasikan, ringkasan tren kemunculannya untuk mendukung komunikasi musim, serta prototipe deteksi hujan harian yang sederhana dan siap dioperasikan pada level stasiun.</w:t>
      </w:r>
    </w:p>
  </w:comment>
  <w:comment w:id="18" w:author="dosen02711@unpam.ac.id" w:date="2025-11-18T18:20:00Z" w:initials="d">
    <w:p w14:paraId="08FB7BD1" w14:textId="5C8E90BD" w:rsidR="00655918" w:rsidRDefault="00655918">
      <w:pPr>
        <w:pStyle w:val="CommentText"/>
      </w:pPr>
      <w:r>
        <w:rPr>
          <w:rStyle w:val="CommentReference"/>
        </w:rPr>
        <w:annotationRef/>
      </w:r>
      <w:r>
        <w:t>Sesuaikand engan bahasa indonesaia koreksi</w:t>
      </w:r>
    </w:p>
  </w:comment>
  <w:comment w:id="33" w:author="dosen02711@unpam.ac.id" w:date="2025-11-19T02:52:00Z" w:initials="d">
    <w:p w14:paraId="366721F1" w14:textId="768DD513" w:rsidR="001D7E53" w:rsidRDefault="001D7E53">
      <w:pPr>
        <w:pStyle w:val="CommentText"/>
      </w:pPr>
      <w:r>
        <w:rPr>
          <w:rStyle w:val="CommentReference"/>
        </w:rPr>
        <w:annotationRef/>
      </w:r>
      <w:r>
        <w:t>Tabel ini sumbernya apa agar dituliskan</w:t>
      </w:r>
    </w:p>
  </w:comment>
  <w:comment w:id="35" w:author="dosen02711@unpam.ac.id" w:date="2025-11-18T18:22:00Z" w:initials="d">
    <w:p w14:paraId="3871EFBD" w14:textId="77777777" w:rsidR="00193A46" w:rsidRDefault="00193A46">
      <w:pPr>
        <w:pStyle w:val="CommentText"/>
      </w:pPr>
      <w:r>
        <w:rPr>
          <w:rStyle w:val="CommentReference"/>
        </w:rPr>
        <w:annotationRef/>
      </w:r>
      <w:r>
        <w:t>Ini benar nanti data harian ? kalu data harian takunya banya data kososong</w:t>
      </w:r>
    </w:p>
    <w:p w14:paraId="55C6C032" w14:textId="77777777" w:rsidR="00193A46" w:rsidRDefault="00193A46">
      <w:pPr>
        <w:pStyle w:val="CommentText"/>
      </w:pPr>
    </w:p>
    <w:p w14:paraId="77990219" w14:textId="4CF083AC" w:rsidR="00193A46" w:rsidRDefault="00193A46">
      <w:pPr>
        <w:pStyle w:val="CommentText"/>
      </w:pPr>
      <w:r>
        <w:t>Saya usulkan mungkin data dasaian, data bulalan apabila banyak data kosong</w:t>
      </w:r>
    </w:p>
  </w:comment>
  <w:comment w:id="37" w:author="dosen02711@unpam.ac.id" w:date="2025-11-18T18:27:00Z" w:initials="d">
    <w:p w14:paraId="22332072" w14:textId="77777777" w:rsidR="00A1317C" w:rsidRDefault="00A1317C">
      <w:pPr>
        <w:pStyle w:val="CommentText"/>
      </w:pPr>
      <w:r>
        <w:rPr>
          <w:rStyle w:val="CommentReference"/>
        </w:rPr>
        <w:annotationRef/>
      </w:r>
    </w:p>
    <w:p w14:paraId="1D0A7888" w14:textId="0EDBD403" w:rsidR="00A1317C" w:rsidRPr="00A1317C" w:rsidRDefault="00A1317C" w:rsidP="00A1317C">
      <w:pPr>
        <w:pStyle w:val="CommentText"/>
        <w:rPr>
          <w:lang w:val="en-ID"/>
        </w:rPr>
      </w:pPr>
      <w:r w:rsidRPr="00A1317C">
        <w:rPr>
          <w:lang w:val="en-ID"/>
        </w:rPr>
        <w:t xml:space="preserve">a. Bagaimana membangun representasi tahunan curah hujan berbasis dasarian menggunakan Autoencoder </w:t>
      </w:r>
      <w:r>
        <w:rPr>
          <w:lang w:val="en-ID"/>
        </w:rPr>
        <w:t>dan CNN?</w:t>
      </w:r>
      <w:r>
        <w:rPr>
          <w:lang w:val="en-ID"/>
        </w:rPr>
        <w:br/>
      </w:r>
      <w:r w:rsidRPr="00A1317C">
        <w:rPr>
          <w:lang w:val="en-ID"/>
        </w:rPr>
        <w:t>b. Bagaimana kualitas dan kestabilan tipologi pola curah hujan yang dihasilkan dari pemodelan Autoencoder?</w:t>
      </w:r>
    </w:p>
    <w:p w14:paraId="35BECD54" w14:textId="46F77BA1" w:rsidR="00A1317C" w:rsidRPr="00A1317C" w:rsidRDefault="00A1317C" w:rsidP="00A1317C">
      <w:pPr>
        <w:pStyle w:val="CommentText"/>
        <w:rPr>
          <w:lang w:val="en-ID"/>
        </w:rPr>
      </w:pPr>
      <w:r w:rsidRPr="00A1317C">
        <w:rPr>
          <w:lang w:val="en-ID"/>
        </w:rPr>
        <w:t>c. Apakah model CNN mampu menghasilkan sinyal deteksi atau indikasi dini kejadian hujan harian kategori lebat</w:t>
      </w:r>
      <w:r>
        <w:rPr>
          <w:lang w:val="en-ID"/>
        </w:rPr>
        <w:t>?</w:t>
      </w:r>
    </w:p>
    <w:p w14:paraId="2BD8EE00" w14:textId="3C2F45B9" w:rsidR="00A1317C" w:rsidRDefault="00A1317C">
      <w:pPr>
        <w:pStyle w:val="CommentText"/>
      </w:pPr>
    </w:p>
  </w:comment>
  <w:comment w:id="41" w:author="dosen02711@unpam.ac.id" w:date="2025-11-18T18:31:00Z" w:initials="d">
    <w:p w14:paraId="6AC4B3EB" w14:textId="77777777" w:rsidR="00A1317C" w:rsidRDefault="00A1317C">
      <w:pPr>
        <w:pStyle w:val="CommentText"/>
      </w:pPr>
      <w:r>
        <w:rPr>
          <w:rStyle w:val="CommentReference"/>
        </w:rPr>
        <w:annotationRef/>
      </w:r>
    </w:p>
    <w:p w14:paraId="60495779" w14:textId="77777777" w:rsidR="00A1317C" w:rsidRPr="00A1317C" w:rsidRDefault="00A1317C" w:rsidP="00A1317C">
      <w:pPr>
        <w:pStyle w:val="CommentText"/>
        <w:rPr>
          <w:lang w:val="en-ID"/>
        </w:rPr>
      </w:pPr>
      <w:r w:rsidRPr="00A1317C">
        <w:rPr>
          <w:lang w:val="en-ID"/>
        </w:rPr>
        <w:t>a. Membangun representasi tahunan curah hujan berbasis dasarian menggunakan Autoencoder serta pengembangan model CNN untuk mendukung identifikasi pola musiman tahunan.</w:t>
      </w:r>
    </w:p>
    <w:p w14:paraId="78ADA986" w14:textId="5A60A691" w:rsidR="00A1317C" w:rsidRPr="00A1317C" w:rsidRDefault="00A1317C" w:rsidP="00A1317C">
      <w:pPr>
        <w:pStyle w:val="CommentText"/>
        <w:rPr>
          <w:lang w:val="en-ID"/>
        </w:rPr>
      </w:pPr>
      <w:r w:rsidRPr="00A1317C">
        <w:rPr>
          <w:lang w:val="en-ID"/>
        </w:rPr>
        <w:t xml:space="preserve">b. </w:t>
      </w:r>
      <w:r>
        <w:rPr>
          <w:lang w:val="en-ID"/>
        </w:rPr>
        <w:t xml:space="preserve">mengevalusi </w:t>
      </w:r>
      <w:r w:rsidRPr="00A1317C">
        <w:rPr>
          <w:lang w:val="en-ID"/>
        </w:rPr>
        <w:t xml:space="preserve"> kualitas dan kestabilan tipologi pola curah hujan yang dihasilkan dari pemodelan Autoencoder.</w:t>
      </w:r>
    </w:p>
    <w:p w14:paraId="394D8173" w14:textId="581CF1B7" w:rsidR="00A1317C" w:rsidRPr="00A1317C" w:rsidRDefault="00A1317C" w:rsidP="00A1317C">
      <w:pPr>
        <w:pStyle w:val="CommentText"/>
        <w:rPr>
          <w:lang w:val="en-ID"/>
        </w:rPr>
      </w:pPr>
      <w:r w:rsidRPr="00A1317C">
        <w:rPr>
          <w:lang w:val="en-ID"/>
        </w:rPr>
        <w:t xml:space="preserve">c. Mengembangkan dan mengevaluasi model </w:t>
      </w:r>
      <w:r>
        <w:rPr>
          <w:lang w:val="en-ID"/>
        </w:rPr>
        <w:t xml:space="preserve">Autoencoder dan </w:t>
      </w:r>
      <w:r w:rsidRPr="00A1317C">
        <w:rPr>
          <w:lang w:val="en-ID"/>
        </w:rPr>
        <w:t>CNN untuk menghasilkan sinyal deteksi atau indikasi dini kejadian hujan harian kategori lebat.</w:t>
      </w:r>
    </w:p>
    <w:p w14:paraId="65896A81" w14:textId="63C7CF0C" w:rsidR="00A1317C" w:rsidRDefault="00A1317C">
      <w:pPr>
        <w:pStyle w:val="CommentText"/>
      </w:pPr>
    </w:p>
  </w:comment>
  <w:comment w:id="43" w:author="dosen02711@unpam.ac.id" w:date="2025-11-18T18:34:00Z" w:initials="d">
    <w:p w14:paraId="798209C5" w14:textId="77777777" w:rsidR="00A1317C" w:rsidRDefault="00A1317C" w:rsidP="00A1317C">
      <w:pPr>
        <w:pStyle w:val="CommentText"/>
      </w:pPr>
      <w:r>
        <w:rPr>
          <w:rStyle w:val="CommentReference"/>
        </w:rPr>
        <w:annotationRef/>
      </w:r>
    </w:p>
    <w:p w14:paraId="2A75E090" w14:textId="5B843214" w:rsidR="00A1317C" w:rsidRPr="00A1317C" w:rsidRDefault="00A1317C" w:rsidP="00A1317C">
      <w:pPr>
        <w:pStyle w:val="CommentText"/>
      </w:pPr>
      <w:r w:rsidRPr="00A1317C">
        <w:rPr>
          <w:b/>
          <w:bCs/>
          <w:lang w:val="en-ID"/>
        </w:rPr>
        <w:t>5.1 Manfaat Akademis</w:t>
      </w:r>
    </w:p>
    <w:p w14:paraId="0734C012" w14:textId="77777777" w:rsidR="00A1317C" w:rsidRDefault="00A1317C" w:rsidP="00A1317C">
      <w:pPr>
        <w:pStyle w:val="CommentText"/>
        <w:rPr>
          <w:lang w:val="en-ID"/>
        </w:rPr>
      </w:pPr>
      <w:r w:rsidRPr="00A1317C">
        <w:rPr>
          <w:lang w:val="en-ID"/>
        </w:rPr>
        <w:t>Penelitian ini berkontribusi pada pengembangan metode pembelajaran mesin dalam analisis klimatologi melalui penerapan Autoencoder untuk representasi pola musiman dan CNN satu dimensi untuk deteksi hujan harian. Selain memperkaya literatur mengenai evaluasi kualitas dan kestabilan tipologi curah hujan berbasis ruang laten, penelitian ini juga menyediakan kerangka metodologis yang dapat direplikasi dalam studi hidrometeorologi dan klimatologi statistik.</w:t>
      </w:r>
    </w:p>
    <w:p w14:paraId="67D3BC6A" w14:textId="77777777" w:rsidR="00A1317C" w:rsidRDefault="00A1317C" w:rsidP="00A1317C">
      <w:pPr>
        <w:pStyle w:val="CommentText"/>
        <w:rPr>
          <w:lang w:val="en-ID"/>
        </w:rPr>
      </w:pPr>
    </w:p>
    <w:p w14:paraId="2B62E5C4" w14:textId="77777777" w:rsidR="00A1317C" w:rsidRDefault="00A1317C" w:rsidP="00A1317C">
      <w:pPr>
        <w:pStyle w:val="CommentText"/>
        <w:rPr>
          <w:lang w:val="en-ID"/>
        </w:rPr>
      </w:pPr>
    </w:p>
    <w:p w14:paraId="609AF626" w14:textId="0603F868" w:rsidR="00A1317C" w:rsidRPr="00A1317C" w:rsidRDefault="00A1317C" w:rsidP="00A1317C">
      <w:pPr>
        <w:pStyle w:val="CommentText"/>
        <w:rPr>
          <w:b/>
          <w:bCs/>
          <w:lang w:val="en-ID"/>
        </w:rPr>
      </w:pPr>
      <w:r w:rsidRPr="00A1317C">
        <w:rPr>
          <w:b/>
          <w:bCs/>
          <w:lang w:val="en-ID"/>
        </w:rPr>
        <w:t xml:space="preserve">5.2 Manfaat Praktis </w:t>
      </w:r>
    </w:p>
    <w:p w14:paraId="33E1F1D0" w14:textId="2C165F3B" w:rsidR="00A1317C" w:rsidRPr="00A1317C" w:rsidRDefault="00A1317C" w:rsidP="00A1317C">
      <w:pPr>
        <w:pStyle w:val="CommentText"/>
        <w:rPr>
          <w:lang w:val="en-ID"/>
        </w:rPr>
      </w:pPr>
      <w:r w:rsidRPr="00A1317C">
        <w:rPr>
          <w:lang w:val="en-ID"/>
        </w:rPr>
        <w:t xml:space="preserve">Penelitian ini memberikan </w:t>
      </w:r>
      <w:r w:rsidRPr="00A1317C">
        <w:rPr>
          <w:b/>
          <w:bCs/>
          <w:lang w:val="en-ID"/>
        </w:rPr>
        <w:t>landasan metodologis</w:t>
      </w:r>
      <w:r w:rsidRPr="00A1317C">
        <w:rPr>
          <w:lang w:val="en-ID"/>
        </w:rPr>
        <w:t xml:space="preserve"> bagi Stasiun Meteorologi Maritim Serang untuk menghasilkan produk klimatologis yang ringkas, berupa tipologi curah hujan tahunan dan sinyal deteksi dini hujan lebat. </w:t>
      </w:r>
    </w:p>
    <w:p w14:paraId="1DE9EB00" w14:textId="77777777" w:rsidR="00A1317C" w:rsidRPr="00A1317C" w:rsidRDefault="00A1317C" w:rsidP="00A1317C">
      <w:pPr>
        <w:pStyle w:val="CommentText"/>
        <w:rPr>
          <w:lang w:val="en-ID"/>
        </w:rPr>
      </w:pPr>
    </w:p>
    <w:p w14:paraId="7B19A9FA" w14:textId="77777777" w:rsidR="00A1317C" w:rsidRDefault="00A1317C">
      <w:pPr>
        <w:pStyle w:val="CommentText"/>
      </w:pPr>
    </w:p>
    <w:p w14:paraId="27C9FD04" w14:textId="77777777" w:rsidR="00A1317C" w:rsidRDefault="00A1317C">
      <w:pPr>
        <w:pStyle w:val="CommentText"/>
      </w:pPr>
    </w:p>
    <w:p w14:paraId="48E2FA7E" w14:textId="46B08A3E" w:rsidR="00A1317C" w:rsidRDefault="00A1317C">
      <w:pPr>
        <w:pStyle w:val="CommentText"/>
      </w:pPr>
    </w:p>
  </w:comment>
  <w:comment w:id="46" w:author="dosen02711@unpam.ac.id" w:date="2025-11-19T02:53:00Z" w:initials="d">
    <w:p w14:paraId="57D90BDC" w14:textId="2C66D4A8" w:rsidR="008E4153" w:rsidRDefault="008E4153">
      <w:pPr>
        <w:pStyle w:val="CommentText"/>
      </w:pPr>
      <w:r>
        <w:rPr>
          <w:rStyle w:val="CommentReference"/>
        </w:rPr>
        <w:annotationRef/>
      </w:r>
      <w:r>
        <w:t>Ini dihapus</w:t>
      </w:r>
    </w:p>
  </w:comment>
  <w:comment w:id="48" w:author="dosen02711@unpam.ac.id" w:date="2025-11-19T02:53:00Z" w:initials="d">
    <w:p w14:paraId="29D1C8E2" w14:textId="77777777" w:rsidR="008E4153" w:rsidRDefault="008E4153">
      <w:pPr>
        <w:pStyle w:val="CommentText"/>
      </w:pPr>
      <w:r>
        <w:rPr>
          <w:rStyle w:val="CommentReference"/>
        </w:rPr>
        <w:annotationRef/>
      </w:r>
    </w:p>
    <w:p w14:paraId="193AA9B1" w14:textId="77777777" w:rsidR="008E4153" w:rsidRDefault="008E4153">
      <w:pPr>
        <w:pStyle w:val="CommentText"/>
      </w:pPr>
      <w:r>
        <w:t>Tinjauan pustaka isisnya langsung hasil kajian penelitian sebelumnya. Tolong tulis secara deskriptif hasil penelitan pendahulu. Dibuat 5-10 kajian. Selanjutnya buat dalam bentuk tabel  sebanyak 10-15 nomor.</w:t>
      </w:r>
    </w:p>
    <w:p w14:paraId="0151F759" w14:textId="77777777" w:rsidR="008E4153" w:rsidRDefault="008E4153">
      <w:pPr>
        <w:pStyle w:val="CommentText"/>
      </w:pPr>
    </w:p>
    <w:p w14:paraId="333F7E86" w14:textId="77777777" w:rsidR="008E4153" w:rsidRDefault="008E4153">
      <w:pPr>
        <w:pStyle w:val="CommentText"/>
      </w:pPr>
      <w:r>
        <w:t>2.1. Kajian Teori</w:t>
      </w:r>
    </w:p>
    <w:p w14:paraId="5A10108C" w14:textId="77777777" w:rsidR="008E4153" w:rsidRDefault="008E4153">
      <w:pPr>
        <w:pStyle w:val="CommentText"/>
      </w:pPr>
      <w:r>
        <w:t>(buat teori teori yang dibugunakan untuk mendukung penelitian saudara</w:t>
      </w:r>
    </w:p>
    <w:p w14:paraId="00786022" w14:textId="77777777" w:rsidR="007E12F4" w:rsidRDefault="007E12F4">
      <w:pPr>
        <w:pStyle w:val="CommentText"/>
      </w:pPr>
    </w:p>
    <w:p w14:paraId="67CC9BCA" w14:textId="4A68EF83" w:rsidR="007E12F4" w:rsidRDefault="007E12F4">
      <w:pPr>
        <w:pStyle w:val="CommentText"/>
      </w:pPr>
      <w:r>
        <w:t>Isinyaini tolong disesuaikan lagi</w:t>
      </w:r>
    </w:p>
    <w:p w14:paraId="2F817484" w14:textId="77777777" w:rsidR="007E12F4" w:rsidRDefault="007E12F4" w:rsidP="007E12F4">
      <w:pPr>
        <w:rPr>
          <w:b/>
          <w:bCs/>
          <w:lang w:val="en-ID"/>
        </w:rPr>
      </w:pPr>
      <w:r>
        <w:rPr>
          <w:b/>
          <w:bCs/>
          <w:lang w:val="en-ID"/>
        </w:rPr>
        <w:t xml:space="preserve">2.2.1. </w:t>
      </w:r>
      <w:r w:rsidRPr="0066124B">
        <w:rPr>
          <w:rFonts w:eastAsia="Times New Roman"/>
          <w:b/>
          <w:bCs/>
          <w:lang w:val="en-ID"/>
        </w:rPr>
        <w:t>Teori Curah Hujan dan Klimatologi</w:t>
      </w:r>
      <w:r>
        <w:rPr>
          <w:b/>
          <w:bCs/>
          <w:lang w:val="en-ID"/>
        </w:rPr>
        <w:t xml:space="preserve"> </w:t>
      </w:r>
    </w:p>
    <w:p w14:paraId="145FC785" w14:textId="77777777" w:rsidR="007E12F4" w:rsidRPr="0066124B" w:rsidRDefault="007E12F4" w:rsidP="007E12F4">
      <w:pPr>
        <w:spacing w:after="0" w:line="480" w:lineRule="auto"/>
        <w:rPr>
          <w:b/>
          <w:bCs/>
          <w:lang w:val="en-ID"/>
        </w:rPr>
      </w:pPr>
      <w:r>
        <w:rPr>
          <w:b/>
          <w:bCs/>
          <w:lang w:val="en-ID"/>
        </w:rPr>
        <w:t>(konsep curuh huja, pola curauh hujan, faktor2 meteorologi, struktur data CH dan silahkan dijelaksan terkait dengan CH dan koimatologi)</w:t>
      </w:r>
    </w:p>
    <w:p w14:paraId="3975EB72" w14:textId="77777777" w:rsidR="007E12F4" w:rsidRDefault="007E12F4" w:rsidP="007E12F4">
      <w:pPr>
        <w:rPr>
          <w:lang w:val="en-ID"/>
        </w:rPr>
      </w:pPr>
    </w:p>
    <w:p w14:paraId="7BD63BBE" w14:textId="77777777" w:rsidR="007E12F4" w:rsidRDefault="007E12F4" w:rsidP="007E12F4">
      <w:pPr>
        <w:rPr>
          <w:b/>
          <w:bCs/>
          <w:lang w:val="en-ID"/>
        </w:rPr>
      </w:pPr>
      <w:r>
        <w:rPr>
          <w:lang w:val="en-ID"/>
        </w:rPr>
        <w:t xml:space="preserve">2.2.2. </w:t>
      </w:r>
      <w:r w:rsidRPr="0066124B">
        <w:rPr>
          <w:rFonts w:eastAsia="Times New Roman"/>
          <w:b/>
          <w:bCs/>
          <w:lang w:val="en-ID"/>
        </w:rPr>
        <w:t>Teori Clustering</w:t>
      </w:r>
    </w:p>
    <w:p w14:paraId="64BEE53A" w14:textId="77777777" w:rsidR="007E12F4" w:rsidRPr="0066124B" w:rsidRDefault="007E12F4" w:rsidP="007E12F4">
      <w:pPr>
        <w:spacing w:after="0" w:line="480" w:lineRule="auto"/>
        <w:rPr>
          <w:b/>
          <w:bCs/>
          <w:lang w:val="en-ID"/>
        </w:rPr>
      </w:pPr>
      <w:r>
        <w:rPr>
          <w:b/>
          <w:bCs/>
          <w:lang w:val="en-ID"/>
        </w:rPr>
        <w:t xml:space="preserve">(JELASKAN </w:t>
      </w:r>
      <w:r w:rsidRPr="0066124B">
        <w:rPr>
          <w:rFonts w:eastAsia="Times New Roman"/>
          <w:b/>
          <w:bCs/>
          <w:lang w:val="en-ID"/>
        </w:rPr>
        <w:t>Konsep dasar clustering</w:t>
      </w:r>
      <w:r w:rsidRPr="0066124B">
        <w:rPr>
          <w:lang w:val="en-ID"/>
        </w:rPr>
        <w:t>: tujuan, prinsip unsupervised learning.</w:t>
      </w:r>
      <w:r>
        <w:rPr>
          <w:b/>
          <w:bCs/>
          <w:lang w:val="en-ID"/>
        </w:rPr>
        <w:t xml:space="preserve">, </w:t>
      </w:r>
      <w:r w:rsidRPr="0066124B">
        <w:rPr>
          <w:rFonts w:eastAsia="Times New Roman"/>
          <w:b/>
          <w:bCs/>
          <w:lang w:val="en-ID"/>
        </w:rPr>
        <w:t>Jenis metode clustering</w:t>
      </w:r>
      <w:r w:rsidRPr="0066124B">
        <w:rPr>
          <w:lang w:val="en-ID"/>
        </w:rPr>
        <w:t>: K-Means, Hierarchical, DBSCAN, Gaussian Mixture.</w:t>
      </w:r>
      <w:r>
        <w:rPr>
          <w:b/>
          <w:bCs/>
          <w:lang w:val="en-ID"/>
        </w:rPr>
        <w:t xml:space="preserve">, </w:t>
      </w:r>
      <w:r w:rsidRPr="0066124B">
        <w:rPr>
          <w:rFonts w:eastAsia="Times New Roman"/>
          <w:b/>
          <w:bCs/>
          <w:lang w:val="en-ID"/>
        </w:rPr>
        <w:t>Evaluasi hasil cluster</w:t>
      </w:r>
      <w:r w:rsidRPr="0066124B">
        <w:rPr>
          <w:lang w:val="en-ID"/>
        </w:rPr>
        <w:t>: Silhouette Score, Davies-Bouldin Index, Calinski-Harabasz.</w:t>
      </w:r>
      <w:r>
        <w:rPr>
          <w:lang w:val="en-ID"/>
        </w:rPr>
        <w:t>)</w:t>
      </w:r>
    </w:p>
    <w:p w14:paraId="0A6CCFFE" w14:textId="77777777" w:rsidR="007E12F4" w:rsidRPr="0066124B" w:rsidRDefault="007E12F4" w:rsidP="007E12F4">
      <w:pPr>
        <w:spacing w:line="480" w:lineRule="auto"/>
        <w:rPr>
          <w:lang w:val="en-ID"/>
        </w:rPr>
      </w:pPr>
    </w:p>
    <w:p w14:paraId="0B7408A9" w14:textId="77777777" w:rsidR="007E12F4" w:rsidRPr="0066124B" w:rsidRDefault="007E12F4" w:rsidP="007E12F4">
      <w:pPr>
        <w:spacing w:after="0" w:line="480" w:lineRule="auto"/>
        <w:rPr>
          <w:b/>
          <w:bCs/>
          <w:lang w:val="en-ID"/>
        </w:rPr>
      </w:pPr>
      <w:r>
        <w:rPr>
          <w:b/>
          <w:bCs/>
          <w:lang w:val="en-ID"/>
        </w:rPr>
        <w:t xml:space="preserve">2.2.3. </w:t>
      </w:r>
      <w:r w:rsidRPr="0066124B">
        <w:rPr>
          <w:rFonts w:eastAsia="Times New Roman"/>
          <w:b/>
          <w:bCs/>
          <w:lang w:val="en-ID"/>
        </w:rPr>
        <w:t>Teori Deep Learning</w:t>
      </w:r>
    </w:p>
    <w:p w14:paraId="7D7CF682" w14:textId="77777777" w:rsidR="007E12F4" w:rsidRPr="0066124B" w:rsidRDefault="007E12F4" w:rsidP="007E12F4">
      <w:pPr>
        <w:spacing w:after="0" w:line="480" w:lineRule="auto"/>
        <w:rPr>
          <w:b/>
          <w:bCs/>
          <w:lang w:val="en-ID"/>
        </w:rPr>
      </w:pPr>
      <w:r>
        <w:rPr>
          <w:b/>
          <w:bCs/>
          <w:lang w:val="en-ID"/>
        </w:rPr>
        <w:t xml:space="preserve">2.2.3.1. </w:t>
      </w:r>
      <w:r w:rsidRPr="0066124B">
        <w:rPr>
          <w:rFonts w:eastAsia="Times New Roman"/>
          <w:b/>
          <w:bCs/>
          <w:lang w:val="en-ID"/>
        </w:rPr>
        <w:t>Autoencoder</w:t>
      </w:r>
    </w:p>
    <w:p w14:paraId="3E09E57E" w14:textId="77777777" w:rsidR="007E12F4" w:rsidRPr="0066124B" w:rsidRDefault="007E12F4" w:rsidP="007E12F4">
      <w:pPr>
        <w:spacing w:after="0" w:line="480" w:lineRule="auto"/>
        <w:rPr>
          <w:b/>
          <w:bCs/>
          <w:lang w:val="en-ID"/>
        </w:rPr>
      </w:pPr>
      <w:r>
        <w:rPr>
          <w:b/>
          <w:bCs/>
          <w:lang w:val="en-ID"/>
        </w:rPr>
        <w:t xml:space="preserve">2.2.3.2. </w:t>
      </w:r>
      <w:r w:rsidRPr="0066124B">
        <w:rPr>
          <w:rFonts w:eastAsia="Times New Roman"/>
          <w:b/>
          <w:bCs/>
          <w:lang w:val="en-ID"/>
        </w:rPr>
        <w:t>Convolutional Neural Network (CNN)</w:t>
      </w:r>
    </w:p>
    <w:p w14:paraId="1CB5EDD0" w14:textId="77777777" w:rsidR="007E12F4" w:rsidRPr="0066124B" w:rsidRDefault="007E12F4" w:rsidP="007E12F4">
      <w:pPr>
        <w:spacing w:after="0" w:line="480" w:lineRule="auto"/>
        <w:rPr>
          <w:b/>
          <w:bCs/>
          <w:lang w:val="en-ID"/>
        </w:rPr>
      </w:pPr>
      <w:r>
        <w:rPr>
          <w:b/>
          <w:bCs/>
          <w:lang w:val="en-ID"/>
        </w:rPr>
        <w:t xml:space="preserve">2.2.4. </w:t>
      </w:r>
      <w:r w:rsidRPr="0066124B">
        <w:rPr>
          <w:rFonts w:eastAsia="Times New Roman"/>
          <w:b/>
          <w:bCs/>
          <w:lang w:val="en-ID"/>
        </w:rPr>
        <w:t>Teori Hybrid Model (Autoencoder + CNN)</w:t>
      </w:r>
    </w:p>
    <w:p w14:paraId="0A7112A4" w14:textId="77777777" w:rsidR="007E12F4" w:rsidRPr="0066124B" w:rsidRDefault="007E12F4" w:rsidP="007E12F4">
      <w:pPr>
        <w:spacing w:after="0" w:line="480" w:lineRule="auto"/>
        <w:rPr>
          <w:b/>
          <w:bCs/>
          <w:lang w:val="en-ID"/>
        </w:rPr>
      </w:pPr>
      <w:r>
        <w:rPr>
          <w:b/>
          <w:bCs/>
          <w:lang w:val="en-ID"/>
        </w:rPr>
        <w:t>2.2.5</w:t>
      </w:r>
      <w:r w:rsidRPr="0066124B">
        <w:rPr>
          <w:rFonts w:eastAsia="Times New Roman"/>
          <w:b/>
          <w:bCs/>
          <w:lang w:val="en-ID"/>
        </w:rPr>
        <w:t>. Evaluasi Model Deep Learning</w:t>
      </w:r>
    </w:p>
    <w:p w14:paraId="2EE4DB65" w14:textId="77777777" w:rsidR="007E12F4" w:rsidRPr="0066124B" w:rsidRDefault="007E12F4" w:rsidP="007E12F4">
      <w:pPr>
        <w:tabs>
          <w:tab w:val="num" w:pos="720"/>
        </w:tabs>
        <w:spacing w:after="0" w:line="480" w:lineRule="auto"/>
        <w:rPr>
          <w:lang w:val="en-ID"/>
        </w:rPr>
      </w:pPr>
      <w:r>
        <w:rPr>
          <w:lang w:val="en-ID"/>
        </w:rPr>
        <w:t xml:space="preserve">(Jelaskan tentang konsep apa itu </w:t>
      </w:r>
      <w:r w:rsidRPr="0066124B">
        <w:rPr>
          <w:lang w:val="en-ID"/>
        </w:rPr>
        <w:t>Train/validation split</w:t>
      </w:r>
      <w:r>
        <w:rPr>
          <w:lang w:val="en-ID"/>
        </w:rPr>
        <w:t xml:space="preserve">, </w:t>
      </w:r>
      <w:r w:rsidRPr="0066124B">
        <w:rPr>
          <w:lang w:val="en-ID"/>
        </w:rPr>
        <w:t>Overfitting vs underfitting.</w:t>
      </w:r>
      <w:r>
        <w:rPr>
          <w:lang w:val="en-ID"/>
        </w:rPr>
        <w:t xml:space="preserve">, </w:t>
      </w:r>
      <w:r w:rsidRPr="0066124B">
        <w:rPr>
          <w:lang w:val="en-ID"/>
        </w:rPr>
        <w:t>Regularisasi: dropout, early stopping, batch normalization</w:t>
      </w:r>
      <w:r>
        <w:rPr>
          <w:lang w:val="en-ID"/>
        </w:rPr>
        <w:t>)</w:t>
      </w:r>
    </w:p>
    <w:p w14:paraId="2924F5A0" w14:textId="02EDA3BD" w:rsidR="007E12F4" w:rsidRDefault="007E12F4">
      <w:pPr>
        <w:pStyle w:val="CommentText"/>
      </w:pPr>
    </w:p>
  </w:comment>
  <w:comment w:id="62" w:author="dosen02711@unpam.ac.id" w:date="2025-11-19T03:20:00Z" w:initials="d">
    <w:p w14:paraId="3ABF6F3C" w14:textId="77777777" w:rsidR="00CD49B6" w:rsidRDefault="00CD49B6">
      <w:pPr>
        <w:pStyle w:val="CommentText"/>
      </w:pPr>
      <w:r>
        <w:rPr>
          <w:rStyle w:val="CommentReference"/>
        </w:rPr>
        <w:annotationRef/>
      </w:r>
      <w:r>
        <w:t>Kerangka pemikiran seperti di atas</w:t>
      </w:r>
    </w:p>
    <w:p w14:paraId="42B6C9D9" w14:textId="58A35D7B" w:rsidR="00CD49B6" w:rsidRDefault="00CD49B6">
      <w:pPr>
        <w:pStyle w:val="CommentText"/>
      </w:pPr>
      <w:r>
        <w:t>Sedang yang ditulis sudara buat masuk sebagai rancangan penelitian</w:t>
      </w:r>
    </w:p>
  </w:comment>
  <w:comment w:id="63" w:author="dosen02711@unpam.ac.id" w:date="2025-11-19T03:21:00Z" w:initials="d">
    <w:p w14:paraId="7EF5A4EA" w14:textId="77777777" w:rsidR="00CD49B6" w:rsidRDefault="00CD49B6">
      <w:pPr>
        <w:pStyle w:val="CommentText"/>
      </w:pPr>
      <w:r>
        <w:rPr>
          <w:rStyle w:val="CommentReference"/>
        </w:rPr>
        <w:annotationRef/>
      </w:r>
      <w:r>
        <w:t>Hilangka tulisan Bab Bab</w:t>
      </w:r>
    </w:p>
    <w:p w14:paraId="0E463019" w14:textId="68420DE5" w:rsidR="00CD49B6" w:rsidRDefault="00CD49B6">
      <w:pPr>
        <w:pStyle w:val="CommentText"/>
      </w:pPr>
      <w:r>
        <w:t>Tapi dituliskan konsepnya saja dan buat poinnya apa</w:t>
      </w:r>
    </w:p>
  </w:comment>
  <w:comment w:id="72" w:author="dosen02711@unpam.ac.id" w:date="2025-11-19T03:10:00Z" w:initials="d">
    <w:p w14:paraId="7095B2BB" w14:textId="77777777" w:rsidR="003E0D89" w:rsidRDefault="003E0D89">
      <w:pPr>
        <w:pStyle w:val="CommentText"/>
      </w:pPr>
      <w:r>
        <w:rPr>
          <w:rStyle w:val="CommentReference"/>
        </w:rPr>
        <w:annotationRef/>
      </w:r>
      <w:r>
        <w:t>Perancangan ini juga dibuatkan gambar alur  seperti apa?</w:t>
      </w:r>
    </w:p>
    <w:p w14:paraId="011EDAD7" w14:textId="3C099FD5" w:rsidR="003E0D89" w:rsidRDefault="003E0D89">
      <w:pPr>
        <w:pStyle w:val="CommentText"/>
      </w:pPr>
      <w:r>
        <w:t xml:space="preserve">Poin 3.2. ini buat flowchart dan dijelaskan secaa deskrptig gambar tersebut. tidak ada rumus rumus amatematika. </w:t>
      </w:r>
    </w:p>
  </w:comment>
  <w:comment w:id="76" w:author="dosen02711@unpam.ac.id" w:date="2025-11-19T03:16:00Z" w:initials="d">
    <w:p w14:paraId="5E2678DC" w14:textId="0F0A44B2" w:rsidR="003E0D89" w:rsidRDefault="003E0D89">
      <w:pPr>
        <w:pStyle w:val="CommentText"/>
      </w:pPr>
      <w:r>
        <w:rPr>
          <w:rStyle w:val="CommentReference"/>
        </w:rPr>
        <w:annotationRef/>
      </w:r>
      <w:r>
        <w:t>Ini bagian dari rancangan ya jangan menulis mrumus rumus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2BD32F" w15:done="0"/>
  <w15:commentEx w15:paraId="2AEEFB16" w15:done="0"/>
  <w15:commentEx w15:paraId="246B0608" w15:done="0"/>
  <w15:commentEx w15:paraId="39C03984" w15:done="0"/>
  <w15:commentEx w15:paraId="52C13D1E" w15:done="0"/>
  <w15:commentEx w15:paraId="47EB9B37" w15:done="0"/>
  <w15:commentEx w15:paraId="08FB7BD1" w15:done="0"/>
  <w15:commentEx w15:paraId="366721F1" w15:done="0"/>
  <w15:commentEx w15:paraId="77990219" w15:done="0"/>
  <w15:commentEx w15:paraId="2BD8EE00" w15:done="0"/>
  <w15:commentEx w15:paraId="65896A81" w15:done="0"/>
  <w15:commentEx w15:paraId="48E2FA7E" w15:done="0"/>
  <w15:commentEx w15:paraId="57D90BDC" w15:done="0"/>
  <w15:commentEx w15:paraId="2924F5A0" w15:done="0"/>
  <w15:commentEx w15:paraId="42B6C9D9" w15:done="0"/>
  <w15:commentEx w15:paraId="0E463019" w15:done="0"/>
  <w15:commentEx w15:paraId="011EDAD7" w15:done="0"/>
  <w15:commentEx w15:paraId="5E2678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591E63" w16cex:dateUtc="2025-11-18T11:08:00Z"/>
  <w16cex:commentExtensible w16cex:durableId="282AE375" w16cex:dateUtc="2025-11-18T11:10:00Z"/>
  <w16cex:commentExtensible w16cex:durableId="5A94D8E5" w16cex:dateUtc="2025-11-18T11:10:00Z"/>
  <w16cex:commentExtensible w16cex:durableId="44C9449C" w16cex:dateUtc="2025-11-18T11:13:00Z"/>
  <w16cex:commentExtensible w16cex:durableId="296AA6CB" w16cex:dateUtc="2025-11-18T11:16:00Z"/>
  <w16cex:commentExtensible w16cex:durableId="5D8C2237" w16cex:dateUtc="2025-11-18T11:19:00Z"/>
  <w16cex:commentExtensible w16cex:durableId="4E7B6F94" w16cex:dateUtc="2025-11-18T11:20:00Z"/>
  <w16cex:commentExtensible w16cex:durableId="76B565B2" w16cex:dateUtc="2025-11-18T19:52:00Z"/>
  <w16cex:commentExtensible w16cex:durableId="74F79E49" w16cex:dateUtc="2025-11-18T11:22:00Z"/>
  <w16cex:commentExtensible w16cex:durableId="6B63293B" w16cex:dateUtc="2025-11-18T11:27:00Z"/>
  <w16cex:commentExtensible w16cex:durableId="5B1159D3" w16cex:dateUtc="2025-11-18T11:31:00Z"/>
  <w16cex:commentExtensible w16cex:durableId="23EBF113" w16cex:dateUtc="2025-11-18T11:34:00Z"/>
  <w16cex:commentExtensible w16cex:durableId="7962759F" w16cex:dateUtc="2025-11-18T19:53:00Z"/>
  <w16cex:commentExtensible w16cex:durableId="75900918" w16cex:dateUtc="2025-11-18T19:53:00Z"/>
  <w16cex:commentExtensible w16cex:durableId="1DBA2B61" w16cex:dateUtc="2025-11-18T20:20:00Z"/>
  <w16cex:commentExtensible w16cex:durableId="2975149B" w16cex:dateUtc="2025-11-18T20:21:00Z"/>
  <w16cex:commentExtensible w16cex:durableId="1B154997" w16cex:dateUtc="2025-11-18T20:10:00Z"/>
  <w16cex:commentExtensible w16cex:durableId="7800E96E" w16cex:dateUtc="2025-11-18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2BD32F" w16cid:durableId="20591E63"/>
  <w16cid:commentId w16cid:paraId="2AEEFB16" w16cid:durableId="282AE375"/>
  <w16cid:commentId w16cid:paraId="246B0608" w16cid:durableId="5A94D8E5"/>
  <w16cid:commentId w16cid:paraId="39C03984" w16cid:durableId="44C9449C"/>
  <w16cid:commentId w16cid:paraId="52C13D1E" w16cid:durableId="296AA6CB"/>
  <w16cid:commentId w16cid:paraId="47EB9B37" w16cid:durableId="5D8C2237"/>
  <w16cid:commentId w16cid:paraId="08FB7BD1" w16cid:durableId="4E7B6F94"/>
  <w16cid:commentId w16cid:paraId="366721F1" w16cid:durableId="76B565B2"/>
  <w16cid:commentId w16cid:paraId="77990219" w16cid:durableId="74F79E49"/>
  <w16cid:commentId w16cid:paraId="2BD8EE00" w16cid:durableId="6B63293B"/>
  <w16cid:commentId w16cid:paraId="65896A81" w16cid:durableId="5B1159D3"/>
  <w16cid:commentId w16cid:paraId="48E2FA7E" w16cid:durableId="23EBF113"/>
  <w16cid:commentId w16cid:paraId="57D90BDC" w16cid:durableId="7962759F"/>
  <w16cid:commentId w16cid:paraId="2924F5A0" w16cid:durableId="75900918"/>
  <w16cid:commentId w16cid:paraId="42B6C9D9" w16cid:durableId="1DBA2B61"/>
  <w16cid:commentId w16cid:paraId="0E463019" w16cid:durableId="2975149B"/>
  <w16cid:commentId w16cid:paraId="011EDAD7" w16cid:durableId="1B154997"/>
  <w16cid:commentId w16cid:paraId="5E2678DC" w16cid:durableId="7800E9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ECE41" w14:textId="77777777" w:rsidR="00BC6260" w:rsidRDefault="00BC6260" w:rsidP="00DD6EA0">
      <w:pPr>
        <w:spacing w:after="0" w:line="240" w:lineRule="auto"/>
      </w:pPr>
      <w:r>
        <w:separator/>
      </w:r>
    </w:p>
  </w:endnote>
  <w:endnote w:type="continuationSeparator" w:id="0">
    <w:p w14:paraId="7CB08EAD" w14:textId="77777777" w:rsidR="00BC6260" w:rsidRDefault="00BC6260"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568E6" w:rsidRDefault="00B568E6">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568E6" w:rsidRDefault="00B568E6">
    <w:pPr>
      <w:pStyle w:val="Footer"/>
    </w:pPr>
  </w:p>
  <w:p w14:paraId="2C672AC8" w14:textId="77777777" w:rsidR="00B568E6" w:rsidRDefault="00B568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568E6" w:rsidRDefault="00B568E6">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568E6" w:rsidRDefault="00B568E6">
    <w:pPr>
      <w:pStyle w:val="Footer"/>
    </w:pPr>
  </w:p>
  <w:p w14:paraId="786CB673" w14:textId="77777777" w:rsidR="00B568E6" w:rsidRDefault="00B568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568E6"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568E6" w:rsidRPr="00073EAD" w:rsidRDefault="00B568E6">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568E6" w:rsidRPr="00073EAD" w:rsidRDefault="00B568E6">
          <w:pPr>
            <w:pStyle w:val="Header"/>
            <w:tabs>
              <w:tab w:val="clear" w:pos="4680"/>
              <w:tab w:val="clear" w:pos="9360"/>
            </w:tabs>
            <w:jc w:val="right"/>
            <w:rPr>
              <w:caps/>
            </w:rPr>
          </w:pPr>
        </w:p>
      </w:tc>
    </w:tr>
    <w:tr w:rsidR="00B568E6"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568E6" w:rsidRPr="00722D89" w:rsidRDefault="00B568E6"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57291BBC" w:rsidR="00B568E6" w:rsidRPr="00722D89" w:rsidRDefault="00B568E6"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00D652BB">
            <w:rPr>
              <w:caps/>
              <w:noProof/>
              <w:sz w:val="24"/>
              <w:szCs w:val="24"/>
            </w:rPr>
            <w:t>25</w:t>
          </w:r>
          <w:r w:rsidRPr="00722D89">
            <w:rPr>
              <w:caps/>
              <w:noProof/>
              <w:sz w:val="24"/>
              <w:szCs w:val="24"/>
            </w:rPr>
            <w:fldChar w:fldCharType="end"/>
          </w:r>
        </w:p>
      </w:tc>
    </w:tr>
  </w:tbl>
  <w:p w14:paraId="6F4DBB01" w14:textId="77777777" w:rsidR="00B568E6" w:rsidRPr="00722D89" w:rsidRDefault="00B568E6">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568E6"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568E6" w:rsidRPr="0092763F" w:rsidRDefault="00B568E6"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568E6" w:rsidRPr="0092763F" w:rsidRDefault="00B568E6" w:rsidP="0092763F">
          <w:pPr>
            <w:pStyle w:val="Footer"/>
          </w:pPr>
        </w:p>
      </w:tc>
    </w:tr>
    <w:tr w:rsidR="00B568E6"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568E6" w:rsidRPr="00D7292F" w:rsidRDefault="00B568E6"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568E6" w:rsidRPr="00D7292F" w:rsidRDefault="00B568E6" w:rsidP="004F26AA">
          <w:pPr>
            <w:pStyle w:val="Footer"/>
            <w:ind w:left="4404" w:right="-827" w:hanging="100"/>
            <w:rPr>
              <w:sz w:val="24"/>
              <w:szCs w:val="24"/>
            </w:rPr>
          </w:pPr>
          <w:r>
            <w:rPr>
              <w:sz w:val="24"/>
              <w:szCs w:val="24"/>
            </w:rPr>
            <w:t>i</w:t>
          </w:r>
        </w:p>
      </w:tc>
    </w:tr>
  </w:tbl>
  <w:p w14:paraId="5857F317" w14:textId="00082869" w:rsidR="00B568E6" w:rsidRDefault="00B568E6" w:rsidP="00AB4FC9">
    <w:pPr>
      <w:pStyle w:val="Footer"/>
    </w:pPr>
  </w:p>
  <w:p w14:paraId="4115B19E" w14:textId="77777777" w:rsidR="00B568E6" w:rsidRDefault="00B568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B568E6"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568E6" w:rsidRDefault="00B568E6">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568E6" w:rsidRDefault="00B568E6">
          <w:pPr>
            <w:pStyle w:val="Header"/>
            <w:tabs>
              <w:tab w:val="clear" w:pos="4680"/>
              <w:tab w:val="clear" w:pos="9360"/>
            </w:tabs>
            <w:jc w:val="right"/>
            <w:rPr>
              <w:caps/>
              <w:sz w:val="18"/>
            </w:rPr>
          </w:pPr>
        </w:p>
      </w:tc>
    </w:tr>
    <w:tr w:rsidR="00B568E6"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568E6" w:rsidRDefault="00B568E6">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3795E8AC" w:rsidR="00B568E6" w:rsidRPr="00D7292F" w:rsidRDefault="00B568E6">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00D652BB">
            <w:rPr>
              <w:caps/>
              <w:noProof/>
              <w:sz w:val="24"/>
              <w:szCs w:val="24"/>
            </w:rPr>
            <w:t>37</w:t>
          </w:r>
          <w:r w:rsidRPr="00D7292F">
            <w:rPr>
              <w:caps/>
              <w:noProof/>
              <w:sz w:val="24"/>
              <w:szCs w:val="24"/>
            </w:rPr>
            <w:fldChar w:fldCharType="end"/>
          </w:r>
        </w:p>
      </w:tc>
    </w:tr>
  </w:tbl>
  <w:p w14:paraId="04E86BE3" w14:textId="77777777" w:rsidR="00B568E6" w:rsidRDefault="00B56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C0D77" w14:textId="77777777" w:rsidR="00BC6260" w:rsidRDefault="00BC6260" w:rsidP="00DD6EA0">
      <w:pPr>
        <w:spacing w:after="0" w:line="240" w:lineRule="auto"/>
      </w:pPr>
      <w:r>
        <w:separator/>
      </w:r>
    </w:p>
  </w:footnote>
  <w:footnote w:type="continuationSeparator" w:id="0">
    <w:p w14:paraId="1B2ABA0D" w14:textId="77777777" w:rsidR="00BC6260" w:rsidRDefault="00BC6260"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568E6" w:rsidRDefault="00B568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568E6" w:rsidRDefault="00B568E6">
    <w:pPr>
      <w:pStyle w:val="Header"/>
    </w:pPr>
  </w:p>
  <w:p w14:paraId="3CDDDC87" w14:textId="77777777" w:rsidR="00B568E6" w:rsidRDefault="00B568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568E6" w:rsidRDefault="00B568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568E6" w:rsidRDefault="00B568E6">
    <w:pPr>
      <w:pStyle w:val="Header"/>
    </w:pPr>
  </w:p>
  <w:p w14:paraId="7B91E4C9" w14:textId="77777777" w:rsidR="00B568E6" w:rsidRDefault="00B568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568E6" w:rsidRDefault="00B568E6" w:rsidP="00764343">
    <w:pPr>
      <w:pStyle w:val="Header"/>
    </w:pPr>
  </w:p>
  <w:p w14:paraId="4B1868A8" w14:textId="77777777" w:rsidR="00B568E6" w:rsidRDefault="00B568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568E6" w:rsidRDefault="00000000" w:rsidP="00A431B9">
        <w:pPr>
          <w:pStyle w:val="Header"/>
          <w:jc w:val="right"/>
          <w:rPr>
            <w:noProof/>
          </w:rPr>
        </w:pPr>
      </w:p>
    </w:sdtContent>
  </w:sdt>
  <w:p w14:paraId="2692139A" w14:textId="1CD7A7CF" w:rsidR="00B568E6" w:rsidRDefault="00B568E6">
    <w:pPr>
      <w:pStyle w:val="Header"/>
      <w:jc w:val="right"/>
    </w:pPr>
  </w:p>
  <w:p w14:paraId="27822AD6" w14:textId="77777777" w:rsidR="00B568E6" w:rsidRDefault="00B568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568E6" w:rsidRDefault="00B568E6" w:rsidP="00A431B9">
    <w:pPr>
      <w:pStyle w:val="Header"/>
      <w:jc w:val="right"/>
      <w:rPr>
        <w:noProof/>
      </w:rPr>
    </w:pPr>
  </w:p>
  <w:p w14:paraId="11DC5625" w14:textId="77777777" w:rsidR="00B568E6" w:rsidRDefault="00B568E6">
    <w:pPr>
      <w:pStyle w:val="Header"/>
      <w:jc w:val="right"/>
    </w:pPr>
  </w:p>
  <w:p w14:paraId="4CE1878E" w14:textId="77777777" w:rsidR="00B568E6" w:rsidRDefault="00B56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3554"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3"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4" w15:restartNumberingAfterBreak="0">
    <w:nsid w:val="26943E8D"/>
    <w:multiLevelType w:val="hybridMultilevel"/>
    <w:tmpl w:val="DB46C436"/>
    <w:lvl w:ilvl="0" w:tplc="B3149168">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15:restartNumberingAfterBreak="0">
    <w:nsid w:val="3C792521"/>
    <w:multiLevelType w:val="multilevel"/>
    <w:tmpl w:val="132E0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9D4420"/>
    <w:multiLevelType w:val="multilevel"/>
    <w:tmpl w:val="82686BEE"/>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352CEF"/>
    <w:multiLevelType w:val="hybridMultilevel"/>
    <w:tmpl w:val="D85619EC"/>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8CD4F25"/>
    <w:multiLevelType w:val="hybridMultilevel"/>
    <w:tmpl w:val="5F800B22"/>
    <w:lvl w:ilvl="0" w:tplc="46569D9E">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3"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24A4FC3"/>
    <w:multiLevelType w:val="hybridMultilevel"/>
    <w:tmpl w:val="6EC02F44"/>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6"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17"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813D29"/>
    <w:multiLevelType w:val="hybridMultilevel"/>
    <w:tmpl w:val="5BA06A9C"/>
    <w:lvl w:ilvl="0" w:tplc="04210001">
      <w:start w:val="1"/>
      <w:numFmt w:val="bullet"/>
      <w:lvlText w:val=""/>
      <w:lvlJc w:val="left"/>
      <w:pPr>
        <w:ind w:left="709" w:hanging="360"/>
      </w:pPr>
      <w:rPr>
        <w:rFonts w:ascii="Symbol" w:hAnsi="Symbol"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16cid:durableId="2047943137">
    <w:abstractNumId w:val="2"/>
  </w:num>
  <w:num w:numId="2" w16cid:durableId="484854737">
    <w:abstractNumId w:val="7"/>
  </w:num>
  <w:num w:numId="3" w16cid:durableId="1681932002">
    <w:abstractNumId w:val="9"/>
  </w:num>
  <w:num w:numId="4" w16cid:durableId="1932541705">
    <w:abstractNumId w:val="16"/>
  </w:num>
  <w:num w:numId="5" w16cid:durableId="1350596466">
    <w:abstractNumId w:val="11"/>
  </w:num>
  <w:num w:numId="6" w16cid:durableId="1534612487">
    <w:abstractNumId w:val="8"/>
  </w:num>
  <w:num w:numId="7" w16cid:durableId="237138619">
    <w:abstractNumId w:val="9"/>
    <w:lvlOverride w:ilvl="0">
      <w:startOverride w:val="1"/>
    </w:lvlOverride>
  </w:num>
  <w:num w:numId="8" w16cid:durableId="828716504">
    <w:abstractNumId w:val="9"/>
    <w:lvlOverride w:ilvl="0">
      <w:startOverride w:val="1"/>
    </w:lvlOverride>
  </w:num>
  <w:num w:numId="9" w16cid:durableId="766576776">
    <w:abstractNumId w:val="4"/>
  </w:num>
  <w:num w:numId="10" w16cid:durableId="415246936">
    <w:abstractNumId w:val="15"/>
  </w:num>
  <w:num w:numId="11" w16cid:durableId="2041978761">
    <w:abstractNumId w:val="12"/>
  </w:num>
  <w:num w:numId="12" w16cid:durableId="952591730">
    <w:abstractNumId w:val="5"/>
  </w:num>
  <w:num w:numId="13" w16cid:durableId="1425687943">
    <w:abstractNumId w:val="17"/>
  </w:num>
  <w:num w:numId="14" w16cid:durableId="639187210">
    <w:abstractNumId w:val="14"/>
  </w:num>
  <w:num w:numId="15" w16cid:durableId="569924108">
    <w:abstractNumId w:val="10"/>
  </w:num>
  <w:num w:numId="16" w16cid:durableId="1845048477">
    <w:abstractNumId w:val="0"/>
  </w:num>
  <w:num w:numId="17" w16cid:durableId="742334670">
    <w:abstractNumId w:val="13"/>
  </w:num>
  <w:num w:numId="18" w16cid:durableId="1039863463">
    <w:abstractNumId w:val="1"/>
  </w:num>
  <w:num w:numId="19" w16cid:durableId="1196232270">
    <w:abstractNumId w:val="3"/>
  </w:num>
  <w:num w:numId="20" w16cid:durableId="1703045535">
    <w:abstractNumId w:val="18"/>
  </w:num>
  <w:num w:numId="21" w16cid:durableId="71122338">
    <w:abstractNumId w:val="6"/>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sen02711@unpam.ac.id">
    <w15:presenceInfo w15:providerId="Windows Live" w15:userId="db87765407e68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15EA"/>
    <w:rsid w:val="0001300B"/>
    <w:rsid w:val="0001304B"/>
    <w:rsid w:val="00013956"/>
    <w:rsid w:val="00014308"/>
    <w:rsid w:val="00015A0D"/>
    <w:rsid w:val="00015E1A"/>
    <w:rsid w:val="00015F35"/>
    <w:rsid w:val="000167BA"/>
    <w:rsid w:val="00017C70"/>
    <w:rsid w:val="00017CAB"/>
    <w:rsid w:val="00020B87"/>
    <w:rsid w:val="00021A02"/>
    <w:rsid w:val="00021E87"/>
    <w:rsid w:val="0002203C"/>
    <w:rsid w:val="00023085"/>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5BA6"/>
    <w:rsid w:val="00076E81"/>
    <w:rsid w:val="00077D52"/>
    <w:rsid w:val="000821AB"/>
    <w:rsid w:val="00083AB6"/>
    <w:rsid w:val="0008431D"/>
    <w:rsid w:val="00084675"/>
    <w:rsid w:val="00085147"/>
    <w:rsid w:val="00085733"/>
    <w:rsid w:val="00086A6F"/>
    <w:rsid w:val="000872ED"/>
    <w:rsid w:val="000879BE"/>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437"/>
    <w:rsid w:val="001239E5"/>
    <w:rsid w:val="00123E66"/>
    <w:rsid w:val="00124417"/>
    <w:rsid w:val="00124E87"/>
    <w:rsid w:val="00126351"/>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248B"/>
    <w:rsid w:val="001430CB"/>
    <w:rsid w:val="0014314C"/>
    <w:rsid w:val="00143EDB"/>
    <w:rsid w:val="001440FD"/>
    <w:rsid w:val="001453EA"/>
    <w:rsid w:val="00146FB7"/>
    <w:rsid w:val="00147138"/>
    <w:rsid w:val="001478AA"/>
    <w:rsid w:val="00147C09"/>
    <w:rsid w:val="0015006D"/>
    <w:rsid w:val="0015025A"/>
    <w:rsid w:val="00154C32"/>
    <w:rsid w:val="00156EBD"/>
    <w:rsid w:val="00157013"/>
    <w:rsid w:val="001604BE"/>
    <w:rsid w:val="001617B4"/>
    <w:rsid w:val="00161B9D"/>
    <w:rsid w:val="001627E3"/>
    <w:rsid w:val="00162C35"/>
    <w:rsid w:val="00162CEE"/>
    <w:rsid w:val="00163142"/>
    <w:rsid w:val="00165B3B"/>
    <w:rsid w:val="00166566"/>
    <w:rsid w:val="00166D71"/>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43D8"/>
    <w:rsid w:val="001873C1"/>
    <w:rsid w:val="00190BD4"/>
    <w:rsid w:val="00191DDB"/>
    <w:rsid w:val="00192385"/>
    <w:rsid w:val="00193A46"/>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8F7"/>
    <w:rsid w:val="001D4B71"/>
    <w:rsid w:val="001D533B"/>
    <w:rsid w:val="001D633F"/>
    <w:rsid w:val="001D6D54"/>
    <w:rsid w:val="001D7E53"/>
    <w:rsid w:val="001E0BD9"/>
    <w:rsid w:val="001E3852"/>
    <w:rsid w:val="001E3CE7"/>
    <w:rsid w:val="001E547C"/>
    <w:rsid w:val="001E5727"/>
    <w:rsid w:val="001E6400"/>
    <w:rsid w:val="001F058C"/>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77F0"/>
    <w:rsid w:val="00230906"/>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252"/>
    <w:rsid w:val="002533B4"/>
    <w:rsid w:val="00253A16"/>
    <w:rsid w:val="00253CC7"/>
    <w:rsid w:val="00254C9E"/>
    <w:rsid w:val="002571BC"/>
    <w:rsid w:val="002601D2"/>
    <w:rsid w:val="00260D59"/>
    <w:rsid w:val="00261CE6"/>
    <w:rsid w:val="00263D8A"/>
    <w:rsid w:val="00264063"/>
    <w:rsid w:val="002652D8"/>
    <w:rsid w:val="002659F3"/>
    <w:rsid w:val="00267284"/>
    <w:rsid w:val="002721BD"/>
    <w:rsid w:val="002722F3"/>
    <w:rsid w:val="0027241B"/>
    <w:rsid w:val="00273970"/>
    <w:rsid w:val="00273AFF"/>
    <w:rsid w:val="0027551F"/>
    <w:rsid w:val="00276573"/>
    <w:rsid w:val="0027659A"/>
    <w:rsid w:val="0028465F"/>
    <w:rsid w:val="00284667"/>
    <w:rsid w:val="00286270"/>
    <w:rsid w:val="00286CD4"/>
    <w:rsid w:val="00287DC9"/>
    <w:rsid w:val="00290579"/>
    <w:rsid w:val="00290F50"/>
    <w:rsid w:val="002924FB"/>
    <w:rsid w:val="002943FB"/>
    <w:rsid w:val="00295880"/>
    <w:rsid w:val="00295F31"/>
    <w:rsid w:val="002974F1"/>
    <w:rsid w:val="002A0C75"/>
    <w:rsid w:val="002A1B55"/>
    <w:rsid w:val="002A268A"/>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3E39"/>
    <w:rsid w:val="002C426F"/>
    <w:rsid w:val="002C621D"/>
    <w:rsid w:val="002D029D"/>
    <w:rsid w:val="002D139C"/>
    <w:rsid w:val="002D492B"/>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88"/>
    <w:rsid w:val="002F5330"/>
    <w:rsid w:val="002F5693"/>
    <w:rsid w:val="002F635E"/>
    <w:rsid w:val="002F6618"/>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11244"/>
    <w:rsid w:val="00312007"/>
    <w:rsid w:val="003123AF"/>
    <w:rsid w:val="00312B5A"/>
    <w:rsid w:val="003165A0"/>
    <w:rsid w:val="00316F01"/>
    <w:rsid w:val="00320EB6"/>
    <w:rsid w:val="00321079"/>
    <w:rsid w:val="0032107B"/>
    <w:rsid w:val="00321770"/>
    <w:rsid w:val="003225B7"/>
    <w:rsid w:val="0032394D"/>
    <w:rsid w:val="00323BEA"/>
    <w:rsid w:val="003254D2"/>
    <w:rsid w:val="003267ED"/>
    <w:rsid w:val="00326951"/>
    <w:rsid w:val="00326BCE"/>
    <w:rsid w:val="0032706F"/>
    <w:rsid w:val="00327601"/>
    <w:rsid w:val="00330D9C"/>
    <w:rsid w:val="00331F1F"/>
    <w:rsid w:val="00333018"/>
    <w:rsid w:val="00334590"/>
    <w:rsid w:val="003375D5"/>
    <w:rsid w:val="00340011"/>
    <w:rsid w:val="0034131B"/>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35BA"/>
    <w:rsid w:val="003A3938"/>
    <w:rsid w:val="003A4404"/>
    <w:rsid w:val="003A63BE"/>
    <w:rsid w:val="003A7C26"/>
    <w:rsid w:val="003B00D8"/>
    <w:rsid w:val="003B0378"/>
    <w:rsid w:val="003B27D5"/>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48DA"/>
    <w:rsid w:val="003D4C27"/>
    <w:rsid w:val="003D5138"/>
    <w:rsid w:val="003D6545"/>
    <w:rsid w:val="003D713A"/>
    <w:rsid w:val="003E012F"/>
    <w:rsid w:val="003E05A1"/>
    <w:rsid w:val="003E0D89"/>
    <w:rsid w:val="003E0EC8"/>
    <w:rsid w:val="003E18CC"/>
    <w:rsid w:val="003E1B90"/>
    <w:rsid w:val="003E3312"/>
    <w:rsid w:val="003E39CB"/>
    <w:rsid w:val="003E4C95"/>
    <w:rsid w:val="003E647D"/>
    <w:rsid w:val="003E6741"/>
    <w:rsid w:val="003F110A"/>
    <w:rsid w:val="003F2855"/>
    <w:rsid w:val="003F32E5"/>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37AAB"/>
    <w:rsid w:val="0044088B"/>
    <w:rsid w:val="0044141E"/>
    <w:rsid w:val="0044270C"/>
    <w:rsid w:val="0044323A"/>
    <w:rsid w:val="004441B0"/>
    <w:rsid w:val="004442E1"/>
    <w:rsid w:val="0044531D"/>
    <w:rsid w:val="00445854"/>
    <w:rsid w:val="00445919"/>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C0B"/>
    <w:rsid w:val="004730CE"/>
    <w:rsid w:val="00473B43"/>
    <w:rsid w:val="00474181"/>
    <w:rsid w:val="00474356"/>
    <w:rsid w:val="004751D7"/>
    <w:rsid w:val="00480639"/>
    <w:rsid w:val="00481DF9"/>
    <w:rsid w:val="004856F4"/>
    <w:rsid w:val="00485FB4"/>
    <w:rsid w:val="004861F0"/>
    <w:rsid w:val="004862A5"/>
    <w:rsid w:val="004871CD"/>
    <w:rsid w:val="00491A7A"/>
    <w:rsid w:val="004944D4"/>
    <w:rsid w:val="00496032"/>
    <w:rsid w:val="00497020"/>
    <w:rsid w:val="004A02F7"/>
    <w:rsid w:val="004A12D3"/>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6D98"/>
    <w:rsid w:val="004C7C42"/>
    <w:rsid w:val="004D033D"/>
    <w:rsid w:val="004D2A79"/>
    <w:rsid w:val="004D3A03"/>
    <w:rsid w:val="004D3B9C"/>
    <w:rsid w:val="004D447B"/>
    <w:rsid w:val="004D4842"/>
    <w:rsid w:val="004D515F"/>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47F84"/>
    <w:rsid w:val="0055036A"/>
    <w:rsid w:val="005509BD"/>
    <w:rsid w:val="00551BD4"/>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4378"/>
    <w:rsid w:val="005D5CA2"/>
    <w:rsid w:val="005D6135"/>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2333C"/>
    <w:rsid w:val="00624A8B"/>
    <w:rsid w:val="00624BA9"/>
    <w:rsid w:val="00626051"/>
    <w:rsid w:val="0062653F"/>
    <w:rsid w:val="00626D82"/>
    <w:rsid w:val="006304F8"/>
    <w:rsid w:val="00630BD7"/>
    <w:rsid w:val="00630FCA"/>
    <w:rsid w:val="00631187"/>
    <w:rsid w:val="00631410"/>
    <w:rsid w:val="006315FD"/>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5918"/>
    <w:rsid w:val="0065787C"/>
    <w:rsid w:val="006625AE"/>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526D"/>
    <w:rsid w:val="0068585E"/>
    <w:rsid w:val="006861BD"/>
    <w:rsid w:val="00686882"/>
    <w:rsid w:val="006875B5"/>
    <w:rsid w:val="00693079"/>
    <w:rsid w:val="006931C9"/>
    <w:rsid w:val="00693A40"/>
    <w:rsid w:val="0069478F"/>
    <w:rsid w:val="00694A7F"/>
    <w:rsid w:val="00695525"/>
    <w:rsid w:val="00695B13"/>
    <w:rsid w:val="00696320"/>
    <w:rsid w:val="00697E42"/>
    <w:rsid w:val="006A0192"/>
    <w:rsid w:val="006A0EA7"/>
    <w:rsid w:val="006A0ED0"/>
    <w:rsid w:val="006A3023"/>
    <w:rsid w:val="006A37A7"/>
    <w:rsid w:val="006A3F3E"/>
    <w:rsid w:val="006A4E15"/>
    <w:rsid w:val="006A665A"/>
    <w:rsid w:val="006A7251"/>
    <w:rsid w:val="006A7BC4"/>
    <w:rsid w:val="006B0CFC"/>
    <w:rsid w:val="006B2946"/>
    <w:rsid w:val="006B38BC"/>
    <w:rsid w:val="006B44DB"/>
    <w:rsid w:val="006B4614"/>
    <w:rsid w:val="006B5542"/>
    <w:rsid w:val="006B697A"/>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823"/>
    <w:rsid w:val="00737D61"/>
    <w:rsid w:val="00741AAE"/>
    <w:rsid w:val="00741B62"/>
    <w:rsid w:val="007429F4"/>
    <w:rsid w:val="007432F6"/>
    <w:rsid w:val="007438E1"/>
    <w:rsid w:val="007454C3"/>
    <w:rsid w:val="00745ED8"/>
    <w:rsid w:val="00745F3A"/>
    <w:rsid w:val="00747A2A"/>
    <w:rsid w:val="00750916"/>
    <w:rsid w:val="00751394"/>
    <w:rsid w:val="00751BA4"/>
    <w:rsid w:val="00751EC7"/>
    <w:rsid w:val="00755514"/>
    <w:rsid w:val="00755BD1"/>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2852"/>
    <w:rsid w:val="0077369A"/>
    <w:rsid w:val="0077395C"/>
    <w:rsid w:val="00774D29"/>
    <w:rsid w:val="00775A57"/>
    <w:rsid w:val="00775F0B"/>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AAF"/>
    <w:rsid w:val="00791744"/>
    <w:rsid w:val="00792DDD"/>
    <w:rsid w:val="00793E2D"/>
    <w:rsid w:val="00793E86"/>
    <w:rsid w:val="00794037"/>
    <w:rsid w:val="00794D3E"/>
    <w:rsid w:val="0079608A"/>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3A7E"/>
    <w:rsid w:val="007D3F94"/>
    <w:rsid w:val="007D599E"/>
    <w:rsid w:val="007D633C"/>
    <w:rsid w:val="007E12F4"/>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051A"/>
    <w:rsid w:val="00822667"/>
    <w:rsid w:val="00823986"/>
    <w:rsid w:val="008247A4"/>
    <w:rsid w:val="0082498B"/>
    <w:rsid w:val="00825318"/>
    <w:rsid w:val="00826F06"/>
    <w:rsid w:val="0082770E"/>
    <w:rsid w:val="00827B36"/>
    <w:rsid w:val="0083026D"/>
    <w:rsid w:val="0083079D"/>
    <w:rsid w:val="008316F6"/>
    <w:rsid w:val="00831E7B"/>
    <w:rsid w:val="0084069C"/>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97D"/>
    <w:rsid w:val="008B1A1F"/>
    <w:rsid w:val="008B20DD"/>
    <w:rsid w:val="008B3071"/>
    <w:rsid w:val="008B31FF"/>
    <w:rsid w:val="008B3817"/>
    <w:rsid w:val="008B5202"/>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153"/>
    <w:rsid w:val="008E4394"/>
    <w:rsid w:val="008E5640"/>
    <w:rsid w:val="008E5CA3"/>
    <w:rsid w:val="008F0779"/>
    <w:rsid w:val="008F0FE5"/>
    <w:rsid w:val="008F192E"/>
    <w:rsid w:val="008F1AD2"/>
    <w:rsid w:val="008F229C"/>
    <w:rsid w:val="008F248E"/>
    <w:rsid w:val="008F265C"/>
    <w:rsid w:val="008F278B"/>
    <w:rsid w:val="008F31A4"/>
    <w:rsid w:val="008F44B7"/>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21023"/>
    <w:rsid w:val="00922BDC"/>
    <w:rsid w:val="00922E87"/>
    <w:rsid w:val="00923BBA"/>
    <w:rsid w:val="00924FD8"/>
    <w:rsid w:val="0092552B"/>
    <w:rsid w:val="0092579C"/>
    <w:rsid w:val="00925E87"/>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C46"/>
    <w:rsid w:val="009577CB"/>
    <w:rsid w:val="00957E9F"/>
    <w:rsid w:val="009604ED"/>
    <w:rsid w:val="00961E7E"/>
    <w:rsid w:val="00961ED5"/>
    <w:rsid w:val="0096577F"/>
    <w:rsid w:val="009662AB"/>
    <w:rsid w:val="00966336"/>
    <w:rsid w:val="00966B9F"/>
    <w:rsid w:val="00967046"/>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C46"/>
    <w:rsid w:val="009A626C"/>
    <w:rsid w:val="009B0918"/>
    <w:rsid w:val="009B0DF9"/>
    <w:rsid w:val="009B2B9C"/>
    <w:rsid w:val="009B4F01"/>
    <w:rsid w:val="009B5183"/>
    <w:rsid w:val="009B587A"/>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317C"/>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4AAE"/>
    <w:rsid w:val="00A35F45"/>
    <w:rsid w:val="00A36824"/>
    <w:rsid w:val="00A41858"/>
    <w:rsid w:val="00A41C11"/>
    <w:rsid w:val="00A41E63"/>
    <w:rsid w:val="00A42BEE"/>
    <w:rsid w:val="00A431B9"/>
    <w:rsid w:val="00A43D46"/>
    <w:rsid w:val="00A46021"/>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29A1"/>
    <w:rsid w:val="00AA35DD"/>
    <w:rsid w:val="00AA421B"/>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23E"/>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FAD"/>
    <w:rsid w:val="00B568E6"/>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34D6"/>
    <w:rsid w:val="00B93A6B"/>
    <w:rsid w:val="00B93CB2"/>
    <w:rsid w:val="00B94BE1"/>
    <w:rsid w:val="00B950E9"/>
    <w:rsid w:val="00B953AF"/>
    <w:rsid w:val="00B965E3"/>
    <w:rsid w:val="00B9760B"/>
    <w:rsid w:val="00B97824"/>
    <w:rsid w:val="00BA3202"/>
    <w:rsid w:val="00BA3967"/>
    <w:rsid w:val="00BA3DA6"/>
    <w:rsid w:val="00BA6762"/>
    <w:rsid w:val="00BA7C20"/>
    <w:rsid w:val="00BB0332"/>
    <w:rsid w:val="00BB0E11"/>
    <w:rsid w:val="00BB1D8B"/>
    <w:rsid w:val="00BB21F7"/>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260"/>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0F9C"/>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7272"/>
    <w:rsid w:val="00C073C8"/>
    <w:rsid w:val="00C10174"/>
    <w:rsid w:val="00C108B9"/>
    <w:rsid w:val="00C11C76"/>
    <w:rsid w:val="00C13692"/>
    <w:rsid w:val="00C16366"/>
    <w:rsid w:val="00C1647A"/>
    <w:rsid w:val="00C20275"/>
    <w:rsid w:val="00C20B6B"/>
    <w:rsid w:val="00C20D42"/>
    <w:rsid w:val="00C21173"/>
    <w:rsid w:val="00C212F2"/>
    <w:rsid w:val="00C22127"/>
    <w:rsid w:val="00C221D7"/>
    <w:rsid w:val="00C228F0"/>
    <w:rsid w:val="00C24141"/>
    <w:rsid w:val="00C24FE3"/>
    <w:rsid w:val="00C2524E"/>
    <w:rsid w:val="00C2629A"/>
    <w:rsid w:val="00C3220C"/>
    <w:rsid w:val="00C328A3"/>
    <w:rsid w:val="00C33E16"/>
    <w:rsid w:val="00C34CA9"/>
    <w:rsid w:val="00C35214"/>
    <w:rsid w:val="00C35F6A"/>
    <w:rsid w:val="00C40476"/>
    <w:rsid w:val="00C405E5"/>
    <w:rsid w:val="00C407B3"/>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111D"/>
    <w:rsid w:val="00C7281C"/>
    <w:rsid w:val="00C7325D"/>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415C"/>
    <w:rsid w:val="00CA4881"/>
    <w:rsid w:val="00CA4AF0"/>
    <w:rsid w:val="00CA53C8"/>
    <w:rsid w:val="00CA5F2A"/>
    <w:rsid w:val="00CA6125"/>
    <w:rsid w:val="00CA6621"/>
    <w:rsid w:val="00CA68DC"/>
    <w:rsid w:val="00CA6E5D"/>
    <w:rsid w:val="00CA75D8"/>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882"/>
    <w:rsid w:val="00CD0B16"/>
    <w:rsid w:val="00CD1FDC"/>
    <w:rsid w:val="00CD2B99"/>
    <w:rsid w:val="00CD49B6"/>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9AB"/>
    <w:rsid w:val="00D03447"/>
    <w:rsid w:val="00D03E12"/>
    <w:rsid w:val="00D03F9B"/>
    <w:rsid w:val="00D0475C"/>
    <w:rsid w:val="00D11EA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54F"/>
    <w:rsid w:val="00D53AB3"/>
    <w:rsid w:val="00D54E42"/>
    <w:rsid w:val="00D554AC"/>
    <w:rsid w:val="00D56CD4"/>
    <w:rsid w:val="00D56E9B"/>
    <w:rsid w:val="00D57C63"/>
    <w:rsid w:val="00D61859"/>
    <w:rsid w:val="00D62D0E"/>
    <w:rsid w:val="00D643F6"/>
    <w:rsid w:val="00D64F1E"/>
    <w:rsid w:val="00D652BB"/>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F68"/>
    <w:rsid w:val="00DB4362"/>
    <w:rsid w:val="00DB5751"/>
    <w:rsid w:val="00DC02E5"/>
    <w:rsid w:val="00DC20AA"/>
    <w:rsid w:val="00DC2777"/>
    <w:rsid w:val="00DC3445"/>
    <w:rsid w:val="00DC3E1E"/>
    <w:rsid w:val="00DC4E20"/>
    <w:rsid w:val="00DC5970"/>
    <w:rsid w:val="00DD04A8"/>
    <w:rsid w:val="00DD1C48"/>
    <w:rsid w:val="00DD4D5D"/>
    <w:rsid w:val="00DD6EA0"/>
    <w:rsid w:val="00DE041E"/>
    <w:rsid w:val="00DE23E3"/>
    <w:rsid w:val="00DE2E8B"/>
    <w:rsid w:val="00DE3101"/>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486"/>
    <w:rsid w:val="00E11585"/>
    <w:rsid w:val="00E11910"/>
    <w:rsid w:val="00E11ABA"/>
    <w:rsid w:val="00E11CF9"/>
    <w:rsid w:val="00E12F40"/>
    <w:rsid w:val="00E133D9"/>
    <w:rsid w:val="00E1353C"/>
    <w:rsid w:val="00E1395D"/>
    <w:rsid w:val="00E13E30"/>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63B3"/>
    <w:rsid w:val="00E76B1C"/>
    <w:rsid w:val="00E76E25"/>
    <w:rsid w:val="00E77669"/>
    <w:rsid w:val="00E77B85"/>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43C7"/>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7A08"/>
    <w:rsid w:val="00F4031B"/>
    <w:rsid w:val="00F41FF4"/>
    <w:rsid w:val="00F42069"/>
    <w:rsid w:val="00F42DF4"/>
    <w:rsid w:val="00F43046"/>
    <w:rsid w:val="00F43DF5"/>
    <w:rsid w:val="00F45B90"/>
    <w:rsid w:val="00F500B8"/>
    <w:rsid w:val="00F522D9"/>
    <w:rsid w:val="00F53439"/>
    <w:rsid w:val="00F54250"/>
    <w:rsid w:val="00F555A0"/>
    <w:rsid w:val="00F5656A"/>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4AC1"/>
    <w:rsid w:val="00FF4B0B"/>
    <w:rsid w:val="00FF5274"/>
    <w:rsid w:val="00FF5552"/>
    <w:rsid w:val="00FF57B7"/>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ind w:left="483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3"/>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4"/>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customStyle="1" w:styleId="UnresolvedMention3">
    <w:name w:val="Unresolved Mention3"/>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3D"/>
    <w:rsid w:val="000167BA"/>
    <w:rsid w:val="000253BB"/>
    <w:rsid w:val="00026C9B"/>
    <w:rsid w:val="00027510"/>
    <w:rsid w:val="000512ED"/>
    <w:rsid w:val="0005418D"/>
    <w:rsid w:val="0006525C"/>
    <w:rsid w:val="00082C40"/>
    <w:rsid w:val="00084675"/>
    <w:rsid w:val="00093B0D"/>
    <w:rsid w:val="000945D8"/>
    <w:rsid w:val="0009668B"/>
    <w:rsid w:val="000A794C"/>
    <w:rsid w:val="000C0511"/>
    <w:rsid w:val="000C4560"/>
    <w:rsid w:val="000E783B"/>
    <w:rsid w:val="00117976"/>
    <w:rsid w:val="001210FA"/>
    <w:rsid w:val="00122508"/>
    <w:rsid w:val="00132605"/>
    <w:rsid w:val="0014396A"/>
    <w:rsid w:val="0015451C"/>
    <w:rsid w:val="00183A43"/>
    <w:rsid w:val="001A5633"/>
    <w:rsid w:val="001C1E0A"/>
    <w:rsid w:val="001D2239"/>
    <w:rsid w:val="001F65C2"/>
    <w:rsid w:val="00221190"/>
    <w:rsid w:val="00224446"/>
    <w:rsid w:val="0023335D"/>
    <w:rsid w:val="0023456A"/>
    <w:rsid w:val="00257F3D"/>
    <w:rsid w:val="00295F31"/>
    <w:rsid w:val="002C0C44"/>
    <w:rsid w:val="002D0765"/>
    <w:rsid w:val="00302F01"/>
    <w:rsid w:val="003260DD"/>
    <w:rsid w:val="00334581"/>
    <w:rsid w:val="00346ADD"/>
    <w:rsid w:val="00350709"/>
    <w:rsid w:val="00354488"/>
    <w:rsid w:val="00366D72"/>
    <w:rsid w:val="00371CB9"/>
    <w:rsid w:val="0037345A"/>
    <w:rsid w:val="00373A8B"/>
    <w:rsid w:val="00376113"/>
    <w:rsid w:val="00382E60"/>
    <w:rsid w:val="00386D1F"/>
    <w:rsid w:val="003B3404"/>
    <w:rsid w:val="003F32E5"/>
    <w:rsid w:val="00406FD1"/>
    <w:rsid w:val="004500A1"/>
    <w:rsid w:val="004533E9"/>
    <w:rsid w:val="004861F0"/>
    <w:rsid w:val="00495928"/>
    <w:rsid w:val="00497EFC"/>
    <w:rsid w:val="004A3C26"/>
    <w:rsid w:val="004B7950"/>
    <w:rsid w:val="004D3602"/>
    <w:rsid w:val="004E1F14"/>
    <w:rsid w:val="00502645"/>
    <w:rsid w:val="00510960"/>
    <w:rsid w:val="005275AD"/>
    <w:rsid w:val="00553DCE"/>
    <w:rsid w:val="005712B8"/>
    <w:rsid w:val="005917FA"/>
    <w:rsid w:val="005D13D3"/>
    <w:rsid w:val="005D15A7"/>
    <w:rsid w:val="005D2923"/>
    <w:rsid w:val="005D5643"/>
    <w:rsid w:val="005E66D0"/>
    <w:rsid w:val="005F4FBB"/>
    <w:rsid w:val="0061212F"/>
    <w:rsid w:val="006A7920"/>
    <w:rsid w:val="006F4936"/>
    <w:rsid w:val="007316EB"/>
    <w:rsid w:val="007C3DD0"/>
    <w:rsid w:val="007D688A"/>
    <w:rsid w:val="007E4E62"/>
    <w:rsid w:val="00835A98"/>
    <w:rsid w:val="00860AEB"/>
    <w:rsid w:val="00887AE6"/>
    <w:rsid w:val="008915A0"/>
    <w:rsid w:val="008D420F"/>
    <w:rsid w:val="008E5640"/>
    <w:rsid w:val="008E576B"/>
    <w:rsid w:val="009530F2"/>
    <w:rsid w:val="00970B31"/>
    <w:rsid w:val="00991516"/>
    <w:rsid w:val="009966EE"/>
    <w:rsid w:val="00997B10"/>
    <w:rsid w:val="009E597B"/>
    <w:rsid w:val="00A2035B"/>
    <w:rsid w:val="00A643DA"/>
    <w:rsid w:val="00A734BF"/>
    <w:rsid w:val="00A74A06"/>
    <w:rsid w:val="00A87717"/>
    <w:rsid w:val="00A91550"/>
    <w:rsid w:val="00A96602"/>
    <w:rsid w:val="00AB23BD"/>
    <w:rsid w:val="00AC5056"/>
    <w:rsid w:val="00AD7162"/>
    <w:rsid w:val="00B326DF"/>
    <w:rsid w:val="00B342CC"/>
    <w:rsid w:val="00B5768F"/>
    <w:rsid w:val="00BA52CD"/>
    <w:rsid w:val="00BB1D8B"/>
    <w:rsid w:val="00BE6802"/>
    <w:rsid w:val="00C52B4F"/>
    <w:rsid w:val="00C67579"/>
    <w:rsid w:val="00CB0270"/>
    <w:rsid w:val="00CC1710"/>
    <w:rsid w:val="00CC4229"/>
    <w:rsid w:val="00CD6086"/>
    <w:rsid w:val="00CF2CAB"/>
    <w:rsid w:val="00CF4636"/>
    <w:rsid w:val="00DA520E"/>
    <w:rsid w:val="00DF51C2"/>
    <w:rsid w:val="00E03B02"/>
    <w:rsid w:val="00E121ED"/>
    <w:rsid w:val="00E160B9"/>
    <w:rsid w:val="00E278BB"/>
    <w:rsid w:val="00E3376A"/>
    <w:rsid w:val="00E46F42"/>
    <w:rsid w:val="00E60B8B"/>
    <w:rsid w:val="00E6244D"/>
    <w:rsid w:val="00E76EF9"/>
    <w:rsid w:val="00EB55C1"/>
    <w:rsid w:val="00EC4480"/>
    <w:rsid w:val="00EC73EF"/>
    <w:rsid w:val="00EF2192"/>
    <w:rsid w:val="00F17FEE"/>
    <w:rsid w:val="00F24788"/>
    <w:rsid w:val="00F3152F"/>
    <w:rsid w:val="00F43DF5"/>
    <w:rsid w:val="00F51106"/>
    <w:rsid w:val="00F55732"/>
    <w:rsid w:val="00F96842"/>
    <w:rsid w:val="00FA0514"/>
    <w:rsid w:val="00FB39D8"/>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928"/>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39FE9C33-DDAC-4649-9C5A-A3223B7B9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52</Pages>
  <Words>22964</Words>
  <Characters>130896</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dosen02711@unpam.ac.id</cp:lastModifiedBy>
  <cp:revision>7</cp:revision>
  <cp:lastPrinted>2024-10-28T04:32:00Z</cp:lastPrinted>
  <dcterms:created xsi:type="dcterms:W3CDTF">2025-11-18T19:52:00Z</dcterms:created>
  <dcterms:modified xsi:type="dcterms:W3CDTF">2025-11-18T20:22:00Z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