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BF2" w:rsidRDefault="00A34AE3" w:rsidP="00A34AE3">
      <w:pPr>
        <w:rPr>
          <w:rFonts w:ascii="Georgia" w:hAnsi="Georgia"/>
          <w:color w:val="000000"/>
          <w:shd w:val="clear" w:color="auto" w:fill="FFFFFF"/>
        </w:rPr>
      </w:pPr>
      <w:r>
        <w:t xml:space="preserve">2. </w:t>
      </w:r>
      <w:r>
        <w:rPr>
          <w:rFonts w:ascii="Georgia" w:hAnsi="Georgia"/>
          <w:color w:val="000000"/>
          <w:shd w:val="clear" w:color="auto" w:fill="FFFFFF"/>
        </w:rPr>
        <w:t>Make payment button not showing</w:t>
      </w:r>
    </w:p>
    <w:p w:rsidR="00A34AE3" w:rsidRDefault="00A34AE3" w:rsidP="00A34AE3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Applicant is trying to make the payment, however the make payment button is not showing.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BP-CTC-2022-04-07-002317</w:t>
      </w:r>
    </w:p>
    <w:p w:rsidR="00A34AE3" w:rsidRDefault="00A34AE3" w:rsidP="00A34AE3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Queries:</w:t>
      </w:r>
    </w:p>
    <w:p w:rsidR="00A34AE3" w:rsidRDefault="00A34AE3" w:rsidP="00A3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eg_bpa_buildingplan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'BP-CTC-2022-04-07-002317'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A34AE3" w:rsidRDefault="00A34AE3" w:rsidP="00A34AE3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eg_wf_processinstance_v2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ewpv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businessid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'BP-CTC-2022-04-07-002317'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createdtime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desc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:rsidR="00726D3A" w:rsidRDefault="00726D3A" w:rsidP="00A34AE3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:rsidR="00A34AE3" w:rsidRDefault="00A34AE3" w:rsidP="00A34AE3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:rsidR="00A34AE3" w:rsidRDefault="004066C8" w:rsidP="00A34AE3">
      <w:pPr>
        <w:rPr>
          <w:rFonts w:ascii="Georgia" w:hAnsi="Georgia"/>
          <w:color w:val="000000"/>
          <w:shd w:val="clear" w:color="auto" w:fill="FFFFFF"/>
        </w:rPr>
      </w:pPr>
      <w:r>
        <w:t>3</w:t>
      </w:r>
      <w:r w:rsidR="00A34AE3">
        <w:t xml:space="preserve">. </w:t>
      </w:r>
      <w:r w:rsidR="00A34AE3">
        <w:rPr>
          <w:rFonts w:ascii="Georgia" w:hAnsi="Georgia"/>
          <w:color w:val="000000"/>
          <w:shd w:val="clear" w:color="auto" w:fill="FFFFFF"/>
        </w:rPr>
        <w:t>Citizen Approval is not working</w:t>
      </w:r>
    </w:p>
    <w:p w:rsidR="00A34AE3" w:rsidRDefault="00A34AE3" w:rsidP="00A34AE3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Citizen clicking on approve button, but no action is taking place.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BP-CTC-2022-05-31-003900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BP-BAM-2022-05-06-003306, (mob - 94399 37851)</w:t>
      </w:r>
    </w:p>
    <w:p w:rsidR="00A34AE3" w:rsidRDefault="004066C8" w:rsidP="00A34AE3">
      <w:r>
        <w:t>Queries:</w:t>
      </w:r>
    </w:p>
    <w:p w:rsidR="004066C8" w:rsidRDefault="004066C8" w:rsidP="0040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eg_bpa_buildingplan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'BP-CTC-2022-05-31-003900'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4066C8" w:rsidRDefault="004066C8" w:rsidP="0040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eg_wf_processinstance_v2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ewpv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'BP-CTC-2022-05-31-003900'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066C8" w:rsidRDefault="004066C8" w:rsidP="004066C8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createdtime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4066C8" w:rsidRDefault="004066C8" w:rsidP="004066C8"/>
    <w:p w:rsidR="004066C8" w:rsidRDefault="004066C8" w:rsidP="0040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eg_bpa_buildingplan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'BP-BAM-2022-05-06-003306'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4066C8" w:rsidRDefault="004066C8" w:rsidP="0040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eg_wf_processinstance_v2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ewpv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'BP-BAM-2022-05-06-003306'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066C8" w:rsidRDefault="004066C8" w:rsidP="004066C8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createdtime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26D3A" w:rsidRDefault="00726D3A" w:rsidP="004066C8">
      <w:pPr>
        <w:rPr>
          <w:rFonts w:ascii="Consolas" w:hAnsi="Consolas" w:cs="Consolas"/>
          <w:color w:val="FF0000"/>
          <w:sz w:val="20"/>
          <w:szCs w:val="20"/>
        </w:rPr>
      </w:pPr>
    </w:p>
    <w:p w:rsidR="00726D3A" w:rsidRDefault="00726D3A" w:rsidP="004066C8">
      <w:pPr>
        <w:rPr>
          <w:rFonts w:ascii="Georgia" w:hAnsi="Georgia"/>
          <w:color w:val="000000"/>
          <w:shd w:val="clear" w:color="auto" w:fill="FFFFFF"/>
        </w:rPr>
      </w:pPr>
      <w:r>
        <w:t>4</w:t>
      </w:r>
      <w:r>
        <w:t xml:space="preserve">. </w:t>
      </w:r>
      <w:r>
        <w:rPr>
          <w:rFonts w:ascii="Georgia" w:hAnsi="Georgia"/>
          <w:color w:val="000000"/>
          <w:shd w:val="clear" w:color="auto" w:fill="FFFFFF"/>
        </w:rPr>
        <w:t>Send back to citizen</w:t>
      </w:r>
    </w:p>
    <w:p w:rsidR="00726D3A" w:rsidRDefault="00726D3A" w:rsidP="004066C8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Forward button not showing at applicant side.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BP-BMC-2022-01-31-000598</w:t>
      </w:r>
    </w:p>
    <w:p w:rsidR="00B05FCF" w:rsidRDefault="00B05FCF" w:rsidP="004066C8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z w:val="23"/>
          <w:szCs w:val="23"/>
          <w:shd w:val="clear" w:color="auto" w:fill="FFFFFF"/>
        </w:rPr>
        <w:t>BP-RRK-2022-02-22-001059</w:t>
      </w:r>
    </w:p>
    <w:p w:rsidR="00AB307F" w:rsidRDefault="00AB307F" w:rsidP="00AB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eg_bpa_buildingplan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'BP-BMC-2022-01-31-000598'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AB307F" w:rsidRDefault="00AB307F" w:rsidP="00AB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eg_wf_processinstance_v2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ewpv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'BP-BMC-2022-01-31-000598'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26D3A" w:rsidRDefault="00AB307F" w:rsidP="00AB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createdtime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AB307F" w:rsidRDefault="00AB307F" w:rsidP="00AB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B05FCF" w:rsidRDefault="00B05FCF" w:rsidP="00AB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B05FCF" w:rsidRPr="00B05FCF" w:rsidRDefault="00B05FCF" w:rsidP="00B05FCF">
      <w:pPr>
        <w:rPr>
          <w:rFonts w:ascii="Georgia" w:hAnsi="Georgia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eg_bpa_buildingplan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BP-RRK-2022-02-22-001059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05FCF" w:rsidRPr="00B05FCF" w:rsidRDefault="00B05FCF" w:rsidP="00B05FCF">
      <w:pPr>
        <w:rPr>
          <w:rFonts w:ascii="Georgia" w:hAnsi="Georgia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eg_wf_processinstance_v2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ewpv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BP-RRK-2022-02-22-001059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5FCF" w:rsidRDefault="00B05FCF" w:rsidP="00B0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createdtime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05FCF" w:rsidRDefault="00B05FCF" w:rsidP="00AB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B05FCF" w:rsidRDefault="00B05FCF" w:rsidP="00AB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AB307F" w:rsidRDefault="00AB307F" w:rsidP="00AB307F">
      <w:pPr>
        <w:rPr>
          <w:rFonts w:ascii="Georgia" w:hAnsi="Georgia"/>
          <w:color w:val="000000"/>
          <w:shd w:val="clear" w:color="auto" w:fill="FFFFFF"/>
        </w:rPr>
      </w:pPr>
      <w:r>
        <w:t>5</w:t>
      </w:r>
      <w:r>
        <w:t xml:space="preserve">. </w:t>
      </w:r>
      <w:r>
        <w:rPr>
          <w:rFonts w:ascii="Georgia" w:hAnsi="Georgia"/>
          <w:color w:val="000000"/>
          <w:shd w:val="clear" w:color="auto" w:fill="FFFFFF"/>
        </w:rPr>
        <w:t>Scrutiny button not showing</w:t>
      </w:r>
    </w:p>
    <w:p w:rsidR="00AB307F" w:rsidRDefault="00AB307F" w:rsidP="00AB307F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Scrutiny button not showing even after approval.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BPR-2022-01-10-001068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BPR-2022-01-20-001363 (9937476102</w:t>
      </w:r>
      <w:proofErr w:type="gramStart"/>
      <w:r>
        <w:rPr>
          <w:rFonts w:ascii="Georgia" w:hAnsi="Georgia"/>
          <w:color w:val="000000"/>
          <w:shd w:val="clear" w:color="auto" w:fill="FFFFFF"/>
        </w:rPr>
        <w:t>)</w:t>
      </w:r>
      <w:proofErr w:type="gramEnd"/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BPR-2022-01-20-001363 (mob - 9178696734)</w:t>
      </w:r>
    </w:p>
    <w:p w:rsidR="00D073BF" w:rsidRDefault="00D073BF" w:rsidP="00D0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eg_bpa_buildingplan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r w:rsidR="00FB0678">
        <w:rPr>
          <w:rFonts w:ascii="Georgia" w:hAnsi="Georgia"/>
          <w:color w:val="000000"/>
          <w:shd w:val="clear" w:color="auto" w:fill="FFFFFF"/>
        </w:rPr>
        <w:t>BPR-2022-01-10-001068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D073BF" w:rsidRDefault="00D073BF" w:rsidP="00D0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eg_wf_processinstance_v2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ewpv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r w:rsidR="00FB0678">
        <w:rPr>
          <w:rFonts w:ascii="Georgia" w:hAnsi="Georgia"/>
          <w:color w:val="000000"/>
          <w:shd w:val="clear" w:color="auto" w:fill="FFFFFF"/>
        </w:rPr>
        <w:t>BPR-2022-01-10-001068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073BF" w:rsidRDefault="00D073BF" w:rsidP="00D073BF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createdtime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FB0678" w:rsidRDefault="00FB0678" w:rsidP="00D073BF">
      <w:pPr>
        <w:rPr>
          <w:rFonts w:ascii="Consolas" w:hAnsi="Consolas" w:cs="Consolas"/>
          <w:color w:val="FF0000"/>
          <w:sz w:val="20"/>
          <w:szCs w:val="20"/>
        </w:rPr>
      </w:pPr>
    </w:p>
    <w:p w:rsidR="00FB0678" w:rsidRDefault="00FB0678" w:rsidP="00F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eg_bpa_buildingplan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Georgia" w:hAnsi="Georgia"/>
          <w:color w:val="000000"/>
          <w:shd w:val="clear" w:color="auto" w:fill="FFFFFF"/>
        </w:rPr>
        <w:t>BPR-2022-01-20-001363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FB0678" w:rsidRDefault="00FB0678" w:rsidP="00F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eg_wf_processinstance_v2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ewpv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FB0678">
        <w:rPr>
          <w:rFonts w:ascii="Georgia" w:hAnsi="Georgia"/>
          <w:color w:val="000000"/>
          <w:shd w:val="clear" w:color="auto" w:fill="FFFFFF"/>
        </w:rPr>
        <w:t xml:space="preserve"> </w:t>
      </w:r>
      <w:r>
        <w:rPr>
          <w:rFonts w:ascii="Georgia" w:hAnsi="Georgia"/>
          <w:color w:val="000000"/>
          <w:shd w:val="clear" w:color="auto" w:fill="FFFFFF"/>
        </w:rPr>
        <w:t>'</w:t>
      </w:r>
      <w:r>
        <w:rPr>
          <w:rFonts w:ascii="Georgia" w:hAnsi="Georgia"/>
          <w:color w:val="000000"/>
          <w:shd w:val="clear" w:color="auto" w:fill="FFFFFF"/>
        </w:rPr>
        <w:t>BPR-2022-01-20-001363</w:t>
      </w:r>
      <w:bookmarkStart w:id="0" w:name="_GoBack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End w:id="0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B0678" w:rsidRDefault="00FB0678" w:rsidP="00D073BF">
      <w:pPr>
        <w:rPr>
          <w:rFonts w:ascii="Georgia" w:hAnsi="Georgia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createdtime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FB0678" w:rsidRDefault="00FB0678" w:rsidP="00D073BF">
      <w:pPr>
        <w:rPr>
          <w:rFonts w:ascii="Georgia" w:hAnsi="Georgia"/>
          <w:color w:val="000000"/>
          <w:shd w:val="clear" w:color="auto" w:fill="FFFFFF"/>
        </w:rPr>
      </w:pPr>
    </w:p>
    <w:p w:rsidR="00D073BF" w:rsidRDefault="00D073BF" w:rsidP="00AB307F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If applications are really approved and </w:t>
      </w:r>
      <w:proofErr w:type="spellStart"/>
      <w:r>
        <w:rPr>
          <w:rFonts w:ascii="Georgia" w:hAnsi="Georgia"/>
          <w:color w:val="000000"/>
          <w:shd w:val="clear" w:color="auto" w:fill="FFFFFF"/>
        </w:rPr>
        <w:t>processinstance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is correct then-</w:t>
      </w:r>
    </w:p>
    <w:p w:rsidR="00AB307F" w:rsidRDefault="00AB307F" w:rsidP="00AB307F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Need to get encrypted username /id. Then </w:t>
      </w:r>
      <w:r w:rsidR="00944DD3">
        <w:rPr>
          <w:rFonts w:ascii="Georgia" w:hAnsi="Georgia"/>
          <w:color w:val="000000"/>
          <w:shd w:val="clear" w:color="auto" w:fill="FFFFFF"/>
        </w:rPr>
        <w:t xml:space="preserve">could check the roles provided to the user. Other way – login with </w:t>
      </w:r>
      <w:proofErr w:type="spellStart"/>
      <w:r w:rsidR="00944DD3">
        <w:rPr>
          <w:rFonts w:ascii="Georgia" w:hAnsi="Georgia"/>
          <w:color w:val="000000"/>
          <w:shd w:val="clear" w:color="auto" w:fill="FFFFFF"/>
        </w:rPr>
        <w:t>otp</w:t>
      </w:r>
      <w:proofErr w:type="spellEnd"/>
      <w:r w:rsidR="00944DD3">
        <w:rPr>
          <w:rFonts w:ascii="Georgia" w:hAnsi="Georgia"/>
          <w:color w:val="000000"/>
          <w:shd w:val="clear" w:color="auto" w:fill="FFFFFF"/>
        </w:rPr>
        <w:t xml:space="preserve"> from actual user and see the roles available.</w:t>
      </w:r>
    </w:p>
    <w:p w:rsidR="00D073BF" w:rsidRDefault="00D073BF" w:rsidP="00AB307F">
      <w:pPr>
        <w:rPr>
          <w:rFonts w:ascii="Georgia" w:hAnsi="Georgia"/>
          <w:color w:val="000000"/>
          <w:shd w:val="clear" w:color="auto" w:fill="FFFFFF"/>
        </w:rPr>
      </w:pPr>
    </w:p>
    <w:p w:rsidR="00D073BF" w:rsidRPr="00AB307F" w:rsidRDefault="00D073BF" w:rsidP="00AB307F">
      <w:pPr>
        <w:rPr>
          <w:rFonts w:ascii="Consolas" w:hAnsi="Consolas" w:cs="Consolas"/>
          <w:color w:val="FF0000"/>
          <w:sz w:val="20"/>
          <w:szCs w:val="20"/>
        </w:rPr>
      </w:pPr>
    </w:p>
    <w:sectPr w:rsidR="00D073BF" w:rsidRPr="00AB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E3"/>
    <w:rsid w:val="003E530E"/>
    <w:rsid w:val="004066C8"/>
    <w:rsid w:val="00726D3A"/>
    <w:rsid w:val="00944DD3"/>
    <w:rsid w:val="009B5BF2"/>
    <w:rsid w:val="00A34AE3"/>
    <w:rsid w:val="00AB307F"/>
    <w:rsid w:val="00B05FCF"/>
    <w:rsid w:val="00D073BF"/>
    <w:rsid w:val="00FB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8F1DD-5776-43E0-BD0F-D77C6A06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Prasun.Kumar</dc:creator>
  <cp:keywords/>
  <dc:description/>
  <cp:lastModifiedBy>Prasun.Kumar</cp:lastModifiedBy>
  <cp:revision>3</cp:revision>
  <dcterms:created xsi:type="dcterms:W3CDTF">2022-06-07T05:04:00Z</dcterms:created>
  <dcterms:modified xsi:type="dcterms:W3CDTF">2022-06-07T06:23:00Z</dcterms:modified>
</cp:coreProperties>
</file>