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8F4FB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9"/>
                <w:rtl w:val="1"/>
                <w:szCs w:val="19"/>
                <w:bCs w:val="1"/>
              </w:rPr>
              <w:t>برگهٔ دانش‌آموز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تغییر شیمیایی یا فیزیکی؟ (آزمایش الف و ب)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on-nai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میخ آهنی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3255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ip-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محلول کات‌کبود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لیوان (بشر)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یا خمیر (ماکت کوه)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به مقدار لازم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جوش‌شیرین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سرکه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تغییر مشاهده‌شده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تغییر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الف) میخ در محلول کات‌کبود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ب) کوه آتشفشان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چه شواهدی نشان می‌دهد تغییر میخ آهنی، شیمیایی است؟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فوران کوه آتشفشان چه تفاوتی با ذوب شدن یخ دارد؟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