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1398B" w14:textId="25EBF58C" w:rsidR="0077117E" w:rsidRPr="008E3E68" w:rsidRDefault="00B33BFB" w:rsidP="00B33BFB">
      <w:pPr>
        <w:rPr>
          <w:rFonts w:asciiTheme="majorBidi" w:hAnsiTheme="majorBidi" w:cstheme="majorBidi"/>
          <w:sz w:val="28"/>
          <w:szCs w:val="28"/>
        </w:rPr>
      </w:pPr>
      <w:r w:rsidRPr="008E3E68">
        <w:rPr>
          <w:rFonts w:asciiTheme="majorBidi" w:hAnsiTheme="majorBidi" w:cstheme="majorBidi"/>
          <w:sz w:val="28"/>
          <w:szCs w:val="28"/>
        </w:rPr>
        <w:t>Q1</w:t>
      </w:r>
      <w:r w:rsidRPr="008E3E68">
        <w:rPr>
          <w:rFonts w:asciiTheme="majorBidi" w:hAnsiTheme="majorBidi" w:cstheme="majorBidi"/>
          <w:b/>
          <w:bCs/>
          <w:sz w:val="28"/>
          <w:szCs w:val="28"/>
        </w:rPr>
        <w:t>: Why Python:</w:t>
      </w:r>
    </w:p>
    <w:p w14:paraId="77287E56" w14:textId="77777777" w:rsidR="00B33BFB" w:rsidRPr="00B33BFB" w:rsidRDefault="00B33BFB" w:rsidP="00B33BFB">
      <w:pPr>
        <w:shd w:val="clear" w:color="auto" w:fill="FFFFFF"/>
        <w:spacing w:after="15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Python's widespread adoption in AI and machine learning stems from several key advantages:</w:t>
      </w:r>
    </w:p>
    <w:p w14:paraId="678395F6" w14:textId="77777777" w:rsidR="00B33BFB" w:rsidRPr="00B33BFB" w:rsidRDefault="00B33BFB" w:rsidP="00B33BFB">
      <w:pPr>
        <w:numPr>
          <w:ilvl w:val="0"/>
          <w:numId w:val="1"/>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Simplicity and Readability:</w:t>
      </w:r>
      <w:r w:rsidRPr="00B33BFB">
        <w:rPr>
          <w:rFonts w:asciiTheme="majorBidi" w:eastAsia="Times New Roman" w:hAnsiTheme="majorBidi" w:cstheme="majorBidi"/>
          <w:color w:val="0A0A0A"/>
          <w:kern w:val="0"/>
          <w:sz w:val="24"/>
          <w:szCs w:val="24"/>
          <w14:ligatures w14:val="none"/>
        </w:rPr>
        <w:t> </w:t>
      </w:r>
    </w:p>
    <w:p w14:paraId="3E1CEDC9" w14:textId="77777777" w:rsidR="00B33BFB" w:rsidRPr="00B33BFB" w:rsidRDefault="00B33BFB" w:rsidP="00B33BFB">
      <w:pPr>
        <w:shd w:val="clear" w:color="auto" w:fill="FFFFFF"/>
        <w:spacing w:after="120" w:line="360" w:lineRule="atLeast"/>
        <w:ind w:left="720"/>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Python's clear and concise syntax makes it easy to learn, write, and understand, reducing the cognitive load for developers and allowing them to focus on the complex logic of AI algorithms.</w:t>
      </w:r>
    </w:p>
    <w:p w14:paraId="76DB15AD" w14:textId="77777777" w:rsidR="00B33BFB" w:rsidRPr="00B33BFB" w:rsidRDefault="00B33BFB" w:rsidP="00B33BFB">
      <w:pPr>
        <w:numPr>
          <w:ilvl w:val="0"/>
          <w:numId w:val="1"/>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Extensive Library Ecosystem:</w:t>
      </w:r>
      <w:r w:rsidRPr="00B33BFB">
        <w:rPr>
          <w:rFonts w:asciiTheme="majorBidi" w:eastAsia="Times New Roman" w:hAnsiTheme="majorBidi" w:cstheme="majorBidi"/>
          <w:color w:val="0A0A0A"/>
          <w:kern w:val="0"/>
          <w:sz w:val="24"/>
          <w:szCs w:val="24"/>
          <w14:ligatures w14:val="none"/>
        </w:rPr>
        <w:t> </w:t>
      </w:r>
    </w:p>
    <w:p w14:paraId="4DDB8FFF" w14:textId="77777777" w:rsidR="00B33BFB" w:rsidRPr="00B33BFB" w:rsidRDefault="00B33BFB" w:rsidP="00B33BFB">
      <w:pPr>
        <w:shd w:val="clear" w:color="auto" w:fill="FFFFFF"/>
        <w:spacing w:after="120" w:line="360" w:lineRule="atLeast"/>
        <w:ind w:left="720"/>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 boasts a rich collection of libraries and frameworks specifically designed for AI and ML, such as:</w:t>
      </w:r>
    </w:p>
    <w:p w14:paraId="7B30171B" w14:textId="77777777" w:rsidR="00B33BFB" w:rsidRPr="00B33BFB" w:rsidRDefault="00B33BFB" w:rsidP="00B33BFB">
      <w:pPr>
        <w:numPr>
          <w:ilvl w:val="1"/>
          <w:numId w:val="2"/>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 xml:space="preserve">TensorFlow and </w:t>
      </w:r>
      <w:proofErr w:type="spellStart"/>
      <w:r w:rsidRPr="00B33BFB">
        <w:rPr>
          <w:rFonts w:asciiTheme="majorBidi" w:eastAsia="Times New Roman" w:hAnsiTheme="majorBidi" w:cstheme="majorBidi"/>
          <w:b/>
          <w:bCs/>
          <w:color w:val="0A0A0A"/>
          <w:kern w:val="0"/>
          <w:sz w:val="24"/>
          <w:szCs w:val="24"/>
          <w14:ligatures w14:val="none"/>
        </w:rPr>
        <w:t>PyTorch</w:t>
      </w:r>
      <w:proofErr w:type="spellEnd"/>
      <w:r w:rsidRPr="00B33BFB">
        <w:rPr>
          <w:rFonts w:asciiTheme="majorBidi" w:eastAsia="Times New Roman" w:hAnsiTheme="majorBidi" w:cstheme="majorBidi"/>
          <w:b/>
          <w:bCs/>
          <w:color w:val="0A0A0A"/>
          <w:kern w:val="0"/>
          <w:sz w:val="24"/>
          <w:szCs w:val="24"/>
          <w14:ligatures w14:val="none"/>
        </w:rPr>
        <w:t>:</w:t>
      </w:r>
      <w:r w:rsidRPr="00B33BFB">
        <w:rPr>
          <w:rFonts w:asciiTheme="majorBidi" w:eastAsia="Times New Roman" w:hAnsiTheme="majorBidi" w:cstheme="majorBidi"/>
          <w:color w:val="0A0A0A"/>
          <w:kern w:val="0"/>
          <w:sz w:val="24"/>
          <w:szCs w:val="24"/>
          <w14:ligatures w14:val="none"/>
        </w:rPr>
        <w:t> For deep learning and neural network development.</w:t>
      </w:r>
    </w:p>
    <w:p w14:paraId="7EF34F1B" w14:textId="77777777" w:rsidR="00B33BFB" w:rsidRPr="00B33BFB" w:rsidRDefault="00B33BFB" w:rsidP="00B33BFB">
      <w:pPr>
        <w:numPr>
          <w:ilvl w:val="1"/>
          <w:numId w:val="2"/>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Scikit-learn:</w:t>
      </w:r>
      <w:r w:rsidRPr="00B33BFB">
        <w:rPr>
          <w:rFonts w:asciiTheme="majorBidi" w:eastAsia="Times New Roman" w:hAnsiTheme="majorBidi" w:cstheme="majorBidi"/>
          <w:color w:val="0A0A0A"/>
          <w:kern w:val="0"/>
          <w:sz w:val="24"/>
          <w:szCs w:val="24"/>
          <w14:ligatures w14:val="none"/>
        </w:rPr>
        <w:t> For classical machine learning algorithms, data mining, and analysis.</w:t>
      </w:r>
    </w:p>
    <w:p w14:paraId="572EB904" w14:textId="77777777" w:rsidR="00B33BFB" w:rsidRPr="00B33BFB" w:rsidRDefault="00B33BFB" w:rsidP="00B33BFB">
      <w:pPr>
        <w:numPr>
          <w:ilvl w:val="1"/>
          <w:numId w:val="2"/>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NumPy and Pandas:</w:t>
      </w:r>
      <w:r w:rsidRPr="00B33BFB">
        <w:rPr>
          <w:rFonts w:asciiTheme="majorBidi" w:eastAsia="Times New Roman" w:hAnsiTheme="majorBidi" w:cstheme="majorBidi"/>
          <w:color w:val="0A0A0A"/>
          <w:kern w:val="0"/>
          <w:sz w:val="24"/>
          <w:szCs w:val="24"/>
          <w14:ligatures w14:val="none"/>
        </w:rPr>
        <w:t> For numerical computation, data manipulation, and analysis.</w:t>
      </w:r>
    </w:p>
    <w:p w14:paraId="367CB22F" w14:textId="77777777" w:rsidR="00B33BFB" w:rsidRPr="00B33BFB" w:rsidRDefault="00B33BFB" w:rsidP="00B33BFB">
      <w:pPr>
        <w:numPr>
          <w:ilvl w:val="1"/>
          <w:numId w:val="2"/>
        </w:numPr>
        <w:shd w:val="clear" w:color="auto" w:fill="FFFFFF"/>
        <w:spacing w:after="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Matplotlib and Seaborn:</w:t>
      </w:r>
      <w:r w:rsidRPr="00B33BFB">
        <w:rPr>
          <w:rFonts w:asciiTheme="majorBidi" w:eastAsia="Times New Roman" w:hAnsiTheme="majorBidi" w:cstheme="majorBidi"/>
          <w:color w:val="0A0A0A"/>
          <w:kern w:val="0"/>
          <w:sz w:val="24"/>
          <w:szCs w:val="24"/>
          <w14:ligatures w14:val="none"/>
        </w:rPr>
        <w:t> For data visualization.</w:t>
      </w:r>
    </w:p>
    <w:p w14:paraId="68CC85D8" w14:textId="77777777" w:rsidR="00B33BFB" w:rsidRPr="00B33BFB" w:rsidRDefault="00B33BFB" w:rsidP="00B33BFB">
      <w:pPr>
        <w:numPr>
          <w:ilvl w:val="0"/>
          <w:numId w:val="2"/>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Strong Community Support:</w:t>
      </w:r>
      <w:r w:rsidRPr="00B33BFB">
        <w:rPr>
          <w:rFonts w:asciiTheme="majorBidi" w:eastAsia="Times New Roman" w:hAnsiTheme="majorBidi" w:cstheme="majorBidi"/>
          <w:color w:val="0A0A0A"/>
          <w:kern w:val="0"/>
          <w:sz w:val="24"/>
          <w:szCs w:val="24"/>
          <w14:ligatures w14:val="none"/>
        </w:rPr>
        <w:t> </w:t>
      </w:r>
    </w:p>
    <w:p w14:paraId="0937A855" w14:textId="77777777" w:rsidR="00B33BFB" w:rsidRPr="00B33BFB" w:rsidRDefault="00B33BFB" w:rsidP="00B33BFB">
      <w:pPr>
        <w:shd w:val="clear" w:color="auto" w:fill="FFFFFF"/>
        <w:spacing w:after="120" w:line="360" w:lineRule="atLeast"/>
        <w:ind w:left="720"/>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 has a large and active community, providing extensive resources, tutorials, and support for developers working on AI projects. This fosters a collaborative environment where knowledge and solutions are readily available.</w:t>
      </w:r>
    </w:p>
    <w:p w14:paraId="374177D5" w14:textId="77777777" w:rsidR="00B33BFB" w:rsidRPr="00B33BFB" w:rsidRDefault="00B33BFB" w:rsidP="00B33BFB">
      <w:pPr>
        <w:numPr>
          <w:ilvl w:val="0"/>
          <w:numId w:val="2"/>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Flexibility and Versatility:</w:t>
      </w:r>
      <w:r w:rsidRPr="00B33BFB">
        <w:rPr>
          <w:rFonts w:asciiTheme="majorBidi" w:eastAsia="Times New Roman" w:hAnsiTheme="majorBidi" w:cstheme="majorBidi"/>
          <w:color w:val="0A0A0A"/>
          <w:kern w:val="0"/>
          <w:sz w:val="24"/>
          <w:szCs w:val="24"/>
          <w14:ligatures w14:val="none"/>
        </w:rPr>
        <w:t> </w:t>
      </w:r>
    </w:p>
    <w:p w14:paraId="659EEDA2" w14:textId="77777777" w:rsidR="00B33BFB" w:rsidRPr="00B33BFB" w:rsidRDefault="00B33BFB" w:rsidP="00B33BFB">
      <w:pPr>
        <w:shd w:val="clear" w:color="auto" w:fill="FFFFFF"/>
        <w:spacing w:after="120" w:line="360" w:lineRule="atLeast"/>
        <w:ind w:left="720"/>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 is a multi-paradigm language, supporting procedural, object-oriented, and functional programming, which offers flexibility in designing and implementing AI solutions. It's also platform-independent, allowing code to run across various operating systems.</w:t>
      </w:r>
    </w:p>
    <w:p w14:paraId="1D0F5617" w14:textId="77777777" w:rsidR="00B33BFB" w:rsidRPr="00B33BFB" w:rsidRDefault="00B33BFB" w:rsidP="00B33BFB">
      <w:pPr>
        <w:numPr>
          <w:ilvl w:val="0"/>
          <w:numId w:val="2"/>
        </w:numPr>
        <w:shd w:val="clear" w:color="auto" w:fill="FFFFFF"/>
        <w:spacing w:after="12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Efficient Prototyping and Development:</w:t>
      </w:r>
      <w:r w:rsidRPr="00B33BFB">
        <w:rPr>
          <w:rFonts w:asciiTheme="majorBidi" w:eastAsia="Times New Roman" w:hAnsiTheme="majorBidi" w:cstheme="majorBidi"/>
          <w:color w:val="0A0A0A"/>
          <w:kern w:val="0"/>
          <w:sz w:val="24"/>
          <w:szCs w:val="24"/>
          <w14:ligatures w14:val="none"/>
        </w:rPr>
        <w:t> </w:t>
      </w:r>
    </w:p>
    <w:p w14:paraId="70667BF5" w14:textId="77777777" w:rsidR="00B33BFB" w:rsidRPr="00B33BFB" w:rsidRDefault="00B33BFB" w:rsidP="00B33BFB">
      <w:pPr>
        <w:shd w:val="clear" w:color="auto" w:fill="FFFFFF"/>
        <w:spacing w:after="120" w:line="360" w:lineRule="atLeast"/>
        <w:ind w:left="720"/>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Python's high-level nature and readily available libraries enable rapid prototyping and iteration, accelerating the development cycle for AI models.</w:t>
      </w:r>
    </w:p>
    <w:p w14:paraId="26AE4A69" w14:textId="77777777" w:rsidR="00B33BFB" w:rsidRPr="00B33BFB" w:rsidRDefault="00B33BFB" w:rsidP="00B33BFB">
      <w:pPr>
        <w:numPr>
          <w:ilvl w:val="0"/>
          <w:numId w:val="2"/>
        </w:numPr>
        <w:shd w:val="clear" w:color="auto" w:fill="FFFFFF"/>
        <w:spacing w:after="0" w:line="360" w:lineRule="atLeast"/>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b/>
          <w:bCs/>
          <w:color w:val="0A0A0A"/>
          <w:kern w:val="0"/>
          <w:sz w:val="24"/>
          <w:szCs w:val="24"/>
          <w14:ligatures w14:val="none"/>
        </w:rPr>
        <w:t>Interoperability:</w:t>
      </w:r>
      <w:r w:rsidRPr="00B33BFB">
        <w:rPr>
          <w:rFonts w:asciiTheme="majorBidi" w:eastAsia="Times New Roman" w:hAnsiTheme="majorBidi" w:cstheme="majorBidi"/>
          <w:color w:val="0A0A0A"/>
          <w:kern w:val="0"/>
          <w:sz w:val="24"/>
          <w:szCs w:val="24"/>
          <w14:ligatures w14:val="none"/>
        </w:rPr>
        <w:t> </w:t>
      </w:r>
    </w:p>
    <w:p w14:paraId="076960E9" w14:textId="77777777" w:rsidR="00B33BFB" w:rsidRPr="00B33BFB" w:rsidRDefault="00B33BFB" w:rsidP="00B33BFB">
      <w:pPr>
        <w:shd w:val="clear" w:color="auto" w:fill="FFFFFF"/>
        <w:spacing w:after="0" w:line="360" w:lineRule="atLeast"/>
        <w:ind w:left="720"/>
        <w:rPr>
          <w:rFonts w:asciiTheme="majorBidi" w:eastAsia="Times New Roman" w:hAnsiTheme="majorBidi" w:cstheme="majorBidi"/>
          <w:color w:val="0A0A0A"/>
          <w:kern w:val="0"/>
          <w:sz w:val="24"/>
          <w:szCs w:val="24"/>
          <w14:ligatures w14:val="none"/>
        </w:rPr>
      </w:pPr>
      <w:r w:rsidRPr="00B33BFB">
        <w:rPr>
          <w:rFonts w:asciiTheme="majorBidi" w:eastAsia="Times New Roman" w:hAnsiTheme="majorBidi" w:cstheme="majorBidi"/>
          <w:color w:val="0A0A0A"/>
          <w:kern w:val="0"/>
          <w:sz w:val="24"/>
          <w:szCs w:val="24"/>
          <w14:ligatures w14:val="none"/>
        </w:rPr>
        <w:t>Python can seamlessly integrate with other languages like C and C++, allowing developers to leverage optimized code for computationally intensive tasks, addressing potential performance concerns.</w:t>
      </w:r>
    </w:p>
    <w:p w14:paraId="30E1E46B" w14:textId="77777777" w:rsidR="008E3E68" w:rsidRDefault="008E3E68" w:rsidP="00B33BFB">
      <w:pPr>
        <w:rPr>
          <w:rFonts w:asciiTheme="majorBidi" w:hAnsiTheme="majorBidi" w:cstheme="majorBidi"/>
          <w:sz w:val="24"/>
          <w:szCs w:val="24"/>
        </w:rPr>
      </w:pPr>
    </w:p>
    <w:p w14:paraId="568769A5" w14:textId="6504A566" w:rsidR="00B33BFB" w:rsidRPr="008E3E68" w:rsidRDefault="006F688D" w:rsidP="00B33BFB">
      <w:pPr>
        <w:rPr>
          <w:rFonts w:asciiTheme="majorBidi" w:hAnsiTheme="majorBidi" w:cstheme="majorBidi"/>
          <w:sz w:val="24"/>
          <w:szCs w:val="24"/>
        </w:rPr>
      </w:pPr>
      <w:r w:rsidRPr="008E3E68">
        <w:rPr>
          <w:rFonts w:asciiTheme="majorBidi" w:hAnsiTheme="majorBidi" w:cstheme="majorBidi"/>
          <w:sz w:val="24"/>
          <w:szCs w:val="24"/>
        </w:rPr>
        <w:t>Quesiton2:</w:t>
      </w:r>
    </w:p>
    <w:p w14:paraId="790B569E" w14:textId="2A7554A2" w:rsidR="006F688D" w:rsidRPr="008E3E68" w:rsidRDefault="008E3E68" w:rsidP="00B33BFB">
      <w:pPr>
        <w:rPr>
          <w:rFonts w:asciiTheme="majorBidi" w:hAnsiTheme="majorBidi" w:cstheme="majorBidi"/>
          <w:sz w:val="24"/>
          <w:szCs w:val="24"/>
        </w:rPr>
      </w:pPr>
      <w:r w:rsidRPr="008E3E68">
        <w:rPr>
          <w:rFonts w:asciiTheme="majorBidi" w:hAnsiTheme="majorBidi" w:cstheme="majorBidi"/>
          <w:sz w:val="24"/>
          <w:szCs w:val="24"/>
        </w:rPr>
        <w:t>What is a pipeline:</w:t>
      </w:r>
    </w:p>
    <w:p w14:paraId="5BDE3D4E" w14:textId="77777777" w:rsidR="00A54E93" w:rsidRDefault="008E3E68" w:rsidP="00B33BFB">
      <w:pPr>
        <w:rPr>
          <w:rFonts w:asciiTheme="majorBidi" w:hAnsiTheme="majorBidi" w:cstheme="majorBidi"/>
          <w:color w:val="1F1F1F"/>
          <w:sz w:val="24"/>
          <w:szCs w:val="24"/>
          <w:shd w:val="clear" w:color="auto" w:fill="FFFFFF"/>
        </w:rPr>
      </w:pPr>
      <w:r w:rsidRPr="008E3E68">
        <w:rPr>
          <w:rFonts w:asciiTheme="majorBidi" w:hAnsiTheme="majorBidi" w:cstheme="majorBidi"/>
          <w:color w:val="1F1F1F"/>
          <w:sz w:val="24"/>
          <w:szCs w:val="24"/>
          <w:shd w:val="clear" w:color="auto" w:fill="FFFFFF"/>
        </w:rPr>
        <w:t>An AI pipeline is </w:t>
      </w:r>
      <w:r w:rsidRPr="008E3E68">
        <w:rPr>
          <w:rFonts w:asciiTheme="majorBidi" w:hAnsiTheme="majorBidi" w:cstheme="majorBidi"/>
          <w:color w:val="040C28"/>
          <w:sz w:val="24"/>
          <w:szCs w:val="24"/>
        </w:rPr>
        <w:t>a sequence of automated processes used to prepare data, train machine learning models, and deploy AI-powered applications</w:t>
      </w:r>
      <w:r w:rsidRPr="008E3E68">
        <w:rPr>
          <w:rFonts w:asciiTheme="majorBidi" w:hAnsiTheme="majorBidi" w:cstheme="majorBidi"/>
          <w:color w:val="1F1F1F"/>
          <w:sz w:val="24"/>
          <w:szCs w:val="24"/>
          <w:shd w:val="clear" w:color="auto" w:fill="FFFFFF"/>
        </w:rPr>
        <w:t>. Also referred to as a machine learning pipeline or AI workflow, it manages the full lifecycle of AI development, from raw data ingestion to real-time prediction and monitoring.</w:t>
      </w:r>
    </w:p>
    <w:p w14:paraId="723C8644" w14:textId="78AE902E" w:rsidR="008E3E68" w:rsidRDefault="00A54E93" w:rsidP="00B33BFB">
      <w:pPr>
        <w:rPr>
          <w:rFonts w:asciiTheme="majorBidi" w:hAnsiTheme="majorBidi" w:cstheme="majorBidi"/>
          <w:color w:val="1F1F1F"/>
          <w:sz w:val="24"/>
          <w:szCs w:val="24"/>
          <w:shd w:val="clear" w:color="auto" w:fill="FFFFFF"/>
        </w:rPr>
      </w:pPr>
      <w:r>
        <w:rPr>
          <w:rFonts w:asciiTheme="majorBidi" w:hAnsiTheme="majorBidi" w:cstheme="majorBidi"/>
          <w:noProof/>
          <w:color w:val="1F1F1F"/>
          <w:sz w:val="24"/>
          <w:szCs w:val="24"/>
          <w:shd w:val="clear" w:color="auto" w:fill="FFFFFF"/>
        </w:rPr>
        <w:drawing>
          <wp:inline distT="0" distB="0" distL="0" distR="0" wp14:anchorId="14F0935F" wp14:editId="18BD9B45">
            <wp:extent cx="5897880" cy="333457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3370" cy="3337675"/>
                    </a:xfrm>
                    <a:prstGeom prst="rect">
                      <a:avLst/>
                    </a:prstGeom>
                    <a:noFill/>
                    <a:ln>
                      <a:noFill/>
                    </a:ln>
                  </pic:spPr>
                </pic:pic>
              </a:graphicData>
            </a:graphic>
          </wp:inline>
        </w:drawing>
      </w:r>
    </w:p>
    <w:p w14:paraId="1BF785BC" w14:textId="5CBA7886" w:rsidR="00A54E93" w:rsidRPr="008E3E68" w:rsidRDefault="00A54E93" w:rsidP="00B33BFB">
      <w:pPr>
        <w:rPr>
          <w:rFonts w:asciiTheme="majorBidi" w:hAnsiTheme="majorBidi" w:cstheme="majorBidi"/>
          <w:sz w:val="18"/>
          <w:szCs w:val="18"/>
        </w:rPr>
      </w:pPr>
    </w:p>
    <w:p w14:paraId="663D8FC4" w14:textId="2E27BEBE" w:rsidR="008E3E68" w:rsidRDefault="00A54E93" w:rsidP="00B33BFB">
      <w:pPr>
        <w:rPr>
          <w:rFonts w:asciiTheme="majorBidi" w:hAnsiTheme="majorBidi" w:cstheme="majorBidi"/>
          <w:sz w:val="24"/>
          <w:szCs w:val="24"/>
        </w:rPr>
      </w:pPr>
      <w:r>
        <w:rPr>
          <w:rFonts w:asciiTheme="majorBidi" w:hAnsiTheme="majorBidi" w:cstheme="majorBidi"/>
          <w:sz w:val="24"/>
          <w:szCs w:val="24"/>
        </w:rPr>
        <w:t xml:space="preserve">ELT or </w:t>
      </w:r>
      <w:proofErr w:type="gramStart"/>
      <w:r>
        <w:rPr>
          <w:rFonts w:asciiTheme="majorBidi" w:hAnsiTheme="majorBidi" w:cstheme="majorBidi"/>
          <w:sz w:val="24"/>
          <w:szCs w:val="24"/>
        </w:rPr>
        <w:t>ETL :</w:t>
      </w:r>
      <w:proofErr w:type="gramEnd"/>
      <w:r>
        <w:rPr>
          <w:rFonts w:asciiTheme="majorBidi" w:hAnsiTheme="majorBidi" w:cstheme="majorBidi"/>
          <w:sz w:val="24"/>
          <w:szCs w:val="24"/>
        </w:rPr>
        <w:t xml:space="preserve"> it’s abbreviation of extract , load and transformative it’s mean first step will extract the data from the source what ever data type could be and second step could be either load or </w:t>
      </w:r>
      <w:r w:rsidR="008B6C61">
        <w:rPr>
          <w:rFonts w:asciiTheme="majorBidi" w:hAnsiTheme="majorBidi" w:cstheme="majorBidi"/>
          <w:sz w:val="24"/>
          <w:szCs w:val="24"/>
        </w:rPr>
        <w:t>transformative.</w:t>
      </w:r>
    </w:p>
    <w:p w14:paraId="45CD5065" w14:textId="70921691" w:rsidR="008B6C61" w:rsidRDefault="008B6C61" w:rsidP="00B33BFB">
      <w:pPr>
        <w:rPr>
          <w:rFonts w:asciiTheme="majorBidi" w:hAnsiTheme="majorBidi" w:cstheme="majorBidi"/>
          <w:sz w:val="24"/>
          <w:szCs w:val="24"/>
        </w:rPr>
      </w:pPr>
    </w:p>
    <w:p w14:paraId="2F78BDC0" w14:textId="46143901" w:rsidR="008B6C61" w:rsidRDefault="008B6C61" w:rsidP="00B33BFB">
      <w:pPr>
        <w:rPr>
          <w:rFonts w:asciiTheme="majorBidi" w:hAnsiTheme="majorBidi" w:cstheme="majorBidi"/>
          <w:sz w:val="24"/>
          <w:szCs w:val="24"/>
        </w:rPr>
      </w:pPr>
    </w:p>
    <w:p w14:paraId="10DBB56E" w14:textId="57CBFD2C" w:rsidR="008B6C61" w:rsidRDefault="008B6C61" w:rsidP="00B33BFB">
      <w:pPr>
        <w:rPr>
          <w:rFonts w:asciiTheme="majorBidi" w:hAnsiTheme="majorBidi" w:cstheme="majorBidi"/>
          <w:sz w:val="24"/>
          <w:szCs w:val="24"/>
        </w:rPr>
      </w:pPr>
    </w:p>
    <w:p w14:paraId="47BC7460" w14:textId="23C9563A" w:rsidR="008B6C61" w:rsidRDefault="008B6C61" w:rsidP="00B33BFB">
      <w:pPr>
        <w:rPr>
          <w:rFonts w:asciiTheme="majorBidi" w:hAnsiTheme="majorBidi" w:cstheme="majorBidi"/>
          <w:sz w:val="24"/>
          <w:szCs w:val="24"/>
        </w:rPr>
      </w:pPr>
    </w:p>
    <w:p w14:paraId="7DFDB041" w14:textId="085FAEDE" w:rsidR="008B6C61" w:rsidRDefault="008B6C61" w:rsidP="00B33BFB">
      <w:pPr>
        <w:rPr>
          <w:rFonts w:asciiTheme="majorBidi" w:hAnsiTheme="majorBidi" w:cstheme="majorBidi"/>
          <w:sz w:val="24"/>
          <w:szCs w:val="24"/>
        </w:rPr>
      </w:pPr>
    </w:p>
    <w:p w14:paraId="59C43ADC" w14:textId="5812FD4F" w:rsidR="008B6C61" w:rsidRDefault="008B6C61" w:rsidP="00B33BFB">
      <w:pPr>
        <w:rPr>
          <w:rFonts w:asciiTheme="majorBidi" w:hAnsiTheme="majorBidi" w:cstheme="majorBidi"/>
          <w:sz w:val="24"/>
          <w:szCs w:val="24"/>
        </w:rPr>
      </w:pPr>
    </w:p>
    <w:p w14:paraId="6B8CB569" w14:textId="101864B3" w:rsidR="008B6C61" w:rsidRDefault="008B6C61" w:rsidP="00B33BFB">
      <w:pPr>
        <w:rPr>
          <w:rFonts w:asciiTheme="majorBidi" w:hAnsiTheme="majorBidi" w:cstheme="majorBidi"/>
          <w:sz w:val="24"/>
          <w:szCs w:val="24"/>
        </w:rPr>
      </w:pPr>
    </w:p>
    <w:p w14:paraId="12DBDBB4" w14:textId="17885678" w:rsidR="008B6C61" w:rsidRDefault="008B6C61" w:rsidP="00B33BFB">
      <w:pPr>
        <w:rPr>
          <w:rFonts w:asciiTheme="majorBidi" w:hAnsiTheme="majorBidi" w:cstheme="majorBidi"/>
          <w:sz w:val="24"/>
          <w:szCs w:val="24"/>
        </w:rPr>
      </w:pPr>
    </w:p>
    <w:p w14:paraId="6469F768" w14:textId="66536451" w:rsidR="008B6C61" w:rsidRDefault="008B6C61" w:rsidP="00B33BFB">
      <w:pPr>
        <w:rPr>
          <w:rFonts w:asciiTheme="majorBidi" w:hAnsiTheme="majorBidi" w:cstheme="majorBidi"/>
          <w:sz w:val="24"/>
          <w:szCs w:val="24"/>
        </w:rPr>
      </w:pPr>
      <w:r>
        <w:rPr>
          <w:rFonts w:asciiTheme="majorBidi" w:hAnsiTheme="majorBidi" w:cstheme="majorBidi"/>
          <w:sz w:val="24"/>
          <w:szCs w:val="24"/>
        </w:rPr>
        <w:lastRenderedPageBreak/>
        <w:t>Q3:</w:t>
      </w:r>
    </w:p>
    <w:p w14:paraId="283C6546" w14:textId="169C7EBC" w:rsidR="008B6C61" w:rsidRPr="008B6C61" w:rsidRDefault="008B6C61" w:rsidP="00B33BFB">
      <w:pPr>
        <w:rPr>
          <w:rFonts w:asciiTheme="majorBidi" w:hAnsiTheme="majorBidi" w:cstheme="majorBidi"/>
          <w:sz w:val="24"/>
          <w:szCs w:val="24"/>
        </w:rPr>
      </w:pPr>
      <w:r w:rsidRPr="008B6C61">
        <w:rPr>
          <w:rFonts w:asciiTheme="majorBidi" w:hAnsiTheme="majorBidi" w:cstheme="majorBidi"/>
          <w:color w:val="1F1F1F"/>
          <w:sz w:val="24"/>
          <w:szCs w:val="24"/>
          <w:shd w:val="clear" w:color="auto" w:fill="FFFFFF"/>
        </w:rPr>
        <w:t>Their ability to perform massive numbers of calculations simultaneously makes them well-suited for the computationally demanding tasks at the heart of AI. </w:t>
      </w:r>
      <w:r w:rsidRPr="008B6C61">
        <w:rPr>
          <w:rFonts w:asciiTheme="majorBidi" w:hAnsiTheme="majorBidi" w:cstheme="majorBidi"/>
          <w:color w:val="040C28"/>
          <w:sz w:val="24"/>
          <w:szCs w:val="24"/>
        </w:rPr>
        <w:t>GPUs accelerate the training of AI models, enabling researchers and developers to iterate on models more quickly and unlock breakthroughs in AI capabilities</w:t>
      </w:r>
      <w:r w:rsidRPr="008B6C61">
        <w:rPr>
          <w:rFonts w:asciiTheme="majorBidi" w:hAnsiTheme="majorBidi" w:cstheme="majorBidi"/>
          <w:color w:val="1F1F1F"/>
          <w:sz w:val="24"/>
          <w:szCs w:val="24"/>
          <w:shd w:val="clear" w:color="auto" w:fill="FFFFFF"/>
        </w:rPr>
        <w:t>.</w:t>
      </w:r>
    </w:p>
    <w:p w14:paraId="2A5B0A76" w14:textId="0D2CA258" w:rsidR="008B6C61" w:rsidRPr="009D02CA" w:rsidRDefault="008B6C61" w:rsidP="00B33BFB">
      <w:pPr>
        <w:rPr>
          <w:rFonts w:asciiTheme="majorBidi" w:hAnsiTheme="majorBidi" w:cstheme="majorBidi"/>
          <w:color w:val="000000"/>
          <w:sz w:val="24"/>
          <w:szCs w:val="24"/>
          <w:shd w:val="clear" w:color="auto" w:fill="FFFFFF"/>
        </w:rPr>
      </w:pPr>
      <w:r w:rsidRPr="009D02CA">
        <w:rPr>
          <w:rFonts w:asciiTheme="majorBidi" w:hAnsiTheme="majorBidi" w:cstheme="majorBidi"/>
          <w:color w:val="000000"/>
          <w:sz w:val="24"/>
          <w:szCs w:val="24"/>
          <w:shd w:val="clear" w:color="auto" w:fill="FFFFFF"/>
        </w:rPr>
        <w:t xml:space="preserve">GPUs were originally created for graphics rendering, but have evolved to play a crucial role in AI. To meet the intense computational demands of modern AI workloads, organizations are turning to a familiar but specialized resource—GPUs. </w:t>
      </w:r>
    </w:p>
    <w:p w14:paraId="045CAFA9" w14:textId="625E7346" w:rsidR="008B6C61" w:rsidRPr="009D02CA" w:rsidRDefault="008B6C61" w:rsidP="00B33BFB">
      <w:pPr>
        <w:rPr>
          <w:rFonts w:asciiTheme="majorBidi" w:hAnsiTheme="majorBidi" w:cstheme="majorBidi"/>
          <w:sz w:val="24"/>
          <w:szCs w:val="24"/>
        </w:rPr>
      </w:pPr>
      <w:r w:rsidRPr="009D02CA">
        <w:rPr>
          <w:rFonts w:asciiTheme="majorBidi" w:hAnsiTheme="majorBidi" w:cstheme="majorBidi"/>
          <w:color w:val="000000"/>
          <w:sz w:val="24"/>
          <w:szCs w:val="24"/>
          <w:shd w:val="clear" w:color="auto" w:fill="FFFFFF"/>
        </w:rPr>
        <w:t>Unlike CPUs, which handle general-purpose tasks sequentially, GPUs are built for parallel processing. The GPU and its role in AI workloads have become increasingly important, as their architecture includes thousands of smaller cores designed to execute simultaneous operations—ideal for handling the matrix-heavy computations AI models require.</w:t>
      </w:r>
    </w:p>
    <w:sectPr w:rsidR="008B6C61" w:rsidRPr="009D02CA" w:rsidSect="008E3E68">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815A6D"/>
    <w:multiLevelType w:val="multilevel"/>
    <w:tmpl w:val="C0CA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78"/>
    <w:rsid w:val="000615A6"/>
    <w:rsid w:val="001E3370"/>
    <w:rsid w:val="004D5F78"/>
    <w:rsid w:val="00512DED"/>
    <w:rsid w:val="006F688D"/>
    <w:rsid w:val="00745075"/>
    <w:rsid w:val="0077117E"/>
    <w:rsid w:val="007A0098"/>
    <w:rsid w:val="008B6C61"/>
    <w:rsid w:val="008E3E68"/>
    <w:rsid w:val="009D02CA"/>
    <w:rsid w:val="00A54E93"/>
    <w:rsid w:val="00B33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A0EA2"/>
  <w15:chartTrackingRefBased/>
  <w15:docId w15:val="{85DDCFE3-C652-4BCB-86C9-0618F7855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33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564475">
      <w:bodyDiv w:val="1"/>
      <w:marLeft w:val="0"/>
      <w:marRight w:val="0"/>
      <w:marTop w:val="0"/>
      <w:marBottom w:val="0"/>
      <w:divBdr>
        <w:top w:val="none" w:sz="0" w:space="0" w:color="auto"/>
        <w:left w:val="none" w:sz="0" w:space="0" w:color="auto"/>
        <w:bottom w:val="none" w:sz="0" w:space="0" w:color="auto"/>
        <w:right w:val="none" w:sz="0" w:space="0" w:color="auto"/>
      </w:divBdr>
      <w:divsChild>
        <w:div w:id="2089499642">
          <w:marLeft w:val="0"/>
          <w:marRight w:val="0"/>
          <w:marTop w:val="0"/>
          <w:marBottom w:val="0"/>
          <w:divBdr>
            <w:top w:val="none" w:sz="0" w:space="0" w:color="auto"/>
            <w:left w:val="none" w:sz="0" w:space="0" w:color="auto"/>
            <w:bottom w:val="none" w:sz="0" w:space="0" w:color="auto"/>
            <w:right w:val="none" w:sz="0" w:space="0" w:color="auto"/>
          </w:divBdr>
          <w:divsChild>
            <w:div w:id="678046760">
              <w:marLeft w:val="0"/>
              <w:marRight w:val="0"/>
              <w:marTop w:val="0"/>
              <w:marBottom w:val="150"/>
              <w:divBdr>
                <w:top w:val="none" w:sz="0" w:space="0" w:color="auto"/>
                <w:left w:val="none" w:sz="0" w:space="0" w:color="auto"/>
                <w:bottom w:val="none" w:sz="0" w:space="0" w:color="auto"/>
                <w:right w:val="none" w:sz="0" w:space="0" w:color="auto"/>
              </w:divBdr>
            </w:div>
          </w:divsChild>
        </w:div>
        <w:div w:id="1605460267">
          <w:marLeft w:val="0"/>
          <w:marRight w:val="0"/>
          <w:marTop w:val="0"/>
          <w:marBottom w:val="0"/>
          <w:divBdr>
            <w:top w:val="none" w:sz="0" w:space="0" w:color="auto"/>
            <w:left w:val="none" w:sz="0" w:space="0" w:color="auto"/>
            <w:bottom w:val="none" w:sz="0" w:space="0" w:color="auto"/>
            <w:right w:val="none" w:sz="0" w:space="0" w:color="auto"/>
          </w:divBdr>
          <w:divsChild>
            <w:div w:id="1198079753">
              <w:marLeft w:val="0"/>
              <w:marRight w:val="0"/>
              <w:marTop w:val="0"/>
              <w:marBottom w:val="0"/>
              <w:divBdr>
                <w:top w:val="none" w:sz="0" w:space="0" w:color="auto"/>
                <w:left w:val="none" w:sz="0" w:space="0" w:color="auto"/>
                <w:bottom w:val="none" w:sz="0" w:space="0" w:color="auto"/>
                <w:right w:val="none" w:sz="0" w:space="0" w:color="auto"/>
              </w:divBdr>
              <w:divsChild>
                <w:div w:id="691225193">
                  <w:marLeft w:val="0"/>
                  <w:marRight w:val="0"/>
                  <w:marTop w:val="0"/>
                  <w:marBottom w:val="0"/>
                  <w:divBdr>
                    <w:top w:val="none" w:sz="0" w:space="0" w:color="auto"/>
                    <w:left w:val="none" w:sz="0" w:space="0" w:color="auto"/>
                    <w:bottom w:val="none" w:sz="0" w:space="0" w:color="auto"/>
                    <w:right w:val="none" w:sz="0" w:space="0" w:color="auto"/>
                  </w:divBdr>
                  <w:divsChild>
                    <w:div w:id="1695616989">
                      <w:marLeft w:val="0"/>
                      <w:marRight w:val="0"/>
                      <w:marTop w:val="0"/>
                      <w:marBottom w:val="0"/>
                      <w:divBdr>
                        <w:top w:val="none" w:sz="0" w:space="0" w:color="auto"/>
                        <w:left w:val="none" w:sz="0" w:space="0" w:color="auto"/>
                        <w:bottom w:val="none" w:sz="0" w:space="0" w:color="auto"/>
                        <w:right w:val="none" w:sz="0" w:space="0" w:color="auto"/>
                      </w:divBdr>
                      <w:divsChild>
                        <w:div w:id="1085497191">
                          <w:marLeft w:val="0"/>
                          <w:marRight w:val="0"/>
                          <w:marTop w:val="0"/>
                          <w:marBottom w:val="0"/>
                          <w:divBdr>
                            <w:top w:val="none" w:sz="0" w:space="0" w:color="auto"/>
                            <w:left w:val="none" w:sz="0" w:space="0" w:color="auto"/>
                            <w:bottom w:val="none" w:sz="0" w:space="0" w:color="auto"/>
                            <w:right w:val="none" w:sz="0" w:space="0" w:color="auto"/>
                          </w:divBdr>
                        </w:div>
                        <w:div w:id="66579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2591">
              <w:marLeft w:val="0"/>
              <w:marRight w:val="0"/>
              <w:marTop w:val="0"/>
              <w:marBottom w:val="0"/>
              <w:divBdr>
                <w:top w:val="none" w:sz="0" w:space="0" w:color="auto"/>
                <w:left w:val="none" w:sz="0" w:space="0" w:color="auto"/>
                <w:bottom w:val="none" w:sz="0" w:space="0" w:color="auto"/>
                <w:right w:val="none" w:sz="0" w:space="0" w:color="auto"/>
              </w:divBdr>
              <w:divsChild>
                <w:div w:id="2046052758">
                  <w:marLeft w:val="0"/>
                  <w:marRight w:val="0"/>
                  <w:marTop w:val="0"/>
                  <w:marBottom w:val="0"/>
                  <w:divBdr>
                    <w:top w:val="none" w:sz="0" w:space="0" w:color="auto"/>
                    <w:left w:val="none" w:sz="0" w:space="0" w:color="auto"/>
                    <w:bottom w:val="none" w:sz="0" w:space="0" w:color="auto"/>
                    <w:right w:val="none" w:sz="0" w:space="0" w:color="auto"/>
                  </w:divBdr>
                  <w:divsChild>
                    <w:div w:id="1641840232">
                      <w:marLeft w:val="0"/>
                      <w:marRight w:val="0"/>
                      <w:marTop w:val="0"/>
                      <w:marBottom w:val="0"/>
                      <w:divBdr>
                        <w:top w:val="none" w:sz="0" w:space="0" w:color="auto"/>
                        <w:left w:val="none" w:sz="0" w:space="0" w:color="auto"/>
                        <w:bottom w:val="none" w:sz="0" w:space="0" w:color="auto"/>
                        <w:right w:val="none" w:sz="0" w:space="0" w:color="auto"/>
                      </w:divBdr>
                      <w:divsChild>
                        <w:div w:id="1583101567">
                          <w:marLeft w:val="0"/>
                          <w:marRight w:val="0"/>
                          <w:marTop w:val="0"/>
                          <w:marBottom w:val="0"/>
                          <w:divBdr>
                            <w:top w:val="none" w:sz="0" w:space="0" w:color="auto"/>
                            <w:left w:val="none" w:sz="0" w:space="0" w:color="auto"/>
                            <w:bottom w:val="none" w:sz="0" w:space="0" w:color="auto"/>
                            <w:right w:val="none" w:sz="0" w:space="0" w:color="auto"/>
                          </w:divBdr>
                        </w:div>
                        <w:div w:id="681670063">
                          <w:marLeft w:val="0"/>
                          <w:marRight w:val="0"/>
                          <w:marTop w:val="0"/>
                          <w:marBottom w:val="0"/>
                          <w:divBdr>
                            <w:top w:val="none" w:sz="0" w:space="0" w:color="auto"/>
                            <w:left w:val="none" w:sz="0" w:space="0" w:color="auto"/>
                            <w:bottom w:val="none" w:sz="0" w:space="0" w:color="auto"/>
                            <w:right w:val="none" w:sz="0" w:space="0" w:color="auto"/>
                          </w:divBdr>
                          <w:divsChild>
                            <w:div w:id="1343707849">
                              <w:marLeft w:val="0"/>
                              <w:marRight w:val="0"/>
                              <w:marTop w:val="0"/>
                              <w:marBottom w:val="0"/>
                              <w:divBdr>
                                <w:top w:val="none" w:sz="0" w:space="0" w:color="auto"/>
                                <w:left w:val="none" w:sz="0" w:space="0" w:color="auto"/>
                                <w:bottom w:val="none" w:sz="0" w:space="0" w:color="auto"/>
                                <w:right w:val="none" w:sz="0" w:space="0" w:color="auto"/>
                              </w:divBdr>
                            </w:div>
                            <w:div w:id="17675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62871">
              <w:marLeft w:val="0"/>
              <w:marRight w:val="0"/>
              <w:marTop w:val="0"/>
              <w:marBottom w:val="0"/>
              <w:divBdr>
                <w:top w:val="none" w:sz="0" w:space="0" w:color="auto"/>
                <w:left w:val="none" w:sz="0" w:space="0" w:color="auto"/>
                <w:bottom w:val="none" w:sz="0" w:space="0" w:color="auto"/>
                <w:right w:val="none" w:sz="0" w:space="0" w:color="auto"/>
              </w:divBdr>
              <w:divsChild>
                <w:div w:id="617444822">
                  <w:marLeft w:val="0"/>
                  <w:marRight w:val="0"/>
                  <w:marTop w:val="0"/>
                  <w:marBottom w:val="0"/>
                  <w:divBdr>
                    <w:top w:val="none" w:sz="0" w:space="0" w:color="auto"/>
                    <w:left w:val="none" w:sz="0" w:space="0" w:color="auto"/>
                    <w:bottom w:val="none" w:sz="0" w:space="0" w:color="auto"/>
                    <w:right w:val="none" w:sz="0" w:space="0" w:color="auto"/>
                  </w:divBdr>
                  <w:divsChild>
                    <w:div w:id="1117991103">
                      <w:marLeft w:val="0"/>
                      <w:marRight w:val="0"/>
                      <w:marTop w:val="0"/>
                      <w:marBottom w:val="0"/>
                      <w:divBdr>
                        <w:top w:val="none" w:sz="0" w:space="0" w:color="auto"/>
                        <w:left w:val="none" w:sz="0" w:space="0" w:color="auto"/>
                        <w:bottom w:val="none" w:sz="0" w:space="0" w:color="auto"/>
                        <w:right w:val="none" w:sz="0" w:space="0" w:color="auto"/>
                      </w:divBdr>
                      <w:divsChild>
                        <w:div w:id="2062634321">
                          <w:marLeft w:val="0"/>
                          <w:marRight w:val="0"/>
                          <w:marTop w:val="0"/>
                          <w:marBottom w:val="0"/>
                          <w:divBdr>
                            <w:top w:val="none" w:sz="0" w:space="0" w:color="auto"/>
                            <w:left w:val="none" w:sz="0" w:space="0" w:color="auto"/>
                            <w:bottom w:val="none" w:sz="0" w:space="0" w:color="auto"/>
                            <w:right w:val="none" w:sz="0" w:space="0" w:color="auto"/>
                          </w:divBdr>
                          <w:divsChild>
                            <w:div w:id="1964195165">
                              <w:marLeft w:val="0"/>
                              <w:marRight w:val="0"/>
                              <w:marTop w:val="0"/>
                              <w:marBottom w:val="0"/>
                              <w:divBdr>
                                <w:top w:val="none" w:sz="0" w:space="0" w:color="auto"/>
                                <w:left w:val="none" w:sz="0" w:space="0" w:color="auto"/>
                                <w:bottom w:val="none" w:sz="0" w:space="0" w:color="auto"/>
                                <w:right w:val="none" w:sz="0" w:space="0" w:color="auto"/>
                              </w:divBdr>
                            </w:div>
                            <w:div w:id="10721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313936">
              <w:marLeft w:val="0"/>
              <w:marRight w:val="0"/>
              <w:marTop w:val="0"/>
              <w:marBottom w:val="0"/>
              <w:divBdr>
                <w:top w:val="none" w:sz="0" w:space="0" w:color="auto"/>
                <w:left w:val="none" w:sz="0" w:space="0" w:color="auto"/>
                <w:bottom w:val="none" w:sz="0" w:space="0" w:color="auto"/>
                <w:right w:val="none" w:sz="0" w:space="0" w:color="auto"/>
              </w:divBdr>
              <w:divsChild>
                <w:div w:id="1632056439">
                  <w:marLeft w:val="0"/>
                  <w:marRight w:val="0"/>
                  <w:marTop w:val="0"/>
                  <w:marBottom w:val="0"/>
                  <w:divBdr>
                    <w:top w:val="none" w:sz="0" w:space="0" w:color="auto"/>
                    <w:left w:val="none" w:sz="0" w:space="0" w:color="auto"/>
                    <w:bottom w:val="none" w:sz="0" w:space="0" w:color="auto"/>
                    <w:right w:val="none" w:sz="0" w:space="0" w:color="auto"/>
                  </w:divBdr>
                  <w:divsChild>
                    <w:div w:id="1625388583">
                      <w:marLeft w:val="0"/>
                      <w:marRight w:val="0"/>
                      <w:marTop w:val="0"/>
                      <w:marBottom w:val="0"/>
                      <w:divBdr>
                        <w:top w:val="none" w:sz="0" w:space="0" w:color="auto"/>
                        <w:left w:val="none" w:sz="0" w:space="0" w:color="auto"/>
                        <w:bottom w:val="none" w:sz="0" w:space="0" w:color="auto"/>
                        <w:right w:val="none" w:sz="0" w:space="0" w:color="auto"/>
                      </w:divBdr>
                      <w:divsChild>
                        <w:div w:id="570047898">
                          <w:marLeft w:val="0"/>
                          <w:marRight w:val="0"/>
                          <w:marTop w:val="0"/>
                          <w:marBottom w:val="0"/>
                          <w:divBdr>
                            <w:top w:val="none" w:sz="0" w:space="0" w:color="auto"/>
                            <w:left w:val="none" w:sz="0" w:space="0" w:color="auto"/>
                            <w:bottom w:val="none" w:sz="0" w:space="0" w:color="auto"/>
                            <w:right w:val="none" w:sz="0" w:space="0" w:color="auto"/>
                          </w:divBdr>
                          <w:divsChild>
                            <w:div w:id="2105026929">
                              <w:marLeft w:val="0"/>
                              <w:marRight w:val="0"/>
                              <w:marTop w:val="0"/>
                              <w:marBottom w:val="0"/>
                              <w:divBdr>
                                <w:top w:val="none" w:sz="0" w:space="0" w:color="auto"/>
                                <w:left w:val="none" w:sz="0" w:space="0" w:color="auto"/>
                                <w:bottom w:val="none" w:sz="0" w:space="0" w:color="auto"/>
                                <w:right w:val="none" w:sz="0" w:space="0" w:color="auto"/>
                              </w:divBdr>
                            </w:div>
                            <w:div w:id="20238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08169">
              <w:marLeft w:val="0"/>
              <w:marRight w:val="0"/>
              <w:marTop w:val="0"/>
              <w:marBottom w:val="0"/>
              <w:divBdr>
                <w:top w:val="none" w:sz="0" w:space="0" w:color="auto"/>
                <w:left w:val="none" w:sz="0" w:space="0" w:color="auto"/>
                <w:bottom w:val="none" w:sz="0" w:space="0" w:color="auto"/>
                <w:right w:val="none" w:sz="0" w:space="0" w:color="auto"/>
              </w:divBdr>
              <w:divsChild>
                <w:div w:id="1429814976">
                  <w:marLeft w:val="0"/>
                  <w:marRight w:val="0"/>
                  <w:marTop w:val="0"/>
                  <w:marBottom w:val="0"/>
                  <w:divBdr>
                    <w:top w:val="none" w:sz="0" w:space="0" w:color="auto"/>
                    <w:left w:val="none" w:sz="0" w:space="0" w:color="auto"/>
                    <w:bottom w:val="none" w:sz="0" w:space="0" w:color="auto"/>
                    <w:right w:val="none" w:sz="0" w:space="0" w:color="auto"/>
                  </w:divBdr>
                  <w:divsChild>
                    <w:div w:id="1775519614">
                      <w:marLeft w:val="0"/>
                      <w:marRight w:val="0"/>
                      <w:marTop w:val="0"/>
                      <w:marBottom w:val="0"/>
                      <w:divBdr>
                        <w:top w:val="none" w:sz="0" w:space="0" w:color="auto"/>
                        <w:left w:val="none" w:sz="0" w:space="0" w:color="auto"/>
                        <w:bottom w:val="none" w:sz="0" w:space="0" w:color="auto"/>
                        <w:right w:val="none" w:sz="0" w:space="0" w:color="auto"/>
                      </w:divBdr>
                      <w:divsChild>
                        <w:div w:id="2012639246">
                          <w:marLeft w:val="0"/>
                          <w:marRight w:val="0"/>
                          <w:marTop w:val="0"/>
                          <w:marBottom w:val="0"/>
                          <w:divBdr>
                            <w:top w:val="none" w:sz="0" w:space="0" w:color="auto"/>
                            <w:left w:val="none" w:sz="0" w:space="0" w:color="auto"/>
                            <w:bottom w:val="none" w:sz="0" w:space="0" w:color="auto"/>
                            <w:right w:val="none" w:sz="0" w:space="0" w:color="auto"/>
                          </w:divBdr>
                          <w:divsChild>
                            <w:div w:id="784622651">
                              <w:marLeft w:val="0"/>
                              <w:marRight w:val="0"/>
                              <w:marTop w:val="0"/>
                              <w:marBottom w:val="0"/>
                              <w:divBdr>
                                <w:top w:val="none" w:sz="0" w:space="0" w:color="auto"/>
                                <w:left w:val="none" w:sz="0" w:space="0" w:color="auto"/>
                                <w:bottom w:val="none" w:sz="0" w:space="0" w:color="auto"/>
                                <w:right w:val="none" w:sz="0" w:space="0" w:color="auto"/>
                              </w:divBdr>
                            </w:div>
                            <w:div w:id="15566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47657">
              <w:marLeft w:val="0"/>
              <w:marRight w:val="0"/>
              <w:marTop w:val="0"/>
              <w:marBottom w:val="0"/>
              <w:divBdr>
                <w:top w:val="none" w:sz="0" w:space="0" w:color="auto"/>
                <w:left w:val="none" w:sz="0" w:space="0" w:color="auto"/>
                <w:bottom w:val="none" w:sz="0" w:space="0" w:color="auto"/>
                <w:right w:val="none" w:sz="0" w:space="0" w:color="auto"/>
              </w:divBdr>
              <w:divsChild>
                <w:div w:id="268591845">
                  <w:marLeft w:val="0"/>
                  <w:marRight w:val="0"/>
                  <w:marTop w:val="0"/>
                  <w:marBottom w:val="0"/>
                  <w:divBdr>
                    <w:top w:val="none" w:sz="0" w:space="0" w:color="auto"/>
                    <w:left w:val="none" w:sz="0" w:space="0" w:color="auto"/>
                    <w:bottom w:val="none" w:sz="0" w:space="0" w:color="auto"/>
                    <w:right w:val="none" w:sz="0" w:space="0" w:color="auto"/>
                  </w:divBdr>
                  <w:divsChild>
                    <w:div w:id="230240687">
                      <w:marLeft w:val="0"/>
                      <w:marRight w:val="0"/>
                      <w:marTop w:val="0"/>
                      <w:marBottom w:val="0"/>
                      <w:divBdr>
                        <w:top w:val="none" w:sz="0" w:space="0" w:color="auto"/>
                        <w:left w:val="none" w:sz="0" w:space="0" w:color="auto"/>
                        <w:bottom w:val="none" w:sz="0" w:space="0" w:color="auto"/>
                        <w:right w:val="none" w:sz="0" w:space="0" w:color="auto"/>
                      </w:divBdr>
                      <w:divsChild>
                        <w:div w:id="1883786943">
                          <w:marLeft w:val="0"/>
                          <w:marRight w:val="0"/>
                          <w:marTop w:val="0"/>
                          <w:marBottom w:val="0"/>
                          <w:divBdr>
                            <w:top w:val="none" w:sz="0" w:space="0" w:color="auto"/>
                            <w:left w:val="none" w:sz="0" w:space="0" w:color="auto"/>
                            <w:bottom w:val="none" w:sz="0" w:space="0" w:color="auto"/>
                            <w:right w:val="none" w:sz="0" w:space="0" w:color="auto"/>
                          </w:divBdr>
                          <w:divsChild>
                            <w:div w:id="1996837593">
                              <w:marLeft w:val="0"/>
                              <w:marRight w:val="0"/>
                              <w:marTop w:val="0"/>
                              <w:marBottom w:val="0"/>
                              <w:divBdr>
                                <w:top w:val="none" w:sz="0" w:space="0" w:color="auto"/>
                                <w:left w:val="none" w:sz="0" w:space="0" w:color="auto"/>
                                <w:bottom w:val="none" w:sz="0" w:space="0" w:color="auto"/>
                                <w:right w:val="none" w:sz="0" w:space="0" w:color="auto"/>
                              </w:divBdr>
                            </w:div>
                            <w:div w:id="18480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Ridha Alrubaye</dc:creator>
  <cp:keywords/>
  <dc:description/>
  <cp:lastModifiedBy>Mohammad Ridha Alrubaye</cp:lastModifiedBy>
  <cp:revision>5</cp:revision>
  <dcterms:created xsi:type="dcterms:W3CDTF">2025-10-26T07:36:00Z</dcterms:created>
  <dcterms:modified xsi:type="dcterms:W3CDTF">2025-10-30T06:58:00Z</dcterms:modified>
</cp:coreProperties>
</file>