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88liv9r9vd" w:id="0"/>
      <w:bookmarkEnd w:id="0"/>
      <w:r w:rsidDel="00000000" w:rsidR="00000000" w:rsidRPr="00000000">
        <w:rPr>
          <w:rtl w:val="0"/>
        </w:rPr>
        <w:t xml:space="preserve">Update on website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Theme colour: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Discussion: The preference is along the lines of our actual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ldworkflows.com</w:t>
        </w:r>
      </w:hyperlink>
      <w:r w:rsidDel="00000000" w:rsidR="00000000" w:rsidRPr="00000000">
        <w:rPr>
          <w:rtl w:val="0"/>
        </w:rPr>
        <w:t xml:space="preserve"> at present. Using pastel colours - not necessarily the same images but along the colour style of the current site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AIM: Bright catching front page when first open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front page a leading design showing: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In a clockwise style around ERP in the center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trike w:val="1"/>
        </w:rPr>
      </w:pPr>
      <w:r w:rsidDel="00000000" w:rsidR="00000000" w:rsidRPr="00000000">
        <w:rPr>
          <w:rtl w:val="0"/>
        </w:rPr>
        <w:t xml:space="preserve">So ERP and then around the ERP</w:t>
      </w:r>
      <w:r w:rsidDel="00000000" w:rsidR="00000000" w:rsidRPr="00000000">
        <w:rPr>
          <w:strike w:val="1"/>
          <w:rtl w:val="0"/>
        </w:rPr>
        <w:t xml:space="preserve"> - CRM </w:t>
      </w:r>
    </w:p>
    <w:p w:rsidR="00000000" w:rsidDel="00000000" w:rsidP="00000000" w:rsidRDefault="00000000" w:rsidRPr="00000000" w14:paraId="0000000E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Quotes</w:t>
      </w:r>
    </w:p>
    <w:p w:rsidR="00000000" w:rsidDel="00000000" w:rsidP="00000000" w:rsidRDefault="00000000" w:rsidRPr="00000000" w14:paraId="0000000F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Sales Orders / Invoices</w:t>
      </w:r>
    </w:p>
    <w:p w:rsidR="00000000" w:rsidDel="00000000" w:rsidP="00000000" w:rsidRDefault="00000000" w:rsidRPr="00000000" w14:paraId="00000010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Purchasing</w:t>
      </w:r>
    </w:p>
    <w:p w:rsidR="00000000" w:rsidDel="00000000" w:rsidP="00000000" w:rsidRDefault="00000000" w:rsidRPr="00000000" w14:paraId="00000011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Accounts Payable</w:t>
      </w:r>
    </w:p>
    <w:p w:rsidR="00000000" w:rsidDel="00000000" w:rsidP="00000000" w:rsidRDefault="00000000" w:rsidRPr="00000000" w14:paraId="00000012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Accounts Receivables</w:t>
      </w:r>
    </w:p>
    <w:p w:rsidR="00000000" w:rsidDel="00000000" w:rsidP="00000000" w:rsidRDefault="00000000" w:rsidRPr="00000000" w14:paraId="00000013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Projects</w:t>
      </w:r>
    </w:p>
    <w:p w:rsidR="00000000" w:rsidDel="00000000" w:rsidP="00000000" w:rsidRDefault="00000000" w:rsidRPr="00000000" w14:paraId="00000014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Field Service</w:t>
      </w:r>
    </w:p>
    <w:p w:rsidR="00000000" w:rsidDel="00000000" w:rsidP="00000000" w:rsidRDefault="00000000" w:rsidRPr="00000000" w14:paraId="00000015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Warehouse Management</w:t>
      </w:r>
    </w:p>
    <w:p w:rsidR="00000000" w:rsidDel="00000000" w:rsidP="00000000" w:rsidRDefault="00000000" w:rsidRPr="00000000" w14:paraId="00000016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E-Commerce (Native sync with Shopify / Woo Commerce)</w:t>
      </w:r>
    </w:p>
    <w:p w:rsidR="00000000" w:rsidDel="00000000" w:rsidP="00000000" w:rsidRDefault="00000000" w:rsidRPr="00000000" w14:paraId="00000017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Finance / Accounting</w:t>
      </w:r>
    </w:p>
    <w:p w:rsidR="00000000" w:rsidDel="00000000" w:rsidP="00000000" w:rsidRDefault="00000000" w:rsidRPr="00000000" w14:paraId="00000018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Reporting</w:t>
      </w:r>
    </w:p>
    <w:p w:rsidR="00000000" w:rsidDel="00000000" w:rsidP="00000000" w:rsidRDefault="00000000" w:rsidRPr="00000000" w14:paraId="00000019">
      <w:pPr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AI integrations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Use this version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[TS comments - too many options - stick to our core features - max 5]</w:t>
      </w:r>
    </w:p>
    <w:p w:rsidR="00000000" w:rsidDel="00000000" w:rsidP="00000000" w:rsidRDefault="00000000" w:rsidRPr="00000000" w14:paraId="0000001D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CRM</w:t>
      </w:r>
    </w:p>
    <w:p w:rsidR="00000000" w:rsidDel="00000000" w:rsidP="00000000" w:rsidRDefault="00000000" w:rsidRPr="00000000" w14:paraId="0000001E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Order to Cash - Quotes &gt; Sales Orders &gt; Invoices &gt; Receivables</w:t>
      </w:r>
    </w:p>
    <w:p w:rsidR="00000000" w:rsidDel="00000000" w:rsidP="00000000" w:rsidRDefault="00000000" w:rsidRPr="00000000" w14:paraId="0000001F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Procure to Pay - Quote &gt; Purchase Order &gt; Bills &gt; Payables</w:t>
      </w:r>
    </w:p>
    <w:p w:rsidR="00000000" w:rsidDel="00000000" w:rsidP="00000000" w:rsidRDefault="00000000" w:rsidRPr="00000000" w14:paraId="00000020">
      <w:pPr>
        <w:ind w:left="720" w:firstLine="0"/>
        <w:rPr>
          <w:strike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Warehouse Management &gt; Order fulfilment </w:t>
      </w:r>
      <w:r w:rsidDel="00000000" w:rsidR="00000000" w:rsidRPr="00000000">
        <w:rPr>
          <w:strike w:val="1"/>
          <w:highlight w:val="yellow"/>
          <w:rtl w:val="0"/>
        </w:rPr>
        <w:t xml:space="preserve">- define a flow with key process steps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Accounting</w:t>
      </w:r>
    </w:p>
    <w:p w:rsidR="00000000" w:rsidDel="00000000" w:rsidP="00000000" w:rsidRDefault="00000000" w:rsidRPr="00000000" w14:paraId="00000023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Reporting</w:t>
      </w:r>
    </w:p>
    <w:p w:rsidR="00000000" w:rsidDel="00000000" w:rsidP="00000000" w:rsidRDefault="00000000" w:rsidRPr="00000000" w14:paraId="00000024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AI integration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Field Service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design across the page showing the process from a sale to VAT returns to demonstrate the process (all in one) right to preparing a VAT return - (no human intervention)</w:t>
      </w:r>
    </w:p>
    <w:p w:rsidR="00000000" w:rsidDel="00000000" w:rsidP="00000000" w:rsidRDefault="00000000" w:rsidRPr="00000000" w14:paraId="0000002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720"/>
        <w:rPr/>
      </w:pPr>
      <w:r w:rsidDel="00000000" w:rsidR="00000000" w:rsidRPr="00000000">
        <w:rPr>
          <w:rtl w:val="0"/>
        </w:rPr>
        <w:t xml:space="preserve">E-Commerce sale - Warehouse Fulfilment - Invoicing - Finance - VAT Return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This could be a moving diagram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See example (only)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00575" cy="87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website style only to show how we can integrate with other systems</w:t>
      </w:r>
    </w:p>
    <w:p w:rsidR="00000000" w:rsidDel="00000000" w:rsidP="00000000" w:rsidRDefault="00000000" w:rsidRPr="00000000" w14:paraId="00000034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https://dokka.com/integrations/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Use Netsuite / Xero / Intuit Quickbooks / Woo Commerce / Shopify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Show logos for each of these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Netsuite (same with all)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Sync with (rename these to see above - see list around and including ERP)</w:t>
      </w:r>
    </w:p>
    <w:p w:rsidR="00000000" w:rsidDel="00000000" w:rsidP="00000000" w:rsidRDefault="00000000" w:rsidRPr="00000000" w14:paraId="0000003A">
      <w:pPr>
        <w:ind w:left="720" w:firstLine="720"/>
        <w:rPr/>
      </w:pPr>
      <w:r w:rsidDel="00000000" w:rsidR="00000000" w:rsidRPr="00000000">
        <w:rPr>
          <w:rtl w:val="0"/>
        </w:rPr>
        <w:t xml:space="preserve">products </w:t>
      </w:r>
    </w:p>
    <w:p w:rsidR="00000000" w:rsidDel="00000000" w:rsidP="00000000" w:rsidRDefault="00000000" w:rsidRPr="00000000" w14:paraId="0000003B">
      <w:pPr>
        <w:ind w:left="720" w:firstLine="720"/>
        <w:rPr/>
      </w:pPr>
      <w:r w:rsidDel="00000000" w:rsidR="00000000" w:rsidRPr="00000000">
        <w:rPr>
          <w:rtl w:val="0"/>
        </w:rPr>
        <w:t xml:space="preserve">customers </w:t>
      </w:r>
    </w:p>
    <w:p w:rsidR="00000000" w:rsidDel="00000000" w:rsidP="00000000" w:rsidRDefault="00000000" w:rsidRPr="00000000" w14:paraId="0000003C">
      <w:pPr>
        <w:ind w:left="720" w:firstLine="720"/>
        <w:rPr/>
      </w:pPr>
      <w:r w:rsidDel="00000000" w:rsidR="00000000" w:rsidRPr="00000000">
        <w:rPr>
          <w:rtl w:val="0"/>
        </w:rPr>
        <w:t xml:space="preserve">suppliers </w:t>
      </w:r>
    </w:p>
    <w:p w:rsidR="00000000" w:rsidDel="00000000" w:rsidP="00000000" w:rsidRDefault="00000000" w:rsidRPr="00000000" w14:paraId="0000003D">
      <w:pPr>
        <w:ind w:left="720" w:firstLine="720"/>
        <w:rPr/>
      </w:pPr>
      <w:r w:rsidDel="00000000" w:rsidR="00000000" w:rsidRPr="00000000">
        <w:rPr>
          <w:rtl w:val="0"/>
        </w:rPr>
        <w:t xml:space="preserve">invoices </w:t>
      </w:r>
    </w:p>
    <w:p w:rsidR="00000000" w:rsidDel="00000000" w:rsidP="00000000" w:rsidRDefault="00000000" w:rsidRPr="00000000" w14:paraId="0000003E">
      <w:pPr>
        <w:ind w:left="720" w:firstLine="720"/>
        <w:rPr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HMRC - Recognised for MTD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logos for AI Gemini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a menu at the top of the page - customers can select where they want to navigate to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we could run separate pages (like a lead page on each topic example Netsuite / Xero / Quickbooks) for the items around the ERP or in the meantime we could start with CRM / Field Service as these are already in place. Use the companies own logo (labelled with their name)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Criteria 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show all key points on front page with links to another page with more detail.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Show contact details on front page plus use our contact us form https://my.lightdegree.com/crm/enquiries/40fbdacd-7c87-d2f0-f22e-e10264ad6b8b/external/?gid=0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kka.com/integrations/" TargetMode="External"/><Relationship Id="rId5" Type="http://schemas.openxmlformats.org/officeDocument/2006/relationships/styles" Target="styles.xml"/><Relationship Id="rId6" Type="http://schemas.openxmlformats.org/officeDocument/2006/relationships/hyperlink" Target="http://ldworkflows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