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A28A" w14:textId="69A5A070" w:rsidR="0020756D" w:rsidRPr="00E70C5C" w:rsidRDefault="003518CA" w:rsidP="003518CA">
      <w:pPr>
        <w:bidi/>
        <w:jc w:val="lowKashida"/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  <w:lang w:bidi="fa-IR"/>
        </w:rPr>
      </w:pPr>
      <w:r w:rsidRPr="00E70C5C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یکی از کتابخانه‌های اصلی پایتون برای آماده‌سازی و پیش‌پردازش داده‌ها، پانداس</w:t>
      </w:r>
      <w:r w:rsidRPr="00E70C5C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 xml:space="preserve"> (Pandas) </w:t>
      </w:r>
      <w:r w:rsidRPr="00E70C5C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است</w:t>
      </w:r>
      <w:r w:rsidRPr="00E70C5C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>.</w:t>
      </w:r>
    </w:p>
    <w:p w14:paraId="6805DFD5" w14:textId="77777777" w:rsidR="00EE1A30" w:rsidRDefault="00EE1A30" w:rsidP="00EE1A30">
      <w:pPr>
        <w:pStyle w:val="ListParagraph"/>
        <w:numPr>
          <w:ilvl w:val="0"/>
          <w:numId w:val="2"/>
        </w:numPr>
        <w:bidi/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</w:pP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ا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ن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کتابخانه م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تواند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داده‌ها را با بهره‌گ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ر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از ساختارها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 xml:space="preserve"> Series 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و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 xml:space="preserve"> </w:t>
      </w:r>
      <w:proofErr w:type="spellStart"/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>DataFrame</w:t>
      </w:r>
      <w:proofErr w:type="spellEnd"/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 xml:space="preserve"> 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که ارائه م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کند،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</w:t>
      </w:r>
    </w:p>
    <w:p w14:paraId="1FCEAB5B" w14:textId="77777777" w:rsidR="00EE1A30" w:rsidRDefault="00EE1A30" w:rsidP="00EE1A30">
      <w:pPr>
        <w:pStyle w:val="ListParagraph"/>
        <w:numPr>
          <w:ilvl w:val="1"/>
          <w:numId w:val="2"/>
        </w:numPr>
        <w:bidi/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</w:pP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ک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 xml:space="preserve"> series 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مشابه با آرا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ه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ک‌بُعد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است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>.</w:t>
      </w:r>
    </w:p>
    <w:p w14:paraId="441503D0" w14:textId="77777777" w:rsidR="00EE1A30" w:rsidRDefault="00EE1A30" w:rsidP="00EE1A30">
      <w:pPr>
        <w:pStyle w:val="ListParagraph"/>
        <w:numPr>
          <w:ilvl w:val="1"/>
          <w:numId w:val="2"/>
        </w:numPr>
        <w:bidi/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</w:pP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ساختار داده د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تافر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م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مشابه 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ک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جدول است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>.</w:t>
      </w:r>
    </w:p>
    <w:p w14:paraId="6BD391E1" w14:textId="2D738729" w:rsidR="00382494" w:rsidRPr="00EE1A30" w:rsidRDefault="00EE1A30" w:rsidP="00EE1A30">
      <w:pPr>
        <w:pStyle w:val="ListParagraph"/>
        <w:numPr>
          <w:ilvl w:val="0"/>
          <w:numId w:val="2"/>
        </w:numPr>
        <w:bidi/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sectPr w:rsidR="00382494" w:rsidRPr="00EE1A30" w:rsidSect="00EE1A30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پانداس دارا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ابزارها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گوناگون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برا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انجام عمل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ات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ورود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/خروج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است و م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تواند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داده‌ها را از فرمت‌ها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گوناگون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شامل 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 xml:space="preserve">MS Excel 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 xml:space="preserve">TSV 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>،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  <w:t>CSV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و د</w:t>
      </w:r>
      <w:r w:rsidRPr="00EE1A30">
        <w:rPr>
          <w:rFonts w:ascii="IRANSansFaNum Light" w:hAnsi="IRANSansFaNum Light" w:cs="IRANSansFaNum Light" w:hint="cs"/>
          <w:color w:val="1C1917"/>
          <w:sz w:val="20"/>
          <w:szCs w:val="20"/>
          <w:shd w:val="clear" w:color="auto" w:fill="FFFFFF"/>
          <w:rtl/>
        </w:rPr>
        <w:t>ی</w:t>
      </w:r>
      <w:r w:rsidRPr="00EE1A30">
        <w:rPr>
          <w:rFonts w:ascii="IRANSansFaNum Light" w:hAnsi="IRANSansFaNum Light" w:cs="IRANSansFaNum Light" w:hint="eastAsia"/>
          <w:color w:val="1C1917"/>
          <w:sz w:val="20"/>
          <w:szCs w:val="20"/>
          <w:shd w:val="clear" w:color="auto" w:fill="FFFFFF"/>
          <w:rtl/>
        </w:rPr>
        <w:t>گر</w:t>
      </w:r>
      <w:r w:rsidRPr="00EE1A30"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  <w:rtl/>
        </w:rPr>
        <w:t xml:space="preserve"> موارد بخواند.</w:t>
      </w:r>
    </w:p>
    <w:p w14:paraId="73A84775" w14:textId="77777777" w:rsidR="00382494" w:rsidRPr="00E70C5C" w:rsidRDefault="00382494" w:rsidP="00382494">
      <w:pPr>
        <w:pStyle w:val="ListParagraph"/>
        <w:bidi/>
        <w:jc w:val="lowKashida"/>
        <w:rPr>
          <w:rFonts w:ascii="IRANSansFaNum Light" w:hAnsi="IRANSansFaNum Light" w:cs="IRANSansFaNum Light"/>
          <w:color w:val="1C1917"/>
          <w:sz w:val="20"/>
          <w:szCs w:val="20"/>
          <w:shd w:val="clear" w:color="auto" w:fill="FFFFFF"/>
        </w:rPr>
      </w:pPr>
    </w:p>
    <w:p w14:paraId="360599CC" w14:textId="6BB2F74F" w:rsidR="003518CA" w:rsidRPr="00E70C5C" w:rsidRDefault="00E70C5C" w:rsidP="003518CA">
      <w:pPr>
        <w:bidi/>
        <w:jc w:val="lowKashida"/>
        <w:rPr>
          <w:rFonts w:ascii="IRANSansFaNum Light" w:hAnsi="IRANSansFaNum Light" w:cs="IRANSansFaNum Light"/>
          <w:sz w:val="20"/>
          <w:szCs w:val="20"/>
          <w:rtl/>
          <w:lang w:bidi="fa-IR"/>
        </w:rPr>
      </w:pPr>
      <w:r w:rsidRPr="00E70C5C">
        <w:rPr>
          <w:rFonts w:ascii="IRANSansFaNum Light" w:hAnsi="IRANSansFaNum Light" w:cs="IRANSansFaNum Light"/>
          <w:sz w:val="20"/>
          <w:szCs w:val="20"/>
          <w:rtl/>
          <w:lang w:bidi="fa-IR"/>
        </w:rPr>
        <w:t>نصب پانداس</w:t>
      </w:r>
    </w:p>
    <w:p w14:paraId="4BC67A60" w14:textId="0BFCC993" w:rsidR="00E70C5C" w:rsidRPr="00E70C5C" w:rsidRDefault="00E70C5C" w:rsidP="00E70C5C">
      <w:pPr>
        <w:jc w:val="lowKashida"/>
        <w:rPr>
          <w:rFonts w:ascii="IRANSansFaNum Light" w:hAnsi="IRANSansFaNum Light" w:cs="IRANSansFaNum Light"/>
          <w:sz w:val="20"/>
          <w:szCs w:val="20"/>
          <w:rtl/>
          <w:lang w:bidi="fa-IR"/>
        </w:rPr>
      </w:pPr>
      <w:r w:rsidRPr="00E70C5C">
        <w:rPr>
          <w:rFonts w:ascii="IRANSansFaNum Light" w:hAnsi="IRANSansFaNum Light" w:cs="IRANSansFaNum Light"/>
          <w:sz w:val="20"/>
          <w:szCs w:val="20"/>
          <w:lang w:bidi="fa-IR"/>
        </w:rPr>
        <w:t>pip install pandas</w:t>
      </w:r>
    </w:p>
    <w:p w14:paraId="7BCDD215" w14:textId="699CDFF6" w:rsidR="00E70C5C" w:rsidRPr="00EE1A30" w:rsidRDefault="00E70C5C" w:rsidP="00E70C5C">
      <w:pPr>
        <w:bidi/>
        <w:jc w:val="lowKashida"/>
        <w:rPr>
          <w:rFonts w:ascii="IRANSansFaNum Light" w:hAnsi="IRANSansFaNum Light" w:cs="IRANSansFaNum Light"/>
          <w:sz w:val="6"/>
          <w:szCs w:val="6"/>
          <w:rtl/>
          <w:lang w:bidi="fa-IR"/>
        </w:rPr>
      </w:pPr>
    </w:p>
    <w:p w14:paraId="4248D076" w14:textId="45D1018F" w:rsidR="004937E1" w:rsidRDefault="004937E1" w:rsidP="004937E1">
      <w:pPr>
        <w:bidi/>
        <w:jc w:val="lowKashida"/>
        <w:rPr>
          <w:rFonts w:ascii="IRANSansFaNum Light" w:hAnsi="IRANSansFaNum Light" w:cs="IRANSansFaNum Light"/>
          <w:sz w:val="20"/>
          <w:szCs w:val="20"/>
          <w:rtl/>
          <w:lang w:bidi="fa-IR"/>
        </w:rPr>
      </w:pPr>
      <w:r>
        <w:rPr>
          <w:rFonts w:ascii="IRANSansFaNum Light" w:hAnsi="IRANSansFaNum Light" w:cs="IRANSansFaNum Light"/>
          <w:noProof/>
          <w:sz w:val="20"/>
          <w:szCs w:val="20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F6E5D" wp14:editId="20367564">
                <wp:simplePos x="0" y="0"/>
                <wp:positionH relativeFrom="column">
                  <wp:posOffset>2138924</wp:posOffset>
                </wp:positionH>
                <wp:positionV relativeFrom="paragraph">
                  <wp:posOffset>303823</wp:posOffset>
                </wp:positionV>
                <wp:extent cx="1992923" cy="1119554"/>
                <wp:effectExtent l="0" t="0" r="2667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923" cy="1119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A5CE8" w14:textId="77777777" w:rsidR="004937E1" w:rsidRPr="004937E1" w:rsidRDefault="004937E1" w:rsidP="004937E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4937E1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  <w:t xml:space="preserve">0 1 </w:t>
                            </w:r>
                          </w:p>
                          <w:p w14:paraId="51DB0EC4" w14:textId="77777777" w:rsidR="004937E1" w:rsidRPr="004937E1" w:rsidRDefault="004937E1" w:rsidP="004937E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4937E1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  <w:t xml:space="preserve">1 2 </w:t>
                            </w:r>
                          </w:p>
                          <w:p w14:paraId="5BD250EA" w14:textId="77777777" w:rsidR="004937E1" w:rsidRPr="004937E1" w:rsidRDefault="004937E1" w:rsidP="004937E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4937E1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  <w:t xml:space="preserve">2 3 </w:t>
                            </w:r>
                          </w:p>
                          <w:p w14:paraId="2E770770" w14:textId="77777777" w:rsidR="004937E1" w:rsidRPr="004937E1" w:rsidRDefault="004937E1" w:rsidP="004937E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4937E1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  <w:t xml:space="preserve">3 4 </w:t>
                            </w:r>
                          </w:p>
                          <w:p w14:paraId="276512C7" w14:textId="77777777" w:rsidR="004937E1" w:rsidRPr="004937E1" w:rsidRDefault="004937E1" w:rsidP="004937E1">
                            <w:pPr>
                              <w:spacing w:line="240" w:lineRule="auto"/>
                              <w:jc w:val="lowKashida"/>
                              <w:rPr>
                                <w:rFonts w:asciiTheme="minorBidi" w:hAnsiTheme="minorBidi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4937E1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  <w:t>dtype</w:t>
                            </w:r>
                            <w:proofErr w:type="spellEnd"/>
                            <w:r w:rsidRPr="004937E1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bidi="fa-IR"/>
                              </w:rPr>
                              <w:t>: int64</w:t>
                            </w:r>
                          </w:p>
                          <w:p w14:paraId="623396CF" w14:textId="77777777" w:rsidR="004937E1" w:rsidRPr="004937E1" w:rsidRDefault="004937E1" w:rsidP="004937E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F6E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8.4pt;margin-top:23.9pt;width:156.9pt;height:8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sZqOAIAAH0EAAAOAAAAZHJzL2Uyb0RvYy54bWysVE1v2zAMvQ/YfxB0XxynSdcY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" fillcolor="white [3201]" strokeweight=".5pt">
                <v:textbox>
                  <w:txbxContent>
                    <w:p w14:paraId="3A4A5CE8" w14:textId="77777777" w:rsidR="004937E1" w:rsidRPr="004937E1" w:rsidRDefault="004937E1" w:rsidP="004937E1">
                      <w:pPr>
                        <w:spacing w:line="240" w:lineRule="auto"/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</w:pPr>
                      <w:r w:rsidRPr="004937E1"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  <w:t xml:space="preserve">0 1 </w:t>
                      </w:r>
                    </w:p>
                    <w:p w14:paraId="51DB0EC4" w14:textId="77777777" w:rsidR="004937E1" w:rsidRPr="004937E1" w:rsidRDefault="004937E1" w:rsidP="004937E1">
                      <w:pPr>
                        <w:spacing w:line="240" w:lineRule="auto"/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</w:pPr>
                      <w:r w:rsidRPr="004937E1"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  <w:t xml:space="preserve">1 2 </w:t>
                      </w:r>
                    </w:p>
                    <w:p w14:paraId="5BD250EA" w14:textId="77777777" w:rsidR="004937E1" w:rsidRPr="004937E1" w:rsidRDefault="004937E1" w:rsidP="004937E1">
                      <w:pPr>
                        <w:spacing w:line="240" w:lineRule="auto"/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</w:pPr>
                      <w:r w:rsidRPr="004937E1"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  <w:t xml:space="preserve">2 3 </w:t>
                      </w:r>
                    </w:p>
                    <w:p w14:paraId="2E770770" w14:textId="77777777" w:rsidR="004937E1" w:rsidRPr="004937E1" w:rsidRDefault="004937E1" w:rsidP="004937E1">
                      <w:pPr>
                        <w:spacing w:line="240" w:lineRule="auto"/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</w:pPr>
                      <w:r w:rsidRPr="004937E1"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  <w:t xml:space="preserve">3 4 </w:t>
                      </w:r>
                    </w:p>
                    <w:p w14:paraId="276512C7" w14:textId="77777777" w:rsidR="004937E1" w:rsidRPr="004937E1" w:rsidRDefault="004937E1" w:rsidP="004937E1">
                      <w:pPr>
                        <w:spacing w:line="240" w:lineRule="auto"/>
                        <w:jc w:val="lowKashida"/>
                        <w:rPr>
                          <w:rFonts w:asciiTheme="minorBidi" w:hAnsiTheme="minorBidi"/>
                          <w:sz w:val="16"/>
                          <w:szCs w:val="16"/>
                          <w:rtl/>
                          <w:lang w:bidi="fa-IR"/>
                        </w:rPr>
                      </w:pPr>
                      <w:proofErr w:type="spellStart"/>
                      <w:r w:rsidRPr="004937E1"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  <w:t>dtype</w:t>
                      </w:r>
                      <w:proofErr w:type="spellEnd"/>
                      <w:r w:rsidRPr="004937E1">
                        <w:rPr>
                          <w:rFonts w:asciiTheme="minorBidi" w:hAnsiTheme="minorBidi"/>
                          <w:sz w:val="16"/>
                          <w:szCs w:val="16"/>
                          <w:lang w:bidi="fa-IR"/>
                        </w:rPr>
                        <w:t>: int64</w:t>
                      </w:r>
                    </w:p>
                    <w:p w14:paraId="623396CF" w14:textId="77777777" w:rsidR="004937E1" w:rsidRPr="004937E1" w:rsidRDefault="004937E1" w:rsidP="004937E1">
                      <w:pPr>
                        <w:spacing w:line="24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RANSansFaNum Light" w:hAnsi="IRANSansFaNum Light" w:cs="IRANSansFaNum Light" w:hint="cs"/>
          <w:sz w:val="20"/>
          <w:szCs w:val="20"/>
          <w:rtl/>
          <w:lang w:bidi="fa-IR"/>
        </w:rPr>
        <w:t>نوع ساختار داده:</w:t>
      </w:r>
    </w:p>
    <w:p w14:paraId="1D996F51" w14:textId="7415A1A9" w:rsidR="004937E1" w:rsidRDefault="004937E1" w:rsidP="004937E1">
      <w:pPr>
        <w:jc w:val="lowKashida"/>
        <w:rPr>
          <w:rFonts w:ascii="IRANSansFaNum Light" w:hAnsi="IRANSansFaNum Light" w:cs="IRANSansFaNum Light"/>
          <w:sz w:val="20"/>
          <w:szCs w:val="20"/>
          <w:rtl/>
          <w:lang w:bidi="fa-IR"/>
        </w:rPr>
      </w:pPr>
      <w:r w:rsidRPr="004937E1">
        <w:rPr>
          <w:rFonts w:ascii="IRANSansFaNum Light" w:hAnsi="IRANSansFaNum Light" w:cs="IRANSansFaNum Light"/>
          <w:sz w:val="20"/>
          <w:szCs w:val="20"/>
          <w:lang w:bidi="fa-IR"/>
        </w:rPr>
        <w:t>import pandas as pd</w:t>
      </w:r>
    </w:p>
    <w:p w14:paraId="6D16708B" w14:textId="2377CBC5" w:rsidR="004937E1" w:rsidRDefault="004937E1" w:rsidP="004937E1">
      <w:pPr>
        <w:jc w:val="lowKashida"/>
        <w:rPr>
          <w:rFonts w:ascii="IRANSansFaNum Light" w:hAnsi="IRANSansFaNum Light" w:cs="IRANSansFaNum Light"/>
          <w:sz w:val="20"/>
          <w:szCs w:val="20"/>
          <w:rtl/>
          <w:lang w:bidi="fa-IR"/>
        </w:rPr>
      </w:pPr>
      <w:r w:rsidRPr="004937E1">
        <w:rPr>
          <w:rFonts w:ascii="IRANSansFaNum Light" w:hAnsi="IRANSansFaNum Light" w:cs="IRANSansFaNum Light"/>
          <w:sz w:val="20"/>
          <w:szCs w:val="20"/>
          <w:lang w:bidi="fa-IR"/>
        </w:rPr>
        <w:t xml:space="preserve">series1 = </w:t>
      </w:r>
      <w:proofErr w:type="spellStart"/>
      <w:proofErr w:type="gramStart"/>
      <w:r w:rsidRPr="004937E1">
        <w:rPr>
          <w:rFonts w:ascii="IRANSansFaNum Light" w:hAnsi="IRANSansFaNum Light" w:cs="IRANSansFaNum Light"/>
          <w:sz w:val="20"/>
          <w:szCs w:val="20"/>
          <w:lang w:bidi="fa-IR"/>
        </w:rPr>
        <w:t>pd.Series</w:t>
      </w:r>
      <w:proofErr w:type="spellEnd"/>
      <w:proofErr w:type="gramEnd"/>
      <w:r w:rsidRPr="004937E1">
        <w:rPr>
          <w:rFonts w:ascii="IRANSansFaNum Light" w:hAnsi="IRANSansFaNum Light" w:cs="IRANSansFaNum Light"/>
          <w:sz w:val="20"/>
          <w:szCs w:val="20"/>
          <w:lang w:bidi="fa-IR"/>
        </w:rPr>
        <w:t>([1,2,3,4])</w:t>
      </w:r>
    </w:p>
    <w:p w14:paraId="4F7B024A" w14:textId="7E359F3D" w:rsidR="004937E1" w:rsidRDefault="004937E1" w:rsidP="004937E1">
      <w:pPr>
        <w:jc w:val="lowKashida"/>
        <w:rPr>
          <w:rFonts w:ascii="IRANSansFaNum Light" w:hAnsi="IRANSansFaNum Light" w:cs="IRANSansFaNum Light"/>
          <w:sz w:val="20"/>
          <w:szCs w:val="20"/>
          <w:rtl/>
          <w:lang w:bidi="fa-IR"/>
        </w:rPr>
      </w:pPr>
      <w:r w:rsidRPr="004937E1">
        <w:rPr>
          <w:rFonts w:ascii="IRANSansFaNum Light" w:hAnsi="IRANSansFaNum Light" w:cs="IRANSansFaNum Light"/>
          <w:sz w:val="20"/>
          <w:szCs w:val="20"/>
          <w:lang w:bidi="fa-IR"/>
        </w:rPr>
        <w:t>print(series1)</w:t>
      </w:r>
    </w:p>
    <w:p w14:paraId="6A2AF49F" w14:textId="77C684EF" w:rsidR="004937E1" w:rsidRDefault="004937E1" w:rsidP="004937E1">
      <w:pPr>
        <w:jc w:val="lowKashida"/>
        <w:rPr>
          <w:rFonts w:ascii="IRANSansFaNum Light" w:hAnsi="IRANSansFaNum Light" w:cs="IRANSansFaNum Light"/>
          <w:sz w:val="20"/>
          <w:szCs w:val="20"/>
          <w:rtl/>
          <w:lang w:bidi="fa-IR"/>
        </w:rPr>
      </w:pPr>
    </w:p>
    <w:p w14:paraId="15E6B48C" w14:textId="0C5A311F" w:rsidR="004937E1" w:rsidRDefault="004937E1" w:rsidP="004937E1">
      <w:pPr>
        <w:jc w:val="lowKashida"/>
        <w:rPr>
          <w:rFonts w:ascii="IRANSansFaNum Light" w:hAnsi="IRANSansFaNum Light" w:cs="IRANSansFaNum Light"/>
          <w:sz w:val="20"/>
          <w:szCs w:val="20"/>
          <w:rtl/>
          <w:lang w:bidi="fa-IR"/>
        </w:rPr>
      </w:pPr>
    </w:p>
    <w:p w14:paraId="6C12FE40" w14:textId="77777777" w:rsidR="00A578C9" w:rsidRPr="00A578C9" w:rsidRDefault="00A578C9" w:rsidP="00A578C9">
      <w:pPr>
        <w:rPr>
          <w:rFonts w:ascii="IRANSansFaNum Light" w:hAnsi="IRANSansFaNum Light" w:cs="IRANSansFaNum Light"/>
          <w:sz w:val="20"/>
          <w:szCs w:val="20"/>
          <w:lang w:bidi="fa-IR"/>
        </w:rPr>
      </w:pPr>
      <w:proofErr w:type="spellStart"/>
      <w:r w:rsidRPr="00A578C9">
        <w:rPr>
          <w:rFonts w:ascii="IRANSansFaNum Light" w:hAnsi="IRANSansFaNum Light" w:cs="IRANSansFaNum Light"/>
          <w:sz w:val="20"/>
          <w:szCs w:val="20"/>
          <w:lang w:bidi="fa-IR"/>
        </w:rPr>
        <w:t>df</w:t>
      </w:r>
      <w:proofErr w:type="spellEnd"/>
      <w:r w:rsidRPr="00A578C9">
        <w:rPr>
          <w:rFonts w:ascii="IRANSansFaNum Light" w:hAnsi="IRANSansFaNum Light" w:cs="IRANSansFaNum Light"/>
          <w:sz w:val="20"/>
          <w:szCs w:val="20"/>
          <w:lang w:bidi="fa-IR"/>
        </w:rPr>
        <w:t xml:space="preserve"> = </w:t>
      </w:r>
      <w:proofErr w:type="spellStart"/>
      <w:proofErr w:type="gramStart"/>
      <w:r w:rsidRPr="00A578C9">
        <w:rPr>
          <w:rFonts w:ascii="IRANSansFaNum Light" w:hAnsi="IRANSansFaNum Light" w:cs="IRANSansFaNum Light"/>
          <w:sz w:val="20"/>
          <w:szCs w:val="20"/>
          <w:lang w:bidi="fa-IR"/>
        </w:rPr>
        <w:t>pd.DataFrame</w:t>
      </w:r>
      <w:proofErr w:type="spellEnd"/>
      <w:proofErr w:type="gramEnd"/>
      <w:r w:rsidRPr="00A578C9">
        <w:rPr>
          <w:rFonts w:ascii="IRANSansFaNum Light" w:hAnsi="IRANSansFaNum Light" w:cs="IRANSansFaNum Light"/>
          <w:sz w:val="20"/>
          <w:szCs w:val="20"/>
          <w:lang w:bidi="fa-IR"/>
        </w:rPr>
        <w:t xml:space="preserve">({  </w:t>
      </w:r>
    </w:p>
    <w:p w14:paraId="2FB0C387" w14:textId="77777777" w:rsidR="00A578C9" w:rsidRPr="00A578C9" w:rsidRDefault="00A578C9" w:rsidP="00A578C9">
      <w:pPr>
        <w:rPr>
          <w:rFonts w:ascii="IRANSansFaNum Light" w:hAnsi="IRANSansFaNum Light" w:cs="IRANSansFaNum Light"/>
          <w:sz w:val="20"/>
          <w:szCs w:val="20"/>
          <w:lang w:bidi="fa-IR"/>
        </w:rPr>
      </w:pPr>
      <w:r w:rsidRPr="00A578C9">
        <w:rPr>
          <w:rFonts w:ascii="IRANSansFaNum Light" w:hAnsi="IRANSansFaNum Light" w:cs="IRANSansFaNum Light"/>
          <w:sz w:val="20"/>
          <w:szCs w:val="20"/>
          <w:lang w:bidi="fa-IR"/>
        </w:rPr>
        <w:t xml:space="preserve">    "Column1": [1, 4, 8, 7, 9],</w:t>
      </w:r>
    </w:p>
    <w:p w14:paraId="2B49E9A3" w14:textId="77777777" w:rsidR="00A578C9" w:rsidRPr="00A578C9" w:rsidRDefault="00A578C9" w:rsidP="00A578C9">
      <w:pPr>
        <w:rPr>
          <w:rFonts w:ascii="IRANSansFaNum Light" w:hAnsi="IRANSansFaNum Light" w:cs="IRANSansFaNum Light"/>
          <w:sz w:val="20"/>
          <w:szCs w:val="20"/>
          <w:lang w:bidi="fa-IR"/>
        </w:rPr>
      </w:pPr>
      <w:r w:rsidRPr="00A578C9">
        <w:rPr>
          <w:rFonts w:ascii="IRANSansFaNum Light" w:hAnsi="IRANSansFaNum Light" w:cs="IRANSansFaNum Light"/>
          <w:sz w:val="20"/>
          <w:szCs w:val="20"/>
          <w:lang w:bidi="fa-IR"/>
        </w:rPr>
        <w:t xml:space="preserve">    "Column2": ['a', 'column', 'with', 'a', 'string'],</w:t>
      </w:r>
    </w:p>
    <w:p w14:paraId="4D94D2A7" w14:textId="77777777" w:rsidR="00A578C9" w:rsidRPr="00A578C9" w:rsidRDefault="00A578C9" w:rsidP="00A578C9">
      <w:pPr>
        <w:rPr>
          <w:rFonts w:ascii="IRANSansFaNum Light" w:hAnsi="IRANSansFaNum Light" w:cs="IRANSansFaNum Light"/>
          <w:sz w:val="20"/>
          <w:szCs w:val="20"/>
          <w:lang w:bidi="fa-IR"/>
        </w:rPr>
      </w:pPr>
      <w:r w:rsidRPr="00A578C9">
        <w:rPr>
          <w:rFonts w:ascii="IRANSansFaNum Light" w:hAnsi="IRANSansFaNum Light" w:cs="IRANSansFaNum Light"/>
          <w:sz w:val="20"/>
          <w:szCs w:val="20"/>
          <w:lang w:bidi="fa-IR"/>
        </w:rPr>
        <w:t xml:space="preserve">    "Column3": [1.23, 23.5, 45.6, 32.1234, 89.453],</w:t>
      </w:r>
    </w:p>
    <w:p w14:paraId="61623299" w14:textId="77777777" w:rsidR="00A578C9" w:rsidRPr="00A578C9" w:rsidRDefault="00A578C9" w:rsidP="00A578C9">
      <w:pPr>
        <w:rPr>
          <w:rFonts w:ascii="IRANSansFaNum Light" w:hAnsi="IRANSansFaNum Light" w:cs="IRANSansFaNum Light"/>
          <w:sz w:val="20"/>
          <w:szCs w:val="20"/>
          <w:lang w:bidi="fa-IR"/>
        </w:rPr>
      </w:pPr>
      <w:r w:rsidRPr="00A578C9">
        <w:rPr>
          <w:rFonts w:ascii="IRANSansFaNum Light" w:hAnsi="IRANSansFaNum Light" w:cs="IRANSansFaNum Light"/>
          <w:sz w:val="20"/>
          <w:szCs w:val="20"/>
          <w:lang w:bidi="fa-IR"/>
        </w:rPr>
        <w:t xml:space="preserve">    "Column4": [True, False, True, False, True]</w:t>
      </w:r>
    </w:p>
    <w:p w14:paraId="7B1B2E93" w14:textId="4F929AE4" w:rsidR="00A578C9" w:rsidRDefault="00A578C9" w:rsidP="00A578C9">
      <w:pPr>
        <w:rPr>
          <w:rFonts w:ascii="IRANSansFaNum Light" w:hAnsi="IRANSansFaNum Light" w:cs="IRANSansFaNum Light"/>
          <w:sz w:val="20"/>
          <w:szCs w:val="20"/>
          <w:rtl/>
          <w:lang w:bidi="fa-IR"/>
        </w:rPr>
      </w:pPr>
      <w:r w:rsidRPr="00A578C9">
        <w:rPr>
          <w:rFonts w:ascii="IRANSansFaNum Light" w:hAnsi="IRANSansFaNum Light" w:cs="IRANSansFaNum Light"/>
          <w:sz w:val="20"/>
          <w:szCs w:val="20"/>
          <w:lang w:bidi="fa-IR"/>
        </w:rPr>
        <w:t>})</w:t>
      </w:r>
    </w:p>
    <w:p w14:paraId="464CF206" w14:textId="10ED97D0" w:rsidR="005213CA" w:rsidRDefault="005213CA" w:rsidP="00A578C9">
      <w:pPr>
        <w:rPr>
          <w:rFonts w:ascii="IRANSansFaNum Light" w:hAnsi="IRANSansFaNum Light" w:cs="IRANSansFaNum Light"/>
          <w:sz w:val="20"/>
          <w:szCs w:val="20"/>
          <w:rtl/>
          <w:lang w:bidi="fa-IR"/>
        </w:rPr>
      </w:pPr>
    </w:p>
    <w:p w14:paraId="05E5D2EB" w14:textId="5CD9385E" w:rsidR="005213CA" w:rsidRDefault="005213CA" w:rsidP="00A578C9">
      <w:pPr>
        <w:rPr>
          <w:rFonts w:ascii="IRANSansFaNum Light" w:hAnsi="IRANSansFaNum Light" w:cs="IRANSansFaNum Light"/>
          <w:sz w:val="20"/>
          <w:szCs w:val="20"/>
          <w:rtl/>
          <w:lang w:bidi="fa-IR"/>
        </w:rPr>
      </w:pPr>
    </w:p>
    <w:p w14:paraId="03265415" w14:textId="250D2569" w:rsidR="005213CA" w:rsidRPr="005213CA" w:rsidRDefault="005213CA" w:rsidP="005213CA">
      <w:pPr>
        <w:rPr>
          <w:rFonts w:ascii="IRANSansFaNum Light" w:hAnsi="IRANSansFaNum Light" w:cs="IRANSansFaNum Light"/>
          <w:sz w:val="20"/>
          <w:szCs w:val="20"/>
          <w:lang w:bidi="fa-IR"/>
        </w:rPr>
      </w:pPr>
      <w:r>
        <w:rPr>
          <w:rFonts w:ascii="IRANSansFaNum Light" w:hAnsi="IRANSansFaNum Light" w:cs="IRANSansFaNum Light"/>
          <w:noProof/>
          <w:sz w:val="20"/>
          <w:szCs w:val="20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102F1" wp14:editId="6984EE83">
                <wp:simplePos x="0" y="0"/>
                <wp:positionH relativeFrom="column">
                  <wp:posOffset>4015154</wp:posOffset>
                </wp:positionH>
                <wp:positionV relativeFrom="paragraph">
                  <wp:posOffset>-257908</wp:posOffset>
                </wp:positionV>
                <wp:extent cx="1981200" cy="1119554"/>
                <wp:effectExtent l="0" t="0" r="1905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119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E3080" w14:textId="77777777" w:rsidR="005213CA" w:rsidRDefault="005213CA" w:rsidP="005213CA">
                            <w:r>
                              <w:t>Item Price</w:t>
                            </w:r>
                          </w:p>
                          <w:p w14:paraId="082779B1" w14:textId="77777777" w:rsidR="005213CA" w:rsidRDefault="005213CA" w:rsidP="005213CA">
                            <w:r>
                              <w:t xml:space="preserve">0 Phone 2000.0 </w:t>
                            </w:r>
                          </w:p>
                          <w:p w14:paraId="6D743F55" w14:textId="77777777" w:rsidR="005213CA" w:rsidRDefault="005213CA" w:rsidP="005213CA">
                            <w:r>
                              <w:t xml:space="preserve">1 TV 1500.0 </w:t>
                            </w:r>
                          </w:p>
                          <w:p w14:paraId="19225393" w14:textId="1FAE9D63" w:rsidR="005213CA" w:rsidRDefault="005213CA" w:rsidP="005213CA">
                            <w:r>
                              <w:t>2 Radio 800.0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102F1" id="Text Box 2" o:spid="_x0000_s1027" type="#_x0000_t202" style="position:absolute;margin-left:316.15pt;margin-top:-20.3pt;width:156pt;height:8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" fillcolor="white [3201]" strokeweight=".5pt">
                <v:textbox>
                  <w:txbxContent>
                    <w:p w14:paraId="33CE3080" w14:textId="77777777" w:rsidR="005213CA" w:rsidRDefault="005213CA" w:rsidP="005213CA">
                      <w:r>
                        <w:t>Item Price</w:t>
                      </w:r>
                    </w:p>
                    <w:p w14:paraId="082779B1" w14:textId="77777777" w:rsidR="005213CA" w:rsidRDefault="005213CA" w:rsidP="005213CA">
                      <w:r>
                        <w:t xml:space="preserve">0 Phone 2000.0 </w:t>
                      </w:r>
                    </w:p>
                    <w:p w14:paraId="6D743F55" w14:textId="77777777" w:rsidR="005213CA" w:rsidRDefault="005213CA" w:rsidP="005213CA">
                      <w:r>
                        <w:t xml:space="preserve">1 TV 1500.0 </w:t>
                      </w:r>
                    </w:p>
                    <w:p w14:paraId="19225393" w14:textId="1FAE9D63" w:rsidR="005213CA" w:rsidRDefault="005213CA" w:rsidP="005213CA">
                      <w:r>
                        <w:t>2 Radio 800.0</w:t>
                      </w:r>
                    </w:p>
                  </w:txbxContent>
                </v:textbox>
              </v:shape>
            </w:pict>
          </mc:Fallback>
        </mc:AlternateContent>
      </w:r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 xml:space="preserve">items = [['Phone', 2000], ['TV', 1500], ['Radio', 800]]  </w:t>
      </w:r>
    </w:p>
    <w:p w14:paraId="7074559C" w14:textId="77777777" w:rsidR="005213CA" w:rsidRPr="005213CA" w:rsidRDefault="005213CA" w:rsidP="005213CA">
      <w:pPr>
        <w:rPr>
          <w:rFonts w:ascii="IRANSansFaNum Light" w:hAnsi="IRANSansFaNum Light" w:cs="IRANSansFaNum Light"/>
          <w:sz w:val="20"/>
          <w:szCs w:val="20"/>
          <w:lang w:bidi="fa-IR"/>
        </w:rPr>
      </w:pPr>
      <w:proofErr w:type="spellStart"/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>df</w:t>
      </w:r>
      <w:proofErr w:type="spellEnd"/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 xml:space="preserve"> = </w:t>
      </w:r>
      <w:proofErr w:type="spellStart"/>
      <w:proofErr w:type="gramStart"/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>pd.DataFrame</w:t>
      </w:r>
      <w:proofErr w:type="spellEnd"/>
      <w:proofErr w:type="gramEnd"/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 xml:space="preserve">(items, columns=['Item', 'Price'], </w:t>
      </w:r>
      <w:proofErr w:type="spellStart"/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>dtype</w:t>
      </w:r>
      <w:proofErr w:type="spellEnd"/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 xml:space="preserve">=float)  </w:t>
      </w:r>
    </w:p>
    <w:p w14:paraId="1454546E" w14:textId="3A05336B" w:rsidR="005213CA" w:rsidRDefault="005213CA" w:rsidP="005213CA">
      <w:pPr>
        <w:rPr>
          <w:rFonts w:ascii="IRANSansFaNum Light" w:hAnsi="IRANSansFaNum Light" w:cs="IRANSansFaNum Light"/>
          <w:sz w:val="20"/>
          <w:szCs w:val="20"/>
          <w:rtl/>
          <w:lang w:bidi="fa-IR"/>
        </w:rPr>
      </w:pPr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>print(</w:t>
      </w:r>
      <w:proofErr w:type="spellStart"/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>df</w:t>
      </w:r>
      <w:proofErr w:type="spellEnd"/>
      <w:r w:rsidRPr="005213CA">
        <w:rPr>
          <w:rFonts w:ascii="IRANSansFaNum Light" w:hAnsi="IRANSansFaNum Light" w:cs="IRANSansFaNum Light"/>
          <w:sz w:val="20"/>
          <w:szCs w:val="20"/>
          <w:lang w:bidi="fa-IR"/>
        </w:rPr>
        <w:t>)</w:t>
      </w:r>
    </w:p>
    <w:sectPr w:rsidR="005213CA" w:rsidSect="00EE1A30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 Light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6EB7"/>
    <w:multiLevelType w:val="hybridMultilevel"/>
    <w:tmpl w:val="70A4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C1267"/>
    <w:multiLevelType w:val="hybridMultilevel"/>
    <w:tmpl w:val="35AA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048244">
    <w:abstractNumId w:val="0"/>
  </w:num>
  <w:num w:numId="2" w16cid:durableId="175566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6D"/>
    <w:rsid w:val="0020756D"/>
    <w:rsid w:val="003518CA"/>
    <w:rsid w:val="00382494"/>
    <w:rsid w:val="004937E1"/>
    <w:rsid w:val="005213CA"/>
    <w:rsid w:val="00A578C9"/>
    <w:rsid w:val="00E70C5C"/>
    <w:rsid w:val="00E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9C65"/>
  <w15:chartTrackingRefBased/>
  <w15:docId w15:val="{A5CB5575-A9B1-4F3A-BF7D-475167CE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7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9F669-F027-4FA3-AA40-933F32D0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varghaei</dc:creator>
  <cp:keywords/>
  <dc:description/>
  <cp:lastModifiedBy>reza varghaei</cp:lastModifiedBy>
  <cp:revision>8</cp:revision>
  <dcterms:created xsi:type="dcterms:W3CDTF">2023-10-24T05:55:00Z</dcterms:created>
  <dcterms:modified xsi:type="dcterms:W3CDTF">2023-10-24T06:43:00Z</dcterms:modified>
</cp:coreProperties>
</file>