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CC07" w14:textId="77777777" w:rsidR="00A35248" w:rsidRPr="00A35248" w:rsidRDefault="00A35248" w:rsidP="00A35248">
      <w:pPr>
        <w:rPr>
          <w:b/>
          <w:bCs/>
        </w:rPr>
      </w:pPr>
      <w:r w:rsidRPr="00A35248">
        <w:rPr>
          <w:b/>
          <w:bCs/>
        </w:rPr>
        <w:t>Ply-level reduced stiffness</w:t>
      </w:r>
    </w:p>
    <w:p w14:paraId="129C37E1" w14:textId="03A12260" w:rsidR="00126E5C" w:rsidRPr="00A35248" w:rsidRDefault="00126E5C">
      <w:pPr>
        <w:rPr>
          <w:rFonts w:eastAsiaTheme="minorEastAsia"/>
        </w:rPr>
      </w:pPr>
    </w:p>
    <w:p w14:paraId="1A219582" w14:textId="250C350D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ν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ν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444518B8" w14:textId="376AAF18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den>
          </m:f>
        </m:oMath>
      </m:oMathPara>
    </w:p>
    <w:p w14:paraId="353250D3" w14:textId="7A5C0344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den>
          </m:f>
        </m:oMath>
      </m:oMathPara>
    </w:p>
    <w:p w14:paraId="1D7FABA7" w14:textId="17757602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den>
          </m:f>
        </m:oMath>
      </m:oMathPara>
    </w:p>
    <w:p w14:paraId="093C6D0B" w14:textId="446E0881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66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</m:oMath>
      </m:oMathPara>
    </w:p>
    <w:p w14:paraId="11D3C7C7" w14:textId="77777777" w:rsidR="00A35248" w:rsidRPr="00A35248" w:rsidRDefault="00A35248" w:rsidP="00A35248">
      <w:pPr>
        <w:rPr>
          <w:rFonts w:eastAsiaTheme="minorEastAsia"/>
          <w:b/>
          <w:bCs/>
        </w:rPr>
      </w:pPr>
      <w:r w:rsidRPr="00A35248">
        <w:rPr>
          <w:rFonts w:eastAsiaTheme="minorEastAsia"/>
          <w:b/>
          <w:bCs/>
        </w:rPr>
        <w:t>Transformed (rotated) ply stiffness — m = cos θ, n = sin θ</w:t>
      </w:r>
    </w:p>
    <w:p w14:paraId="2A85CE3D" w14:textId="5C17320C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57B80B5F" w14:textId="11755ACB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611450AD" w14:textId="68499C73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0C9D1FC0" w14:textId="611EA058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66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66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</m:oMath>
      </m:oMathPara>
    </w:p>
    <w:p w14:paraId="0F3F4F12" w14:textId="24F72869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n-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66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0601C3FC" w14:textId="2D58A0F1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66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n</m:t>
          </m:r>
        </m:oMath>
      </m:oMathPara>
    </w:p>
    <w:p w14:paraId="6A2FE649" w14:textId="77777777" w:rsidR="00A35248" w:rsidRPr="00A35248" w:rsidRDefault="00A35248" w:rsidP="00A35248">
      <w:pPr>
        <w:rPr>
          <w:rFonts w:eastAsiaTheme="minorEastAsia"/>
          <w:b/>
          <w:bCs/>
        </w:rPr>
      </w:pPr>
      <w:r w:rsidRPr="00A35248">
        <w:rPr>
          <w:rFonts w:eastAsiaTheme="minorEastAsia"/>
          <w:b/>
          <w:bCs/>
        </w:rPr>
        <w:t>Laminate ABD matrix (through-thickness sums over N plies)</w:t>
      </w:r>
    </w:p>
    <w:p w14:paraId="270642DE" w14:textId="77777777" w:rsidR="00A35248" w:rsidRDefault="00A35248">
      <w:pPr>
        <w:rPr>
          <w:rFonts w:eastAsiaTheme="minorEastAsia"/>
        </w:rPr>
      </w:pPr>
    </w:p>
    <w:p w14:paraId="10D31463" w14:textId="7E8B80F8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nary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k-1</m:t>
                  </m:r>
                </m:sub>
              </m:sSub>
            </m:e>
          </m:d>
        </m:oMath>
      </m:oMathPara>
    </w:p>
    <w:p w14:paraId="44A0F94B" w14:textId="77777777" w:rsidR="00A35248" w:rsidRPr="00A35248" w:rsidRDefault="00A35248">
      <w:pPr>
        <w:rPr>
          <w:rFonts w:eastAsiaTheme="minorEastAsia"/>
        </w:rPr>
      </w:pPr>
    </w:p>
    <w:p w14:paraId="3594A1C1" w14:textId="3AB8BF04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nary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6F2C2C45" w14:textId="4C3F573E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nary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e>
          </m:d>
        </m:oMath>
      </m:oMathPara>
    </w:p>
    <w:p w14:paraId="62D6DCEF" w14:textId="77777777" w:rsidR="00A35248" w:rsidRPr="00A35248" w:rsidRDefault="00A35248" w:rsidP="00A35248">
      <w:pPr>
        <w:rPr>
          <w:rFonts w:eastAsiaTheme="minorEastAsia"/>
          <w:b/>
          <w:bCs/>
        </w:rPr>
      </w:pPr>
      <w:r w:rsidRPr="00A35248">
        <w:rPr>
          <w:rFonts w:eastAsiaTheme="minorEastAsia"/>
          <w:b/>
          <w:bCs/>
        </w:rPr>
        <w:t>Buckling — assumed mode shape and critical load</w:t>
      </w:r>
    </w:p>
    <w:p w14:paraId="48540359" w14:textId="300489AA" w:rsidR="00A35248" w:rsidRPr="00A35248" w:rsidRDefault="00A352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w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mn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mπx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nπy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den>
                  </m:f>
                </m:e>
              </m:d>
            </m:e>
          </m:func>
        </m:oMath>
      </m:oMathPara>
    </w:p>
    <w:p w14:paraId="6C72731D" w14:textId="7E1F2D75" w:rsidR="00A35248" w:rsidRPr="00A35248" w:rsidRDefault="00A352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x,cr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66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m/a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8319063" w14:textId="77777777" w:rsidR="00A35248" w:rsidRPr="00A35248" w:rsidRDefault="00A35248">
      <w:pPr>
        <w:rPr>
          <w:rFonts w:eastAsiaTheme="minorEastAsia"/>
        </w:rPr>
      </w:pPr>
    </w:p>
    <w:sectPr w:rsidR="00A35248" w:rsidRPr="00A35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48"/>
    <w:rsid w:val="00126E5C"/>
    <w:rsid w:val="001423E0"/>
    <w:rsid w:val="00A35248"/>
    <w:rsid w:val="00B5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158D"/>
  <w15:chartTrackingRefBased/>
  <w15:docId w15:val="{362C7315-F7FD-4D18-B424-FCBD12AF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5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4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52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Nadimi</dc:creator>
  <cp:keywords/>
  <dc:description/>
  <cp:lastModifiedBy>Reza Nadimi</cp:lastModifiedBy>
  <cp:revision>1</cp:revision>
  <dcterms:created xsi:type="dcterms:W3CDTF">2026-08-01T06:05:00Z</dcterms:created>
  <dcterms:modified xsi:type="dcterms:W3CDTF">2026-08-01T06:13:00Z</dcterms:modified>
</cp:coreProperties>
</file>