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354" w:rsidRDefault="000D1D7D">
      <w:pPr>
        <w:rPr>
          <w:lang w:val="en-US"/>
        </w:rPr>
      </w:pPr>
      <w:r>
        <w:rPr>
          <w:lang w:val="uk-UA"/>
        </w:rPr>
        <w:t xml:space="preserve">КВЕД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ideaFix</w:t>
      </w:r>
      <w:proofErr w:type="spellEnd"/>
    </w:p>
    <w:p w:rsidR="000D1D7D" w:rsidRDefault="000D1D7D" w:rsidP="000D1D7D">
      <w:pPr>
        <w:pStyle w:val="1"/>
        <w:spacing w:before="330" w:beforeAutospacing="0" w:after="165" w:afterAutospacing="0"/>
        <w:rPr>
          <w:b w:val="0"/>
          <w:bCs w:val="0"/>
          <w:color w:val="333333"/>
          <w:sz w:val="28"/>
          <w:szCs w:val="28"/>
        </w:rPr>
      </w:pPr>
      <w:r w:rsidRPr="000D1D7D">
        <w:rPr>
          <w:sz w:val="28"/>
          <w:szCs w:val="28"/>
        </w:rPr>
        <w:t xml:space="preserve">1. </w:t>
      </w:r>
      <w:r w:rsidRPr="000D1D7D">
        <w:rPr>
          <w:color w:val="333333"/>
          <w:sz w:val="28"/>
          <w:szCs w:val="28"/>
        </w:rPr>
        <w:t>73.11</w:t>
      </w:r>
      <w:r w:rsidRPr="000D1D7D">
        <w:rPr>
          <w:b w:val="0"/>
          <w:bCs w:val="0"/>
          <w:color w:val="333333"/>
          <w:sz w:val="28"/>
          <w:szCs w:val="28"/>
        </w:rPr>
        <w:t xml:space="preserve"> | </w:t>
      </w:r>
      <w:proofErr w:type="spellStart"/>
      <w:r w:rsidRPr="000D1D7D">
        <w:rPr>
          <w:b w:val="0"/>
          <w:bCs w:val="0"/>
          <w:color w:val="333333"/>
          <w:sz w:val="28"/>
          <w:szCs w:val="28"/>
        </w:rPr>
        <w:t>Рекламні</w:t>
      </w:r>
      <w:proofErr w:type="spellEnd"/>
      <w:r w:rsidRPr="000D1D7D">
        <w:rPr>
          <w:b w:val="0"/>
          <w:bCs w:val="0"/>
          <w:color w:val="333333"/>
          <w:sz w:val="28"/>
          <w:szCs w:val="28"/>
        </w:rPr>
        <w:t xml:space="preserve"> агентства</w:t>
      </w:r>
      <w:r w:rsidRPr="000D1D7D">
        <w:rPr>
          <w:b w:val="0"/>
          <w:bCs w:val="0"/>
          <w:color w:val="333333"/>
          <w:sz w:val="28"/>
          <w:szCs w:val="28"/>
        </w:rPr>
        <w:t xml:space="preserve"> </w:t>
      </w:r>
    </w:p>
    <w:p w:rsidR="000D1D7D" w:rsidRPr="000D1D7D" w:rsidRDefault="000D1D7D" w:rsidP="000D1D7D">
      <w:pPr>
        <w:pStyle w:val="1"/>
        <w:spacing w:before="330" w:beforeAutospacing="0" w:after="165" w:afterAutospacing="0"/>
        <w:rPr>
          <w:b w:val="0"/>
          <w:bCs w:val="0"/>
          <w:color w:val="333333"/>
          <w:sz w:val="28"/>
          <w:szCs w:val="28"/>
        </w:rPr>
      </w:pPr>
      <w:r w:rsidRPr="000D1D7D">
        <w:rPr>
          <w:b w:val="0"/>
          <w:bCs w:val="0"/>
          <w:color w:val="777777"/>
          <w:sz w:val="28"/>
          <w:szCs w:val="28"/>
        </w:rPr>
        <w:t>КВЕД ДК 009:2010 (Действует с 01.01.2012)</w:t>
      </w:r>
    </w:p>
    <w:p w:rsidR="000D1D7D" w:rsidRPr="000D1D7D" w:rsidRDefault="000D1D7D" w:rsidP="000D1D7D">
      <w:pPr>
        <w:spacing w:after="16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Цей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клас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включає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забезпечення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повного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набору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рекламних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послуг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(за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допомогою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власних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можливостей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або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договірній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основі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), у т.ч.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консультування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послуги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художнього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оформлення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реклами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виготовлення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рекламних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матеріалів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купівлю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0D1D7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Цей</w:t>
      </w:r>
      <w:proofErr w:type="spellEnd"/>
      <w:r w:rsidRPr="000D1D7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клас</w:t>
      </w:r>
      <w:proofErr w:type="spellEnd"/>
      <w:r w:rsidRPr="000D1D7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включає</w:t>
      </w:r>
      <w:proofErr w:type="spellEnd"/>
      <w:r w:rsidRPr="000D1D7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:</w:t>
      </w:r>
    </w:p>
    <w:p w:rsidR="000D1D7D" w:rsidRPr="000D1D7D" w:rsidRDefault="000D1D7D" w:rsidP="000D1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створення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проведення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рекламних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кампаній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0D1D7D" w:rsidRPr="000D1D7D" w:rsidRDefault="000D1D7D" w:rsidP="000D1D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створення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розміщення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реклами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газетах, у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періодичних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виданнях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на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радіо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й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телебаченні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у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мережі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Інтернет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інших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засобах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масової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інформації</w:t>
      </w:r>
      <w:proofErr w:type="spellEnd"/>
    </w:p>
    <w:p w:rsidR="000D1D7D" w:rsidRPr="000D1D7D" w:rsidRDefault="000D1D7D" w:rsidP="000D1D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створення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розміщення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засобів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реклами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відкритому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повітрі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наприклад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білбордів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панелей,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рекламних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рамок,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віконного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оформлення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виставкових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залів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розміщення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реклами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транспортних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засобах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тощо</w:t>
      </w:r>
      <w:proofErr w:type="spellEnd"/>
    </w:p>
    <w:p w:rsidR="000D1D7D" w:rsidRPr="000D1D7D" w:rsidRDefault="000D1D7D" w:rsidP="000D1D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аерореклама</w:t>
      </w:r>
      <w:proofErr w:type="spellEnd"/>
    </w:p>
    <w:p w:rsidR="000D1D7D" w:rsidRPr="000D1D7D" w:rsidRDefault="000D1D7D" w:rsidP="000D1D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розповсюдження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або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доставку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рекламних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матеріалів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або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зразків</w:t>
      </w:r>
      <w:proofErr w:type="spellEnd"/>
    </w:p>
    <w:p w:rsidR="000D1D7D" w:rsidRPr="000D1D7D" w:rsidRDefault="000D1D7D" w:rsidP="000D1D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створення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стендів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інших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демонстраційних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поверхонь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сайтів</w:t>
      </w:r>
      <w:proofErr w:type="spellEnd"/>
    </w:p>
    <w:p w:rsidR="000D1D7D" w:rsidRPr="000D1D7D" w:rsidRDefault="000D1D7D" w:rsidP="000D1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проведення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маркетингових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кампаній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інших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рекламних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послуг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задля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залучення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й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утримання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клієнтів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0D1D7D" w:rsidRPr="000D1D7D" w:rsidRDefault="000D1D7D" w:rsidP="000D1D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просування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товарів</w:t>
      </w:r>
      <w:proofErr w:type="spellEnd"/>
    </w:p>
    <w:p w:rsidR="000D1D7D" w:rsidRPr="000D1D7D" w:rsidRDefault="000D1D7D" w:rsidP="000D1D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реклама в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місці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продажу</w:t>
      </w:r>
    </w:p>
    <w:p w:rsidR="000D1D7D" w:rsidRPr="000D1D7D" w:rsidRDefault="000D1D7D" w:rsidP="000D1D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реклама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товарів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шляхом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розсилання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поштою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рекламних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матеріалів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адреси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передбачуваних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покупців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визначених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основі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списків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складених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придбаних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рекламодавцем</w:t>
      </w:r>
      <w:proofErr w:type="spellEnd"/>
    </w:p>
    <w:p w:rsidR="000D1D7D" w:rsidRPr="000D1D7D" w:rsidRDefault="000D1D7D" w:rsidP="000D1D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маркетингові</w:t>
      </w:r>
      <w:proofErr w:type="spellEnd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D1D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консультації</w:t>
      </w:r>
      <w:proofErr w:type="spellEnd"/>
    </w:p>
    <w:p w:rsidR="001349F0" w:rsidRPr="001349F0" w:rsidRDefault="001349F0" w:rsidP="001349F0">
      <w:pPr>
        <w:pStyle w:val="1"/>
        <w:spacing w:before="330" w:beforeAutospacing="0" w:after="165" w:afterAutospacing="0"/>
        <w:rPr>
          <w:b w:val="0"/>
          <w:bCs w:val="0"/>
          <w:color w:val="333333"/>
          <w:kern w:val="0"/>
          <w:sz w:val="28"/>
          <w:szCs w:val="28"/>
        </w:rPr>
      </w:pPr>
      <w:r w:rsidRPr="001349F0">
        <w:rPr>
          <w:b w:val="0"/>
          <w:bCs w:val="0"/>
          <w:color w:val="333333"/>
          <w:kern w:val="0"/>
          <w:sz w:val="28"/>
          <w:szCs w:val="28"/>
        </w:rPr>
        <w:t xml:space="preserve">2. </w:t>
      </w:r>
      <w:r w:rsidRPr="001349F0">
        <w:rPr>
          <w:kern w:val="0"/>
          <w:sz w:val="28"/>
          <w:szCs w:val="28"/>
        </w:rPr>
        <w:t>58.19</w:t>
      </w:r>
      <w:r w:rsidRPr="001349F0">
        <w:rPr>
          <w:b w:val="0"/>
          <w:bCs w:val="0"/>
          <w:color w:val="333333"/>
          <w:kern w:val="0"/>
          <w:sz w:val="28"/>
          <w:szCs w:val="28"/>
        </w:rPr>
        <w:t xml:space="preserve"> | </w:t>
      </w:r>
      <w:proofErr w:type="spellStart"/>
      <w:r w:rsidRPr="001349F0">
        <w:rPr>
          <w:b w:val="0"/>
          <w:bCs w:val="0"/>
          <w:color w:val="333333"/>
          <w:kern w:val="0"/>
          <w:sz w:val="28"/>
          <w:szCs w:val="28"/>
        </w:rPr>
        <w:t>Інші</w:t>
      </w:r>
      <w:proofErr w:type="spellEnd"/>
      <w:r w:rsidRPr="001349F0">
        <w:rPr>
          <w:b w:val="0"/>
          <w:bCs w:val="0"/>
          <w:color w:val="333333"/>
          <w:kern w:val="0"/>
          <w:sz w:val="28"/>
          <w:szCs w:val="28"/>
        </w:rPr>
        <w:t xml:space="preserve"> </w:t>
      </w:r>
      <w:proofErr w:type="spellStart"/>
      <w:r w:rsidRPr="001349F0">
        <w:rPr>
          <w:b w:val="0"/>
          <w:bCs w:val="0"/>
          <w:color w:val="333333"/>
          <w:kern w:val="0"/>
          <w:sz w:val="28"/>
          <w:szCs w:val="28"/>
        </w:rPr>
        <w:t>види</w:t>
      </w:r>
      <w:proofErr w:type="spellEnd"/>
      <w:r w:rsidRPr="001349F0">
        <w:rPr>
          <w:b w:val="0"/>
          <w:bCs w:val="0"/>
          <w:color w:val="333333"/>
          <w:kern w:val="0"/>
          <w:sz w:val="28"/>
          <w:szCs w:val="28"/>
        </w:rPr>
        <w:t xml:space="preserve"> </w:t>
      </w:r>
      <w:proofErr w:type="spellStart"/>
      <w:r w:rsidRPr="001349F0">
        <w:rPr>
          <w:b w:val="0"/>
          <w:bCs w:val="0"/>
          <w:color w:val="333333"/>
          <w:kern w:val="0"/>
          <w:sz w:val="28"/>
          <w:szCs w:val="28"/>
        </w:rPr>
        <w:t>видавничої</w:t>
      </w:r>
      <w:proofErr w:type="spellEnd"/>
      <w:r w:rsidRPr="001349F0">
        <w:rPr>
          <w:b w:val="0"/>
          <w:bCs w:val="0"/>
          <w:color w:val="333333"/>
          <w:kern w:val="0"/>
          <w:sz w:val="28"/>
          <w:szCs w:val="28"/>
        </w:rPr>
        <w:t xml:space="preserve"> </w:t>
      </w:r>
      <w:proofErr w:type="spellStart"/>
      <w:r w:rsidRPr="001349F0">
        <w:rPr>
          <w:b w:val="0"/>
          <w:bCs w:val="0"/>
          <w:color w:val="333333"/>
          <w:kern w:val="0"/>
          <w:sz w:val="28"/>
          <w:szCs w:val="28"/>
        </w:rPr>
        <w:t>діяльностіКВЕД</w:t>
      </w:r>
      <w:proofErr w:type="spellEnd"/>
      <w:r w:rsidRPr="001349F0">
        <w:rPr>
          <w:b w:val="0"/>
          <w:bCs w:val="0"/>
          <w:color w:val="333333"/>
          <w:kern w:val="0"/>
          <w:sz w:val="28"/>
          <w:szCs w:val="28"/>
        </w:rPr>
        <w:t xml:space="preserve"> ДК 009:2010 (Действует с 01.01.2012)</w:t>
      </w:r>
    </w:p>
    <w:p w:rsidR="001349F0" w:rsidRPr="001349F0" w:rsidRDefault="001349F0" w:rsidP="001349F0">
      <w:pPr>
        <w:pStyle w:val="a5"/>
        <w:spacing w:before="0" w:beforeAutospacing="0" w:after="165" w:afterAutospacing="0"/>
        <w:rPr>
          <w:color w:val="333333"/>
          <w:sz w:val="28"/>
          <w:szCs w:val="28"/>
        </w:rPr>
      </w:pPr>
      <w:proofErr w:type="spellStart"/>
      <w:r w:rsidRPr="001349F0">
        <w:rPr>
          <w:i/>
          <w:iCs/>
          <w:sz w:val="28"/>
          <w:szCs w:val="28"/>
        </w:rPr>
        <w:t>Цей</w:t>
      </w:r>
      <w:proofErr w:type="spellEnd"/>
      <w:r w:rsidRPr="001349F0">
        <w:rPr>
          <w:i/>
          <w:iCs/>
          <w:sz w:val="28"/>
          <w:szCs w:val="28"/>
        </w:rPr>
        <w:t xml:space="preserve"> </w:t>
      </w:r>
      <w:proofErr w:type="spellStart"/>
      <w:r w:rsidRPr="001349F0">
        <w:rPr>
          <w:i/>
          <w:iCs/>
          <w:sz w:val="28"/>
          <w:szCs w:val="28"/>
        </w:rPr>
        <w:t>клас</w:t>
      </w:r>
      <w:proofErr w:type="spellEnd"/>
      <w:r w:rsidRPr="001349F0">
        <w:rPr>
          <w:i/>
          <w:iCs/>
          <w:sz w:val="28"/>
          <w:szCs w:val="28"/>
        </w:rPr>
        <w:t xml:space="preserve"> </w:t>
      </w:r>
      <w:proofErr w:type="spellStart"/>
      <w:r w:rsidRPr="001349F0">
        <w:rPr>
          <w:i/>
          <w:iCs/>
          <w:sz w:val="28"/>
          <w:szCs w:val="28"/>
        </w:rPr>
        <w:t>включає</w:t>
      </w:r>
      <w:proofErr w:type="spellEnd"/>
      <w:r w:rsidRPr="001349F0">
        <w:rPr>
          <w:i/>
          <w:iCs/>
          <w:sz w:val="28"/>
          <w:szCs w:val="28"/>
        </w:rPr>
        <w:t>:</w:t>
      </w:r>
    </w:p>
    <w:p w:rsidR="001349F0" w:rsidRPr="001349F0" w:rsidRDefault="001349F0" w:rsidP="001349F0">
      <w:pPr>
        <w:pStyle w:val="lil1"/>
        <w:numPr>
          <w:ilvl w:val="0"/>
          <w:numId w:val="3"/>
        </w:numPr>
        <w:rPr>
          <w:color w:val="333333"/>
          <w:sz w:val="28"/>
          <w:szCs w:val="28"/>
        </w:rPr>
      </w:pPr>
      <w:proofErr w:type="spellStart"/>
      <w:r w:rsidRPr="001349F0">
        <w:rPr>
          <w:color w:val="333333"/>
          <w:sz w:val="28"/>
          <w:szCs w:val="28"/>
        </w:rPr>
        <w:t>видання</w:t>
      </w:r>
      <w:proofErr w:type="spellEnd"/>
      <w:r w:rsidRPr="001349F0">
        <w:rPr>
          <w:color w:val="333333"/>
          <w:sz w:val="28"/>
          <w:szCs w:val="28"/>
        </w:rPr>
        <w:t xml:space="preserve"> (у т.ч. в </w:t>
      </w:r>
      <w:proofErr w:type="spellStart"/>
      <w:r w:rsidRPr="001349F0">
        <w:rPr>
          <w:color w:val="333333"/>
          <w:sz w:val="28"/>
          <w:szCs w:val="28"/>
        </w:rPr>
        <w:t>електронному</w:t>
      </w:r>
      <w:proofErr w:type="spellEnd"/>
      <w:r w:rsidRPr="001349F0">
        <w:rPr>
          <w:color w:val="333333"/>
          <w:sz w:val="28"/>
          <w:szCs w:val="28"/>
        </w:rPr>
        <w:t xml:space="preserve"> </w:t>
      </w:r>
      <w:proofErr w:type="spellStart"/>
      <w:r w:rsidRPr="001349F0">
        <w:rPr>
          <w:color w:val="333333"/>
          <w:sz w:val="28"/>
          <w:szCs w:val="28"/>
        </w:rPr>
        <w:t>вигляді</w:t>
      </w:r>
      <w:proofErr w:type="spellEnd"/>
      <w:r w:rsidRPr="001349F0">
        <w:rPr>
          <w:color w:val="333333"/>
          <w:sz w:val="28"/>
          <w:szCs w:val="28"/>
        </w:rPr>
        <w:t>):</w:t>
      </w:r>
    </w:p>
    <w:p w:rsidR="001349F0" w:rsidRPr="001349F0" w:rsidRDefault="001349F0" w:rsidP="001349F0">
      <w:pPr>
        <w:pStyle w:val="lil2"/>
        <w:numPr>
          <w:ilvl w:val="1"/>
          <w:numId w:val="3"/>
        </w:numPr>
        <w:rPr>
          <w:color w:val="333333"/>
          <w:sz w:val="28"/>
          <w:szCs w:val="28"/>
        </w:rPr>
      </w:pPr>
      <w:proofErr w:type="spellStart"/>
      <w:r w:rsidRPr="001349F0">
        <w:rPr>
          <w:color w:val="333333"/>
          <w:sz w:val="28"/>
          <w:szCs w:val="28"/>
        </w:rPr>
        <w:t>каталогів</w:t>
      </w:r>
      <w:proofErr w:type="spellEnd"/>
    </w:p>
    <w:p w:rsidR="001349F0" w:rsidRPr="001349F0" w:rsidRDefault="001349F0" w:rsidP="001349F0">
      <w:pPr>
        <w:pStyle w:val="lil2"/>
        <w:numPr>
          <w:ilvl w:val="1"/>
          <w:numId w:val="3"/>
        </w:numPr>
        <w:rPr>
          <w:color w:val="333333"/>
          <w:sz w:val="28"/>
          <w:szCs w:val="28"/>
        </w:rPr>
      </w:pPr>
      <w:proofErr w:type="spellStart"/>
      <w:r w:rsidRPr="001349F0">
        <w:rPr>
          <w:color w:val="333333"/>
          <w:sz w:val="28"/>
          <w:szCs w:val="28"/>
        </w:rPr>
        <w:t>фотографій</w:t>
      </w:r>
      <w:proofErr w:type="spellEnd"/>
      <w:r w:rsidRPr="001349F0">
        <w:rPr>
          <w:color w:val="333333"/>
          <w:sz w:val="28"/>
          <w:szCs w:val="28"/>
        </w:rPr>
        <w:t xml:space="preserve">, гравюр, </w:t>
      </w:r>
      <w:proofErr w:type="spellStart"/>
      <w:r w:rsidRPr="001349F0">
        <w:rPr>
          <w:color w:val="333333"/>
          <w:sz w:val="28"/>
          <w:szCs w:val="28"/>
        </w:rPr>
        <w:t>поштових</w:t>
      </w:r>
      <w:proofErr w:type="spellEnd"/>
      <w:r w:rsidRPr="001349F0">
        <w:rPr>
          <w:color w:val="333333"/>
          <w:sz w:val="28"/>
          <w:szCs w:val="28"/>
        </w:rPr>
        <w:t xml:space="preserve"> </w:t>
      </w:r>
      <w:proofErr w:type="spellStart"/>
      <w:r w:rsidRPr="001349F0">
        <w:rPr>
          <w:color w:val="333333"/>
          <w:sz w:val="28"/>
          <w:szCs w:val="28"/>
        </w:rPr>
        <w:t>листівок</w:t>
      </w:r>
      <w:proofErr w:type="spellEnd"/>
    </w:p>
    <w:p w:rsidR="001349F0" w:rsidRPr="001349F0" w:rsidRDefault="001349F0" w:rsidP="001349F0">
      <w:pPr>
        <w:pStyle w:val="lil2"/>
        <w:numPr>
          <w:ilvl w:val="1"/>
          <w:numId w:val="3"/>
        </w:numPr>
        <w:rPr>
          <w:color w:val="333333"/>
          <w:sz w:val="28"/>
          <w:szCs w:val="28"/>
        </w:rPr>
      </w:pPr>
      <w:proofErr w:type="spellStart"/>
      <w:r w:rsidRPr="001349F0">
        <w:rPr>
          <w:color w:val="333333"/>
          <w:sz w:val="28"/>
          <w:szCs w:val="28"/>
        </w:rPr>
        <w:t>вітальних</w:t>
      </w:r>
      <w:proofErr w:type="spellEnd"/>
      <w:r w:rsidRPr="001349F0">
        <w:rPr>
          <w:color w:val="333333"/>
          <w:sz w:val="28"/>
          <w:szCs w:val="28"/>
        </w:rPr>
        <w:t xml:space="preserve"> </w:t>
      </w:r>
      <w:proofErr w:type="spellStart"/>
      <w:r w:rsidRPr="001349F0">
        <w:rPr>
          <w:color w:val="333333"/>
          <w:sz w:val="28"/>
          <w:szCs w:val="28"/>
        </w:rPr>
        <w:t>листівок</w:t>
      </w:r>
      <w:proofErr w:type="spellEnd"/>
    </w:p>
    <w:p w:rsidR="001349F0" w:rsidRPr="001349F0" w:rsidRDefault="001349F0" w:rsidP="001349F0">
      <w:pPr>
        <w:pStyle w:val="lil2"/>
        <w:numPr>
          <w:ilvl w:val="1"/>
          <w:numId w:val="3"/>
        </w:numPr>
        <w:rPr>
          <w:color w:val="333333"/>
          <w:sz w:val="28"/>
          <w:szCs w:val="28"/>
        </w:rPr>
      </w:pPr>
      <w:proofErr w:type="spellStart"/>
      <w:r w:rsidRPr="001349F0">
        <w:rPr>
          <w:color w:val="333333"/>
          <w:sz w:val="28"/>
          <w:szCs w:val="28"/>
        </w:rPr>
        <w:t>бланків</w:t>
      </w:r>
      <w:proofErr w:type="spellEnd"/>
    </w:p>
    <w:p w:rsidR="001349F0" w:rsidRPr="001349F0" w:rsidRDefault="001349F0" w:rsidP="001349F0">
      <w:pPr>
        <w:pStyle w:val="lil2"/>
        <w:numPr>
          <w:ilvl w:val="1"/>
          <w:numId w:val="3"/>
        </w:numPr>
        <w:rPr>
          <w:color w:val="333333"/>
          <w:sz w:val="28"/>
          <w:szCs w:val="28"/>
        </w:rPr>
      </w:pPr>
      <w:proofErr w:type="spellStart"/>
      <w:r w:rsidRPr="001349F0">
        <w:rPr>
          <w:color w:val="333333"/>
          <w:sz w:val="28"/>
          <w:szCs w:val="28"/>
        </w:rPr>
        <w:t>плакатів</w:t>
      </w:r>
      <w:proofErr w:type="spellEnd"/>
      <w:r w:rsidRPr="001349F0">
        <w:rPr>
          <w:color w:val="333333"/>
          <w:sz w:val="28"/>
          <w:szCs w:val="28"/>
        </w:rPr>
        <w:t xml:space="preserve">, </w:t>
      </w:r>
      <w:proofErr w:type="spellStart"/>
      <w:r w:rsidRPr="001349F0">
        <w:rPr>
          <w:color w:val="333333"/>
          <w:sz w:val="28"/>
          <w:szCs w:val="28"/>
        </w:rPr>
        <w:t>репродукцій</w:t>
      </w:r>
      <w:proofErr w:type="spellEnd"/>
      <w:r w:rsidRPr="001349F0">
        <w:rPr>
          <w:color w:val="333333"/>
          <w:sz w:val="28"/>
          <w:szCs w:val="28"/>
        </w:rPr>
        <w:t xml:space="preserve"> </w:t>
      </w:r>
      <w:proofErr w:type="spellStart"/>
      <w:r w:rsidRPr="001349F0">
        <w:rPr>
          <w:color w:val="333333"/>
          <w:sz w:val="28"/>
          <w:szCs w:val="28"/>
        </w:rPr>
        <w:t>творів</w:t>
      </w:r>
      <w:proofErr w:type="spellEnd"/>
      <w:r w:rsidRPr="001349F0">
        <w:rPr>
          <w:color w:val="333333"/>
          <w:sz w:val="28"/>
          <w:szCs w:val="28"/>
        </w:rPr>
        <w:t xml:space="preserve"> </w:t>
      </w:r>
      <w:proofErr w:type="spellStart"/>
      <w:r w:rsidRPr="001349F0">
        <w:rPr>
          <w:color w:val="333333"/>
          <w:sz w:val="28"/>
          <w:szCs w:val="28"/>
        </w:rPr>
        <w:t>мистецтва</w:t>
      </w:r>
      <w:proofErr w:type="spellEnd"/>
    </w:p>
    <w:p w:rsidR="001349F0" w:rsidRPr="001349F0" w:rsidRDefault="001349F0" w:rsidP="001349F0">
      <w:pPr>
        <w:pStyle w:val="lil2"/>
        <w:numPr>
          <w:ilvl w:val="1"/>
          <w:numId w:val="3"/>
        </w:numPr>
        <w:rPr>
          <w:color w:val="333333"/>
          <w:sz w:val="28"/>
          <w:szCs w:val="28"/>
        </w:rPr>
      </w:pPr>
      <w:proofErr w:type="spellStart"/>
      <w:r w:rsidRPr="001349F0">
        <w:rPr>
          <w:color w:val="333333"/>
          <w:sz w:val="28"/>
          <w:szCs w:val="28"/>
        </w:rPr>
        <w:t>рекламної</w:t>
      </w:r>
      <w:proofErr w:type="spellEnd"/>
      <w:r w:rsidRPr="001349F0">
        <w:rPr>
          <w:color w:val="333333"/>
          <w:sz w:val="28"/>
          <w:szCs w:val="28"/>
        </w:rPr>
        <w:t xml:space="preserve"> </w:t>
      </w:r>
      <w:proofErr w:type="spellStart"/>
      <w:r w:rsidRPr="001349F0">
        <w:rPr>
          <w:color w:val="333333"/>
          <w:sz w:val="28"/>
          <w:szCs w:val="28"/>
        </w:rPr>
        <w:t>продукції</w:t>
      </w:r>
      <w:proofErr w:type="spellEnd"/>
    </w:p>
    <w:p w:rsidR="001349F0" w:rsidRPr="001349F0" w:rsidRDefault="001349F0" w:rsidP="001349F0">
      <w:pPr>
        <w:pStyle w:val="lil2"/>
        <w:numPr>
          <w:ilvl w:val="1"/>
          <w:numId w:val="3"/>
        </w:numPr>
        <w:rPr>
          <w:color w:val="333333"/>
          <w:sz w:val="28"/>
          <w:szCs w:val="28"/>
        </w:rPr>
      </w:pPr>
      <w:proofErr w:type="spellStart"/>
      <w:r w:rsidRPr="001349F0">
        <w:rPr>
          <w:color w:val="333333"/>
          <w:sz w:val="28"/>
          <w:szCs w:val="28"/>
        </w:rPr>
        <w:t>іншої</w:t>
      </w:r>
      <w:proofErr w:type="spellEnd"/>
      <w:r w:rsidRPr="001349F0">
        <w:rPr>
          <w:color w:val="333333"/>
          <w:sz w:val="28"/>
          <w:szCs w:val="28"/>
        </w:rPr>
        <w:t xml:space="preserve"> </w:t>
      </w:r>
      <w:proofErr w:type="spellStart"/>
      <w:r w:rsidRPr="001349F0">
        <w:rPr>
          <w:color w:val="333333"/>
          <w:sz w:val="28"/>
          <w:szCs w:val="28"/>
        </w:rPr>
        <w:t>друкованої</w:t>
      </w:r>
      <w:proofErr w:type="spellEnd"/>
      <w:r w:rsidRPr="001349F0">
        <w:rPr>
          <w:color w:val="333333"/>
          <w:sz w:val="28"/>
          <w:szCs w:val="28"/>
        </w:rPr>
        <w:t xml:space="preserve"> </w:t>
      </w:r>
      <w:proofErr w:type="spellStart"/>
      <w:r w:rsidRPr="001349F0">
        <w:rPr>
          <w:color w:val="333333"/>
          <w:sz w:val="28"/>
          <w:szCs w:val="28"/>
        </w:rPr>
        <w:t>продукції</w:t>
      </w:r>
      <w:proofErr w:type="spellEnd"/>
    </w:p>
    <w:p w:rsidR="001349F0" w:rsidRPr="001349F0" w:rsidRDefault="001349F0" w:rsidP="001349F0">
      <w:pPr>
        <w:pStyle w:val="lil1"/>
        <w:numPr>
          <w:ilvl w:val="0"/>
          <w:numId w:val="4"/>
        </w:numPr>
        <w:rPr>
          <w:color w:val="333333"/>
          <w:sz w:val="28"/>
          <w:szCs w:val="28"/>
        </w:rPr>
      </w:pPr>
      <w:proofErr w:type="spellStart"/>
      <w:r w:rsidRPr="001349F0">
        <w:rPr>
          <w:color w:val="333333"/>
          <w:sz w:val="28"/>
          <w:szCs w:val="28"/>
        </w:rPr>
        <w:lastRenderedPageBreak/>
        <w:t>електронну</w:t>
      </w:r>
      <w:proofErr w:type="spellEnd"/>
      <w:r w:rsidRPr="001349F0">
        <w:rPr>
          <w:color w:val="333333"/>
          <w:sz w:val="28"/>
          <w:szCs w:val="28"/>
        </w:rPr>
        <w:t xml:space="preserve"> </w:t>
      </w:r>
      <w:proofErr w:type="spellStart"/>
      <w:r w:rsidRPr="001349F0">
        <w:rPr>
          <w:color w:val="333333"/>
          <w:sz w:val="28"/>
          <w:szCs w:val="28"/>
        </w:rPr>
        <w:t>публікацію</w:t>
      </w:r>
      <w:proofErr w:type="spellEnd"/>
      <w:r w:rsidRPr="001349F0">
        <w:rPr>
          <w:color w:val="333333"/>
          <w:sz w:val="28"/>
          <w:szCs w:val="28"/>
        </w:rPr>
        <w:t xml:space="preserve"> </w:t>
      </w:r>
      <w:proofErr w:type="spellStart"/>
      <w:r w:rsidRPr="001349F0">
        <w:rPr>
          <w:color w:val="333333"/>
          <w:sz w:val="28"/>
          <w:szCs w:val="28"/>
        </w:rPr>
        <w:t>статистичних</w:t>
      </w:r>
      <w:proofErr w:type="spellEnd"/>
      <w:r w:rsidRPr="001349F0">
        <w:rPr>
          <w:color w:val="333333"/>
          <w:sz w:val="28"/>
          <w:szCs w:val="28"/>
        </w:rPr>
        <w:t xml:space="preserve"> та </w:t>
      </w:r>
      <w:proofErr w:type="spellStart"/>
      <w:r w:rsidRPr="001349F0">
        <w:rPr>
          <w:color w:val="333333"/>
          <w:sz w:val="28"/>
          <w:szCs w:val="28"/>
        </w:rPr>
        <w:t>інших</w:t>
      </w:r>
      <w:proofErr w:type="spellEnd"/>
      <w:r w:rsidRPr="001349F0">
        <w:rPr>
          <w:color w:val="333333"/>
          <w:sz w:val="28"/>
          <w:szCs w:val="28"/>
        </w:rPr>
        <w:t xml:space="preserve"> </w:t>
      </w:r>
      <w:proofErr w:type="spellStart"/>
      <w:r w:rsidRPr="001349F0">
        <w:rPr>
          <w:color w:val="333333"/>
          <w:sz w:val="28"/>
          <w:szCs w:val="28"/>
        </w:rPr>
        <w:t>даних</w:t>
      </w:r>
      <w:proofErr w:type="spellEnd"/>
    </w:p>
    <w:p w:rsidR="009D74ED" w:rsidRPr="009D74ED" w:rsidRDefault="001E61A5" w:rsidP="009D74ED">
      <w:pPr>
        <w:pStyle w:val="1"/>
        <w:spacing w:before="330" w:beforeAutospacing="0" w:after="165" w:afterAutospacing="0"/>
        <w:rPr>
          <w:b w:val="0"/>
          <w:bCs w:val="0"/>
          <w:color w:val="333333"/>
          <w:kern w:val="0"/>
          <w:sz w:val="28"/>
          <w:szCs w:val="28"/>
        </w:rPr>
      </w:pPr>
      <w:r w:rsidRPr="009D74ED">
        <w:rPr>
          <w:b w:val="0"/>
          <w:bCs w:val="0"/>
          <w:color w:val="333333"/>
          <w:kern w:val="0"/>
          <w:sz w:val="28"/>
          <w:szCs w:val="28"/>
        </w:rPr>
        <w:t xml:space="preserve">3. </w:t>
      </w:r>
      <w:r w:rsidR="009D74ED" w:rsidRPr="009D74ED">
        <w:rPr>
          <w:kern w:val="0"/>
          <w:sz w:val="28"/>
          <w:szCs w:val="28"/>
        </w:rPr>
        <w:t>59.11</w:t>
      </w:r>
      <w:r w:rsidR="009D74ED" w:rsidRPr="009D74ED">
        <w:rPr>
          <w:b w:val="0"/>
          <w:bCs w:val="0"/>
          <w:color w:val="333333"/>
          <w:kern w:val="0"/>
          <w:sz w:val="28"/>
          <w:szCs w:val="28"/>
        </w:rPr>
        <w:t xml:space="preserve"> | </w:t>
      </w:r>
      <w:proofErr w:type="spellStart"/>
      <w:r w:rsidR="009D74ED" w:rsidRPr="009D74ED">
        <w:rPr>
          <w:b w:val="0"/>
          <w:bCs w:val="0"/>
          <w:color w:val="333333"/>
          <w:kern w:val="0"/>
          <w:sz w:val="28"/>
          <w:szCs w:val="28"/>
        </w:rPr>
        <w:t>Виробництво</w:t>
      </w:r>
      <w:proofErr w:type="spellEnd"/>
      <w:r w:rsidR="009D74ED" w:rsidRPr="009D74ED">
        <w:rPr>
          <w:b w:val="0"/>
          <w:bCs w:val="0"/>
          <w:color w:val="333333"/>
          <w:kern w:val="0"/>
          <w:sz w:val="28"/>
          <w:szCs w:val="28"/>
        </w:rPr>
        <w:t xml:space="preserve"> </w:t>
      </w:r>
      <w:proofErr w:type="spellStart"/>
      <w:r w:rsidR="009D74ED" w:rsidRPr="009D74ED">
        <w:rPr>
          <w:b w:val="0"/>
          <w:bCs w:val="0"/>
          <w:color w:val="333333"/>
          <w:kern w:val="0"/>
          <w:sz w:val="28"/>
          <w:szCs w:val="28"/>
        </w:rPr>
        <w:t>кіно</w:t>
      </w:r>
      <w:proofErr w:type="spellEnd"/>
      <w:r w:rsidR="009D74ED" w:rsidRPr="009D74ED">
        <w:rPr>
          <w:b w:val="0"/>
          <w:bCs w:val="0"/>
          <w:color w:val="333333"/>
          <w:kern w:val="0"/>
          <w:sz w:val="28"/>
          <w:szCs w:val="28"/>
        </w:rPr>
        <w:t xml:space="preserve">- та </w:t>
      </w:r>
      <w:proofErr w:type="spellStart"/>
      <w:r w:rsidR="009D74ED" w:rsidRPr="009D74ED">
        <w:rPr>
          <w:b w:val="0"/>
          <w:bCs w:val="0"/>
          <w:color w:val="333333"/>
          <w:kern w:val="0"/>
          <w:sz w:val="28"/>
          <w:szCs w:val="28"/>
        </w:rPr>
        <w:t>відеофільмів</w:t>
      </w:r>
      <w:proofErr w:type="spellEnd"/>
      <w:r w:rsidR="009D74ED" w:rsidRPr="009D74ED">
        <w:rPr>
          <w:b w:val="0"/>
          <w:bCs w:val="0"/>
          <w:color w:val="333333"/>
          <w:kern w:val="0"/>
          <w:sz w:val="28"/>
          <w:szCs w:val="28"/>
        </w:rPr>
        <w:t xml:space="preserve">, </w:t>
      </w:r>
      <w:proofErr w:type="spellStart"/>
      <w:r w:rsidR="009D74ED" w:rsidRPr="009D74ED">
        <w:rPr>
          <w:b w:val="0"/>
          <w:bCs w:val="0"/>
          <w:color w:val="333333"/>
          <w:kern w:val="0"/>
          <w:sz w:val="28"/>
          <w:szCs w:val="28"/>
        </w:rPr>
        <w:t>телевізійних</w:t>
      </w:r>
      <w:proofErr w:type="spellEnd"/>
      <w:r w:rsidR="009D74ED" w:rsidRPr="009D74ED">
        <w:rPr>
          <w:b w:val="0"/>
          <w:bCs w:val="0"/>
          <w:color w:val="333333"/>
          <w:kern w:val="0"/>
          <w:sz w:val="28"/>
          <w:szCs w:val="28"/>
        </w:rPr>
        <w:t xml:space="preserve"> </w:t>
      </w:r>
      <w:proofErr w:type="spellStart"/>
      <w:r w:rsidR="009D74ED" w:rsidRPr="009D74ED">
        <w:rPr>
          <w:b w:val="0"/>
          <w:bCs w:val="0"/>
          <w:color w:val="333333"/>
          <w:kern w:val="0"/>
          <w:sz w:val="28"/>
          <w:szCs w:val="28"/>
        </w:rPr>
        <w:t>програмКВЕД</w:t>
      </w:r>
      <w:proofErr w:type="spellEnd"/>
      <w:r w:rsidR="009D74ED" w:rsidRPr="009D74ED">
        <w:rPr>
          <w:b w:val="0"/>
          <w:bCs w:val="0"/>
          <w:color w:val="333333"/>
          <w:kern w:val="0"/>
          <w:sz w:val="28"/>
          <w:szCs w:val="28"/>
        </w:rPr>
        <w:t xml:space="preserve"> ДК 009:2010 (Действует с 01.01.2012)</w:t>
      </w:r>
    </w:p>
    <w:p w:rsidR="009D74ED" w:rsidRPr="009D74ED" w:rsidRDefault="009D74ED" w:rsidP="009D74ED">
      <w:pPr>
        <w:pStyle w:val="a5"/>
        <w:spacing w:before="0" w:beforeAutospacing="0" w:after="165" w:afterAutospacing="0"/>
        <w:rPr>
          <w:color w:val="333333"/>
          <w:sz w:val="28"/>
          <w:szCs w:val="28"/>
        </w:rPr>
      </w:pPr>
      <w:proofErr w:type="spellStart"/>
      <w:r w:rsidRPr="009D74ED">
        <w:rPr>
          <w:i/>
          <w:iCs/>
          <w:sz w:val="28"/>
          <w:szCs w:val="28"/>
        </w:rPr>
        <w:t>Цей</w:t>
      </w:r>
      <w:proofErr w:type="spellEnd"/>
      <w:r w:rsidRPr="009D74ED">
        <w:rPr>
          <w:i/>
          <w:iCs/>
          <w:sz w:val="28"/>
          <w:szCs w:val="28"/>
        </w:rPr>
        <w:t xml:space="preserve"> </w:t>
      </w:r>
      <w:proofErr w:type="spellStart"/>
      <w:r w:rsidRPr="009D74ED">
        <w:rPr>
          <w:i/>
          <w:iCs/>
          <w:sz w:val="28"/>
          <w:szCs w:val="28"/>
        </w:rPr>
        <w:t>клас</w:t>
      </w:r>
      <w:proofErr w:type="spellEnd"/>
      <w:r w:rsidRPr="009D74ED">
        <w:rPr>
          <w:i/>
          <w:iCs/>
          <w:sz w:val="28"/>
          <w:szCs w:val="28"/>
        </w:rPr>
        <w:t xml:space="preserve"> </w:t>
      </w:r>
      <w:proofErr w:type="spellStart"/>
      <w:r w:rsidRPr="009D74ED">
        <w:rPr>
          <w:i/>
          <w:iCs/>
          <w:sz w:val="28"/>
          <w:szCs w:val="28"/>
        </w:rPr>
        <w:t>включає</w:t>
      </w:r>
      <w:proofErr w:type="spellEnd"/>
      <w:r w:rsidRPr="009D74ED">
        <w:rPr>
          <w:i/>
          <w:iCs/>
          <w:sz w:val="28"/>
          <w:szCs w:val="28"/>
        </w:rPr>
        <w:t>:</w:t>
      </w:r>
    </w:p>
    <w:p w:rsidR="009D74ED" w:rsidRPr="009D74ED" w:rsidRDefault="009D74ED" w:rsidP="009D74ED">
      <w:pPr>
        <w:pStyle w:val="lil1"/>
        <w:numPr>
          <w:ilvl w:val="0"/>
          <w:numId w:val="5"/>
        </w:numPr>
        <w:rPr>
          <w:color w:val="333333"/>
          <w:sz w:val="28"/>
          <w:szCs w:val="28"/>
        </w:rPr>
      </w:pPr>
      <w:proofErr w:type="spellStart"/>
      <w:r w:rsidRPr="009D74ED">
        <w:rPr>
          <w:color w:val="333333"/>
          <w:sz w:val="28"/>
          <w:szCs w:val="28"/>
        </w:rPr>
        <w:t>виробництво</w:t>
      </w:r>
      <w:proofErr w:type="spellEnd"/>
      <w:r w:rsidRPr="009D74ED">
        <w:rPr>
          <w:color w:val="333333"/>
          <w:sz w:val="28"/>
          <w:szCs w:val="28"/>
        </w:rPr>
        <w:t xml:space="preserve"> </w:t>
      </w:r>
      <w:proofErr w:type="spellStart"/>
      <w:r w:rsidRPr="009D74ED">
        <w:rPr>
          <w:color w:val="333333"/>
          <w:sz w:val="28"/>
          <w:szCs w:val="28"/>
        </w:rPr>
        <w:t>кіно</w:t>
      </w:r>
      <w:proofErr w:type="spellEnd"/>
      <w:r w:rsidRPr="009D74ED">
        <w:rPr>
          <w:color w:val="333333"/>
          <w:sz w:val="28"/>
          <w:szCs w:val="28"/>
        </w:rPr>
        <w:t xml:space="preserve">-, </w:t>
      </w:r>
      <w:proofErr w:type="spellStart"/>
      <w:r w:rsidRPr="009D74ED">
        <w:rPr>
          <w:color w:val="333333"/>
          <w:sz w:val="28"/>
          <w:szCs w:val="28"/>
        </w:rPr>
        <w:t>відеофільмів</w:t>
      </w:r>
      <w:proofErr w:type="spellEnd"/>
      <w:r w:rsidRPr="009D74ED">
        <w:rPr>
          <w:color w:val="333333"/>
          <w:sz w:val="28"/>
          <w:szCs w:val="28"/>
        </w:rPr>
        <w:t xml:space="preserve"> і </w:t>
      </w:r>
      <w:proofErr w:type="spellStart"/>
      <w:r w:rsidRPr="009D74ED">
        <w:rPr>
          <w:color w:val="333333"/>
          <w:sz w:val="28"/>
          <w:szCs w:val="28"/>
        </w:rPr>
        <w:t>телевізійних</w:t>
      </w:r>
      <w:proofErr w:type="spellEnd"/>
      <w:r w:rsidRPr="009D74ED">
        <w:rPr>
          <w:color w:val="333333"/>
          <w:sz w:val="28"/>
          <w:szCs w:val="28"/>
        </w:rPr>
        <w:t xml:space="preserve"> </w:t>
      </w:r>
      <w:proofErr w:type="spellStart"/>
      <w:r w:rsidRPr="009D74ED">
        <w:rPr>
          <w:color w:val="333333"/>
          <w:sz w:val="28"/>
          <w:szCs w:val="28"/>
        </w:rPr>
        <w:t>програм</w:t>
      </w:r>
      <w:proofErr w:type="spellEnd"/>
      <w:r w:rsidRPr="009D74ED">
        <w:rPr>
          <w:color w:val="333333"/>
          <w:sz w:val="28"/>
          <w:szCs w:val="28"/>
        </w:rPr>
        <w:t xml:space="preserve"> (</w:t>
      </w:r>
      <w:proofErr w:type="spellStart"/>
      <w:r w:rsidRPr="009D74ED">
        <w:rPr>
          <w:color w:val="333333"/>
          <w:sz w:val="28"/>
          <w:szCs w:val="28"/>
        </w:rPr>
        <w:t>телесеріалів</w:t>
      </w:r>
      <w:proofErr w:type="spellEnd"/>
      <w:r w:rsidRPr="009D74ED">
        <w:rPr>
          <w:color w:val="333333"/>
          <w:sz w:val="28"/>
          <w:szCs w:val="28"/>
        </w:rPr>
        <w:t xml:space="preserve">, </w:t>
      </w:r>
      <w:proofErr w:type="spellStart"/>
      <w:r w:rsidRPr="009D74ED">
        <w:rPr>
          <w:color w:val="333333"/>
          <w:sz w:val="28"/>
          <w:szCs w:val="28"/>
        </w:rPr>
        <w:t>документальних</w:t>
      </w:r>
      <w:proofErr w:type="spellEnd"/>
      <w:r w:rsidRPr="009D74ED">
        <w:rPr>
          <w:color w:val="333333"/>
          <w:sz w:val="28"/>
          <w:szCs w:val="28"/>
        </w:rPr>
        <w:t xml:space="preserve"> </w:t>
      </w:r>
      <w:proofErr w:type="spellStart"/>
      <w:r w:rsidRPr="009D74ED">
        <w:rPr>
          <w:color w:val="333333"/>
          <w:sz w:val="28"/>
          <w:szCs w:val="28"/>
        </w:rPr>
        <w:t>фільмів</w:t>
      </w:r>
      <w:proofErr w:type="spellEnd"/>
      <w:r w:rsidRPr="009D74ED">
        <w:rPr>
          <w:color w:val="333333"/>
          <w:sz w:val="28"/>
          <w:szCs w:val="28"/>
        </w:rPr>
        <w:t xml:space="preserve"> </w:t>
      </w:r>
      <w:proofErr w:type="spellStart"/>
      <w:r w:rsidRPr="009D74ED">
        <w:rPr>
          <w:color w:val="333333"/>
          <w:sz w:val="28"/>
          <w:szCs w:val="28"/>
        </w:rPr>
        <w:t>тощо</w:t>
      </w:r>
      <w:proofErr w:type="spellEnd"/>
      <w:r w:rsidRPr="009D74ED">
        <w:rPr>
          <w:color w:val="333333"/>
          <w:sz w:val="28"/>
          <w:szCs w:val="28"/>
        </w:rPr>
        <w:t xml:space="preserve">) </w:t>
      </w:r>
      <w:proofErr w:type="spellStart"/>
      <w:r w:rsidRPr="009D74ED">
        <w:rPr>
          <w:color w:val="333333"/>
          <w:sz w:val="28"/>
          <w:szCs w:val="28"/>
        </w:rPr>
        <w:t>або</w:t>
      </w:r>
      <w:proofErr w:type="spellEnd"/>
      <w:r w:rsidRPr="009D74ED">
        <w:rPr>
          <w:color w:val="333333"/>
          <w:sz w:val="28"/>
          <w:szCs w:val="28"/>
        </w:rPr>
        <w:t xml:space="preserve"> </w:t>
      </w:r>
      <w:proofErr w:type="spellStart"/>
      <w:r w:rsidRPr="009D74ED">
        <w:rPr>
          <w:color w:val="333333"/>
          <w:sz w:val="28"/>
          <w:szCs w:val="28"/>
        </w:rPr>
        <w:t>телевізійної</w:t>
      </w:r>
      <w:proofErr w:type="spellEnd"/>
      <w:r w:rsidRPr="009D74ED">
        <w:rPr>
          <w:color w:val="333333"/>
          <w:sz w:val="28"/>
          <w:szCs w:val="28"/>
        </w:rPr>
        <w:t xml:space="preserve"> </w:t>
      </w:r>
      <w:proofErr w:type="spellStart"/>
      <w:r w:rsidRPr="009D74ED">
        <w:rPr>
          <w:color w:val="333333"/>
          <w:sz w:val="28"/>
          <w:szCs w:val="28"/>
        </w:rPr>
        <w:t>реклами</w:t>
      </w:r>
      <w:proofErr w:type="spellEnd"/>
    </w:p>
    <w:p w:rsidR="000D1D7D" w:rsidRPr="009D74ED" w:rsidRDefault="000D1D7D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0" w:name="_GoBack"/>
      <w:bookmarkEnd w:id="0"/>
    </w:p>
    <w:sectPr w:rsidR="000D1D7D" w:rsidRPr="009D7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44C6D"/>
    <w:multiLevelType w:val="multilevel"/>
    <w:tmpl w:val="6656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85B28"/>
    <w:multiLevelType w:val="multilevel"/>
    <w:tmpl w:val="AD00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F1428"/>
    <w:multiLevelType w:val="multilevel"/>
    <w:tmpl w:val="112E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73ABF"/>
    <w:multiLevelType w:val="multilevel"/>
    <w:tmpl w:val="CB16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351E9"/>
    <w:multiLevelType w:val="multilevel"/>
    <w:tmpl w:val="5BD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7D"/>
    <w:rsid w:val="000D1D7D"/>
    <w:rsid w:val="001349F0"/>
    <w:rsid w:val="001E61A5"/>
    <w:rsid w:val="009D74ED"/>
    <w:rsid w:val="00ED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A147"/>
  <w15:chartTrackingRefBased/>
  <w15:docId w15:val="{B73345AF-CFB3-4827-89BD-DBA76888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1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D7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1D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0D1D7D"/>
    <w:rPr>
      <w:b/>
      <w:bCs/>
    </w:rPr>
  </w:style>
  <w:style w:type="paragraph" w:styleId="a5">
    <w:name w:val="Normal (Web)"/>
    <w:basedOn w:val="a"/>
    <w:uiPriority w:val="99"/>
    <w:semiHidden/>
    <w:unhideWhenUsed/>
    <w:rsid w:val="000D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D1D7D"/>
    <w:rPr>
      <w:i/>
      <w:iCs/>
    </w:rPr>
  </w:style>
  <w:style w:type="paragraph" w:customStyle="1" w:styleId="lil1">
    <w:name w:val="lil1"/>
    <w:basedOn w:val="a"/>
    <w:rsid w:val="000D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l2">
    <w:name w:val="lil2"/>
    <w:basedOn w:val="a"/>
    <w:rsid w:val="000D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3</cp:revision>
  <dcterms:created xsi:type="dcterms:W3CDTF">2023-03-05T17:41:00Z</dcterms:created>
  <dcterms:modified xsi:type="dcterms:W3CDTF">2023-03-05T17:59:00Z</dcterms:modified>
</cp:coreProperties>
</file>