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7300" w14:textId="77777777" w:rsidR="009726A3" w:rsidRDefault="009726A3" w:rsidP="00350AC1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 w:rsidRPr="009726A3">
        <w:rPr>
          <w:b/>
          <w:bCs/>
          <w:sz w:val="32"/>
          <w:szCs w:val="32"/>
          <w:lang w:val="uk-UA"/>
        </w:rPr>
        <w:t>"Ігровий переворот та майбутне ігрової індустрії"</w:t>
      </w:r>
    </w:p>
    <w:p w14:paraId="14BDBEAA" w14:textId="77777777" w:rsidR="00D85A04" w:rsidRPr="00ED3DFC" w:rsidRDefault="00D85A04" w:rsidP="00350AC1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 w:rsidRPr="00ED3DFC">
        <w:rPr>
          <w:b/>
          <w:bCs/>
          <w:sz w:val="32"/>
          <w:szCs w:val="32"/>
          <w:lang w:val="uk-UA"/>
        </w:rPr>
        <w:t>Вступ</w:t>
      </w:r>
    </w:p>
    <w:p w14:paraId="4E483661" w14:textId="77777777" w:rsidR="000A0F13" w:rsidRDefault="000A0F13" w:rsidP="00350AC1">
      <w:pPr>
        <w:spacing w:after="0" w:line="360" w:lineRule="auto"/>
        <w:ind w:firstLine="708"/>
        <w:jc w:val="both"/>
        <w:rPr>
          <w:lang w:val="uk-UA"/>
        </w:rPr>
      </w:pPr>
      <w:r w:rsidRPr="000A0F13">
        <w:rPr>
          <w:lang w:val="uk-UA"/>
        </w:rPr>
        <w:t>Сьогодні ми зануримося у світ ігрової індустрії, яка за останні декілька десятиліть пережила неймовірні зміни. З аркадних автоматів та примітивних 8-бітних ігор ми перейшли до високоякісних 3D-симуляцій та віртуальної реальності. Ця індустрія не лише розважає, але й формує культуру, впливає на освіту та соціальні взаємодії. Сьогодні ми обговоримо, як ігровий переворот впливає на сучасний світ і що він обіцяє для майбутнього.</w:t>
      </w:r>
    </w:p>
    <w:p w14:paraId="435B110A" w14:textId="77777777" w:rsidR="00C036D4" w:rsidRDefault="00F96EB7" w:rsidP="00350AC1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 w:rsidRPr="00ED3DFC">
        <w:rPr>
          <w:b/>
          <w:bCs/>
          <w:sz w:val="32"/>
          <w:szCs w:val="32"/>
          <w:lang w:val="uk-UA"/>
        </w:rPr>
        <w:t>Історичний Контекст</w:t>
      </w:r>
    </w:p>
    <w:p w14:paraId="17A97265" w14:textId="77777777" w:rsidR="00C036D4" w:rsidRPr="0052456C" w:rsidRDefault="00C036D4" w:rsidP="00350AC1">
      <w:pPr>
        <w:spacing w:after="0" w:line="360" w:lineRule="auto"/>
        <w:ind w:firstLine="708"/>
        <w:jc w:val="both"/>
        <w:rPr>
          <w:lang w:val="uk-UA"/>
        </w:rPr>
      </w:pPr>
      <w:r w:rsidRPr="0052456C">
        <w:rPr>
          <w:lang w:val="uk-UA"/>
        </w:rPr>
        <w:t>Ігрова індустрія почала свій розвиток у 70-х роках з простих аркадних ігор, які були революційними у світі розваг. Такі ігри, як "Pong" та "Space Invaders", започаткували нову еру в індустрії. 80-ті та 90-ті принесли з собою появу домашніх ігрових консолей та ПК-ігор, які зробили ігри доступнішими для широкої аудиторії. Це був час, коли класичні ігри, такі як "Super Mario Bros." та "The Legend of Zelda", з'явились на світ.</w:t>
      </w:r>
    </w:p>
    <w:p w14:paraId="5A964449" w14:textId="381FC24E" w:rsidR="00C036D4" w:rsidRDefault="00C036D4" w:rsidP="00350AC1">
      <w:pPr>
        <w:spacing w:after="0" w:line="360" w:lineRule="auto"/>
        <w:ind w:firstLine="708"/>
        <w:jc w:val="both"/>
        <w:rPr>
          <w:lang w:val="uk-UA"/>
        </w:rPr>
      </w:pPr>
      <w:r w:rsidRPr="0052456C">
        <w:rPr>
          <w:lang w:val="uk-UA"/>
        </w:rPr>
        <w:t>З появою інтернету в кінці 90-х, ігрова індустрія зазнала ще одного великого стрибка вперед. Мультиплеєрні онлайн-ігри та ігрові спільноти стали новою нормою, перетворюючи ігри з індивідуальних розваг у соціальні події.</w:t>
      </w:r>
      <w:r w:rsidR="00E836A0">
        <w:rPr>
          <w:lang w:val="uk-UA"/>
        </w:rPr>
        <w:t xml:space="preserve"> Важливу роль у подальшому розвитку зіграли наступні ігри: </w:t>
      </w:r>
    </w:p>
    <w:p w14:paraId="356DF08B" w14:textId="4C774387" w:rsidR="00E836A0" w:rsidRDefault="00E836A0" w:rsidP="00E836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E836A0">
        <w:rPr>
          <w:lang w:val="uk-UA"/>
        </w:rPr>
        <w:t>"</w:t>
      </w:r>
      <w:r w:rsidRPr="00E836A0">
        <w:rPr>
          <w:lang w:val="en-US"/>
        </w:rPr>
        <w:t>Counter</w:t>
      </w:r>
      <w:r w:rsidRPr="00E836A0">
        <w:rPr>
          <w:lang w:val="uk-UA"/>
        </w:rPr>
        <w:t>-</w:t>
      </w:r>
      <w:r w:rsidRPr="00E836A0">
        <w:rPr>
          <w:lang w:val="en-US"/>
        </w:rPr>
        <w:t>Strike</w:t>
      </w:r>
      <w:r w:rsidRPr="00E836A0">
        <w:rPr>
          <w:lang w:val="uk-UA"/>
        </w:rPr>
        <w:t>": Оригінальна версія "</w:t>
      </w:r>
      <w:r w:rsidRPr="00E836A0">
        <w:rPr>
          <w:lang w:val="en-US"/>
        </w:rPr>
        <w:t>Counter</w:t>
      </w:r>
      <w:r w:rsidRPr="00E836A0">
        <w:rPr>
          <w:lang w:val="uk-UA"/>
        </w:rPr>
        <w:t>-</w:t>
      </w:r>
      <w:r w:rsidRPr="00E836A0">
        <w:rPr>
          <w:lang w:val="en-US"/>
        </w:rPr>
        <w:t>Strike</w:t>
      </w:r>
      <w:r w:rsidRPr="00E836A0">
        <w:rPr>
          <w:lang w:val="uk-UA"/>
        </w:rPr>
        <w:t>" була модифікацією для "</w:t>
      </w:r>
      <w:r w:rsidRPr="00E836A0">
        <w:rPr>
          <w:lang w:val="en-US"/>
        </w:rPr>
        <w:t>Half</w:t>
      </w:r>
      <w:r w:rsidRPr="00E836A0">
        <w:rPr>
          <w:lang w:val="uk-UA"/>
        </w:rPr>
        <w:t>-</w:t>
      </w:r>
      <w:r w:rsidRPr="00E836A0">
        <w:rPr>
          <w:lang w:val="en-US"/>
        </w:rPr>
        <w:t>Life</w:t>
      </w:r>
      <w:r w:rsidRPr="00E836A0">
        <w:rPr>
          <w:lang w:val="uk-UA"/>
        </w:rPr>
        <w:t xml:space="preserve">", яка швидко перетворилася на одну з найпопулярніших мультиплеєрних стрілялок. </w:t>
      </w:r>
      <w:r w:rsidRPr="00E836A0">
        <w:t>Гра зосереджена на командних боях</w:t>
      </w:r>
      <w:r w:rsidRPr="00E836A0">
        <w:t>.</w:t>
      </w:r>
    </w:p>
    <w:p w14:paraId="1C8CABF6" w14:textId="19E64EC4" w:rsidR="00E836A0" w:rsidRPr="00E836A0" w:rsidRDefault="00E836A0" w:rsidP="00E836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E836A0">
        <w:t>"</w:t>
      </w:r>
      <w:r w:rsidRPr="00E836A0">
        <w:rPr>
          <w:lang w:val="en-US"/>
        </w:rPr>
        <w:t>World</w:t>
      </w:r>
      <w:r w:rsidRPr="00E836A0">
        <w:t xml:space="preserve"> </w:t>
      </w:r>
      <w:r w:rsidRPr="00E836A0">
        <w:rPr>
          <w:lang w:val="en-US"/>
        </w:rPr>
        <w:t>of</w:t>
      </w:r>
      <w:r w:rsidRPr="00E836A0">
        <w:t xml:space="preserve"> </w:t>
      </w:r>
      <w:r w:rsidRPr="00E836A0">
        <w:rPr>
          <w:lang w:val="en-US"/>
        </w:rPr>
        <w:t>Warcraft</w:t>
      </w:r>
      <w:r w:rsidRPr="00E836A0">
        <w:t>": Ця масивна мультиплеєрна онлайн-гра з рольовими елементами (</w:t>
      </w:r>
      <w:r w:rsidRPr="00E836A0">
        <w:rPr>
          <w:lang w:val="en-US"/>
        </w:rPr>
        <w:t>MMORPG</w:t>
      </w:r>
      <w:r w:rsidRPr="00E836A0">
        <w:t>) стала культовою і значно вплинула на ігрову індустрію. Гравці занурюються у величезний віртуальний світ, де вони можуть спілкуватися, справлятися з викликами та вступати в гільдії.</w:t>
      </w:r>
    </w:p>
    <w:p w14:paraId="51C69C2E" w14:textId="77777777" w:rsidR="00C036D4" w:rsidRPr="0052456C" w:rsidRDefault="00C036D4" w:rsidP="00350AC1">
      <w:pPr>
        <w:spacing w:after="0" w:line="360" w:lineRule="auto"/>
        <w:ind w:firstLine="708"/>
        <w:jc w:val="both"/>
        <w:rPr>
          <w:lang w:val="uk-UA"/>
        </w:rPr>
      </w:pPr>
      <w:r w:rsidRPr="0052456C">
        <w:rPr>
          <w:lang w:val="uk-UA"/>
        </w:rPr>
        <w:t xml:space="preserve">Нове тисячоліття принесло із собою ще більше інновацій. Графіка ставала все більш реалістичною, а ігри - складнішими та багатограннішими. </w:t>
      </w:r>
      <w:r w:rsidRPr="0052456C">
        <w:rPr>
          <w:lang w:val="uk-UA"/>
        </w:rPr>
        <w:lastRenderedPageBreak/>
        <w:t>Відтоді ігри стали не лише розвагою, але й мистецтвом та способом розповіді історій.</w:t>
      </w:r>
    </w:p>
    <w:p w14:paraId="4B626D9F" w14:textId="16666A9C" w:rsidR="00C036D4" w:rsidRPr="0052456C" w:rsidRDefault="00C036D4" w:rsidP="00350AC1">
      <w:pPr>
        <w:spacing w:after="0" w:line="360" w:lineRule="auto"/>
        <w:ind w:firstLine="708"/>
        <w:jc w:val="both"/>
        <w:rPr>
          <w:lang w:val="uk-UA"/>
        </w:rPr>
      </w:pPr>
      <w:r w:rsidRPr="0052456C">
        <w:rPr>
          <w:lang w:val="uk-UA"/>
        </w:rPr>
        <w:t>Розвиток мобільних технологій у 2010-х роках відкрив нові горизонти для ігрової індустрії. Мобільні ігри стали частиною повсякденного життя мільйонів людей, зробивши ігрову індустрію ще більш доступною та універсальною.</w:t>
      </w:r>
      <w:r w:rsidR="009726A3">
        <w:rPr>
          <w:lang w:val="uk-UA"/>
        </w:rPr>
        <w:t xml:space="preserve"> Вже на 2018 рік мобільні ігри 47% ігрової індустрії</w:t>
      </w:r>
      <w:r w:rsidR="00621EFD">
        <w:rPr>
          <w:lang w:val="uk-UA"/>
        </w:rPr>
        <w:t xml:space="preserve"> та приносили великі доходи розробникам</w:t>
      </w:r>
      <w:r w:rsidR="00E836A0">
        <w:rPr>
          <w:lang w:val="uk-UA"/>
        </w:rPr>
        <w:t>.</w:t>
      </w:r>
    </w:p>
    <w:p w14:paraId="183E441A" w14:textId="5EF34237" w:rsidR="00A474AD" w:rsidRPr="00CB236A" w:rsidRDefault="0052456C" w:rsidP="00CB236A">
      <w:pPr>
        <w:spacing w:after="0" w:line="360" w:lineRule="auto"/>
        <w:ind w:firstLine="708"/>
        <w:jc w:val="both"/>
        <w:rPr>
          <w:b/>
          <w:bCs/>
          <w:sz w:val="32"/>
          <w:szCs w:val="32"/>
          <w:lang w:val="uk-UA"/>
        </w:rPr>
      </w:pPr>
      <w:r w:rsidRPr="0052456C">
        <w:rPr>
          <w:b/>
          <w:bCs/>
          <w:sz w:val="32"/>
          <w:szCs w:val="32"/>
          <w:lang w:val="uk-UA"/>
        </w:rPr>
        <w:t>Технологічні Інновації</w:t>
      </w:r>
    </w:p>
    <w:p w14:paraId="27C750AB" w14:textId="77777777" w:rsidR="00A474AD" w:rsidRDefault="00A474AD" w:rsidP="00350AC1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Дуже велику роль для ігрової індустрії роблять технологічні інновації. З ними кожен гравець може знайти, щось для себе.</w:t>
      </w:r>
    </w:p>
    <w:p w14:paraId="246E84F1" w14:textId="77777777" w:rsidR="0052456C" w:rsidRDefault="0052456C" w:rsidP="00350AC1">
      <w:pPr>
        <w:spacing w:after="0" w:line="360" w:lineRule="auto"/>
        <w:ind w:firstLine="708"/>
        <w:jc w:val="both"/>
        <w:rPr>
          <w:lang w:val="uk-UA"/>
        </w:rPr>
      </w:pPr>
      <w:r w:rsidRPr="0052456C">
        <w:rPr>
          <w:lang w:val="uk-UA"/>
        </w:rPr>
        <w:t>Однією з найбільш значущих інновацій у ігровій індустрії є використання штучного інтелекту. ШІ не тільки поліпшує ігровий процес, створюючи більш реалістичних персонажів і складні сюжетні лінії, але й відкриває нові можливості для навчання та розвитку через ігрові сценарії.</w:t>
      </w:r>
      <w:r w:rsidRPr="0052456C">
        <w:rPr>
          <w:sz w:val="24"/>
          <w:szCs w:val="24"/>
          <w:lang w:val="uk-UA"/>
        </w:rPr>
        <w:t xml:space="preserve"> </w:t>
      </w:r>
      <w:r w:rsidRPr="0052456C">
        <w:rPr>
          <w:lang w:val="uk-UA"/>
        </w:rPr>
        <w:t>Наприклад, у іграх серії "The Witcher" ШІ використовується для створення унікальних персонажів зі своїми історіями та мотиваціями, що робить світ гри більш живим та переконливим.</w:t>
      </w:r>
    </w:p>
    <w:p w14:paraId="7AEB20EF" w14:textId="3503C506" w:rsidR="00E92CE9" w:rsidRPr="00E92CE9" w:rsidRDefault="008B372C" w:rsidP="00E92CE9">
      <w:pPr>
        <w:spacing w:after="0" w:line="360" w:lineRule="auto"/>
        <w:ind w:firstLine="708"/>
        <w:jc w:val="both"/>
        <w:rPr>
          <w:lang w:val="uk-UA"/>
        </w:rPr>
      </w:pPr>
      <w:r w:rsidRPr="008B372C">
        <w:rPr>
          <w:lang w:val="uk-UA"/>
        </w:rPr>
        <w:t>Розвиток технологій віртуальної (VR) та доповненої реальності (AR) радикально змінив спосіб взаємодії гравців з ігровим світом. VR-гарнітури, такі як Oculus Rift або HTC Vive, дозволяють гравцям повністю зануритися у віртуальні світи, переживаючи унікальні відчуття та емоції.</w:t>
      </w:r>
      <w:r>
        <w:rPr>
          <w:lang w:val="uk-UA"/>
        </w:rPr>
        <w:t xml:space="preserve"> </w:t>
      </w:r>
      <w:r w:rsidRPr="008B372C">
        <w:rPr>
          <w:lang w:val="uk-UA"/>
        </w:rPr>
        <w:t>Ігри, такі як "Beat Saber" у VR, забезпечують повне занурення та новий рівень інтерактивності. AR-ігри, наприклад, "Pokémon GO", змінили спосіб, яким люди взаємодіють з реальним світом через ігри.</w:t>
      </w:r>
      <w:r w:rsidR="00E92CE9" w:rsidRPr="00E92CE9">
        <w:rPr>
          <w:lang w:val="uk-UA"/>
        </w:rPr>
        <w:t xml:space="preserve"> </w:t>
      </w:r>
      <w:r w:rsidR="00E92CE9" w:rsidRPr="00E92CE9">
        <w:rPr>
          <w:lang w:val="uk-UA"/>
        </w:rPr>
        <w:t>Використання віртуальної реальності (VR) у навчанні відкриває нові можливості для освітнього процесу, пропонуючи інтерактивні та інтенсивні навчальні досвіди. Ось декілька прикладів ігор VR, які використовуються в освіті:</w:t>
      </w:r>
    </w:p>
    <w:p w14:paraId="7A0AA7C2" w14:textId="6CAA5699" w:rsidR="00E92CE9" w:rsidRPr="00E92CE9" w:rsidRDefault="00E92CE9" w:rsidP="00E92CE9">
      <w:pPr>
        <w:spacing w:after="0" w:line="360" w:lineRule="auto"/>
        <w:ind w:firstLine="708"/>
        <w:jc w:val="both"/>
        <w:rPr>
          <w:lang w:val="uk-UA"/>
        </w:rPr>
      </w:pPr>
      <w:r w:rsidRPr="00E92CE9">
        <w:rPr>
          <w:lang w:val="uk-UA"/>
        </w:rPr>
        <w:t>"The Body VR": Ця гра є віртуальною подорожжю в мікроскопічний світ людського тіла. Вона дозволяє студентам медицини та біології досліджувати органи та клітинні структури з надзвичайною деталізацією.</w:t>
      </w:r>
    </w:p>
    <w:p w14:paraId="007E9111" w14:textId="5DC924DA" w:rsidR="00E92CE9" w:rsidRPr="00E92CE9" w:rsidRDefault="00E92CE9" w:rsidP="00E92CE9">
      <w:pPr>
        <w:spacing w:after="0" w:line="360" w:lineRule="auto"/>
        <w:ind w:firstLine="708"/>
        <w:jc w:val="both"/>
        <w:rPr>
          <w:lang w:val="uk-UA"/>
        </w:rPr>
      </w:pPr>
      <w:r w:rsidRPr="00E92CE9">
        <w:rPr>
          <w:lang w:val="uk-UA"/>
        </w:rPr>
        <w:lastRenderedPageBreak/>
        <w:t>"Google Earth VR": Ця програма дозволяє користувачам віртуально подорожувати по світу, відвідуючи віддалені місця, що може бути корисним для вивчення географії, історії, культури та навіть міського планування.</w:t>
      </w:r>
    </w:p>
    <w:p w14:paraId="3EEEDCB4" w14:textId="128FE2FD" w:rsidR="008B372C" w:rsidRDefault="00E92CE9" w:rsidP="00E92CE9">
      <w:pPr>
        <w:spacing w:after="0" w:line="360" w:lineRule="auto"/>
        <w:ind w:firstLine="708"/>
        <w:jc w:val="both"/>
        <w:rPr>
          <w:lang w:val="uk-UA"/>
        </w:rPr>
      </w:pPr>
      <w:r w:rsidRPr="00E92CE9">
        <w:rPr>
          <w:lang w:val="uk-UA"/>
        </w:rPr>
        <w:t>"Titans of Space": Ця VR-екскурсія по сонячній системі та зірках дає уявлення про космос, його масштаби та красу. Це чудовий інструмент для навчання астрономії та космології.</w:t>
      </w:r>
    </w:p>
    <w:p w14:paraId="6C95C658" w14:textId="77777777" w:rsidR="00C43939" w:rsidRDefault="00C43939" w:rsidP="00350AC1">
      <w:pPr>
        <w:spacing w:after="0" w:line="360" w:lineRule="auto"/>
        <w:ind w:firstLine="708"/>
        <w:jc w:val="both"/>
        <w:rPr>
          <w:lang w:val="uk-UA"/>
        </w:rPr>
      </w:pPr>
      <w:r w:rsidRPr="00C43939">
        <w:rPr>
          <w:lang w:val="uk-UA"/>
        </w:rPr>
        <w:t>Хмарні ігрові платформи, такі як Google Stadia чи NVIDIA GeForce Now, забезпечують доступ до високоякісних ігор без необхідності володіти потужною апаратурою. Це не лише робить ігри доступнішими, але й відкриває нові шляхи для розповсюдження та споживання ігрового контенту.</w:t>
      </w:r>
    </w:p>
    <w:p w14:paraId="48E71FD2" w14:textId="77777777" w:rsidR="008B2820" w:rsidRDefault="008B2820" w:rsidP="00350AC1">
      <w:pPr>
        <w:spacing w:after="0" w:line="360" w:lineRule="auto"/>
        <w:ind w:firstLine="708"/>
        <w:jc w:val="both"/>
        <w:rPr>
          <w:lang w:val="uk-UA"/>
        </w:rPr>
      </w:pPr>
      <w:r w:rsidRPr="008B2820">
        <w:rPr>
          <w:lang w:val="uk-UA"/>
        </w:rPr>
        <w:t>Розвиток технологій машинного навчання та нейромереж відкриває нові можливості для персоналізації ігрового досвіду. Ігри можуть адаптуватися до стилю гри конкретного гравця, пропонуючи унікальні виклики та сценарії.</w:t>
      </w:r>
      <w:r w:rsidRPr="008B2820">
        <w:t xml:space="preserve"> </w:t>
      </w:r>
      <w:r w:rsidRPr="008B2820">
        <w:rPr>
          <w:lang w:val="uk-UA"/>
        </w:rPr>
        <w:t>"Middle-earth: Shadow of Mordor" та "Shadow of War": У цих іграх використовується система Nemesis, яка використовує машинне навчання для створення унікальних ворогів, які "пам'ятають" попередні зустрічі з гравцем і реагують відповідно до минулих подій.</w:t>
      </w:r>
    </w:p>
    <w:p w14:paraId="65BC8CE2" w14:textId="0390C5B4" w:rsidR="002B27E8" w:rsidRDefault="002B27E8" w:rsidP="00350AC1">
      <w:pPr>
        <w:spacing w:after="0" w:line="360" w:lineRule="auto"/>
        <w:ind w:firstLine="708"/>
        <w:jc w:val="both"/>
        <w:rPr>
          <w:lang w:val="uk-UA"/>
        </w:rPr>
      </w:pPr>
      <w:r w:rsidRPr="002B27E8">
        <w:rPr>
          <w:lang w:val="uk-UA"/>
        </w:rPr>
        <w:t>Розвиток гейміфікації та інтерактивного навчання використовує ігрові механіки у навчальних цілях. Ігри, такі як "Kerbal Space Program", використовуються для вивчення аерокосмічної інженерії та фізики, роблячи навчання більш захоплюючим і ефективним.</w:t>
      </w:r>
      <w:r w:rsidR="005C2712" w:rsidRPr="005C2712">
        <w:rPr>
          <w:lang w:val="uk-UA"/>
        </w:rPr>
        <w:t xml:space="preserve"> </w:t>
      </w:r>
      <w:r w:rsidR="005C2712" w:rsidRPr="005C2712">
        <w:rPr>
          <w:lang w:val="uk-UA"/>
        </w:rPr>
        <w:t>"Minecraft: Education Edition" використовується у навчальних закладах по всьому світу, включаючи Сполучені Штати, Канаду, Великобританію, Австралію, та багато країн Європи та Азії. Ця освітня версія популярної гри "Minecraft" здобула визнання серед вчителів і учнів завдяки своєму універсальному підходу до навчання через ігри.</w:t>
      </w:r>
    </w:p>
    <w:p w14:paraId="62003C27" w14:textId="7DB13D6D" w:rsidR="00DE6D9A" w:rsidRPr="00DE6D9A" w:rsidRDefault="00DE6D9A" w:rsidP="00350AC1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DE6D9A">
        <w:rPr>
          <w:b/>
          <w:bCs/>
          <w:lang w:val="uk-UA"/>
        </w:rPr>
        <w:t>Зміни у Споживчих Тенденціях</w:t>
      </w:r>
    </w:p>
    <w:p w14:paraId="3E10825A" w14:textId="0BC99E34" w:rsidR="00DE6D9A" w:rsidRPr="00DE6D9A" w:rsidRDefault="00DE6D9A" w:rsidP="00350AC1">
      <w:pPr>
        <w:spacing w:after="0" w:line="360" w:lineRule="auto"/>
        <w:ind w:firstLine="708"/>
        <w:jc w:val="both"/>
        <w:rPr>
          <w:lang w:val="uk-UA"/>
        </w:rPr>
      </w:pPr>
      <w:r w:rsidRPr="00DE6D9A">
        <w:rPr>
          <w:lang w:val="uk-UA"/>
        </w:rPr>
        <w:t xml:space="preserve">Відеоігри стали платформою для соціальних взаємодій та спільнот. Ігри, як "Fortnite" та "Minecraft", стали не просто місцем для гри, але й для соціальної взаємодії, де люди зустрічаються, спілкуються та навіть проводять </w:t>
      </w:r>
      <w:r w:rsidRPr="00DE6D9A">
        <w:rPr>
          <w:lang w:val="uk-UA"/>
        </w:rPr>
        <w:lastRenderedPageBreak/>
        <w:t>спільні заходи.</w:t>
      </w:r>
      <w:r w:rsidR="00473FB4">
        <w:rPr>
          <w:lang w:val="uk-UA"/>
        </w:rPr>
        <w:t xml:space="preserve"> </w:t>
      </w:r>
      <w:r w:rsidR="00473FB4" w:rsidRPr="00473FB4">
        <w:rPr>
          <w:lang w:val="uk-UA"/>
        </w:rPr>
        <w:t>Концерт Тревіса Скотта в "Fortnite", який відбувся у квітні 2020 року, встановив рекорд за кількістю одночасних гравців у грі. За офіційними даними від Epic Games, близько 12.3 мільйона гравців одночасно взяли участь у цьому віртуальному концерті, що стало новим рекордом для компанії. Концерт також зібрав мільйони переглядів через стрімінгові платформи та соціальні мережі, що свідчить про його величезну популярність.</w:t>
      </w:r>
    </w:p>
    <w:p w14:paraId="1A659CE6" w14:textId="5882A672" w:rsidR="00DE6D9A" w:rsidRPr="00F57DC2" w:rsidRDefault="00DE6D9A" w:rsidP="00350AC1">
      <w:pPr>
        <w:spacing w:after="0" w:line="360" w:lineRule="auto"/>
        <w:ind w:firstLine="708"/>
        <w:jc w:val="both"/>
        <w:rPr>
          <w:lang w:val="en-US"/>
        </w:rPr>
      </w:pPr>
      <w:r w:rsidRPr="00DE6D9A">
        <w:rPr>
          <w:lang w:val="uk-UA"/>
        </w:rPr>
        <w:t>Підвищений попит на ігри під час глобальних подій, таких як пандемія COVID-19, показав роль ігор як безпечної та доступної форми розваги та взаємодії у часи соціальної ізоляції.</w:t>
      </w:r>
    </w:p>
    <w:p w14:paraId="0D75B2E4" w14:textId="5B9CFE22" w:rsidR="00822559" w:rsidRDefault="00DE6D9A" w:rsidP="00350AC1">
      <w:pPr>
        <w:spacing w:after="0" w:line="360" w:lineRule="auto"/>
        <w:ind w:firstLine="708"/>
        <w:jc w:val="both"/>
        <w:rPr>
          <w:lang w:val="uk-UA"/>
        </w:rPr>
      </w:pPr>
      <w:r w:rsidRPr="00DE6D9A">
        <w:rPr>
          <w:lang w:val="uk-UA"/>
        </w:rPr>
        <w:t>Розвиток технологій індивідуалізації, які дозволяють іграм адаптуватися до інтересів та переваг конкретного гравця, змінює спосіб, яким ми сприймаємо та взаємодіємо з іграми.</w:t>
      </w:r>
    </w:p>
    <w:p w14:paraId="30CE44DB" w14:textId="1545BFDF" w:rsidR="007B32A5" w:rsidRPr="007B32A5" w:rsidRDefault="007B32A5" w:rsidP="00350AC1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7B32A5">
        <w:rPr>
          <w:b/>
          <w:bCs/>
          <w:lang w:val="uk-UA"/>
        </w:rPr>
        <w:t>Соціальний та Економічний Вплив</w:t>
      </w:r>
    </w:p>
    <w:p w14:paraId="31B2A81C" w14:textId="77777777" w:rsidR="007B32A5" w:rsidRPr="007B32A5" w:rsidRDefault="007B32A5" w:rsidP="00350AC1">
      <w:pPr>
        <w:spacing w:after="0" w:line="360" w:lineRule="auto"/>
        <w:ind w:firstLine="708"/>
        <w:jc w:val="both"/>
        <w:rPr>
          <w:lang w:val="uk-UA"/>
        </w:rPr>
      </w:pPr>
      <w:r w:rsidRPr="007B32A5">
        <w:rPr>
          <w:lang w:val="uk-UA"/>
        </w:rPr>
        <w:t>Ігрова індустрія вже давно перевершила у виручці інші розважальні індустрії, такі як кінематограф. Це свідчить про її величезний вплив на світову економіку.</w:t>
      </w:r>
    </w:p>
    <w:p w14:paraId="2DE813DD" w14:textId="4E6B1C6B" w:rsidR="007B32A5" w:rsidRDefault="007B32A5" w:rsidP="00350AC1">
      <w:pPr>
        <w:spacing w:after="0" w:line="360" w:lineRule="auto"/>
        <w:ind w:firstLine="708"/>
        <w:jc w:val="both"/>
        <w:rPr>
          <w:lang w:val="uk-UA"/>
        </w:rPr>
      </w:pPr>
      <w:r w:rsidRPr="007B32A5">
        <w:rPr>
          <w:lang w:val="uk-UA"/>
        </w:rPr>
        <w:t>Ігри також впливають на сучасну культуру. Вони стають джерелом натхнення для книг, фільмів та телевізійних шоу. Персонажі ігор стають культовими символами, впливаючи на моду, музику та мистецтво.</w:t>
      </w:r>
      <w:r w:rsidR="00F57DC2">
        <w:rPr>
          <w:lang w:val="uk-UA"/>
        </w:rPr>
        <w:t xml:space="preserve"> За останні роки дуже багато фільмів та серіалів знято по мотивам ігор.</w:t>
      </w:r>
    </w:p>
    <w:p w14:paraId="75BDB916" w14:textId="480E8690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В останні роки виробництво фільмів та серіалів за мотивами відеоігор набуло популярності. Деякі з найвідоміших прикладів включають:</w:t>
      </w:r>
      <w:bookmarkStart w:id="0" w:name="_GoBack"/>
      <w:bookmarkEnd w:id="0"/>
    </w:p>
    <w:p w14:paraId="0A728000" w14:textId="77777777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"Відьмак" (The Witcher) - серіал Netflix, заснований на серії ігор та книг Анджея Сапковського.</w:t>
      </w:r>
    </w:p>
    <w:p w14:paraId="65A52EFA" w14:textId="77777777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"Кредо вбивці" (Assassin's Creed) - фільм, заснований на популярній серії ігор Ubisoft.</w:t>
      </w:r>
    </w:p>
    <w:p w14:paraId="0D0828C1" w14:textId="77777777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"Детектив Пікачу" (Detective Pikachu) - фільм, що поєднує елементи світу Pokemon.</w:t>
      </w:r>
    </w:p>
    <w:p w14:paraId="0D10383A" w14:textId="77777777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"Сонік у кіно" (Sonic the Hedgehog) - фільм за мотивами знаменитої серії ігор про швидкісного їжака Соніка.</w:t>
      </w:r>
    </w:p>
    <w:p w14:paraId="4249C0D1" w14:textId="77777777" w:rsidR="003C4996" w:rsidRPr="003C4996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lastRenderedPageBreak/>
        <w:t>"Uncharted" - фільм за мотивами пригодницької ігрової серії від Naughty Dog.</w:t>
      </w:r>
    </w:p>
    <w:p w14:paraId="7E2E021E" w14:textId="2276F129" w:rsidR="003C4996" w:rsidRPr="007B32A5" w:rsidRDefault="003C4996" w:rsidP="003C4996">
      <w:pPr>
        <w:spacing w:after="0" w:line="360" w:lineRule="auto"/>
        <w:ind w:firstLine="708"/>
        <w:jc w:val="both"/>
        <w:rPr>
          <w:lang w:val="uk-UA"/>
        </w:rPr>
      </w:pPr>
      <w:r w:rsidRPr="003C4996">
        <w:rPr>
          <w:lang w:val="uk-UA"/>
        </w:rPr>
        <w:t>Ці проекти варіюються за якістю та вірністю джерельному матеріалу, але в цілому вони демонструють інтерес кіновиробників до відеоігор як до джерела сюжетів та персонажів.</w:t>
      </w:r>
    </w:p>
    <w:p w14:paraId="2391B348" w14:textId="50A9694D" w:rsidR="007B32A5" w:rsidRDefault="007B32A5" w:rsidP="00350AC1">
      <w:pPr>
        <w:spacing w:after="0" w:line="360" w:lineRule="auto"/>
        <w:ind w:firstLine="708"/>
        <w:jc w:val="both"/>
        <w:rPr>
          <w:lang w:val="uk-UA"/>
        </w:rPr>
      </w:pPr>
      <w:r w:rsidRPr="007B32A5">
        <w:rPr>
          <w:lang w:val="uk-UA"/>
        </w:rPr>
        <w:t>Ігри також відіграють важливу роль у освіті та навчанні. Ігрові механіки використовуються для навчання та розвитку</w:t>
      </w:r>
      <w:r w:rsidR="00E6025E">
        <w:rPr>
          <w:lang w:val="uk-UA"/>
        </w:rPr>
        <w:t xml:space="preserve"> дітей. Також ігри можуть нести соціальний контекст.</w:t>
      </w:r>
    </w:p>
    <w:p w14:paraId="0AD2BE79" w14:textId="77777777" w:rsidR="00FF6A25" w:rsidRPr="00FF6A25" w:rsidRDefault="00FF6A25" w:rsidP="00350AC1">
      <w:pPr>
        <w:spacing w:after="0" w:line="360" w:lineRule="auto"/>
        <w:ind w:firstLine="708"/>
        <w:jc w:val="both"/>
        <w:rPr>
          <w:lang w:val="uk-UA"/>
        </w:rPr>
      </w:pPr>
      <w:r w:rsidRPr="00FF6A25">
        <w:rPr>
          <w:lang w:val="uk-UA"/>
        </w:rPr>
        <w:t>Ігрова індустрія сприяє створенню нових робочих місць, від розробників і дизайнерів ігор до професійних геймерів та стрімерів. Це створює цілу екосистему зайнятості навколо ігрової індустрії.</w:t>
      </w:r>
    </w:p>
    <w:p w14:paraId="51E1E8FE" w14:textId="77777777" w:rsidR="00FF6A25" w:rsidRPr="00FF6A25" w:rsidRDefault="00FF6A25" w:rsidP="00350AC1">
      <w:pPr>
        <w:spacing w:after="0" w:line="360" w:lineRule="auto"/>
        <w:ind w:firstLine="708"/>
        <w:jc w:val="both"/>
        <w:rPr>
          <w:lang w:val="uk-UA"/>
        </w:rPr>
      </w:pPr>
      <w:r w:rsidRPr="00FF6A25">
        <w:rPr>
          <w:lang w:val="uk-UA"/>
        </w:rPr>
        <w:t>Ігри також мають значний вплив на соціальну взаємодію. Вони забезпечують платформу для спілкування між людьми з різних куточків світу, сприяючи культурному обміну та розумінню.</w:t>
      </w:r>
    </w:p>
    <w:p w14:paraId="0E397E40" w14:textId="2782820B" w:rsidR="00FF6A25" w:rsidRDefault="00FF6A25" w:rsidP="00350AC1">
      <w:pPr>
        <w:spacing w:after="0" w:line="360" w:lineRule="auto"/>
        <w:ind w:firstLine="708"/>
        <w:jc w:val="both"/>
        <w:rPr>
          <w:lang w:val="uk-UA"/>
        </w:rPr>
      </w:pPr>
      <w:r w:rsidRPr="00FF6A25">
        <w:rPr>
          <w:lang w:val="uk-UA"/>
        </w:rPr>
        <w:t>Ігри часто використовуються для висвітлення соціальних та екологічних проблем, виховуючи свідомість та відповідальність у гравців. Вони можуть служити інструментом для освіти та обговорення важливих питань.</w:t>
      </w:r>
    </w:p>
    <w:p w14:paraId="7B3E8C5B" w14:textId="4CC0C6A0" w:rsidR="001A0D58" w:rsidRPr="001A0D58" w:rsidRDefault="001A0D58" w:rsidP="00350AC1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1A0D58">
        <w:rPr>
          <w:b/>
          <w:bCs/>
          <w:lang w:val="uk-UA"/>
        </w:rPr>
        <w:t>Майбутнє Ігрової Індустрії</w:t>
      </w:r>
    </w:p>
    <w:p w14:paraId="299B7BD1" w14:textId="77777777" w:rsidR="001A0D58" w:rsidRPr="001A0D58" w:rsidRDefault="001A0D58" w:rsidP="00350AC1">
      <w:pPr>
        <w:spacing w:after="0" w:line="360" w:lineRule="auto"/>
        <w:ind w:firstLine="708"/>
        <w:jc w:val="both"/>
        <w:rPr>
          <w:lang w:val="uk-UA"/>
        </w:rPr>
      </w:pPr>
      <w:r w:rsidRPr="001A0D58">
        <w:rPr>
          <w:lang w:val="uk-UA"/>
        </w:rPr>
        <w:t>Розвиток технологій, таких як штучний інтелект, VR/AR, і хмарних обчислень, обіцяє подальшу еволюцію ігрової індустрії. Це може включати створення ще більш реалістичних віртуальних світів та нових форм ігрового досвіду.</w:t>
      </w:r>
    </w:p>
    <w:p w14:paraId="4CE9C509" w14:textId="77777777" w:rsidR="001A0D58" w:rsidRPr="001A0D58" w:rsidRDefault="001A0D58" w:rsidP="00350AC1">
      <w:pPr>
        <w:spacing w:after="0" w:line="360" w:lineRule="auto"/>
        <w:ind w:firstLine="708"/>
        <w:jc w:val="both"/>
        <w:rPr>
          <w:lang w:val="uk-UA"/>
        </w:rPr>
      </w:pPr>
      <w:r w:rsidRPr="001A0D58">
        <w:rPr>
          <w:lang w:val="uk-UA"/>
        </w:rPr>
        <w:t>Спостерігається тенденція до інтеграції ігор у повсякденне життя, що може призвести до подальшої гейміфікації різних аспектів нашого життя, від освіти до роботи.</w:t>
      </w:r>
    </w:p>
    <w:p w14:paraId="54C3B198" w14:textId="408EF9E0" w:rsidR="001A0D58" w:rsidRDefault="001A0D58" w:rsidP="00350AC1">
      <w:pPr>
        <w:spacing w:after="0" w:line="360" w:lineRule="auto"/>
        <w:ind w:firstLine="708"/>
        <w:jc w:val="both"/>
        <w:rPr>
          <w:lang w:val="uk-UA"/>
        </w:rPr>
      </w:pPr>
      <w:r w:rsidRPr="001A0D58">
        <w:rPr>
          <w:lang w:val="uk-UA"/>
        </w:rPr>
        <w:t>Етичні питання, такі як проблематика залежності від ігор, конфіденційність даних та вплив на психічне здоров'я, будуть продовжувати бути важливими для обговорення та вирішення у майбутньому.</w:t>
      </w:r>
    </w:p>
    <w:p w14:paraId="64854A71" w14:textId="31685B0D" w:rsidR="00350AC1" w:rsidRPr="00350AC1" w:rsidRDefault="00350AC1" w:rsidP="00350AC1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350AC1">
        <w:rPr>
          <w:b/>
          <w:bCs/>
          <w:lang w:val="uk-UA"/>
        </w:rPr>
        <w:t>Висновок</w:t>
      </w:r>
    </w:p>
    <w:p w14:paraId="6885B06F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  <w:r w:rsidRPr="00350AC1">
        <w:rPr>
          <w:lang w:val="uk-UA"/>
        </w:rPr>
        <w:lastRenderedPageBreak/>
        <w:t>Ігрова індустрія є однією з найшвидше зростаючих та інноваційних галузей в сучасному світі. Її вплив сягає далеко за межі простого розважального контенту, впливаючи на культуру, освіту та соціальні взаємодії. Завдяки технологічним інноваціям та змінам у споживчих тенденціях, ігрова індустрія продовжуватиме розвиватися і в майбутньому, пропонуючи нові та захоплюючі можливості для гравців по всьому світу.</w:t>
      </w:r>
    </w:p>
    <w:p w14:paraId="6BCE74ED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6A68A9CC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4C46E122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5637B004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4814CB16" w14:textId="77777777" w:rsidR="00350AC1" w:rsidRPr="008B372C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sectPr w:rsidR="00350AC1" w:rsidRPr="008B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0C4"/>
    <w:multiLevelType w:val="hybridMultilevel"/>
    <w:tmpl w:val="3C3636B4"/>
    <w:lvl w:ilvl="0" w:tplc="14AA2F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963EC1"/>
    <w:multiLevelType w:val="multilevel"/>
    <w:tmpl w:val="6C4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04"/>
    <w:rsid w:val="000A0F13"/>
    <w:rsid w:val="001A0D58"/>
    <w:rsid w:val="00285A9D"/>
    <w:rsid w:val="002B27E8"/>
    <w:rsid w:val="00350AC1"/>
    <w:rsid w:val="003C4996"/>
    <w:rsid w:val="00473FB4"/>
    <w:rsid w:val="005137A3"/>
    <w:rsid w:val="0052456C"/>
    <w:rsid w:val="005C2712"/>
    <w:rsid w:val="00617E85"/>
    <w:rsid w:val="00621EFD"/>
    <w:rsid w:val="00625066"/>
    <w:rsid w:val="007279F4"/>
    <w:rsid w:val="007B32A5"/>
    <w:rsid w:val="00822559"/>
    <w:rsid w:val="008B2820"/>
    <w:rsid w:val="008B372C"/>
    <w:rsid w:val="009726A3"/>
    <w:rsid w:val="00A474AD"/>
    <w:rsid w:val="00C036D4"/>
    <w:rsid w:val="00C43939"/>
    <w:rsid w:val="00CB236A"/>
    <w:rsid w:val="00CD5FE8"/>
    <w:rsid w:val="00D85A04"/>
    <w:rsid w:val="00DE6D9A"/>
    <w:rsid w:val="00E6025E"/>
    <w:rsid w:val="00E836A0"/>
    <w:rsid w:val="00E92CE9"/>
    <w:rsid w:val="00ED3DFC"/>
    <w:rsid w:val="00F57DC2"/>
    <w:rsid w:val="00F96EB7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76F1"/>
  <w15:chartTrackingRefBased/>
  <w15:docId w15:val="{F18453B6-4B27-43FE-B710-8FAFA61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49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927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38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21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3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25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09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2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3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21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qmerkyr</cp:lastModifiedBy>
  <cp:revision>33</cp:revision>
  <dcterms:created xsi:type="dcterms:W3CDTF">2023-12-13T15:03:00Z</dcterms:created>
  <dcterms:modified xsi:type="dcterms:W3CDTF">2023-12-14T13:13:00Z</dcterms:modified>
</cp:coreProperties>
</file>