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7CD40" w14:textId="0653D397" w:rsidR="0076264D" w:rsidRPr="00E5506F" w:rsidRDefault="00BC3291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5506F">
        <w:rPr>
          <w:rFonts w:ascii="Times New Roman" w:hAnsi="Times New Roman" w:cs="Times New Roman"/>
          <w:sz w:val="28"/>
          <w:szCs w:val="28"/>
          <w:lang w:val="uk-UA"/>
        </w:rPr>
        <w:t>Інспіраторна</w:t>
      </w:r>
      <w:proofErr w:type="spellEnd"/>
      <w:r w:rsidR="0059492C" w:rsidRPr="00E5506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E90A04" w14:textId="76CE986C" w:rsidR="00BC3291" w:rsidRPr="00E5506F" w:rsidRDefault="00BC3291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06F">
        <w:rPr>
          <w:rFonts w:ascii="Times New Roman" w:hAnsi="Times New Roman" w:cs="Times New Roman"/>
          <w:sz w:val="28"/>
          <w:szCs w:val="28"/>
          <w:lang w:val="uk-UA"/>
        </w:rPr>
        <w:t>Експіраторна.</w:t>
      </w:r>
    </w:p>
    <w:p w14:paraId="6EBA7140" w14:textId="7B1C30F2" w:rsidR="00BC3291" w:rsidRPr="00E5506F" w:rsidRDefault="00BC3291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06F">
        <w:rPr>
          <w:rFonts w:ascii="Times New Roman" w:hAnsi="Times New Roman" w:cs="Times New Roman"/>
          <w:sz w:val="28"/>
          <w:szCs w:val="28"/>
          <w:lang w:val="uk-UA"/>
        </w:rPr>
        <w:t>Інфаркт міокарду</w:t>
      </w:r>
    </w:p>
    <w:p w14:paraId="038EAD4D" w14:textId="66C313F6" w:rsidR="00BC3291" w:rsidRPr="00E5506F" w:rsidRDefault="00BC3291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06F">
        <w:rPr>
          <w:rFonts w:ascii="Times New Roman" w:hAnsi="Times New Roman" w:cs="Times New Roman"/>
          <w:sz w:val="28"/>
          <w:szCs w:val="28"/>
          <w:lang w:val="uk-UA"/>
        </w:rPr>
        <w:t xml:space="preserve">Різкий </w:t>
      </w:r>
      <w:proofErr w:type="spellStart"/>
      <w:r w:rsidRPr="00E5506F">
        <w:rPr>
          <w:rFonts w:ascii="Times New Roman" w:hAnsi="Times New Roman" w:cs="Times New Roman"/>
          <w:sz w:val="28"/>
          <w:szCs w:val="28"/>
          <w:lang w:val="uk-UA"/>
        </w:rPr>
        <w:t>здавлюючий</w:t>
      </w:r>
      <w:proofErr w:type="spellEnd"/>
      <w:r w:rsidRPr="00E5506F">
        <w:rPr>
          <w:rFonts w:ascii="Times New Roman" w:hAnsi="Times New Roman" w:cs="Times New Roman"/>
          <w:sz w:val="28"/>
          <w:szCs w:val="28"/>
          <w:lang w:val="uk-UA"/>
        </w:rPr>
        <w:t xml:space="preserve"> біль за грудиною, який віддає в ліву руку, плече, лопатку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>Відчуття нестачі повітря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>Відчуття «страху смерті»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>Після прийняття нітрогліцерину біль не зникає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1700A6" w14:textId="0E59818C" w:rsidR="00BC3291" w:rsidRPr="00E5506F" w:rsidRDefault="00BC3291" w:rsidP="001A0451">
      <w:pPr>
        <w:pStyle w:val="a4"/>
        <w:numPr>
          <w:ilvl w:val="0"/>
          <w:numId w:val="1"/>
        </w:numPr>
        <w:tabs>
          <w:tab w:val="left" w:pos="426"/>
        </w:tabs>
        <w:spacing w:before="0" w:beforeAutospacing="0" w:after="0" w:afterAutospacing="0" w:line="360" w:lineRule="auto"/>
        <w:ind w:left="0" w:firstLine="0"/>
        <w:jc w:val="both"/>
        <w:rPr>
          <w:rFonts w:eastAsiaTheme="minorHAnsi"/>
          <w:sz w:val="28"/>
          <w:szCs w:val="28"/>
          <w:lang w:val="uk-UA" w:eastAsia="en-US"/>
        </w:rPr>
      </w:pPr>
      <w:r w:rsidRPr="00E5506F">
        <w:rPr>
          <w:rFonts w:eastAsiaTheme="minorHAnsi"/>
          <w:sz w:val="28"/>
          <w:szCs w:val="28"/>
          <w:lang w:val="uk-UA" w:eastAsia="en-US"/>
        </w:rPr>
        <w:t xml:space="preserve">Різкий </w:t>
      </w:r>
      <w:proofErr w:type="spellStart"/>
      <w:r w:rsidRPr="00E5506F">
        <w:rPr>
          <w:rFonts w:eastAsiaTheme="minorHAnsi"/>
          <w:sz w:val="28"/>
          <w:szCs w:val="28"/>
          <w:lang w:val="uk-UA" w:eastAsia="en-US"/>
        </w:rPr>
        <w:t>здавлюючий</w:t>
      </w:r>
      <w:proofErr w:type="spellEnd"/>
      <w:r w:rsidRPr="00E5506F">
        <w:rPr>
          <w:rFonts w:eastAsiaTheme="minorHAnsi"/>
          <w:sz w:val="28"/>
          <w:szCs w:val="28"/>
          <w:lang w:val="uk-UA" w:eastAsia="en-US"/>
        </w:rPr>
        <w:t xml:space="preserve"> біль за грудиною, який віддає в ліву руку, плече, лопатку</w:t>
      </w:r>
      <w:r w:rsidRPr="00E5506F">
        <w:rPr>
          <w:rFonts w:eastAsiaTheme="minorHAnsi"/>
          <w:sz w:val="28"/>
          <w:szCs w:val="28"/>
          <w:lang w:val="uk-UA" w:eastAsia="en-US"/>
        </w:rPr>
        <w:t xml:space="preserve">, </w:t>
      </w:r>
      <w:r w:rsidRPr="00E5506F">
        <w:rPr>
          <w:rFonts w:eastAsiaTheme="minorHAnsi"/>
          <w:sz w:val="28"/>
          <w:szCs w:val="28"/>
          <w:lang w:val="uk-UA" w:eastAsia="en-US"/>
        </w:rPr>
        <w:t>Відчуття «страху смерті»</w:t>
      </w:r>
      <w:r w:rsidRPr="00E5506F">
        <w:rPr>
          <w:rFonts w:eastAsiaTheme="minorHAnsi"/>
          <w:sz w:val="28"/>
          <w:szCs w:val="28"/>
          <w:lang w:val="uk-UA" w:eastAsia="en-US"/>
        </w:rPr>
        <w:t xml:space="preserve">, </w:t>
      </w:r>
      <w:r w:rsidRPr="00E5506F">
        <w:rPr>
          <w:rFonts w:eastAsiaTheme="minorHAnsi"/>
          <w:sz w:val="28"/>
          <w:szCs w:val="28"/>
          <w:lang w:val="uk-UA" w:eastAsia="en-US"/>
        </w:rPr>
        <w:t>Шкіра обличчя бліда, краплі холодного поту</w:t>
      </w:r>
      <w:r w:rsidRPr="00E5506F">
        <w:rPr>
          <w:rFonts w:eastAsiaTheme="minorHAnsi"/>
          <w:sz w:val="28"/>
          <w:szCs w:val="28"/>
          <w:lang w:val="uk-UA" w:eastAsia="en-US"/>
        </w:rPr>
        <w:t xml:space="preserve">, </w:t>
      </w:r>
      <w:r w:rsidRPr="00E5506F">
        <w:rPr>
          <w:rFonts w:eastAsiaTheme="minorHAnsi"/>
          <w:sz w:val="28"/>
          <w:szCs w:val="28"/>
          <w:lang w:val="uk-UA" w:eastAsia="en-US"/>
        </w:rPr>
        <w:t>Відчуття нестачі повітря</w:t>
      </w:r>
      <w:r w:rsidRPr="00E5506F">
        <w:rPr>
          <w:rFonts w:eastAsiaTheme="minorHAnsi"/>
          <w:sz w:val="28"/>
          <w:szCs w:val="28"/>
          <w:lang w:val="uk-UA" w:eastAsia="en-US"/>
        </w:rPr>
        <w:t xml:space="preserve">, </w:t>
      </w:r>
      <w:r w:rsidRPr="00E5506F">
        <w:rPr>
          <w:rFonts w:eastAsiaTheme="minorHAnsi"/>
          <w:sz w:val="28"/>
          <w:szCs w:val="28"/>
          <w:lang w:val="uk-UA" w:eastAsia="en-US"/>
        </w:rPr>
        <w:t>Після прийняття нітрогліцерину біль зникає</w:t>
      </w:r>
      <w:r w:rsidRPr="00E5506F">
        <w:rPr>
          <w:rFonts w:eastAsiaTheme="minorHAnsi"/>
          <w:sz w:val="28"/>
          <w:szCs w:val="28"/>
          <w:lang w:val="uk-UA" w:eastAsia="en-US"/>
        </w:rPr>
        <w:t>.</w:t>
      </w:r>
    </w:p>
    <w:p w14:paraId="0773ECCA" w14:textId="0FD00E89" w:rsidR="00BC3291" w:rsidRPr="00E5506F" w:rsidRDefault="00BC3291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06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>ітрогліцерин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509770" w14:textId="08852B75" w:rsidR="00BC3291" w:rsidRPr="00E5506F" w:rsidRDefault="00BC3291" w:rsidP="001A0451">
      <w:pPr>
        <w:pStyle w:val="a4"/>
        <w:numPr>
          <w:ilvl w:val="0"/>
          <w:numId w:val="1"/>
        </w:numPr>
        <w:tabs>
          <w:tab w:val="left" w:pos="426"/>
        </w:tabs>
        <w:spacing w:before="0" w:beforeAutospacing="0" w:after="0" w:afterAutospacing="0" w:line="360" w:lineRule="auto"/>
        <w:ind w:left="0" w:firstLine="0"/>
        <w:jc w:val="both"/>
        <w:rPr>
          <w:rFonts w:eastAsiaTheme="minorHAnsi"/>
          <w:sz w:val="28"/>
          <w:szCs w:val="28"/>
          <w:lang w:val="uk-UA" w:eastAsia="en-US"/>
        </w:rPr>
      </w:pPr>
      <w:r w:rsidRPr="00E5506F">
        <w:rPr>
          <w:rFonts w:eastAsiaTheme="minorHAnsi"/>
          <w:sz w:val="28"/>
          <w:szCs w:val="28"/>
          <w:lang w:val="uk-UA" w:eastAsia="en-US"/>
        </w:rPr>
        <w:t>Запаморочення</w:t>
      </w:r>
      <w:r w:rsidRPr="00E5506F">
        <w:rPr>
          <w:rFonts w:eastAsiaTheme="minorHAnsi"/>
          <w:sz w:val="28"/>
          <w:szCs w:val="28"/>
          <w:lang w:val="uk-UA" w:eastAsia="en-US"/>
        </w:rPr>
        <w:t xml:space="preserve">, </w:t>
      </w:r>
      <w:r w:rsidRPr="00E5506F">
        <w:rPr>
          <w:rFonts w:eastAsiaTheme="minorHAnsi"/>
          <w:sz w:val="28"/>
          <w:szCs w:val="28"/>
          <w:lang w:val="uk-UA" w:eastAsia="en-US"/>
        </w:rPr>
        <w:t>Потемніння в очах</w:t>
      </w:r>
      <w:r w:rsidRPr="00E5506F">
        <w:rPr>
          <w:rFonts w:eastAsiaTheme="minorHAnsi"/>
          <w:sz w:val="28"/>
          <w:szCs w:val="28"/>
          <w:lang w:val="uk-UA" w:eastAsia="en-US"/>
        </w:rPr>
        <w:t xml:space="preserve">, </w:t>
      </w:r>
      <w:r w:rsidRPr="00E5506F">
        <w:rPr>
          <w:rFonts w:eastAsiaTheme="minorHAnsi"/>
          <w:sz w:val="28"/>
          <w:szCs w:val="28"/>
          <w:lang w:val="uk-UA" w:eastAsia="en-US"/>
        </w:rPr>
        <w:t>Частий пульс</w:t>
      </w:r>
      <w:r w:rsidRPr="00E5506F">
        <w:rPr>
          <w:rFonts w:eastAsiaTheme="minorHAnsi"/>
          <w:sz w:val="28"/>
          <w:szCs w:val="28"/>
          <w:lang w:val="uk-UA" w:eastAsia="en-US"/>
        </w:rPr>
        <w:t xml:space="preserve">, </w:t>
      </w:r>
      <w:r w:rsidRPr="00E5506F">
        <w:rPr>
          <w:rFonts w:eastAsiaTheme="minorHAnsi"/>
          <w:sz w:val="28"/>
          <w:szCs w:val="28"/>
          <w:lang w:val="uk-UA" w:eastAsia="en-US"/>
        </w:rPr>
        <w:t>Глибоке</w:t>
      </w:r>
      <w:r w:rsidRPr="00E5506F">
        <w:rPr>
          <w:rFonts w:eastAsiaTheme="minorHAnsi"/>
          <w:sz w:val="28"/>
          <w:szCs w:val="28"/>
          <w:lang w:val="uk-UA" w:eastAsia="en-US"/>
        </w:rPr>
        <w:t xml:space="preserve"> </w:t>
      </w:r>
      <w:r w:rsidRPr="00E5506F">
        <w:rPr>
          <w:rFonts w:eastAsiaTheme="minorHAnsi"/>
          <w:sz w:val="28"/>
          <w:szCs w:val="28"/>
          <w:lang w:val="uk-UA" w:eastAsia="en-US"/>
        </w:rPr>
        <w:t>дихання</w:t>
      </w:r>
      <w:r w:rsidRPr="00E5506F">
        <w:rPr>
          <w:rFonts w:eastAsiaTheme="minorHAnsi"/>
          <w:sz w:val="28"/>
          <w:szCs w:val="28"/>
          <w:lang w:val="uk-UA" w:eastAsia="en-US"/>
        </w:rPr>
        <w:t xml:space="preserve">, </w:t>
      </w:r>
      <w:r w:rsidRPr="00E5506F">
        <w:rPr>
          <w:rFonts w:eastAsiaTheme="minorHAnsi"/>
          <w:sz w:val="28"/>
          <w:szCs w:val="28"/>
          <w:lang w:val="uk-UA" w:eastAsia="en-US"/>
        </w:rPr>
        <w:t>Дзвін у вухах</w:t>
      </w:r>
      <w:r w:rsidRPr="00E5506F">
        <w:rPr>
          <w:rFonts w:eastAsiaTheme="minorHAnsi"/>
          <w:sz w:val="28"/>
          <w:szCs w:val="28"/>
          <w:lang w:val="uk-UA" w:eastAsia="en-US"/>
        </w:rPr>
        <w:t xml:space="preserve">, </w:t>
      </w:r>
      <w:r w:rsidRPr="00E5506F">
        <w:rPr>
          <w:rFonts w:eastAsiaTheme="minorHAnsi"/>
          <w:sz w:val="28"/>
          <w:szCs w:val="28"/>
          <w:lang w:val="uk-UA" w:eastAsia="en-US"/>
        </w:rPr>
        <w:t>Нудота і блювота</w:t>
      </w:r>
    </w:p>
    <w:p w14:paraId="54AC0E01" w14:textId="0495385B" w:rsidR="00BC3291" w:rsidRPr="00E5506F" w:rsidRDefault="00BC3291" w:rsidP="001A0451">
      <w:pPr>
        <w:pStyle w:val="a4"/>
        <w:numPr>
          <w:ilvl w:val="0"/>
          <w:numId w:val="1"/>
        </w:numPr>
        <w:tabs>
          <w:tab w:val="left" w:pos="426"/>
        </w:tabs>
        <w:spacing w:before="0" w:beforeAutospacing="0" w:after="0" w:afterAutospacing="0" w:line="360" w:lineRule="auto"/>
        <w:ind w:left="0" w:firstLine="0"/>
        <w:jc w:val="both"/>
        <w:rPr>
          <w:rFonts w:eastAsiaTheme="minorHAnsi"/>
          <w:sz w:val="28"/>
          <w:szCs w:val="28"/>
          <w:lang w:val="uk-UA" w:eastAsia="en-US"/>
        </w:rPr>
      </w:pPr>
      <w:r w:rsidRPr="00E5506F">
        <w:rPr>
          <w:rFonts w:eastAsiaTheme="minorHAnsi"/>
          <w:sz w:val="28"/>
          <w:szCs w:val="28"/>
          <w:lang w:val="uk-UA" w:eastAsia="en-US"/>
        </w:rPr>
        <w:t>Виступає рясний піт</w:t>
      </w:r>
      <w:r w:rsidRPr="00E5506F">
        <w:rPr>
          <w:rFonts w:eastAsiaTheme="minorHAnsi"/>
          <w:sz w:val="28"/>
          <w:szCs w:val="28"/>
          <w:lang w:val="uk-UA" w:eastAsia="en-US"/>
        </w:rPr>
        <w:t xml:space="preserve">, </w:t>
      </w:r>
      <w:r w:rsidRPr="00E5506F">
        <w:rPr>
          <w:rFonts w:eastAsiaTheme="minorHAnsi"/>
          <w:sz w:val="28"/>
          <w:szCs w:val="28"/>
          <w:lang w:val="uk-UA" w:eastAsia="en-US"/>
        </w:rPr>
        <w:t>Холодіють кінцівки</w:t>
      </w:r>
      <w:r w:rsidRPr="00E5506F">
        <w:rPr>
          <w:rFonts w:eastAsiaTheme="minorHAnsi"/>
          <w:sz w:val="28"/>
          <w:szCs w:val="28"/>
          <w:lang w:val="uk-UA" w:eastAsia="en-US"/>
        </w:rPr>
        <w:t xml:space="preserve">, </w:t>
      </w:r>
      <w:r w:rsidRPr="00E5506F">
        <w:rPr>
          <w:rFonts w:eastAsiaTheme="minorHAnsi"/>
          <w:sz w:val="28"/>
          <w:szCs w:val="28"/>
          <w:lang w:val="uk-UA" w:eastAsia="en-US"/>
        </w:rPr>
        <w:t>Пульс уповільнений</w:t>
      </w:r>
      <w:r w:rsidRPr="00E5506F">
        <w:rPr>
          <w:rFonts w:eastAsiaTheme="minorHAnsi"/>
          <w:sz w:val="28"/>
          <w:szCs w:val="28"/>
          <w:lang w:val="uk-UA" w:eastAsia="en-US"/>
        </w:rPr>
        <w:t xml:space="preserve">, </w:t>
      </w:r>
      <w:r w:rsidRPr="00E5506F">
        <w:rPr>
          <w:rFonts w:eastAsiaTheme="minorHAnsi"/>
          <w:sz w:val="28"/>
          <w:szCs w:val="28"/>
          <w:lang w:val="uk-UA" w:eastAsia="en-US"/>
        </w:rPr>
        <w:t>Пульс частий і слабий</w:t>
      </w:r>
      <w:r w:rsidRPr="00E5506F">
        <w:rPr>
          <w:rFonts w:eastAsiaTheme="minorHAnsi"/>
          <w:sz w:val="28"/>
          <w:szCs w:val="28"/>
          <w:lang w:val="uk-UA" w:eastAsia="en-US"/>
        </w:rPr>
        <w:t xml:space="preserve">, </w:t>
      </w:r>
      <w:r w:rsidRPr="00E5506F">
        <w:rPr>
          <w:rFonts w:eastAsiaTheme="minorHAnsi"/>
          <w:sz w:val="28"/>
          <w:szCs w:val="28"/>
          <w:lang w:val="uk-UA" w:eastAsia="en-US"/>
        </w:rPr>
        <w:t>Дихання поверхневе</w:t>
      </w:r>
      <w:r w:rsidRPr="00E5506F">
        <w:rPr>
          <w:rFonts w:eastAsiaTheme="minorHAnsi"/>
          <w:sz w:val="28"/>
          <w:szCs w:val="28"/>
          <w:lang w:val="uk-UA" w:eastAsia="en-US"/>
        </w:rPr>
        <w:t>.</w:t>
      </w:r>
    </w:p>
    <w:p w14:paraId="3BCA5DE9" w14:textId="21213CDC" w:rsidR="00BC3291" w:rsidRPr="00E5506F" w:rsidRDefault="00BC3291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06F">
        <w:rPr>
          <w:rFonts w:ascii="Times New Roman" w:hAnsi="Times New Roman" w:cs="Times New Roman"/>
          <w:sz w:val="28"/>
          <w:szCs w:val="28"/>
          <w:lang w:val="uk-UA"/>
        </w:rPr>
        <w:t>Постраждалого потрібно укласти на спину так, щоб голова була нижчою за тулуб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>Розстібнути одяг, що утрудняє дихання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>Забезпечити приплив свіжого повітря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>Покласти на голову холодний компрес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>Злегка поплескати по щоках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2A6E16" w14:textId="5875F1EF" w:rsidR="00CB62E4" w:rsidRPr="00E5506F" w:rsidRDefault="00BC3291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0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62E4" w:rsidRPr="00E5506F">
        <w:rPr>
          <w:rFonts w:ascii="Times New Roman" w:hAnsi="Times New Roman" w:cs="Times New Roman"/>
          <w:sz w:val="28"/>
          <w:szCs w:val="28"/>
          <w:lang w:val="uk-UA"/>
        </w:rPr>
        <w:t>Сильний головний біль, особливо у потилиці</w:t>
      </w:r>
      <w:r w:rsidR="00CB62E4" w:rsidRPr="00E5506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B62E4" w:rsidRPr="00E5506F">
        <w:rPr>
          <w:rFonts w:ascii="Times New Roman" w:hAnsi="Times New Roman" w:cs="Times New Roman"/>
          <w:sz w:val="28"/>
          <w:szCs w:val="28"/>
          <w:lang w:val="uk-UA"/>
        </w:rPr>
        <w:t>Шум, дзвін у вухах</w:t>
      </w:r>
      <w:r w:rsidR="00CB62E4" w:rsidRPr="00E5506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B62E4" w:rsidRPr="00E5506F">
        <w:rPr>
          <w:rFonts w:ascii="Times New Roman" w:hAnsi="Times New Roman" w:cs="Times New Roman"/>
          <w:sz w:val="28"/>
          <w:szCs w:val="28"/>
          <w:lang w:val="uk-UA"/>
        </w:rPr>
        <w:t>Миготіння «мушок» перед очима</w:t>
      </w:r>
      <w:r w:rsidR="00CB62E4" w:rsidRPr="00E5506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B62E4" w:rsidRPr="00E5506F">
        <w:rPr>
          <w:rFonts w:ascii="Times New Roman" w:hAnsi="Times New Roman" w:cs="Times New Roman"/>
          <w:sz w:val="28"/>
          <w:szCs w:val="28"/>
          <w:lang w:val="uk-UA"/>
        </w:rPr>
        <w:t>Біль у кінцівках</w:t>
      </w:r>
      <w:r w:rsidR="00CB62E4" w:rsidRPr="00E5506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272CC9" w14:textId="1B6A831E" w:rsidR="00CB62E4" w:rsidRPr="00E5506F" w:rsidRDefault="00CB62E4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06F">
        <w:rPr>
          <w:rFonts w:ascii="Times New Roman" w:hAnsi="Times New Roman" w:cs="Times New Roman"/>
          <w:sz w:val="28"/>
          <w:szCs w:val="28"/>
          <w:lang w:val="uk-UA"/>
        </w:rPr>
        <w:t xml:space="preserve"> Ч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>астота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>ритм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034C40D" w14:textId="0777DFBC" w:rsidR="00CB62E4" w:rsidRPr="00E5506F" w:rsidRDefault="00CB62E4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0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>коли частота пульсу менша за частоту серцевих скорочень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C3A403" w14:textId="0845FD98" w:rsidR="00CB62E4" w:rsidRPr="00E5506F" w:rsidRDefault="00CB62E4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06F">
        <w:rPr>
          <w:rFonts w:ascii="Times New Roman" w:hAnsi="Times New Roman" w:cs="Times New Roman"/>
          <w:sz w:val="28"/>
          <w:szCs w:val="28"/>
          <w:lang w:val="uk-UA"/>
        </w:rPr>
        <w:t>під час фізичного навантаження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>при емоційному напруженн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 xml:space="preserve">я, 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>під час швидкого переходу з горизонтального положення у вертикальне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1E7588" w14:textId="4F37794A" w:rsidR="00CB62E4" w:rsidRPr="00E5506F" w:rsidRDefault="00CB62E4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06F">
        <w:rPr>
          <w:rFonts w:ascii="Times New Roman" w:hAnsi="Times New Roman" w:cs="Times New Roman"/>
          <w:sz w:val="28"/>
          <w:szCs w:val="28"/>
          <w:lang w:val="uk-UA"/>
        </w:rPr>
        <w:t>це змертвіння (некроз) ділянки тканини внаслідок перекриття просвіту кінцевої артерії, що постачає цю ділянку кров’ю.</w:t>
      </w:r>
    </w:p>
    <w:p w14:paraId="1E34E965" w14:textId="194B1D7D" w:rsidR="00CB62E4" w:rsidRPr="00E5506F" w:rsidRDefault="00CB62E4" w:rsidP="001A0451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06F">
        <w:rPr>
          <w:rFonts w:ascii="Times New Roman" w:hAnsi="Times New Roman" w:cs="Times New Roman"/>
          <w:sz w:val="28"/>
          <w:szCs w:val="28"/>
          <w:lang w:val="uk-UA"/>
        </w:rPr>
        <w:t xml:space="preserve">це зменшення кровонаповнення </w:t>
      </w:r>
      <w:proofErr w:type="spellStart"/>
      <w:r w:rsidRPr="00E5506F">
        <w:rPr>
          <w:rFonts w:ascii="Times New Roman" w:hAnsi="Times New Roman" w:cs="Times New Roman"/>
          <w:sz w:val="28"/>
          <w:szCs w:val="28"/>
          <w:lang w:val="uk-UA"/>
        </w:rPr>
        <w:t>органа</w:t>
      </w:r>
      <w:proofErr w:type="spellEnd"/>
      <w:r w:rsidRPr="00E5506F">
        <w:rPr>
          <w:rFonts w:ascii="Times New Roman" w:hAnsi="Times New Roman" w:cs="Times New Roman"/>
          <w:sz w:val="28"/>
          <w:szCs w:val="28"/>
          <w:lang w:val="uk-UA"/>
        </w:rPr>
        <w:t xml:space="preserve"> або тканини і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>сповільнення кровотоку в них внаслідок звуження дрібних судин;</w:t>
      </w:r>
    </w:p>
    <w:p w14:paraId="5C92A4D1" w14:textId="4236954F" w:rsidR="00CB62E4" w:rsidRPr="00E5506F" w:rsidRDefault="00CB62E4" w:rsidP="001A0451">
      <w:pPr>
        <w:pStyle w:val="a4"/>
        <w:numPr>
          <w:ilvl w:val="0"/>
          <w:numId w:val="1"/>
        </w:numPr>
        <w:tabs>
          <w:tab w:val="left" w:pos="426"/>
        </w:tabs>
        <w:spacing w:before="0" w:beforeAutospacing="0" w:after="0" w:afterAutospacing="0" w:line="360" w:lineRule="auto"/>
        <w:ind w:left="0" w:firstLine="0"/>
        <w:jc w:val="both"/>
        <w:rPr>
          <w:rFonts w:eastAsiaTheme="minorHAnsi"/>
          <w:sz w:val="28"/>
          <w:szCs w:val="28"/>
          <w:lang w:val="uk-UA" w:eastAsia="en-US"/>
        </w:rPr>
      </w:pPr>
      <w:r w:rsidRPr="00E5506F">
        <w:rPr>
          <w:rFonts w:eastAsiaTheme="minorHAnsi"/>
          <w:sz w:val="28"/>
          <w:szCs w:val="28"/>
          <w:lang w:val="uk-UA" w:eastAsia="en-US"/>
        </w:rPr>
        <w:t>Біль в ділянці серця та за грудиною.</w:t>
      </w:r>
      <w:r w:rsidRPr="00E5506F">
        <w:rPr>
          <w:rFonts w:eastAsiaTheme="minorHAnsi"/>
          <w:sz w:val="28"/>
          <w:szCs w:val="28"/>
          <w:lang w:val="uk-UA" w:eastAsia="en-US"/>
        </w:rPr>
        <w:t xml:space="preserve"> </w:t>
      </w:r>
      <w:r w:rsidRPr="00E5506F">
        <w:rPr>
          <w:rFonts w:eastAsiaTheme="minorHAnsi"/>
          <w:sz w:val="28"/>
          <w:szCs w:val="28"/>
          <w:lang w:val="uk-UA" w:eastAsia="en-US"/>
        </w:rPr>
        <w:t>Серцебиття.</w:t>
      </w:r>
      <w:r w:rsidRPr="00E5506F">
        <w:rPr>
          <w:rFonts w:eastAsiaTheme="minorHAnsi"/>
          <w:sz w:val="28"/>
          <w:szCs w:val="28"/>
          <w:lang w:val="uk-UA" w:eastAsia="en-US"/>
        </w:rPr>
        <w:t xml:space="preserve"> </w:t>
      </w:r>
      <w:r w:rsidRPr="00E5506F">
        <w:rPr>
          <w:rFonts w:eastAsiaTheme="minorHAnsi"/>
          <w:sz w:val="28"/>
          <w:szCs w:val="28"/>
          <w:lang w:val="uk-UA" w:eastAsia="en-US"/>
        </w:rPr>
        <w:t>Перебої в роботі серця.</w:t>
      </w:r>
      <w:r w:rsidRPr="00E5506F">
        <w:rPr>
          <w:rFonts w:eastAsiaTheme="minorHAnsi"/>
          <w:sz w:val="28"/>
          <w:szCs w:val="28"/>
          <w:lang w:val="uk-UA" w:eastAsia="en-US"/>
        </w:rPr>
        <w:t xml:space="preserve"> </w:t>
      </w:r>
      <w:r w:rsidRPr="00E5506F">
        <w:rPr>
          <w:rFonts w:eastAsiaTheme="minorHAnsi"/>
          <w:sz w:val="28"/>
          <w:szCs w:val="28"/>
          <w:lang w:val="uk-UA" w:eastAsia="en-US"/>
        </w:rPr>
        <w:t>Кашель.</w:t>
      </w:r>
    </w:p>
    <w:p w14:paraId="71B6F8EF" w14:textId="40022F5E" w:rsidR="00CB62E4" w:rsidRPr="00E5506F" w:rsidRDefault="00CB62E4" w:rsidP="001A0451">
      <w:pPr>
        <w:pStyle w:val="a3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5506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Ситуації.</w:t>
      </w:r>
    </w:p>
    <w:p w14:paraId="192E4624" w14:textId="64EC9EC9" w:rsidR="00CB62E4" w:rsidRPr="00E5506F" w:rsidRDefault="001261AC" w:rsidP="001A0451">
      <w:pPr>
        <w:pStyle w:val="a4"/>
        <w:tabs>
          <w:tab w:val="left" w:pos="426"/>
        </w:tabs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E5506F">
        <w:rPr>
          <w:rFonts w:eastAsiaTheme="minorHAnsi"/>
          <w:b/>
          <w:bCs/>
          <w:i/>
          <w:iCs/>
          <w:sz w:val="28"/>
          <w:szCs w:val="28"/>
          <w:lang w:val="uk-UA" w:eastAsia="en-US"/>
        </w:rPr>
        <w:t xml:space="preserve">Ситуація </w:t>
      </w:r>
      <w:r w:rsidR="00CB62E4" w:rsidRPr="00E5506F">
        <w:rPr>
          <w:rFonts w:eastAsiaTheme="minorHAnsi"/>
          <w:b/>
          <w:bCs/>
          <w:i/>
          <w:iCs/>
          <w:sz w:val="28"/>
          <w:szCs w:val="28"/>
          <w:lang w:val="uk-UA" w:eastAsia="en-US"/>
        </w:rPr>
        <w:t>1.</w:t>
      </w:r>
      <w:r w:rsidR="00CB62E4" w:rsidRPr="00E5506F">
        <w:rPr>
          <w:rFonts w:eastAsiaTheme="minorHAnsi"/>
          <w:sz w:val="28"/>
          <w:szCs w:val="28"/>
          <w:lang w:val="uk-UA" w:eastAsia="en-US"/>
        </w:rPr>
        <w:t xml:space="preserve"> </w:t>
      </w:r>
      <w:r w:rsidR="00CB62E4" w:rsidRPr="00E5506F">
        <w:rPr>
          <w:rFonts w:eastAsiaTheme="minorHAnsi"/>
          <w:sz w:val="28"/>
          <w:szCs w:val="28"/>
          <w:lang w:val="uk-UA" w:eastAsia="en-US"/>
        </w:rPr>
        <w:t>Описані симптоми можуть вказувати на приступ стенокардії або на</w:t>
      </w:r>
      <w:r w:rsidR="00DB2BFC" w:rsidRPr="00E5506F">
        <w:rPr>
          <w:rFonts w:eastAsiaTheme="minorHAnsi"/>
          <w:sz w:val="28"/>
          <w:szCs w:val="28"/>
          <w:lang w:val="uk-UA" w:eastAsia="en-US"/>
        </w:rPr>
        <w:t xml:space="preserve"> </w:t>
      </w:r>
      <w:r w:rsidR="00CB62E4" w:rsidRPr="00E5506F">
        <w:rPr>
          <w:rFonts w:eastAsiaTheme="minorHAnsi"/>
          <w:sz w:val="28"/>
          <w:szCs w:val="28"/>
          <w:lang w:val="uk-UA" w:eastAsia="en-US"/>
        </w:rPr>
        <w:t>інфаркт міокарду. Інтенсивний пекучий біль за грудиною, що віддає в ліву лопатку, поєднаний з відчуттям страху смерті, є типовим для цих станів. Стенокардія і інфаркт міокарду виникають через зниження кровопостачання до серцевого м'яза, що може бути спровоковано стресом.</w:t>
      </w:r>
    </w:p>
    <w:p w14:paraId="1F4588A7" w14:textId="77777777" w:rsidR="00CB62E4" w:rsidRPr="00CB62E4" w:rsidRDefault="00CB62E4" w:rsidP="001A0451">
      <w:pPr>
        <w:tabs>
          <w:tab w:val="left" w:pos="426"/>
        </w:tabs>
        <w:spacing w:after="0"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B62E4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Надання першої допомоги:</w:t>
      </w:r>
    </w:p>
    <w:p w14:paraId="499843A3" w14:textId="4693C32C" w:rsidR="00CB62E4" w:rsidRPr="00CB62E4" w:rsidRDefault="00CB62E4" w:rsidP="001A0451">
      <w:pPr>
        <w:numPr>
          <w:ilvl w:val="0"/>
          <w:numId w:val="2"/>
        </w:numPr>
        <w:tabs>
          <w:tab w:val="left" w:pos="426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62E4">
        <w:rPr>
          <w:rFonts w:ascii="Times New Roman" w:hAnsi="Times New Roman" w:cs="Times New Roman"/>
          <w:sz w:val="28"/>
          <w:szCs w:val="28"/>
          <w:lang w:val="uk-UA"/>
        </w:rPr>
        <w:t>Забезпеч</w:t>
      </w:r>
      <w:r w:rsidR="00DB2BFC" w:rsidRPr="00E5506F">
        <w:rPr>
          <w:rFonts w:ascii="Times New Roman" w:hAnsi="Times New Roman" w:cs="Times New Roman"/>
          <w:sz w:val="28"/>
          <w:szCs w:val="28"/>
          <w:lang w:val="uk-UA"/>
        </w:rPr>
        <w:t>ити</w:t>
      </w:r>
      <w:r w:rsidRPr="00CB62E4">
        <w:rPr>
          <w:rFonts w:ascii="Times New Roman" w:hAnsi="Times New Roman" w:cs="Times New Roman"/>
          <w:sz w:val="28"/>
          <w:szCs w:val="28"/>
          <w:lang w:val="uk-UA"/>
        </w:rPr>
        <w:t xml:space="preserve"> постраждалому спокій і доступ свіжого повітря. </w:t>
      </w:r>
    </w:p>
    <w:p w14:paraId="71679D4D" w14:textId="42772DA0" w:rsidR="00CB62E4" w:rsidRPr="00CB62E4" w:rsidRDefault="00DB2BFC" w:rsidP="001A0451">
      <w:pPr>
        <w:numPr>
          <w:ilvl w:val="0"/>
          <w:numId w:val="2"/>
        </w:numPr>
        <w:tabs>
          <w:tab w:val="left" w:pos="426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506F">
        <w:rPr>
          <w:rFonts w:ascii="Times New Roman" w:hAnsi="Times New Roman" w:cs="Times New Roman"/>
          <w:sz w:val="28"/>
          <w:szCs w:val="28"/>
          <w:lang w:val="uk-UA"/>
        </w:rPr>
        <w:t>Зняти</w:t>
      </w:r>
      <w:r w:rsidR="00CB62E4" w:rsidRPr="00CB62E4">
        <w:rPr>
          <w:rFonts w:ascii="Times New Roman" w:hAnsi="Times New Roman" w:cs="Times New Roman"/>
          <w:sz w:val="28"/>
          <w:szCs w:val="28"/>
          <w:lang w:val="uk-UA"/>
        </w:rPr>
        <w:t xml:space="preserve"> обмежувальн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 xml:space="preserve">ого </w:t>
      </w:r>
      <w:r w:rsidR="00CB62E4" w:rsidRPr="00CB62E4">
        <w:rPr>
          <w:rFonts w:ascii="Times New Roman" w:hAnsi="Times New Roman" w:cs="Times New Roman"/>
          <w:sz w:val="28"/>
          <w:szCs w:val="28"/>
          <w:lang w:val="uk-UA"/>
        </w:rPr>
        <w:t>одяг</w:t>
      </w:r>
      <w:r w:rsidRPr="00E5506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CB62E4" w:rsidRPr="00CB62E4">
        <w:rPr>
          <w:rFonts w:ascii="Times New Roman" w:hAnsi="Times New Roman" w:cs="Times New Roman"/>
          <w:sz w:val="28"/>
          <w:szCs w:val="28"/>
          <w:lang w:val="uk-UA"/>
        </w:rPr>
        <w:t>. Розстібнути комірець сорочки або зняти тісний одяг, щоб не утрудняти дихання та кровообіг.</w:t>
      </w:r>
    </w:p>
    <w:p w14:paraId="2F0A920D" w14:textId="4E5CEFD9" w:rsidR="00CB62E4" w:rsidRPr="00CB62E4" w:rsidRDefault="00CB62E4" w:rsidP="001A0451">
      <w:pPr>
        <w:numPr>
          <w:ilvl w:val="0"/>
          <w:numId w:val="2"/>
        </w:numPr>
        <w:tabs>
          <w:tab w:val="left" w:pos="426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62E4">
        <w:rPr>
          <w:rFonts w:ascii="Times New Roman" w:hAnsi="Times New Roman" w:cs="Times New Roman"/>
          <w:sz w:val="28"/>
          <w:szCs w:val="28"/>
          <w:lang w:val="uk-UA"/>
        </w:rPr>
        <w:t>Якщо у чоловіка є при собі нітрогліцерин (приписаний лікарем для лікування стенокардії), дат</w:t>
      </w:r>
      <w:r w:rsidR="00DB2BFC" w:rsidRPr="00E5506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B62E4">
        <w:rPr>
          <w:rFonts w:ascii="Times New Roman" w:hAnsi="Times New Roman" w:cs="Times New Roman"/>
          <w:sz w:val="28"/>
          <w:szCs w:val="28"/>
          <w:lang w:val="uk-UA"/>
        </w:rPr>
        <w:t xml:space="preserve"> йому прийняти препарат згідно з інструкцією. Нітрогліцерин швидко розширює коронарні судини та знижує навантаження на серце, що може швидко полегшити біль.</w:t>
      </w:r>
    </w:p>
    <w:p w14:paraId="2C603EDB" w14:textId="77777777" w:rsidR="00DB2BFC" w:rsidRPr="00E5506F" w:rsidRDefault="00CB62E4" w:rsidP="001A0451">
      <w:pPr>
        <w:numPr>
          <w:ilvl w:val="0"/>
          <w:numId w:val="2"/>
        </w:numPr>
        <w:tabs>
          <w:tab w:val="left" w:pos="426"/>
          <w:tab w:val="left" w:pos="851"/>
        </w:tabs>
        <w:spacing w:after="0" w:line="360" w:lineRule="auto"/>
        <w:ind w:left="0" w:firstLine="567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CB62E4">
        <w:rPr>
          <w:rFonts w:ascii="Times New Roman" w:hAnsi="Times New Roman" w:cs="Times New Roman"/>
          <w:sz w:val="28"/>
          <w:szCs w:val="28"/>
          <w:lang w:val="uk-UA"/>
        </w:rPr>
        <w:t>Викликат</w:t>
      </w:r>
      <w:r w:rsidR="00DB2BFC" w:rsidRPr="00E5506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B62E4">
        <w:rPr>
          <w:rFonts w:ascii="Times New Roman" w:hAnsi="Times New Roman" w:cs="Times New Roman"/>
          <w:sz w:val="28"/>
          <w:szCs w:val="28"/>
          <w:lang w:val="uk-UA"/>
        </w:rPr>
        <w:t xml:space="preserve"> швидку допомогу. Негайно зателефону</w:t>
      </w:r>
      <w:r w:rsidR="00DB2BFC" w:rsidRPr="00E5506F">
        <w:rPr>
          <w:rFonts w:ascii="Times New Roman" w:hAnsi="Times New Roman" w:cs="Times New Roman"/>
          <w:sz w:val="28"/>
          <w:szCs w:val="28"/>
          <w:lang w:val="uk-UA"/>
        </w:rPr>
        <w:t>вати</w:t>
      </w:r>
      <w:r w:rsidRPr="00CB62E4">
        <w:rPr>
          <w:rFonts w:ascii="Times New Roman" w:hAnsi="Times New Roman" w:cs="Times New Roman"/>
          <w:sz w:val="28"/>
          <w:szCs w:val="28"/>
          <w:lang w:val="uk-UA"/>
        </w:rPr>
        <w:t xml:space="preserve"> в службу швидкої допомоги, описуючи симптоми і зазначаючи підозру на гостре порушення кровообігу в серці. </w:t>
      </w:r>
    </w:p>
    <w:p w14:paraId="4D3D1FD8" w14:textId="0CDD99C1" w:rsidR="00CB62E4" w:rsidRPr="00CB62E4" w:rsidRDefault="00CB62E4" w:rsidP="001A0451">
      <w:pPr>
        <w:tabs>
          <w:tab w:val="left" w:pos="426"/>
        </w:tabs>
        <w:spacing w:after="0"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B62E4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Обґрунтування вибраних заходів:</w:t>
      </w:r>
    </w:p>
    <w:p w14:paraId="3CFB9070" w14:textId="77777777" w:rsidR="00CB62E4" w:rsidRPr="00CB62E4" w:rsidRDefault="00CB62E4" w:rsidP="001A0451">
      <w:pPr>
        <w:numPr>
          <w:ilvl w:val="0"/>
          <w:numId w:val="3"/>
        </w:numPr>
        <w:tabs>
          <w:tab w:val="left" w:pos="426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62E4">
        <w:rPr>
          <w:rFonts w:ascii="Times New Roman" w:hAnsi="Times New Roman" w:cs="Times New Roman"/>
          <w:sz w:val="28"/>
          <w:szCs w:val="28"/>
          <w:lang w:val="uk-UA"/>
        </w:rPr>
        <w:t>Спокій і доступ свіжого повітря допомагають знизити потребу серця в кисні та зменшити навантаження на серце.</w:t>
      </w:r>
    </w:p>
    <w:p w14:paraId="19E0F2E7" w14:textId="77777777" w:rsidR="00CB62E4" w:rsidRPr="00CB62E4" w:rsidRDefault="00CB62E4" w:rsidP="001A0451">
      <w:pPr>
        <w:numPr>
          <w:ilvl w:val="0"/>
          <w:numId w:val="3"/>
        </w:numPr>
        <w:tabs>
          <w:tab w:val="left" w:pos="426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62E4">
        <w:rPr>
          <w:rFonts w:ascii="Times New Roman" w:hAnsi="Times New Roman" w:cs="Times New Roman"/>
          <w:sz w:val="28"/>
          <w:szCs w:val="28"/>
          <w:lang w:val="uk-UA"/>
        </w:rPr>
        <w:t>Розстебнення</w:t>
      </w:r>
      <w:proofErr w:type="spellEnd"/>
      <w:r w:rsidRPr="00CB62E4">
        <w:rPr>
          <w:rFonts w:ascii="Times New Roman" w:hAnsi="Times New Roman" w:cs="Times New Roman"/>
          <w:sz w:val="28"/>
          <w:szCs w:val="28"/>
          <w:lang w:val="uk-UA"/>
        </w:rPr>
        <w:t xml:space="preserve"> одягу допомагає уникнути додаткового тиску на грудну клітку та полегшити дихання.</w:t>
      </w:r>
    </w:p>
    <w:p w14:paraId="65D35611" w14:textId="77777777" w:rsidR="00CB62E4" w:rsidRPr="00CB62E4" w:rsidRDefault="00CB62E4" w:rsidP="001A0451">
      <w:pPr>
        <w:numPr>
          <w:ilvl w:val="0"/>
          <w:numId w:val="3"/>
        </w:numPr>
        <w:tabs>
          <w:tab w:val="left" w:pos="426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62E4">
        <w:rPr>
          <w:rFonts w:ascii="Times New Roman" w:hAnsi="Times New Roman" w:cs="Times New Roman"/>
          <w:sz w:val="28"/>
          <w:szCs w:val="28"/>
          <w:lang w:val="uk-UA"/>
        </w:rPr>
        <w:t>Прийняття нітрогліцерину ефективно при стенокардії, оскільки цей препарат швидко розширює коронарні судини, знижуючи біль і покращуючи кровопостачання серцевого м'яза.</w:t>
      </w:r>
    </w:p>
    <w:p w14:paraId="7799B552" w14:textId="77777777" w:rsidR="00CB62E4" w:rsidRPr="00CB62E4" w:rsidRDefault="00CB62E4" w:rsidP="001A0451">
      <w:pPr>
        <w:numPr>
          <w:ilvl w:val="0"/>
          <w:numId w:val="3"/>
        </w:numPr>
        <w:tabs>
          <w:tab w:val="left" w:pos="426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62E4">
        <w:rPr>
          <w:rFonts w:ascii="Times New Roman" w:hAnsi="Times New Roman" w:cs="Times New Roman"/>
          <w:sz w:val="28"/>
          <w:szCs w:val="28"/>
          <w:lang w:val="uk-UA"/>
        </w:rPr>
        <w:t>Виклик швидкої допомоги є критично важливим кроком, оскільки тільки медичні працівники можуть точно діагностувати стан і надати необхідне лікування, щоб запобігти розвитку ускладнень або летальному результату.</w:t>
      </w:r>
    </w:p>
    <w:p w14:paraId="03A3F3C6" w14:textId="7CA185D5" w:rsidR="001261AC" w:rsidRPr="00E5506F" w:rsidRDefault="001261AC" w:rsidP="001A0451">
      <w:pPr>
        <w:pStyle w:val="a4"/>
        <w:spacing w:before="0" w:beforeAutospacing="0" w:after="0" w:afterAutospacing="0" w:line="360" w:lineRule="auto"/>
        <w:jc w:val="both"/>
        <w:rPr>
          <w:rFonts w:eastAsiaTheme="minorHAnsi"/>
          <w:color w:val="000000" w:themeColor="text1"/>
          <w:sz w:val="28"/>
          <w:szCs w:val="28"/>
          <w:lang w:val="uk-UA" w:eastAsia="en-US"/>
        </w:rPr>
      </w:pPr>
      <w:r w:rsidRPr="00E5506F">
        <w:rPr>
          <w:rFonts w:eastAsiaTheme="minorHAnsi"/>
          <w:b/>
          <w:bCs/>
          <w:i/>
          <w:iCs/>
          <w:color w:val="000000" w:themeColor="text1"/>
          <w:sz w:val="28"/>
          <w:szCs w:val="28"/>
          <w:lang w:val="uk-UA" w:eastAsia="en-US"/>
        </w:rPr>
        <w:lastRenderedPageBreak/>
        <w:t xml:space="preserve">Ситуація </w:t>
      </w:r>
      <w:r w:rsidR="00611BED" w:rsidRPr="00E5506F">
        <w:rPr>
          <w:rFonts w:eastAsiaTheme="minorHAnsi"/>
          <w:b/>
          <w:bCs/>
          <w:i/>
          <w:iCs/>
          <w:color w:val="000000" w:themeColor="text1"/>
          <w:sz w:val="28"/>
          <w:szCs w:val="28"/>
          <w:lang w:val="uk-UA" w:eastAsia="en-US"/>
        </w:rPr>
        <w:t>2.</w:t>
      </w:r>
      <w:r w:rsidRPr="00E5506F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</w:t>
      </w:r>
      <w:r w:rsidRPr="00E5506F">
        <w:rPr>
          <w:rFonts w:eastAsiaTheme="minorHAnsi"/>
          <w:color w:val="000000" w:themeColor="text1"/>
          <w:sz w:val="28"/>
          <w:szCs w:val="28"/>
          <w:lang w:val="uk-UA" w:eastAsia="en-US"/>
        </w:rPr>
        <w:t>Попередній діагноз може вказувати на гостру серцеву недостатність. Синюшність шкіри (</w:t>
      </w:r>
      <w:proofErr w:type="spellStart"/>
      <w:r w:rsidRPr="00E5506F">
        <w:rPr>
          <w:rFonts w:eastAsiaTheme="minorHAnsi"/>
          <w:color w:val="000000" w:themeColor="text1"/>
          <w:sz w:val="28"/>
          <w:szCs w:val="28"/>
          <w:lang w:val="uk-UA" w:eastAsia="en-US"/>
        </w:rPr>
        <w:t>цианоз</w:t>
      </w:r>
      <w:proofErr w:type="spellEnd"/>
      <w:r w:rsidRPr="00E5506F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), липкий </w:t>
      </w:r>
      <w:proofErr w:type="spellStart"/>
      <w:r w:rsidRPr="00E5506F">
        <w:rPr>
          <w:rFonts w:eastAsiaTheme="minorHAnsi"/>
          <w:color w:val="000000" w:themeColor="text1"/>
          <w:sz w:val="28"/>
          <w:szCs w:val="28"/>
          <w:lang w:val="uk-UA" w:eastAsia="en-US"/>
        </w:rPr>
        <w:t>пот</w:t>
      </w:r>
      <w:proofErr w:type="spellEnd"/>
      <w:r w:rsidRPr="00E5506F">
        <w:rPr>
          <w:rFonts w:eastAsiaTheme="minorHAnsi"/>
          <w:color w:val="000000" w:themeColor="text1"/>
          <w:sz w:val="28"/>
          <w:szCs w:val="28"/>
          <w:lang w:val="uk-UA" w:eastAsia="en-US"/>
        </w:rPr>
        <w:t>, скарги на задишку (ядуху), сухий кашель, зниження частоти дихання (дихальна недостатність), сухі свистячі хрипи, тахікардія та підвищений артеріальний тиск є характерними ознаками. Це стан, який вимагає негайного медичного втручання.</w:t>
      </w:r>
    </w:p>
    <w:p w14:paraId="43CBB757" w14:textId="77777777" w:rsidR="001261AC" w:rsidRPr="001261AC" w:rsidRDefault="001261AC" w:rsidP="001A0451">
      <w:pPr>
        <w:spacing w:after="0" w:line="360" w:lineRule="auto"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1261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Невідкладна допомога:</w:t>
      </w:r>
    </w:p>
    <w:p w14:paraId="79456F37" w14:textId="3607BB8A" w:rsidR="001261AC" w:rsidRPr="001261AC" w:rsidRDefault="001261AC" w:rsidP="001A0451">
      <w:pPr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261A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Забезпеч</w:t>
      </w:r>
      <w:r w:rsidRPr="00E550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ити</w:t>
      </w:r>
      <w:r w:rsidRPr="001261A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відкритий доступ повітря, забезпеч</w:t>
      </w:r>
      <w:r w:rsidRPr="00E550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ити</w:t>
      </w:r>
      <w:r w:rsidRPr="001261A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зручне положення для полегшення дихання, наприклад, сидячи, спираючись на кілька подушок.</w:t>
      </w:r>
    </w:p>
    <w:p w14:paraId="77C8941A" w14:textId="77777777" w:rsidR="001261AC" w:rsidRPr="001261AC" w:rsidRDefault="001261AC" w:rsidP="001A0451">
      <w:pPr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261A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Заспокоїти постраждалого - стрес може погіршити симптоми, тому важливо намагатися заспокоїти постраждалого.</w:t>
      </w:r>
    </w:p>
    <w:p w14:paraId="64E6A4DA" w14:textId="332BD56E" w:rsidR="001261AC" w:rsidRPr="001261AC" w:rsidRDefault="001261AC" w:rsidP="001A0451">
      <w:pPr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261A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Виклик</w:t>
      </w:r>
      <w:r w:rsidRPr="00E550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ати</w:t>
      </w:r>
      <w:r w:rsidRPr="001261A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швидк</w:t>
      </w:r>
      <w:r w:rsidRPr="00E550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Pr="001261A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допомог</w:t>
      </w:r>
      <w:r w:rsidRPr="00E550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Pr="001261A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негайно зателефон</w:t>
      </w:r>
      <w:r w:rsidRPr="00E550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r w:rsidRPr="001261A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номером швидкої допомоги, описуючи симптоми та стан постраждалого.</w:t>
      </w:r>
    </w:p>
    <w:p w14:paraId="7F4F1F53" w14:textId="4416E867" w:rsidR="001261AC" w:rsidRPr="001261AC" w:rsidRDefault="001261AC" w:rsidP="001A0451">
      <w:pPr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261A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Моніторинг життєвих показників - якщо можливо.</w:t>
      </w:r>
    </w:p>
    <w:p w14:paraId="1971B515" w14:textId="77777777" w:rsidR="001261AC" w:rsidRPr="001261AC" w:rsidRDefault="001261AC" w:rsidP="001A0451">
      <w:pPr>
        <w:spacing w:after="0" w:line="360" w:lineRule="auto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261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Обґрунтування вибраних заходів першої допомоги</w:t>
      </w:r>
      <w:r w:rsidRPr="001261A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3A3C98E8" w14:textId="77777777" w:rsidR="001261AC" w:rsidRPr="001261AC" w:rsidRDefault="001261AC" w:rsidP="001A045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261A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Відкритий доступ повітря та зручне положення допомагає зменшити роботу дихальних м'язів і полегшує дихання, що критично важливо для пацієнтів із задишкою.</w:t>
      </w:r>
    </w:p>
    <w:p w14:paraId="41C2D18D" w14:textId="77777777" w:rsidR="001261AC" w:rsidRPr="001261AC" w:rsidRDefault="001261AC" w:rsidP="001A045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261A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Заспокоєння постраждалого зменшує споживання кисню серцем, що може допомогти запобігти подальшому погіршенню стану.</w:t>
      </w:r>
    </w:p>
    <w:p w14:paraId="69EDDCD2" w14:textId="77777777" w:rsidR="001261AC" w:rsidRPr="001261AC" w:rsidRDefault="001261AC" w:rsidP="001A045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261A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Негайний виклик швидкої допомоги - через те, що гостра серцева недостатність є потенційно </w:t>
      </w:r>
      <w:proofErr w:type="spellStart"/>
      <w:r w:rsidRPr="001261A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життєзагрозливим</w:t>
      </w:r>
      <w:proofErr w:type="spellEnd"/>
      <w:r w:rsidRPr="001261A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станом, необхідно якомога швидше забезпечити кваліфіковану медичну допомогу.</w:t>
      </w:r>
    </w:p>
    <w:p w14:paraId="653D52E2" w14:textId="77777777" w:rsidR="001261AC" w:rsidRPr="001261AC" w:rsidRDefault="001261AC" w:rsidP="001A045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261A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Моніторинг життєвих показників дозволяє відстежувати динаміку стану постраждалого та інформувати медичний персонал при їх прибутті, що може допомогти в прийнятті рішень про подальші дії.</w:t>
      </w:r>
    </w:p>
    <w:p w14:paraId="11947C7E" w14:textId="7A8E2B03" w:rsidR="00254250" w:rsidRPr="00E5506F" w:rsidRDefault="00254250" w:rsidP="001A0451">
      <w:pPr>
        <w:pStyle w:val="a4"/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  <w:lang w:val="uk-UA" w:eastAsia="en-US"/>
        </w:rPr>
      </w:pPr>
      <w:r w:rsidRPr="00E5506F">
        <w:rPr>
          <w:rFonts w:eastAsiaTheme="minorHAnsi"/>
          <w:b/>
          <w:bCs/>
          <w:i/>
          <w:iCs/>
          <w:color w:val="000000" w:themeColor="text1"/>
          <w:sz w:val="28"/>
          <w:szCs w:val="28"/>
          <w:lang w:val="uk-UA" w:eastAsia="en-US"/>
        </w:rPr>
        <w:t>Ситуація 3.</w:t>
      </w:r>
      <w:r w:rsidRPr="00E5506F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</w:t>
      </w:r>
      <w:r w:rsidRPr="00E5506F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Симптоми, описані у пасажира літака, включаючи сильний біль за грудиною, який віддає в ліву руку і лопатку, відчуття нестачі повітря, запаморочення, загальну слабкість, відчуття страху, блідість обличчя та </w:t>
      </w:r>
      <w:r w:rsidRPr="00E5506F">
        <w:rPr>
          <w:rFonts w:eastAsiaTheme="minorHAnsi"/>
          <w:color w:val="000000" w:themeColor="text1"/>
          <w:sz w:val="28"/>
          <w:szCs w:val="28"/>
          <w:lang w:val="uk-UA" w:eastAsia="en-US"/>
        </w:rPr>
        <w:lastRenderedPageBreak/>
        <w:t>пульс 50 ударів на хвилину слабкого наповнення, можуть свідчити про інфаркт міокарду або приступ стенокардії. Такий стан вимагає негайного медичного втручання.</w:t>
      </w:r>
    </w:p>
    <w:p w14:paraId="08789DA7" w14:textId="77777777" w:rsidR="00254250" w:rsidRPr="00254250" w:rsidRDefault="00254250" w:rsidP="001A0451">
      <w:pPr>
        <w:spacing w:after="0"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542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Невідкладна допомога:</w:t>
      </w:r>
    </w:p>
    <w:p w14:paraId="1644BE25" w14:textId="1C7ACBA9" w:rsidR="00254250" w:rsidRPr="00254250" w:rsidRDefault="00254250" w:rsidP="001A0451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42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Забезпеч</w:t>
      </w:r>
      <w:r w:rsidR="00E5506F" w:rsidRPr="00E550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ити</w:t>
      </w:r>
      <w:r w:rsidRPr="002542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спокій і доступ свіжого повітря. Пасажира потрібно посадити або укласти з піднятим головним кінцем, щоб полегшити дихання.</w:t>
      </w:r>
    </w:p>
    <w:p w14:paraId="663F54BE" w14:textId="5439E247" w:rsidR="00254250" w:rsidRPr="00254250" w:rsidRDefault="00254250" w:rsidP="001A0451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42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Звільн</w:t>
      </w:r>
      <w:r w:rsidR="00E5506F" w:rsidRPr="00E550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ити</w:t>
      </w:r>
      <w:r w:rsidRPr="002542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від стягуючого одягу. Розстеб</w:t>
      </w:r>
      <w:r w:rsidR="00E5506F" w:rsidRPr="00E550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нути</w:t>
      </w:r>
      <w:r w:rsidRPr="002542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комір сорочки, зн</w:t>
      </w:r>
      <w:r w:rsidR="00E550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яти</w:t>
      </w:r>
      <w:r w:rsidRPr="002542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краватку або інший одяг, який може утруднювати дихання.</w:t>
      </w:r>
    </w:p>
    <w:p w14:paraId="26A2F9BA" w14:textId="77777777" w:rsidR="00254250" w:rsidRPr="00254250" w:rsidRDefault="00254250" w:rsidP="001A0451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42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Заспокоїти постраждалого. Спокій і підтримка можуть допомогти зменшити паніку та стрес, які можуть погіршити стан хворого.</w:t>
      </w:r>
    </w:p>
    <w:p w14:paraId="555309C5" w14:textId="7969DDC5" w:rsidR="00254250" w:rsidRPr="00254250" w:rsidRDefault="00254250" w:rsidP="001A0451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42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Виклика</w:t>
      </w:r>
      <w:r w:rsidR="00E550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2542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42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авіамедичну</w:t>
      </w:r>
      <w:proofErr w:type="spellEnd"/>
      <w:r w:rsidRPr="002542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допомогу. Необхідно негайно повідомити екіпаж літака для виклику аварійної медичної допомоги та, можливо, розглянути можливість найближчої посадки літака.</w:t>
      </w:r>
      <w:bookmarkStart w:id="0" w:name="_GoBack"/>
      <w:bookmarkEnd w:id="0"/>
    </w:p>
    <w:p w14:paraId="6DAAA30E" w14:textId="2B45CDCD" w:rsidR="00254250" w:rsidRPr="00254250" w:rsidRDefault="00254250" w:rsidP="001A0451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42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Моніторинг життєвих показників. Слідку</w:t>
      </w:r>
      <w:r w:rsidR="00E5506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2542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пульсом та диханням постраждалого до прибуття медичної допомоги.</w:t>
      </w:r>
    </w:p>
    <w:p w14:paraId="463E3DC8" w14:textId="77777777" w:rsidR="00254250" w:rsidRPr="00254250" w:rsidRDefault="00254250" w:rsidP="001A0451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42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Нітрогліцерин, якщо є у пасажира. Якщо у пасажира є при собі нітрогліцерин, і він свідомий, можна запропонувати йому прийняти препарат згідно з інструкцією.</w:t>
      </w:r>
    </w:p>
    <w:p w14:paraId="5CD4F87F" w14:textId="77777777" w:rsidR="00254250" w:rsidRPr="00254250" w:rsidRDefault="00254250" w:rsidP="001A0451">
      <w:pPr>
        <w:spacing w:after="0"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542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Обґрунтування вибраних заходів першої допомоги:</w:t>
      </w:r>
    </w:p>
    <w:p w14:paraId="714E0DFB" w14:textId="77777777" w:rsidR="00254250" w:rsidRPr="00254250" w:rsidRDefault="00254250" w:rsidP="001A0451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42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Спокій та доступ свіжого повітря допоможуть зменшити гіпоксію та відчуття страху.</w:t>
      </w:r>
    </w:p>
    <w:p w14:paraId="5A7B3AF6" w14:textId="77777777" w:rsidR="00254250" w:rsidRPr="00254250" w:rsidRDefault="00254250" w:rsidP="001A0451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42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Звільнення від стягуючого одягу полегшує дихання та знижує навантаження на серце.</w:t>
      </w:r>
    </w:p>
    <w:p w14:paraId="4491D50C" w14:textId="77777777" w:rsidR="00254250" w:rsidRPr="00254250" w:rsidRDefault="00254250" w:rsidP="001A0451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42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Психологічна підтримка має важливе значення для зменшення стресу, який може погіршити стан хворого.</w:t>
      </w:r>
    </w:p>
    <w:p w14:paraId="29A6F37E" w14:textId="77777777" w:rsidR="00254250" w:rsidRPr="00254250" w:rsidRDefault="00254250" w:rsidP="001A0451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42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Виклик </w:t>
      </w:r>
      <w:proofErr w:type="spellStart"/>
      <w:r w:rsidRPr="002542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авіамедичної</w:t>
      </w:r>
      <w:proofErr w:type="spellEnd"/>
      <w:r w:rsidRPr="002542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допомоги забезпечить необхідну медичну допомогу та може бути критично важливим для виживання.</w:t>
      </w:r>
    </w:p>
    <w:p w14:paraId="04D80337" w14:textId="77777777" w:rsidR="00254250" w:rsidRPr="00254250" w:rsidRDefault="00254250" w:rsidP="001A0451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42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Моніторинг життєвих показників дозволяє відстежувати стан постраждалого та реагувати на зміни.</w:t>
      </w:r>
    </w:p>
    <w:p w14:paraId="6E0011AB" w14:textId="77777777" w:rsidR="00254250" w:rsidRPr="00254250" w:rsidRDefault="00254250" w:rsidP="001A0451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425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Нітрогліцерин може швидко зменшити біль за грудиною, поліпшити кровопостачання серцевого м'яза за рахунок розширення коронарних артерій.</w:t>
      </w:r>
    </w:p>
    <w:p w14:paraId="77BB20B7" w14:textId="7F23F574" w:rsidR="00CB62E4" w:rsidRPr="00E5506F" w:rsidRDefault="00CB62E4" w:rsidP="001A0451">
      <w:pPr>
        <w:pStyle w:val="a3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CB62E4" w:rsidRPr="00E55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3F36"/>
    <w:multiLevelType w:val="multilevel"/>
    <w:tmpl w:val="97D6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01288B"/>
    <w:multiLevelType w:val="multilevel"/>
    <w:tmpl w:val="3C561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12999"/>
    <w:multiLevelType w:val="multilevel"/>
    <w:tmpl w:val="14E0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961098"/>
    <w:multiLevelType w:val="multilevel"/>
    <w:tmpl w:val="AD20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5732FC"/>
    <w:multiLevelType w:val="multilevel"/>
    <w:tmpl w:val="7102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3F158D"/>
    <w:multiLevelType w:val="hybridMultilevel"/>
    <w:tmpl w:val="1C149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C44E0"/>
    <w:multiLevelType w:val="multilevel"/>
    <w:tmpl w:val="127C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97"/>
    <w:rsid w:val="001261AC"/>
    <w:rsid w:val="00194BC3"/>
    <w:rsid w:val="001A0451"/>
    <w:rsid w:val="00254250"/>
    <w:rsid w:val="002663E5"/>
    <w:rsid w:val="0059492C"/>
    <w:rsid w:val="00611BED"/>
    <w:rsid w:val="0076264D"/>
    <w:rsid w:val="00AF5997"/>
    <w:rsid w:val="00BC3291"/>
    <w:rsid w:val="00CB62E4"/>
    <w:rsid w:val="00DB2BFC"/>
    <w:rsid w:val="00E5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92C0D"/>
  <w15:chartTrackingRefBased/>
  <w15:docId w15:val="{1C7A0BC6-9A3C-43F3-BFDC-1F9A0394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B62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99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C3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62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CB62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8</cp:revision>
  <dcterms:created xsi:type="dcterms:W3CDTF">2024-03-18T08:02:00Z</dcterms:created>
  <dcterms:modified xsi:type="dcterms:W3CDTF">2024-04-01T08:34:00Z</dcterms:modified>
</cp:coreProperties>
</file>