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9C3AE" w14:textId="77777777" w:rsidR="0085750B" w:rsidRPr="006F0115" w:rsidRDefault="006E4433" w:rsidP="0085750B">
      <w:pPr>
        <w:pStyle w:val="Heading2"/>
        <w:rPr>
          <w:lang w:val="en-US"/>
        </w:rPr>
      </w:pPr>
      <w:r>
        <w:rPr>
          <w:lang w:val="en-US"/>
        </w:rPr>
        <w:t>Mathematical Methods</w:t>
      </w:r>
    </w:p>
    <w:p w14:paraId="0C94C7F3" w14:textId="77777777" w:rsidR="006E4433" w:rsidRDefault="006E4433" w:rsidP="0085750B">
      <w:pPr>
        <w:rPr>
          <w:b/>
          <w:bCs/>
          <w:lang w:val="en-US"/>
        </w:rPr>
      </w:pPr>
      <w:r>
        <w:rPr>
          <w:b/>
          <w:bCs/>
          <w:lang w:val="en-US"/>
        </w:rPr>
        <w:t>Lab Discrete Choices</w:t>
      </w:r>
    </w:p>
    <w:p w14:paraId="42C771AB" w14:textId="77777777" w:rsidR="00727B83" w:rsidRPr="006F0115" w:rsidRDefault="00727B83" w:rsidP="0085750B">
      <w:pPr>
        <w:rPr>
          <w:b/>
          <w:bCs/>
          <w:lang w:val="en-US"/>
        </w:rPr>
      </w:pPr>
      <w:r w:rsidRPr="006F0115">
        <w:rPr>
          <w:b/>
          <w:bCs/>
          <w:lang w:val="en-US"/>
        </w:rPr>
        <w:t>Francisco Bahamonde Birke</w:t>
      </w:r>
    </w:p>
    <w:p w14:paraId="78609664" w14:textId="77777777" w:rsidR="0085750B" w:rsidRPr="006F0115" w:rsidRDefault="0085750B" w:rsidP="0085750B">
      <w:pPr>
        <w:rPr>
          <w:b/>
          <w:bCs/>
          <w:lang w:val="en-US"/>
        </w:rPr>
      </w:pPr>
      <w:r w:rsidRPr="006F0115">
        <w:rPr>
          <w:b/>
          <w:bCs/>
          <w:noProof/>
          <w:lang w:val="en-US"/>
        </w:rPr>
        <w:pict w14:anchorId="0114770B">
          <v:line id="_x0000_s1031" style="position:absolute;z-index:1" from="0,3.6pt" to="450pt,3.6pt" strokeweight="1pt"/>
        </w:pict>
      </w:r>
    </w:p>
    <w:p w14:paraId="2C768266" w14:textId="77777777" w:rsidR="0085750B" w:rsidRPr="006F0115" w:rsidRDefault="0085750B" w:rsidP="0085750B">
      <w:pPr>
        <w:pStyle w:val="Heading2"/>
        <w:rPr>
          <w:lang w:val="en-US"/>
        </w:rPr>
      </w:pPr>
      <w:r w:rsidRPr="006F0115">
        <w:rPr>
          <w:lang w:val="en-US"/>
        </w:rPr>
        <w:t xml:space="preserve">ANALYSIS OF </w:t>
      </w:r>
      <w:r w:rsidR="00727B83" w:rsidRPr="006F0115">
        <w:rPr>
          <w:lang w:val="en-US"/>
        </w:rPr>
        <w:t>RESIDENTIAL CHOICES</w:t>
      </w:r>
    </w:p>
    <w:p w14:paraId="5975577F" w14:textId="77777777" w:rsidR="0085750B" w:rsidRPr="006F0115" w:rsidRDefault="0085750B" w:rsidP="0085750B">
      <w:pPr>
        <w:rPr>
          <w:b/>
          <w:bCs/>
          <w:lang w:val="en-US"/>
        </w:rPr>
      </w:pPr>
    </w:p>
    <w:p w14:paraId="05AA982E" w14:textId="77777777" w:rsidR="003036B3" w:rsidRPr="006F0115" w:rsidRDefault="0085750B" w:rsidP="0085750B">
      <w:pPr>
        <w:rPr>
          <w:lang w:val="en-US"/>
        </w:rPr>
      </w:pPr>
      <w:r w:rsidRPr="006F0115">
        <w:rPr>
          <w:lang w:val="en-US"/>
        </w:rPr>
        <w:t xml:space="preserve">In this </w:t>
      </w:r>
      <w:r w:rsidR="006E4433">
        <w:rPr>
          <w:lang w:val="en-US"/>
        </w:rPr>
        <w:t>lab</w:t>
      </w:r>
      <w:r w:rsidRPr="006F0115">
        <w:rPr>
          <w:lang w:val="en-US"/>
        </w:rPr>
        <w:t xml:space="preserve">, we will try to </w:t>
      </w:r>
      <w:r w:rsidR="00727B83" w:rsidRPr="006F0115">
        <w:rPr>
          <w:lang w:val="en-US"/>
        </w:rPr>
        <w:t xml:space="preserve">estimate a residential choice model. The data </w:t>
      </w:r>
      <w:proofErr w:type="gramStart"/>
      <w:r w:rsidR="00727B83" w:rsidRPr="006F0115">
        <w:rPr>
          <w:lang w:val="en-US"/>
        </w:rPr>
        <w:t>arise</w:t>
      </w:r>
      <w:proofErr w:type="gramEnd"/>
      <w:r w:rsidR="00727B83" w:rsidRPr="006F0115">
        <w:rPr>
          <w:lang w:val="en-US"/>
        </w:rPr>
        <w:t xml:space="preserve"> from a (simulated) SP-experiment, in which all individuals have three alternatives available</w:t>
      </w:r>
      <w:r w:rsidR="00D4556D" w:rsidRPr="006F0115">
        <w:rPr>
          <w:lang w:val="en-US"/>
        </w:rPr>
        <w:t xml:space="preserve">. </w:t>
      </w:r>
      <w:r w:rsidR="005B12FD" w:rsidRPr="006F0115">
        <w:rPr>
          <w:lang w:val="en-US"/>
        </w:rPr>
        <w:t>The</w:t>
      </w:r>
      <w:r w:rsidR="00D4556D" w:rsidRPr="006F0115">
        <w:rPr>
          <w:lang w:val="en-US"/>
        </w:rPr>
        <w:t xml:space="preserve"> alternatives represent different </w:t>
      </w:r>
      <w:proofErr w:type="gramStart"/>
      <w:r w:rsidR="00D4556D" w:rsidRPr="006F0115">
        <w:rPr>
          <w:lang w:val="en-US"/>
        </w:rPr>
        <w:t>dwelling</w:t>
      </w:r>
      <w:r w:rsidR="00C532E6" w:rsidRPr="006F0115">
        <w:rPr>
          <w:lang w:val="en-US"/>
        </w:rPr>
        <w:t>s</w:t>
      </w:r>
      <w:proofErr w:type="gramEnd"/>
      <w:r w:rsidR="00D4556D" w:rsidRPr="006F0115">
        <w:rPr>
          <w:lang w:val="en-US"/>
        </w:rPr>
        <w:t xml:space="preserve"> a </w:t>
      </w:r>
      <w:r w:rsidR="005B12FD" w:rsidRPr="006F0115">
        <w:rPr>
          <w:lang w:val="en-US"/>
        </w:rPr>
        <w:t>fictitious</w:t>
      </w:r>
      <w:r w:rsidR="00D4556D" w:rsidRPr="006F0115">
        <w:rPr>
          <w:lang w:val="en-US"/>
        </w:rPr>
        <w:t xml:space="preserve"> city</w:t>
      </w:r>
      <w:r w:rsidR="00C532E6" w:rsidRPr="006F0115">
        <w:rPr>
          <w:lang w:val="en-US"/>
        </w:rPr>
        <w:t>.</w:t>
      </w:r>
      <w:r w:rsidR="00D4556D" w:rsidRPr="006F0115">
        <w:rPr>
          <w:lang w:val="en-US"/>
        </w:rPr>
        <w:t xml:space="preserve">  </w:t>
      </w:r>
      <w:r w:rsidR="00727B83" w:rsidRPr="006F0115">
        <w:rPr>
          <w:lang w:val="en-US"/>
        </w:rPr>
        <w:t xml:space="preserve">  </w:t>
      </w:r>
    </w:p>
    <w:p w14:paraId="7C9CC58B" w14:textId="77777777" w:rsidR="00727B83" w:rsidRPr="006F0115" w:rsidRDefault="00727B83" w:rsidP="0085750B">
      <w:pPr>
        <w:rPr>
          <w:lang w:val="en-US"/>
        </w:rPr>
      </w:pPr>
    </w:p>
    <w:p w14:paraId="2553657A" w14:textId="77777777" w:rsidR="003036B3" w:rsidRPr="006F0115" w:rsidRDefault="00677C4C" w:rsidP="0085750B">
      <w:pPr>
        <w:rPr>
          <w:lang w:val="en-US"/>
        </w:rPr>
      </w:pPr>
      <w:r w:rsidRPr="006F0115">
        <w:rPr>
          <w:lang w:val="en-US"/>
        </w:rPr>
        <w:t>The dataset considers the following variables.</w:t>
      </w:r>
    </w:p>
    <w:p w14:paraId="0B68B617" w14:textId="77777777" w:rsidR="0085750B" w:rsidRPr="006F0115" w:rsidRDefault="0085750B" w:rsidP="0085750B">
      <w:pPr>
        <w:rPr>
          <w:lang w:val="en-US"/>
        </w:rPr>
      </w:pPr>
    </w:p>
    <w:p w14:paraId="4B1E4FBF" w14:textId="77777777" w:rsidR="00D4556D" w:rsidRPr="006F0115" w:rsidRDefault="00D4556D" w:rsidP="0085750B">
      <w:pPr>
        <w:pStyle w:val="Heading2"/>
        <w:rPr>
          <w:u w:val="single"/>
          <w:lang w:val="en-US"/>
        </w:rPr>
      </w:pPr>
      <w:r w:rsidRPr="006F0115">
        <w:rPr>
          <w:u w:val="single"/>
          <w:lang w:val="en-US"/>
        </w:rPr>
        <w:t xml:space="preserve">Dependent variable </w:t>
      </w:r>
    </w:p>
    <w:p w14:paraId="64E61F7C" w14:textId="77777777" w:rsidR="00D4556D" w:rsidRPr="006F0115" w:rsidRDefault="00D4556D" w:rsidP="00D4556D">
      <w:pPr>
        <w:rPr>
          <w:lang w:val="en-US"/>
        </w:rPr>
      </w:pPr>
      <w:r w:rsidRPr="006F0115">
        <w:rPr>
          <w:lang w:val="en-US"/>
        </w:rPr>
        <w:t xml:space="preserve">The dependent variable represents the alternative that has been chosen by the individuals. </w:t>
      </w:r>
    </w:p>
    <w:p w14:paraId="6B52D4BA" w14:textId="77777777" w:rsidR="00D4556D" w:rsidRPr="006F0115" w:rsidRDefault="00D4556D" w:rsidP="00D4556D">
      <w:pPr>
        <w:rPr>
          <w:lang w:val="en-US"/>
        </w:rPr>
      </w:pPr>
    </w:p>
    <w:p w14:paraId="63B7C700" w14:textId="77777777" w:rsidR="0085750B" w:rsidRPr="006F0115" w:rsidRDefault="0085750B" w:rsidP="0085750B">
      <w:pPr>
        <w:pStyle w:val="Heading2"/>
        <w:rPr>
          <w:lang w:val="en-US"/>
        </w:rPr>
      </w:pPr>
      <w:r w:rsidRPr="006F0115">
        <w:rPr>
          <w:u w:val="single"/>
          <w:lang w:val="en-US"/>
        </w:rPr>
        <w:t>Independent variables</w:t>
      </w:r>
      <w:r w:rsidRPr="006F0115">
        <w:rPr>
          <w:lang w:val="en-US"/>
        </w:rPr>
        <w:t xml:space="preserve"> </w:t>
      </w:r>
    </w:p>
    <w:p w14:paraId="1C5A2657" w14:textId="77777777" w:rsidR="00677C4C" w:rsidRPr="006F0115" w:rsidRDefault="00677C4C" w:rsidP="0085750B">
      <w:pPr>
        <w:rPr>
          <w:lang w:val="en-US"/>
        </w:rPr>
      </w:pPr>
      <w:r w:rsidRPr="006F0115">
        <w:rPr>
          <w:lang w:val="en-US"/>
        </w:rPr>
        <w:t>The SP-experiment considers the following variables</w:t>
      </w:r>
    </w:p>
    <w:p w14:paraId="497D9B31" w14:textId="77777777" w:rsidR="00677C4C" w:rsidRPr="006F0115" w:rsidRDefault="00677C4C" w:rsidP="00A46F39">
      <w:pPr>
        <w:numPr>
          <w:ilvl w:val="0"/>
          <w:numId w:val="47"/>
        </w:numPr>
        <w:rPr>
          <w:lang w:val="en-US"/>
        </w:rPr>
      </w:pPr>
      <w:r w:rsidRPr="006F0115">
        <w:rPr>
          <w:lang w:val="en-US"/>
        </w:rPr>
        <w:t>Price (in €).</w:t>
      </w:r>
    </w:p>
    <w:p w14:paraId="72B77A7E" w14:textId="77777777" w:rsidR="00677C4C" w:rsidRPr="006F0115" w:rsidRDefault="00677C4C" w:rsidP="00677C4C">
      <w:pPr>
        <w:numPr>
          <w:ilvl w:val="0"/>
          <w:numId w:val="47"/>
        </w:numPr>
        <w:rPr>
          <w:lang w:val="en-US"/>
        </w:rPr>
      </w:pPr>
      <w:r w:rsidRPr="006F0115">
        <w:rPr>
          <w:lang w:val="en-US"/>
        </w:rPr>
        <w:t>Size (in sqm.).</w:t>
      </w:r>
    </w:p>
    <w:p w14:paraId="03E32FDC" w14:textId="77777777" w:rsidR="00677C4C" w:rsidRPr="006F0115" w:rsidRDefault="00677C4C" w:rsidP="00677C4C">
      <w:pPr>
        <w:numPr>
          <w:ilvl w:val="0"/>
          <w:numId w:val="47"/>
        </w:numPr>
        <w:rPr>
          <w:lang w:val="en-US"/>
        </w:rPr>
      </w:pPr>
      <w:r w:rsidRPr="006F0115">
        <w:rPr>
          <w:lang w:val="en-US"/>
        </w:rPr>
        <w:t>Type of dwelling (</w:t>
      </w:r>
      <w:r w:rsidR="006F0115">
        <w:rPr>
          <w:lang w:val="en-US"/>
        </w:rPr>
        <w:t xml:space="preserve">each alternative </w:t>
      </w:r>
    </w:p>
    <w:p w14:paraId="3DAFB69B" w14:textId="77777777" w:rsidR="00677C4C" w:rsidRDefault="00677C4C" w:rsidP="00A46F39">
      <w:pPr>
        <w:ind w:firstLine="708"/>
        <w:rPr>
          <w:lang w:val="en-US"/>
        </w:rPr>
      </w:pPr>
      <w:r w:rsidRPr="006F0115">
        <w:rPr>
          <w:lang w:val="en-US"/>
        </w:rPr>
        <w:t>1: Apartment</w:t>
      </w:r>
    </w:p>
    <w:p w14:paraId="18FD2E2E" w14:textId="77777777" w:rsidR="00677C4C" w:rsidRPr="006F0115" w:rsidRDefault="00677C4C" w:rsidP="00A46F39">
      <w:pPr>
        <w:ind w:firstLine="708"/>
        <w:rPr>
          <w:lang w:val="en-US"/>
        </w:rPr>
      </w:pPr>
      <w:r w:rsidRPr="006F0115">
        <w:rPr>
          <w:lang w:val="en-US"/>
        </w:rPr>
        <w:t>2: Townhouse</w:t>
      </w:r>
    </w:p>
    <w:p w14:paraId="43E15455" w14:textId="77777777" w:rsidR="00677C4C" w:rsidRPr="006F0115" w:rsidRDefault="00677C4C" w:rsidP="00A46F39">
      <w:pPr>
        <w:ind w:firstLine="708"/>
        <w:rPr>
          <w:lang w:val="en-US"/>
        </w:rPr>
      </w:pPr>
      <w:r w:rsidRPr="006F0115">
        <w:rPr>
          <w:lang w:val="en-US"/>
        </w:rPr>
        <w:t>3: Single House</w:t>
      </w:r>
    </w:p>
    <w:p w14:paraId="366D0E81" w14:textId="77777777" w:rsidR="00677C4C" w:rsidRDefault="00677C4C" w:rsidP="00BD3C73">
      <w:pPr>
        <w:numPr>
          <w:ilvl w:val="0"/>
          <w:numId w:val="47"/>
        </w:numPr>
        <w:rPr>
          <w:lang w:val="en-US"/>
        </w:rPr>
      </w:pPr>
      <w:r w:rsidRPr="006F0115">
        <w:rPr>
          <w:lang w:val="en-US"/>
        </w:rPr>
        <w:t>Distance to the city center (in km.)</w:t>
      </w:r>
      <w:r w:rsidR="006F0115">
        <w:rPr>
          <w:lang w:val="en-US"/>
        </w:rPr>
        <w:t xml:space="preserve"> </w:t>
      </w:r>
    </w:p>
    <w:p w14:paraId="10D24B99" w14:textId="77777777" w:rsidR="006F0115" w:rsidRDefault="006F0115" w:rsidP="00BD3C73">
      <w:pPr>
        <w:numPr>
          <w:ilvl w:val="0"/>
          <w:numId w:val="47"/>
        </w:numPr>
        <w:rPr>
          <w:lang w:val="en-US"/>
        </w:rPr>
      </w:pPr>
      <w:r>
        <w:rPr>
          <w:lang w:val="en-US"/>
        </w:rPr>
        <w:t>Gender of the respondent</w:t>
      </w:r>
    </w:p>
    <w:p w14:paraId="6EAAF329" w14:textId="77777777" w:rsidR="006F0115" w:rsidRDefault="006F0115" w:rsidP="00A46F39">
      <w:pPr>
        <w:ind w:firstLine="708"/>
        <w:rPr>
          <w:lang w:val="en-US"/>
        </w:rPr>
      </w:pPr>
      <w:r>
        <w:rPr>
          <w:lang w:val="en-US"/>
        </w:rPr>
        <w:t>1: Male</w:t>
      </w:r>
    </w:p>
    <w:p w14:paraId="2F3F7025" w14:textId="77777777" w:rsidR="006F0115" w:rsidRDefault="006F0115" w:rsidP="00A46F39">
      <w:pPr>
        <w:ind w:firstLine="708"/>
        <w:rPr>
          <w:lang w:val="en-US"/>
        </w:rPr>
      </w:pPr>
      <w:r>
        <w:rPr>
          <w:lang w:val="en-US"/>
        </w:rPr>
        <w:t>2: Female</w:t>
      </w:r>
    </w:p>
    <w:p w14:paraId="2FBE05D9" w14:textId="77777777" w:rsidR="006F0115" w:rsidRDefault="006F0115" w:rsidP="00BD3C73">
      <w:pPr>
        <w:numPr>
          <w:ilvl w:val="0"/>
          <w:numId w:val="47"/>
        </w:numPr>
        <w:rPr>
          <w:lang w:val="en-US"/>
        </w:rPr>
      </w:pPr>
      <w:r>
        <w:rPr>
          <w:lang w:val="en-US"/>
        </w:rPr>
        <w:t>Age of the respondent:</w:t>
      </w:r>
    </w:p>
    <w:p w14:paraId="27F31779" w14:textId="77777777" w:rsidR="00A46F39" w:rsidRDefault="00A46F39" w:rsidP="00A46F39">
      <w:pPr>
        <w:ind w:firstLine="708"/>
        <w:rPr>
          <w:lang w:val="en-US"/>
        </w:rPr>
      </w:pPr>
      <w:r>
        <w:rPr>
          <w:lang w:val="en-US"/>
        </w:rPr>
        <w:t xml:space="preserve">1: </w:t>
      </w:r>
      <w:r w:rsidR="006F0115">
        <w:rPr>
          <w:lang w:val="en-US"/>
        </w:rPr>
        <w:t>18-36 years</w:t>
      </w:r>
    </w:p>
    <w:p w14:paraId="33D834EE" w14:textId="77777777" w:rsidR="00A46F39" w:rsidRDefault="00A46F39" w:rsidP="00A46F39">
      <w:pPr>
        <w:ind w:firstLine="708"/>
        <w:rPr>
          <w:lang w:val="en-US"/>
        </w:rPr>
      </w:pPr>
      <w:r>
        <w:rPr>
          <w:lang w:val="en-US"/>
        </w:rPr>
        <w:t xml:space="preserve">2: </w:t>
      </w:r>
      <w:r w:rsidR="006F0115">
        <w:rPr>
          <w:lang w:val="en-US"/>
        </w:rPr>
        <w:t>37-54 years</w:t>
      </w:r>
    </w:p>
    <w:p w14:paraId="08735C3D" w14:textId="77777777" w:rsidR="00A46F39" w:rsidRDefault="00A46F39" w:rsidP="00A46F39">
      <w:pPr>
        <w:ind w:firstLine="708"/>
        <w:rPr>
          <w:lang w:val="en-US"/>
        </w:rPr>
      </w:pPr>
      <w:r>
        <w:rPr>
          <w:lang w:val="en-US"/>
        </w:rPr>
        <w:t xml:space="preserve">3: </w:t>
      </w:r>
      <w:r w:rsidR="006F0115">
        <w:rPr>
          <w:lang w:val="en-US"/>
        </w:rPr>
        <w:t>5</w:t>
      </w:r>
      <w:r w:rsidR="00E031D4">
        <w:rPr>
          <w:lang w:val="en-US"/>
        </w:rPr>
        <w:t>5</w:t>
      </w:r>
      <w:r w:rsidR="006F0115">
        <w:rPr>
          <w:lang w:val="en-US"/>
        </w:rPr>
        <w:t>-70 years</w:t>
      </w:r>
    </w:p>
    <w:p w14:paraId="4CA65877" w14:textId="77777777" w:rsidR="006F0115" w:rsidRDefault="00A46F39" w:rsidP="00A46F39">
      <w:pPr>
        <w:ind w:firstLine="708"/>
        <w:rPr>
          <w:lang w:val="en-US"/>
        </w:rPr>
      </w:pPr>
      <w:r>
        <w:rPr>
          <w:lang w:val="en-US"/>
        </w:rPr>
        <w:t xml:space="preserve">4: </w:t>
      </w:r>
      <w:r w:rsidR="004D0720">
        <w:rPr>
          <w:lang w:val="en-US"/>
        </w:rPr>
        <w:t xml:space="preserve">&gt; </w:t>
      </w:r>
      <w:r w:rsidR="006F0115">
        <w:rPr>
          <w:lang w:val="en-US"/>
        </w:rPr>
        <w:t>7</w:t>
      </w:r>
      <w:r w:rsidR="00E031D4">
        <w:rPr>
          <w:lang w:val="en-US"/>
        </w:rPr>
        <w:t>1</w:t>
      </w:r>
      <w:r w:rsidR="006F0115">
        <w:rPr>
          <w:lang w:val="en-US"/>
        </w:rPr>
        <w:t xml:space="preserve"> years</w:t>
      </w:r>
    </w:p>
    <w:p w14:paraId="249CB1F0" w14:textId="77777777" w:rsidR="006F0115" w:rsidRDefault="004D0720" w:rsidP="00BD3C73">
      <w:pPr>
        <w:numPr>
          <w:ilvl w:val="0"/>
          <w:numId w:val="47"/>
        </w:numPr>
        <w:rPr>
          <w:lang w:val="en-US"/>
        </w:rPr>
      </w:pPr>
      <w:r>
        <w:rPr>
          <w:lang w:val="en-US"/>
        </w:rPr>
        <w:t>Income level</w:t>
      </w:r>
    </w:p>
    <w:p w14:paraId="2A62FC76" w14:textId="77777777" w:rsidR="007F71A9" w:rsidRDefault="00A46F39" w:rsidP="007F71A9">
      <w:pPr>
        <w:ind w:firstLine="708"/>
        <w:rPr>
          <w:lang w:val="en-US"/>
        </w:rPr>
      </w:pPr>
      <w:r>
        <w:rPr>
          <w:lang w:val="en-US"/>
        </w:rPr>
        <w:t xml:space="preserve">1: </w:t>
      </w:r>
      <w:r w:rsidR="004D0720">
        <w:rPr>
          <w:lang w:val="en-US"/>
        </w:rPr>
        <w:t>&lt; 36 000 € per year</w:t>
      </w:r>
    </w:p>
    <w:p w14:paraId="327BFE27" w14:textId="77777777" w:rsidR="007F71A9" w:rsidRDefault="00A46F39" w:rsidP="007F71A9">
      <w:pPr>
        <w:ind w:firstLine="708"/>
        <w:rPr>
          <w:lang w:val="en-US"/>
        </w:rPr>
      </w:pPr>
      <w:r>
        <w:rPr>
          <w:lang w:val="en-US"/>
        </w:rPr>
        <w:t xml:space="preserve">2: </w:t>
      </w:r>
      <w:r w:rsidR="004D0720">
        <w:rPr>
          <w:lang w:val="en-US"/>
        </w:rPr>
        <w:t>36 000 – 54 000 € per year</w:t>
      </w:r>
    </w:p>
    <w:p w14:paraId="59D1FC5A" w14:textId="77777777" w:rsidR="004D0720" w:rsidRDefault="00A46F39" w:rsidP="007F71A9">
      <w:pPr>
        <w:ind w:firstLine="708"/>
        <w:rPr>
          <w:lang w:val="en-US"/>
        </w:rPr>
      </w:pPr>
      <w:r>
        <w:rPr>
          <w:lang w:val="en-US"/>
        </w:rPr>
        <w:t xml:space="preserve">3: </w:t>
      </w:r>
      <w:r w:rsidR="004D0720">
        <w:rPr>
          <w:lang w:val="en-US"/>
        </w:rPr>
        <w:t>&gt;  54 000 € per year</w:t>
      </w:r>
    </w:p>
    <w:p w14:paraId="67CAEEE5" w14:textId="77777777" w:rsidR="004D0720" w:rsidRDefault="004D0720" w:rsidP="004D0720">
      <w:pPr>
        <w:ind w:left="1440"/>
        <w:rPr>
          <w:lang w:val="en-US"/>
        </w:rPr>
      </w:pPr>
    </w:p>
    <w:p w14:paraId="6F3BBE1A" w14:textId="77777777" w:rsidR="0085750B" w:rsidRPr="006F0115" w:rsidRDefault="004D0720" w:rsidP="0085750B">
      <w:pPr>
        <w:pStyle w:val="Heading2"/>
        <w:rPr>
          <w:u w:val="single"/>
          <w:lang w:val="en-US"/>
        </w:rPr>
      </w:pPr>
      <w:r>
        <w:rPr>
          <w:u w:val="single"/>
          <w:lang w:val="en-US"/>
        </w:rPr>
        <w:t>Exercise</w:t>
      </w:r>
    </w:p>
    <w:p w14:paraId="61F8CF66" w14:textId="77777777" w:rsidR="0085750B" w:rsidRPr="006F0115" w:rsidRDefault="0085750B" w:rsidP="004D0720">
      <w:pPr>
        <w:pStyle w:val="Snel1"/>
        <w:widowControl/>
        <w:numPr>
          <w:ilvl w:val="0"/>
          <w:numId w:val="0"/>
        </w:numPr>
        <w:tabs>
          <w:tab w:val="num" w:pos="1065"/>
        </w:tabs>
        <w:adjustRightInd w:val="0"/>
        <w:ind w:left="360"/>
        <w:jc w:val="both"/>
      </w:pPr>
    </w:p>
    <w:p w14:paraId="213961E2" w14:textId="77777777" w:rsidR="004D0720" w:rsidRPr="00802BAE" w:rsidRDefault="004D0720" w:rsidP="004D0720">
      <w:pPr>
        <w:pStyle w:val="Default"/>
        <w:numPr>
          <w:ilvl w:val="0"/>
          <w:numId w:val="48"/>
        </w:numPr>
      </w:pPr>
      <w:r w:rsidRPr="00802BAE">
        <w:t xml:space="preserve">Estimate a </w:t>
      </w:r>
      <w:proofErr w:type="gramStart"/>
      <w:r w:rsidRPr="00802BAE">
        <w:t>constants</w:t>
      </w:r>
      <w:proofErr w:type="gramEnd"/>
      <w:r w:rsidRPr="00802BAE">
        <w:t xml:space="preserve">-only model. Show that the choice probabilities obtained from the estimated model are consistent with the </w:t>
      </w:r>
      <w:r w:rsidRPr="00802BAE">
        <w:rPr>
          <w:b/>
          <w:bCs/>
          <w:i/>
          <w:iCs/>
        </w:rPr>
        <w:t xml:space="preserve">sample </w:t>
      </w:r>
      <w:r w:rsidRPr="00802BAE">
        <w:t>shares.</w:t>
      </w:r>
    </w:p>
    <w:p w14:paraId="316CEF2C" w14:textId="77777777" w:rsidR="002C62CE" w:rsidRPr="00802BAE" w:rsidRDefault="002C62CE" w:rsidP="00BD3C73">
      <w:pPr>
        <w:pStyle w:val="Snel1"/>
        <w:widowControl/>
        <w:numPr>
          <w:ilvl w:val="0"/>
          <w:numId w:val="48"/>
        </w:numPr>
        <w:adjustRightInd w:val="0"/>
        <w:jc w:val="both"/>
      </w:pPr>
      <w:r w:rsidRPr="00802BAE">
        <w:t>Estimate the best possible model that you can estimate with this sample. Consider eventual transformations of variables and interaction between attributes of the alternatives and socio-demographic variables.</w:t>
      </w:r>
    </w:p>
    <w:p w14:paraId="3B203D2E" w14:textId="77777777" w:rsidR="0085750B" w:rsidRPr="00802BAE" w:rsidRDefault="002C62CE" w:rsidP="00BD3C73">
      <w:pPr>
        <w:pStyle w:val="Snel1"/>
        <w:widowControl/>
        <w:numPr>
          <w:ilvl w:val="0"/>
          <w:numId w:val="48"/>
        </w:numPr>
        <w:adjustRightInd w:val="0"/>
        <w:jc w:val="both"/>
      </w:pPr>
      <w:r w:rsidRPr="00802BAE">
        <w:t>Analyze the meaning of the estimates.</w:t>
      </w:r>
    </w:p>
    <w:p w14:paraId="5ED7F184" w14:textId="77777777" w:rsidR="002C62CE" w:rsidRPr="00802BAE" w:rsidRDefault="002C62CE" w:rsidP="00BD3C73">
      <w:pPr>
        <w:pStyle w:val="Snel1"/>
        <w:widowControl/>
        <w:numPr>
          <w:ilvl w:val="0"/>
          <w:numId w:val="48"/>
        </w:numPr>
        <w:adjustRightInd w:val="0"/>
        <w:jc w:val="both"/>
      </w:pPr>
      <w:r w:rsidRPr="00802BAE">
        <w:t xml:space="preserve">Consider the choice probabilities for </w:t>
      </w:r>
      <w:r w:rsidR="006E4433">
        <w:t xml:space="preserve">individual </w:t>
      </w:r>
      <w:r w:rsidR="009E27BE">
        <w:t>XY</w:t>
      </w:r>
      <w:r w:rsidR="00802BAE" w:rsidRPr="00802BAE">
        <w:t xml:space="preserve"> </w:t>
      </w:r>
      <w:proofErr w:type="gramStart"/>
      <w:r w:rsidR="00802BAE" w:rsidRPr="00802BAE">
        <w:t>on the basis of</w:t>
      </w:r>
      <w:proofErr w:type="gramEnd"/>
      <w:r w:rsidR="00802BAE" w:rsidRPr="00802BAE">
        <w:t xml:space="preserve"> your model.</w:t>
      </w:r>
    </w:p>
    <w:p w14:paraId="1D592CB2" w14:textId="77777777" w:rsidR="0085750B" w:rsidRPr="006F0115" w:rsidRDefault="0085750B" w:rsidP="00802BAE">
      <w:pPr>
        <w:pStyle w:val="Snel1"/>
        <w:widowControl/>
        <w:numPr>
          <w:ilvl w:val="0"/>
          <w:numId w:val="0"/>
        </w:numPr>
        <w:adjustRightInd w:val="0"/>
        <w:ind w:left="360" w:hanging="360"/>
        <w:jc w:val="both"/>
        <w:rPr>
          <w:rFonts w:ascii="Courier New" w:hAnsi="Courier New" w:cs="Courier New"/>
          <w:color w:val="000000"/>
          <w:sz w:val="20"/>
          <w:szCs w:val="20"/>
        </w:rPr>
      </w:pPr>
    </w:p>
    <w:sectPr w:rsidR="0085750B" w:rsidRPr="006F0115" w:rsidSect="001C2ABF">
      <w:footerReference w:type="even" r:id="rId7"/>
      <w:footerReference w:type="default" r:id="rId8"/>
      <w:type w:val="continuous"/>
      <w:pgSz w:w="11906" w:h="16838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D57E8A" w14:textId="77777777" w:rsidR="00425EDC" w:rsidRDefault="00425EDC">
      <w:r>
        <w:separator/>
      </w:r>
    </w:p>
  </w:endnote>
  <w:endnote w:type="continuationSeparator" w:id="0">
    <w:p w14:paraId="660D9247" w14:textId="77777777" w:rsidR="00425EDC" w:rsidRDefault="00425E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G Omeg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E679F4" w14:textId="77777777" w:rsidR="003B64CA" w:rsidRDefault="003B64CA" w:rsidP="001C2ABF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1E13CC9" w14:textId="77777777" w:rsidR="003B64CA" w:rsidRDefault="003B64C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1D012" w14:textId="77777777" w:rsidR="003B64CA" w:rsidRDefault="003B64CA" w:rsidP="001C2ABF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2C62CE">
      <w:rPr>
        <w:rStyle w:val="PageNumber"/>
        <w:noProof/>
      </w:rPr>
      <w:t>1</w:t>
    </w:r>
    <w:r>
      <w:rPr>
        <w:rStyle w:val="PageNumber"/>
      </w:rPr>
      <w:fldChar w:fldCharType="end"/>
    </w:r>
  </w:p>
  <w:p w14:paraId="01882320" w14:textId="77777777" w:rsidR="003B64CA" w:rsidRDefault="003B64C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65391A" w14:textId="77777777" w:rsidR="00425EDC" w:rsidRDefault="00425EDC">
      <w:r>
        <w:separator/>
      </w:r>
    </w:p>
  </w:footnote>
  <w:footnote w:type="continuationSeparator" w:id="0">
    <w:p w14:paraId="4A29AE44" w14:textId="77777777" w:rsidR="00425EDC" w:rsidRDefault="00425E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25pt;height:11.25pt" o:bullet="t">
        <v:imagedata r:id="rId1" o:title="msoE"/>
      </v:shape>
    </w:pict>
  </w:numPicBullet>
  <w:abstractNum w:abstractNumId="0" w15:restartNumberingAfterBreak="0">
    <w:nsid w:val="00000001"/>
    <w:multiLevelType w:val="singleLevel"/>
    <w:tmpl w:val="00000000"/>
    <w:lvl w:ilvl="0">
      <w:start w:val="1"/>
      <w:numFmt w:val="decimal"/>
      <w:pStyle w:val="Snel1"/>
      <w:lvlText w:val="%1."/>
      <w:lvlJc w:val="left"/>
      <w:pPr>
        <w:tabs>
          <w:tab w:val="num" w:pos="720"/>
        </w:tabs>
      </w:pPr>
    </w:lvl>
  </w:abstractNum>
  <w:abstractNum w:abstractNumId="1" w15:restartNumberingAfterBreak="0">
    <w:nsid w:val="0049135D"/>
    <w:multiLevelType w:val="hybridMultilevel"/>
    <w:tmpl w:val="12CEC0D6"/>
    <w:lvl w:ilvl="0" w:tplc="0413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802E0D"/>
    <w:multiLevelType w:val="hybridMultilevel"/>
    <w:tmpl w:val="BAC6CB6C"/>
    <w:lvl w:ilvl="0" w:tplc="F8322A80">
      <w:start w:val="2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3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8F18033C"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eastAsia="Times New Roman" w:hAnsi="Symbol" w:cs="Times New Roman" w:hint="default"/>
        <w:b w:val="0"/>
      </w:rPr>
    </w:lvl>
    <w:lvl w:ilvl="3" w:tplc="0413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A394E82"/>
    <w:multiLevelType w:val="hybridMultilevel"/>
    <w:tmpl w:val="2436A61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7F47BD"/>
    <w:multiLevelType w:val="hybridMultilevel"/>
    <w:tmpl w:val="A4CCC29E"/>
    <w:lvl w:ilvl="0" w:tplc="D8885F70"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tabs>
          <w:tab w:val="num" w:pos="24"/>
        </w:tabs>
        <w:ind w:left="24" w:hanging="360"/>
      </w:pPr>
    </w:lvl>
    <w:lvl w:ilvl="2" w:tplc="0413001B">
      <w:start w:val="1"/>
      <w:numFmt w:val="lowerRoman"/>
      <w:lvlText w:val="%3."/>
      <w:lvlJc w:val="right"/>
      <w:pPr>
        <w:tabs>
          <w:tab w:val="num" w:pos="744"/>
        </w:tabs>
        <w:ind w:left="744" w:hanging="180"/>
      </w:pPr>
    </w:lvl>
    <w:lvl w:ilvl="3" w:tplc="0413000F">
      <w:start w:val="1"/>
      <w:numFmt w:val="decimal"/>
      <w:lvlText w:val="%4."/>
      <w:lvlJc w:val="left"/>
      <w:pPr>
        <w:tabs>
          <w:tab w:val="num" w:pos="1464"/>
        </w:tabs>
        <w:ind w:left="1464" w:hanging="360"/>
      </w:pPr>
    </w:lvl>
    <w:lvl w:ilvl="4" w:tplc="FC12DF0C">
      <w:start w:val="1"/>
      <w:numFmt w:val="bullet"/>
      <w:lvlText w:val="-"/>
      <w:lvlJc w:val="left"/>
      <w:pPr>
        <w:tabs>
          <w:tab w:val="num" w:pos="2184"/>
        </w:tabs>
        <w:ind w:left="2184" w:hanging="360"/>
      </w:pPr>
      <w:rPr>
        <w:rFonts w:ascii="Times New Roman" w:eastAsia="Times New Roman" w:hAnsi="Times New Roman" w:cs="Times New Roman" w:hint="default"/>
      </w:rPr>
    </w:lvl>
    <w:lvl w:ilvl="5" w:tplc="0413001B" w:tentative="1">
      <w:start w:val="1"/>
      <w:numFmt w:val="lowerRoman"/>
      <w:lvlText w:val="%6."/>
      <w:lvlJc w:val="right"/>
      <w:pPr>
        <w:tabs>
          <w:tab w:val="num" w:pos="2904"/>
        </w:tabs>
        <w:ind w:left="2904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3624"/>
        </w:tabs>
        <w:ind w:left="3624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4344"/>
        </w:tabs>
        <w:ind w:left="4344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5064"/>
        </w:tabs>
        <w:ind w:left="5064" w:hanging="180"/>
      </w:pPr>
    </w:lvl>
  </w:abstractNum>
  <w:abstractNum w:abstractNumId="5" w15:restartNumberingAfterBreak="0">
    <w:nsid w:val="0F6E17EB"/>
    <w:multiLevelType w:val="hybridMultilevel"/>
    <w:tmpl w:val="B2A6311E"/>
    <w:lvl w:ilvl="0" w:tplc="0413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280787D"/>
    <w:multiLevelType w:val="hybridMultilevel"/>
    <w:tmpl w:val="1E1ECF96"/>
    <w:lvl w:ilvl="0" w:tplc="0413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436051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33178BE"/>
    <w:multiLevelType w:val="hybridMultilevel"/>
    <w:tmpl w:val="852424DC"/>
    <w:lvl w:ilvl="0" w:tplc="0409000F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 w15:restartNumberingAfterBreak="0">
    <w:nsid w:val="157B4EB9"/>
    <w:multiLevelType w:val="hybridMultilevel"/>
    <w:tmpl w:val="746847C4"/>
    <w:lvl w:ilvl="0" w:tplc="0413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08564F"/>
    <w:multiLevelType w:val="hybridMultilevel"/>
    <w:tmpl w:val="23CA47B2"/>
    <w:lvl w:ilvl="0" w:tplc="3982A1F8">
      <w:numFmt w:val="bullet"/>
      <w:lvlText w:val="-"/>
      <w:lvlJc w:val="left"/>
      <w:pPr>
        <w:tabs>
          <w:tab w:val="num" w:pos="2340"/>
        </w:tabs>
        <w:ind w:left="23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060"/>
        </w:tabs>
        <w:ind w:left="30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500"/>
        </w:tabs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220"/>
        </w:tabs>
        <w:ind w:left="52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660"/>
        </w:tabs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380"/>
        </w:tabs>
        <w:ind w:left="73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100"/>
        </w:tabs>
        <w:ind w:left="8100" w:hanging="360"/>
      </w:pPr>
      <w:rPr>
        <w:rFonts w:ascii="Wingdings" w:hAnsi="Wingdings" w:hint="default"/>
      </w:rPr>
    </w:lvl>
  </w:abstractNum>
  <w:abstractNum w:abstractNumId="10" w15:restartNumberingAfterBreak="0">
    <w:nsid w:val="17293257"/>
    <w:multiLevelType w:val="hybridMultilevel"/>
    <w:tmpl w:val="C1AA3038"/>
    <w:lvl w:ilvl="0" w:tplc="5F803E1A">
      <w:numFmt w:val="bullet"/>
      <w:lvlText w:val="-"/>
      <w:lvlJc w:val="left"/>
      <w:pPr>
        <w:tabs>
          <w:tab w:val="num" w:pos="2130"/>
        </w:tabs>
        <w:ind w:left="2130" w:hanging="72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2490"/>
        </w:tabs>
        <w:ind w:left="249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10"/>
        </w:tabs>
        <w:ind w:left="3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30"/>
        </w:tabs>
        <w:ind w:left="3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50"/>
        </w:tabs>
        <w:ind w:left="465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370"/>
        </w:tabs>
        <w:ind w:left="5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090"/>
        </w:tabs>
        <w:ind w:left="6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10"/>
        </w:tabs>
        <w:ind w:left="681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30"/>
        </w:tabs>
        <w:ind w:left="7530" w:hanging="360"/>
      </w:pPr>
      <w:rPr>
        <w:rFonts w:ascii="Wingdings" w:hAnsi="Wingdings" w:hint="default"/>
      </w:rPr>
    </w:lvl>
  </w:abstractNum>
  <w:abstractNum w:abstractNumId="11" w15:restartNumberingAfterBreak="0">
    <w:nsid w:val="1C9251BF"/>
    <w:multiLevelType w:val="hybridMultilevel"/>
    <w:tmpl w:val="CA48AAF4"/>
    <w:lvl w:ilvl="0" w:tplc="0413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5B5038"/>
    <w:multiLevelType w:val="hybridMultilevel"/>
    <w:tmpl w:val="77F42EB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1E171F4E"/>
    <w:multiLevelType w:val="hybridMultilevel"/>
    <w:tmpl w:val="F21CC174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7E270AC">
      <w:start w:val="1"/>
      <w:numFmt w:val="bullet"/>
      <w:lvlText w:val="-"/>
      <w:lvlJc w:val="left"/>
      <w:pPr>
        <w:tabs>
          <w:tab w:val="num" w:pos="1785"/>
        </w:tabs>
        <w:ind w:left="1785" w:hanging="705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1EB53BBC"/>
    <w:multiLevelType w:val="hybridMultilevel"/>
    <w:tmpl w:val="F872F4F2"/>
    <w:lvl w:ilvl="0" w:tplc="04090011">
      <w:start w:val="4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F4424C9"/>
    <w:multiLevelType w:val="hybridMultilevel"/>
    <w:tmpl w:val="8348EB18"/>
    <w:lvl w:ilvl="0" w:tplc="0413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7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C87192"/>
    <w:multiLevelType w:val="hybridMultilevel"/>
    <w:tmpl w:val="9D9CF8D8"/>
    <w:lvl w:ilvl="0" w:tplc="0C0A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29445209"/>
    <w:multiLevelType w:val="hybridMultilevel"/>
    <w:tmpl w:val="DA28D256"/>
    <w:lvl w:ilvl="0" w:tplc="0413000B">
      <w:start w:val="1"/>
      <w:numFmt w:val="bullet"/>
      <w:lvlText w:val=""/>
      <w:lvlJc w:val="left"/>
      <w:pPr>
        <w:ind w:left="1004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8" w15:restartNumberingAfterBreak="0">
    <w:nsid w:val="307417F6"/>
    <w:multiLevelType w:val="hybridMultilevel"/>
    <w:tmpl w:val="677EB664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958C7F98">
      <w:start w:val="3"/>
      <w:numFmt w:val="decimal"/>
      <w:lvlText w:val="%2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9" w15:restartNumberingAfterBreak="0">
    <w:nsid w:val="35B22B29"/>
    <w:multiLevelType w:val="hybridMultilevel"/>
    <w:tmpl w:val="EE12B148"/>
    <w:lvl w:ilvl="0" w:tplc="666E1C76"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eastAsia="Times New Roman" w:hAnsi="Symbol" w:cs="Times New Roman" w:hint="default"/>
        <w:color w:val="auto"/>
        <w:sz w:val="24"/>
      </w:rPr>
    </w:lvl>
    <w:lvl w:ilvl="1" w:tplc="0413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9CB700D"/>
    <w:multiLevelType w:val="hybridMultilevel"/>
    <w:tmpl w:val="F3A2258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3BC06C7F"/>
    <w:multiLevelType w:val="hybridMultilevel"/>
    <w:tmpl w:val="97564CE0"/>
    <w:lvl w:ilvl="0" w:tplc="C32ADD2C">
      <w:start w:val="1"/>
      <w:numFmt w:val="lowerLetter"/>
      <w:lvlText w:val="%1)"/>
      <w:lvlJc w:val="left"/>
      <w:pPr>
        <w:ind w:left="1068" w:hanging="708"/>
      </w:pPr>
      <w:rPr>
        <w:rFonts w:ascii="Times New Roman" w:eastAsia="Times New Roman" w:hAnsi="Times New Roman"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BDE719A"/>
    <w:multiLevelType w:val="hybridMultilevel"/>
    <w:tmpl w:val="D55A5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087CA7"/>
    <w:multiLevelType w:val="hybridMultilevel"/>
    <w:tmpl w:val="A140908A"/>
    <w:lvl w:ilvl="0" w:tplc="85441EC6">
      <w:start w:val="1"/>
      <w:numFmt w:val="bullet"/>
      <w:lvlText w:val="-"/>
      <w:lvlJc w:val="left"/>
      <w:pPr>
        <w:tabs>
          <w:tab w:val="num" w:pos="360"/>
        </w:tabs>
        <w:ind w:left="340" w:hanging="340"/>
      </w:pPr>
      <w:rPr>
        <w:rFonts w:ascii="Times" w:hAnsi="Times" w:hint="default"/>
      </w:rPr>
    </w:lvl>
    <w:lvl w:ilvl="1" w:tplc="0409000F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 w:tplc="08388898">
      <w:start w:val="6"/>
      <w:numFmt w:val="decimal"/>
      <w:lvlText w:val="%3)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3" w:tplc="188C3714">
      <w:start w:val="2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eastAsia="Times New Roman" w:hAnsi="Symbol" w:cs="Aria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F51C7C"/>
    <w:multiLevelType w:val="hybridMultilevel"/>
    <w:tmpl w:val="DB226338"/>
    <w:lvl w:ilvl="0" w:tplc="498A8F3A">
      <w:start w:val="1"/>
      <w:numFmt w:val="bullet"/>
      <w:lvlText w:val="o"/>
      <w:lvlJc w:val="left"/>
      <w:pPr>
        <w:tabs>
          <w:tab w:val="num" w:pos="397"/>
        </w:tabs>
        <w:ind w:left="397" w:hanging="397"/>
      </w:pPr>
      <w:rPr>
        <w:rFonts w:hAnsi="Courier New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026496"/>
    <w:multiLevelType w:val="hybridMultilevel"/>
    <w:tmpl w:val="2E1899DC"/>
    <w:lvl w:ilvl="0" w:tplc="0413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A3B0C75"/>
    <w:multiLevelType w:val="hybridMultilevel"/>
    <w:tmpl w:val="0B668B8A"/>
    <w:lvl w:ilvl="0" w:tplc="0413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7" w15:restartNumberingAfterBreak="0">
    <w:nsid w:val="4E8B79DF"/>
    <w:multiLevelType w:val="hybridMultilevel"/>
    <w:tmpl w:val="723CE5CC"/>
    <w:lvl w:ilvl="0" w:tplc="2C1EE8B0">
      <w:start w:val="1"/>
      <w:numFmt w:val="lowerLetter"/>
      <w:lvlText w:val="%1."/>
      <w:lvlJc w:val="left"/>
      <w:pPr>
        <w:tabs>
          <w:tab w:val="num" w:pos="1275"/>
        </w:tabs>
        <w:ind w:left="1275" w:hanging="360"/>
      </w:pPr>
      <w:rPr>
        <w:rFonts w:hint="default"/>
      </w:rPr>
    </w:lvl>
    <w:lvl w:ilvl="1" w:tplc="216A2F9A">
      <w:start w:val="5"/>
      <w:numFmt w:val="decimal"/>
      <w:lvlText w:val="%2."/>
      <w:lvlJc w:val="left"/>
      <w:pPr>
        <w:tabs>
          <w:tab w:val="num" w:pos="1995"/>
        </w:tabs>
        <w:ind w:left="1995" w:hanging="360"/>
      </w:pPr>
      <w:rPr>
        <w:rFonts w:hint="default"/>
      </w:rPr>
    </w:lvl>
    <w:lvl w:ilvl="2" w:tplc="5218CFBA">
      <w:start w:val="5"/>
      <w:numFmt w:val="bullet"/>
      <w:lvlText w:val="-"/>
      <w:lvlJc w:val="left"/>
      <w:pPr>
        <w:tabs>
          <w:tab w:val="num" w:pos="2895"/>
        </w:tabs>
        <w:ind w:left="2895" w:hanging="360"/>
      </w:pPr>
      <w:rPr>
        <w:rFonts w:ascii="Times New Roman" w:eastAsia="Arial Unicode MS" w:hAnsi="Times New Roman" w:cs="Times New Roman" w:hint="default"/>
      </w:rPr>
    </w:lvl>
    <w:lvl w:ilvl="3" w:tplc="0413000F">
      <w:start w:val="1"/>
      <w:numFmt w:val="decimal"/>
      <w:lvlText w:val="%4."/>
      <w:lvlJc w:val="left"/>
      <w:pPr>
        <w:tabs>
          <w:tab w:val="num" w:pos="3435"/>
        </w:tabs>
        <w:ind w:left="3435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4155"/>
        </w:tabs>
        <w:ind w:left="4155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875"/>
        </w:tabs>
        <w:ind w:left="4875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595"/>
        </w:tabs>
        <w:ind w:left="5595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6315"/>
        </w:tabs>
        <w:ind w:left="6315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7035"/>
        </w:tabs>
        <w:ind w:left="7035" w:hanging="180"/>
      </w:pPr>
    </w:lvl>
  </w:abstractNum>
  <w:abstractNum w:abstractNumId="28" w15:restartNumberingAfterBreak="0">
    <w:nsid w:val="57372AF1"/>
    <w:multiLevelType w:val="hybridMultilevel"/>
    <w:tmpl w:val="E93C6994"/>
    <w:lvl w:ilvl="0" w:tplc="666E1C76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  <w:color w:val="auto"/>
        <w:sz w:val="24"/>
      </w:rPr>
    </w:lvl>
    <w:lvl w:ilvl="1" w:tplc="D044641E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786C68"/>
    <w:multiLevelType w:val="hybridMultilevel"/>
    <w:tmpl w:val="BF442C74"/>
    <w:lvl w:ilvl="0" w:tplc="9A66DE74">
      <w:start w:val="1"/>
      <w:numFmt w:val="lowerLetter"/>
      <w:lvlText w:val="%1)"/>
      <w:lvlJc w:val="left"/>
      <w:pPr>
        <w:tabs>
          <w:tab w:val="num" w:pos="1770"/>
        </w:tabs>
        <w:ind w:left="1770" w:hanging="360"/>
      </w:pPr>
      <w:rPr>
        <w:rFonts w:hint="default"/>
        <w:u w:val="none"/>
      </w:rPr>
    </w:lvl>
    <w:lvl w:ilvl="1" w:tplc="04130019" w:tentative="1">
      <w:start w:val="1"/>
      <w:numFmt w:val="lowerLetter"/>
      <w:lvlText w:val="%2."/>
      <w:lvlJc w:val="left"/>
      <w:pPr>
        <w:tabs>
          <w:tab w:val="num" w:pos="2490"/>
        </w:tabs>
        <w:ind w:left="249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3210"/>
        </w:tabs>
        <w:ind w:left="321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3930"/>
        </w:tabs>
        <w:ind w:left="393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4650"/>
        </w:tabs>
        <w:ind w:left="465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5370"/>
        </w:tabs>
        <w:ind w:left="537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6090"/>
        </w:tabs>
        <w:ind w:left="609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6810"/>
        </w:tabs>
        <w:ind w:left="681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7530"/>
        </w:tabs>
        <w:ind w:left="7530" w:hanging="180"/>
      </w:pPr>
    </w:lvl>
  </w:abstractNum>
  <w:abstractNum w:abstractNumId="30" w15:restartNumberingAfterBreak="0">
    <w:nsid w:val="5B343243"/>
    <w:multiLevelType w:val="hybridMultilevel"/>
    <w:tmpl w:val="0D583B6A"/>
    <w:lvl w:ilvl="0" w:tplc="0413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5B767FA0"/>
    <w:multiLevelType w:val="hybridMultilevel"/>
    <w:tmpl w:val="F2847B82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5B8137B1"/>
    <w:multiLevelType w:val="hybridMultilevel"/>
    <w:tmpl w:val="545A502A"/>
    <w:lvl w:ilvl="0" w:tplc="66589C72">
      <w:start w:val="1"/>
      <w:numFmt w:val="lowerLetter"/>
      <w:lvlText w:val="%1."/>
      <w:lvlJc w:val="left"/>
      <w:pPr>
        <w:tabs>
          <w:tab w:val="num" w:pos="840"/>
        </w:tabs>
        <w:ind w:left="840" w:hanging="48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5EAA71DC"/>
    <w:multiLevelType w:val="hybridMultilevel"/>
    <w:tmpl w:val="83527130"/>
    <w:lvl w:ilvl="0" w:tplc="806E5D6C">
      <w:start w:val="1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2481F61"/>
    <w:multiLevelType w:val="hybridMultilevel"/>
    <w:tmpl w:val="F54AA6BC"/>
    <w:lvl w:ilvl="0" w:tplc="6914B48C">
      <w:numFmt w:val="decimal"/>
      <w:lvlText w:val="%1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3240"/>
        </w:tabs>
        <w:ind w:left="32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abstractNum w:abstractNumId="35" w15:restartNumberingAfterBreak="0">
    <w:nsid w:val="642F18C7"/>
    <w:multiLevelType w:val="hybridMultilevel"/>
    <w:tmpl w:val="4658FBD2"/>
    <w:lvl w:ilvl="0" w:tplc="04130011">
      <w:start w:val="4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7506324E"/>
    <w:multiLevelType w:val="hybridMultilevel"/>
    <w:tmpl w:val="DDF45DDC"/>
    <w:lvl w:ilvl="0" w:tplc="0409000F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8D43580"/>
    <w:multiLevelType w:val="hybridMultilevel"/>
    <w:tmpl w:val="729A1FF6"/>
    <w:lvl w:ilvl="0" w:tplc="0413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9FF7D5F"/>
    <w:multiLevelType w:val="hybridMultilevel"/>
    <w:tmpl w:val="05A84AA0"/>
    <w:lvl w:ilvl="0" w:tplc="0413000F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A42291A">
      <w:start w:val="6"/>
      <w:numFmt w:val="decimal"/>
      <w:lvlText w:val="%2"/>
      <w:lvlJc w:val="left"/>
      <w:pPr>
        <w:tabs>
          <w:tab w:val="num" w:pos="1440"/>
        </w:tabs>
        <w:ind w:left="1440" w:hanging="360"/>
      </w:pPr>
      <w:rPr>
        <w:rFonts w:hint="default"/>
        <w:i w:val="0"/>
        <w:color w:val="auto"/>
      </w:r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7A485FF8"/>
    <w:multiLevelType w:val="hybridMultilevel"/>
    <w:tmpl w:val="4E96646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7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0" w15:restartNumberingAfterBreak="0">
    <w:nsid w:val="7C54721B"/>
    <w:multiLevelType w:val="hybridMultilevel"/>
    <w:tmpl w:val="7396E1C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C726D23"/>
    <w:multiLevelType w:val="hybridMultilevel"/>
    <w:tmpl w:val="78CEDAAE"/>
    <w:lvl w:ilvl="0" w:tplc="04090011">
      <w:start w:val="4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DCAA1FD4">
      <w:start w:val="4"/>
      <w:numFmt w:val="bullet"/>
      <w:lvlText w:val="-"/>
      <w:lvlJc w:val="left"/>
      <w:pPr>
        <w:tabs>
          <w:tab w:val="num" w:pos="2340"/>
        </w:tabs>
        <w:ind w:left="2340" w:hanging="360"/>
      </w:pPr>
      <w:rPr>
        <w:rFonts w:ascii="Times New Roman" w:eastAsia="Times New Roman" w:hAnsi="Times New Roman" w:cs="Times New Roman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0">
    <w:nsid w:val="7D5B6584"/>
    <w:multiLevelType w:val="hybridMultilevel"/>
    <w:tmpl w:val="736C7C2C"/>
    <w:lvl w:ilvl="0" w:tplc="E6BC358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E031012"/>
    <w:multiLevelType w:val="hybridMultilevel"/>
    <w:tmpl w:val="33DCD930"/>
    <w:lvl w:ilvl="0" w:tplc="4306C342">
      <w:start w:val="2"/>
      <w:numFmt w:val="lowerRoman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933436421">
    <w:abstractNumId w:val="24"/>
  </w:num>
  <w:num w:numId="2" w16cid:durableId="623467471">
    <w:abstractNumId w:val="0"/>
    <w:lvlOverride w:ilvl="0">
      <w:lvl w:ilvl="0">
        <w:start w:val="1"/>
        <w:numFmt w:val="lowerLetter"/>
        <w:pStyle w:val="Snel1"/>
        <w:lvlText w:val="%1)"/>
        <w:lvlJc w:val="left"/>
        <w:pPr>
          <w:tabs>
            <w:tab w:val="num" w:pos="360"/>
          </w:tabs>
          <w:ind w:left="360" w:hanging="360"/>
        </w:pPr>
        <w:rPr>
          <w:rFonts w:hint="default"/>
        </w:rPr>
      </w:lvl>
    </w:lvlOverride>
  </w:num>
  <w:num w:numId="3" w16cid:durableId="1896774861">
    <w:abstractNumId w:val="10"/>
  </w:num>
  <w:num w:numId="4" w16cid:durableId="540364013">
    <w:abstractNumId w:val="43"/>
  </w:num>
  <w:num w:numId="5" w16cid:durableId="1564411517">
    <w:abstractNumId w:val="29"/>
  </w:num>
  <w:num w:numId="6" w16cid:durableId="586693508">
    <w:abstractNumId w:val="23"/>
  </w:num>
  <w:num w:numId="7" w16cid:durableId="1818524304">
    <w:abstractNumId w:val="31"/>
  </w:num>
  <w:num w:numId="8" w16cid:durableId="1230460511">
    <w:abstractNumId w:val="4"/>
  </w:num>
  <w:num w:numId="9" w16cid:durableId="1109281090">
    <w:abstractNumId w:val="30"/>
  </w:num>
  <w:num w:numId="10" w16cid:durableId="960065610">
    <w:abstractNumId w:val="13"/>
  </w:num>
  <w:num w:numId="11" w16cid:durableId="566960798">
    <w:abstractNumId w:val="41"/>
  </w:num>
  <w:num w:numId="12" w16cid:durableId="1240601408">
    <w:abstractNumId w:val="5"/>
  </w:num>
  <w:num w:numId="13" w16cid:durableId="1114206569">
    <w:abstractNumId w:val="6"/>
  </w:num>
  <w:num w:numId="14" w16cid:durableId="604189624">
    <w:abstractNumId w:val="35"/>
  </w:num>
  <w:num w:numId="15" w16cid:durableId="1442148916">
    <w:abstractNumId w:val="18"/>
  </w:num>
  <w:num w:numId="16" w16cid:durableId="2031255267">
    <w:abstractNumId w:val="14"/>
  </w:num>
  <w:num w:numId="17" w16cid:durableId="694891238">
    <w:abstractNumId w:val="22"/>
  </w:num>
  <w:num w:numId="18" w16cid:durableId="1819876365">
    <w:abstractNumId w:val="34"/>
  </w:num>
  <w:num w:numId="19" w16cid:durableId="1171720013">
    <w:abstractNumId w:val="9"/>
  </w:num>
  <w:num w:numId="20" w16cid:durableId="1244611289">
    <w:abstractNumId w:val="38"/>
  </w:num>
  <w:num w:numId="21" w16cid:durableId="1065027072">
    <w:abstractNumId w:val="2"/>
  </w:num>
  <w:num w:numId="22" w16cid:durableId="1560942463">
    <w:abstractNumId w:val="36"/>
  </w:num>
  <w:num w:numId="23" w16cid:durableId="525408828">
    <w:abstractNumId w:val="28"/>
  </w:num>
  <w:num w:numId="24" w16cid:durableId="556941652">
    <w:abstractNumId w:val="19"/>
  </w:num>
  <w:num w:numId="25" w16cid:durableId="2125030634">
    <w:abstractNumId w:val="27"/>
  </w:num>
  <w:num w:numId="26" w16cid:durableId="1112896197">
    <w:abstractNumId w:val="32"/>
  </w:num>
  <w:num w:numId="27" w16cid:durableId="1078285292">
    <w:abstractNumId w:val="16"/>
  </w:num>
  <w:num w:numId="28" w16cid:durableId="1045836614">
    <w:abstractNumId w:val="20"/>
  </w:num>
  <w:num w:numId="29" w16cid:durableId="1084646549">
    <w:abstractNumId w:val="12"/>
  </w:num>
  <w:num w:numId="30" w16cid:durableId="2064519411">
    <w:abstractNumId w:val="40"/>
  </w:num>
  <w:num w:numId="31" w16cid:durableId="1939680580">
    <w:abstractNumId w:val="1"/>
  </w:num>
  <w:num w:numId="32" w16cid:durableId="876427043">
    <w:abstractNumId w:val="17"/>
  </w:num>
  <w:num w:numId="33" w16cid:durableId="1982538146">
    <w:abstractNumId w:val="11"/>
  </w:num>
  <w:num w:numId="34" w16cid:durableId="26568194">
    <w:abstractNumId w:val="33"/>
  </w:num>
  <w:num w:numId="35" w16cid:durableId="835222975">
    <w:abstractNumId w:val="26"/>
  </w:num>
  <w:num w:numId="36" w16cid:durableId="1615793705">
    <w:abstractNumId w:val="8"/>
  </w:num>
  <w:num w:numId="37" w16cid:durableId="2140030907">
    <w:abstractNumId w:val="25"/>
  </w:num>
  <w:num w:numId="38" w16cid:durableId="605113951">
    <w:abstractNumId w:val="37"/>
  </w:num>
  <w:num w:numId="39" w16cid:durableId="1656763397">
    <w:abstractNumId w:val="15"/>
  </w:num>
  <w:num w:numId="40" w16cid:durableId="1946837950">
    <w:abstractNumId w:val="39"/>
  </w:num>
  <w:num w:numId="41" w16cid:durableId="795375375">
    <w:abstractNumId w:val="3"/>
  </w:num>
  <w:num w:numId="42" w16cid:durableId="1535538136">
    <w:abstractNumId w:val="7"/>
  </w:num>
  <w:num w:numId="43" w16cid:durableId="81414847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062295727">
    <w:abstractNumId w:val="7"/>
    <w:lvlOverride w:ilvl="0">
      <w:startOverride w:val="1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591570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" w16cid:durableId="84503378">
    <w:abstractNumId w:val="0"/>
    <w:lvlOverride w:ilvl="0">
      <w:lvl w:ilvl="0">
        <w:start w:val="1"/>
        <w:numFmt w:val="lowerLetter"/>
        <w:pStyle w:val="Snel1"/>
        <w:lvlText w:val="%1)"/>
        <w:lvlJc w:val="left"/>
        <w:pPr>
          <w:tabs>
            <w:tab w:val="num" w:pos="360"/>
          </w:tabs>
          <w:ind w:left="360" w:hanging="360"/>
        </w:pPr>
        <w:rPr>
          <w:rFonts w:hint="default"/>
        </w:rPr>
      </w:lvl>
    </w:lvlOverride>
  </w:num>
  <w:num w:numId="47" w16cid:durableId="6106532">
    <w:abstractNumId w:val="21"/>
  </w:num>
  <w:num w:numId="48" w16cid:durableId="514809688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sDel="0" w:formatting="0"/>
  <w:doNotTrackMoves/>
  <w:defaultTabStop w:val="708"/>
  <w:hyphenationZone w:val="425"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5089E"/>
    <w:rsid w:val="00021598"/>
    <w:rsid w:val="0002495D"/>
    <w:rsid w:val="0004012D"/>
    <w:rsid w:val="0004624A"/>
    <w:rsid w:val="00047E3D"/>
    <w:rsid w:val="0005089E"/>
    <w:rsid w:val="00051C08"/>
    <w:rsid w:val="0006580C"/>
    <w:rsid w:val="00091943"/>
    <w:rsid w:val="00091B69"/>
    <w:rsid w:val="00094FEA"/>
    <w:rsid w:val="000C1A4B"/>
    <w:rsid w:val="000D46F6"/>
    <w:rsid w:val="000D4B5B"/>
    <w:rsid w:val="000F0077"/>
    <w:rsid w:val="00112FDC"/>
    <w:rsid w:val="001653BE"/>
    <w:rsid w:val="001747F8"/>
    <w:rsid w:val="00175B0B"/>
    <w:rsid w:val="00177F70"/>
    <w:rsid w:val="001871F3"/>
    <w:rsid w:val="00191AF6"/>
    <w:rsid w:val="001A60CB"/>
    <w:rsid w:val="001A6B4F"/>
    <w:rsid w:val="001A7597"/>
    <w:rsid w:val="001B3E76"/>
    <w:rsid w:val="001B6352"/>
    <w:rsid w:val="001C2ABF"/>
    <w:rsid w:val="001E7BF1"/>
    <w:rsid w:val="001F4B8E"/>
    <w:rsid w:val="002177DD"/>
    <w:rsid w:val="00221577"/>
    <w:rsid w:val="00226B56"/>
    <w:rsid w:val="0023792D"/>
    <w:rsid w:val="00246154"/>
    <w:rsid w:val="0025348B"/>
    <w:rsid w:val="0026642E"/>
    <w:rsid w:val="002862D4"/>
    <w:rsid w:val="002C439F"/>
    <w:rsid w:val="002C62CE"/>
    <w:rsid w:val="002E718D"/>
    <w:rsid w:val="003036B3"/>
    <w:rsid w:val="00305A4E"/>
    <w:rsid w:val="003068CA"/>
    <w:rsid w:val="00307DBF"/>
    <w:rsid w:val="00345045"/>
    <w:rsid w:val="00346797"/>
    <w:rsid w:val="00350959"/>
    <w:rsid w:val="00355819"/>
    <w:rsid w:val="00360F3C"/>
    <w:rsid w:val="00380097"/>
    <w:rsid w:val="00385E75"/>
    <w:rsid w:val="003A31D6"/>
    <w:rsid w:val="003B64CA"/>
    <w:rsid w:val="003D339F"/>
    <w:rsid w:val="003D50D7"/>
    <w:rsid w:val="003E1C85"/>
    <w:rsid w:val="003E25CF"/>
    <w:rsid w:val="003E65B6"/>
    <w:rsid w:val="003E6D02"/>
    <w:rsid w:val="003F5A3D"/>
    <w:rsid w:val="003F5E06"/>
    <w:rsid w:val="00407444"/>
    <w:rsid w:val="00407B0B"/>
    <w:rsid w:val="004167B4"/>
    <w:rsid w:val="00417958"/>
    <w:rsid w:val="00425EDC"/>
    <w:rsid w:val="00430F58"/>
    <w:rsid w:val="004357E0"/>
    <w:rsid w:val="00457646"/>
    <w:rsid w:val="00471E7C"/>
    <w:rsid w:val="0047486D"/>
    <w:rsid w:val="00496B1B"/>
    <w:rsid w:val="004A1D72"/>
    <w:rsid w:val="004A554E"/>
    <w:rsid w:val="004A63AA"/>
    <w:rsid w:val="004B09D8"/>
    <w:rsid w:val="004C07AF"/>
    <w:rsid w:val="004C7C97"/>
    <w:rsid w:val="004D0720"/>
    <w:rsid w:val="00521196"/>
    <w:rsid w:val="005267A8"/>
    <w:rsid w:val="005504E8"/>
    <w:rsid w:val="00551A03"/>
    <w:rsid w:val="005A7EBE"/>
    <w:rsid w:val="005B12FD"/>
    <w:rsid w:val="005C2FE9"/>
    <w:rsid w:val="005D3B86"/>
    <w:rsid w:val="005E1E8D"/>
    <w:rsid w:val="005F08FE"/>
    <w:rsid w:val="005F4D9C"/>
    <w:rsid w:val="006130A3"/>
    <w:rsid w:val="00614CBF"/>
    <w:rsid w:val="006214E1"/>
    <w:rsid w:val="006243E4"/>
    <w:rsid w:val="006312CD"/>
    <w:rsid w:val="00646EA2"/>
    <w:rsid w:val="00650BA6"/>
    <w:rsid w:val="006523A9"/>
    <w:rsid w:val="0066457A"/>
    <w:rsid w:val="0067252C"/>
    <w:rsid w:val="00673C54"/>
    <w:rsid w:val="00673DA8"/>
    <w:rsid w:val="00677C4C"/>
    <w:rsid w:val="006918A2"/>
    <w:rsid w:val="006A4BA0"/>
    <w:rsid w:val="006B4CB0"/>
    <w:rsid w:val="006B7A95"/>
    <w:rsid w:val="006C26CD"/>
    <w:rsid w:val="006D6C59"/>
    <w:rsid w:val="006E4433"/>
    <w:rsid w:val="006F0115"/>
    <w:rsid w:val="006F39AF"/>
    <w:rsid w:val="00701766"/>
    <w:rsid w:val="00716FC8"/>
    <w:rsid w:val="00727B83"/>
    <w:rsid w:val="00740E65"/>
    <w:rsid w:val="0075177D"/>
    <w:rsid w:val="00762C04"/>
    <w:rsid w:val="00763B01"/>
    <w:rsid w:val="00764312"/>
    <w:rsid w:val="007974B0"/>
    <w:rsid w:val="007A626E"/>
    <w:rsid w:val="007B79C5"/>
    <w:rsid w:val="007F48EF"/>
    <w:rsid w:val="007F4A0C"/>
    <w:rsid w:val="007F59D5"/>
    <w:rsid w:val="007F71A9"/>
    <w:rsid w:val="00802BAE"/>
    <w:rsid w:val="0085750B"/>
    <w:rsid w:val="0086385E"/>
    <w:rsid w:val="0088480B"/>
    <w:rsid w:val="00890350"/>
    <w:rsid w:val="00892E5F"/>
    <w:rsid w:val="008A4473"/>
    <w:rsid w:val="008C31EA"/>
    <w:rsid w:val="008C3DCE"/>
    <w:rsid w:val="008C7D62"/>
    <w:rsid w:val="008D16D2"/>
    <w:rsid w:val="008D19EF"/>
    <w:rsid w:val="008D7B17"/>
    <w:rsid w:val="008E3600"/>
    <w:rsid w:val="00905DE1"/>
    <w:rsid w:val="00940D65"/>
    <w:rsid w:val="0095486A"/>
    <w:rsid w:val="00957805"/>
    <w:rsid w:val="00961DE7"/>
    <w:rsid w:val="00981D21"/>
    <w:rsid w:val="009859F3"/>
    <w:rsid w:val="00987D8F"/>
    <w:rsid w:val="009934F9"/>
    <w:rsid w:val="009B59DD"/>
    <w:rsid w:val="009D5E70"/>
    <w:rsid w:val="009D7159"/>
    <w:rsid w:val="009E27BE"/>
    <w:rsid w:val="00A04A3E"/>
    <w:rsid w:val="00A23E85"/>
    <w:rsid w:val="00A244DD"/>
    <w:rsid w:val="00A25EF1"/>
    <w:rsid w:val="00A35D3A"/>
    <w:rsid w:val="00A46F39"/>
    <w:rsid w:val="00A73667"/>
    <w:rsid w:val="00AB35F7"/>
    <w:rsid w:val="00AD089C"/>
    <w:rsid w:val="00AD19FE"/>
    <w:rsid w:val="00AE6822"/>
    <w:rsid w:val="00AF472A"/>
    <w:rsid w:val="00B0290F"/>
    <w:rsid w:val="00B0748B"/>
    <w:rsid w:val="00B1552A"/>
    <w:rsid w:val="00B33B37"/>
    <w:rsid w:val="00B41DFB"/>
    <w:rsid w:val="00B4293E"/>
    <w:rsid w:val="00B50657"/>
    <w:rsid w:val="00B6114C"/>
    <w:rsid w:val="00B665B3"/>
    <w:rsid w:val="00B95382"/>
    <w:rsid w:val="00B95AFB"/>
    <w:rsid w:val="00BA322B"/>
    <w:rsid w:val="00BA63D0"/>
    <w:rsid w:val="00BA7D1B"/>
    <w:rsid w:val="00BB1904"/>
    <w:rsid w:val="00BD158F"/>
    <w:rsid w:val="00BD3884"/>
    <w:rsid w:val="00BD3C73"/>
    <w:rsid w:val="00BE086E"/>
    <w:rsid w:val="00BE366D"/>
    <w:rsid w:val="00BE528D"/>
    <w:rsid w:val="00BF5627"/>
    <w:rsid w:val="00BF5880"/>
    <w:rsid w:val="00C1370B"/>
    <w:rsid w:val="00C1598A"/>
    <w:rsid w:val="00C5248E"/>
    <w:rsid w:val="00C532E6"/>
    <w:rsid w:val="00C777BC"/>
    <w:rsid w:val="00C840A7"/>
    <w:rsid w:val="00C968A7"/>
    <w:rsid w:val="00D058BC"/>
    <w:rsid w:val="00D05D8F"/>
    <w:rsid w:val="00D216E4"/>
    <w:rsid w:val="00D23997"/>
    <w:rsid w:val="00D25096"/>
    <w:rsid w:val="00D260E8"/>
    <w:rsid w:val="00D37ECF"/>
    <w:rsid w:val="00D4556D"/>
    <w:rsid w:val="00D65F87"/>
    <w:rsid w:val="00D76C0F"/>
    <w:rsid w:val="00D81682"/>
    <w:rsid w:val="00D85B3A"/>
    <w:rsid w:val="00D93A2E"/>
    <w:rsid w:val="00DC2623"/>
    <w:rsid w:val="00DC4C36"/>
    <w:rsid w:val="00DE605E"/>
    <w:rsid w:val="00DF4C0D"/>
    <w:rsid w:val="00E031D4"/>
    <w:rsid w:val="00E21AE8"/>
    <w:rsid w:val="00E3283D"/>
    <w:rsid w:val="00E42CD8"/>
    <w:rsid w:val="00E46461"/>
    <w:rsid w:val="00E47184"/>
    <w:rsid w:val="00E93A0C"/>
    <w:rsid w:val="00E95057"/>
    <w:rsid w:val="00E97CE0"/>
    <w:rsid w:val="00EA1CA7"/>
    <w:rsid w:val="00EC1D55"/>
    <w:rsid w:val="00EF43D7"/>
    <w:rsid w:val="00F14C16"/>
    <w:rsid w:val="00F379E1"/>
    <w:rsid w:val="00F45270"/>
    <w:rsid w:val="00F47B9A"/>
    <w:rsid w:val="00F875C3"/>
    <w:rsid w:val="00F95658"/>
    <w:rsid w:val="00FA1A8F"/>
    <w:rsid w:val="00FB4ACB"/>
    <w:rsid w:val="00FB6690"/>
    <w:rsid w:val="00FE3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2"/>
    <o:shapelayout v:ext="edit">
      <o:idmap v:ext="edit" data="1"/>
    </o:shapelayout>
  </w:shapeDefaults>
  <w:decimalSymbol w:val=","/>
  <w:listSeparator w:val=","/>
  <w14:docId w14:val="4EC20450"/>
  <w15:chartTrackingRefBased/>
  <w15:docId w15:val="{9395FE46-E861-4077-BEDC-D0E46C04B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caption" w:semiHidden="1" w:unhideWhenUsed="1" w:qFormat="1"/>
    <w:lsdException w:name="annotation reference" w:uiPriority="99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nl-NL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8"/>
      <w:lang w:val="nl-NL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bCs/>
      <w:i/>
      <w:iCs/>
      <w:lang w:val="nl-NL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bCs/>
      <w:lang w:val="nl-NL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i/>
      <w:iCs/>
      <w:lang w:val="nl-NL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b/>
      <w:bCs/>
      <w:sz w:val="22"/>
    </w:rPr>
  </w:style>
  <w:style w:type="paragraph" w:styleId="Heading7">
    <w:name w:val="heading 7"/>
    <w:basedOn w:val="Normal"/>
    <w:next w:val="Normal"/>
    <w:qFormat/>
    <w:pPr>
      <w:keepNext/>
      <w:jc w:val="both"/>
      <w:outlineLvl w:val="6"/>
    </w:pPr>
    <w:rPr>
      <w:b/>
      <w:bCs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b/>
      <w:bCs/>
      <w:sz w:val="36"/>
    </w:rPr>
  </w:style>
  <w:style w:type="paragraph" w:styleId="Heading9">
    <w:name w:val="heading 9"/>
    <w:basedOn w:val="Normal"/>
    <w:next w:val="Normal"/>
    <w:qFormat/>
    <w:pPr>
      <w:keepNext/>
      <w:ind w:left="1410" w:hanging="1410"/>
      <w:jc w:val="center"/>
      <w:outlineLvl w:val="8"/>
    </w:pPr>
    <w:rPr>
      <w:b/>
      <w:bCs/>
      <w:sz w:val="5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character" w:styleId="PageNumber">
    <w:name w:val="page number"/>
    <w:basedOn w:val="DefaultParagraphFont"/>
  </w:style>
  <w:style w:type="character" w:styleId="Hyperlink">
    <w:name w:val="Hyperlink"/>
    <w:rPr>
      <w:color w:val="0000FF"/>
      <w:u w:val="single"/>
    </w:rPr>
  </w:style>
  <w:style w:type="paragraph" w:customStyle="1" w:styleId="Martinprofiel">
    <w:name w:val="Martinprofiel"/>
    <w:basedOn w:val="Normal"/>
    <w:rPr>
      <w:szCs w:val="20"/>
      <w:lang w:val="nl-NL"/>
    </w:rPr>
  </w:style>
  <w:style w:type="paragraph" w:customStyle="1" w:styleId="Snel">
    <w:name w:val="Snel _"/>
    <w:basedOn w:val="Normal"/>
    <w:pPr>
      <w:widowControl w:val="0"/>
      <w:autoSpaceDE w:val="0"/>
      <w:autoSpaceDN w:val="0"/>
      <w:ind w:left="720" w:hanging="720"/>
    </w:pPr>
    <w:rPr>
      <w:lang w:val="en-US"/>
    </w:rPr>
  </w:style>
  <w:style w:type="paragraph" w:customStyle="1" w:styleId="Snel1">
    <w:name w:val="Snel 1."/>
    <w:basedOn w:val="Normal"/>
    <w:pPr>
      <w:widowControl w:val="0"/>
      <w:numPr>
        <w:numId w:val="2"/>
      </w:numPr>
      <w:autoSpaceDE w:val="0"/>
      <w:autoSpaceDN w:val="0"/>
    </w:pPr>
    <w:rPr>
      <w:lang w:val="en-US"/>
    </w:rPr>
  </w:style>
  <w:style w:type="paragraph" w:styleId="BodyText">
    <w:name w:val="Body Text"/>
    <w:basedOn w:val="Normal"/>
    <w:rPr>
      <w:szCs w:val="20"/>
      <w:lang w:val="nl-NL"/>
    </w:rPr>
  </w:style>
  <w:style w:type="paragraph" w:customStyle="1" w:styleId="a">
    <w:basedOn w:val="Normal"/>
    <w:next w:val="HTML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eastAsia="Arial Unicode MS" w:hAnsi="Courier New" w:cs="Courier New"/>
      <w:color w:val="000000"/>
      <w:sz w:val="20"/>
      <w:szCs w:val="20"/>
      <w:lang w:val="nl-NL"/>
    </w:rPr>
  </w:style>
  <w:style w:type="paragraph" w:styleId="HTMLPreformatted">
    <w:name w:val="HTML Preformatted"/>
    <w:aliases w:val=" vooraf opgemaakt"/>
    <w:basedOn w:val="Normal"/>
    <w:rPr>
      <w:rFonts w:ascii="Courier New" w:hAnsi="Courier New" w:cs="Courier New"/>
      <w:sz w:val="20"/>
      <w:szCs w:val="20"/>
    </w:rPr>
  </w:style>
  <w:style w:type="paragraph" w:customStyle="1" w:styleId="a0">
    <w:basedOn w:val="Normal"/>
    <w:next w:val="HTML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eastAsia="Arial Unicode MS" w:hAnsi="Courier New" w:cs="Courier New"/>
      <w:color w:val="000000"/>
      <w:sz w:val="20"/>
      <w:szCs w:val="20"/>
      <w:lang w:val="nl-NL"/>
    </w:rPr>
  </w:style>
  <w:style w:type="paragraph" w:styleId="BodyText2">
    <w:name w:val="Body Text 2"/>
    <w:basedOn w:val="Normal"/>
    <w:rPr>
      <w:i/>
      <w:iCs/>
      <w:lang w:val="nl-NL"/>
    </w:rPr>
  </w:style>
  <w:style w:type="character" w:styleId="HTMLTypewriter">
    <w:name w:val="HTML Typewriter"/>
    <w:rPr>
      <w:rFonts w:ascii="Arial Unicode MS" w:eastAsia="Arial Unicode MS"/>
      <w:sz w:val="20"/>
    </w:rPr>
  </w:style>
  <w:style w:type="paragraph" w:styleId="BodyTextIndent">
    <w:name w:val="Body Text Indent"/>
    <w:basedOn w:val="Normal"/>
    <w:pPr>
      <w:ind w:firstLine="708"/>
    </w:pPr>
  </w:style>
  <w:style w:type="character" w:styleId="FollowedHyperlink">
    <w:name w:val="FollowedHyperlink"/>
    <w:rPr>
      <w:color w:val="800080"/>
      <w:u w:val="single"/>
    </w:rPr>
  </w:style>
  <w:style w:type="paragraph" w:styleId="BodyText3">
    <w:name w:val="Body Text 3"/>
    <w:basedOn w:val="Normal"/>
    <w:pPr>
      <w:jc w:val="both"/>
    </w:pPr>
    <w:rPr>
      <w:i/>
      <w:iCs/>
    </w:rPr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Title">
    <w:name w:val="Title"/>
    <w:basedOn w:val="Normal"/>
    <w:qFormat/>
    <w:pPr>
      <w:jc w:val="center"/>
    </w:pPr>
    <w:rPr>
      <w:b/>
      <w:bCs/>
      <w:sz w:val="36"/>
    </w:rPr>
  </w:style>
  <w:style w:type="paragraph" w:styleId="BodyTextIndent2">
    <w:name w:val="Body Text Indent 2"/>
    <w:basedOn w:val="Normal"/>
    <w:pPr>
      <w:ind w:left="1410"/>
    </w:pPr>
    <w:rPr>
      <w:lang w:val="en-US"/>
    </w:rPr>
  </w:style>
  <w:style w:type="paragraph" w:styleId="BodyTextIndent3">
    <w:name w:val="Body Text Indent 3"/>
    <w:basedOn w:val="Normal"/>
    <w:pPr>
      <w:ind w:left="1410" w:hanging="1410"/>
    </w:pPr>
    <w:rPr>
      <w:lang w:val="en-US"/>
    </w:rPr>
  </w:style>
  <w:style w:type="paragraph" w:styleId="BlockText">
    <w:name w:val="Block Text"/>
    <w:basedOn w:val="Normal"/>
    <w:pPr>
      <w:ind w:left="180" w:right="-144" w:hanging="180"/>
    </w:pPr>
  </w:style>
  <w:style w:type="paragraph" w:styleId="FootnoteText">
    <w:name w:val="footnote text"/>
    <w:basedOn w:val="Normal"/>
    <w:link w:val="FootnoteTextChar"/>
    <w:semiHidden/>
    <w:rsid w:val="001C2ABF"/>
    <w:rPr>
      <w:rFonts w:ascii="CG Omega" w:hAnsi="CG Omega"/>
      <w:sz w:val="20"/>
      <w:szCs w:val="20"/>
      <w:lang w:val="en-US" w:eastAsia="en-US"/>
    </w:rPr>
  </w:style>
  <w:style w:type="character" w:styleId="FootnoteReference">
    <w:name w:val="footnote reference"/>
    <w:semiHidden/>
    <w:rsid w:val="001C2ABF"/>
    <w:rPr>
      <w:vertAlign w:val="superscript"/>
    </w:rPr>
  </w:style>
  <w:style w:type="paragraph" w:styleId="ListParagraph">
    <w:name w:val="List Paragraph"/>
    <w:basedOn w:val="Normal"/>
    <w:uiPriority w:val="99"/>
    <w:qFormat/>
    <w:rsid w:val="007F59D5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nl-NL" w:eastAsia="en-US"/>
    </w:rPr>
  </w:style>
  <w:style w:type="paragraph" w:styleId="NormalWeb">
    <w:name w:val="Normal (Web)"/>
    <w:basedOn w:val="Normal"/>
    <w:rsid w:val="00226B56"/>
    <w:pPr>
      <w:spacing w:before="100" w:beforeAutospacing="1" w:after="100" w:afterAutospacing="1"/>
    </w:pPr>
    <w:rPr>
      <w:rFonts w:eastAsia="SimSun"/>
      <w:lang w:val="en-US" w:eastAsia="zh-CN"/>
    </w:rPr>
  </w:style>
  <w:style w:type="character" w:customStyle="1" w:styleId="FootnoteTextChar">
    <w:name w:val="Footnote Text Char"/>
    <w:link w:val="FootnoteText"/>
    <w:semiHidden/>
    <w:rsid w:val="006B7A95"/>
    <w:rPr>
      <w:rFonts w:ascii="CG Omega" w:hAnsi="CG Omega"/>
      <w:lang w:val="en-US" w:eastAsia="en-US"/>
    </w:rPr>
  </w:style>
  <w:style w:type="paragraph" w:styleId="CommentText">
    <w:name w:val="annotation text"/>
    <w:basedOn w:val="Normal"/>
    <w:link w:val="CommentTextChar"/>
    <w:uiPriority w:val="99"/>
    <w:unhideWhenUsed/>
    <w:rsid w:val="006B7A95"/>
    <w:rPr>
      <w:sz w:val="20"/>
      <w:szCs w:val="20"/>
      <w:lang w:eastAsia="x-none"/>
    </w:rPr>
  </w:style>
  <w:style w:type="character" w:customStyle="1" w:styleId="CommentTextChar">
    <w:name w:val="Comment Text Char"/>
    <w:link w:val="CommentText"/>
    <w:uiPriority w:val="99"/>
    <w:rsid w:val="006B7A95"/>
    <w:rPr>
      <w:lang w:val="en-GB"/>
    </w:rPr>
  </w:style>
  <w:style w:type="character" w:styleId="CommentReference">
    <w:name w:val="annotation reference"/>
    <w:uiPriority w:val="99"/>
    <w:unhideWhenUsed/>
    <w:rsid w:val="006B7A95"/>
    <w:rPr>
      <w:sz w:val="16"/>
      <w:szCs w:val="16"/>
    </w:rPr>
  </w:style>
  <w:style w:type="paragraph" w:styleId="BalloonText">
    <w:name w:val="Balloon Text"/>
    <w:basedOn w:val="Normal"/>
    <w:link w:val="BalloonTextChar"/>
    <w:rsid w:val="006B7A95"/>
    <w:rPr>
      <w:rFonts w:ascii="Tahoma" w:hAnsi="Tahoma"/>
      <w:sz w:val="16"/>
      <w:szCs w:val="16"/>
      <w:lang w:eastAsia="x-none"/>
    </w:rPr>
  </w:style>
  <w:style w:type="character" w:customStyle="1" w:styleId="BalloonTextChar">
    <w:name w:val="Balloon Text Char"/>
    <w:link w:val="BalloonText"/>
    <w:rsid w:val="006B7A95"/>
    <w:rPr>
      <w:rFonts w:ascii="Tahoma" w:hAnsi="Tahoma" w:cs="Tahoma"/>
      <w:sz w:val="16"/>
      <w:szCs w:val="16"/>
      <w:lang w:val="en-GB"/>
    </w:rPr>
  </w:style>
  <w:style w:type="paragraph" w:customStyle="1" w:styleId="Default">
    <w:name w:val="Default"/>
    <w:rsid w:val="004D0720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989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9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92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3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89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212</Words>
  <Characters>1212</Characters>
  <Application>Microsoft Office Word</Application>
  <DocSecurity>0</DocSecurity>
  <Lines>10</Lines>
  <Paragraphs>2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3" baseType="lpstr">
      <vt:lpstr>Stadsgeografie I: Stedelijke ontwikkeling en mobiliteit</vt:lpstr>
      <vt:lpstr>Stadsgeografie I: Stedelijke ontwikkeling en mobiliteit</vt:lpstr>
      <vt:lpstr>Stadsgeografie I: Stedelijke ontwikkeling en mobiliteit</vt:lpstr>
    </vt:vector>
  </TitlesOfParts>
  <Company>Universiteit Utrecht</Company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Stadsgeografie I: Stedelijke ontwikkeling en mobiliteit</dc:title>
  <dc:subject/>
  <dc:creator>Martin Dijst</dc:creator>
  <cp:keywords/>
  <cp:lastModifiedBy>Remy Zoeten</cp:lastModifiedBy>
  <cp:revision>2</cp:revision>
  <cp:lastPrinted>2013-09-19T15:08:00Z</cp:lastPrinted>
  <dcterms:created xsi:type="dcterms:W3CDTF">2026-01-04T11:34:00Z</dcterms:created>
  <dcterms:modified xsi:type="dcterms:W3CDTF">2026-01-04T11:34:00Z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2e11ec53-1088-43f0-9dfc-1dcaafe43298</vt:lpwstr>
  </property>
</Properties>
</file>