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plus a read-only look at items so they can pick what they are selling. Neither is offered the Dashboard, the ledger, payroll or the financial reports — only the screens their own job needs.</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