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Порядок выполнения работы.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В зависимости от наличия на локальном компьютере возможности вычислений на GPU (видеокарта с поддержкой CUDA и объемом графической памяти не менее 16 Гб) лабораторная выполняется локально, либо в Google Colab.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  <w:sectPr>
          <w:pgSz w:h="16834" w:w="11909" w:orient="portrait"/>
          <w:pgMar w:bottom="709" w:top="568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GPU в наличии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Откройте Anaconda Prompt  или консоль команд, активируйте созданную для выполнения лабораторных работ среду с установленным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Запустите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Откройте файл </w:t>
      </w:r>
      <w:r w:rsidDel="00000000" w:rsidR="00000000" w:rsidRPr="00000000">
        <w:rPr>
          <w:rtl w:val="0"/>
        </w:rPr>
        <w:t xml:space="preserve">Lab_8_LLM_local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Прочитайте комментарии и выполните код.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После ознакомления с кодом выполните 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rtl w:val="0"/>
        </w:rPr>
        <w:t xml:space="preserve">Нет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Откройте Google Colab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2  </w:t>
      </w:r>
      <w:r w:rsidDel="00000000" w:rsidR="00000000" w:rsidRPr="00000000">
        <w:rPr>
          <w:rtl w:val="0"/>
        </w:rPr>
        <w:t xml:space="preserve">Откройте файл LLM_local.ipynb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https://colab.research.google.com/drive/1ZAKt1ST9CigB8DMXrv-ItcA77yWz0rxB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b w:val="1"/>
          <w:rtl w:val="0"/>
        </w:rPr>
        <w:t xml:space="preserve">3 </w:t>
      </w:r>
      <w:r w:rsidDel="00000000" w:rsidR="00000000" w:rsidRPr="00000000">
        <w:rPr>
          <w:rtl w:val="0"/>
        </w:rPr>
        <w:t xml:space="preserve"> Прочитайте комментарии и выполните код.</w:t>
      </w:r>
    </w:p>
    <w:p w:rsidR="00000000" w:rsidDel="00000000" w:rsidP="00000000" w:rsidRDefault="00000000" w:rsidRPr="00000000" w14:paraId="0000001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80"/>
        </w:tabs>
        <w:jc w:val="both"/>
        <w:rPr/>
      </w:pPr>
      <w:r w:rsidDel="00000000" w:rsidR="00000000" w:rsidRPr="00000000">
        <w:rPr>
          <w:b w:val="1"/>
          <w:rtl w:val="0"/>
        </w:rPr>
        <w:t xml:space="preserve">4 </w:t>
      </w:r>
      <w:r w:rsidDel="00000000" w:rsidR="00000000" w:rsidRPr="00000000">
        <w:rPr>
          <w:rtl w:val="0"/>
        </w:rPr>
        <w:t xml:space="preserve">После ознакомления с кодом выполните задание.</w:t>
      </w:r>
    </w:p>
    <w:p w:rsidR="00000000" w:rsidDel="00000000" w:rsidP="00000000" w:rsidRDefault="00000000" w:rsidRPr="00000000" w14:paraId="00000018">
      <w:pPr>
        <w:tabs>
          <w:tab w:val="left" w:leader="none" w:pos="18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8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8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80"/>
        </w:tabs>
        <w:jc w:val="both"/>
        <w:rPr/>
        <w:sectPr>
          <w:type w:val="continuous"/>
          <w:pgSz w:h="16834" w:w="11909" w:orient="portrait"/>
          <w:pgMar w:bottom="709" w:top="568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Задание 1*: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tl w:val="0"/>
        </w:rPr>
        <w:t xml:space="preserve">С помощью развернутой LLM проанализируйте файл ENG_article.txt и найдите в нем ответы на следующие вопросы: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каком году была обозначена проблема взрывающихся градиентов?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Кто в 1891 году разработал метод уничтожающей производной?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Кто предложил цепное правило дифференцирования и в каком году?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Помимо кода в репозиторий должны быть загружены созданные промпты и ответы LLM.</w:t>
      </w:r>
    </w:p>
    <w:sectPr>
      <w:type w:val="continuous"/>
      <w:pgSz w:h="16834" w:w="11909" w:orient="portrait"/>
      <w:pgMar w:bottom="709" w:top="568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9"/>
    <w:locked w:val="1"/>
    <w:rsid w:val="005579FE"/>
    <w:rPr>
      <w:rFonts w:ascii="Cambria" w:cs="Times New Roman" w:hAnsi="Cambria"/>
      <w:b w:val="1"/>
      <w:bCs w:val="1"/>
      <w:kern w:val="32"/>
      <w:sz w:val="32"/>
      <w:szCs w:val="32"/>
    </w:rPr>
  </w:style>
  <w:style w:type="character" w:styleId="20" w:customStyle="1">
    <w:name w:val="Заголовок 2 Знак"/>
    <w:basedOn w:val="a0"/>
    <w:link w:val="2"/>
    <w:uiPriority w:val="99"/>
    <w:semiHidden w:val="1"/>
    <w:locked w:val="1"/>
    <w:rsid w:val="005579FE"/>
    <w:rPr>
      <w:rFonts w:ascii="Cambria" w:cs="Times New Roman" w:hAnsi="Cambria"/>
      <w:b w:val="1"/>
      <w:bCs w:val="1"/>
      <w:i w:val="1"/>
      <w:iCs w:val="1"/>
      <w:sz w:val="28"/>
      <w:szCs w:val="28"/>
    </w:rPr>
  </w:style>
  <w:style w:type="character" w:styleId="30" w:customStyle="1">
    <w:name w:val="Заголовок 3 Знак"/>
    <w:basedOn w:val="a0"/>
    <w:link w:val="3"/>
    <w:uiPriority w:val="99"/>
    <w:semiHidden w:val="1"/>
    <w:locked w:val="1"/>
    <w:rsid w:val="005579FE"/>
    <w:rPr>
      <w:rFonts w:ascii="Cambria" w:cs="Times New Roman" w:hAnsi="Cambria"/>
      <w:b w:val="1"/>
      <w:bCs w:val="1"/>
      <w:sz w:val="26"/>
      <w:szCs w:val="26"/>
    </w:rPr>
  </w:style>
  <w:style w:type="character" w:styleId="40" w:customStyle="1">
    <w:name w:val="Заголовок 4 Знак"/>
    <w:basedOn w:val="a0"/>
    <w:link w:val="4"/>
    <w:uiPriority w:val="99"/>
    <w:semiHidden w:val="1"/>
    <w:locked w:val="1"/>
    <w:rsid w:val="005579FE"/>
    <w:rPr>
      <w:rFonts w:ascii="Calibri" w:cs="Times New Roman" w:hAnsi="Calibri"/>
      <w:b w:val="1"/>
      <w:bCs w:val="1"/>
      <w:sz w:val="28"/>
      <w:szCs w:val="28"/>
    </w:rPr>
  </w:style>
  <w:style w:type="character" w:styleId="50" w:customStyle="1">
    <w:name w:val="Заголовок 5 Знак"/>
    <w:basedOn w:val="a0"/>
    <w:link w:val="5"/>
    <w:uiPriority w:val="99"/>
    <w:semiHidden w:val="1"/>
    <w:locked w:val="1"/>
    <w:rsid w:val="005579FE"/>
    <w:rPr>
      <w:rFonts w:ascii="Calibri" w:cs="Times New Roman" w:hAnsi="Calibri"/>
      <w:b w:val="1"/>
      <w:bCs w:val="1"/>
      <w:i w:val="1"/>
      <w:iCs w:val="1"/>
      <w:sz w:val="26"/>
      <w:szCs w:val="26"/>
    </w:rPr>
  </w:style>
  <w:style w:type="character" w:styleId="60" w:customStyle="1">
    <w:name w:val="Заголовок 6 Знак"/>
    <w:basedOn w:val="a0"/>
    <w:link w:val="6"/>
    <w:uiPriority w:val="99"/>
    <w:semiHidden w:val="1"/>
    <w:locked w:val="1"/>
    <w:rsid w:val="005579FE"/>
    <w:rPr>
      <w:rFonts w:ascii="Calibri" w:cs="Times New Roman" w:hAnsi="Calibri"/>
      <w:b w:val="1"/>
      <w:bCs w:val="1"/>
    </w:rPr>
  </w:style>
  <w:style w:type="paragraph" w:styleId="normal" w:customStyle="1">
    <w:name w:val="normal"/>
    <w:uiPriority w:val="99"/>
    <w:rsid w:val="009D3540"/>
    <w:pPr>
      <w:spacing w:line="276" w:lineRule="auto"/>
    </w:pPr>
  </w:style>
  <w:style w:type="character" w:styleId="a4" w:customStyle="1">
    <w:name w:val="Название Знак"/>
    <w:basedOn w:val="a0"/>
    <w:link w:val="a3"/>
    <w:uiPriority w:val="99"/>
    <w:locked w:val="1"/>
    <w:rsid w:val="005579FE"/>
    <w:rPr>
      <w:rFonts w:ascii="Cambria" w:cs="Times New Roman" w:hAnsi="Cambria"/>
      <w:b w:val="1"/>
      <w:bCs w:val="1"/>
      <w:kern w:val="28"/>
      <w:sz w:val="32"/>
      <w:szCs w:val="32"/>
    </w:rPr>
  </w:style>
  <w:style w:type="character" w:styleId="a6" w:customStyle="1">
    <w:name w:val="Подзаголовок Знак"/>
    <w:basedOn w:val="a0"/>
    <w:link w:val="a5"/>
    <w:uiPriority w:val="99"/>
    <w:locked w:val="1"/>
    <w:rsid w:val="005579FE"/>
    <w:rPr>
      <w:rFonts w:ascii="Cambria" w:cs="Times New Roman" w:hAnsi="Cambria"/>
      <w:sz w:val="24"/>
      <w:szCs w:val="24"/>
    </w:rPr>
  </w:style>
  <w:style w:type="character" w:styleId="a7">
    <w:name w:val="Hyperlink"/>
    <w:basedOn w:val="a0"/>
    <w:uiPriority w:val="99"/>
    <w:rsid w:val="00651617"/>
    <w:rPr>
      <w:rFonts w:cs="Times New Roman"/>
      <w:color w:val="0000ff"/>
      <w:u w:val="single"/>
    </w:rPr>
  </w:style>
  <w:style w:type="character" w:styleId="extendedtext-shortextended-textshort" w:customStyle="1">
    <w:name w:val="extendedtext-short extended-text__short"/>
    <w:basedOn w:val="a0"/>
    <w:uiPriority w:val="99"/>
    <w:rsid w:val="00121D11"/>
    <w:rPr>
      <w:rFonts w:cs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olab.research.google.com/drive/1ZAKt1ST9CigB8DMXrv-ItcA77yWz0rxB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EB9IneH9Bmm8iB+UiNdbeC6Fw==">CgMxLjA4AHIhMTJNYldaZVF4b3NlbXQwelhCRmttN0Jtdnl6ZFVEY1NK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2023-02-16T05:36:00Z</dcterms:created>
  <dc:creator>AM4</dc:creator>
</cp:coreProperties>
</file>