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92F" w:rsidRDefault="00EB492F" w:rsidP="00EB492F">
      <w:bookmarkStart w:id="0" w:name="_GoBack"/>
      <w:bookmarkEnd w:id="0"/>
      <w:r w:rsidRPr="00BA1182">
        <w:rPr>
          <w:color w:val="000000"/>
          <w:sz w:val="25"/>
          <w:szCs w:val="25"/>
          <w:highlight w:val="yellow"/>
          <w:shd w:val="clear" w:color="auto" w:fill="FFFFFF"/>
        </w:rPr>
        <w:t>posterior inferior parietal lobe</w:t>
      </w:r>
      <w:r>
        <w:rPr>
          <w:color w:val="000000"/>
          <w:sz w:val="25"/>
          <w:szCs w:val="25"/>
          <w:shd w:val="clear" w:color="auto" w:fill="FFFFFF"/>
        </w:rPr>
        <w:t xml:space="preserve">, </w:t>
      </w:r>
      <w:r w:rsidRPr="00BA1182">
        <w:rPr>
          <w:color w:val="000000"/>
          <w:sz w:val="25"/>
          <w:szCs w:val="25"/>
          <w:highlight w:val="yellow"/>
          <w:shd w:val="clear" w:color="auto" w:fill="FFFFFF"/>
        </w:rPr>
        <w:t>middle temporal gyrus</w:t>
      </w:r>
      <w:r>
        <w:rPr>
          <w:color w:val="000000"/>
          <w:sz w:val="25"/>
          <w:szCs w:val="25"/>
          <w:shd w:val="clear" w:color="auto" w:fill="FFFFFF"/>
        </w:rPr>
        <w:t xml:space="preserve">, </w:t>
      </w:r>
      <w:r w:rsidRPr="00BA1182">
        <w:rPr>
          <w:color w:val="000000"/>
          <w:sz w:val="25"/>
          <w:szCs w:val="25"/>
          <w:highlight w:val="yellow"/>
          <w:shd w:val="clear" w:color="auto" w:fill="FFFFFF"/>
        </w:rPr>
        <w:t>fusiform and parahippocampal gyri</w:t>
      </w:r>
      <w:r>
        <w:rPr>
          <w:color w:val="000000"/>
          <w:sz w:val="25"/>
          <w:szCs w:val="25"/>
          <w:shd w:val="clear" w:color="auto" w:fill="FFFFFF"/>
        </w:rPr>
        <w:t xml:space="preserve">, dorsomedial prefrontal cortex, inferior frontal gyrus, ventromedial prefrontal cortex, and </w:t>
      </w:r>
      <w:r w:rsidRPr="0009320E">
        <w:rPr>
          <w:color w:val="000000"/>
          <w:sz w:val="25"/>
          <w:szCs w:val="25"/>
          <w:highlight w:val="yellow"/>
          <w:shd w:val="clear" w:color="auto" w:fill="FFFFFF"/>
        </w:rPr>
        <w:t>posterior cingulate gyrus</w:t>
      </w:r>
      <w:r>
        <w:rPr>
          <w:color w:val="000000"/>
          <w:sz w:val="25"/>
          <w:szCs w:val="25"/>
          <w:shd w:val="clear" w:color="auto" w:fill="FFFFFF"/>
        </w:rPr>
        <w:t>.</w:t>
      </w:r>
    </w:p>
    <w:p w:rsidR="00EB492F" w:rsidRDefault="00EB492F" w:rsidP="00EB492F">
      <w:r>
        <w:t xml:space="preserve">   0  unknown                          25   5  25    0</w:t>
      </w:r>
    </w:p>
    <w:p w:rsidR="00EB492F" w:rsidRDefault="00EB492F" w:rsidP="00EB492F">
      <w:r>
        <w:t xml:space="preserve">  </w:t>
      </w:r>
      <w:r w:rsidRPr="0033534E">
        <w:rPr>
          <w:highlight w:val="cyan"/>
        </w:rPr>
        <w:t>1  bankssts                         25 100  40    0</w:t>
      </w:r>
    </w:p>
    <w:p w:rsidR="00EB492F" w:rsidRDefault="00EB492F" w:rsidP="00EB492F">
      <w:r>
        <w:t xml:space="preserve">  2  caudalanteriorcingulate         125 100 160    0</w:t>
      </w:r>
    </w:p>
    <w:p w:rsidR="00EB492F" w:rsidRDefault="00EB492F" w:rsidP="00EB492F">
      <w:r>
        <w:t xml:space="preserve">  3  caudalmiddlefrontal             100  25   0    0</w:t>
      </w:r>
    </w:p>
    <w:p w:rsidR="00EB492F" w:rsidRDefault="00EB492F" w:rsidP="00EB492F">
      <w:r>
        <w:t xml:space="preserve">  4  corpuscallosum                  120  70  50    0</w:t>
      </w:r>
    </w:p>
    <w:p w:rsidR="00EB492F" w:rsidRDefault="00EB492F" w:rsidP="00EB492F">
      <w:r>
        <w:t xml:space="preserve">  5  cuneus                          220  20 100    0</w:t>
      </w:r>
    </w:p>
    <w:p w:rsidR="00EB492F" w:rsidRDefault="00EB492F" w:rsidP="00EB492F">
      <w:r>
        <w:t xml:space="preserve">  6  entorhinal                      220  20  10    0</w:t>
      </w:r>
    </w:p>
    <w:p w:rsidR="00EB492F" w:rsidRDefault="00EB492F" w:rsidP="00EB492F">
      <w:r>
        <w:t xml:space="preserve">  </w:t>
      </w:r>
      <w:r w:rsidRPr="00EB492F">
        <w:rPr>
          <w:highlight w:val="yellow"/>
        </w:rPr>
        <w:t>7  fusiform                        180 220 140    0</w:t>
      </w:r>
    </w:p>
    <w:p w:rsidR="00EB492F" w:rsidRDefault="00EB492F" w:rsidP="00EB492F">
      <w:r>
        <w:t xml:space="preserve">  </w:t>
      </w:r>
      <w:r w:rsidRPr="00EB492F">
        <w:rPr>
          <w:highlight w:val="yellow"/>
        </w:rPr>
        <w:t>8  inferiorparietal                220  60 220    0</w:t>
      </w:r>
    </w:p>
    <w:p w:rsidR="00EB492F" w:rsidRDefault="00EB492F" w:rsidP="00EB492F">
      <w:r>
        <w:t xml:space="preserve">  </w:t>
      </w:r>
      <w:r w:rsidRPr="00AF6A64">
        <w:rPr>
          <w:highlight w:val="cyan"/>
        </w:rPr>
        <w:t>9  inferiortemporal                180  40 120    0</w:t>
      </w:r>
    </w:p>
    <w:p w:rsidR="00EB492F" w:rsidRDefault="00EB492F" w:rsidP="00EB492F">
      <w:r>
        <w:t xml:space="preserve"> </w:t>
      </w:r>
      <w:r w:rsidRPr="00AF6A64">
        <w:rPr>
          <w:highlight w:val="cyan"/>
        </w:rPr>
        <w:t>10  isthmuscingulate                140  20 140    0</w:t>
      </w:r>
    </w:p>
    <w:p w:rsidR="00EB492F" w:rsidRDefault="00EB492F" w:rsidP="00EB492F">
      <w:r>
        <w:t xml:space="preserve"> 11  lateraloccipital                 20  30 140    0</w:t>
      </w:r>
    </w:p>
    <w:p w:rsidR="00EB492F" w:rsidRDefault="00EB492F" w:rsidP="00EB492F">
      <w:r>
        <w:t xml:space="preserve"> 12  lateralorbitofrontal             35  75  50    0</w:t>
      </w:r>
    </w:p>
    <w:p w:rsidR="00EB492F" w:rsidRDefault="00EB492F" w:rsidP="00EB492F">
      <w:r>
        <w:t xml:space="preserve"> </w:t>
      </w:r>
      <w:r w:rsidRPr="00BA1182">
        <w:rPr>
          <w:highlight w:val="green"/>
        </w:rPr>
        <w:t>13  lingual                         225 140 140    0</w:t>
      </w:r>
    </w:p>
    <w:p w:rsidR="00EB492F" w:rsidRDefault="00EB492F" w:rsidP="00EB492F">
      <w:r>
        <w:t xml:space="preserve"> </w:t>
      </w:r>
      <w:r w:rsidRPr="0009320E">
        <w:rPr>
          <w:highlight w:val="cyan"/>
        </w:rPr>
        <w:t>14  medialorbitofrontal             200  35  75    0</w:t>
      </w:r>
    </w:p>
    <w:p w:rsidR="00EB492F" w:rsidRDefault="00EB492F" w:rsidP="00EB492F">
      <w:r>
        <w:t xml:space="preserve"> </w:t>
      </w:r>
      <w:r w:rsidRPr="00EB492F">
        <w:rPr>
          <w:highlight w:val="yellow"/>
        </w:rPr>
        <w:t>15  middletemporal                  160 100  50    0</w:t>
      </w:r>
    </w:p>
    <w:p w:rsidR="00EB492F" w:rsidRDefault="00EB492F" w:rsidP="00EB492F">
      <w:r>
        <w:t xml:space="preserve"> </w:t>
      </w:r>
      <w:r w:rsidRPr="00EB492F">
        <w:rPr>
          <w:highlight w:val="yellow"/>
        </w:rPr>
        <w:t>16  parahippocampal                  20 220  60    0</w:t>
      </w:r>
    </w:p>
    <w:p w:rsidR="00EB492F" w:rsidRDefault="00EB492F" w:rsidP="00EB492F">
      <w:r>
        <w:t xml:space="preserve"> 17  paracentral                      60 220  60    0</w:t>
      </w:r>
    </w:p>
    <w:p w:rsidR="00EB492F" w:rsidRDefault="00EB492F" w:rsidP="00EB492F">
      <w:r>
        <w:t xml:space="preserve"> </w:t>
      </w:r>
      <w:r w:rsidRPr="00C729DF">
        <w:rPr>
          <w:highlight w:val="cyan"/>
        </w:rPr>
        <w:t>18  parsopercularis                 220 180 140    0</w:t>
      </w:r>
    </w:p>
    <w:p w:rsidR="00EB492F" w:rsidRDefault="00EB492F" w:rsidP="00EB492F">
      <w:r>
        <w:t xml:space="preserve"> </w:t>
      </w:r>
      <w:r w:rsidRPr="00C729DF">
        <w:rPr>
          <w:highlight w:val="cyan"/>
        </w:rPr>
        <w:t>19  parsorbitalis                    20 100  50    0</w:t>
      </w:r>
    </w:p>
    <w:p w:rsidR="00EB492F" w:rsidRDefault="00EB492F" w:rsidP="00EB492F">
      <w:r>
        <w:t xml:space="preserve"> </w:t>
      </w:r>
      <w:r w:rsidRPr="00C729DF">
        <w:rPr>
          <w:highlight w:val="cyan"/>
        </w:rPr>
        <w:t>20  parstriangularis                220  60  20    0</w:t>
      </w:r>
    </w:p>
    <w:p w:rsidR="00EB492F" w:rsidRDefault="00EB492F" w:rsidP="00EB492F">
      <w:r>
        <w:t xml:space="preserve"> 21  pericalcarine                   120 100  60    0</w:t>
      </w:r>
    </w:p>
    <w:p w:rsidR="00EB492F" w:rsidRDefault="00EB492F" w:rsidP="00EB492F">
      <w:r>
        <w:t xml:space="preserve"> </w:t>
      </w:r>
      <w:r w:rsidRPr="00AC20F7">
        <w:rPr>
          <w:highlight w:val="darkMagenta"/>
        </w:rPr>
        <w:t>22  postcentral                     220  20  20    0</w:t>
      </w:r>
    </w:p>
    <w:p w:rsidR="00EB492F" w:rsidRDefault="00EB492F" w:rsidP="00EB492F">
      <w:r>
        <w:t xml:space="preserve"> </w:t>
      </w:r>
      <w:r w:rsidRPr="0009320E">
        <w:rPr>
          <w:highlight w:val="yellow"/>
        </w:rPr>
        <w:t>23  posteriorcingulate              220 180 220    0</w:t>
      </w:r>
    </w:p>
    <w:p w:rsidR="00EB492F" w:rsidRDefault="00EB492F" w:rsidP="00EB492F">
      <w:r>
        <w:t xml:space="preserve"> </w:t>
      </w:r>
      <w:r w:rsidRPr="00AC20F7">
        <w:rPr>
          <w:highlight w:val="darkMagenta"/>
        </w:rPr>
        <w:t>24  precentral                       60  20 220    0</w:t>
      </w:r>
    </w:p>
    <w:p w:rsidR="00EB492F" w:rsidRDefault="00EB492F" w:rsidP="00EB492F">
      <w:r>
        <w:t xml:space="preserve"> 25  precuneus                       160 140 180    0</w:t>
      </w:r>
    </w:p>
    <w:p w:rsidR="00EB492F" w:rsidRDefault="00EB492F" w:rsidP="00EB492F">
      <w:r>
        <w:lastRenderedPageBreak/>
        <w:t xml:space="preserve"> </w:t>
      </w:r>
      <w:r w:rsidRPr="00AF6A64">
        <w:rPr>
          <w:highlight w:val="cyan"/>
        </w:rPr>
        <w:t>26  rostralanteriorcingulate         80  20 140    0</w:t>
      </w:r>
    </w:p>
    <w:p w:rsidR="00EB492F" w:rsidRDefault="00EB492F" w:rsidP="00EB492F">
      <w:r>
        <w:t xml:space="preserve"> 27  rostralmiddlefrontal             75  50 125    0</w:t>
      </w:r>
    </w:p>
    <w:p w:rsidR="00EB492F" w:rsidRDefault="00EB492F" w:rsidP="00EB492F">
      <w:r>
        <w:t xml:space="preserve"> </w:t>
      </w:r>
      <w:r w:rsidRPr="0009320E">
        <w:rPr>
          <w:highlight w:val="cyan"/>
        </w:rPr>
        <w:t>28  superiorfrontal                  20 220 160    0</w:t>
      </w:r>
    </w:p>
    <w:p w:rsidR="00EB492F" w:rsidRDefault="00EB492F" w:rsidP="00EB492F">
      <w:r>
        <w:t xml:space="preserve"> 29  superiorparietal                 20 180 140    0</w:t>
      </w:r>
    </w:p>
    <w:p w:rsidR="00EB492F" w:rsidRDefault="00EB492F" w:rsidP="00EB492F">
      <w:r>
        <w:t xml:space="preserve"> </w:t>
      </w:r>
      <w:r w:rsidRPr="00AF6A64">
        <w:rPr>
          <w:highlight w:val="cyan"/>
        </w:rPr>
        <w:t>30  superiortemporal                140 220 220    0</w:t>
      </w:r>
    </w:p>
    <w:p w:rsidR="00EB492F" w:rsidRDefault="00EB492F" w:rsidP="00EB492F">
      <w:r>
        <w:t xml:space="preserve"> </w:t>
      </w:r>
      <w:r w:rsidRPr="00C729DF">
        <w:rPr>
          <w:highlight w:val="cyan"/>
        </w:rPr>
        <w:t>31  supramarginal                    80 160  20    0</w:t>
      </w:r>
    </w:p>
    <w:p w:rsidR="00EB492F" w:rsidRDefault="00EB492F" w:rsidP="00EB492F">
      <w:r>
        <w:t xml:space="preserve"> </w:t>
      </w:r>
      <w:r w:rsidRPr="00AF6A64">
        <w:rPr>
          <w:highlight w:val="cyan"/>
        </w:rPr>
        <w:t>32  frontalpole                     100   0 100    0</w:t>
      </w:r>
    </w:p>
    <w:p w:rsidR="00EB492F" w:rsidRDefault="00EB492F" w:rsidP="00EB492F">
      <w:r>
        <w:t xml:space="preserve"> </w:t>
      </w:r>
      <w:r w:rsidRPr="00AF6A64">
        <w:rPr>
          <w:highlight w:val="cyan"/>
        </w:rPr>
        <w:t>33  temporalpole                     70  70  70    0</w:t>
      </w:r>
    </w:p>
    <w:p w:rsidR="00EB492F" w:rsidRDefault="00EB492F" w:rsidP="00EB492F">
      <w:r>
        <w:t xml:space="preserve"> 34  </w:t>
      </w:r>
      <w:r w:rsidRPr="00C729DF">
        <w:rPr>
          <w:highlight w:val="cyan"/>
        </w:rPr>
        <w:t>transversetemporal</w:t>
      </w:r>
      <w:r>
        <w:t xml:space="preserve">              150 150 200    0</w:t>
      </w:r>
    </w:p>
    <w:p w:rsidR="009157A4" w:rsidRDefault="00EB492F" w:rsidP="00EB492F">
      <w:r>
        <w:t xml:space="preserve"> </w:t>
      </w:r>
      <w:r w:rsidRPr="009B5056">
        <w:rPr>
          <w:highlight w:val="cyan"/>
        </w:rPr>
        <w:t>35  insula                          255 192  32    0</w:t>
      </w:r>
    </w:p>
    <w:p w:rsidR="00FD63C2" w:rsidRDefault="00FD63C2" w:rsidP="00EB492F"/>
    <w:p w:rsidR="00FD63C2" w:rsidRDefault="00497C81" w:rsidP="00FD63C2">
      <w:r w:rsidRPr="00497C81">
        <w:rPr>
          <w:highlight w:val="yellow"/>
        </w:rPr>
        <w:t>0</w:t>
      </w:r>
      <w:r w:rsidR="00FD63C2" w:rsidRPr="00497C81">
        <w:rPr>
          <w:highlight w:val="yellow"/>
        </w:rPr>
        <w:t>[&lt;Label  |  SS1_Meg10_0378, u'bankssts-lh', lh : 2062 vertices&gt;,</w:t>
      </w:r>
    </w:p>
    <w:p w:rsidR="00FD63C2" w:rsidRDefault="00FD63C2" w:rsidP="00FD63C2">
      <w:r>
        <w:t xml:space="preserve"> </w:t>
      </w:r>
      <w:r w:rsidR="00497C81">
        <w:t>1</w:t>
      </w:r>
      <w:r>
        <w:t>&lt;Label  |  SS1_Meg10_0378, u'caudalanteriorcingulate-lh', lh : 1620 vertices&gt;,</w:t>
      </w:r>
    </w:p>
    <w:p w:rsidR="00FD63C2" w:rsidRDefault="00FD63C2" w:rsidP="00FD63C2">
      <w:r>
        <w:t xml:space="preserve"> </w:t>
      </w:r>
      <w:r w:rsidR="00497C81">
        <w:t>2</w:t>
      </w:r>
      <w:r>
        <w:t>&lt;Label  |  SS1_Meg10_0378, u'caudalmiddlefrontal-lh', lh : 5113 vertices&gt;,</w:t>
      </w:r>
    </w:p>
    <w:p w:rsidR="00FD63C2" w:rsidRDefault="00FD63C2" w:rsidP="00FD63C2">
      <w:r>
        <w:t xml:space="preserve"> </w:t>
      </w:r>
      <w:r w:rsidR="00497C81">
        <w:t>3</w:t>
      </w:r>
      <w:r>
        <w:t>&lt;Label  |  SS1_Meg10_0378, u'corpuscallosum-lh', lh : 1602 vertices&gt;,</w:t>
      </w:r>
    </w:p>
    <w:p w:rsidR="00FD63C2" w:rsidRDefault="00FD63C2" w:rsidP="00FD63C2">
      <w:r>
        <w:t xml:space="preserve"> </w:t>
      </w:r>
      <w:r w:rsidR="00497C81">
        <w:t>4</w:t>
      </w:r>
      <w:r>
        <w:t>&lt;Label  |  SS1_Meg10_0378, u'cuneus-lh', lh : 2709 vertices&gt;,</w:t>
      </w:r>
    </w:p>
    <w:p w:rsidR="00FD63C2" w:rsidRDefault="00FD63C2" w:rsidP="00FD63C2">
      <w:r>
        <w:t xml:space="preserve"> </w:t>
      </w:r>
      <w:r w:rsidR="00497C81">
        <w:t>5</w:t>
      </w:r>
      <w:r>
        <w:t>&lt;Label  |  SS1_Meg10_0378, u'entorhinal-lh', lh : 817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6</w:t>
      </w:r>
      <w:r w:rsidRPr="00497C81">
        <w:rPr>
          <w:highlight w:val="yellow"/>
        </w:rPr>
        <w:t>&lt;Label  |  SS1_Meg10_0378, u'frontalpole-lh', lh : 289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7</w:t>
      </w:r>
      <w:r w:rsidRPr="00497C81">
        <w:rPr>
          <w:highlight w:val="yellow"/>
        </w:rPr>
        <w:t>&lt;Label  |  SS1_Meg10_0378, u'fusiform-lh', lh : 5849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8</w:t>
      </w:r>
      <w:r w:rsidRPr="00497C81">
        <w:rPr>
          <w:highlight w:val="yellow"/>
        </w:rPr>
        <w:t>&lt;Label  |  SS1_Meg10_0378, u'inferiorparietal-lh', lh : 7133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9</w:t>
      </w:r>
      <w:r w:rsidRPr="00497C81">
        <w:rPr>
          <w:highlight w:val="yellow"/>
        </w:rPr>
        <w:t>&lt;Label  |  SS1_Meg10_0378, u'inferiortemporal-lh', lh : 7140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10</w:t>
      </w:r>
      <w:r w:rsidRPr="00497C81">
        <w:rPr>
          <w:highlight w:val="yellow"/>
        </w:rPr>
        <w:t>&lt;Label  |  SS1_Meg10_0378, u'insula-lh', lh : 3591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11</w:t>
      </w:r>
      <w:r w:rsidRPr="00497C81">
        <w:rPr>
          <w:highlight w:val="yellow"/>
        </w:rPr>
        <w:t>&lt;Label  |  SS1_Meg10_0378, u'isthmuscingulate-lh', lh : 2017 vertices&gt;,</w:t>
      </w:r>
    </w:p>
    <w:p w:rsidR="00FD63C2" w:rsidRDefault="00FD63C2" w:rsidP="00FD63C2">
      <w:r>
        <w:t xml:space="preserve"> </w:t>
      </w:r>
      <w:r w:rsidR="00497C81">
        <w:t>12</w:t>
      </w:r>
      <w:r>
        <w:t>&lt;Label  |  SS1_Meg10_0378, u'lateraloccipital-lh', lh : 9154 vertices&gt;,</w:t>
      </w:r>
    </w:p>
    <w:p w:rsidR="00FD63C2" w:rsidRDefault="00FD63C2" w:rsidP="00FD63C2">
      <w:r>
        <w:t xml:space="preserve"> </w:t>
      </w:r>
      <w:r w:rsidR="00497C81">
        <w:t>13</w:t>
      </w:r>
      <w:r>
        <w:t>&lt;Label  |  SS1_Meg10_0378, u'lateralorbitofrontal-lh', lh : 4613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14</w:t>
      </w:r>
      <w:r w:rsidRPr="00497C81">
        <w:rPr>
          <w:highlight w:val="yellow"/>
        </w:rPr>
        <w:t>&lt;Label  |  SS1_Meg10_0378, u'lingual-lh', lh : 5867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15</w:t>
      </w:r>
      <w:r w:rsidRPr="00497C81">
        <w:rPr>
          <w:highlight w:val="yellow"/>
        </w:rPr>
        <w:t>&lt;Label  |  SS1_Meg10_0378, u'medialorbitofrontal-lh', lh : 2794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16</w:t>
      </w:r>
      <w:r w:rsidRPr="00497C81">
        <w:rPr>
          <w:highlight w:val="yellow"/>
        </w:rPr>
        <w:t>&lt;Label  |  SS1_Meg10_0378, u'middletemporal-lh', lh : 6963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17</w:t>
      </w:r>
      <w:r w:rsidRPr="00497C81">
        <w:rPr>
          <w:highlight w:val="yellow"/>
        </w:rPr>
        <w:t>&lt;Label  |  SS1_Meg10_0378, u'paracentral-lh', lh : 2497 vertices&gt;,</w:t>
      </w:r>
    </w:p>
    <w:p w:rsidR="00FD63C2" w:rsidRDefault="00FD63C2" w:rsidP="00FD63C2">
      <w:r>
        <w:lastRenderedPageBreak/>
        <w:t xml:space="preserve"> </w:t>
      </w:r>
      <w:r w:rsidR="00497C81" w:rsidRPr="00497C81">
        <w:rPr>
          <w:highlight w:val="yellow"/>
        </w:rPr>
        <w:t>18</w:t>
      </w:r>
      <w:r w:rsidRPr="00497C81">
        <w:rPr>
          <w:highlight w:val="yellow"/>
        </w:rPr>
        <w:t>&lt;Label  |  SS1_Meg10_0378, u'parahippocampal-lh', lh : 1239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19</w:t>
      </w:r>
      <w:r w:rsidRPr="00497C81">
        <w:rPr>
          <w:highlight w:val="yellow"/>
        </w:rPr>
        <w:t>&lt;Label  |  SS1_Meg10_0378, u'parsopercularis-lh', lh : 3257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20</w:t>
      </w:r>
      <w:r w:rsidRPr="00497C81">
        <w:rPr>
          <w:highlight w:val="yellow"/>
        </w:rPr>
        <w:t>&lt;Label  |  SS1_Meg10_0378, u'parsorbitalis-lh', lh : 866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21</w:t>
      </w:r>
      <w:r w:rsidRPr="00497C81">
        <w:rPr>
          <w:highlight w:val="yellow"/>
        </w:rPr>
        <w:t>&lt;Label  |  SS1_Meg10_0378, u'parstriangularis-lh', lh : 2058 vertices&gt;,</w:t>
      </w:r>
    </w:p>
    <w:p w:rsidR="00FD63C2" w:rsidRDefault="00FD63C2" w:rsidP="00FD63C2">
      <w:r>
        <w:t xml:space="preserve"> </w:t>
      </w:r>
      <w:r w:rsidR="00497C81">
        <w:t>22</w:t>
      </w:r>
      <w:r>
        <w:t>&lt;Label  |  SS1_Meg10_0378, u'pericalcarine-lh', lh : 2336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23</w:t>
      </w:r>
      <w:r w:rsidRPr="00497C81">
        <w:rPr>
          <w:highlight w:val="yellow"/>
        </w:rPr>
        <w:t>&lt;Label  |  SS1_Meg10_0378, u'postcentral-lh', lh : 8183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24</w:t>
      </w:r>
      <w:r w:rsidRPr="00497C81">
        <w:rPr>
          <w:highlight w:val="yellow"/>
        </w:rPr>
        <w:t>&lt;Label  |  SS1_Meg10_0378, u'posteriorcingulate-lh', lh : 2715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25</w:t>
      </w:r>
      <w:r w:rsidRPr="00497C81">
        <w:rPr>
          <w:highlight w:val="yellow"/>
        </w:rPr>
        <w:t>&lt;Label  |  SS1_Meg10_0378, u'precentral-lh', lh : 8392 vertices&gt;,</w:t>
      </w:r>
    </w:p>
    <w:p w:rsidR="00FD63C2" w:rsidRDefault="00FD63C2" w:rsidP="00FD63C2">
      <w:r>
        <w:t xml:space="preserve"> </w:t>
      </w:r>
      <w:r w:rsidR="00497C81">
        <w:t>26</w:t>
      </w:r>
      <w:r>
        <w:t>&lt;Label  |  SS1_Meg10_0378, u'precuneus-lh', lh : 7166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27</w:t>
      </w:r>
      <w:r w:rsidRPr="00497C81">
        <w:rPr>
          <w:highlight w:val="yellow"/>
        </w:rPr>
        <w:t>&lt;Label  |  SS1_Meg10_0378, u'rostralanteriorcingulate-lh', lh : 1355 vertices&gt;,</w:t>
      </w:r>
    </w:p>
    <w:p w:rsidR="00FD63C2" w:rsidRDefault="00FD63C2" w:rsidP="00FD63C2">
      <w:r>
        <w:t xml:space="preserve"> </w:t>
      </w:r>
      <w:r w:rsidR="00497C81">
        <w:t>28</w:t>
      </w:r>
      <w:r>
        <w:t>&lt;Label  |  SS1_Meg10_0378, u'rostralmiddlefrontal-lh', lh : 8393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29</w:t>
      </w:r>
      <w:r w:rsidRPr="00497C81">
        <w:rPr>
          <w:highlight w:val="yellow"/>
        </w:rPr>
        <w:t>&lt;Label  |  SS1_Meg10_0378, u'superiorfrontal-lh', lh : 12130 vertices&gt;,</w:t>
      </w:r>
    </w:p>
    <w:p w:rsidR="00FD63C2" w:rsidRDefault="00FD63C2" w:rsidP="00FD63C2">
      <w:r>
        <w:t xml:space="preserve"> </w:t>
      </w:r>
      <w:r w:rsidR="00497C81">
        <w:t>30</w:t>
      </w:r>
      <w:r>
        <w:t>&lt;Label  |  SS1_Meg10_0378, u'superiorparietal-lh', lh : 11211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31</w:t>
      </w:r>
      <w:r w:rsidRPr="00497C81">
        <w:rPr>
          <w:highlight w:val="yellow"/>
        </w:rPr>
        <w:t>&lt;Label  |  SS1_Meg10_0378, u'superiortemporal-lh', lh : 6288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32</w:t>
      </w:r>
      <w:r w:rsidRPr="00497C81">
        <w:rPr>
          <w:highlight w:val="yellow"/>
        </w:rPr>
        <w:t>&lt;Label  |  SS1_Meg10_0378, u'supramarginal-lh', lh : 6433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33</w:t>
      </w:r>
      <w:r w:rsidRPr="00497C81">
        <w:rPr>
          <w:highlight w:val="yellow"/>
        </w:rPr>
        <w:t>&lt;Label  |  SS1_Meg10_0378, u'temporalpole-lh', lh : 545 vertices&gt;,</w:t>
      </w:r>
    </w:p>
    <w:p w:rsidR="00FD63C2" w:rsidRDefault="00FD63C2" w:rsidP="00FD63C2">
      <w:r>
        <w:t xml:space="preserve"> </w:t>
      </w:r>
      <w:r w:rsidR="00497C81" w:rsidRPr="00497C81">
        <w:rPr>
          <w:highlight w:val="yellow"/>
        </w:rPr>
        <w:t>34</w:t>
      </w:r>
      <w:r w:rsidRPr="00497C81">
        <w:rPr>
          <w:highlight w:val="yellow"/>
        </w:rPr>
        <w:t>&lt;Label  |  SS1_Meg10_0378, u'transversetemporal-lh', lh : 1015 vertices&gt;,</w:t>
      </w:r>
    </w:p>
    <w:p w:rsidR="00FD63C2" w:rsidRDefault="00FD63C2" w:rsidP="00FD63C2">
      <w:r>
        <w:t xml:space="preserve"> </w:t>
      </w:r>
      <w:r w:rsidR="00497C81">
        <w:t>35</w:t>
      </w:r>
      <w:r>
        <w:t>&lt;Label  |  SS1_Meg10_0378, u'unknown-lh', lh : 8460 vertices&gt;]</w:t>
      </w:r>
    </w:p>
    <w:sectPr w:rsidR="00FD6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2F"/>
    <w:rsid w:val="0009320E"/>
    <w:rsid w:val="0033534E"/>
    <w:rsid w:val="00383FDC"/>
    <w:rsid w:val="00497C81"/>
    <w:rsid w:val="00894D08"/>
    <w:rsid w:val="009B5056"/>
    <w:rsid w:val="00A54B57"/>
    <w:rsid w:val="00A60A45"/>
    <w:rsid w:val="00AB358B"/>
    <w:rsid w:val="00AC20F7"/>
    <w:rsid w:val="00AF6A64"/>
    <w:rsid w:val="00BA1182"/>
    <w:rsid w:val="00C729DF"/>
    <w:rsid w:val="00C82F5F"/>
    <w:rsid w:val="00EB492F"/>
    <w:rsid w:val="00F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711</Words>
  <Characters>4058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 Farahibozorg</cp:lastModifiedBy>
  <cp:revision>2</cp:revision>
  <dcterms:created xsi:type="dcterms:W3CDTF">2015-02-10T17:00:00Z</dcterms:created>
  <dcterms:modified xsi:type="dcterms:W3CDTF">2015-02-10T17:00:00Z</dcterms:modified>
</cp:coreProperties>
</file>