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FA89F">
      <w:pPr>
        <w:pStyle w:val="36"/>
      </w:pPr>
      <w:r>
        <w:t>Product Requirements Document (PRD)</w:t>
      </w:r>
    </w:p>
    <w:p w14:paraId="51733FF7">
      <w:r>
        <w:t>Product Name: Daraz Platform – Software Quality Assurance (SQA)</w:t>
      </w:r>
    </w:p>
    <w:p w14:paraId="2ECB5A06">
      <w:r>
        <w:t>Version: 1.0</w:t>
      </w:r>
    </w:p>
    <w:p w14:paraId="2CEE6FF8">
      <w:r>
        <w:t>Owner: QA Team Lead</w:t>
      </w:r>
    </w:p>
    <w:p w14:paraId="65096AD1">
      <w:pPr>
        <w:rPr>
          <w:rFonts w:hint="default"/>
          <w:lang w:val="en-US"/>
        </w:rPr>
      </w:pPr>
      <w:r>
        <w:t xml:space="preserve">Reviewed By: </w:t>
      </w:r>
      <w:r>
        <w:rPr>
          <w:rFonts w:hint="default"/>
          <w:lang w:val="en-US"/>
        </w:rPr>
        <w:t>Rezwanul Rimel</w:t>
      </w:r>
      <w:r>
        <w:rPr>
          <w:rFonts w:hint="default"/>
          <w:lang w:val="en-US"/>
        </w:rPr>
        <w:tab/>
      </w:r>
    </w:p>
    <w:p w14:paraId="23E8C1AA"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20 August 2025</w:t>
      </w:r>
    </w:p>
    <w:p w14:paraId="49BDFAA5">
      <w:pPr>
        <w:pStyle w:val="2"/>
      </w:pPr>
      <w:r>
        <w:t>1. Introduction</w:t>
      </w:r>
    </w:p>
    <w:p w14:paraId="572D9228">
      <w:r>
        <w:t>Daraz is a multi-vendor e-commerce platform where buyers can browse, purchase, and pay for goods sold by third-party sellers. To ensure customer trust and smooth operations, the platform requires a robust SQA process that validates every release—covering web, mobile apps, backend services, logistics, and payment systems.</w:t>
      </w:r>
      <w:r>
        <w:br w:type="textWrapping"/>
      </w:r>
      <w:r>
        <w:br w:type="textWrapping"/>
      </w:r>
      <w:r>
        <w:t>The PRD defines the SQA objectives, requirements, processes, and success criteria to maintain a high-quality, secure, and reliable shopping experience.</w:t>
      </w:r>
    </w:p>
    <w:p w14:paraId="7BA0EBFD">
      <w:pPr>
        <w:pStyle w:val="2"/>
      </w:pPr>
      <w:r>
        <w:t>2. Objectives</w:t>
      </w:r>
    </w:p>
    <w:p w14:paraId="1025DBBE">
      <w:r>
        <w:t>- Prevent critical defects in checkout, payment, and order management.</w:t>
      </w:r>
      <w:r>
        <w:br w:type="textWrapping"/>
      </w:r>
      <w:r>
        <w:t>- Ensure cross-platform consistency (Android, iOS, Web).</w:t>
      </w:r>
      <w:r>
        <w:br w:type="textWrapping"/>
      </w:r>
      <w:r>
        <w:t>- Validate performance under flash sales &amp; campaigns.</w:t>
      </w:r>
      <w:r>
        <w:br w:type="textWrapping"/>
      </w:r>
      <w:r>
        <w:t>- Secure customer data (privacy, payment, authentication).</w:t>
      </w:r>
      <w:r>
        <w:br w:type="textWrapping"/>
      </w:r>
      <w:r>
        <w:t>- Automate high-priority regression scenarios to speed up releases.</w:t>
      </w:r>
      <w:r>
        <w:br w:type="textWrapping"/>
      </w:r>
      <w:r>
        <w:t>- Provide visibility of quality metrics to stakeholders.</w:t>
      </w:r>
    </w:p>
    <w:p w14:paraId="3F9F696C">
      <w:pPr>
        <w:pStyle w:val="2"/>
      </w:pPr>
      <w:r>
        <w:t>3. Scope</w:t>
      </w:r>
    </w:p>
    <w:p w14:paraId="4D4B5E7F">
      <w:r>
        <w:t>In-Scope:</w:t>
      </w:r>
      <w:r>
        <w:br w:type="textWrapping"/>
      </w:r>
      <w:r>
        <w:t>- Buyer journey (browse → add to cart → checkout → payment → delivery).</w:t>
      </w:r>
      <w:r>
        <w:br w:type="textWrapping"/>
      </w:r>
      <w:r>
        <w:t>- Seller portal (inventory, pricing, promotions).</w:t>
      </w:r>
      <w:r>
        <w:br w:type="textWrapping"/>
      </w:r>
      <w:r>
        <w:t>- Logistics/tracking integration.</w:t>
      </w:r>
      <w:r>
        <w:br w:type="textWrapping"/>
      </w:r>
      <w:r>
        <w:t>- Payment gateways (cards, bKash, COD, vouchers).</w:t>
      </w:r>
      <w:r>
        <w:br w:type="textWrapping"/>
      </w:r>
      <w:r>
        <w:t>- Mobile &amp; Web apps.</w:t>
      </w:r>
      <w:r>
        <w:br w:type="textWrapping"/>
      </w:r>
      <w:r>
        <w:t>- API services (product search, order management, payment services).</w:t>
      </w:r>
      <w:r>
        <w:br w:type="textWrapping"/>
      </w:r>
      <w:r>
        <w:br w:type="textWrapping"/>
      </w:r>
      <w:r>
        <w:t>Out-of-Scope:</w:t>
      </w:r>
      <w:r>
        <w:br w:type="textWrapping"/>
      </w:r>
      <w:r>
        <w:t>- Third-party vendor systems outside Daraz control.</w:t>
      </w:r>
      <w:r>
        <w:br w:type="textWrapping"/>
      </w:r>
      <w:r>
        <w:t>- Hardware-level issues (e.g., mobile device limitations).</w:t>
      </w:r>
    </w:p>
    <w:p w14:paraId="2B027ECF">
      <w:pPr>
        <w:pStyle w:val="2"/>
      </w:pPr>
      <w:r>
        <w:t>4. Functional Requirements (QA Coverage)</w:t>
      </w:r>
    </w:p>
    <w:p w14:paraId="0BC7A5DA">
      <w:r>
        <w:t>Buyer Side:</w:t>
      </w:r>
      <w:r>
        <w:br w:type="textWrapping"/>
      </w:r>
      <w:r>
        <w:t>1. Authentication &amp; User Management</w:t>
      </w:r>
      <w:r>
        <w:br w:type="textWrapping"/>
      </w:r>
      <w:r>
        <w:t xml:space="preserve">   - Login, Signup, OTP, Password reset.</w:t>
      </w:r>
      <w:r>
        <w:br w:type="textWrapping"/>
      </w:r>
      <w:r>
        <w:t xml:space="preserve">   - Social login (Google, Facebook).</w:t>
      </w:r>
      <w:r>
        <w:br w:type="textWrapping"/>
      </w:r>
      <w:r>
        <w:t xml:space="preserve">   - Multi-device session handling.</w:t>
      </w:r>
      <w:r>
        <w:br w:type="textWrapping"/>
      </w:r>
      <w:r>
        <w:t>2. Product Discovery</w:t>
      </w:r>
      <w:r>
        <w:br w:type="textWrapping"/>
      </w:r>
      <w:r>
        <w:t xml:space="preserve">   - Search (keywords, filters, sorting).</w:t>
      </w:r>
      <w:r>
        <w:br w:type="textWrapping"/>
      </w:r>
      <w:r>
        <w:t xml:space="preserve">   - Product detail page (images, reviews, stock info).</w:t>
      </w:r>
      <w:r>
        <w:br w:type="textWrapping"/>
      </w:r>
      <w:r>
        <w:t>3. Cart &amp; Checkout</w:t>
      </w:r>
      <w:r>
        <w:br w:type="textWrapping"/>
      </w:r>
      <w:r>
        <w:t xml:space="preserve">   - Add/remove products.</w:t>
      </w:r>
      <w:r>
        <w:br w:type="textWrapping"/>
      </w:r>
      <w:r>
        <w:t xml:space="preserve">   - Apply coupons/vouchers.</w:t>
      </w:r>
      <w:r>
        <w:br w:type="textWrapping"/>
      </w:r>
      <w:r>
        <w:t xml:space="preserve">   - Multiple shipping addresses.</w:t>
      </w:r>
      <w:r>
        <w:br w:type="textWrapping"/>
      </w:r>
      <w:r>
        <w:t>4. Payment</w:t>
      </w:r>
      <w:r>
        <w:br w:type="textWrapping"/>
      </w:r>
      <w:r>
        <w:t xml:space="preserve">   - Cash on Delivery (COD).</w:t>
      </w:r>
      <w:r>
        <w:br w:type="textWrapping"/>
      </w:r>
      <w:r>
        <w:t xml:space="preserve">   - Wallet/bKash/SSLCommerz integration.</w:t>
      </w:r>
      <w:r>
        <w:br w:type="textWrapping"/>
      </w:r>
      <w:r>
        <w:t xml:space="preserve">   - Refund/return handling.</w:t>
      </w:r>
      <w:r>
        <w:br w:type="textWrapping"/>
      </w:r>
      <w:r>
        <w:t>5. Order &amp; Logistics</w:t>
      </w:r>
      <w:r>
        <w:br w:type="textWrapping"/>
      </w:r>
      <w:r>
        <w:t xml:space="preserve">   - Order placement &amp; confirmation.</w:t>
      </w:r>
      <w:r>
        <w:br w:type="textWrapping"/>
      </w:r>
      <w:r>
        <w:t xml:space="preserve">   - Shipment tracking.</w:t>
      </w:r>
      <w:r>
        <w:br w:type="textWrapping"/>
      </w:r>
      <w:r>
        <w:t xml:space="preserve">   - Cancel/return/refund workflows.</w:t>
      </w:r>
      <w:r>
        <w:br w:type="textWrapping"/>
      </w:r>
      <w:r>
        <w:br w:type="textWrapping"/>
      </w:r>
      <w:r>
        <w:t>Seller Side:</w:t>
      </w:r>
      <w:r>
        <w:br w:type="textWrapping"/>
      </w:r>
      <w:r>
        <w:t>- Product upload &amp; inventory management.</w:t>
      </w:r>
      <w:r>
        <w:br w:type="textWrapping"/>
      </w:r>
      <w:r>
        <w:t>- Order processing &amp; packaging.</w:t>
      </w:r>
      <w:r>
        <w:br w:type="textWrapping"/>
      </w:r>
      <w:r>
        <w:t>- Promotions &amp; discount setup.</w:t>
      </w:r>
      <w:r>
        <w:br w:type="textWrapping"/>
      </w:r>
      <w:r>
        <w:br w:type="textWrapping"/>
      </w:r>
      <w:r>
        <w:t>Admin/Operations:</w:t>
      </w:r>
      <w:r>
        <w:br w:type="textWrapping"/>
      </w:r>
      <w:r>
        <w:t>- Seller verification &amp; approvals.</w:t>
      </w:r>
      <w:r>
        <w:br w:type="textWrapping"/>
      </w:r>
      <w:r>
        <w:t>- Campaign setup (11.11, Flash Sales).</w:t>
      </w:r>
      <w:r>
        <w:br w:type="textWrapping"/>
      </w:r>
      <w:r>
        <w:t>- Reporting dashboards.</w:t>
      </w:r>
    </w:p>
    <w:p w14:paraId="69215CC0">
      <w:pPr>
        <w:pStyle w:val="2"/>
      </w:pPr>
      <w:r>
        <w:t>5. Non-Functional Requirements</w:t>
      </w:r>
    </w:p>
    <w:p w14:paraId="4194F57A">
      <w:r>
        <w:t>- Performance: Handle 1M+ concurrent users during campaigns.</w:t>
      </w:r>
      <w:r>
        <w:br w:type="textWrapping"/>
      </w:r>
      <w:r>
        <w:t>- Scalability: Auto-scale infra for sales peaks.</w:t>
      </w:r>
      <w:r>
        <w:br w:type="textWrapping"/>
      </w:r>
      <w:r>
        <w:t>- Security: PCI DSS compliance for payments.</w:t>
      </w:r>
      <w:r>
        <w:br w:type="textWrapping"/>
      </w:r>
      <w:r>
        <w:t>- Availability: 99.9% uptime for core flows.</w:t>
      </w:r>
      <w:r>
        <w:br w:type="textWrapping"/>
      </w:r>
      <w:r>
        <w:t>- Compatibility: Support Android 7+, iOS 13+, modern browsers.</w:t>
      </w:r>
    </w:p>
    <w:p w14:paraId="4761E1CB">
      <w:pPr>
        <w:pStyle w:val="2"/>
      </w:pPr>
      <w:r>
        <w:t>6. QA Approach</w:t>
      </w:r>
    </w:p>
    <w:p w14:paraId="0DC0FFEF">
      <w:r>
        <w:t>Testing Types:</w:t>
      </w:r>
      <w:r>
        <w:br w:type="textWrapping"/>
      </w:r>
      <w:r>
        <w:t>- Functional Testing (UI, API, DB validation).</w:t>
      </w:r>
      <w:r>
        <w:br w:type="textWrapping"/>
      </w:r>
      <w:r>
        <w:t>- Regression Testing (manual + automated).</w:t>
      </w:r>
      <w:r>
        <w:br w:type="textWrapping"/>
      </w:r>
      <w:r>
        <w:t>- Performance Testing (load, stress, spike).</w:t>
      </w:r>
      <w:r>
        <w:br w:type="textWrapping"/>
      </w:r>
      <w:r>
        <w:t>- Security Testing (SQLi, XSS, authentication bypass).</w:t>
      </w:r>
      <w:r>
        <w:br w:type="textWrapping"/>
      </w:r>
      <w:r>
        <w:t>- Compatibility Testing (devices, OS, browsers).</w:t>
      </w:r>
      <w:r>
        <w:br w:type="textWrapping"/>
      </w:r>
      <w:r>
        <w:t>- UAT (real-user simulation for major releases).</w:t>
      </w:r>
      <w:r>
        <w:br w:type="textWrapping"/>
      </w:r>
      <w:r>
        <w:br w:type="textWrapping"/>
      </w:r>
      <w:r>
        <w:t>Test Automation Scope:</w:t>
      </w:r>
      <w:r>
        <w:br w:type="textWrapping"/>
      </w:r>
      <w:r>
        <w:t>- Smoke &amp; regression suites for login, checkout, payment.</w:t>
      </w:r>
      <w:r>
        <w:br w:type="textWrapping"/>
      </w:r>
      <w:r>
        <w:t>- API automation (order, product, payment endpoints).</w:t>
      </w:r>
      <w:r>
        <w:br w:type="textWrapping"/>
      </w:r>
      <w:r>
        <w:t>- CI/CD pipeline integration with Jenkins/GitHub Actions.</w:t>
      </w:r>
    </w:p>
    <w:p w14:paraId="55EB6B4D">
      <w:pPr>
        <w:pStyle w:val="2"/>
      </w:pPr>
      <w:r>
        <w:t>7. Test Deliverables</w:t>
      </w:r>
    </w:p>
    <w:p w14:paraId="36B4F1BF">
      <w:r>
        <w:t>- Test Strategy Document.</w:t>
      </w:r>
      <w:r>
        <w:br w:type="textWrapping"/>
      </w:r>
      <w:r>
        <w:t>- Test Cases &amp; Test Data.</w:t>
      </w:r>
      <w:r>
        <w:br w:type="textWrapping"/>
      </w:r>
      <w:r>
        <w:t>- Automation scripts &amp; reports.</w:t>
      </w:r>
      <w:r>
        <w:br w:type="textWrapping"/>
      </w:r>
      <w:r>
        <w:t>- Defect reports (severity, priority).</w:t>
      </w:r>
      <w:r>
        <w:br w:type="textWrapping"/>
      </w:r>
      <w:r>
        <w:t>- QA sign-off report before release.</w:t>
      </w:r>
    </w:p>
    <w:p w14:paraId="18BCBE4C">
      <w:pPr>
        <w:pStyle w:val="2"/>
      </w:pPr>
      <w:r>
        <w:t>8. Success Metrics</w:t>
      </w:r>
    </w:p>
    <w:p w14:paraId="1C02BEB7">
      <w:r>
        <w:t>- Defect Leakage Rate: &lt; 2% in production.</w:t>
      </w:r>
      <w:r>
        <w:br w:type="textWrapping"/>
      </w:r>
      <w:r>
        <w:t>- Automation Coverage: 70% of regression suite.</w:t>
      </w:r>
      <w:r>
        <w:br w:type="textWrapping"/>
      </w:r>
      <w:r>
        <w:t>- Release Confidence: 95% tests pass before deployment.</w:t>
      </w:r>
      <w:r>
        <w:br w:type="textWrapping"/>
      </w:r>
      <w:r>
        <w:t>- Page Load Time: &lt; 3 sec (under 100k users).</w:t>
      </w:r>
      <w:r>
        <w:br w:type="textWrapping"/>
      </w:r>
      <w:r>
        <w:t>- Crash-free sessions: 99.5% (mobile apps).</w:t>
      </w:r>
    </w:p>
    <w:p w14:paraId="0768393E">
      <w:pPr>
        <w:pStyle w:val="2"/>
      </w:pPr>
      <w:r>
        <w:t>9. Risks &amp; Mitigation</w:t>
      </w:r>
    </w:p>
    <w:p w14:paraId="14C368DB">
      <w:r>
        <w:t>- High traffic during campaigns → Pre-load testing.</w:t>
      </w:r>
      <w:r>
        <w:br w:type="textWrapping"/>
      </w:r>
      <w:r>
        <w:t>- Payment gateway downtime → Fallback &amp; retries.</w:t>
      </w:r>
      <w:r>
        <w:br w:type="textWrapping"/>
      </w:r>
      <w:r>
        <w:t>- Device fragmentation (low-end phones) → Device lab testing.</w:t>
      </w:r>
      <w:r>
        <w:br w:type="textWrapping"/>
      </w:r>
      <w:r>
        <w:t>- Third-party logistics delays → Mock API for testing.</w:t>
      </w:r>
    </w:p>
    <w:p w14:paraId="2656CB08">
      <w:pPr>
        <w:pStyle w:val="2"/>
      </w:pPr>
      <w:r>
        <w:t>10. Release &amp; QA Sign-off</w:t>
      </w:r>
    </w:p>
    <w:p w14:paraId="601DB4CB">
      <w:r>
        <w:t>- QA must sign off on functional + non-functional coverage.</w:t>
      </w:r>
      <w:r>
        <w:br w:type="textWrapping"/>
      </w:r>
      <w:r>
        <w:t>- Critical/blocker defects = must be fixed before release.</w:t>
      </w:r>
      <w:r>
        <w:br w:type="textWrapping"/>
      </w:r>
      <w:r>
        <w:t>- Minor defects may b</w:t>
      </w:r>
      <w:bookmarkStart w:id="0" w:name="_GoBack"/>
      <w:bookmarkEnd w:id="0"/>
      <w:r>
        <w:t>e deferred with Product approval.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dorshoLip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rshoLipi">
    <w:panose1 w:val="02000500020000020004"/>
    <w:charset w:val="00"/>
    <w:family w:val="auto"/>
    <w:pitch w:val="default"/>
    <w:sig w:usb0="8001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ECF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Rimel</cp:lastModifiedBy>
  <dcterms:modified xsi:type="dcterms:W3CDTF">2025-08-20T14:28:27Z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5BEFB253F8AE442BA307D67B0887832E_12</vt:lpwstr>
  </property>
</Properties>
</file>