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Heading1"/>
      </w:pPr>
      <w:r>
        <w:t>1. Introduction</w:t>
      </w:r>
    </w:p>
    <w:p>
      <w:r>
        <w:t>This document defines the requirements for the Web Application and TestCraft Recorder Browser Extension.</w:t>
      </w:r>
    </w:p>
    <w:p>
      <w:pPr>
        <w:pStyle w:val="Heading1"/>
      </w:pPr>
      <w:r>
        <w:t>2. Scope</w:t>
      </w:r>
    </w:p>
    <w:p>
      <w:r>
        <w:t>The system includes a web-based platform for showcasing products and a browser extension for recording user interactions.</w:t>
      </w:r>
    </w:p>
    <w:p>
      <w:pPr>
        <w:pStyle w:val="Heading1"/>
      </w:pPr>
      <w:r>
        <w:t>3. System Overview</w:t>
      </w:r>
    </w:p>
    <w:p>
      <w:r>
        <w:t>The web application provides information and contact features. The extension records user actions across websites.</w:t>
      </w:r>
    </w:p>
    <w:p>
      <w:pPr>
        <w:pStyle w:val="Heading1"/>
      </w:pPr>
      <w:r>
        <w:t>4. Features</w:t>
      </w:r>
    </w:p>
    <w:p>
      <w:r>
        <w:t>Web Application:</w:t>
        <w:br/>
        <w:t>- Homepage</w:t>
        <w:br/>
        <w:t>- Product listing</w:t>
        <w:br/>
        <w:t>- Contact form</w:t>
        <w:br/>
        <w:br/>
        <w:t>Extension:</w:t>
        <w:br/>
        <w:t>- Record user actions</w:t>
        <w:br/>
        <w:t>- Inject scripts</w:t>
        <w:br/>
        <w:t>- Store data</w:t>
        <w:br/>
        <w:t>- UI panel</w:t>
      </w:r>
    </w:p>
    <w:p>
      <w:pPr>
        <w:pStyle w:val="Heading1"/>
      </w:pPr>
      <w:r>
        <w:t>5. Functional Requirements</w:t>
      </w:r>
    </w:p>
    <w:p>
      <w:r>
        <w:t>Web:</w:t>
        <w:br/>
        <w:t>- Load homepage</w:t>
        <w:br/>
        <w:t>- Navigate pages</w:t>
        <w:br/>
        <w:t>- Submit contact form</w:t>
        <w:br/>
        <w:br/>
        <w:t>Extension:</w:t>
        <w:br/>
        <w:t>- Record actions</w:t>
        <w:br/>
        <w:t>- Start/Stop recording</w:t>
        <w:br/>
        <w:t>- Store data</w:t>
      </w:r>
    </w:p>
    <w:p>
      <w:pPr>
        <w:pStyle w:val="Heading1"/>
      </w:pPr>
      <w:r>
        <w:t>6. Non-Functional Requirements</w:t>
      </w:r>
    </w:p>
    <w:p>
      <w:r>
        <w:t>Performance, Security, Compatibility, Usability requirements.</w:t>
      </w:r>
    </w:p>
    <w:p>
      <w:pPr>
        <w:pStyle w:val="Heading1"/>
      </w:pPr>
      <w:r>
        <w:t>7. Assumptions</w:t>
      </w:r>
    </w:p>
    <w:p>
      <w:r>
        <w:t>Minimal backend, no authentication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