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3B48B">
      <w:pPr>
        <w:pStyle w:val="2"/>
        <w:widowControl/>
        <w:jc w:val="center"/>
        <w:rPr>
          <w:rFonts w:hint="default" w:ascii="Calibri" w:hAnsi="Calibri" w:eastAsia="MS Gothic" w:cs="Times New Roman"/>
          <w:b/>
          <w:bCs/>
          <w:color w:val="4F81BD"/>
          <w:sz w:val="32"/>
          <w:szCs w:val="32"/>
          <w:u w:val="single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32"/>
          <w:szCs w:val="32"/>
          <w:u w:val="single"/>
        </w:rPr>
        <w:t>Advanced Interaction &amp; Conflict (Recommended Additions)</w:t>
      </w:r>
    </w:p>
    <w:p w14:paraId="1EA78A5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TS_1: Browser Conflict: Verify if the Browser's native "Save Password" prompt overlaps with Keeper's popup after a successful login.</w:t>
      </w:r>
    </w:p>
    <w:p w14:paraId="0954FD7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2</w:t>
      </w:r>
      <w:r>
        <w:rPr>
          <w:rFonts w:hint="default" w:ascii="Cambria" w:hAnsi="Cambria" w:eastAsia="ＭＳ 明朝" w:cs="Times New Roman"/>
          <w:sz w:val="32"/>
          <w:szCs w:val="32"/>
        </w:rPr>
        <w:t>: Password Peeking: Verify if the "Eye" icon (Show Password) works correctly within the autofilled field after a failed attempt.</w:t>
      </w:r>
    </w:p>
    <w:p w14:paraId="5EC90817">
      <w:pPr>
        <w:pStyle w:val="5"/>
        <w:keepNext w:val="0"/>
        <w:keepLines w:val="0"/>
        <w:widowControl/>
        <w:suppressLineNumbers w:val="0"/>
        <w:spacing w:before="0" w:beforeAutospacing="1"/>
        <w:ind w:leftChars="0"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 xml:space="preserve"> </w:t>
      </w:r>
    </w:p>
    <w:p w14:paraId="07D546A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3</w:t>
      </w:r>
      <w:r>
        <w:rPr>
          <w:rFonts w:hint="default" w:ascii="Cambria" w:hAnsi="Cambria" w:eastAsia="ＭＳ 明朝" w:cs="Times New Roman"/>
          <w:sz w:val="32"/>
          <w:szCs w:val="32"/>
        </w:rPr>
        <w:t>: Clearing Fields: Verify that if a user manually clears the fields after a wrong password, Keeper re-fills the data accurately on the next click.</w:t>
      </w:r>
    </w:p>
    <w:p w14:paraId="227662F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4</w:t>
      </w:r>
      <w:bookmarkStart w:id="0" w:name="_GoBack"/>
      <w:bookmarkEnd w:id="0"/>
      <w:r>
        <w:rPr>
          <w:rFonts w:hint="default" w:ascii="Cambria" w:hAnsi="Cambria" w:eastAsia="ＭＳ 明朝" w:cs="Times New Roman"/>
          <w:sz w:val="32"/>
          <w:szCs w:val="32"/>
        </w:rPr>
        <w:t>: OTP Trigger: Verify if Keeper prompts to save/fill the Two-Factor (2FA) code immediately after the password fields are accepted.</w:t>
      </w:r>
    </w:p>
    <w:p w14:paraId="156B4D2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8A72A6"/>
    <w:multiLevelType w:val="multilevel"/>
    <w:tmpl w:val="498A72A6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9A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hint="default" w:ascii="Calibri" w:hAnsi="Calibri" w:eastAsia="MS Gothic" w:cs="Times New Roman"/>
      <w:b/>
      <w:bCs/>
      <w:color w:val="4F81BD"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uiPriority w:val="0"/>
    <w:pPr>
      <w:tabs>
        <w:tab w:val="left" w:pos="360"/>
      </w:tabs>
      <w:spacing w:after="200" w:afterAutospacing="0" w:line="273" w:lineRule="auto"/>
      <w:ind w:left="360" w:hanging="360"/>
      <w:contextualSpacing/>
      <w:jc w:val="left"/>
    </w:pPr>
    <w:rPr>
      <w:rFonts w:hint="default" w:ascii="Cambria" w:hAnsi="Cambria" w:eastAsia="ＭＳ 明朝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2026-03-21T18:27:42Z</dcterms:created>
  <dc:creator>engen</dc:creator>
  <cp:lastModifiedBy>engen</cp:lastModifiedBy>
  <dcterms:modified xsi:type="dcterms:W3CDTF">2026-03-21T18:28:23Z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34C3441459904E86B8692E39FA4DF860_12</vt:lpwstr>
  </property>
</Properties>
</file>