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МІНІСТЕРСТВО ОСВІТИ І НАУКИ УКРАЇНИ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НАЦІОНАЛЬНИЙ УНІВЕРСИТЕТ «ОДЕСЬКА ПОЛІТЕХНІКА»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інформаційної безпеки, радіоелектроніки та телекомунікацій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Кафедра кібербезпеки та програмного забезпечення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Данііл НАРИЖНЯК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(група РЗ-263)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 РОБОТА № 4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 дисципліни «Алгоритмізація та програмування»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Тема: «Одномірні масиви»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Варіант № 2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i/>
          <w:sz w:val="28"/>
        </w:rPr>
        <w:t>Перевірила: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Олена ГОЛОВАЧОВА, старший викладач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Одеса – 2026</w:t>
      </w:r>
    </w:p>
    <w:p>
      <w:r>
        <w:br w:type="page"/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1 МЕТА ТА ЗАВДАННЯ РОБОТИ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Мета роботи. </w:t>
      </w:r>
      <w:r>
        <w:rPr>
          <w:rFonts w:ascii="Times New Roman" w:hAnsi="Times New Roman"/>
          <w:sz w:val="28"/>
        </w:rPr>
        <w:t>Оволодіння практичними навичками розробки та програмної реалізації алгоритмів обробки одновимірних масивів у мові програмування C++, застосування циклічних конструкцій, умовних переходів та організації введення-виведення даних.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Завдання до варіанту № 2. </w:t>
      </w:r>
      <w:r>
        <w:rPr>
          <w:rFonts w:ascii="Times New Roman" w:hAnsi="Times New Roman"/>
          <w:sz w:val="28"/>
        </w:rPr>
        <w:t>Дано натуральне число N і одномірний масив A1, A2, ..., AN цілих чисел. Одержати масив B, що відрізняється від вихідного тим, що всі непарні елементи подвоєні, а парні отримані додаванням власного значення з первісним значенням наступного непарного числа.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2 ОПИС АЛГОРИТМУ ТА ПРОГРАМНА РЕАЛІЗАЦІЯ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Програма виконує обробку елементів вхідного одномірного масиву A розміром N та формує новий результуючий масив B за заданими правилами. Робота алгоритму організована таким чином: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1) користувач вводить розмірність масиву N з перевіркою коректності в діапазоні від 2 до 100 за допомогою циклу do..while;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2) надається вибір способу ініціалізації масиву: ручне введення з клавіатури або автоматична генерація випадкових чисел у діапазоні [-10; 10];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3) у циклі виконується перевірка парності кожного елемента A[i]: якщо елемент непарний, значення B[i] встановлюється як A[i] * 2; якщо елемент парний, виконується пошук найближчого наступного непарного елемента A[j] (де j &gt; i) та обчислюється сума A[i] + A[j]. Якщо наступних непарних елементів немає, значення копіюється без змін;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4) вихідний та результуючий масиви відображаються у вікні консолі.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Повний вихідний текст розробленої програми мовою C++ наведено в лістингу 1.1.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Лістинг 1.1 – Програма обробки та перетворення одномірного масиву</w:t>
      </w:r>
    </w:p>
    <w:p>
      <w:pPr>
        <w:spacing w:before="0" w:after="0" w:line="240" w:lineRule="auto"/>
        <w:ind w:firstLine="0"/>
        <w:pBdr>
          <w:bottom w:val="single" w:sz="2" w:space="1" w:color="000000"/>
        </w:pBdr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>#include &lt;iostream&gt;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>#include &lt;ctime&gt;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>using namespace std;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>int main()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int const MAX = 100;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int 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cout &lt;&lt; "Enter N: 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cin &gt;&gt; 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do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if (N &lt; 2 || N &gt; MAX)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cout &lt;&lt; "N must be between 2 and 100\n";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cout &lt;&lt; "Enter N again: 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cin &gt;&gt; 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} while (N &lt; 2 || N &gt; MAX);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int A[MAX] = {0}, B[MAX] = {0}, i, j;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int choice;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do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cout &lt;&lt; "Choose input method:\n";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cout &lt;&lt; "1 - Enter elements manually\n";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cout &lt;&lt; "2 - Generate random elements\n";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cout &lt;&lt; "Your choice: 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cin &gt;&gt; choice;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switch (choice)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case 1: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cout &lt;&lt; "Enter " &lt;&lt; N &lt;&lt; " elements of array A:\n";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for (i = 0; i &lt; N; i++)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cin &gt;&gt; A[i];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case 2: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srand(time(0));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for (i = 0; i &lt; N; i++)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A[i] = rand() % 21 - 10;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cout &lt;&lt; "Generated array A:\n";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for (i = 0; i &lt; N; i++)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cout &lt;&lt; A[i] &lt;&lt; " 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cout &lt;&lt; endl;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cout &lt;&lt; "Invalid choice. Please try again:\n";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} while (choice &lt; 1 || choice &gt; 2);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for (i = 0; i &lt; N; i++)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if (A[i] % 2 !=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B[i] = A[i] * 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bool odd_number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for (j = i + 1; j &lt; N; j++)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if (A[j] % 2 !=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B[i] = A[i] + A[j];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odd_number =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    break;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if (!odd_number)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 B[i] = A[i];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cout &lt;&lt; "\nArray B:\n";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for (i = 0; i &lt; N; i++)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cout &lt;&lt; B[i] &lt;&lt; " 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cout &lt;&lt; endl;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return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sz w:val="20"/>
        </w:rPr>
        <w:t>}</w:t>
      </w:r>
    </w:p>
    <w:p>
      <w:pPr>
        <w:spacing w:before="0" w:after="0" w:line="240" w:lineRule="auto"/>
        <w:ind w:firstLine="0"/>
        <w:pBdr>
          <w:bottom w:val="single" w:sz="2" w:space="1" w:color="000000"/>
        </w:pBdr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3 РЕЗУЛЬТАТИ ТЕСТУВАННЯ ТА ВІДЛАГОДЖЕННЯ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перевірки коректності роботи алгоритму було проведено тестування програми у різних режимах функціонування. Результати виконання та тестові сценарії наведено на рис. 1.1 – рис. 1.5.</w:t>
      </w: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95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1.1 – Введення розмірності масиву та перевірка коректності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86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1.2 – Тестування роботи програми при ручному введенні елементів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04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1.3 – Тестування алгоритму при автоматичній генерації псевдовипадкових чисел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5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1.4 – Перевірка перетворення непарних та парних елементів масиву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20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1.5 – Фінальний результат формування масиву B та завершення програми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було успішно закріплено теоретичні знання та практичні навички роботи з одновимірними масивами цілих чисел у мові програмування C++. Було реалізовано алгоритм перетворення елементів вхідного масиву згідно з умовами варіанту № 2 із застосуванням циклічних конструкцій do..while та for, перевірки парності та пошуку елементів у масиві. Результати тестування підтвердили повну працездатність та коректність розробленої програми.</w:t>
      </w:r>
    </w:p>
    <w:sectPr w:rsidR="00FC693F" w:rsidRPr="0006063C" w:rsidSect="00034616">
      <w:headerReference w:type="default" r:id="rId9"/>
      <w:pgSz w:w="11906" w:h="16838"/>
      <w:pgMar w:top="1134" w:right="56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8"/>
      </w:rPr>
    </w:r>
    <w:fldChar w:fldCharType="begin"/>
    <w:instrText xml:space="preserve"> PAGE </w:instrText>
    <w:fldChar w:fldCharType="separate"/>
    <w:fldChar w:fldCharType="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