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center"/>
      </w:pPr>
      <w:r>
        <w:rPr>
          <w:rFonts w:ascii="Arial" w:hAnsi="Arial" w:eastAsia="Microsoft YaHei"/>
          <w:b/>
          <w:i w:val="0"/>
          <w:sz w:val="24"/>
        </w:rPr>
        <w:t>{{company.company_name}}</w:t>
      </w:r>
    </w:p>
    <w:p>
      <w:pPr>
        <w:keepNext/>
        <w:spacing w:after="0"/>
        <w:jc w:val="center"/>
      </w:pPr>
      <w:r>
        <w:rPr>
          <w:rFonts w:ascii="Arial" w:hAnsi="Arial" w:eastAsia="Microsoft YaHei"/>
          <w:b w:val="0"/>
          <w:i w:val="0"/>
          <w:sz w:val="20"/>
        </w:rPr>
        <w:t>Company Registration No.: {{company.uen}}</w:t>
      </w:r>
    </w:p>
    <w:p>
      <w:pPr>
        <w:keepNext/>
        <w:spacing w:after="240"/>
        <w:jc w:val="center"/>
      </w:pPr>
      <w:r>
        <w:rPr>
          <w:rFonts w:ascii="Arial" w:hAnsi="Arial" w:eastAsia="Microsoft YaHei"/>
          <w:b w:val="0"/>
          <w:i w:val="0"/>
          <w:sz w:val="20"/>
        </w:rPr>
        <w:t>(Incorporated in the Republic of Singapore)</w:t>
      </w:r>
    </w:p>
    <w:p>
      <w:pPr>
        <w:keepNext/>
        <w:spacing w:after="280"/>
        <w:jc w:val="center"/>
      </w:pPr>
      <w:r>
        <w:rPr>
          <w:rFonts w:ascii="Arial" w:hAnsi="Arial" w:eastAsia="Microsoft YaHei"/>
          <w:b/>
          <w:i w:val="0"/>
          <w:sz w:val="26"/>
        </w:rPr>
        <w:t>DIRECTORS' RESOLUTION IN WRITING</w:t>
      </w:r>
    </w:p>
    <w:p>
      <w:pPr>
        <w:spacing w:after="200"/>
        <w:pBdr>
          <w:bottom w:val="single" w:sz="8" w:space="1" w:color="9AA6B2"/>
        </w:pBdr>
      </w:pPr>
      <w:r>
        <w:rPr>
          <w:rFonts w:ascii="Arial" w:hAnsi="Arial" w:eastAsia="Microsoft YaHei"/>
          <w:b w:val="0"/>
          <w:i w:val="0"/>
        </w:rPr>
      </w:r>
    </w:p>
    <w:p>
      <w:pPr>
        <w:pStyle w:val="Heading1"/>
        <w:keepNext/>
      </w:pPr>
      <w:r>
        <w:rPr>
          <w:rFonts w:ascii="Arial" w:hAnsi="Arial" w:eastAsia="Microsoft YaHei"/>
          <w:b w:val="0"/>
          <w:i w:val="0"/>
        </w:rPr>
        <w:t>1.  CERTIFICATE CONFIRMING THE INCORPORATION OF COMPANY</w:t>
      </w:r>
    </w:p>
    <w:p>
      <w:pPr>
        <w:keepNext/>
      </w:pPr>
      <w:r>
        <w:rPr>
          <w:rFonts w:ascii="Arial" w:hAnsi="Arial" w:eastAsia="Microsoft YaHei"/>
          <w:b/>
          <w:i w:val="0"/>
        </w:rPr>
        <w:t>Noted -</w:t>
      </w:r>
    </w:p>
    <w:p>
      <w:pPr/>
      <w:r>
        <w:rPr>
          <w:rFonts w:ascii="Arial" w:hAnsi="Arial"/>
          <w:b w:val="0"/>
          <w:i w:val="0"/>
        </w:rPr>
        <w:t>The electronic certificate confirming Incorporation of Company on {{company.incorporation_date}} together with a copy of the Constitution of the Company was noted.</w:t>
      </w:r>
    </w:p>
    <w:p>
      <w:pPr>
        <w:pStyle w:val="Heading1"/>
        <w:keepNext/>
      </w:pPr>
      <w:r>
        <w:rPr>
          <w:rFonts w:ascii="Arial" w:hAnsi="Arial" w:eastAsia="Microsoft YaHei"/>
          <w:b w:val="0"/>
          <w:i w:val="0"/>
        </w:rPr>
        <w:t>2.  CONFIRMATION OF FIRST DIRECTORS</w:t>
      </w:r>
    </w:p>
    <w:p>
      <w:pPr>
        <w:keepNext/>
        <w:spacing w:after="80"/>
      </w:pPr>
      <w:r>
        <w:rPr>
          <w:rFonts w:ascii="Arial" w:hAnsi="Arial" w:eastAsia="Microsoft YaHei"/>
          <w:b/>
          <w:i w:val="0"/>
        </w:rPr>
        <w:t>Resolved -</w:t>
      </w:r>
    </w:p>
    <w:p>
      <w:r>
        <w:rPr>
          <w:rFonts w:ascii="Arial" w:hAnsi="Arial" w:eastAsia="Microsoft YaHei"/>
          <w:b w:val="0"/>
          <w:i w:val="0"/>
        </w:rPr>
        <w:t>That {{company.first_directors_names}} be and are hereby confirmed as the First Directors of the Company.</w:t>
      </w:r>
    </w:p>
    <w:p>
      <w:pPr>
        <w:pStyle w:val="Heading1"/>
        <w:keepNext/>
      </w:pPr>
      <w:r>
        <w:rPr>
          <w:rFonts w:ascii="Arial" w:hAnsi="Arial" w:eastAsia="Microsoft YaHei"/>
          <w:b w:val="0"/>
          <w:i w:val="0"/>
        </w:rPr>
        <w:t>3.  APPOINTMENT OF SECRETARY</w:t>
      </w:r>
    </w:p>
    <w:p>
      <w:pPr>
        <w:keepNext/>
        <w:spacing w:after="80"/>
      </w:pPr>
      <w:r>
        <w:rPr>
          <w:rFonts w:ascii="Arial" w:hAnsi="Arial" w:eastAsia="Microsoft YaHei"/>
          <w:b/>
          <w:i w:val="0"/>
        </w:rPr>
        <w:t>Resolved -</w:t>
      </w:r>
    </w:p>
    <w:p>
      <w:r>
        <w:rPr>
          <w:rFonts w:ascii="Arial" w:hAnsi="Arial" w:eastAsia="Microsoft YaHei"/>
          <w:b w:val="0"/>
          <w:i w:val="0"/>
        </w:rPr>
        <w:t>That {{secretary.full_name}} is hereby appointed as Secretary of the Company with immediate effect.</w:t>
      </w:r>
    </w:p>
    <w:p>
      <w:r>
        <w:rPr>
          <w:rFonts w:ascii="Arial" w:hAnsi="Arial" w:eastAsia="Microsoft YaHei"/>
          <w:b w:val="0"/>
          <w:i w:val="0"/>
        </w:rPr>
        <w:t>That the Accounting and Corporate Regulatory Authority, Singapore be notified accordingly.</w:t>
      </w:r>
    </w:p>
    <w:p>
      <w:pPr>
        <w:pStyle w:val="Heading1"/>
        <w:keepNext/>
      </w:pPr>
      <w:r>
        <w:rPr>
          <w:rFonts w:ascii="Arial" w:hAnsi="Arial" w:eastAsia="Microsoft YaHei"/>
          <w:b w:val="0"/>
          <w:i w:val="0"/>
        </w:rPr>
        <w:t>4.  CONFIRMATION OF REGISTERED OFFICE AND PLACE WHERE REGISTER OF MEMBERS AND INDEX IS KEPT</w:t>
      </w:r>
    </w:p>
    <w:p>
      <w:pPr>
        <w:keepNext/>
        <w:spacing w:after="80"/>
      </w:pPr>
      <w:r>
        <w:rPr>
          <w:rFonts w:ascii="Arial" w:hAnsi="Arial" w:eastAsia="Microsoft YaHei"/>
          <w:b/>
          <w:i w:val="0"/>
        </w:rPr>
        <w:t>Resolved -</w:t>
      </w:r>
    </w:p>
    <w:p>
      <w:r>
        <w:rPr>
          <w:rFonts w:ascii="Arial" w:hAnsi="Arial" w:eastAsia="Microsoft YaHei"/>
          <w:b w:val="0"/>
          <w:i w:val="0"/>
        </w:rPr>
        <w:t>That the Registered Office of the Company situated at {{company.registered_office_address}} since the date of incorporation be and is hereby confirmed.</w:t>
      </w:r>
    </w:p>
    <w:p>
      <w:r>
        <w:rPr>
          <w:rFonts w:ascii="Arial" w:hAnsi="Arial" w:eastAsia="Microsoft YaHei"/>
          <w:b w:val="0"/>
          <w:i w:val="0"/>
        </w:rPr>
        <w:t>That the Place where Register of Members and Index is kept situated at {{company.register_location}} be and is hereby confirmed.</w:t>
      </w:r>
    </w:p>
    <w:p>
      <w:pPr>
        <w:pStyle w:val="Heading1"/>
        <w:keepNext/>
      </w:pPr>
      <w:r>
        <w:rPr>
          <w:rFonts w:ascii="Arial" w:hAnsi="Arial" w:eastAsia="Microsoft YaHei"/>
          <w:b w:val="0"/>
          <w:i w:val="0"/>
        </w:rPr>
        <w:t>5.  ADOPTION OF COMMON SEAL</w:t>
      </w:r>
    </w:p>
    <w:p>
      <w:pPr>
        <w:keepNext/>
        <w:spacing w:after="80"/>
      </w:pPr>
      <w:r>
        <w:rPr>
          <w:rFonts w:ascii="Arial" w:hAnsi="Arial" w:eastAsia="Microsoft YaHei"/>
          <w:b/>
          <w:i w:val="0"/>
        </w:rPr>
        <w:t>Resolved -</w:t>
      </w:r>
    </w:p>
    <w:p>
      <w:r>
        <w:rPr>
          <w:rFonts w:ascii="Arial" w:hAnsi="Arial" w:eastAsia="Microsoft YaHei"/>
          <w:b w:val="0"/>
          <w:i w:val="0"/>
        </w:rPr>
        <w:t>That the Seal, an impression of which is affixed to the margin of these resolutions be and is hereby adopted as the Common Seal of the Company.</w:t>
      </w:r>
    </w:p>
    <w:p>
      <w:pPr>
        <w:pStyle w:val="Heading1"/>
        <w:keepNext/>
      </w:pPr>
      <w:r>
        <w:rPr>
          <w:rFonts w:ascii="Arial" w:hAnsi="Arial" w:eastAsia="Microsoft YaHei"/>
          <w:b w:val="0"/>
          <w:i w:val="0"/>
        </w:rPr>
        <w:t>6.  ISSUE OF SUBSCRIBERS' SHARES</w:t>
      </w:r>
    </w:p>
    <w:p>
      <w:pPr>
        <w:keepNext/>
        <w:spacing w:after="80"/>
      </w:pPr>
      <w:r>
        <w:rPr>
          <w:rFonts w:ascii="Arial" w:hAnsi="Arial" w:eastAsia="Microsoft YaHei"/>
          <w:b/>
          <w:i w:val="0"/>
        </w:rPr>
        <w:t>Resolved -</w:t>
      </w:r>
    </w:p>
    <w:p>
      <w:pPr>
        <w:keepNext/>
      </w:pPr>
      <w:r>
        <w:rPr>
          <w:rFonts w:ascii="Arial" w:hAnsi="Arial" w:eastAsia="Microsoft YaHei"/>
          <w:b w:val="0"/>
          <w:i w:val="0"/>
        </w:rPr>
        <w:t>That the signatories to the Constitution be registered as members in respect of the shares for which they subscribed in cash, namely: -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968"/>
            <w:shd w:fill="F3F6FA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Microsoft YaHei"/>
                <w:b/>
                <w:color w:val="1F2937"/>
                <w:sz w:val="21"/>
              </w:rPr>
              <w:t>Name of Subscriber</w:t>
            </w:r>
          </w:p>
        </w:tc>
        <w:tc>
          <w:tcPr>
            <w:tcW w:type="dxa" w:w="4392"/>
            <w:shd w:fill="F3F6FA"/>
            <w:vAlign w:val="center"/>
          </w:tcPr>
          <w:p>
            <w:pPr>
              <w:spacing w:after="40"/>
            </w:pPr>
            <w:r>
              <w:t>No. of shares / issued and paid-up share capital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</w:rPr>
              <w:t>{% for shareholder in shareholders %}{{shareholder.shareholder_name}}</w:t>
            </w:r>
          </w:p>
        </w:tc>
        <w:tc>
          <w:tcPr>
            <w:tcW w:type="dxa" w:w="4392"/>
            <w:vAlign w:val="center"/>
          </w:tcPr>
          <w:p>
            <w:r>
              <w:rPr>
                <w:rFonts w:ascii="Arial" w:hAnsi="Arial"/>
              </w:rPr>
              <w:t>{{shareholder.shares}}{% endfor %}</w:t>
            </w:r>
          </w:p>
        </w:tc>
      </w:tr>
    </w:tbl>
    <w:p>
      <w:pPr>
        <w:spacing w:after="160"/>
      </w:pPr>
      <w:r>
        <w:rPr>
          <w:rFonts w:ascii="Arial" w:hAnsi="Arial" w:eastAsia="Microsoft YaHei"/>
          <w:b w:val="0"/>
          <w:i w:val="0"/>
        </w:rPr>
        <w:t>That share certificate be issued to the subscribers and that the Common Seal be affixed thereto in accordance with the Company's Constitution.</w:t>
      </w:r>
    </w:p>
    <w:p>
      <w:pPr>
        <w:pStyle w:val="Heading1"/>
        <w:keepNext/>
      </w:pPr>
      <w:r>
        <w:rPr>
          <w:rFonts w:ascii="Arial" w:hAnsi="Arial" w:eastAsia="Microsoft YaHei"/>
          <w:b w:val="0"/>
          <w:i w:val="0"/>
        </w:rPr>
        <w:t>7.  FINANCIAL YEAR END</w:t>
      </w:r>
    </w:p>
    <w:p>
      <w:pPr>
        <w:keepNext/>
        <w:spacing w:after="80"/>
      </w:pPr>
      <w:r>
        <w:rPr>
          <w:rFonts w:ascii="Arial" w:hAnsi="Arial" w:eastAsia="Microsoft YaHei"/>
          <w:b/>
          <w:i w:val="0"/>
        </w:rPr>
        <w:t>Resolved -</w:t>
      </w:r>
    </w:p>
    <w:p>
      <w:r>
        <w:rPr>
          <w:rFonts w:ascii="Arial" w:hAnsi="Arial"/>
        </w:rPr>
        <w:t>That the financial year end of the Company be fixed on {{company.fye_month}} and the first set of accounts will be for the period from {{company.first_financial_period_start}} to {{company.first_financial_period_end}}.</w:t>
      </w:r>
    </w:p>
    <w:p>
      <w:pPr>
        <w:spacing w:after="200"/>
      </w:pPr>
      <w:r>
        <w:rPr>
          <w:rFonts w:ascii="Arial" w:hAnsi="Arial" w:eastAsia="Microsoft YaHei"/>
          <w:b w:val="0"/>
          <w:i w:val="0"/>
        </w:rPr>
      </w:r>
    </w:p>
    <w:p>
      <w:pPr>
        <w:pStyle w:val="Heading2"/>
        <w:keepNext/>
      </w:pPr>
      <w:r>
        <w:rPr>
          <w:rFonts w:ascii="Arial" w:hAnsi="Arial" w:eastAsia="Microsoft YaHei"/>
          <w:b w:val="0"/>
          <w:i w:val="0"/>
        </w:rPr>
        <w:t>Execution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3F6FA"/>
            <w:vAlign w:val="center"/>
          </w:tcPr>
          <w:p>
            <w:r>
              <w:rPr>
                <w:rFonts w:ascii="Arial" w:hAnsi="Arial"/>
              </w:rPr>
              <w:t>Signed by the Directors</w:t>
            </w:r>
          </w:p>
        </w:tc>
      </w:tr>
      <w:tr>
        <w:tc>
          <w:tcPr>
            <w:tcW w:type="dxa" w:w="9360"/>
            <w:vAlign w:val="center"/>
          </w:tcPr>
          <w:p>
            <w:r>
              <w:rPr>
                <w:rFonts w:ascii="Arial" w:hAnsi="Arial"/>
              </w:rPr>
              <w:t>{{company.director_signature_blocks}}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hAnsi="Arial"/>
              </w:rPr>
              <w:t>Dated: {{signature.date}}</w:t>
            </w:r>
          </w:p>
        </w:tc>
      </w:tr>
    </w:tbl>
    <w:p>
      <w:pPr>
        <w:spacing w:after="80"/>
      </w:pPr>
      <w:r>
        <w:rPr>
          <w:rFonts w:ascii="Arial" w:hAnsi="Arial" w:eastAsia="Microsoft YaHei"/>
          <w:b w:val="0"/>
          <w:i w:val="0"/>
        </w:rPr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Microsoft YaHei"/>
        <w:color w:val="667285"/>
        <w:sz w:val="17"/>
      </w:rPr>
      <w:t xml:space="preserve">Page </w:t>
    </w:r>
    <w:r>
      <w:fldChar w:fldCharType="begin"/>
      <w:instrText xml:space="preserve">PAGE</w:instrText>
      <w:fldChar w:fldCharType="end"/>
    </w:r>
    <w:r>
      <w:rPr>
        <w:rFonts w:ascii="Arial" w:hAnsi="Arial" w:eastAsia="Microsoft YaHei"/>
        <w:color w:val="667285"/>
        <w:sz w:val="17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Arial" w:hAnsi="Arial" w:eastAsia="Microsoft YaHe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2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2937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52" w:lineRule="auto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252" w:lineRule="auto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2937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 w:line="269" w:lineRule="auto"/>
      <w:ind w:left="720"/>
      <w:contextualSpacing/>
    </w:pPr>
    <w:rPr>
      <w:rFonts w:ascii="Arial" w:hAnsi="Arial" w:eastAsia="Microsoft YaHei"/>
      <w:b w:val="0"/>
      <w:color w:val="1F2937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before="0" w:line="269" w:lineRule="auto"/>
    </w:pPr>
    <w:rPr>
      <w:rFonts w:ascii="Arial" w:hAnsi="Arial" w:eastAsia="Microsoft YaHei"/>
      <w:b w:val="0"/>
      <w:color w:val="1F2937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Clause">
    <w:name w:val="Legal Clause"/>
    <w:pPr>
      <w:spacing w:before="0" w:after="120" w:line="269" w:lineRule="auto"/>
      <w:ind w:left="403" w:hanging="403"/>
    </w:pPr>
    <w:rPr>
      <w:rFonts w:ascii="Arial" w:hAnsi="Arial" w:eastAsia="Microsoft YaHei"/>
      <w:b w:val="0"/>
      <w:color w:val="1F2937"/>
      <w:sz w:val="21"/>
    </w:rPr>
  </w:style>
  <w:style w:type="paragraph" w:customStyle="1" w:styleId="LegalChinese">
    <w:name w:val="Legal Chinese"/>
    <w:pPr>
      <w:spacing w:before="0" w:after="80" w:line="269" w:lineRule="auto"/>
    </w:pPr>
    <w:rPr>
      <w:rFonts w:ascii="Arial" w:hAnsi="Arial" w:eastAsia="Microsoft YaHei"/>
      <w:b w:val="0"/>
      <w:color w:val="1F2937"/>
      <w:sz w:val="21"/>
    </w:rPr>
  </w:style>
  <w:style w:type="paragraph" w:customStyle="1" w:styleId="FormNote">
    <w:name w:val="Form Note"/>
    <w:pPr>
      <w:spacing w:before="0" w:after="80" w:line="269" w:lineRule="auto"/>
    </w:pPr>
    <w:rPr>
      <w:rFonts w:ascii="Arial" w:hAnsi="Arial" w:eastAsia="Microsoft YaHei"/>
      <w:b w:val="0"/>
      <w:color w:val="667285"/>
      <w:sz w:val="18"/>
    </w:rPr>
  </w:style>
  <w:style w:type="paragraph" w:customStyle="1" w:styleId="SignatureLabel">
    <w:name w:val="Signature Label"/>
    <w:pPr>
      <w:spacing w:before="0" w:after="60" w:line="269" w:lineRule="auto"/>
    </w:pPr>
    <w:rPr>
      <w:rFonts w:ascii="Arial" w:hAnsi="Arial" w:eastAsia="Microsoft YaHei"/>
      <w:b w:val="0"/>
      <w:color w:val="1F29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Directors Resolution</dc:title>
  <dc:subject/>
  <dc:creator>RSIN template rebuild v3</dc:creator>
  <cp:keywords/>
  <dc:description>Standardized P1 template v3. Content preserved from v2/source; old source files were not modified.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