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SimSun"/>
          <w:b/>
          <w:i w:val="0"/>
          <w:sz w:val="20"/>
        </w:rPr>
        <w:t>THE COMPANIES ACT</w:t>
      </w:r>
    </w:p>
    <w:p>
      <w:pPr>
        <w:spacing w:after="40"/>
        <w:jc w:val="center"/>
      </w:pPr>
      <w:r>
        <w:rPr>
          <w:rFonts w:ascii="Times New Roman" w:hAnsi="Times New Roman" w:eastAsia="SimSun"/>
          <w:b/>
          <w:i w:val="0"/>
          <w:sz w:val="18"/>
        </w:rPr>
        <w:t>(CHAPTER 50)</w:t>
      </w:r>
    </w:p>
    <w:p>
      <w:pPr>
        <w:spacing w:after="40"/>
        <w:jc w:val="center"/>
      </w:pPr>
      <w:r>
        <w:rPr>
          <w:rFonts w:ascii="Times New Roman" w:hAnsi="Times New Roman" w:eastAsia="SimSun"/>
          <w:b/>
          <w:i w:val="0"/>
          <w:sz w:val="18"/>
        </w:rPr>
        <w:t>SECTION 173C(b)</w:t>
      </w:r>
    </w:p>
    <w:p>
      <w:pPr>
        <w:spacing w:after="40"/>
        <w:jc w:val="center"/>
      </w:pPr>
      <w:r>
        <w:rPr>
          <w:rFonts w:ascii="Times New Roman" w:hAnsi="Times New Roman" w:eastAsia="SimSun"/>
          <w:b/>
          <w:i w:val="0"/>
          <w:sz w:val="22"/>
        </w:rPr>
        <w:t>CONSENT TO ACT AS SECRETARY</w:t>
      </w:r>
    </w:p>
    <w:p>
      <w:pPr>
        <w:jc w:val="right"/>
      </w:pPr>
      <w:r>
        <w:rPr>
          <w:rFonts w:ascii="Times New Roman" w:hAnsi="Times New Roman" w:eastAsia="SimSun"/>
          <w:b/>
          <w:i w:val="0"/>
        </w:rPr>
        <w:t>FORM 45B</w:t>
      </w:r>
    </w:p>
    <w:p>
      <w:r>
        <w:rPr>
          <w:rFonts w:ascii="Times New Roman" w:hAnsi="Times New Roman" w:eastAsia="SimSun"/>
          <w:b w:val="0"/>
          <w:i w:val="0"/>
        </w:rPr>
        <w:t>Name of company: {{company.company_name}}</w:t>
      </w:r>
    </w:p>
    <w:p>
      <w:r>
        <w:rPr>
          <w:rFonts w:ascii="Times New Roman" w:hAnsi="Times New Roman" w:eastAsia="SimSun"/>
          <w:b w:val="0"/>
          <w:i w:val="0"/>
        </w:rPr>
        <w:t>Company No: {{company.uen}}</w:t>
      </w:r>
    </w:p>
    <w:p>
      <w:r>
        <w:rPr>
          <w:rFonts w:ascii="Times New Roman" w:hAnsi="Times New Roman" w:eastAsia="SimSun"/>
          <w:b w:val="0"/>
          <w:i w:val="0"/>
        </w:rPr>
        <w:t>1. I, {{secretary.full_name}}, the undermentioned person, hereby consent to act as a secretary of the abovenamed company with effect from {{secretary.appointment_date}} (date).</w:t>
      </w:r>
    </w:p>
    <w:p>
      <w:r>
        <w:rPr>
          <w:rFonts w:ascii="Times New Roman" w:hAnsi="Times New Roman" w:eastAsia="SimSun"/>
          <w:b w:val="0"/>
          <w:i w:val="0"/>
        </w:rPr>
        <w:t>†2. I am a qualified person under section 171(1AA) of the Companies Act by virtue of my being -</w:t>
      </w:r>
    </w:p>
    <w:p>
      <w:r>
        <w:rPr>
          <w:rFonts w:ascii="Times New Roman" w:hAnsi="Times New Roman" w:eastAsia="SimSun"/>
          <w:b w:val="0"/>
          <w:i w:val="0"/>
        </w:rPr>
        <w:t>*(i) a secretary of a company for at least 3 years of the 5 years immediately preceding the abovementioned date of my appointment as secretary of the abovenamed company.</w:t>
      </w:r>
    </w:p>
    <w:p>
      <w:r>
        <w:rPr>
          <w:rFonts w:ascii="Times New Roman" w:hAnsi="Times New Roman" w:eastAsia="SimSun"/>
          <w:b w:val="0"/>
          <w:i w:val="0"/>
        </w:rPr>
        <w:t>*(ii) a qualified person under the Legal Profession Act (Cap. 161).</w:t>
      </w:r>
    </w:p>
    <w:p>
      <w:r>
        <w:rPr>
          <w:rFonts w:ascii="Times New Roman" w:hAnsi="Times New Roman" w:eastAsia="SimSun"/>
          <w:b w:val="0"/>
          <w:i w:val="0"/>
        </w:rPr>
        <w:t>*(iii) a public accountant.</w:t>
      </w:r>
    </w:p>
    <w:p>
      <w:r>
        <w:rPr>
          <w:rFonts w:ascii="Times New Roman" w:hAnsi="Times New Roman" w:eastAsia="SimSun"/>
          <w:b w:val="0"/>
          <w:i w:val="0"/>
        </w:rPr>
        <w:t>*(iiia) a member of the Institute of Singapore Chartered Accountants (formerly known as the Institute of Certified Public Accountants of Singapore).</w:t>
      </w:r>
    </w:p>
    <w:p>
      <w:r>
        <w:rPr>
          <w:rFonts w:ascii="Times New Roman" w:hAnsi="Times New Roman" w:eastAsia="SimSun"/>
          <w:b w:val="0"/>
          <w:i w:val="0"/>
        </w:rPr>
        <w:t>*(iv) a member of the Chartered Secretaries Institute of Singapore.</w:t>
      </w:r>
    </w:p>
    <w:p>
      <w:r>
        <w:rPr>
          <w:rFonts w:ascii="Times New Roman" w:hAnsi="Times New Roman" w:eastAsia="SimSun"/>
          <w:b w:val="0"/>
          <w:i w:val="0"/>
        </w:rPr>
        <w:t>*(v) a member of the Association of International Accountants (Singapore Branch).</w:t>
      </w:r>
    </w:p>
    <w:p>
      <w:r>
        <w:rPr>
          <w:rFonts w:ascii="Times New Roman" w:hAnsi="Times New Roman" w:eastAsia="SimSun"/>
          <w:b w:val="0"/>
          <w:i w:val="0"/>
        </w:rPr>
        <w:t>*(vi) a member of The Institute of Company Accountants, Singapore.</w:t>
      </w:r>
    </w:p>
    <w:p>
      <w:r>
        <w:rPr>
          <w:rFonts w:ascii="Times New Roman" w:hAnsi="Times New Roman" w:eastAsia="SimSun"/>
          <w:b w:val="0"/>
          <w:i w:val="0"/>
        </w:rPr>
        <w:t>Name: {{secretary.full_name}}</w:t>
      </w:r>
    </w:p>
    <w:p>
      <w:r>
        <w:rPr>
          <w:rFonts w:ascii="Times New Roman" w:hAnsi="Times New Roman" w:eastAsia="SimSun"/>
          <w:b w:val="0"/>
          <w:i w:val="0"/>
        </w:rPr>
        <w:t>Address: {{secretary.residential_address}}</w:t>
      </w:r>
    </w:p>
    <w:p>
      <w:r>
        <w:rPr>
          <w:rFonts w:ascii="Times New Roman" w:hAnsi="Times New Roman" w:eastAsia="SimSun"/>
          <w:b w:val="0"/>
          <w:i w:val="0"/>
        </w:rPr>
        <w:t>*{{secretary.id_type}} No: {{secretary.id_number}}        Nationality: {{secretary.nationality}}</w:t>
      </w:r>
    </w:p>
    <w:p>
      <w:r>
        <w:rPr>
          <w:rFonts w:ascii="Times New Roman" w:hAnsi="Times New Roman" w:eastAsia="SimSun"/>
          <w:b w:val="0"/>
          <w:i w:val="0"/>
        </w:rPr>
        <w:t>Signature: ................................</w:t>
      </w:r>
    </w:p>
    <w:p>
      <w:r>
        <w:rPr>
          <w:rFonts w:ascii="Times New Roman" w:hAnsi="Times New Roman" w:eastAsia="SimSun"/>
          <w:b w:val="0"/>
          <w:i w:val="0"/>
        </w:rPr>
        <w:t>Dated this {{signature.day}} day of {{signature.month_year}}</w:t>
      </w:r>
    </w:p>
    <w:p>
      <w:r>
        <w:rPr>
          <w:rFonts w:ascii="Times New Roman" w:hAnsi="Times New Roman" w:eastAsia="SimSun"/>
          <w:b w:val="0"/>
          <w:i/>
          <w:sz w:val="16"/>
        </w:rPr>
        <w:t>† To be completed by secretaries of public companies only or by secretaries of private companies appointed under section 171(1AB) of the Act.</w:t>
      </w:r>
    </w:p>
    <w:p>
      <w:r>
        <w:rPr>
          <w:rFonts w:ascii="Times New Roman" w:hAnsi="Times New Roman" w:eastAsia="SimSun"/>
          <w:b w:val="0"/>
          <w:i/>
          <w:sz w:val="16"/>
        </w:rPr>
        <w:t>* Delete where inapplicable.</w:t>
      </w:r>
    </w:p>
    <w:sectPr w:rsidR="00FC693F" w:rsidRPr="0006063C" w:rsidSect="00034616">
      <w:pgSz w:w="12240" w:h="15840"/>
      <w:pgMar w:top="1037" w:right="1123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7" w:lineRule="auto"/>
    </w:pPr>
    <w:rPr>
      <w:rFonts w:ascii="Times New Roman" w:hAnsi="Times New Roman" w:eastAsia="SimSu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Consent to Act as Secretary / Form 45B</dc:title>
  <dc:subject/>
  <dc:creator>RSIN template rebuild v2</dc:creator>
  <cp:keywords/>
  <dc:description>Preserved/fieldized P1 template v2. Original source files were not modified.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