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right"/>
      </w:pPr>
      <w:r>
        <w:rPr>
          <w:rFonts w:ascii="Calibri" w:hAnsi="Calibri" w:eastAsia="Microsoft YaHei"/>
          <w:b w:val="0"/>
          <w:i w:val="0"/>
          <w:sz w:val="21"/>
        </w:rPr>
        <w:t>Date: {{allotment.allotment_date}}</w:t>
      </w:r>
    </w:p>
    <w:p>
      <w:pPr>
        <w:spacing w:after="40"/>
      </w:pPr>
      <w:r>
        <w:rPr>
          <w:rFonts w:ascii="Calibri" w:hAnsi="Calibri" w:eastAsia="Microsoft YaHei"/>
          <w:b w:val="0"/>
          <w:i w:val="0"/>
          <w:sz w:val="21"/>
        </w:rPr>
        <w:t>The Board of Directors</w:t>
      </w:r>
    </w:p>
    <w:p>
      <w:pPr>
        <w:spacing w:after="40"/>
      </w:pPr>
      <w:r>
        <w:rPr>
          <w:rFonts w:ascii="Calibri" w:hAnsi="Calibri" w:eastAsia="Microsoft YaHei"/>
          <w:b/>
          <w:i w:val="0"/>
          <w:sz w:val="21"/>
        </w:rPr>
        <w:t>{{company.company_name}}</w:t>
      </w:r>
    </w:p>
    <w:p>
      <w:pPr>
        <w:spacing w:after="40"/>
      </w:pPr>
      <w:r>
        <w:rPr>
          <w:rFonts w:ascii="Calibri" w:hAnsi="Calibri" w:eastAsia="Microsoft YaHei"/>
          <w:b w:val="0"/>
          <w:i w:val="0"/>
          <w:sz w:val="21"/>
        </w:rPr>
        <w:t>Company Registration No. {{company.uen}}</w:t>
      </w:r>
    </w:p>
    <w:p>
      <w:pPr>
        <w:spacing w:after="280"/>
      </w:pPr>
      <w:r>
        <w:rPr>
          <w:rFonts w:ascii="Calibri" w:hAnsi="Calibri" w:eastAsia="Microsoft YaHei"/>
          <w:b w:val="0"/>
          <w:i w:val="0"/>
          <w:sz w:val="21"/>
        </w:rPr>
        <w:t>{{company.registered_office_address}}</w:t>
      </w:r>
    </w:p>
    <w:p>
      <w:pPr>
        <w:spacing w:after="200"/>
      </w:pPr>
      <w:r>
        <w:rPr>
          <w:rFonts w:ascii="Calibri" w:hAnsi="Calibri" w:eastAsia="Microsoft YaHei"/>
          <w:b w:val="0"/>
          <w:i w:val="0"/>
          <w:sz w:val="21"/>
        </w:rPr>
        <w:t>Dear Sirs</w:t>
      </w:r>
    </w:p>
    <w:p>
      <w:pPr>
        <w:spacing w:after="200"/>
      </w:pPr>
      <w:r>
        <w:rPr>
          <w:rFonts w:ascii="Calibri" w:hAnsi="Calibri" w:eastAsia="Microsoft YaHei"/>
          <w:b/>
          <w:i w:val="0"/>
          <w:sz w:val="24"/>
        </w:rPr>
        <w:t>APPLICATION FOR SHARES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I/We hereby apply for an allotment of shares in the above named Company and provide the following information:</w:t>
      </w:r>
    </w:p>
    <w:tbl>
      <w:tblPr>
        <w:tblW w:type="dxa" w:w="9360"/>
        <w:tblLook w:firstColumn="1" w:firstRow="1" w:lastColumn="0" w:lastRow="0" w:noHBand="0" w:noVBand="1" w:val="04A0"/>
        <w:tblBorders>
          <w:top w:val="single" w:sz="4" w:space="0" w:color="B8C1CC"/>
          <w:left w:val="single" w:sz="4" w:space="0" w:color="B8C1CC"/>
          <w:bottom w:val="single" w:sz="4" w:space="0" w:color="B8C1CC"/>
          <w:right w:val="single" w:sz="4" w:space="0" w:color="B8C1CC"/>
          <w:insideH w:val="single" w:sz="4" w:space="0" w:color="B8C1CC"/>
          <w:insideV w:val="single" w:sz="4" w:space="0" w:color="B8C1CC"/>
        </w:tblBorders>
        <w:tblCellMar>
          <w:top w:w="90" w:type="dxa"/>
          <w:bottom w:w="90" w:type="dxa"/>
          <w:start w:w="110" w:type="dxa"/>
          <w:end w:w="110" w:type="dxa"/>
        </w:tblCellMar>
      </w:tblPr>
      <w:tblGrid>
        <w:gridCol w:w="2450"/>
        <w:gridCol w:w="6910"/>
      </w:tblGrid>
      <w:tr>
        <w:tc>
          <w:tcPr>
            <w:tcW w:type="dxa" w:w="24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Field</w:t>
            </w:r>
          </w:p>
        </w:tc>
        <w:tc>
          <w:tcPr>
            <w:tcW w:type="dxa" w:w="691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Details</w:t>
            </w:r>
          </w:p>
        </w:tc>
      </w:tr>
      <w:tr>
        <w:tc>
          <w:tcPr>
            <w:tcW w:type="dxa" w:w="24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Applicant</w:t>
            </w:r>
          </w:p>
        </w:tc>
        <w:tc>
          <w:tcPr>
            <w:tcW w:type="dxa" w:w="691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{{allotment.allottee_name}}</w:t>
            </w:r>
          </w:p>
        </w:tc>
      </w:tr>
      <w:tr>
        <w:tc>
          <w:tcPr>
            <w:tcW w:type="dxa" w:w="24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ID / Registration No.</w:t>
            </w:r>
          </w:p>
        </w:tc>
        <w:tc>
          <w:tcPr>
            <w:tcW w:type="dxa" w:w="691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{{allotment.allottee_id_number}}</w:t>
            </w:r>
          </w:p>
        </w:tc>
      </w:tr>
      <w:tr>
        <w:tc>
          <w:tcPr>
            <w:tcW w:type="dxa" w:w="24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Address</w:t>
            </w:r>
          </w:p>
        </w:tc>
        <w:tc>
          <w:tcPr>
            <w:tcW w:type="dxa" w:w="691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{{allotment.allottee_address}}</w:t>
            </w:r>
          </w:p>
        </w:tc>
      </w:tr>
      <w:tr>
        <w:tc>
          <w:tcPr>
            <w:tcW w:type="dxa" w:w="24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No. of shares</w:t>
            </w:r>
          </w:p>
        </w:tc>
        <w:tc>
          <w:tcPr>
            <w:tcW w:type="dxa" w:w="691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{{allotment.shares_allotted}}</w:t>
            </w:r>
          </w:p>
        </w:tc>
      </w:tr>
      <w:tr>
        <w:tc>
          <w:tcPr>
            <w:tcW w:type="dxa" w:w="24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Class of shares</w:t>
            </w:r>
          </w:p>
        </w:tc>
        <w:tc>
          <w:tcPr>
            <w:tcW w:type="dxa" w:w="691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{{allotment.share_class}}</w:t>
            </w:r>
          </w:p>
        </w:tc>
      </w:tr>
      <w:tr>
        <w:tc>
          <w:tcPr>
            <w:tcW w:type="dxa" w:w="24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Amount paid per share</w:t>
            </w:r>
          </w:p>
        </w:tc>
        <w:tc>
          <w:tcPr>
            <w:tcW w:type="dxa" w:w="691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{{allotment.amount_paid_per_share_text}}</w:t>
            </w:r>
          </w:p>
        </w:tc>
      </w:tr>
      <w:tr>
        <w:tc>
          <w:tcPr>
            <w:tcW w:type="dxa" w:w="24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Total paid-up capital</w:t>
            </w:r>
          </w:p>
        </w:tc>
        <w:tc>
          <w:tcPr>
            <w:tcW w:type="dxa" w:w="691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{{allotment.paid_up_share_capital_text}}</w:t>
            </w:r>
          </w:p>
        </w:tc>
      </w:tr>
      <w:tr>
        <w:tc>
          <w:tcPr>
            <w:tcW w:type="dxa" w:w="24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Consideration</w:t>
            </w:r>
          </w:p>
        </w:tc>
        <w:tc>
          <w:tcPr>
            <w:tcW w:type="dxa" w:w="691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{{allotment.consideration_text}}</w:t>
            </w:r>
          </w:p>
        </w:tc>
      </w:tr>
    </w:tbl>
    <w:p>
      <w:pPr>
        <w:spacing w:after="80"/>
      </w:pP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I/We agree to accept the shares which may be allotted to me/us subject to the Constitution of the Company and authorise the Company to enter my/our name in the Register of Members in respect of the shares so allotted.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This application is irrevocable unless otherwise agreed in writing by the Company.</w:t>
      </w:r>
    </w:p>
    <w:p>
      <w:pPr>
        <w:pStyle w:val="SignatureBlock"/>
        <w:spacing w:before="240" w:after="520"/>
      </w:pPr>
      <w:r>
        <w:rPr>
          <w:rFonts w:ascii="Calibri" w:hAnsi="Calibri" w:eastAsia="Microsoft YaHei"/>
          <w:b w:val="0"/>
          <w:i w:val="0"/>
        </w:rPr>
        <w:t>Yours faithfully,</w:t>
      </w:r>
    </w:p>
    <w:p>
      <w:pPr>
        <w:pStyle w:val="SignatureBlock"/>
        <w:spacing w:after="40"/>
      </w:pPr>
      <w:r>
        <w:rPr>
          <w:rFonts w:ascii="Calibri" w:hAnsi="Calibri" w:eastAsia="Microsoft YaHei"/>
          <w:b w:val="0"/>
          <w:i w:val="0"/>
        </w:rPr>
        <w:t>.....................................................</w:t>
      </w:r>
    </w:p>
    <w:p>
      <w:pPr>
        <w:pStyle w:val="SignatureBlock"/>
        <w:spacing w:after="0"/>
      </w:pPr>
      <w:r>
        <w:rPr>
          <w:rFonts w:ascii="Calibri" w:hAnsi="Calibri" w:eastAsia="Microsoft YaHei"/>
          <w:b w:val="0"/>
          <w:i w:val="0"/>
        </w:rPr>
        <w:t>{{allotment.allottee_name}}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color w:val="636B78"/>
        <w:sz w:val="17"/>
      </w:rPr>
      <w:t xml:space="preserve">Page </w:t>
    </w:r>
    <w:r>
      <w:fldChar w:fldCharType="begin"/>
      <w:instrText xml:space="preserve">PAGE</w:instrText>
      <w:fldChar w:fldCharType="end"/>
    </w:r>
    <w:r>
      <w:rPr>
        <w:rFonts w:ascii="Calibri" w:hAnsi="Calibri" w:eastAsia="Microsoft YaHei"/>
        <w:color w:val="636B78"/>
        <w:sz w:val="17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52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1182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11827"/>
      <w:spacing w:val="5"/>
      <w:kern w:val="28"/>
      <w:sz w:val="25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Clause">
    <w:name w:val="Legal Clause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ignatureBlock">
    <w:name w:val="Signature Block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mallNote">
    <w:name w:val="Small Note"/>
    <w:pPr>
      <w:spacing w:before="0" w:after="80" w:line="264" w:lineRule="auto"/>
    </w:pPr>
    <w:rPr>
      <w:rFonts w:ascii="Calibri" w:hAnsi="Calibri" w:eastAsia="Microsoft YaHei"/>
      <w:b w:val="0"/>
      <w:color w:val="636B7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M04 Share Application</dc:title>
  <dc:subject>P2 share allotment application</dc:subject>
  <dc:creator>RSIN template rebuild</dc:creator>
  <cp:keywords/>
  <dc:description>M03 P2 share transfer package master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