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line="259" w:lineRule="auto"/>
        <w:jc w:val="center"/>
      </w:pPr>
      <w:r>
        <w:rPr>
          <w:rFonts w:ascii="Calibri" w:hAnsi="Calibri"/>
          <w:b/>
          <w:sz w:val="26"/>
        </w:rPr>
        <w:t>DECLARATION</w:t>
      </w:r>
    </w:p>
    <w:p>
      <w:pPr>
        <w:spacing w:after="140" w:line="259" w:lineRule="auto"/>
      </w:pPr>
      <w:r>
        <w:rPr>
          <w:rFonts w:ascii="Calibri" w:hAnsi="Calibri"/>
          <w:b w:val="0"/>
          <w:sz w:val="21"/>
        </w:rPr>
        <w:t>I, {{strike_declarant.full_name}}, {{strike_declarant.id_label}} of {{strike_declarant.address}}, do solemnly and sincerely declare as follows:</w:t>
      </w:r>
    </w:p>
    <w:p>
      <w:pPr>
        <w:spacing w:after="100" w:line="254" w:lineRule="auto"/>
        <w:ind w:left="360" w:hanging="360"/>
      </w:pPr>
      <w:r>
        <w:rPr>
          <w:rFonts w:ascii="Calibri" w:hAnsi="Calibri"/>
          <w:sz w:val="21"/>
        </w:rPr>
        <w:t>1. I am a director of {{company.company_name}} (the "Company"), Company Registration No. {{company.uen}}.</w:t>
      </w:r>
    </w:p>
    <w:p>
      <w:pPr>
        <w:spacing w:after="100" w:line="254" w:lineRule="auto"/>
        <w:ind w:left="360" w:hanging="360"/>
      </w:pPr>
      <w:r>
        <w:rPr>
          <w:rFonts w:ascii="Calibri" w:hAnsi="Calibri"/>
          <w:sz w:val="21"/>
        </w:rPr>
        <w:t>2. The Company {{strike.business_status_sentence}}.</w:t>
      </w:r>
    </w:p>
    <w:p>
      <w:pPr>
        <w:spacing w:after="100" w:line="254" w:lineRule="auto"/>
        <w:ind w:left="360" w:hanging="360"/>
      </w:pPr>
      <w:r>
        <w:rPr>
          <w:rFonts w:ascii="Calibri" w:hAnsi="Calibri"/>
          <w:sz w:val="21"/>
        </w:rPr>
        <w:t>3. The Company has no assets.</w:t>
      </w:r>
    </w:p>
    <w:p>
      <w:pPr>
        <w:spacing w:after="100" w:line="254" w:lineRule="auto"/>
        <w:ind w:left="360" w:hanging="360"/>
      </w:pPr>
      <w:r>
        <w:rPr>
          <w:rFonts w:ascii="Calibri" w:hAnsi="Calibri"/>
          <w:sz w:val="21"/>
        </w:rPr>
        <w:t>4. The Company has no liabilities.</w:t>
      </w:r>
    </w:p>
    <w:p>
      <w:pPr>
        <w:spacing w:after="100" w:line="254" w:lineRule="auto"/>
        <w:ind w:left="360" w:hanging="360"/>
      </w:pPr>
      <w:r>
        <w:rPr>
          <w:rFonts w:ascii="Calibri" w:hAnsi="Calibri"/>
          <w:sz w:val="21"/>
        </w:rPr>
        <w:t>5. The Company has no contingent assets and no contingent liabilities.</w:t>
      </w:r>
    </w:p>
    <w:p>
      <w:pPr>
        <w:spacing w:after="100" w:line="254" w:lineRule="auto"/>
        <w:ind w:left="360" w:hanging="360"/>
      </w:pPr>
      <w:r>
        <w:rPr>
          <w:rFonts w:ascii="Calibri" w:hAnsi="Calibri"/>
          <w:sz w:val="21"/>
        </w:rPr>
        <w:t>6. The Company has no outstanding tax liabilities owing to the Inland Revenue Authority of Singapore and is not indebted to any other Government department.</w:t>
      </w:r>
    </w:p>
    <w:p>
      <w:pPr>
        <w:spacing w:after="100" w:line="254" w:lineRule="auto"/>
        <w:ind w:left="360" w:hanging="360"/>
      </w:pPr>
      <w:r>
        <w:rPr>
          <w:rFonts w:ascii="Calibri" w:hAnsi="Calibri"/>
          <w:sz w:val="21"/>
        </w:rPr>
        <w:t>7. The Company has no outstanding charges in the Register of Charges.</w:t>
      </w:r>
    </w:p>
    <w:p>
      <w:pPr>
        <w:spacing w:after="100" w:line="254" w:lineRule="auto"/>
        <w:ind w:left="360" w:hanging="360"/>
      </w:pPr>
      <w:r>
        <w:rPr>
          <w:rFonts w:ascii="Calibri" w:hAnsi="Calibri"/>
          <w:sz w:val="21"/>
        </w:rPr>
        <w:t>8. The Company is not involved in or threatened with legal proceedings whether in or outside Singapore.</w:t>
      </w:r>
    </w:p>
    <w:p>
      <w:pPr>
        <w:spacing w:after="100" w:line="254" w:lineRule="auto"/>
        <w:ind w:left="360" w:hanging="360"/>
      </w:pPr>
      <w:r>
        <w:rPr>
          <w:rFonts w:ascii="Calibri" w:hAnsi="Calibri"/>
          <w:sz w:val="21"/>
        </w:rPr>
        <w:t>9. I have obtained or will obtain the consent of all or the requisite majority of the shareholders for the application to the Accounting and Corporate Regulatory Authority to consider striking the name of the Company off the register under Section 344 of the Companies Act 1967.</w:t>
      </w:r>
    </w:p>
    <w:p>
      <w:pPr>
        <w:spacing w:after="100" w:line="254" w:lineRule="auto"/>
        <w:ind w:left="360" w:hanging="360"/>
      </w:pPr>
      <w:r>
        <w:rPr>
          <w:rFonts w:ascii="Calibri" w:hAnsi="Calibri"/>
          <w:sz w:val="21"/>
        </w:rPr>
        <w:t>10. I verily believe that this is a proper case for the Accounting and Corporate Regulatory Authority to consider striking the name of the Company off the register under Section 344 of the Companies Act 1967.</w:t>
      </w:r>
    </w:p>
    <w:p>
      <w:pPr>
        <w:spacing w:after="140" w:line="259" w:lineRule="auto"/>
      </w:pPr>
      <w:r>
        <w:rPr>
          <w:rFonts w:ascii="Calibri" w:hAnsi="Calibri"/>
          <w:b w:val="0"/>
          <w:sz w:val="21"/>
        </w:rPr>
        <w:t>and I make this solemn declaration conscientiously believing the same to be true.</w:t>
      </w:r>
    </w:p>
    <w:p>
      <w:pPr>
        <w:spacing w:after="40" w:line="259" w:lineRule="auto"/>
      </w:pPr>
      <w:r>
        <w:rPr>
          <w:rFonts w:ascii="Calibri" w:hAnsi="Calibri"/>
          <w:b w:val="0"/>
          <w:sz w:val="21"/>
        </w:rPr>
        <w:t>Declared at Singapore</w:t>
      </w:r>
    </w:p>
    <w:p>
      <w:pPr>
        <w:spacing w:after="440" w:line="259" w:lineRule="auto"/>
      </w:pPr>
      <w:r>
        <w:rPr>
          <w:rFonts w:ascii="Calibri" w:hAnsi="Calibri"/>
          <w:b w:val="0"/>
          <w:sz w:val="21"/>
        </w:rPr>
        <w:t>this {{strike.document_date}}</w:t>
      </w:r>
    </w:p>
    <w:p>
      <w:pPr>
        <w:spacing w:after="280" w:line="259" w:lineRule="auto"/>
      </w:pPr>
      <w:r>
        <w:rPr>
          <w:rFonts w:ascii="Calibri" w:hAnsi="Calibri"/>
          <w:b/>
          <w:sz w:val="21"/>
        </w:rPr>
      </w:r>
    </w:p>
    <w:p>
      <w:pPr>
        <w:spacing w:after="160" w:line="252" w:lineRule="auto"/>
      </w:pPr>
      <w:r>
        <w:rPr>
          <w:rFonts w:ascii="Calibri" w:hAnsi="Calibri"/>
          <w:sz w:val="21"/>
        </w:rPr>
        <w:t>{{strike_declarant.signature_block}}</w:t>
      </w:r>
    </w:p>
    <w:sectPr w:rsidR="00FC693F" w:rsidRPr="0006063C" w:rsidSect="00034616">
      <w:pgSz w:w="12240" w:h="15840"/>
      <w:pgMar w:top="1080"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M06 Strike-off Director Declaration</dc:title>
  <dc:subject>P2 strike-off director declaration template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